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BD1FF8" w:rsidP="0055555B">
      <w:pPr>
        <w:rPr>
          <w:szCs w:val="28"/>
        </w:rPr>
      </w:pPr>
      <w:r>
        <w:rPr>
          <w:szCs w:val="28"/>
        </w:rPr>
        <w:t>11.11</w:t>
      </w:r>
      <w:r w:rsidR="0055555B">
        <w:rPr>
          <w:szCs w:val="28"/>
        </w:rPr>
        <w:t xml:space="preserve">.2022    </w:t>
      </w:r>
      <w:r>
        <w:rPr>
          <w:szCs w:val="28"/>
        </w:rPr>
        <w:t xml:space="preserve">                           </w:t>
      </w:r>
      <w:r w:rsidR="0055555B">
        <w:rPr>
          <w:szCs w:val="28"/>
        </w:rPr>
        <w:t xml:space="preserve">      с. Каратузское        </w:t>
      </w:r>
      <w:r>
        <w:rPr>
          <w:szCs w:val="28"/>
        </w:rPr>
        <w:t xml:space="preserve">                            </w:t>
      </w:r>
      <w:r w:rsidR="0055555B">
        <w:rPr>
          <w:szCs w:val="28"/>
        </w:rPr>
        <w:t xml:space="preserve">  №  </w:t>
      </w:r>
      <w:r>
        <w:rPr>
          <w:szCs w:val="28"/>
        </w:rPr>
        <w:t>906</w:t>
      </w:r>
      <w:r w:rsidR="0055555B">
        <w:rPr>
          <w:szCs w:val="28"/>
        </w:rPr>
        <w:t>-п</w:t>
      </w:r>
    </w:p>
    <w:p w:rsidR="00776363" w:rsidRDefault="00776363" w:rsidP="0055555B">
      <w:pPr>
        <w:rPr>
          <w:szCs w:val="28"/>
        </w:rPr>
      </w:pPr>
    </w:p>
    <w:p w:rsidR="00776363" w:rsidRDefault="00776363" w:rsidP="00776363">
      <w:pPr>
        <w:jc w:val="both"/>
        <w:rPr>
          <w:szCs w:val="28"/>
        </w:rPr>
      </w:pPr>
      <w:r>
        <w:rPr>
          <w:szCs w:val="28"/>
        </w:rPr>
        <w:t xml:space="preserve">Об утверждении местных нормативов градостроительного проектирования </w:t>
      </w:r>
      <w:proofErr w:type="spellStart"/>
      <w:r>
        <w:rPr>
          <w:szCs w:val="28"/>
        </w:rPr>
        <w:t>Моторского</w:t>
      </w:r>
      <w:proofErr w:type="spellEnd"/>
      <w:r>
        <w:rPr>
          <w:szCs w:val="28"/>
        </w:rPr>
        <w:t xml:space="preserve">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w:t>
      </w:r>
      <w:proofErr w:type="spellStart"/>
      <w:r>
        <w:rPr>
          <w:bCs/>
        </w:rPr>
        <w:t>Каратузский</w:t>
      </w:r>
      <w:proofErr w:type="spellEnd"/>
      <w:r>
        <w:rPr>
          <w:bCs/>
        </w:rPr>
        <w:t xml:space="preserve">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proofErr w:type="spellStart"/>
      <w:r w:rsidR="002F0217">
        <w:t>Моторского</w:t>
      </w:r>
      <w:proofErr w:type="spellEnd"/>
      <w:r w:rsidR="00A65811">
        <w:t xml:space="preserve"> 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Отделу ЖКХ, транспорта, строительства и связи администрации Каратузского района (</w:t>
      </w:r>
      <w:proofErr w:type="spellStart"/>
      <w:r>
        <w:t>А.А.Таратутин</w:t>
      </w:r>
      <w:proofErr w:type="spellEnd"/>
      <w:r>
        <w:t xml:space="preserve">)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w:t>
      </w:r>
      <w:proofErr w:type="spellStart"/>
      <w:r w:rsidRPr="0030544A">
        <w:rPr>
          <w:szCs w:val="28"/>
        </w:rPr>
        <w:t>Каратузский</w:t>
      </w:r>
      <w:proofErr w:type="spellEnd"/>
      <w:r w:rsidRPr="0030544A">
        <w:rPr>
          <w:szCs w:val="28"/>
        </w:rPr>
        <w:t xml:space="preserve"> район»».</w:t>
      </w:r>
    </w:p>
    <w:p w:rsidR="008C4612" w:rsidRPr="008C4612" w:rsidRDefault="008C4612" w:rsidP="008C4612">
      <w:pPr>
        <w:tabs>
          <w:tab w:val="left" w:pos="709"/>
          <w:tab w:val="left" w:pos="993"/>
        </w:tabs>
        <w:jc w:val="both"/>
      </w:pPr>
      <w:r>
        <w:tab/>
      </w:r>
      <w:r w:rsidR="00B35B34">
        <w:t>5</w:t>
      </w:r>
      <w:r w:rsidRPr="008C4612">
        <w:t>.</w:t>
      </w:r>
      <w:r w:rsidRPr="008C4612">
        <w:tab/>
      </w:r>
      <w:proofErr w:type="gramStart"/>
      <w:r w:rsidRPr="008C4612">
        <w:t>Контроль за</w:t>
      </w:r>
      <w:proofErr w:type="gramEnd"/>
      <w:r w:rsidRPr="008C4612">
        <w:t xml:space="preserve"> исполнением настоящего постановления возложить на </w:t>
      </w:r>
      <w:r>
        <w:t>А.А.</w:t>
      </w:r>
      <w:r w:rsidR="00BD1FF8">
        <w:t xml:space="preserve"> </w:t>
      </w:r>
      <w:proofErr w:type="spellStart"/>
      <w:r>
        <w:t>Та</w:t>
      </w:r>
      <w:r w:rsidR="00BD1FF8">
        <w:t>ратутина</w:t>
      </w:r>
      <w:proofErr w:type="spellEnd"/>
      <w:r w:rsidR="00BD1FF8">
        <w:t>, начальника отдела ЖКХ</w:t>
      </w:r>
      <w:r>
        <w:t>, транспорта, строительства и связи</w:t>
      </w:r>
    </w:p>
    <w:p w:rsidR="00DD3A18" w:rsidRDefault="00DD3A18" w:rsidP="00DD3A18">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w:t>
      </w:r>
      <w:proofErr w:type="spellStart"/>
      <w:r w:rsidRPr="00FD0058">
        <w:rPr>
          <w:szCs w:val="28"/>
        </w:rPr>
        <w:t>Каратузский</w:t>
      </w:r>
      <w:proofErr w:type="spellEnd"/>
      <w:r w:rsidRPr="00FD0058">
        <w:rPr>
          <w:szCs w:val="28"/>
        </w:rPr>
        <w:t xml:space="preserve">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BD1FF8" w:rsidP="00BD1FF8">
      <w:pPr>
        <w:widowControl w:val="0"/>
        <w:autoSpaceDE w:val="0"/>
        <w:autoSpaceDN w:val="0"/>
        <w:adjustRightInd w:val="0"/>
        <w:jc w:val="both"/>
        <w:rPr>
          <w:szCs w:val="28"/>
        </w:rPr>
      </w:pPr>
      <w:proofErr w:type="spellStart"/>
      <w:r>
        <w:rPr>
          <w:szCs w:val="28"/>
        </w:rPr>
        <w:t>И.о</w:t>
      </w:r>
      <w:proofErr w:type="spellEnd"/>
      <w:r>
        <w:rPr>
          <w:szCs w:val="28"/>
        </w:rPr>
        <w:t>. главы района                                                                                   А.А. Савин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p w:rsidR="002B7C8A" w:rsidRDefault="002B7C8A"/>
    <w:p w:rsidR="00BD1FF8" w:rsidRDefault="00BD1FF8"/>
    <w:p w:rsidR="00BD1FF8" w:rsidRDefault="00BD1FF8"/>
    <w:p w:rsidR="00BD1FF8" w:rsidRPr="00BD1FF8" w:rsidRDefault="00BD1FF8" w:rsidP="00BD1FF8">
      <w:pPr>
        <w:spacing w:line="360" w:lineRule="auto"/>
        <w:ind w:left="284" w:right="140"/>
        <w:jc w:val="right"/>
        <w:rPr>
          <w:b/>
          <w:caps/>
          <w:sz w:val="32"/>
          <w:szCs w:val="32"/>
        </w:rPr>
      </w:pPr>
      <w:r>
        <w:rPr>
          <w:b/>
          <w:caps/>
          <w:noProof/>
          <w:sz w:val="32"/>
          <w:szCs w:val="32"/>
        </w:rPr>
        <mc:AlternateContent>
          <mc:Choice Requires="wps">
            <w:drawing>
              <wp:anchor distT="0" distB="0" distL="114300" distR="114300" simplePos="0" relativeHeight="251659264" behindDoc="0" locked="0" layoutInCell="1" allowOverlap="1">
                <wp:simplePos x="0" y="0"/>
                <wp:positionH relativeFrom="column">
                  <wp:posOffset>3733800</wp:posOffset>
                </wp:positionH>
                <wp:positionV relativeFrom="paragraph">
                  <wp:posOffset>-481965</wp:posOffset>
                </wp:positionV>
                <wp:extent cx="2552700" cy="790575"/>
                <wp:effectExtent l="9525" t="9525" r="9525" b="952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90575"/>
                        </a:xfrm>
                        <a:prstGeom prst="rect">
                          <a:avLst/>
                        </a:prstGeom>
                        <a:solidFill>
                          <a:srgbClr val="FFFFFF"/>
                        </a:solidFill>
                        <a:ln w="9525">
                          <a:solidFill>
                            <a:schemeClr val="bg1">
                              <a:lumMod val="100000"/>
                              <a:lumOff val="0"/>
                            </a:schemeClr>
                          </a:solidFill>
                          <a:miter lim="800000"/>
                          <a:headEnd/>
                          <a:tailEnd/>
                        </a:ln>
                      </wps:spPr>
                      <wps:txbx>
                        <w:txbxContent>
                          <w:p w:rsidR="00BD1FF8" w:rsidRPr="00C17686" w:rsidRDefault="00BD1FF8" w:rsidP="00BD1FF8">
                            <w:pPr>
                              <w:rPr>
                                <w:sz w:val="18"/>
                                <w:szCs w:val="18"/>
                              </w:rPr>
                            </w:pPr>
                            <w:r w:rsidRPr="00C17686">
                              <w:rPr>
                                <w:sz w:val="18"/>
                                <w:szCs w:val="18"/>
                              </w:rPr>
                              <w:t>Приложение к постановлению адм</w:t>
                            </w:r>
                            <w:r>
                              <w:rPr>
                                <w:sz w:val="18"/>
                                <w:szCs w:val="18"/>
                              </w:rPr>
                              <w:t xml:space="preserve">инистрации Каратузского района </w:t>
                            </w:r>
                            <w:r w:rsidRPr="00C17686">
                              <w:rPr>
                                <w:sz w:val="18"/>
                                <w:szCs w:val="18"/>
                              </w:rPr>
                              <w:t xml:space="preserve"> от</w:t>
                            </w:r>
                            <w:r>
                              <w:rPr>
                                <w:sz w:val="18"/>
                                <w:szCs w:val="18"/>
                              </w:rPr>
                              <w:t xml:space="preserve"> 11.11.2022 № 906-п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94pt;margin-top:-37.95pt;width:201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" strokecolor="white [3212]">
                <v:textbox>
                  <w:txbxContent>
                    <w:p w:rsidR="00BD1FF8" w:rsidRPr="00C17686" w:rsidRDefault="00BD1FF8" w:rsidP="00BD1FF8">
                      <w:pPr>
                        <w:rPr>
                          <w:sz w:val="18"/>
                          <w:szCs w:val="18"/>
                        </w:rPr>
                      </w:pPr>
                      <w:r w:rsidRPr="00C17686">
                        <w:rPr>
                          <w:sz w:val="18"/>
                          <w:szCs w:val="18"/>
                        </w:rPr>
                        <w:t>Приложение к постановлению адм</w:t>
                      </w:r>
                      <w:r>
                        <w:rPr>
                          <w:sz w:val="18"/>
                          <w:szCs w:val="18"/>
                        </w:rPr>
                        <w:t xml:space="preserve">инистрации Каратузского района </w:t>
                      </w:r>
                      <w:r w:rsidRPr="00C17686">
                        <w:rPr>
                          <w:sz w:val="18"/>
                          <w:szCs w:val="18"/>
                        </w:rPr>
                        <w:t xml:space="preserve"> от</w:t>
                      </w:r>
                      <w:r>
                        <w:rPr>
                          <w:sz w:val="18"/>
                          <w:szCs w:val="18"/>
                        </w:rPr>
                        <w:t xml:space="preserve"> 11.11.2022 № 906-п</w:t>
                      </w:r>
                    </w:p>
                  </w:txbxContent>
                </v:textbox>
              </v:shape>
            </w:pict>
          </mc:Fallback>
        </mc:AlternateContent>
      </w:r>
    </w:p>
    <w:tbl>
      <w:tblPr>
        <w:tblW w:w="9463" w:type="dxa"/>
        <w:tblInd w:w="392" w:type="dxa"/>
        <w:tblLook w:val="04A0" w:firstRow="1" w:lastRow="0" w:firstColumn="1" w:lastColumn="0" w:noHBand="0" w:noVBand="1"/>
      </w:tblPr>
      <w:tblGrid>
        <w:gridCol w:w="222"/>
        <w:gridCol w:w="9241"/>
      </w:tblGrid>
      <w:tr w:rsidR="00BD1FF8" w:rsidRPr="00BD1FF8" w:rsidTr="00786B75">
        <w:tc>
          <w:tcPr>
            <w:tcW w:w="221" w:type="dxa"/>
            <w:shd w:val="clear" w:color="auto" w:fill="auto"/>
          </w:tcPr>
          <w:p w:rsidR="00BD1FF8" w:rsidRPr="00BD1FF8" w:rsidRDefault="00BD1FF8" w:rsidP="00BD1FF8">
            <w:pPr>
              <w:tabs>
                <w:tab w:val="left" w:pos="2410"/>
              </w:tabs>
              <w:rPr>
                <w:rFonts w:ascii="Sceptica" w:hAnsi="Sceptica"/>
                <w:sz w:val="32"/>
                <w:szCs w:val="24"/>
              </w:rPr>
            </w:pPr>
          </w:p>
        </w:tc>
        <w:tc>
          <w:tcPr>
            <w:tcW w:w="9242" w:type="dxa"/>
            <w:shd w:val="clear" w:color="auto" w:fill="auto"/>
          </w:tcPr>
          <w:p w:rsidR="00BD1FF8" w:rsidRPr="00BD1FF8" w:rsidRDefault="00BD1FF8" w:rsidP="00BD1FF8">
            <w:pPr>
              <w:tabs>
                <w:tab w:val="left" w:pos="1609"/>
              </w:tabs>
              <w:rPr>
                <w:b/>
                <w:sz w:val="22"/>
                <w:szCs w:val="22"/>
                <w:lang w:eastAsia="ar-SA"/>
              </w:rPr>
            </w:pPr>
            <w:r w:rsidRPr="00BD1FF8">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BD1FF8" w:rsidRPr="00BD1FF8" w:rsidTr="00786B75">
              <w:trPr>
                <w:trHeight w:val="1704"/>
              </w:trPr>
              <w:tc>
                <w:tcPr>
                  <w:tcW w:w="8222" w:type="dxa"/>
                  <w:vAlign w:val="center"/>
                </w:tcPr>
                <w:p w:rsidR="00BD1FF8" w:rsidRPr="00BD1FF8" w:rsidRDefault="00BD1FF8" w:rsidP="00BD1FF8">
                  <w:pPr>
                    <w:spacing w:line="480" w:lineRule="auto"/>
                    <w:ind w:left="426" w:right="-1954"/>
                    <w:jc w:val="both"/>
                    <w:rPr>
                      <w:rFonts w:ascii="Arial" w:hAnsi="Arial" w:cs="Arial"/>
                      <w:b/>
                      <w:caps/>
                      <w:sz w:val="36"/>
                      <w:szCs w:val="36"/>
                    </w:rPr>
                  </w:pPr>
                  <w:r w:rsidRPr="00BD1FF8">
                    <w:rPr>
                      <w:rFonts w:ascii="Arial" w:hAnsi="Arial" w:cs="Arial"/>
                      <w:b/>
                      <w:caps/>
                      <w:sz w:val="36"/>
                      <w:szCs w:val="36"/>
                    </w:rPr>
                    <w:t xml:space="preserve">     </w:t>
                  </w:r>
                  <w:r w:rsidRPr="00BD1FF8">
                    <w:rPr>
                      <w:rFonts w:ascii="Arial" w:hAnsi="Arial" w:cs="Arial"/>
                      <w:b/>
                      <w:caps/>
                      <w:noProof/>
                      <w:sz w:val="36"/>
                      <w:szCs w:val="36"/>
                    </w:rPr>
                    <w:drawing>
                      <wp:inline distT="0" distB="0" distL="0" distR="0" wp14:anchorId="1A5B6AE6" wp14:editId="4020AB62">
                        <wp:extent cx="916186" cy="771525"/>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BD1FF8">
                    <w:rPr>
                      <w:rFonts w:ascii="Arial" w:hAnsi="Arial" w:cs="Arial"/>
                      <w:b/>
                      <w:caps/>
                      <w:sz w:val="36"/>
                      <w:szCs w:val="36"/>
                    </w:rPr>
                    <w:t xml:space="preserve">          </w:t>
                  </w:r>
                  <w:r w:rsidRPr="00BD1FF8">
                    <w:rPr>
                      <w:b/>
                      <w:caps/>
                      <w:sz w:val="36"/>
                      <w:szCs w:val="36"/>
                    </w:rPr>
                    <w:t>ооо «землемер-метео»</w:t>
                  </w:r>
                </w:p>
              </w:tc>
              <w:tc>
                <w:tcPr>
                  <w:tcW w:w="284" w:type="dxa"/>
                  <w:vAlign w:val="center"/>
                </w:tcPr>
                <w:p w:rsidR="00BD1FF8" w:rsidRPr="00BD1FF8" w:rsidRDefault="00BD1FF8" w:rsidP="00BD1FF8">
                  <w:pPr>
                    <w:ind w:left="426"/>
                    <w:rPr>
                      <w:sz w:val="24"/>
                      <w:szCs w:val="24"/>
                    </w:rPr>
                  </w:pPr>
                </w:p>
              </w:tc>
            </w:tr>
          </w:tbl>
          <w:p w:rsidR="00BD1FF8" w:rsidRPr="00BD1FF8" w:rsidRDefault="00BD1FF8" w:rsidP="00BD1FF8">
            <w:pPr>
              <w:spacing w:line="240" w:lineRule="atLeast"/>
              <w:ind w:left="426"/>
              <w:outlineLvl w:val="0"/>
              <w:rPr>
                <w:rFonts w:ascii="Arial" w:hAnsi="Arial" w:cs="Arial"/>
                <w:b/>
                <w:sz w:val="24"/>
                <w:szCs w:val="24"/>
              </w:rPr>
            </w:pPr>
            <w:r w:rsidRPr="00BD1FF8">
              <w:rPr>
                <w:rFonts w:ascii="Arial" w:hAnsi="Arial" w:cs="Arial"/>
                <w:b/>
                <w:sz w:val="24"/>
                <w:szCs w:val="24"/>
              </w:rPr>
              <w:t>══════════════════════════════════════════════════</w:t>
            </w:r>
          </w:p>
          <w:p w:rsidR="00BD1FF8" w:rsidRPr="00BD1FF8" w:rsidRDefault="00BD1FF8" w:rsidP="00BD1FF8">
            <w:pPr>
              <w:spacing w:line="240" w:lineRule="atLeast"/>
              <w:ind w:left="426"/>
              <w:outlineLvl w:val="0"/>
              <w:rPr>
                <w:rFonts w:ascii="Arial" w:hAnsi="Arial" w:cs="Arial"/>
                <w:b/>
                <w:sz w:val="16"/>
                <w:szCs w:val="16"/>
              </w:rPr>
            </w:pPr>
            <w:r w:rsidRPr="00BD1FF8">
              <w:rPr>
                <w:rFonts w:ascii="Arial" w:hAnsi="Arial" w:cs="Arial"/>
                <w:b/>
                <w:sz w:val="16"/>
                <w:szCs w:val="16"/>
              </w:rPr>
              <w:t xml:space="preserve">662605 г. </w:t>
            </w:r>
            <w:r w:rsidRPr="00BD1FF8">
              <w:rPr>
                <w:rFonts w:ascii="Arial" w:hAnsi="Arial" w:cs="Arial"/>
                <w:sz w:val="16"/>
                <w:szCs w:val="16"/>
              </w:rPr>
              <w:t>Минусинск  Красноярского края, ул. Советская</w:t>
            </w:r>
            <w:proofErr w:type="gramStart"/>
            <w:r w:rsidRPr="00BD1FF8">
              <w:rPr>
                <w:rFonts w:ascii="Arial" w:hAnsi="Arial" w:cs="Arial"/>
                <w:sz w:val="16"/>
                <w:szCs w:val="16"/>
              </w:rPr>
              <w:t xml:space="preserve"> ,</w:t>
            </w:r>
            <w:proofErr w:type="gramEnd"/>
            <w:r w:rsidRPr="00BD1FF8">
              <w:rPr>
                <w:rFonts w:ascii="Arial" w:hAnsi="Arial" w:cs="Arial"/>
                <w:sz w:val="16"/>
                <w:szCs w:val="16"/>
              </w:rPr>
              <w:t xml:space="preserve">  д.35а пом.53</w:t>
            </w:r>
            <w:r w:rsidRPr="00BD1FF8">
              <w:rPr>
                <w:rFonts w:ascii="Arial" w:hAnsi="Arial" w:cs="Arial"/>
                <w:b/>
                <w:sz w:val="16"/>
                <w:szCs w:val="16"/>
              </w:rPr>
              <w:t xml:space="preserve">    </w:t>
            </w:r>
          </w:p>
          <w:p w:rsidR="00BD1FF8" w:rsidRPr="00BD1FF8" w:rsidRDefault="00BD1FF8" w:rsidP="00BD1FF8">
            <w:pPr>
              <w:jc w:val="right"/>
              <w:rPr>
                <w:rFonts w:ascii="Sceptica" w:hAnsi="Sceptica"/>
                <w:b/>
                <w:sz w:val="24"/>
                <w:szCs w:val="28"/>
              </w:rPr>
            </w:pPr>
          </w:p>
          <w:p w:rsidR="00BD1FF8" w:rsidRPr="00BD1FF8" w:rsidRDefault="00BD1FF8" w:rsidP="00BD1FF8">
            <w:pPr>
              <w:tabs>
                <w:tab w:val="center" w:pos="4677"/>
                <w:tab w:val="right" w:pos="9355"/>
              </w:tabs>
              <w:rPr>
                <w:b/>
                <w:sz w:val="24"/>
                <w:szCs w:val="24"/>
              </w:rPr>
            </w:pPr>
          </w:p>
          <w:p w:rsidR="00BD1FF8" w:rsidRPr="00BD1FF8" w:rsidRDefault="00BD1FF8" w:rsidP="00BD1FF8">
            <w:pPr>
              <w:tabs>
                <w:tab w:val="center" w:pos="4677"/>
                <w:tab w:val="right" w:pos="9355"/>
              </w:tabs>
              <w:rPr>
                <w:b/>
                <w:sz w:val="24"/>
                <w:szCs w:val="24"/>
              </w:rPr>
            </w:pPr>
            <w:r w:rsidRPr="00BD1FF8">
              <w:rPr>
                <w:b/>
                <w:sz w:val="24"/>
                <w:szCs w:val="24"/>
              </w:rPr>
              <w:t xml:space="preserve">              </w:t>
            </w:r>
          </w:p>
          <w:tbl>
            <w:tblPr>
              <w:tblW w:w="9355" w:type="dxa"/>
              <w:tblInd w:w="392" w:type="dxa"/>
              <w:tblLook w:val="04A0" w:firstRow="1" w:lastRow="0" w:firstColumn="1" w:lastColumn="0" w:noHBand="0" w:noVBand="1"/>
            </w:tblPr>
            <w:tblGrid>
              <w:gridCol w:w="1984"/>
              <w:gridCol w:w="7371"/>
            </w:tblGrid>
            <w:tr w:rsidR="00BD1FF8" w:rsidRPr="00BD1FF8" w:rsidTr="00786B75">
              <w:tc>
                <w:tcPr>
                  <w:tcW w:w="1984" w:type="dxa"/>
                  <w:shd w:val="clear" w:color="auto" w:fill="auto"/>
                </w:tcPr>
                <w:p w:rsidR="00BD1FF8" w:rsidRPr="00BD1FF8" w:rsidRDefault="00BD1FF8" w:rsidP="00BD1FF8">
                  <w:pPr>
                    <w:tabs>
                      <w:tab w:val="left" w:pos="2410"/>
                    </w:tabs>
                    <w:rPr>
                      <w:rFonts w:ascii="Sceptica" w:hAnsi="Sceptica"/>
                      <w:sz w:val="32"/>
                      <w:szCs w:val="24"/>
                    </w:rPr>
                  </w:pPr>
                  <w:r w:rsidRPr="00BD1FF8">
                    <w:rPr>
                      <w:rFonts w:ascii="Sceptica" w:hAnsi="Sceptica"/>
                      <w:sz w:val="32"/>
                      <w:szCs w:val="24"/>
                    </w:rPr>
                    <w:t>Заказчик:</w:t>
                  </w:r>
                </w:p>
              </w:tc>
              <w:tc>
                <w:tcPr>
                  <w:tcW w:w="7371" w:type="dxa"/>
                  <w:shd w:val="clear" w:color="auto" w:fill="auto"/>
                </w:tcPr>
                <w:p w:rsidR="00BD1FF8" w:rsidRPr="00BD1FF8" w:rsidRDefault="00BD1FF8" w:rsidP="00BD1FF8">
                  <w:pPr>
                    <w:tabs>
                      <w:tab w:val="left" w:pos="2410"/>
                    </w:tabs>
                    <w:autoSpaceDE w:val="0"/>
                    <w:autoSpaceDN w:val="0"/>
                    <w:adjustRightInd w:val="0"/>
                    <w:ind w:left="-108"/>
                    <w:rPr>
                      <w:rFonts w:ascii="Sceptica" w:hAnsi="Sceptica"/>
                      <w:sz w:val="32"/>
                      <w:szCs w:val="24"/>
                    </w:rPr>
                  </w:pPr>
                  <w:r w:rsidRPr="00BD1FF8">
                    <w:rPr>
                      <w:rFonts w:ascii="Sceptica" w:hAnsi="Sceptica"/>
                      <w:sz w:val="32"/>
                      <w:szCs w:val="24"/>
                    </w:rPr>
                    <w:t>Администрация  Каратузского района</w:t>
                  </w:r>
                </w:p>
                <w:p w:rsidR="00BD1FF8" w:rsidRPr="00BD1FF8" w:rsidRDefault="00BD1FF8" w:rsidP="00BD1FF8">
                  <w:pPr>
                    <w:tabs>
                      <w:tab w:val="left" w:pos="2410"/>
                    </w:tabs>
                    <w:autoSpaceDE w:val="0"/>
                    <w:autoSpaceDN w:val="0"/>
                    <w:adjustRightInd w:val="0"/>
                    <w:ind w:left="-108"/>
                    <w:rPr>
                      <w:rFonts w:ascii="Sceptica" w:hAnsi="Sceptica"/>
                      <w:sz w:val="32"/>
                      <w:szCs w:val="24"/>
                    </w:rPr>
                  </w:pPr>
                  <w:r w:rsidRPr="00BD1FF8">
                    <w:rPr>
                      <w:rFonts w:ascii="Sceptica" w:hAnsi="Sceptica"/>
                      <w:sz w:val="32"/>
                      <w:szCs w:val="24"/>
                    </w:rPr>
                    <w:t>Красноярского края</w:t>
                  </w:r>
                </w:p>
                <w:p w:rsidR="00BD1FF8" w:rsidRPr="00BD1FF8" w:rsidRDefault="00BD1FF8" w:rsidP="00BD1FF8">
                  <w:pPr>
                    <w:tabs>
                      <w:tab w:val="left" w:pos="2410"/>
                    </w:tabs>
                    <w:autoSpaceDE w:val="0"/>
                    <w:autoSpaceDN w:val="0"/>
                    <w:adjustRightInd w:val="0"/>
                    <w:ind w:left="-108"/>
                    <w:jc w:val="center"/>
                    <w:rPr>
                      <w:sz w:val="32"/>
                      <w:szCs w:val="24"/>
                    </w:rPr>
                  </w:pPr>
                </w:p>
              </w:tc>
            </w:tr>
          </w:tbl>
          <w:p w:rsidR="00BD1FF8" w:rsidRPr="00BD1FF8" w:rsidRDefault="00BD1FF8" w:rsidP="00BD1FF8">
            <w:pPr>
              <w:tabs>
                <w:tab w:val="center" w:pos="4677"/>
                <w:tab w:val="right" w:pos="9355"/>
              </w:tabs>
              <w:rPr>
                <w:b/>
                <w:sz w:val="24"/>
                <w:szCs w:val="24"/>
              </w:rPr>
            </w:pPr>
          </w:p>
          <w:p w:rsidR="00BD1FF8" w:rsidRPr="00BD1FF8" w:rsidRDefault="00BD1FF8" w:rsidP="00BD1FF8">
            <w:pPr>
              <w:tabs>
                <w:tab w:val="center" w:pos="4677"/>
                <w:tab w:val="right" w:pos="9355"/>
              </w:tabs>
              <w:rPr>
                <w:b/>
                <w:sz w:val="24"/>
                <w:szCs w:val="24"/>
              </w:rPr>
            </w:pPr>
          </w:p>
          <w:p w:rsidR="00BD1FF8" w:rsidRPr="00BD1FF8" w:rsidRDefault="00BD1FF8" w:rsidP="00BD1FF8">
            <w:pPr>
              <w:tabs>
                <w:tab w:val="center" w:pos="4677"/>
                <w:tab w:val="right" w:pos="9355"/>
              </w:tabs>
              <w:rPr>
                <w:b/>
                <w:sz w:val="24"/>
                <w:szCs w:val="24"/>
              </w:rPr>
            </w:pPr>
          </w:p>
          <w:p w:rsidR="00BD1FF8" w:rsidRPr="00BD1FF8" w:rsidRDefault="00BD1FF8" w:rsidP="00BD1FF8">
            <w:pPr>
              <w:tabs>
                <w:tab w:val="center" w:pos="4677"/>
                <w:tab w:val="right" w:pos="9355"/>
              </w:tabs>
              <w:rPr>
                <w:b/>
                <w:sz w:val="24"/>
                <w:szCs w:val="24"/>
              </w:rPr>
            </w:pPr>
          </w:p>
          <w:p w:rsidR="00BD1FF8" w:rsidRPr="00BD1FF8" w:rsidRDefault="00BD1FF8" w:rsidP="00BD1FF8">
            <w:pPr>
              <w:spacing w:line="360" w:lineRule="auto"/>
              <w:jc w:val="center"/>
              <w:rPr>
                <w:b/>
                <w:caps/>
                <w:sz w:val="32"/>
                <w:szCs w:val="32"/>
              </w:rPr>
            </w:pPr>
          </w:p>
          <w:p w:rsidR="00BD1FF8" w:rsidRPr="00BD1FF8" w:rsidRDefault="00BD1FF8" w:rsidP="00BD1FF8">
            <w:pPr>
              <w:spacing w:line="360" w:lineRule="auto"/>
              <w:ind w:left="284" w:right="140"/>
              <w:jc w:val="center"/>
              <w:rPr>
                <w:b/>
                <w:szCs w:val="28"/>
              </w:rPr>
            </w:pPr>
            <w:r w:rsidRPr="00BD1FF8">
              <w:rPr>
                <w:b/>
                <w:szCs w:val="28"/>
              </w:rPr>
              <w:t>МЕСТНЫЕ НОРМАТИВЫ</w:t>
            </w:r>
          </w:p>
          <w:p w:rsidR="00BD1FF8" w:rsidRPr="00BD1FF8" w:rsidRDefault="00BD1FF8" w:rsidP="00BD1FF8">
            <w:pPr>
              <w:spacing w:line="360" w:lineRule="auto"/>
              <w:ind w:left="284" w:right="140"/>
              <w:jc w:val="center"/>
              <w:rPr>
                <w:b/>
                <w:szCs w:val="28"/>
              </w:rPr>
            </w:pPr>
            <w:r w:rsidRPr="00BD1FF8">
              <w:rPr>
                <w:b/>
                <w:szCs w:val="28"/>
              </w:rPr>
              <w:t xml:space="preserve"> ГРАДОСТРОИТЕЛЬНОГО ПРОЕКТИРОВАНИЯ  </w:t>
            </w:r>
          </w:p>
          <w:p w:rsidR="00BD1FF8" w:rsidRPr="00BD1FF8" w:rsidRDefault="00BD1FF8" w:rsidP="00BD1FF8">
            <w:pPr>
              <w:jc w:val="center"/>
              <w:rPr>
                <w:b/>
                <w:szCs w:val="28"/>
              </w:rPr>
            </w:pPr>
            <w:r w:rsidRPr="00BD1FF8">
              <w:rPr>
                <w:b/>
                <w:szCs w:val="28"/>
              </w:rPr>
              <w:t xml:space="preserve">МОТОРСКОГО СЕЛЬСОВЕТА </w:t>
            </w:r>
          </w:p>
          <w:p w:rsidR="00BD1FF8" w:rsidRPr="00BD1FF8" w:rsidRDefault="00BD1FF8" w:rsidP="00BD1FF8">
            <w:pPr>
              <w:jc w:val="center"/>
              <w:rPr>
                <w:b/>
                <w:szCs w:val="28"/>
              </w:rPr>
            </w:pPr>
          </w:p>
          <w:p w:rsidR="00BD1FF8" w:rsidRPr="00BD1FF8" w:rsidRDefault="00BD1FF8" w:rsidP="00BD1FF8">
            <w:pPr>
              <w:jc w:val="center"/>
              <w:rPr>
                <w:b/>
                <w:szCs w:val="28"/>
              </w:rPr>
            </w:pPr>
            <w:r w:rsidRPr="00BD1FF8">
              <w:rPr>
                <w:b/>
                <w:szCs w:val="28"/>
              </w:rPr>
              <w:t>КАРАТУЗСКОГО РАЙОНА</w:t>
            </w:r>
          </w:p>
          <w:p w:rsidR="00BD1FF8" w:rsidRPr="00BD1FF8" w:rsidRDefault="00BD1FF8" w:rsidP="00BD1FF8">
            <w:pPr>
              <w:jc w:val="center"/>
              <w:rPr>
                <w:b/>
                <w:szCs w:val="28"/>
              </w:rPr>
            </w:pPr>
          </w:p>
          <w:p w:rsidR="00BD1FF8" w:rsidRPr="00BD1FF8" w:rsidRDefault="00BD1FF8" w:rsidP="00BD1FF8">
            <w:pPr>
              <w:jc w:val="center"/>
              <w:rPr>
                <w:b/>
                <w:sz w:val="20"/>
              </w:rPr>
            </w:pPr>
            <w:r w:rsidRPr="00BD1FF8">
              <w:rPr>
                <w:b/>
                <w:szCs w:val="28"/>
              </w:rPr>
              <w:t>КРАСНОЯРСКОГО КРАЯ</w:t>
            </w:r>
          </w:p>
          <w:p w:rsidR="00BD1FF8" w:rsidRPr="00BD1FF8" w:rsidRDefault="00BD1FF8" w:rsidP="00BD1FF8">
            <w:pPr>
              <w:spacing w:after="240" w:line="360" w:lineRule="auto"/>
              <w:ind w:left="284" w:right="140"/>
              <w:jc w:val="center"/>
              <w:rPr>
                <w:szCs w:val="28"/>
              </w:rPr>
            </w:pPr>
          </w:p>
          <w:p w:rsidR="00BD1FF8" w:rsidRPr="00BD1FF8" w:rsidRDefault="00BD1FF8" w:rsidP="00BD1FF8">
            <w:pPr>
              <w:spacing w:after="240" w:line="360" w:lineRule="auto"/>
              <w:ind w:left="284" w:right="140"/>
              <w:jc w:val="center"/>
              <w:rPr>
                <w:szCs w:val="28"/>
              </w:rPr>
            </w:pPr>
          </w:p>
          <w:p w:rsidR="00BD1FF8" w:rsidRPr="00BD1FF8" w:rsidRDefault="00BD1FF8" w:rsidP="00BD1FF8">
            <w:pPr>
              <w:spacing w:after="240" w:line="360" w:lineRule="auto"/>
              <w:ind w:left="284" w:right="140"/>
              <w:jc w:val="center"/>
              <w:rPr>
                <w:szCs w:val="28"/>
              </w:rPr>
            </w:pPr>
            <w:r w:rsidRPr="00BD1FF8">
              <w:rPr>
                <w:szCs w:val="28"/>
              </w:rPr>
              <w:t xml:space="preserve">Шифр  23-18 </w:t>
            </w:r>
          </w:p>
          <w:p w:rsidR="00BD1FF8" w:rsidRPr="00BD1FF8" w:rsidRDefault="00BD1FF8" w:rsidP="00BD1FF8">
            <w:pPr>
              <w:spacing w:line="360" w:lineRule="auto"/>
              <w:ind w:left="284" w:right="140"/>
              <w:jc w:val="center"/>
              <w:rPr>
                <w:szCs w:val="28"/>
              </w:rPr>
            </w:pPr>
          </w:p>
          <w:p w:rsidR="00BD1FF8" w:rsidRPr="00BD1FF8" w:rsidRDefault="00BD1FF8" w:rsidP="00BD1FF8">
            <w:pPr>
              <w:spacing w:line="360" w:lineRule="auto"/>
              <w:ind w:left="284" w:right="140"/>
              <w:jc w:val="center"/>
              <w:rPr>
                <w:szCs w:val="28"/>
              </w:rPr>
            </w:pPr>
          </w:p>
          <w:p w:rsidR="00BD1FF8" w:rsidRPr="00BD1FF8" w:rsidRDefault="00BD1FF8" w:rsidP="00BD1FF8">
            <w:pPr>
              <w:spacing w:line="360" w:lineRule="auto"/>
              <w:ind w:left="284" w:right="140"/>
              <w:jc w:val="center"/>
              <w:rPr>
                <w:szCs w:val="28"/>
              </w:rPr>
            </w:pPr>
          </w:p>
          <w:p w:rsidR="00BD1FF8" w:rsidRPr="00BD1FF8" w:rsidRDefault="00BD1FF8" w:rsidP="00BD1FF8">
            <w:pPr>
              <w:spacing w:line="360" w:lineRule="auto"/>
              <w:ind w:right="140"/>
              <w:rPr>
                <w:sz w:val="22"/>
                <w:szCs w:val="22"/>
              </w:rPr>
            </w:pPr>
          </w:p>
          <w:p w:rsidR="00BD1FF8" w:rsidRPr="00BD1FF8" w:rsidRDefault="00BD1FF8" w:rsidP="00BD1FF8">
            <w:pPr>
              <w:spacing w:line="360" w:lineRule="auto"/>
              <w:ind w:right="140"/>
              <w:rPr>
                <w:szCs w:val="28"/>
              </w:rPr>
            </w:pPr>
          </w:p>
          <w:p w:rsidR="00BD1FF8" w:rsidRPr="00BD1FF8" w:rsidRDefault="00BD1FF8" w:rsidP="00BD1FF8">
            <w:pPr>
              <w:spacing w:line="360" w:lineRule="auto"/>
              <w:ind w:left="284" w:right="140"/>
              <w:jc w:val="center"/>
              <w:rPr>
                <w:b/>
                <w:szCs w:val="28"/>
              </w:rPr>
            </w:pPr>
          </w:p>
          <w:p w:rsidR="00BD1FF8" w:rsidRPr="00BD1FF8" w:rsidRDefault="00BD1FF8" w:rsidP="00BD1FF8">
            <w:pPr>
              <w:spacing w:line="360" w:lineRule="auto"/>
              <w:ind w:left="284" w:right="140"/>
              <w:jc w:val="center"/>
              <w:rPr>
                <w:b/>
                <w:szCs w:val="28"/>
              </w:rPr>
            </w:pPr>
            <w:r w:rsidRPr="00BD1FF8">
              <w:rPr>
                <w:b/>
                <w:szCs w:val="28"/>
              </w:rPr>
              <w:t>МЕСТНЫЕ НОРМАТИВЫ</w:t>
            </w:r>
          </w:p>
          <w:p w:rsidR="00BD1FF8" w:rsidRPr="00BD1FF8" w:rsidRDefault="00BD1FF8" w:rsidP="00BD1FF8">
            <w:pPr>
              <w:spacing w:line="360" w:lineRule="auto"/>
              <w:ind w:left="284" w:right="140"/>
              <w:jc w:val="center"/>
              <w:rPr>
                <w:b/>
                <w:szCs w:val="28"/>
              </w:rPr>
            </w:pPr>
            <w:r w:rsidRPr="00BD1FF8">
              <w:rPr>
                <w:b/>
                <w:szCs w:val="28"/>
              </w:rPr>
              <w:t>ГРАДОСТРОИТЕЛЬНОГО ПРОЕКТИРОВАНИЯ</w:t>
            </w:r>
          </w:p>
          <w:p w:rsidR="00BD1FF8" w:rsidRPr="00BD1FF8" w:rsidRDefault="00BD1FF8" w:rsidP="00BD1FF8">
            <w:pPr>
              <w:jc w:val="center"/>
              <w:rPr>
                <w:b/>
                <w:szCs w:val="28"/>
              </w:rPr>
            </w:pPr>
            <w:r w:rsidRPr="00BD1FF8">
              <w:rPr>
                <w:b/>
                <w:szCs w:val="28"/>
              </w:rPr>
              <w:t>МОТОРСКОГО СЕЛЬСОВЕТА КАРАТУЗСКОГО РАЙОНА</w:t>
            </w:r>
          </w:p>
          <w:p w:rsidR="00BD1FF8" w:rsidRPr="00BD1FF8" w:rsidRDefault="00BD1FF8" w:rsidP="00BD1FF8">
            <w:pPr>
              <w:jc w:val="center"/>
              <w:rPr>
                <w:b/>
                <w:szCs w:val="28"/>
              </w:rPr>
            </w:pPr>
          </w:p>
          <w:p w:rsidR="00BD1FF8" w:rsidRPr="00BD1FF8" w:rsidRDefault="00BD1FF8" w:rsidP="00BD1FF8">
            <w:pPr>
              <w:jc w:val="center"/>
              <w:rPr>
                <w:b/>
                <w:sz w:val="20"/>
              </w:rPr>
            </w:pPr>
            <w:r w:rsidRPr="00BD1FF8">
              <w:rPr>
                <w:b/>
                <w:szCs w:val="28"/>
              </w:rPr>
              <w:t>КРАСНОЯРСКОГО КРАЯ</w:t>
            </w:r>
          </w:p>
          <w:p w:rsidR="00BD1FF8" w:rsidRPr="00BD1FF8" w:rsidRDefault="00BD1FF8" w:rsidP="00BD1FF8">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522"/>
              <w:gridCol w:w="6833"/>
            </w:tblGrid>
            <w:tr w:rsidR="00BD1FF8" w:rsidRPr="00BD1FF8" w:rsidTr="00786B75">
              <w:tc>
                <w:tcPr>
                  <w:tcW w:w="2522" w:type="dxa"/>
                  <w:shd w:val="clear" w:color="auto" w:fill="auto"/>
                </w:tcPr>
                <w:p w:rsidR="00BD1FF8" w:rsidRPr="00BD1FF8" w:rsidRDefault="00BD1FF8" w:rsidP="00BD1FF8">
                  <w:pPr>
                    <w:tabs>
                      <w:tab w:val="left" w:pos="2410"/>
                    </w:tabs>
                    <w:rPr>
                      <w:sz w:val="32"/>
                      <w:szCs w:val="24"/>
                    </w:rPr>
                  </w:pPr>
                  <w:bookmarkStart w:id="0" w:name="_Toc466969531"/>
                  <w:bookmarkStart w:id="1" w:name="_Toc523746468"/>
                  <w:bookmarkStart w:id="2" w:name="_Toc524343387"/>
                  <w:r w:rsidRPr="00BD1FF8">
                    <w:rPr>
                      <w:sz w:val="32"/>
                      <w:szCs w:val="24"/>
                    </w:rPr>
                    <w:t>Заказчик:</w:t>
                  </w:r>
                </w:p>
              </w:tc>
              <w:tc>
                <w:tcPr>
                  <w:tcW w:w="6833" w:type="dxa"/>
                  <w:shd w:val="clear" w:color="auto" w:fill="auto"/>
                </w:tcPr>
                <w:p w:rsidR="00BD1FF8" w:rsidRPr="00BD1FF8" w:rsidRDefault="00BD1FF8" w:rsidP="00BD1FF8">
                  <w:pPr>
                    <w:tabs>
                      <w:tab w:val="left" w:pos="2410"/>
                    </w:tabs>
                    <w:autoSpaceDE w:val="0"/>
                    <w:autoSpaceDN w:val="0"/>
                    <w:adjustRightInd w:val="0"/>
                    <w:ind w:left="-108"/>
                    <w:jc w:val="center"/>
                    <w:rPr>
                      <w:szCs w:val="28"/>
                    </w:rPr>
                  </w:pPr>
                  <w:r w:rsidRPr="00BD1FF8">
                    <w:rPr>
                      <w:szCs w:val="28"/>
                    </w:rPr>
                    <w:t>Администрация  Каратузского района</w:t>
                  </w:r>
                </w:p>
              </w:tc>
            </w:tr>
            <w:tr w:rsidR="00BD1FF8" w:rsidRPr="00BD1FF8" w:rsidTr="00786B75">
              <w:tc>
                <w:tcPr>
                  <w:tcW w:w="2522" w:type="dxa"/>
                  <w:shd w:val="clear" w:color="auto" w:fill="auto"/>
                </w:tcPr>
                <w:p w:rsidR="00BD1FF8" w:rsidRPr="00BD1FF8" w:rsidRDefault="00BD1FF8" w:rsidP="00BD1FF8">
                  <w:pPr>
                    <w:tabs>
                      <w:tab w:val="left" w:pos="2410"/>
                    </w:tabs>
                    <w:rPr>
                      <w:sz w:val="32"/>
                      <w:szCs w:val="24"/>
                    </w:rPr>
                  </w:pPr>
                </w:p>
                <w:p w:rsidR="00BD1FF8" w:rsidRPr="00BD1FF8" w:rsidRDefault="00BD1FF8" w:rsidP="00BD1FF8">
                  <w:pPr>
                    <w:tabs>
                      <w:tab w:val="left" w:pos="2410"/>
                    </w:tabs>
                    <w:rPr>
                      <w:sz w:val="32"/>
                      <w:szCs w:val="24"/>
                    </w:rPr>
                  </w:pPr>
                  <w:r w:rsidRPr="00BD1FF8">
                    <w:rPr>
                      <w:sz w:val="32"/>
                      <w:szCs w:val="24"/>
                    </w:rPr>
                    <w:t>Исполнитель:</w:t>
                  </w:r>
                </w:p>
              </w:tc>
              <w:tc>
                <w:tcPr>
                  <w:tcW w:w="6833" w:type="dxa"/>
                  <w:shd w:val="clear" w:color="auto" w:fill="auto"/>
                </w:tcPr>
                <w:p w:rsidR="00BD1FF8" w:rsidRPr="00BD1FF8" w:rsidRDefault="00BD1FF8" w:rsidP="00BD1FF8">
                  <w:pPr>
                    <w:tabs>
                      <w:tab w:val="left" w:pos="2410"/>
                    </w:tabs>
                    <w:autoSpaceDE w:val="0"/>
                    <w:autoSpaceDN w:val="0"/>
                    <w:adjustRightInd w:val="0"/>
                    <w:ind w:left="-108"/>
                    <w:jc w:val="center"/>
                    <w:rPr>
                      <w:szCs w:val="28"/>
                    </w:rPr>
                  </w:pPr>
                </w:p>
                <w:p w:rsidR="00BD1FF8" w:rsidRPr="00BD1FF8" w:rsidRDefault="00BD1FF8" w:rsidP="00BD1FF8">
                  <w:pPr>
                    <w:autoSpaceDE w:val="0"/>
                    <w:autoSpaceDN w:val="0"/>
                    <w:adjustRightInd w:val="0"/>
                    <w:rPr>
                      <w:szCs w:val="28"/>
                    </w:rPr>
                  </w:pPr>
                  <w:r w:rsidRPr="00BD1FF8">
                    <w:rPr>
                      <w:szCs w:val="28"/>
                    </w:rPr>
                    <w:t xml:space="preserve">            ООО «Землемер </w:t>
                  </w:r>
                  <w:proofErr w:type="spellStart"/>
                  <w:r w:rsidRPr="00BD1FF8">
                    <w:rPr>
                      <w:szCs w:val="28"/>
                    </w:rPr>
                    <w:t>Метео</w:t>
                  </w:r>
                  <w:proofErr w:type="spellEnd"/>
                  <w:r w:rsidRPr="00BD1FF8">
                    <w:rPr>
                      <w:szCs w:val="28"/>
                    </w:rPr>
                    <w:t>»</w:t>
                  </w:r>
                </w:p>
              </w:tc>
            </w:tr>
            <w:tr w:rsidR="00BD1FF8" w:rsidRPr="00BD1FF8" w:rsidTr="00786B75">
              <w:tc>
                <w:tcPr>
                  <w:tcW w:w="2522" w:type="dxa"/>
                  <w:shd w:val="clear" w:color="auto" w:fill="auto"/>
                </w:tcPr>
                <w:p w:rsidR="00BD1FF8" w:rsidRPr="00BD1FF8" w:rsidRDefault="00BD1FF8" w:rsidP="00BD1FF8">
                  <w:pPr>
                    <w:tabs>
                      <w:tab w:val="left" w:pos="2410"/>
                    </w:tabs>
                    <w:rPr>
                      <w:sz w:val="32"/>
                      <w:szCs w:val="24"/>
                    </w:rPr>
                  </w:pPr>
                </w:p>
                <w:p w:rsidR="00BD1FF8" w:rsidRPr="00BD1FF8" w:rsidRDefault="00BD1FF8" w:rsidP="00BD1FF8">
                  <w:pPr>
                    <w:tabs>
                      <w:tab w:val="left" w:pos="2410"/>
                    </w:tabs>
                    <w:rPr>
                      <w:sz w:val="32"/>
                      <w:szCs w:val="24"/>
                    </w:rPr>
                  </w:pPr>
                  <w:r w:rsidRPr="00BD1FF8">
                    <w:rPr>
                      <w:sz w:val="32"/>
                      <w:szCs w:val="24"/>
                    </w:rPr>
                    <w:t>Шифр:</w:t>
                  </w:r>
                </w:p>
              </w:tc>
              <w:tc>
                <w:tcPr>
                  <w:tcW w:w="6833" w:type="dxa"/>
                  <w:shd w:val="clear" w:color="auto" w:fill="auto"/>
                </w:tcPr>
                <w:p w:rsidR="00BD1FF8" w:rsidRPr="00BD1FF8" w:rsidRDefault="00BD1FF8" w:rsidP="00BD1FF8">
                  <w:pPr>
                    <w:tabs>
                      <w:tab w:val="left" w:pos="2410"/>
                    </w:tabs>
                    <w:autoSpaceDE w:val="0"/>
                    <w:autoSpaceDN w:val="0"/>
                    <w:adjustRightInd w:val="0"/>
                    <w:ind w:left="-108"/>
                    <w:jc w:val="center"/>
                    <w:rPr>
                      <w:sz w:val="32"/>
                      <w:szCs w:val="24"/>
                    </w:rPr>
                  </w:pPr>
                  <w:r w:rsidRPr="00BD1FF8">
                    <w:rPr>
                      <w:sz w:val="32"/>
                      <w:szCs w:val="24"/>
                    </w:rPr>
                    <w:t xml:space="preserve">                        </w:t>
                  </w:r>
                </w:p>
                <w:p w:rsidR="00BD1FF8" w:rsidRPr="00BD1FF8" w:rsidRDefault="00BD1FF8" w:rsidP="00BD1FF8">
                  <w:pPr>
                    <w:tabs>
                      <w:tab w:val="left" w:pos="-92"/>
                    </w:tabs>
                    <w:autoSpaceDE w:val="0"/>
                    <w:autoSpaceDN w:val="0"/>
                    <w:adjustRightInd w:val="0"/>
                    <w:rPr>
                      <w:szCs w:val="28"/>
                    </w:rPr>
                  </w:pPr>
                  <w:r w:rsidRPr="00BD1FF8">
                    <w:rPr>
                      <w:szCs w:val="28"/>
                    </w:rPr>
                    <w:t xml:space="preserve">               23-18</w:t>
                  </w:r>
                </w:p>
                <w:p w:rsidR="00BD1FF8" w:rsidRPr="00BD1FF8" w:rsidRDefault="00BD1FF8" w:rsidP="00BD1FF8">
                  <w:pPr>
                    <w:tabs>
                      <w:tab w:val="left" w:pos="2410"/>
                    </w:tabs>
                    <w:autoSpaceDE w:val="0"/>
                    <w:autoSpaceDN w:val="0"/>
                    <w:adjustRightInd w:val="0"/>
                    <w:ind w:left="-108"/>
                    <w:jc w:val="center"/>
                    <w:rPr>
                      <w:sz w:val="32"/>
                      <w:szCs w:val="24"/>
                    </w:rPr>
                  </w:pPr>
                </w:p>
                <w:p w:rsidR="00BD1FF8" w:rsidRPr="00BD1FF8" w:rsidRDefault="00BD1FF8" w:rsidP="00BD1FF8">
                  <w:pPr>
                    <w:tabs>
                      <w:tab w:val="left" w:pos="2410"/>
                    </w:tabs>
                    <w:autoSpaceDE w:val="0"/>
                    <w:autoSpaceDN w:val="0"/>
                    <w:adjustRightInd w:val="0"/>
                    <w:ind w:left="-108"/>
                    <w:jc w:val="center"/>
                    <w:rPr>
                      <w:sz w:val="32"/>
                      <w:szCs w:val="24"/>
                    </w:rPr>
                  </w:pPr>
                </w:p>
              </w:tc>
            </w:tr>
          </w:tbl>
          <w:p w:rsidR="00BD1FF8" w:rsidRPr="00BD1FF8" w:rsidRDefault="00BD1FF8" w:rsidP="00BD1FF8">
            <w:pPr>
              <w:tabs>
                <w:tab w:val="left" w:pos="6804"/>
              </w:tabs>
              <w:ind w:firstLine="720"/>
              <w:jc w:val="center"/>
            </w:pPr>
          </w:p>
          <w:tbl>
            <w:tblPr>
              <w:tblW w:w="9355" w:type="dxa"/>
              <w:tblInd w:w="392" w:type="dxa"/>
              <w:tblLook w:val="0000" w:firstRow="0" w:lastRow="0" w:firstColumn="0" w:lastColumn="0" w:noHBand="0" w:noVBand="0"/>
            </w:tblPr>
            <w:tblGrid>
              <w:gridCol w:w="9355"/>
            </w:tblGrid>
            <w:tr w:rsidR="00BD1FF8" w:rsidRPr="00BD1FF8" w:rsidTr="00BD1FF8">
              <w:tc>
                <w:tcPr>
                  <w:tcW w:w="9355" w:type="dxa"/>
                </w:tcPr>
                <w:p w:rsidR="00BD1FF8" w:rsidRPr="00BD1FF8" w:rsidRDefault="00BD1FF8" w:rsidP="00BD1FF8">
                  <w:pPr>
                    <w:tabs>
                      <w:tab w:val="left" w:pos="0"/>
                    </w:tabs>
                    <w:spacing w:after="240"/>
                    <w:ind w:firstLine="851"/>
                    <w:jc w:val="center"/>
                    <w:outlineLvl w:val="0"/>
                    <w:rPr>
                      <w:rFonts w:eastAsia="Calibri"/>
                      <w:b/>
                      <w:szCs w:val="28"/>
                      <w:lang w:eastAsia="en-US"/>
                    </w:rPr>
                  </w:pPr>
                  <w:bookmarkStart w:id="3" w:name="_Toc524441752"/>
                  <w:r w:rsidRPr="00BD1FF8">
                    <w:rPr>
                      <w:rFonts w:eastAsia="Calibri"/>
                      <w:b/>
                      <w:szCs w:val="28"/>
                      <w:lang w:eastAsia="en-US"/>
                    </w:rPr>
                    <w:t>Сведения о разработчике</w:t>
                  </w:r>
                  <w:bookmarkEnd w:id="3"/>
                </w:p>
                <w:p w:rsidR="00BD1FF8" w:rsidRPr="00BD1FF8" w:rsidRDefault="00BD1FF8" w:rsidP="00BD1FF8">
                  <w:pPr>
                    <w:tabs>
                      <w:tab w:val="left" w:pos="0"/>
                    </w:tabs>
                    <w:spacing w:line="360" w:lineRule="auto"/>
                    <w:ind w:firstLine="20"/>
                    <w:jc w:val="both"/>
                    <w:rPr>
                      <w:rFonts w:eastAsia="Calibri"/>
                      <w:sz w:val="24"/>
                      <w:szCs w:val="24"/>
                      <w:lang w:eastAsia="en-US"/>
                    </w:rPr>
                  </w:pPr>
                  <w:r w:rsidRPr="00BD1FF8">
                    <w:rPr>
                      <w:rFonts w:eastAsia="Calibri"/>
                      <w:sz w:val="24"/>
                      <w:szCs w:val="24"/>
                      <w:lang w:eastAsia="en-US"/>
                    </w:rPr>
                    <w:t>ООО «Землемер-</w:t>
                  </w:r>
                  <w:proofErr w:type="spellStart"/>
                  <w:r w:rsidRPr="00BD1FF8">
                    <w:rPr>
                      <w:rFonts w:eastAsia="Calibri"/>
                      <w:sz w:val="24"/>
                      <w:szCs w:val="24"/>
                      <w:lang w:eastAsia="en-US"/>
                    </w:rPr>
                    <w:t>Метео</w:t>
                  </w:r>
                  <w:proofErr w:type="spellEnd"/>
                  <w:r w:rsidRPr="00BD1FF8">
                    <w:rPr>
                      <w:rFonts w:eastAsia="Calibri"/>
                      <w:sz w:val="24"/>
                      <w:szCs w:val="24"/>
                      <w:lang w:eastAsia="en-US"/>
                    </w:rPr>
                    <w:t>»</w:t>
                  </w:r>
                </w:p>
                <w:p w:rsidR="00BD1FF8" w:rsidRPr="00BD1FF8" w:rsidRDefault="00BD1FF8" w:rsidP="00BD1FF8">
                  <w:pPr>
                    <w:tabs>
                      <w:tab w:val="left" w:pos="0"/>
                    </w:tabs>
                    <w:spacing w:line="360" w:lineRule="auto"/>
                    <w:ind w:firstLine="20"/>
                    <w:jc w:val="both"/>
                    <w:rPr>
                      <w:rFonts w:eastAsia="Calibri"/>
                      <w:sz w:val="24"/>
                      <w:szCs w:val="24"/>
                      <w:lang w:eastAsia="en-US"/>
                    </w:rPr>
                  </w:pPr>
                  <w:r w:rsidRPr="00BD1FF8">
                    <w:rPr>
                      <w:rFonts w:eastAsia="Calibri"/>
                      <w:sz w:val="24"/>
                      <w:szCs w:val="24"/>
                      <w:lang w:eastAsia="en-US"/>
                    </w:rPr>
                    <w:t>ИНН 2455021865, КПП 245501001, ОГРН 1032401404144</w:t>
                  </w:r>
                </w:p>
                <w:p w:rsidR="00BD1FF8" w:rsidRPr="00BD1FF8" w:rsidRDefault="00BD1FF8" w:rsidP="00BD1FF8">
                  <w:pPr>
                    <w:tabs>
                      <w:tab w:val="left" w:pos="0"/>
                    </w:tabs>
                    <w:spacing w:line="360" w:lineRule="auto"/>
                    <w:ind w:firstLine="20"/>
                    <w:jc w:val="both"/>
                    <w:rPr>
                      <w:rFonts w:eastAsia="Calibri"/>
                      <w:sz w:val="24"/>
                      <w:szCs w:val="24"/>
                      <w:lang w:eastAsia="en-US"/>
                    </w:rPr>
                  </w:pPr>
                  <w:r w:rsidRPr="00BD1FF8">
                    <w:rPr>
                      <w:rFonts w:eastAsia="Calibri"/>
                      <w:sz w:val="24"/>
                      <w:szCs w:val="24"/>
                      <w:lang w:eastAsia="en-US"/>
                    </w:rPr>
                    <w:t xml:space="preserve">Юридический адрес: 662605, г. Минусинск, </w:t>
                  </w:r>
                  <w:proofErr w:type="spellStart"/>
                  <w:proofErr w:type="gramStart"/>
                  <w:r w:rsidRPr="00BD1FF8">
                    <w:rPr>
                      <w:rFonts w:eastAsia="Calibri"/>
                      <w:sz w:val="24"/>
                      <w:szCs w:val="24"/>
                      <w:lang w:eastAsia="en-US"/>
                    </w:rPr>
                    <w:t>ул</w:t>
                  </w:r>
                  <w:proofErr w:type="spellEnd"/>
                  <w:proofErr w:type="gramEnd"/>
                  <w:r w:rsidRPr="00BD1FF8">
                    <w:rPr>
                      <w:rFonts w:eastAsia="Calibri"/>
                      <w:sz w:val="24"/>
                      <w:szCs w:val="24"/>
                      <w:lang w:eastAsia="en-US"/>
                    </w:rPr>
                    <w:t xml:space="preserve"> Дружбы, д. 10</w:t>
                  </w:r>
                </w:p>
                <w:p w:rsidR="00BD1FF8" w:rsidRPr="00BD1FF8" w:rsidRDefault="00BD1FF8" w:rsidP="00BD1FF8">
                  <w:pPr>
                    <w:tabs>
                      <w:tab w:val="left" w:pos="0"/>
                    </w:tabs>
                    <w:spacing w:line="360" w:lineRule="auto"/>
                    <w:ind w:firstLine="20"/>
                    <w:jc w:val="both"/>
                    <w:rPr>
                      <w:rFonts w:eastAsia="Calibri"/>
                      <w:sz w:val="24"/>
                      <w:szCs w:val="24"/>
                      <w:lang w:eastAsia="en-US"/>
                    </w:rPr>
                  </w:pPr>
                  <w:r w:rsidRPr="00BD1FF8">
                    <w:rPr>
                      <w:rFonts w:eastAsia="Calibri"/>
                      <w:sz w:val="24"/>
                      <w:szCs w:val="24"/>
                      <w:lang w:eastAsia="en-US"/>
                    </w:rPr>
                    <w:t xml:space="preserve">Почтовый адрес: 662603, г. Минусинск, ул. </w:t>
                  </w:r>
                  <w:proofErr w:type="gramStart"/>
                  <w:r w:rsidRPr="00BD1FF8">
                    <w:rPr>
                      <w:rFonts w:eastAsia="Calibri"/>
                      <w:sz w:val="24"/>
                      <w:szCs w:val="24"/>
                      <w:lang w:eastAsia="en-US"/>
                    </w:rPr>
                    <w:t>Советская</w:t>
                  </w:r>
                  <w:proofErr w:type="gramEnd"/>
                  <w:r w:rsidRPr="00BD1FF8">
                    <w:rPr>
                      <w:rFonts w:eastAsia="Calibri"/>
                      <w:sz w:val="24"/>
                      <w:szCs w:val="24"/>
                      <w:lang w:eastAsia="en-US"/>
                    </w:rPr>
                    <w:t>, д. 35 а, пом. 53</w:t>
                  </w:r>
                </w:p>
                <w:p w:rsidR="00BD1FF8" w:rsidRPr="00BD1FF8" w:rsidRDefault="00BD1FF8" w:rsidP="00BD1FF8">
                  <w:pPr>
                    <w:tabs>
                      <w:tab w:val="left" w:pos="0"/>
                    </w:tabs>
                    <w:spacing w:line="360" w:lineRule="auto"/>
                    <w:ind w:firstLine="20"/>
                    <w:jc w:val="both"/>
                    <w:rPr>
                      <w:rFonts w:eastAsia="Calibri"/>
                      <w:sz w:val="24"/>
                      <w:szCs w:val="24"/>
                      <w:lang w:eastAsia="en-US"/>
                    </w:rPr>
                  </w:pPr>
                  <w:r w:rsidRPr="00BD1FF8">
                    <w:rPr>
                      <w:rFonts w:eastAsia="Calibri"/>
                      <w:sz w:val="24"/>
                      <w:szCs w:val="24"/>
                      <w:lang w:eastAsia="en-US"/>
                    </w:rPr>
                    <w:t>тел. 8(962)083-14-04</w:t>
                  </w:r>
                </w:p>
                <w:p w:rsidR="00BD1FF8" w:rsidRPr="00BD1FF8" w:rsidRDefault="00BD1FF8" w:rsidP="00BD1FF8">
                  <w:pPr>
                    <w:tabs>
                      <w:tab w:val="left" w:pos="0"/>
                    </w:tabs>
                    <w:spacing w:line="360" w:lineRule="auto"/>
                    <w:ind w:firstLine="20"/>
                    <w:jc w:val="both"/>
                    <w:rPr>
                      <w:rFonts w:eastAsia="Calibri"/>
                      <w:sz w:val="24"/>
                      <w:szCs w:val="24"/>
                      <w:lang w:val="en-US" w:eastAsia="en-US"/>
                    </w:rPr>
                  </w:pPr>
                  <w:r w:rsidRPr="00BD1FF8">
                    <w:rPr>
                      <w:rFonts w:eastAsia="Calibri"/>
                      <w:sz w:val="24"/>
                      <w:szCs w:val="24"/>
                      <w:lang w:val="en-US" w:eastAsia="en-US"/>
                    </w:rPr>
                    <w:t>e-mail: zemlemer-meteo@mail.ru</w:t>
                  </w:r>
                </w:p>
                <w:p w:rsidR="00BD1FF8" w:rsidRPr="00BD1FF8" w:rsidRDefault="00BD1FF8" w:rsidP="00BD1FF8">
                  <w:pPr>
                    <w:suppressAutoHyphens/>
                    <w:ind w:firstLine="20"/>
                    <w:jc w:val="center"/>
                    <w:rPr>
                      <w:sz w:val="32"/>
                      <w:szCs w:val="32"/>
                      <w:lang w:val="en-US"/>
                    </w:rPr>
                  </w:pPr>
                </w:p>
                <w:p w:rsidR="00BD1FF8" w:rsidRPr="00BD1FF8" w:rsidRDefault="00BD1FF8" w:rsidP="00BD1FF8">
                  <w:pPr>
                    <w:suppressAutoHyphens/>
                    <w:jc w:val="center"/>
                    <w:rPr>
                      <w:sz w:val="32"/>
                      <w:szCs w:val="32"/>
                      <w:lang w:val="en-US"/>
                    </w:rPr>
                  </w:pPr>
                </w:p>
                <w:p w:rsidR="00BD1FF8" w:rsidRPr="00BD1FF8" w:rsidRDefault="00BD1FF8" w:rsidP="00BD1FF8">
                  <w:pPr>
                    <w:suppressAutoHyphens/>
                    <w:jc w:val="center"/>
                    <w:rPr>
                      <w:sz w:val="32"/>
                      <w:szCs w:val="32"/>
                      <w:lang w:val="en-US"/>
                    </w:rPr>
                  </w:pPr>
                </w:p>
              </w:tc>
            </w:tr>
            <w:bookmarkEnd w:id="0"/>
            <w:bookmarkEnd w:id="1"/>
            <w:bookmarkEnd w:id="2"/>
          </w:tbl>
          <w:p w:rsidR="00BD1FF8" w:rsidRPr="00BD1FF8" w:rsidRDefault="00BD1FF8" w:rsidP="00BD1FF8">
            <w:pPr>
              <w:jc w:val="center"/>
              <w:rPr>
                <w:szCs w:val="28"/>
              </w:rPr>
            </w:pPr>
          </w:p>
          <w:p w:rsidR="00BD1FF8" w:rsidRPr="00BD1FF8" w:rsidRDefault="00BD1FF8" w:rsidP="00BD1FF8">
            <w:pPr>
              <w:jc w:val="center"/>
              <w:rPr>
                <w:szCs w:val="28"/>
              </w:rPr>
            </w:pPr>
          </w:p>
          <w:p w:rsidR="00BD1FF8" w:rsidRPr="00BD1FF8" w:rsidRDefault="00BD1FF8" w:rsidP="00BD1FF8">
            <w:pPr>
              <w:jc w:val="center"/>
              <w:rPr>
                <w:szCs w:val="28"/>
              </w:rPr>
            </w:pPr>
          </w:p>
          <w:p w:rsidR="00BD1FF8" w:rsidRDefault="00BD1FF8" w:rsidP="00BD1FF8">
            <w:pPr>
              <w:jc w:val="center"/>
              <w:rPr>
                <w:sz w:val="32"/>
                <w:szCs w:val="24"/>
              </w:rPr>
            </w:pPr>
          </w:p>
          <w:p w:rsidR="00BD1FF8" w:rsidRDefault="00BD1FF8" w:rsidP="00BD1FF8">
            <w:pPr>
              <w:jc w:val="center"/>
              <w:rPr>
                <w:sz w:val="32"/>
                <w:szCs w:val="24"/>
              </w:rPr>
            </w:pPr>
          </w:p>
          <w:p w:rsidR="00BD1FF8" w:rsidRDefault="00BD1FF8" w:rsidP="00BD1FF8">
            <w:pPr>
              <w:jc w:val="center"/>
              <w:rPr>
                <w:sz w:val="32"/>
                <w:szCs w:val="24"/>
              </w:rPr>
            </w:pPr>
          </w:p>
          <w:p w:rsidR="00BD1FF8" w:rsidRDefault="00BD1FF8" w:rsidP="00BD1FF8">
            <w:pPr>
              <w:jc w:val="center"/>
              <w:rPr>
                <w:sz w:val="32"/>
                <w:szCs w:val="24"/>
              </w:rPr>
            </w:pPr>
          </w:p>
          <w:p w:rsidR="00BD1FF8" w:rsidRDefault="00BD1FF8" w:rsidP="00BD1FF8">
            <w:pPr>
              <w:jc w:val="center"/>
              <w:rPr>
                <w:sz w:val="32"/>
                <w:szCs w:val="24"/>
              </w:rPr>
            </w:pPr>
          </w:p>
          <w:p w:rsidR="00BD1FF8" w:rsidRDefault="00BD1FF8" w:rsidP="00BD1FF8">
            <w:pPr>
              <w:jc w:val="center"/>
              <w:rPr>
                <w:sz w:val="32"/>
                <w:szCs w:val="24"/>
              </w:rPr>
            </w:pPr>
          </w:p>
          <w:p w:rsidR="00BD1FF8" w:rsidRDefault="00BD1FF8" w:rsidP="00BD1FF8">
            <w:pPr>
              <w:jc w:val="center"/>
              <w:rPr>
                <w:sz w:val="32"/>
                <w:szCs w:val="24"/>
              </w:rPr>
            </w:pPr>
          </w:p>
          <w:p w:rsidR="00BD1FF8" w:rsidRPr="00BD1FF8" w:rsidRDefault="00BD1FF8" w:rsidP="00BD1FF8">
            <w:pPr>
              <w:jc w:val="center"/>
              <w:rPr>
                <w:sz w:val="32"/>
                <w:szCs w:val="24"/>
              </w:rPr>
            </w:pPr>
          </w:p>
        </w:tc>
      </w:tr>
    </w:tbl>
    <w:p w:rsidR="00BD1FF8" w:rsidRPr="00BD1FF8" w:rsidRDefault="00BD1FF8" w:rsidP="00BD1FF8">
      <w:pPr>
        <w:jc w:val="center"/>
        <w:rPr>
          <w:sz w:val="24"/>
          <w:szCs w:val="24"/>
        </w:rPr>
      </w:pPr>
      <w:r w:rsidRPr="00BD1FF8">
        <w:rPr>
          <w:sz w:val="24"/>
          <w:szCs w:val="24"/>
        </w:rPr>
        <w:t>СОДЕРЖАНИЕ:</w:t>
      </w:r>
    </w:p>
    <w:p w:rsidR="00BD1FF8" w:rsidRPr="00BD1FF8" w:rsidRDefault="00BD1FF8" w:rsidP="00BD1FF8">
      <w:pPr>
        <w:rPr>
          <w:b/>
          <w:sz w:val="22"/>
          <w:szCs w:val="22"/>
        </w:rPr>
      </w:pPr>
      <w:r w:rsidRPr="00BD1FF8">
        <w:rPr>
          <w:b/>
          <w:sz w:val="22"/>
          <w:szCs w:val="22"/>
        </w:rPr>
        <w:t xml:space="preserve">            </w:t>
      </w:r>
    </w:p>
    <w:p w:rsidR="00BD1FF8" w:rsidRPr="00BD1FF8" w:rsidRDefault="00BD1FF8" w:rsidP="00BD1FF8">
      <w:pPr>
        <w:tabs>
          <w:tab w:val="right" w:leader="dot" w:pos="9629"/>
        </w:tabs>
        <w:spacing w:before="120" w:after="120"/>
        <w:rPr>
          <w:rFonts w:ascii="Calibri" w:hAnsi="Calibri"/>
          <w:noProof/>
          <w:sz w:val="22"/>
          <w:szCs w:val="22"/>
        </w:rPr>
      </w:pPr>
      <w:r w:rsidRPr="00BD1FF8">
        <w:rPr>
          <w:b/>
          <w:bCs/>
          <w:caps/>
          <w:sz w:val="20"/>
        </w:rPr>
        <w:fldChar w:fldCharType="begin"/>
      </w:r>
      <w:r w:rsidRPr="00BD1FF8">
        <w:rPr>
          <w:b/>
          <w:bCs/>
          <w:caps/>
          <w:sz w:val="20"/>
        </w:rPr>
        <w:instrText xml:space="preserve"> TOC \o "1-1" \h \z \t "Заголовок 2;2;Заголовок 3;3;Заголовок 4;4" </w:instrText>
      </w:r>
      <w:r w:rsidRPr="00BD1FF8">
        <w:rPr>
          <w:b/>
          <w:bCs/>
          <w:caps/>
          <w:sz w:val="20"/>
        </w:rPr>
        <w:fldChar w:fldCharType="separate"/>
      </w:r>
      <w:hyperlink w:anchor="_Toc524441752" w:history="1">
        <w:r w:rsidRPr="00BD1FF8">
          <w:rPr>
            <w:b/>
            <w:bCs/>
            <w:caps/>
            <w:noProof/>
            <w:color w:val="0000FF"/>
            <w:sz w:val="20"/>
            <w:u w:val="single"/>
          </w:rPr>
          <w:t>Сведения о разработчике</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_Toc524441752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2</w:t>
        </w:r>
        <w:r w:rsidRPr="00BD1FF8">
          <w:rPr>
            <w:b/>
            <w:bCs/>
            <w: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753" w:history="1">
        <w:r w:rsidRPr="00BD1FF8">
          <w:rPr>
            <w:b/>
            <w:bCs/>
            <w:caps/>
            <w:noProof/>
            <w:color w:val="0000FF"/>
            <w:sz w:val="20"/>
            <w:u w:val="single"/>
          </w:rPr>
          <w:t>1</w:t>
        </w:r>
        <w:r w:rsidRPr="00BD1FF8">
          <w:rPr>
            <w:rFonts w:ascii="Calibri" w:hAnsi="Calibri"/>
            <w:noProof/>
            <w:sz w:val="22"/>
            <w:szCs w:val="22"/>
          </w:rPr>
          <w:tab/>
        </w:r>
        <w:r w:rsidRPr="00BD1FF8">
          <w:rPr>
            <w:b/>
            <w:bCs/>
            <w:caps/>
            <w:noProof/>
            <w:color w:val="0000FF"/>
            <w:sz w:val="20"/>
            <w:u w:val="single"/>
          </w:rPr>
          <w:t>Общие принципы организации сельских поселений</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_Toc524441753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7</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54" w:history="1">
        <w:r w:rsidRPr="00BD1FF8">
          <w:rPr>
            <w:smallCaps/>
            <w:noProof/>
            <w:color w:val="0000FF"/>
            <w:sz w:val="20"/>
            <w:u w:val="single"/>
          </w:rPr>
          <w:t>1.1</w:t>
        </w:r>
        <w:r w:rsidRPr="00BD1FF8">
          <w:rPr>
            <w:rFonts w:ascii="Calibri" w:hAnsi="Calibri"/>
            <w:noProof/>
            <w:sz w:val="22"/>
            <w:szCs w:val="22"/>
          </w:rPr>
          <w:tab/>
        </w:r>
        <w:r w:rsidRPr="00BD1FF8">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_Toc524441754 \h </w:instrText>
        </w:r>
        <w:r w:rsidRPr="00BD1FF8">
          <w:rPr>
            <w:smallCaps/>
            <w:noProof/>
            <w:webHidden/>
            <w:sz w:val="20"/>
          </w:rPr>
        </w:r>
        <w:r w:rsidRPr="00BD1FF8">
          <w:rPr>
            <w:smallCaps/>
            <w:noProof/>
            <w:webHidden/>
            <w:sz w:val="20"/>
          </w:rPr>
          <w:fldChar w:fldCharType="separate"/>
        </w:r>
        <w:r w:rsidRPr="00BD1FF8">
          <w:rPr>
            <w:smallCaps/>
            <w:noProof/>
            <w:webHidden/>
            <w:sz w:val="20"/>
          </w:rPr>
          <w:t>7</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55" w:history="1">
        <w:r w:rsidRPr="00BD1FF8">
          <w:rPr>
            <w:smallCaps/>
            <w:noProof/>
            <w:color w:val="0000FF"/>
            <w:sz w:val="20"/>
            <w:u w:val="single"/>
          </w:rPr>
          <w:t>1.2</w:t>
        </w:r>
        <w:r w:rsidRPr="00BD1FF8">
          <w:rPr>
            <w:rFonts w:ascii="Calibri" w:hAnsi="Calibri"/>
            <w:noProof/>
            <w:sz w:val="22"/>
            <w:szCs w:val="22"/>
          </w:rPr>
          <w:tab/>
        </w:r>
        <w:r w:rsidRPr="00BD1FF8">
          <w:rPr>
            <w:smallCaps/>
            <w:noProof/>
            <w:color w:val="0000FF"/>
            <w:sz w:val="20"/>
            <w:u w:val="single"/>
          </w:rPr>
          <w:t>Нормативы площади и распределения территорий общего пользования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_Toc524441755 \h </w:instrText>
        </w:r>
        <w:r w:rsidRPr="00BD1FF8">
          <w:rPr>
            <w:smallCaps/>
            <w:noProof/>
            <w:webHidden/>
            <w:sz w:val="20"/>
          </w:rPr>
        </w:r>
        <w:r w:rsidRPr="00BD1FF8">
          <w:rPr>
            <w:smallCaps/>
            <w:noProof/>
            <w:webHidden/>
            <w:sz w:val="20"/>
          </w:rPr>
          <w:fldChar w:fldCharType="separate"/>
        </w:r>
        <w:r w:rsidRPr="00BD1FF8">
          <w:rPr>
            <w:smallCaps/>
            <w:noProof/>
            <w:webHidden/>
            <w:sz w:val="20"/>
          </w:rPr>
          <w:t>10</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56" w:history="1">
        <w:r w:rsidRPr="00BD1FF8">
          <w:rPr>
            <w:smallCaps/>
            <w:noProof/>
            <w:color w:val="0000FF"/>
            <w:sz w:val="20"/>
            <w:u w:val="single"/>
          </w:rPr>
          <w:t>1.3</w:t>
        </w:r>
        <w:r w:rsidRPr="00BD1FF8">
          <w:rPr>
            <w:rFonts w:ascii="Calibri" w:hAnsi="Calibri"/>
            <w:noProof/>
            <w:sz w:val="22"/>
            <w:szCs w:val="22"/>
          </w:rPr>
          <w:tab/>
        </w:r>
        <w:r w:rsidRPr="00BD1FF8">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_Toc524441756 \h </w:instrText>
        </w:r>
        <w:r w:rsidRPr="00BD1FF8">
          <w:rPr>
            <w:smallCaps/>
            <w:noProof/>
            <w:webHidden/>
            <w:sz w:val="20"/>
          </w:rPr>
        </w:r>
        <w:r w:rsidRPr="00BD1FF8">
          <w:rPr>
            <w:smallCaps/>
            <w:noProof/>
            <w:webHidden/>
            <w:sz w:val="20"/>
          </w:rPr>
          <w:fldChar w:fldCharType="separate"/>
        </w:r>
        <w:r w:rsidRPr="00BD1FF8">
          <w:rPr>
            <w:smallCaps/>
            <w:noProof/>
            <w:webHidden/>
            <w:sz w:val="20"/>
          </w:rPr>
          <w:t>10</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57" w:history="1">
        <w:r w:rsidRPr="00BD1FF8">
          <w:rPr>
            <w:smallCaps/>
            <w:noProof/>
            <w:color w:val="0000FF"/>
            <w:sz w:val="20"/>
            <w:u w:val="single"/>
          </w:rPr>
          <w:t>1.4</w:t>
        </w:r>
        <w:r w:rsidRPr="00BD1FF8">
          <w:rPr>
            <w:rFonts w:ascii="Calibri" w:hAnsi="Calibri"/>
            <w:noProof/>
            <w:sz w:val="22"/>
            <w:szCs w:val="22"/>
          </w:rPr>
          <w:tab/>
        </w:r>
        <w:r w:rsidRPr="00BD1FF8">
          <w:rPr>
            <w:smallCaps/>
            <w:noProof/>
            <w:color w:val="0000FF"/>
            <w:sz w:val="20"/>
            <w:u w:val="single"/>
          </w:rPr>
          <w:t>Пространственно-планировочная организация территорий городских и сельских поселений</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_Toc524441757 \h </w:instrText>
        </w:r>
        <w:r w:rsidRPr="00BD1FF8">
          <w:rPr>
            <w:smallCaps/>
            <w:noProof/>
            <w:webHidden/>
            <w:sz w:val="20"/>
          </w:rPr>
        </w:r>
        <w:r w:rsidRPr="00BD1FF8">
          <w:rPr>
            <w:smallCaps/>
            <w:noProof/>
            <w:webHidden/>
            <w:sz w:val="20"/>
          </w:rPr>
          <w:fldChar w:fldCharType="separate"/>
        </w:r>
        <w:r w:rsidRPr="00BD1FF8">
          <w:rPr>
            <w:smallCaps/>
            <w:noProof/>
            <w:webHidden/>
            <w:sz w:val="20"/>
          </w:rPr>
          <w:t>10</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58" w:history="1">
        <w:r w:rsidRPr="00BD1FF8">
          <w:rPr>
            <w:smallCaps/>
            <w:noProof/>
            <w:color w:val="0000FF"/>
            <w:sz w:val="20"/>
            <w:u w:val="single"/>
          </w:rPr>
          <w:t>1.5</w:t>
        </w:r>
        <w:r w:rsidRPr="00BD1FF8">
          <w:rPr>
            <w:rFonts w:ascii="Calibri" w:hAnsi="Calibri"/>
            <w:noProof/>
            <w:sz w:val="22"/>
            <w:szCs w:val="22"/>
          </w:rPr>
          <w:tab/>
        </w:r>
        <w:r w:rsidRPr="00BD1FF8">
          <w:rPr>
            <w:smallCaps/>
            <w:noProof/>
            <w:color w:val="0000FF"/>
            <w:sz w:val="20"/>
            <w:u w:val="single"/>
          </w:rPr>
          <w:t>Нормативные показатели интенсивности использования общественно-деловых зон</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_Toc524441758 \h </w:instrText>
        </w:r>
        <w:r w:rsidRPr="00BD1FF8">
          <w:rPr>
            <w:smallCaps/>
            <w:noProof/>
            <w:webHidden/>
            <w:sz w:val="20"/>
          </w:rPr>
        </w:r>
        <w:r w:rsidRPr="00BD1FF8">
          <w:rPr>
            <w:smallCaps/>
            <w:noProof/>
            <w:webHidden/>
            <w:sz w:val="20"/>
          </w:rPr>
          <w:fldChar w:fldCharType="separate"/>
        </w:r>
        <w:r w:rsidRPr="00BD1FF8">
          <w:rPr>
            <w:smallCaps/>
            <w:noProof/>
            <w:webHidden/>
            <w:sz w:val="20"/>
          </w:rPr>
          <w:t>12</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759" w:history="1">
        <w:r w:rsidRPr="00BD1FF8">
          <w:rPr>
            <w:b/>
            <w:bCs/>
            <w:caps/>
            <w:noProof/>
            <w:color w:val="0000FF"/>
            <w:sz w:val="20"/>
            <w:u w:val="single"/>
          </w:rPr>
          <w:t>2</w:t>
        </w:r>
        <w:r w:rsidRPr="00BD1FF8">
          <w:rPr>
            <w:rFonts w:ascii="Calibri" w:hAnsi="Calibri"/>
            <w:noProof/>
            <w:sz w:val="22"/>
            <w:szCs w:val="22"/>
          </w:rPr>
          <w:tab/>
        </w:r>
        <w:r w:rsidRPr="00BD1FF8">
          <w:rPr>
            <w:b/>
            <w:bCs/>
            <w:caps/>
            <w:noProof/>
            <w:color w:val="0000FF"/>
            <w:sz w:val="20"/>
            <w:u w:val="single"/>
          </w:rPr>
          <w:t>Нормативы градостроительного проектирования жилых зон</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_Toc524441759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13</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60" w:history="1">
        <w:r w:rsidRPr="00BD1FF8">
          <w:rPr>
            <w:smallCaps/>
            <w:noProof/>
            <w:color w:val="0000FF"/>
            <w:sz w:val="20"/>
            <w:u w:val="single"/>
          </w:rPr>
          <w:t>2.1</w:t>
        </w:r>
        <w:r w:rsidRPr="00BD1FF8">
          <w:rPr>
            <w:rFonts w:ascii="Calibri" w:hAnsi="Calibri"/>
            <w:noProof/>
            <w:sz w:val="22"/>
            <w:szCs w:val="22"/>
          </w:rPr>
          <w:tab/>
        </w:r>
        <w:r w:rsidRPr="00BD1FF8">
          <w:rPr>
            <w:smallCaps/>
            <w:noProof/>
            <w:color w:val="0000FF"/>
            <w:sz w:val="20"/>
            <w:u w:val="single"/>
          </w:rPr>
          <w:t>Нормативы площади элементов планировочной структуры жилых зон</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_Toc524441760 \h </w:instrText>
        </w:r>
        <w:r w:rsidRPr="00BD1FF8">
          <w:rPr>
            <w:smallCaps/>
            <w:noProof/>
            <w:webHidden/>
            <w:sz w:val="20"/>
          </w:rPr>
        </w:r>
        <w:r w:rsidRPr="00BD1FF8">
          <w:rPr>
            <w:smallCaps/>
            <w:noProof/>
            <w:webHidden/>
            <w:sz w:val="20"/>
          </w:rPr>
          <w:fldChar w:fldCharType="separate"/>
        </w:r>
        <w:r w:rsidRPr="00BD1FF8">
          <w:rPr>
            <w:smallCaps/>
            <w:noProof/>
            <w:webHidden/>
            <w:sz w:val="20"/>
          </w:rPr>
          <w:t>13</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61" w:history="1">
        <w:r w:rsidRPr="00BD1FF8">
          <w:rPr>
            <w:smallCaps/>
            <w:noProof/>
            <w:color w:val="0000FF"/>
            <w:sz w:val="20"/>
            <w:u w:val="single"/>
          </w:rPr>
          <w:t>2.2</w:t>
        </w:r>
        <w:r w:rsidRPr="00BD1FF8">
          <w:rPr>
            <w:rFonts w:ascii="Calibri" w:hAnsi="Calibri"/>
            <w:noProof/>
            <w:sz w:val="22"/>
            <w:szCs w:val="22"/>
          </w:rPr>
          <w:tab/>
        </w:r>
        <w:r w:rsidRPr="00BD1FF8">
          <w:rPr>
            <w:smallCaps/>
            <w:noProof/>
            <w:color w:val="0000FF"/>
            <w:sz w:val="20"/>
            <w:u w:val="single"/>
          </w:rPr>
          <w:t>Плотности населения жилых зон</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_Toc524441761 \h </w:instrText>
        </w:r>
        <w:r w:rsidRPr="00BD1FF8">
          <w:rPr>
            <w:smallCaps/>
            <w:noProof/>
            <w:webHidden/>
            <w:sz w:val="20"/>
          </w:rPr>
        </w:r>
        <w:r w:rsidRPr="00BD1FF8">
          <w:rPr>
            <w:smallCaps/>
            <w:noProof/>
            <w:webHidden/>
            <w:sz w:val="20"/>
          </w:rPr>
          <w:fldChar w:fldCharType="separate"/>
        </w:r>
        <w:r w:rsidRPr="00BD1FF8">
          <w:rPr>
            <w:smallCaps/>
            <w:noProof/>
            <w:webHidden/>
            <w:sz w:val="20"/>
          </w:rPr>
          <w:t>15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62" w:history="1">
        <w:r w:rsidRPr="00BD1FF8">
          <w:rPr>
            <w:smallCaps/>
            <w:noProof/>
            <w:color w:val="0000FF"/>
            <w:sz w:val="20"/>
            <w:u w:val="single"/>
          </w:rPr>
          <w:t>2.3</w:t>
        </w:r>
        <w:r w:rsidRPr="00BD1FF8">
          <w:rPr>
            <w:rFonts w:ascii="Calibri" w:hAnsi="Calibri"/>
            <w:noProof/>
            <w:sz w:val="22"/>
            <w:szCs w:val="22"/>
          </w:rPr>
          <w:tab/>
        </w:r>
        <w:r w:rsidRPr="00BD1FF8">
          <w:rPr>
            <w:smallCaps/>
            <w:noProof/>
            <w:color w:val="0000FF"/>
            <w:sz w:val="20"/>
            <w:u w:val="single"/>
          </w:rPr>
          <w:t>Нормативы распределения жилых зон по типам и этажности жилой застройки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_Toc524441762 \h </w:instrText>
        </w:r>
        <w:r w:rsidRPr="00BD1FF8">
          <w:rPr>
            <w:smallCaps/>
            <w:noProof/>
            <w:webHidden/>
            <w:sz w:val="20"/>
          </w:rPr>
        </w:r>
        <w:r w:rsidRPr="00BD1FF8">
          <w:rPr>
            <w:smallCaps/>
            <w:noProof/>
            <w:webHidden/>
            <w:sz w:val="20"/>
          </w:rPr>
          <w:fldChar w:fldCharType="separate"/>
        </w:r>
        <w:r w:rsidRPr="00BD1FF8">
          <w:rPr>
            <w:smallCaps/>
            <w:noProof/>
            <w:webHidden/>
            <w:sz w:val="20"/>
          </w:rPr>
          <w:t>15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63" w:history="1">
        <w:r w:rsidRPr="00BD1FF8">
          <w:rPr>
            <w:smallCaps/>
            <w:noProof/>
            <w:color w:val="0000FF"/>
            <w:sz w:val="20"/>
            <w:u w:val="single"/>
          </w:rPr>
          <w:t>2.4</w:t>
        </w:r>
        <w:r w:rsidRPr="00BD1FF8">
          <w:rPr>
            <w:rFonts w:ascii="Calibri" w:hAnsi="Calibri"/>
            <w:noProof/>
            <w:sz w:val="22"/>
            <w:szCs w:val="22"/>
          </w:rPr>
          <w:tab/>
        </w:r>
        <w:r w:rsidRPr="00BD1FF8">
          <w:rPr>
            <w:smallCaps/>
            <w:noProof/>
            <w:color w:val="0000FF"/>
            <w:sz w:val="20"/>
            <w:u w:val="single"/>
          </w:rPr>
          <w:t>Нормативы интенсивности использования территорий жилых зон</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_Toc524441763 \h </w:instrText>
        </w:r>
        <w:r w:rsidRPr="00BD1FF8">
          <w:rPr>
            <w:smallCaps/>
            <w:noProof/>
            <w:webHidden/>
            <w:sz w:val="20"/>
          </w:rPr>
        </w:r>
        <w:r w:rsidRPr="00BD1FF8">
          <w:rPr>
            <w:smallCaps/>
            <w:noProof/>
            <w:webHidden/>
            <w:sz w:val="20"/>
          </w:rPr>
          <w:fldChar w:fldCharType="separate"/>
        </w:r>
        <w:r w:rsidRPr="00BD1FF8">
          <w:rPr>
            <w:smallCaps/>
            <w:noProof/>
            <w:webHidden/>
            <w:sz w:val="20"/>
          </w:rPr>
          <w:t>15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64" w:history="1">
        <w:r w:rsidRPr="00BD1FF8">
          <w:rPr>
            <w:smallCaps/>
            <w:noProof/>
            <w:color w:val="0000FF"/>
            <w:sz w:val="20"/>
            <w:u w:val="single"/>
          </w:rPr>
          <w:t>2.5</w:t>
        </w:r>
        <w:r w:rsidRPr="00BD1FF8">
          <w:rPr>
            <w:rFonts w:ascii="Calibri" w:hAnsi="Calibri"/>
            <w:noProof/>
            <w:sz w:val="22"/>
            <w:szCs w:val="22"/>
          </w:rPr>
          <w:tab/>
        </w:r>
        <w:r w:rsidRPr="00BD1FF8">
          <w:rPr>
            <w:smallCaps/>
            <w:noProof/>
            <w:color w:val="0000FF"/>
            <w:sz w:val="20"/>
            <w:u w:val="single"/>
          </w:rPr>
          <w:t>Нормативы определения потребности в жилых зонах</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_Toc524441764 \h </w:instrText>
        </w:r>
        <w:r w:rsidRPr="00BD1FF8">
          <w:rPr>
            <w:smallCaps/>
            <w:noProof/>
            <w:webHidden/>
            <w:sz w:val="20"/>
          </w:rPr>
        </w:r>
        <w:r w:rsidRPr="00BD1FF8">
          <w:rPr>
            <w:smallCaps/>
            <w:noProof/>
            <w:webHidden/>
            <w:sz w:val="20"/>
          </w:rPr>
          <w:fldChar w:fldCharType="separate"/>
        </w:r>
        <w:r w:rsidRPr="00BD1FF8">
          <w:rPr>
            <w:smallCaps/>
            <w:noProof/>
            <w:webHidden/>
            <w:sz w:val="20"/>
          </w:rPr>
          <w:t>16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65" w:history="1">
        <w:r w:rsidRPr="00BD1FF8">
          <w:rPr>
            <w:smallCaps/>
            <w:noProof/>
            <w:color w:val="0000FF"/>
            <w:sz w:val="20"/>
            <w:u w:val="single"/>
          </w:rPr>
          <w:t>2.6</w:t>
        </w:r>
        <w:r w:rsidRPr="00BD1FF8">
          <w:rPr>
            <w:rFonts w:ascii="Calibri" w:hAnsi="Calibri"/>
            <w:noProof/>
            <w:sz w:val="22"/>
            <w:szCs w:val="22"/>
          </w:rPr>
          <w:tab/>
        </w:r>
        <w:r w:rsidRPr="00BD1FF8">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_Toc524441765 \h </w:instrText>
        </w:r>
        <w:r w:rsidRPr="00BD1FF8">
          <w:rPr>
            <w:smallCaps/>
            <w:noProof/>
            <w:webHidden/>
            <w:sz w:val="20"/>
          </w:rPr>
        </w:r>
        <w:r w:rsidRPr="00BD1FF8">
          <w:rPr>
            <w:smallCaps/>
            <w:noProof/>
            <w:webHidden/>
            <w:sz w:val="20"/>
          </w:rPr>
          <w:fldChar w:fldCharType="separate"/>
        </w:r>
        <w:r w:rsidRPr="00BD1FF8">
          <w:rPr>
            <w:smallCaps/>
            <w:noProof/>
            <w:webHidden/>
            <w:sz w:val="20"/>
          </w:rPr>
          <w:t>17</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66" w:history="1">
        <w:r w:rsidRPr="00BD1FF8">
          <w:rPr>
            <w:smallCaps/>
            <w:noProof/>
            <w:color w:val="0000FF"/>
            <w:sz w:val="20"/>
            <w:u w:val="single"/>
          </w:rPr>
          <w:t>2.7</w:t>
        </w:r>
        <w:r w:rsidRPr="00BD1FF8">
          <w:rPr>
            <w:rFonts w:ascii="Calibri" w:hAnsi="Calibri"/>
            <w:noProof/>
            <w:sz w:val="22"/>
            <w:szCs w:val="22"/>
          </w:rPr>
          <w:tab/>
        </w:r>
        <w:r w:rsidRPr="00BD1FF8">
          <w:rPr>
            <w:smallCaps/>
            <w:noProof/>
            <w:color w:val="0000FF"/>
            <w:sz w:val="20"/>
            <w:u w:val="single"/>
          </w:rPr>
          <w:t>Нормативы обеспеченности площадками общего пользования различного назначения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_Toc524441766 \h </w:instrText>
        </w:r>
        <w:r w:rsidRPr="00BD1FF8">
          <w:rPr>
            <w:smallCaps/>
            <w:noProof/>
            <w:webHidden/>
            <w:sz w:val="20"/>
          </w:rPr>
        </w:r>
        <w:r w:rsidRPr="00BD1FF8">
          <w:rPr>
            <w:smallCaps/>
            <w:noProof/>
            <w:webHidden/>
            <w:sz w:val="20"/>
          </w:rPr>
          <w:fldChar w:fldCharType="separate"/>
        </w:r>
        <w:r w:rsidRPr="00BD1FF8">
          <w:rPr>
            <w:smallCaps/>
            <w:noProof/>
            <w:webHidden/>
            <w:sz w:val="20"/>
          </w:rPr>
          <w:t>19</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67" w:history="1">
        <w:r w:rsidRPr="00BD1FF8">
          <w:rPr>
            <w:smallCaps/>
            <w:noProof/>
            <w:color w:val="0000FF"/>
            <w:sz w:val="20"/>
            <w:u w:val="single"/>
          </w:rPr>
          <w:t>2.8</w:t>
        </w:r>
        <w:r w:rsidRPr="00BD1FF8">
          <w:rPr>
            <w:rFonts w:ascii="Calibri" w:hAnsi="Calibri"/>
            <w:noProof/>
            <w:sz w:val="22"/>
            <w:szCs w:val="22"/>
          </w:rPr>
          <w:tab/>
        </w:r>
        <w:r w:rsidRPr="00BD1FF8">
          <w:rPr>
            <w:smallCaps/>
            <w:noProof/>
            <w:color w:val="0000FF"/>
            <w:sz w:val="20"/>
            <w:u w:val="single"/>
          </w:rPr>
          <w:t>Нормативы размера придомовых земельных участков, в том числе при многоквартирных домах</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_Toc524441767 \h </w:instrText>
        </w:r>
        <w:r w:rsidRPr="00BD1FF8">
          <w:rPr>
            <w:smallCaps/>
            <w:noProof/>
            <w:webHidden/>
            <w:sz w:val="20"/>
          </w:rPr>
        </w:r>
        <w:r w:rsidRPr="00BD1FF8">
          <w:rPr>
            <w:smallCaps/>
            <w:noProof/>
            <w:webHidden/>
            <w:sz w:val="20"/>
          </w:rPr>
          <w:fldChar w:fldCharType="separate"/>
        </w:r>
        <w:r w:rsidRPr="00BD1FF8">
          <w:rPr>
            <w:smallCaps/>
            <w:noProof/>
            <w:webHidden/>
            <w:sz w:val="20"/>
          </w:rPr>
          <w:t>20</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68" w:history="1">
        <w:r w:rsidRPr="00BD1FF8">
          <w:rPr>
            <w:smallCaps/>
            <w:noProof/>
            <w:color w:val="0000FF"/>
            <w:sz w:val="20"/>
            <w:u w:val="single"/>
          </w:rPr>
          <w:t>2.9</w:t>
        </w:r>
        <w:r w:rsidRPr="00BD1FF8">
          <w:rPr>
            <w:rFonts w:ascii="Calibri" w:hAnsi="Calibri"/>
            <w:noProof/>
            <w:sz w:val="22"/>
            <w:szCs w:val="22"/>
          </w:rPr>
          <w:tab/>
        </w:r>
        <w:r w:rsidRPr="00BD1FF8">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_Toc524441768 \h </w:instrText>
        </w:r>
        <w:r w:rsidRPr="00BD1FF8">
          <w:rPr>
            <w:smallCaps/>
            <w:noProof/>
            <w:webHidden/>
            <w:sz w:val="20"/>
          </w:rPr>
        </w:r>
        <w:r w:rsidRPr="00BD1FF8">
          <w:rPr>
            <w:smallCaps/>
            <w:noProof/>
            <w:webHidden/>
            <w:sz w:val="20"/>
          </w:rPr>
          <w:fldChar w:fldCharType="separate"/>
        </w:r>
        <w:r w:rsidRPr="00BD1FF8">
          <w:rPr>
            <w:smallCaps/>
            <w:noProof/>
            <w:webHidden/>
            <w:sz w:val="20"/>
          </w:rPr>
          <w:t>21</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69" w:history="1">
        <w:r w:rsidRPr="00BD1FF8">
          <w:rPr>
            <w:smallCaps/>
            <w:noProof/>
            <w:color w:val="0000FF"/>
            <w:sz w:val="20"/>
            <w:u w:val="single"/>
          </w:rPr>
          <w:t>2.10</w:t>
        </w:r>
        <w:r w:rsidRPr="00BD1FF8">
          <w:rPr>
            <w:rFonts w:ascii="Calibri" w:hAnsi="Calibri"/>
            <w:noProof/>
            <w:sz w:val="22"/>
            <w:szCs w:val="22"/>
          </w:rPr>
          <w:tab/>
        </w:r>
        <w:r w:rsidRPr="00BD1FF8">
          <w:rPr>
            <w:smallCaps/>
            <w:noProof/>
            <w:color w:val="0000FF"/>
            <w:sz w:val="20"/>
            <w:u w:val="single"/>
          </w:rPr>
          <w:t>Нормативы обеспеченности жильем</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_Toc524441769 \h </w:instrText>
        </w:r>
        <w:r w:rsidRPr="00BD1FF8">
          <w:rPr>
            <w:smallCaps/>
            <w:noProof/>
            <w:webHidden/>
            <w:sz w:val="20"/>
          </w:rPr>
        </w:r>
        <w:r w:rsidRPr="00BD1FF8">
          <w:rPr>
            <w:smallCaps/>
            <w:noProof/>
            <w:webHidden/>
            <w:sz w:val="20"/>
          </w:rPr>
          <w:fldChar w:fldCharType="separate"/>
        </w:r>
        <w:r w:rsidRPr="00BD1FF8">
          <w:rPr>
            <w:smallCaps/>
            <w:noProof/>
            <w:webHidden/>
            <w:sz w:val="20"/>
          </w:rPr>
          <w:t>21</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770" w:history="1">
        <w:r w:rsidRPr="00BD1FF8">
          <w:rPr>
            <w:b/>
            <w:bCs/>
            <w:caps/>
            <w:noProof/>
            <w:color w:val="0000FF"/>
            <w:sz w:val="20"/>
            <w:u w:val="single"/>
          </w:rPr>
          <w:t>3</w:t>
        </w:r>
        <w:r w:rsidRPr="00BD1FF8">
          <w:rPr>
            <w:rFonts w:ascii="Calibri" w:hAnsi="Calibri"/>
            <w:noProof/>
            <w:sz w:val="22"/>
            <w:szCs w:val="22"/>
          </w:rPr>
          <w:tab/>
        </w:r>
        <w:r w:rsidRPr="00BD1FF8">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_Toc524441770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24</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71" w:history="1">
        <w:r w:rsidRPr="00BD1FF8">
          <w:rPr>
            <w:smallCaps/>
            <w:noProof/>
            <w:color w:val="0000FF"/>
            <w:sz w:val="20"/>
            <w:u w:val="single"/>
          </w:rPr>
          <w:t>3.1</w:t>
        </w:r>
        <w:r w:rsidRPr="00BD1FF8">
          <w:rPr>
            <w:rFonts w:ascii="Calibri" w:hAnsi="Calibri"/>
            <w:noProof/>
            <w:sz w:val="22"/>
            <w:szCs w:val="22"/>
          </w:rPr>
          <w:tab/>
        </w:r>
        <w:r w:rsidRPr="00BD1FF8">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_Toc524441771 \h </w:instrText>
        </w:r>
        <w:r w:rsidRPr="00BD1FF8">
          <w:rPr>
            <w:smallCaps/>
            <w:noProof/>
            <w:webHidden/>
            <w:sz w:val="20"/>
          </w:rPr>
        </w:r>
        <w:r w:rsidRPr="00BD1FF8">
          <w:rPr>
            <w:smallCaps/>
            <w:noProof/>
            <w:webHidden/>
            <w:sz w:val="20"/>
          </w:rPr>
          <w:fldChar w:fldCharType="separate"/>
        </w:r>
        <w:r w:rsidRPr="00BD1FF8">
          <w:rPr>
            <w:smallCaps/>
            <w:noProof/>
            <w:webHidden/>
            <w:sz w:val="20"/>
          </w:rPr>
          <w:t>24</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72" w:history="1">
        <w:r w:rsidRPr="00BD1FF8">
          <w:rPr>
            <w:smallCaps/>
            <w:noProof/>
            <w:color w:val="0000FF"/>
            <w:sz w:val="20"/>
            <w:u w:val="single"/>
          </w:rPr>
          <w:t>3.2</w:t>
        </w:r>
        <w:r w:rsidRPr="00BD1FF8">
          <w:rPr>
            <w:rFonts w:ascii="Calibri" w:hAnsi="Calibri"/>
            <w:noProof/>
            <w:sz w:val="22"/>
            <w:szCs w:val="22"/>
          </w:rPr>
          <w:tab/>
        </w:r>
        <w:r w:rsidRPr="00BD1FF8">
          <w:rPr>
            <w:smallCaps/>
            <w:noProof/>
            <w:color w:val="0000FF"/>
            <w:sz w:val="20"/>
            <w:u w:val="single"/>
          </w:rPr>
          <w:t>Нормативная плотность застройки площадок сельскохозяйственных предприятий</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_Toc524441772 \h </w:instrText>
        </w:r>
        <w:r w:rsidRPr="00BD1FF8">
          <w:rPr>
            <w:smallCaps/>
            <w:noProof/>
            <w:webHidden/>
            <w:sz w:val="20"/>
          </w:rPr>
        </w:r>
        <w:r w:rsidRPr="00BD1FF8">
          <w:rPr>
            <w:smallCaps/>
            <w:noProof/>
            <w:webHidden/>
            <w:sz w:val="20"/>
          </w:rPr>
          <w:fldChar w:fldCharType="separate"/>
        </w:r>
        <w:r w:rsidRPr="00BD1FF8">
          <w:rPr>
            <w:smallCaps/>
            <w:noProof/>
            <w:webHidden/>
            <w:sz w:val="20"/>
          </w:rPr>
          <w:t>25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73" w:history="1">
        <w:r w:rsidRPr="00BD1FF8">
          <w:rPr>
            <w:smallCaps/>
            <w:noProof/>
            <w:color w:val="0000FF"/>
            <w:sz w:val="20"/>
            <w:u w:val="single"/>
          </w:rPr>
          <w:t>3.3</w:t>
        </w:r>
        <w:r w:rsidRPr="00BD1FF8">
          <w:rPr>
            <w:rFonts w:ascii="Calibri" w:hAnsi="Calibri"/>
            <w:noProof/>
            <w:sz w:val="22"/>
            <w:szCs w:val="22"/>
          </w:rPr>
          <w:tab/>
        </w:r>
        <w:r w:rsidRPr="00BD1FF8">
          <w:rPr>
            <w:smallCaps/>
            <w:noProof/>
            <w:color w:val="0000FF"/>
            <w:sz w:val="20"/>
            <w:u w:val="single"/>
          </w:rPr>
          <w:t>Нормативное расстояние от автомобильных дорог до садоводческих (дачных) объединений</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_Toc524441773 \h </w:instrText>
        </w:r>
        <w:r w:rsidRPr="00BD1FF8">
          <w:rPr>
            <w:smallCaps/>
            <w:noProof/>
            <w:webHidden/>
            <w:sz w:val="20"/>
          </w:rPr>
        </w:r>
        <w:r w:rsidRPr="00BD1FF8">
          <w:rPr>
            <w:smallCaps/>
            <w:noProof/>
            <w:webHidden/>
            <w:sz w:val="20"/>
          </w:rPr>
          <w:fldChar w:fldCharType="separate"/>
        </w:r>
        <w:r w:rsidRPr="00BD1FF8">
          <w:rPr>
            <w:smallCaps/>
            <w:noProof/>
            <w:webHidden/>
            <w:sz w:val="20"/>
          </w:rPr>
          <w:t>32</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74" w:history="1">
        <w:r w:rsidRPr="00BD1FF8">
          <w:rPr>
            <w:smallCaps/>
            <w:noProof/>
            <w:color w:val="0000FF"/>
            <w:sz w:val="20"/>
            <w:u w:val="single"/>
          </w:rPr>
          <w:t>3.4</w:t>
        </w:r>
        <w:r w:rsidRPr="00BD1FF8">
          <w:rPr>
            <w:rFonts w:ascii="Calibri" w:hAnsi="Calibri"/>
            <w:noProof/>
            <w:sz w:val="22"/>
            <w:szCs w:val="22"/>
          </w:rPr>
          <w:tab/>
        </w:r>
        <w:r w:rsidRPr="00BD1FF8">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_Toc524441774 \h </w:instrText>
        </w:r>
        <w:r w:rsidRPr="00BD1FF8">
          <w:rPr>
            <w:smallCaps/>
            <w:noProof/>
            <w:webHidden/>
            <w:sz w:val="20"/>
          </w:rPr>
        </w:r>
        <w:r w:rsidRPr="00BD1FF8">
          <w:rPr>
            <w:smallCaps/>
            <w:noProof/>
            <w:webHidden/>
            <w:sz w:val="20"/>
          </w:rPr>
          <w:fldChar w:fldCharType="separate"/>
        </w:r>
        <w:r w:rsidRPr="00BD1FF8">
          <w:rPr>
            <w:smallCaps/>
            <w:noProof/>
            <w:webHidden/>
            <w:sz w:val="20"/>
          </w:rPr>
          <w:t>32</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75" w:history="1">
        <w:r w:rsidRPr="00BD1FF8">
          <w:rPr>
            <w:smallCaps/>
            <w:noProof/>
            <w:color w:val="0000FF"/>
            <w:sz w:val="20"/>
            <w:u w:val="single"/>
          </w:rPr>
          <w:t>3.5</w:t>
        </w:r>
        <w:r w:rsidRPr="00BD1FF8">
          <w:rPr>
            <w:rFonts w:ascii="Calibri" w:hAnsi="Calibri"/>
            <w:noProof/>
            <w:sz w:val="22"/>
            <w:szCs w:val="22"/>
          </w:rPr>
          <w:tab/>
        </w:r>
        <w:r w:rsidRPr="00BD1FF8">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_Toc524441775 \h </w:instrText>
        </w:r>
        <w:r w:rsidRPr="00BD1FF8">
          <w:rPr>
            <w:smallCaps/>
            <w:noProof/>
            <w:webHidden/>
            <w:sz w:val="20"/>
          </w:rPr>
        </w:r>
        <w:r w:rsidRPr="00BD1FF8">
          <w:rPr>
            <w:smallCaps/>
            <w:noProof/>
            <w:webHidden/>
            <w:sz w:val="20"/>
          </w:rPr>
          <w:fldChar w:fldCharType="separate"/>
        </w:r>
        <w:r w:rsidRPr="00BD1FF8">
          <w:rPr>
            <w:smallCaps/>
            <w:noProof/>
            <w:webHidden/>
            <w:sz w:val="20"/>
          </w:rPr>
          <w:t>33</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76" w:history="1">
        <w:r w:rsidRPr="00BD1FF8">
          <w:rPr>
            <w:smallCaps/>
            <w:noProof/>
            <w:color w:val="0000FF"/>
            <w:sz w:val="20"/>
            <w:u w:val="single"/>
          </w:rPr>
          <w:t>3.6</w:t>
        </w:r>
        <w:r w:rsidRPr="00BD1FF8">
          <w:rPr>
            <w:rFonts w:ascii="Calibri" w:hAnsi="Calibri"/>
            <w:noProof/>
            <w:sz w:val="22"/>
            <w:szCs w:val="22"/>
          </w:rPr>
          <w:tab/>
        </w:r>
        <w:r w:rsidRPr="00BD1FF8">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_Toc524441776 \h </w:instrText>
        </w:r>
        <w:r w:rsidRPr="00BD1FF8">
          <w:rPr>
            <w:smallCaps/>
            <w:noProof/>
            <w:webHidden/>
            <w:sz w:val="20"/>
          </w:rPr>
        </w:r>
        <w:r w:rsidRPr="00BD1FF8">
          <w:rPr>
            <w:smallCaps/>
            <w:noProof/>
            <w:webHidden/>
            <w:sz w:val="20"/>
          </w:rPr>
          <w:fldChar w:fldCharType="separate"/>
        </w:r>
        <w:r w:rsidRPr="00BD1FF8">
          <w:rPr>
            <w:smallCaps/>
            <w:noProof/>
            <w:webHidden/>
            <w:sz w:val="20"/>
          </w:rPr>
          <w:t>33</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77" w:history="1">
        <w:r w:rsidRPr="00BD1FF8">
          <w:rPr>
            <w:smallCaps/>
            <w:noProof/>
            <w:color w:val="0000FF"/>
            <w:sz w:val="20"/>
            <w:u w:val="single"/>
          </w:rPr>
          <w:t>3.7</w:t>
        </w:r>
        <w:r w:rsidRPr="00BD1FF8">
          <w:rPr>
            <w:rFonts w:ascii="Calibri" w:hAnsi="Calibri"/>
            <w:noProof/>
            <w:sz w:val="22"/>
            <w:szCs w:val="22"/>
          </w:rPr>
          <w:tab/>
        </w:r>
        <w:r w:rsidRPr="00BD1FF8">
          <w:rPr>
            <w:smallCaps/>
            <w:noProof/>
            <w:color w:val="0000FF"/>
            <w:sz w:val="20"/>
            <w:u w:val="single"/>
          </w:rPr>
          <w:t>Нормативное расстояние от площадки мусоросборников до границ садовых участков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_Toc524441777 \h </w:instrText>
        </w:r>
        <w:r w:rsidRPr="00BD1FF8">
          <w:rPr>
            <w:smallCaps/>
            <w:noProof/>
            <w:webHidden/>
            <w:sz w:val="20"/>
          </w:rPr>
        </w:r>
        <w:r w:rsidRPr="00BD1FF8">
          <w:rPr>
            <w:smallCaps/>
            <w:noProof/>
            <w:webHidden/>
            <w:sz w:val="20"/>
          </w:rPr>
          <w:fldChar w:fldCharType="separate"/>
        </w:r>
        <w:r w:rsidRPr="00BD1FF8">
          <w:rPr>
            <w:smallCaps/>
            <w:noProof/>
            <w:webHidden/>
            <w:sz w:val="20"/>
          </w:rPr>
          <w:t>34</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78" w:history="1">
        <w:r w:rsidRPr="00BD1FF8">
          <w:rPr>
            <w:smallCaps/>
            <w:noProof/>
            <w:color w:val="0000FF"/>
            <w:sz w:val="20"/>
            <w:u w:val="single"/>
          </w:rPr>
          <w:t>3.8</w:t>
        </w:r>
        <w:r w:rsidRPr="00BD1FF8">
          <w:rPr>
            <w:rFonts w:ascii="Calibri" w:hAnsi="Calibri"/>
            <w:noProof/>
            <w:sz w:val="22"/>
            <w:szCs w:val="22"/>
          </w:rPr>
          <w:tab/>
        </w:r>
        <w:r w:rsidRPr="00BD1FF8">
          <w:rPr>
            <w:smallCaps/>
            <w:noProof/>
            <w:color w:val="0000FF"/>
            <w:sz w:val="20"/>
            <w:u w:val="single"/>
          </w:rPr>
          <w:t>Нормативная ширина улиц и проездов в красных линиях на территории садоводческих (дачных) объединений</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_Toc524441778 \h </w:instrText>
        </w:r>
        <w:r w:rsidRPr="00BD1FF8">
          <w:rPr>
            <w:smallCaps/>
            <w:noProof/>
            <w:webHidden/>
            <w:sz w:val="20"/>
          </w:rPr>
        </w:r>
        <w:r w:rsidRPr="00BD1FF8">
          <w:rPr>
            <w:smallCaps/>
            <w:noProof/>
            <w:webHidden/>
            <w:sz w:val="20"/>
          </w:rPr>
          <w:fldChar w:fldCharType="separate"/>
        </w:r>
        <w:r w:rsidRPr="00BD1FF8">
          <w:rPr>
            <w:smallCaps/>
            <w:noProof/>
            <w:webHidden/>
            <w:sz w:val="20"/>
          </w:rPr>
          <w:t>34</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779" w:history="1">
        <w:r w:rsidRPr="00BD1FF8">
          <w:rPr>
            <w:b/>
            <w:bCs/>
            <w:caps/>
            <w:noProof/>
            <w:color w:val="0000FF"/>
            <w:sz w:val="20"/>
            <w:u w:val="single"/>
          </w:rPr>
          <w:t>4</w:t>
        </w:r>
        <w:r w:rsidRPr="00BD1FF8">
          <w:rPr>
            <w:rFonts w:ascii="Calibri" w:hAnsi="Calibri"/>
            <w:noProof/>
            <w:sz w:val="22"/>
            <w:szCs w:val="22"/>
          </w:rPr>
          <w:tab/>
        </w:r>
        <w:r w:rsidRPr="00BD1FF8">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_Toc524441779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34</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80" w:history="1">
        <w:r w:rsidRPr="00BD1FF8">
          <w:rPr>
            <w:smallCaps/>
            <w:noProof/>
            <w:color w:val="0000FF"/>
            <w:sz w:val="20"/>
            <w:u w:val="single"/>
          </w:rPr>
          <w:t>4.1</w:t>
        </w:r>
        <w:r w:rsidRPr="00BD1FF8">
          <w:rPr>
            <w:rFonts w:ascii="Calibri" w:hAnsi="Calibri"/>
            <w:noProof/>
            <w:sz w:val="22"/>
            <w:szCs w:val="22"/>
          </w:rPr>
          <w:tab/>
        </w:r>
        <w:r w:rsidRPr="00BD1FF8">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_Toc524441780 \h </w:instrText>
        </w:r>
        <w:r w:rsidRPr="00BD1FF8">
          <w:rPr>
            <w:smallCaps/>
            <w:noProof/>
            <w:webHidden/>
            <w:sz w:val="20"/>
          </w:rPr>
        </w:r>
        <w:r w:rsidRPr="00BD1FF8">
          <w:rPr>
            <w:smallCaps/>
            <w:noProof/>
            <w:webHidden/>
            <w:sz w:val="20"/>
          </w:rPr>
          <w:fldChar w:fldCharType="separate"/>
        </w:r>
        <w:r w:rsidRPr="00BD1FF8">
          <w:rPr>
            <w:smallCaps/>
            <w:noProof/>
            <w:webHidden/>
            <w:sz w:val="20"/>
          </w:rPr>
          <w:t>34</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81" w:history="1">
        <w:r w:rsidRPr="00BD1FF8">
          <w:rPr>
            <w:smallCaps/>
            <w:noProof/>
            <w:color w:val="0000FF"/>
            <w:sz w:val="20"/>
            <w:u w:val="single"/>
          </w:rPr>
          <w:t>4.2</w:t>
        </w:r>
        <w:r w:rsidRPr="00BD1FF8">
          <w:rPr>
            <w:rFonts w:ascii="Calibri" w:hAnsi="Calibri"/>
            <w:noProof/>
            <w:sz w:val="22"/>
            <w:szCs w:val="22"/>
          </w:rPr>
          <w:tab/>
        </w:r>
        <w:r w:rsidRPr="00BD1FF8">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_Toc524441781 \h </w:instrText>
        </w:r>
        <w:r w:rsidRPr="00BD1FF8">
          <w:rPr>
            <w:smallCaps/>
            <w:noProof/>
            <w:webHidden/>
            <w:sz w:val="20"/>
          </w:rPr>
        </w:r>
        <w:r w:rsidRPr="00BD1FF8">
          <w:rPr>
            <w:smallCaps/>
            <w:noProof/>
            <w:webHidden/>
            <w:sz w:val="20"/>
          </w:rPr>
          <w:fldChar w:fldCharType="separate"/>
        </w:r>
        <w:r w:rsidRPr="00BD1FF8">
          <w:rPr>
            <w:smallCaps/>
            <w:noProof/>
            <w:webHidden/>
            <w:sz w:val="20"/>
          </w:rPr>
          <w:t>35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82" w:history="1">
        <w:r w:rsidRPr="00BD1FF8">
          <w:rPr>
            <w:smallCaps/>
            <w:noProof/>
            <w:color w:val="0000FF"/>
            <w:sz w:val="20"/>
            <w:u w:val="single"/>
          </w:rPr>
          <w:t>4.3</w:t>
        </w:r>
        <w:r w:rsidRPr="00BD1FF8">
          <w:rPr>
            <w:rFonts w:ascii="Calibri" w:hAnsi="Calibri"/>
            <w:noProof/>
            <w:sz w:val="22"/>
            <w:szCs w:val="22"/>
          </w:rPr>
          <w:tab/>
        </w:r>
        <w:r w:rsidRPr="00BD1FF8">
          <w:rPr>
            <w:smallCaps/>
            <w:noProof/>
            <w:color w:val="0000FF"/>
            <w:sz w:val="20"/>
            <w:u w:val="single"/>
          </w:rPr>
          <w:t>Площадь озелененных территорий в общем балансе территории парков и садов: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_Toc524441782 \h </w:instrText>
        </w:r>
        <w:r w:rsidRPr="00BD1FF8">
          <w:rPr>
            <w:smallCaps/>
            <w:noProof/>
            <w:webHidden/>
            <w:sz w:val="20"/>
          </w:rPr>
        </w:r>
        <w:r w:rsidRPr="00BD1FF8">
          <w:rPr>
            <w:smallCaps/>
            <w:noProof/>
            <w:webHidden/>
            <w:sz w:val="20"/>
          </w:rPr>
          <w:fldChar w:fldCharType="separate"/>
        </w:r>
        <w:r w:rsidRPr="00BD1FF8">
          <w:rPr>
            <w:smallCaps/>
            <w:noProof/>
            <w:webHidden/>
            <w:sz w:val="20"/>
          </w:rPr>
          <w:t>35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83" w:history="1">
        <w:r w:rsidRPr="00BD1FF8">
          <w:rPr>
            <w:smallCaps/>
            <w:noProof/>
            <w:color w:val="0000FF"/>
            <w:sz w:val="20"/>
            <w:u w:val="single"/>
          </w:rPr>
          <w:t>4.4</w:t>
        </w:r>
        <w:r w:rsidRPr="00BD1FF8">
          <w:rPr>
            <w:rFonts w:ascii="Calibri" w:hAnsi="Calibri"/>
            <w:noProof/>
            <w:sz w:val="22"/>
            <w:szCs w:val="22"/>
          </w:rPr>
          <w:tab/>
        </w:r>
        <w:r w:rsidRPr="00BD1FF8">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_Toc524441783 \h </w:instrText>
        </w:r>
        <w:r w:rsidRPr="00BD1FF8">
          <w:rPr>
            <w:smallCaps/>
            <w:noProof/>
            <w:webHidden/>
            <w:sz w:val="20"/>
          </w:rPr>
        </w:r>
        <w:r w:rsidRPr="00BD1FF8">
          <w:rPr>
            <w:smallCaps/>
            <w:noProof/>
            <w:webHidden/>
            <w:sz w:val="20"/>
          </w:rPr>
          <w:fldChar w:fldCharType="separate"/>
        </w:r>
        <w:r w:rsidRPr="00BD1FF8">
          <w:rPr>
            <w:smallCaps/>
            <w:noProof/>
            <w:webHidden/>
            <w:sz w:val="20"/>
          </w:rPr>
          <w:t>35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84" w:history="1">
        <w:r w:rsidRPr="00BD1FF8">
          <w:rPr>
            <w:smallCaps/>
            <w:noProof/>
            <w:color w:val="0000FF"/>
            <w:sz w:val="20"/>
            <w:u w:val="single"/>
          </w:rPr>
          <w:t>4.5</w:t>
        </w:r>
        <w:r w:rsidRPr="00BD1FF8">
          <w:rPr>
            <w:rFonts w:ascii="Calibri" w:hAnsi="Calibri"/>
            <w:noProof/>
            <w:sz w:val="22"/>
            <w:szCs w:val="22"/>
          </w:rPr>
          <w:tab/>
        </w:r>
        <w:r w:rsidRPr="00BD1FF8">
          <w:rPr>
            <w:smallCaps/>
            <w:noProof/>
            <w:color w:val="0000FF"/>
            <w:sz w:val="20"/>
            <w:u w:val="single"/>
          </w:rPr>
          <w:t>Требования к устройству дорожной сети рекреационных территорий общего пользования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_Toc524441784 \h </w:instrText>
        </w:r>
        <w:r w:rsidRPr="00BD1FF8">
          <w:rPr>
            <w:smallCaps/>
            <w:noProof/>
            <w:webHidden/>
            <w:sz w:val="20"/>
          </w:rPr>
        </w:r>
        <w:r w:rsidRPr="00BD1FF8">
          <w:rPr>
            <w:smallCaps/>
            <w:noProof/>
            <w:webHidden/>
            <w:sz w:val="20"/>
          </w:rPr>
          <w:fldChar w:fldCharType="separate"/>
        </w:r>
        <w:r w:rsidRPr="00BD1FF8">
          <w:rPr>
            <w:smallCaps/>
            <w:noProof/>
            <w:webHidden/>
            <w:sz w:val="20"/>
          </w:rPr>
          <w:t>35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85" w:history="1">
        <w:r w:rsidRPr="00BD1FF8">
          <w:rPr>
            <w:smallCaps/>
            <w:noProof/>
            <w:color w:val="0000FF"/>
            <w:sz w:val="20"/>
            <w:u w:val="single"/>
          </w:rPr>
          <w:t>4.6</w:t>
        </w:r>
        <w:r w:rsidRPr="00BD1FF8">
          <w:rPr>
            <w:rFonts w:ascii="Calibri" w:hAnsi="Calibri"/>
            <w:noProof/>
            <w:sz w:val="22"/>
            <w:szCs w:val="22"/>
          </w:rPr>
          <w:tab/>
        </w:r>
        <w:r w:rsidRPr="00BD1FF8">
          <w:rPr>
            <w:smallCaps/>
            <w:noProof/>
            <w:color w:val="0000FF"/>
            <w:sz w:val="20"/>
            <w:u w:val="single"/>
          </w:rPr>
          <w:t>Нормативы доступности территорий и объектов рекреационного назначения для населения.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_Toc524441785 \h </w:instrText>
        </w:r>
        <w:r w:rsidRPr="00BD1FF8">
          <w:rPr>
            <w:smallCaps/>
            <w:noProof/>
            <w:webHidden/>
            <w:sz w:val="20"/>
          </w:rPr>
        </w:r>
        <w:r w:rsidRPr="00BD1FF8">
          <w:rPr>
            <w:smallCaps/>
            <w:noProof/>
            <w:webHidden/>
            <w:sz w:val="20"/>
          </w:rPr>
          <w:fldChar w:fldCharType="separate"/>
        </w:r>
        <w:r w:rsidRPr="00BD1FF8">
          <w:rPr>
            <w:smallCaps/>
            <w:noProof/>
            <w:webHidden/>
            <w:sz w:val="20"/>
          </w:rPr>
          <w:t>36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86" w:history="1">
        <w:r w:rsidRPr="00BD1FF8">
          <w:rPr>
            <w:smallCaps/>
            <w:noProof/>
            <w:color w:val="0000FF"/>
            <w:sz w:val="20"/>
            <w:u w:val="single"/>
          </w:rPr>
          <w:t>4.7</w:t>
        </w:r>
        <w:r w:rsidRPr="00BD1FF8">
          <w:rPr>
            <w:rFonts w:ascii="Calibri" w:hAnsi="Calibri"/>
            <w:noProof/>
            <w:sz w:val="22"/>
            <w:szCs w:val="22"/>
          </w:rPr>
          <w:tab/>
        </w:r>
        <w:r w:rsidRPr="00BD1FF8">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_Toc524441786 \h </w:instrText>
        </w:r>
        <w:r w:rsidRPr="00BD1FF8">
          <w:rPr>
            <w:smallCaps/>
            <w:noProof/>
            <w:webHidden/>
            <w:sz w:val="20"/>
          </w:rPr>
        </w:r>
        <w:r w:rsidRPr="00BD1FF8">
          <w:rPr>
            <w:smallCaps/>
            <w:noProof/>
            <w:webHidden/>
            <w:sz w:val="20"/>
          </w:rPr>
          <w:fldChar w:fldCharType="separate"/>
        </w:r>
        <w:r w:rsidRPr="00BD1FF8">
          <w:rPr>
            <w:smallCaps/>
            <w:noProof/>
            <w:webHidden/>
            <w:sz w:val="20"/>
          </w:rPr>
          <w:t>36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87" w:history="1">
        <w:r w:rsidRPr="00BD1FF8">
          <w:rPr>
            <w:smallCaps/>
            <w:noProof/>
            <w:color w:val="0000FF"/>
            <w:sz w:val="20"/>
            <w:u w:val="single"/>
          </w:rPr>
          <w:t>4.8</w:t>
        </w:r>
        <w:r w:rsidRPr="00BD1FF8">
          <w:rPr>
            <w:rFonts w:ascii="Calibri" w:hAnsi="Calibri"/>
            <w:noProof/>
            <w:sz w:val="22"/>
            <w:szCs w:val="22"/>
          </w:rPr>
          <w:tab/>
        </w:r>
        <w:r w:rsidRPr="00BD1FF8">
          <w:rPr>
            <w:smallCaps/>
            <w:noProof/>
            <w:color w:val="0000FF"/>
            <w:sz w:val="20"/>
            <w:u w:val="single"/>
          </w:rPr>
          <w:t>Нормативы численности единовременных посетителей объектов рекреационного назначения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_Toc524441787 \h </w:instrText>
        </w:r>
        <w:r w:rsidRPr="00BD1FF8">
          <w:rPr>
            <w:smallCaps/>
            <w:noProof/>
            <w:webHidden/>
            <w:sz w:val="20"/>
          </w:rPr>
        </w:r>
        <w:r w:rsidRPr="00BD1FF8">
          <w:rPr>
            <w:smallCaps/>
            <w:noProof/>
            <w:webHidden/>
            <w:sz w:val="20"/>
          </w:rPr>
          <w:fldChar w:fldCharType="separate"/>
        </w:r>
        <w:r w:rsidRPr="00BD1FF8">
          <w:rPr>
            <w:smallCaps/>
            <w:noProof/>
            <w:webHidden/>
            <w:sz w:val="20"/>
          </w:rPr>
          <w:t>37</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88" w:history="1">
        <w:r w:rsidRPr="00BD1FF8">
          <w:rPr>
            <w:smallCaps/>
            <w:noProof/>
            <w:color w:val="0000FF"/>
            <w:sz w:val="20"/>
            <w:u w:val="single"/>
          </w:rPr>
          <w:t>4.9</w:t>
        </w:r>
        <w:r w:rsidRPr="00BD1FF8">
          <w:rPr>
            <w:rFonts w:ascii="Calibri" w:hAnsi="Calibri"/>
            <w:noProof/>
            <w:sz w:val="22"/>
            <w:szCs w:val="22"/>
          </w:rPr>
          <w:tab/>
        </w:r>
        <w:r w:rsidRPr="00BD1FF8">
          <w:rPr>
            <w:smallCaps/>
            <w:noProof/>
            <w:color w:val="0000FF"/>
            <w:sz w:val="20"/>
            <w:u w:val="single"/>
          </w:rPr>
          <w:t>Нормативы благоустройства озеленённых территорий общего пользования.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_Toc524441788 \h </w:instrText>
        </w:r>
        <w:r w:rsidRPr="00BD1FF8">
          <w:rPr>
            <w:smallCaps/>
            <w:noProof/>
            <w:webHidden/>
            <w:sz w:val="20"/>
          </w:rPr>
        </w:r>
        <w:r w:rsidRPr="00BD1FF8">
          <w:rPr>
            <w:smallCaps/>
            <w:noProof/>
            <w:webHidden/>
            <w:sz w:val="20"/>
          </w:rPr>
          <w:fldChar w:fldCharType="separate"/>
        </w:r>
        <w:r w:rsidRPr="00BD1FF8">
          <w:rPr>
            <w:smallCaps/>
            <w:noProof/>
            <w:webHidden/>
            <w:sz w:val="20"/>
          </w:rPr>
          <w:t>38</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89" w:history="1">
        <w:r w:rsidRPr="00BD1FF8">
          <w:rPr>
            <w:smallCaps/>
            <w:noProof/>
            <w:color w:val="0000FF"/>
            <w:sz w:val="20"/>
            <w:u w:val="single"/>
          </w:rPr>
          <w:t>4.10</w:t>
        </w:r>
        <w:r w:rsidRPr="00BD1FF8">
          <w:rPr>
            <w:rFonts w:ascii="Calibri" w:hAnsi="Calibri"/>
            <w:noProof/>
            <w:sz w:val="22"/>
            <w:szCs w:val="22"/>
          </w:rPr>
          <w:tab/>
        </w:r>
        <w:r w:rsidRPr="00BD1FF8">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_Toc524441789 \h </w:instrText>
        </w:r>
        <w:r w:rsidRPr="00BD1FF8">
          <w:rPr>
            <w:smallCaps/>
            <w:noProof/>
            <w:webHidden/>
            <w:sz w:val="20"/>
          </w:rPr>
        </w:r>
        <w:r w:rsidRPr="00BD1FF8">
          <w:rPr>
            <w:smallCaps/>
            <w:noProof/>
            <w:webHidden/>
            <w:sz w:val="20"/>
          </w:rPr>
          <w:fldChar w:fldCharType="separate"/>
        </w:r>
        <w:r w:rsidRPr="00BD1FF8">
          <w:rPr>
            <w:smallCaps/>
            <w:noProof/>
            <w:webHidden/>
            <w:sz w:val="20"/>
          </w:rPr>
          <w:t>38</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790" w:history="1">
        <w:r w:rsidRPr="00BD1FF8">
          <w:rPr>
            <w:b/>
            <w:bCs/>
            <w:caps/>
            <w:noProof/>
            <w:color w:val="0000FF"/>
            <w:sz w:val="20"/>
            <w:u w:val="single"/>
          </w:rPr>
          <w:t>5</w:t>
        </w:r>
        <w:r w:rsidRPr="00BD1FF8">
          <w:rPr>
            <w:rFonts w:ascii="Calibri" w:hAnsi="Calibri"/>
            <w:noProof/>
            <w:sz w:val="22"/>
            <w:szCs w:val="22"/>
          </w:rPr>
          <w:tab/>
        </w:r>
        <w:r w:rsidRPr="00BD1FF8">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_Toc524441790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39</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91" w:history="1">
        <w:r w:rsidRPr="00BD1FF8">
          <w:rPr>
            <w:smallCaps/>
            <w:noProof/>
            <w:color w:val="0000FF"/>
            <w:sz w:val="20"/>
            <w:u w:val="single"/>
          </w:rPr>
          <w:t>5.1</w:t>
        </w:r>
        <w:r w:rsidRPr="00BD1FF8">
          <w:rPr>
            <w:rFonts w:ascii="Calibri" w:hAnsi="Calibri"/>
            <w:noProof/>
            <w:sz w:val="22"/>
            <w:szCs w:val="22"/>
          </w:rPr>
          <w:tab/>
        </w:r>
        <w:r w:rsidRPr="00BD1FF8">
          <w:rPr>
            <w:smallCaps/>
            <w:noProof/>
            <w:color w:val="0000FF"/>
            <w:sz w:val="20"/>
            <w:u w:val="single"/>
          </w:rPr>
          <w:t>Отделения почтовой связи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_Toc524441791 \h </w:instrText>
        </w:r>
        <w:r w:rsidRPr="00BD1FF8">
          <w:rPr>
            <w:smallCaps/>
            <w:noProof/>
            <w:webHidden/>
            <w:sz w:val="20"/>
          </w:rPr>
        </w:r>
        <w:r w:rsidRPr="00BD1FF8">
          <w:rPr>
            <w:smallCaps/>
            <w:noProof/>
            <w:webHidden/>
            <w:sz w:val="20"/>
          </w:rPr>
          <w:fldChar w:fldCharType="separate"/>
        </w:r>
        <w:r w:rsidRPr="00BD1FF8">
          <w:rPr>
            <w:smallCaps/>
            <w:noProof/>
            <w:webHidden/>
            <w:sz w:val="20"/>
          </w:rPr>
          <w:t>39</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92" w:history="1">
        <w:r w:rsidRPr="00BD1FF8">
          <w:rPr>
            <w:smallCaps/>
            <w:noProof/>
            <w:color w:val="0000FF"/>
            <w:sz w:val="20"/>
            <w:u w:val="single"/>
          </w:rPr>
          <w:t>5.2</w:t>
        </w:r>
        <w:r w:rsidRPr="00BD1FF8">
          <w:rPr>
            <w:rFonts w:ascii="Calibri" w:hAnsi="Calibri"/>
            <w:noProof/>
            <w:sz w:val="22"/>
            <w:szCs w:val="22"/>
          </w:rPr>
          <w:tab/>
        </w:r>
        <w:r w:rsidRPr="00BD1FF8">
          <w:rPr>
            <w:smallCaps/>
            <w:noProof/>
            <w:color w:val="0000FF"/>
            <w:sz w:val="20"/>
            <w:u w:val="single"/>
          </w:rPr>
          <w:t>Предприятия общественного питания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_Toc524441792 \h </w:instrText>
        </w:r>
        <w:r w:rsidRPr="00BD1FF8">
          <w:rPr>
            <w:smallCaps/>
            <w:noProof/>
            <w:webHidden/>
            <w:sz w:val="20"/>
          </w:rPr>
        </w:r>
        <w:r w:rsidRPr="00BD1FF8">
          <w:rPr>
            <w:smallCaps/>
            <w:noProof/>
            <w:webHidden/>
            <w:sz w:val="20"/>
          </w:rPr>
          <w:fldChar w:fldCharType="separate"/>
        </w:r>
        <w:r w:rsidRPr="00BD1FF8">
          <w:rPr>
            <w:smallCaps/>
            <w:noProof/>
            <w:webHidden/>
            <w:sz w:val="20"/>
          </w:rPr>
          <w:t>39</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93" w:history="1">
        <w:r w:rsidRPr="00BD1FF8">
          <w:rPr>
            <w:smallCaps/>
            <w:noProof/>
            <w:color w:val="0000FF"/>
            <w:sz w:val="20"/>
            <w:u w:val="single"/>
          </w:rPr>
          <w:t>5.3</w:t>
        </w:r>
        <w:r w:rsidRPr="00BD1FF8">
          <w:rPr>
            <w:rFonts w:ascii="Calibri" w:hAnsi="Calibri"/>
            <w:noProof/>
            <w:sz w:val="22"/>
            <w:szCs w:val="22"/>
          </w:rPr>
          <w:tab/>
        </w:r>
        <w:r w:rsidRPr="00BD1FF8">
          <w:rPr>
            <w:smallCaps/>
            <w:noProof/>
            <w:color w:val="0000FF"/>
            <w:sz w:val="20"/>
            <w:u w:val="single"/>
          </w:rPr>
          <w:t>Предприятия торговли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_Toc524441793 \h </w:instrText>
        </w:r>
        <w:r w:rsidRPr="00BD1FF8">
          <w:rPr>
            <w:smallCaps/>
            <w:noProof/>
            <w:webHidden/>
            <w:sz w:val="20"/>
          </w:rPr>
        </w:r>
        <w:r w:rsidRPr="00BD1FF8">
          <w:rPr>
            <w:smallCaps/>
            <w:noProof/>
            <w:webHidden/>
            <w:sz w:val="20"/>
          </w:rPr>
          <w:fldChar w:fldCharType="separate"/>
        </w:r>
        <w:r w:rsidRPr="00BD1FF8">
          <w:rPr>
            <w:smallCaps/>
            <w:noProof/>
            <w:webHidden/>
            <w:sz w:val="20"/>
          </w:rPr>
          <w:t>40</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94" w:history="1">
        <w:r w:rsidRPr="00BD1FF8">
          <w:rPr>
            <w:smallCaps/>
            <w:noProof/>
            <w:color w:val="0000FF"/>
            <w:sz w:val="20"/>
            <w:u w:val="single"/>
          </w:rPr>
          <w:t>5.4</w:t>
        </w:r>
        <w:r w:rsidRPr="00BD1FF8">
          <w:rPr>
            <w:rFonts w:ascii="Calibri" w:hAnsi="Calibri"/>
            <w:noProof/>
            <w:sz w:val="22"/>
            <w:szCs w:val="22"/>
          </w:rPr>
          <w:tab/>
        </w:r>
        <w:r w:rsidRPr="00BD1FF8">
          <w:rPr>
            <w:smallCaps/>
            <w:noProof/>
            <w:color w:val="0000FF"/>
            <w:sz w:val="20"/>
            <w:u w:val="single"/>
          </w:rPr>
          <w:t>Предприятия бытового обслуживания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_Toc524441794 \h </w:instrText>
        </w:r>
        <w:r w:rsidRPr="00BD1FF8">
          <w:rPr>
            <w:smallCaps/>
            <w:noProof/>
            <w:webHidden/>
            <w:sz w:val="20"/>
          </w:rPr>
        </w:r>
        <w:r w:rsidRPr="00BD1FF8">
          <w:rPr>
            <w:smallCaps/>
            <w:noProof/>
            <w:webHidden/>
            <w:sz w:val="20"/>
          </w:rPr>
          <w:fldChar w:fldCharType="separate"/>
        </w:r>
        <w:r w:rsidRPr="00BD1FF8">
          <w:rPr>
            <w:smallCaps/>
            <w:noProof/>
            <w:webHidden/>
            <w:sz w:val="20"/>
          </w:rPr>
          <w:t>40</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95" w:history="1">
        <w:r w:rsidRPr="00BD1FF8">
          <w:rPr>
            <w:smallCaps/>
            <w:noProof/>
            <w:color w:val="0000FF"/>
            <w:sz w:val="20"/>
            <w:u w:val="single"/>
          </w:rPr>
          <w:t>5.5</w:t>
        </w:r>
        <w:r w:rsidRPr="00BD1FF8">
          <w:rPr>
            <w:rFonts w:ascii="Calibri" w:hAnsi="Calibri"/>
            <w:noProof/>
            <w:sz w:val="22"/>
            <w:szCs w:val="22"/>
          </w:rPr>
          <w:tab/>
        </w:r>
        <w:r w:rsidRPr="00BD1FF8">
          <w:rPr>
            <w:smallCaps/>
            <w:noProof/>
            <w:color w:val="0000FF"/>
            <w:sz w:val="20"/>
            <w:u w:val="single"/>
          </w:rPr>
          <w:t>Прачечные</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_Toc524441795 \h </w:instrText>
        </w:r>
        <w:r w:rsidRPr="00BD1FF8">
          <w:rPr>
            <w:smallCaps/>
            <w:noProof/>
            <w:webHidden/>
            <w:sz w:val="20"/>
          </w:rPr>
        </w:r>
        <w:r w:rsidRPr="00BD1FF8">
          <w:rPr>
            <w:smallCaps/>
            <w:noProof/>
            <w:webHidden/>
            <w:sz w:val="20"/>
          </w:rPr>
          <w:fldChar w:fldCharType="separate"/>
        </w:r>
        <w:r w:rsidRPr="00BD1FF8">
          <w:rPr>
            <w:smallCaps/>
            <w:noProof/>
            <w:webHidden/>
            <w:sz w:val="20"/>
          </w:rPr>
          <w:t>41</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96" w:history="1">
        <w:r w:rsidRPr="00BD1FF8">
          <w:rPr>
            <w:smallCaps/>
            <w:noProof/>
            <w:color w:val="0000FF"/>
            <w:sz w:val="20"/>
            <w:u w:val="single"/>
          </w:rPr>
          <w:t>5.6</w:t>
        </w:r>
        <w:r w:rsidRPr="00BD1FF8">
          <w:rPr>
            <w:rFonts w:ascii="Calibri" w:hAnsi="Calibri"/>
            <w:noProof/>
            <w:sz w:val="22"/>
            <w:szCs w:val="22"/>
          </w:rPr>
          <w:tab/>
        </w:r>
        <w:r w:rsidRPr="00BD1FF8">
          <w:rPr>
            <w:smallCaps/>
            <w:noProof/>
            <w:color w:val="0000FF"/>
            <w:sz w:val="20"/>
            <w:u w:val="single"/>
          </w:rPr>
          <w:t>Химчистки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_Toc524441796 \h </w:instrText>
        </w:r>
        <w:r w:rsidRPr="00BD1FF8">
          <w:rPr>
            <w:smallCaps/>
            <w:noProof/>
            <w:webHidden/>
            <w:sz w:val="20"/>
          </w:rPr>
        </w:r>
        <w:r w:rsidRPr="00BD1FF8">
          <w:rPr>
            <w:smallCaps/>
            <w:noProof/>
            <w:webHidden/>
            <w:sz w:val="20"/>
          </w:rPr>
          <w:fldChar w:fldCharType="separate"/>
        </w:r>
        <w:r w:rsidRPr="00BD1FF8">
          <w:rPr>
            <w:smallCaps/>
            <w:noProof/>
            <w:webHidden/>
            <w:sz w:val="20"/>
          </w:rPr>
          <w:t>41</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797" w:history="1">
        <w:r w:rsidRPr="00BD1FF8">
          <w:rPr>
            <w:smallCaps/>
            <w:noProof/>
            <w:color w:val="0000FF"/>
            <w:sz w:val="20"/>
            <w:u w:val="single"/>
          </w:rPr>
          <w:t>5.7</w:t>
        </w:r>
        <w:r w:rsidRPr="00BD1FF8">
          <w:rPr>
            <w:rFonts w:ascii="Calibri" w:hAnsi="Calibri"/>
            <w:noProof/>
            <w:sz w:val="22"/>
            <w:szCs w:val="22"/>
          </w:rPr>
          <w:tab/>
        </w:r>
        <w:r w:rsidRPr="00BD1FF8">
          <w:rPr>
            <w:smallCaps/>
            <w:noProof/>
            <w:color w:val="0000FF"/>
            <w:sz w:val="20"/>
            <w:u w:val="single"/>
          </w:rPr>
          <w:t>Бани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_Toc524441797 \h </w:instrText>
        </w:r>
        <w:r w:rsidRPr="00BD1FF8">
          <w:rPr>
            <w:smallCaps/>
            <w:noProof/>
            <w:webHidden/>
            <w:sz w:val="20"/>
          </w:rPr>
        </w:r>
        <w:r w:rsidRPr="00BD1FF8">
          <w:rPr>
            <w:smallCaps/>
            <w:noProof/>
            <w:webHidden/>
            <w:sz w:val="20"/>
          </w:rPr>
          <w:fldChar w:fldCharType="separate"/>
        </w:r>
        <w:r w:rsidRPr="00BD1FF8">
          <w:rPr>
            <w:smallCaps/>
            <w:noProof/>
            <w:webHidden/>
            <w:sz w:val="20"/>
          </w:rPr>
          <w:t>41</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798" w:history="1">
        <w:r w:rsidRPr="00BD1FF8">
          <w:rPr>
            <w:b/>
            <w:bCs/>
            <w:caps/>
            <w:noProof/>
            <w:color w:val="0000FF"/>
            <w:sz w:val="20"/>
            <w:u w:val="single"/>
          </w:rPr>
          <w:t>6</w:t>
        </w:r>
        <w:r w:rsidRPr="00BD1FF8">
          <w:rPr>
            <w:rFonts w:ascii="Calibri" w:hAnsi="Calibri"/>
            <w:noProof/>
            <w:sz w:val="22"/>
            <w:szCs w:val="22"/>
          </w:rPr>
          <w:tab/>
        </w:r>
        <w:r w:rsidRPr="00BD1FF8">
          <w:rPr>
            <w:b/>
            <w:bCs/>
            <w:caps/>
            <w:noProof/>
            <w:color w:val="0000FF"/>
            <w:sz w:val="20"/>
            <w:u w:val="single"/>
          </w:rPr>
          <w:t>Нормативы обеспеченности населения в границах поселения библиотечным обслуживанием</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_Toc524441798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41</w:t>
        </w:r>
        <w:r w:rsidRPr="00BD1FF8">
          <w:rPr>
            <w:b/>
            <w:bCs/>
            <w: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799" w:history="1">
        <w:r w:rsidRPr="00BD1FF8">
          <w:rPr>
            <w:b/>
            <w:bCs/>
            <w:caps/>
            <w:noProof/>
            <w:color w:val="0000FF"/>
            <w:sz w:val="20"/>
            <w:u w:val="single"/>
          </w:rPr>
          <w:t>7</w:t>
        </w:r>
        <w:r w:rsidRPr="00BD1FF8">
          <w:rPr>
            <w:rFonts w:ascii="Calibri" w:hAnsi="Calibri"/>
            <w:noProof/>
            <w:sz w:val="22"/>
            <w:szCs w:val="22"/>
          </w:rPr>
          <w:tab/>
        </w:r>
        <w:r w:rsidRPr="00BD1FF8">
          <w:rPr>
            <w:b/>
            <w:bCs/>
            <w:caps/>
            <w:noProof/>
            <w:color w:val="0000FF"/>
            <w:sz w:val="20"/>
            <w:u w:val="single"/>
          </w:rPr>
          <w:t>Нормативы обеспеченности в границах поселения населения объектами досуга и культуры</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_Toc524441799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43</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00" w:history="1">
        <w:r w:rsidRPr="00BD1FF8">
          <w:rPr>
            <w:smallCaps/>
            <w:noProof/>
            <w:color w:val="0000FF"/>
            <w:sz w:val="20"/>
            <w:u w:val="single"/>
          </w:rPr>
          <w:t>7.1</w:t>
        </w:r>
        <w:r w:rsidRPr="00BD1FF8">
          <w:rPr>
            <w:rFonts w:ascii="Calibri" w:hAnsi="Calibri"/>
            <w:noProof/>
            <w:sz w:val="22"/>
            <w:szCs w:val="22"/>
          </w:rPr>
          <w:tab/>
        </w:r>
        <w:r w:rsidRPr="00BD1FF8">
          <w:rPr>
            <w:smallCaps/>
            <w:noProof/>
            <w:color w:val="0000FF"/>
            <w:sz w:val="20"/>
            <w:u w:val="single"/>
          </w:rPr>
          <w:t>Помещения для культурно-досуговой деятельности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_Toc524441800 \h </w:instrText>
        </w:r>
        <w:r w:rsidRPr="00BD1FF8">
          <w:rPr>
            <w:smallCaps/>
            <w:noProof/>
            <w:webHidden/>
            <w:sz w:val="20"/>
          </w:rPr>
        </w:r>
        <w:r w:rsidRPr="00BD1FF8">
          <w:rPr>
            <w:smallCaps/>
            <w:noProof/>
            <w:webHidden/>
            <w:sz w:val="20"/>
          </w:rPr>
          <w:fldChar w:fldCharType="separate"/>
        </w:r>
        <w:r w:rsidRPr="00BD1FF8">
          <w:rPr>
            <w:smallCaps/>
            <w:noProof/>
            <w:webHidden/>
            <w:sz w:val="20"/>
          </w:rPr>
          <w:t>43</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01" w:history="1">
        <w:r w:rsidRPr="00BD1FF8">
          <w:rPr>
            <w:smallCaps/>
            <w:noProof/>
            <w:color w:val="0000FF"/>
            <w:sz w:val="20"/>
            <w:u w:val="single"/>
          </w:rPr>
          <w:t>7.2</w:t>
        </w:r>
        <w:r w:rsidRPr="00BD1FF8">
          <w:rPr>
            <w:rFonts w:ascii="Calibri" w:hAnsi="Calibri"/>
            <w:noProof/>
            <w:sz w:val="22"/>
            <w:szCs w:val="22"/>
          </w:rPr>
          <w:tab/>
        </w:r>
        <w:r w:rsidRPr="00BD1FF8">
          <w:rPr>
            <w:smallCaps/>
            <w:noProof/>
            <w:color w:val="0000FF"/>
            <w:sz w:val="20"/>
            <w:u w:val="single"/>
          </w:rPr>
          <w:t>Учреждения культуры клубного типа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_Toc524441801 \h </w:instrText>
        </w:r>
        <w:r w:rsidRPr="00BD1FF8">
          <w:rPr>
            <w:smallCaps/>
            <w:noProof/>
            <w:webHidden/>
            <w:sz w:val="20"/>
          </w:rPr>
        </w:r>
        <w:r w:rsidRPr="00BD1FF8">
          <w:rPr>
            <w:smallCaps/>
            <w:noProof/>
            <w:webHidden/>
            <w:sz w:val="20"/>
          </w:rPr>
          <w:fldChar w:fldCharType="separate"/>
        </w:r>
        <w:r w:rsidRPr="00BD1FF8">
          <w:rPr>
            <w:smallCaps/>
            <w:noProof/>
            <w:webHidden/>
            <w:sz w:val="20"/>
          </w:rPr>
          <w:t>43</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02" w:history="1">
        <w:r w:rsidRPr="00BD1FF8">
          <w:rPr>
            <w:smallCaps/>
            <w:noProof/>
            <w:color w:val="0000FF"/>
            <w:sz w:val="20"/>
            <w:u w:val="single"/>
          </w:rPr>
          <w:t>7.3</w:t>
        </w:r>
        <w:r w:rsidRPr="00BD1FF8">
          <w:rPr>
            <w:rFonts w:ascii="Calibri" w:hAnsi="Calibri"/>
            <w:noProof/>
            <w:sz w:val="22"/>
            <w:szCs w:val="22"/>
          </w:rPr>
          <w:tab/>
        </w:r>
        <w:r w:rsidRPr="00BD1FF8">
          <w:rPr>
            <w:smallCaps/>
            <w:noProof/>
            <w:color w:val="0000FF"/>
            <w:sz w:val="20"/>
            <w:u w:val="single"/>
          </w:rPr>
          <w:t>Музеи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_Toc524441802 \h </w:instrText>
        </w:r>
        <w:r w:rsidRPr="00BD1FF8">
          <w:rPr>
            <w:smallCaps/>
            <w:noProof/>
            <w:webHidden/>
            <w:sz w:val="20"/>
          </w:rPr>
        </w:r>
        <w:r w:rsidRPr="00BD1FF8">
          <w:rPr>
            <w:smallCaps/>
            <w:noProof/>
            <w:webHidden/>
            <w:sz w:val="20"/>
          </w:rPr>
          <w:fldChar w:fldCharType="separate"/>
        </w:r>
        <w:r w:rsidRPr="00BD1FF8">
          <w:rPr>
            <w:smallCaps/>
            <w:noProof/>
            <w:webHidden/>
            <w:sz w:val="20"/>
          </w:rPr>
          <w:t>44</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03" w:history="1">
        <w:r w:rsidRPr="00BD1FF8">
          <w:rPr>
            <w:b/>
            <w:bCs/>
            <w:caps/>
            <w:noProof/>
            <w:color w:val="0000FF"/>
            <w:sz w:val="20"/>
            <w:u w:val="single"/>
          </w:rPr>
          <w:t>8</w:t>
        </w:r>
        <w:r w:rsidRPr="00BD1FF8">
          <w:rPr>
            <w:rFonts w:ascii="Calibri" w:hAnsi="Calibri"/>
            <w:noProof/>
            <w:sz w:val="22"/>
            <w:szCs w:val="22"/>
          </w:rPr>
          <w:tab/>
        </w:r>
        <w:r w:rsidRPr="00BD1FF8">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_Toc524441803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45</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04" w:history="1">
        <w:r w:rsidRPr="00BD1FF8">
          <w:rPr>
            <w:smallCaps/>
            <w:noProof/>
            <w:color w:val="0000FF"/>
            <w:sz w:val="20"/>
            <w:u w:val="single"/>
          </w:rPr>
          <w:t>8.1</w:t>
        </w:r>
        <w:r w:rsidRPr="00BD1FF8">
          <w:rPr>
            <w:rFonts w:ascii="Calibri" w:hAnsi="Calibri"/>
            <w:noProof/>
            <w:sz w:val="22"/>
            <w:szCs w:val="22"/>
          </w:rPr>
          <w:tab/>
        </w:r>
        <w:r w:rsidRPr="00BD1FF8">
          <w:rPr>
            <w:smallCaps/>
            <w:noProof/>
            <w:color w:val="0000FF"/>
            <w:sz w:val="20"/>
            <w:u w:val="single"/>
          </w:rPr>
          <w:t>Помещения для физкультурных занятий и тренировок</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_Toc524441804 \h </w:instrText>
        </w:r>
        <w:r w:rsidRPr="00BD1FF8">
          <w:rPr>
            <w:smallCaps/>
            <w:noProof/>
            <w:webHidden/>
            <w:sz w:val="20"/>
          </w:rPr>
        </w:r>
        <w:r w:rsidRPr="00BD1FF8">
          <w:rPr>
            <w:smallCaps/>
            <w:noProof/>
            <w:webHidden/>
            <w:sz w:val="20"/>
          </w:rPr>
          <w:fldChar w:fldCharType="separate"/>
        </w:r>
        <w:r w:rsidRPr="00BD1FF8">
          <w:rPr>
            <w:smallCaps/>
            <w:noProof/>
            <w:webHidden/>
            <w:sz w:val="20"/>
          </w:rPr>
          <w:t>45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05" w:history="1">
        <w:r w:rsidRPr="00BD1FF8">
          <w:rPr>
            <w:smallCaps/>
            <w:noProof/>
            <w:color w:val="0000FF"/>
            <w:sz w:val="20"/>
            <w:u w:val="single"/>
          </w:rPr>
          <w:t>8.2</w:t>
        </w:r>
        <w:r w:rsidRPr="00BD1FF8">
          <w:rPr>
            <w:rFonts w:ascii="Calibri" w:hAnsi="Calibri"/>
            <w:noProof/>
            <w:sz w:val="22"/>
            <w:szCs w:val="22"/>
          </w:rPr>
          <w:tab/>
        </w:r>
        <w:r w:rsidRPr="00BD1FF8">
          <w:rPr>
            <w:smallCaps/>
            <w:noProof/>
            <w:color w:val="0000FF"/>
            <w:sz w:val="20"/>
            <w:u w:val="single"/>
          </w:rPr>
          <w:t>Физкультурно-спортивные залы</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_Toc524441805 \h </w:instrText>
        </w:r>
        <w:r w:rsidRPr="00BD1FF8">
          <w:rPr>
            <w:smallCaps/>
            <w:noProof/>
            <w:webHidden/>
            <w:sz w:val="20"/>
          </w:rPr>
        </w:r>
        <w:r w:rsidRPr="00BD1FF8">
          <w:rPr>
            <w:smallCaps/>
            <w:noProof/>
            <w:webHidden/>
            <w:sz w:val="20"/>
          </w:rPr>
          <w:fldChar w:fldCharType="separate"/>
        </w:r>
        <w:r w:rsidRPr="00BD1FF8">
          <w:rPr>
            <w:smallCaps/>
            <w:noProof/>
            <w:webHidden/>
            <w:sz w:val="20"/>
          </w:rPr>
          <w:t>45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06" w:history="1">
        <w:r w:rsidRPr="00BD1FF8">
          <w:rPr>
            <w:smallCaps/>
            <w:noProof/>
            <w:color w:val="0000FF"/>
            <w:sz w:val="20"/>
            <w:u w:val="single"/>
          </w:rPr>
          <w:t>8.3</w:t>
        </w:r>
        <w:r w:rsidRPr="00BD1FF8">
          <w:rPr>
            <w:rFonts w:ascii="Calibri" w:hAnsi="Calibri"/>
            <w:noProof/>
            <w:sz w:val="22"/>
            <w:szCs w:val="22"/>
          </w:rPr>
          <w:tab/>
        </w:r>
        <w:r w:rsidRPr="00BD1FF8">
          <w:rPr>
            <w:smallCaps/>
            <w:noProof/>
            <w:color w:val="0000FF"/>
            <w:sz w:val="20"/>
            <w:u w:val="single"/>
          </w:rPr>
          <w:t>Плавательные бассейны</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_Toc524441806 \h </w:instrText>
        </w:r>
        <w:r w:rsidRPr="00BD1FF8">
          <w:rPr>
            <w:smallCaps/>
            <w:noProof/>
            <w:webHidden/>
            <w:sz w:val="20"/>
          </w:rPr>
        </w:r>
        <w:r w:rsidRPr="00BD1FF8">
          <w:rPr>
            <w:smallCaps/>
            <w:noProof/>
            <w:webHidden/>
            <w:sz w:val="20"/>
          </w:rPr>
          <w:fldChar w:fldCharType="separate"/>
        </w:r>
        <w:r w:rsidRPr="00BD1FF8">
          <w:rPr>
            <w:smallCaps/>
            <w:noProof/>
            <w:webHidden/>
            <w:sz w:val="20"/>
          </w:rPr>
          <w:t>45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07" w:history="1">
        <w:r w:rsidRPr="00BD1FF8">
          <w:rPr>
            <w:smallCaps/>
            <w:noProof/>
            <w:color w:val="0000FF"/>
            <w:sz w:val="20"/>
            <w:u w:val="single"/>
          </w:rPr>
          <w:t>8.4</w:t>
        </w:r>
        <w:r w:rsidRPr="00BD1FF8">
          <w:rPr>
            <w:rFonts w:ascii="Calibri" w:hAnsi="Calibri"/>
            <w:noProof/>
            <w:sz w:val="22"/>
            <w:szCs w:val="22"/>
          </w:rPr>
          <w:tab/>
        </w:r>
        <w:r w:rsidRPr="00BD1FF8">
          <w:rPr>
            <w:smallCaps/>
            <w:noProof/>
            <w:color w:val="0000FF"/>
            <w:sz w:val="20"/>
            <w:u w:val="single"/>
          </w:rPr>
          <w:t>Плоскостные сооружения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_Toc524441807 \h </w:instrText>
        </w:r>
        <w:r w:rsidRPr="00BD1FF8">
          <w:rPr>
            <w:smallCaps/>
            <w:noProof/>
            <w:webHidden/>
            <w:sz w:val="20"/>
          </w:rPr>
        </w:r>
        <w:r w:rsidRPr="00BD1FF8">
          <w:rPr>
            <w:smallCaps/>
            <w:noProof/>
            <w:webHidden/>
            <w:sz w:val="20"/>
          </w:rPr>
          <w:fldChar w:fldCharType="separate"/>
        </w:r>
        <w:r w:rsidRPr="00BD1FF8">
          <w:rPr>
            <w:smallCaps/>
            <w:noProof/>
            <w:webHidden/>
            <w:sz w:val="20"/>
          </w:rPr>
          <w:t>45</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08" w:history="1">
        <w:r w:rsidRPr="00BD1FF8">
          <w:rPr>
            <w:b/>
            <w:bCs/>
            <w:caps/>
            <w:noProof/>
            <w:color w:val="0000FF"/>
            <w:sz w:val="20"/>
            <w:u w:val="single"/>
          </w:rPr>
          <w:t>9</w:t>
        </w:r>
        <w:r w:rsidRPr="00BD1FF8">
          <w:rPr>
            <w:rFonts w:ascii="Calibri" w:hAnsi="Calibri"/>
            <w:noProof/>
            <w:sz w:val="22"/>
            <w:szCs w:val="22"/>
          </w:rPr>
          <w:tab/>
        </w:r>
        <w:r w:rsidRPr="00BD1FF8">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_Toc524441808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45</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09" w:history="1">
        <w:r w:rsidRPr="00BD1FF8">
          <w:rPr>
            <w:smallCaps/>
            <w:noProof/>
            <w:color w:val="0000FF"/>
            <w:sz w:val="20"/>
            <w:u w:val="single"/>
          </w:rPr>
          <w:t>9.1</w:t>
        </w:r>
        <w:r w:rsidRPr="00BD1FF8">
          <w:rPr>
            <w:rFonts w:ascii="Calibri" w:hAnsi="Calibri"/>
            <w:noProof/>
            <w:sz w:val="22"/>
            <w:szCs w:val="22"/>
          </w:rPr>
          <w:tab/>
        </w:r>
        <w:r w:rsidRPr="00BD1FF8">
          <w:rPr>
            <w:smallCaps/>
            <w:noProof/>
            <w:color w:val="0000FF"/>
            <w:sz w:val="20"/>
            <w:u w:val="single"/>
          </w:rPr>
          <w:t>Нормативы обеспеченности кредитно-финансовыми учреждениями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_Toc524441809 \h </w:instrText>
        </w:r>
        <w:r w:rsidRPr="00BD1FF8">
          <w:rPr>
            <w:smallCaps/>
            <w:noProof/>
            <w:webHidden/>
            <w:sz w:val="20"/>
          </w:rPr>
        </w:r>
        <w:r w:rsidRPr="00BD1FF8">
          <w:rPr>
            <w:smallCaps/>
            <w:noProof/>
            <w:webHidden/>
            <w:sz w:val="20"/>
          </w:rPr>
          <w:fldChar w:fldCharType="separate"/>
        </w:r>
        <w:r w:rsidRPr="00BD1FF8">
          <w:rPr>
            <w:smallCaps/>
            <w:noProof/>
            <w:webHidden/>
            <w:sz w:val="20"/>
          </w:rPr>
          <w:t>49</w:t>
        </w:r>
        <w:r w:rsidRPr="00BD1FF8">
          <w:rPr>
            <w:smallCaps/>
            <w:noProof/>
            <w:webHidden/>
            <w:sz w:val="20"/>
          </w:rPr>
          <w:fldChar w:fldCharType="end"/>
        </w:r>
      </w:hyperlink>
    </w:p>
    <w:p w:rsidR="00BD1FF8" w:rsidRPr="00BD1FF8" w:rsidRDefault="00BD1FF8" w:rsidP="00BD1FF8">
      <w:pPr>
        <w:tabs>
          <w:tab w:val="left" w:pos="1200"/>
          <w:tab w:val="right" w:leader="dot" w:pos="9629"/>
        </w:tabs>
        <w:ind w:left="480"/>
        <w:rPr>
          <w:rFonts w:ascii="Calibri" w:hAnsi="Calibri"/>
          <w:noProof/>
          <w:sz w:val="22"/>
          <w:szCs w:val="22"/>
        </w:rPr>
      </w:pPr>
      <w:hyperlink w:anchor="_Toc524441810" w:history="1">
        <w:r w:rsidRPr="00BD1FF8">
          <w:rPr>
            <w:i/>
            <w:iCs/>
            <w:noProof/>
            <w:color w:val="0000FF"/>
            <w:sz w:val="20"/>
            <w:u w:val="single"/>
          </w:rPr>
          <w:t>9.1.1</w:t>
        </w:r>
        <w:r w:rsidRPr="00BD1FF8">
          <w:rPr>
            <w:rFonts w:ascii="Calibri" w:hAnsi="Calibri"/>
            <w:noProof/>
            <w:sz w:val="22"/>
            <w:szCs w:val="22"/>
          </w:rPr>
          <w:tab/>
        </w:r>
        <w:r w:rsidRPr="00BD1FF8">
          <w:rPr>
            <w:i/>
            <w:iCs/>
            <w:noProof/>
            <w:color w:val="0000FF"/>
            <w:sz w:val="20"/>
            <w:u w:val="single"/>
          </w:rPr>
          <w:t>Отделения банков</w:t>
        </w:r>
        <w:r w:rsidRPr="00BD1FF8">
          <w:rPr>
            <w:i/>
            <w:iCs/>
            <w:noProof/>
            <w:webHidden/>
            <w:sz w:val="20"/>
          </w:rPr>
          <w:tab/>
        </w:r>
        <w:r w:rsidRPr="00BD1FF8">
          <w:rPr>
            <w:i/>
            <w:iCs/>
            <w:noProof/>
            <w:webHidden/>
            <w:sz w:val="20"/>
          </w:rPr>
          <w:fldChar w:fldCharType="begin"/>
        </w:r>
        <w:r w:rsidRPr="00BD1FF8">
          <w:rPr>
            <w:i/>
            <w:iCs/>
            <w:noProof/>
            <w:webHidden/>
            <w:sz w:val="20"/>
          </w:rPr>
          <w:instrText xml:space="preserve"> PAGEREF _Toc524441810 \h </w:instrText>
        </w:r>
        <w:r w:rsidRPr="00BD1FF8">
          <w:rPr>
            <w:i/>
            <w:iCs/>
            <w:noProof/>
            <w:webHidden/>
            <w:sz w:val="20"/>
          </w:rPr>
        </w:r>
        <w:r w:rsidRPr="00BD1FF8">
          <w:rPr>
            <w:i/>
            <w:iCs/>
            <w:noProof/>
            <w:webHidden/>
            <w:sz w:val="20"/>
          </w:rPr>
          <w:fldChar w:fldCharType="separate"/>
        </w:r>
        <w:r w:rsidRPr="00BD1FF8">
          <w:rPr>
            <w:i/>
            <w:iCs/>
            <w:noProof/>
            <w:webHidden/>
            <w:sz w:val="20"/>
          </w:rPr>
          <w:t>49</w:t>
        </w:r>
        <w:r w:rsidRPr="00BD1FF8">
          <w:rPr>
            <w:i/>
            <w:iCs/>
            <w:noProof/>
            <w:webHidden/>
            <w:sz w:val="20"/>
          </w:rPr>
          <w:fldChar w:fldCharType="end"/>
        </w:r>
      </w:hyperlink>
    </w:p>
    <w:p w:rsidR="00BD1FF8" w:rsidRPr="00BD1FF8" w:rsidRDefault="00BD1FF8" w:rsidP="00BD1FF8">
      <w:pPr>
        <w:tabs>
          <w:tab w:val="left" w:pos="1200"/>
          <w:tab w:val="right" w:leader="dot" w:pos="9629"/>
        </w:tabs>
        <w:ind w:left="480"/>
        <w:rPr>
          <w:rFonts w:ascii="Calibri" w:hAnsi="Calibri"/>
          <w:noProof/>
          <w:sz w:val="22"/>
          <w:szCs w:val="22"/>
        </w:rPr>
      </w:pPr>
      <w:hyperlink w:anchor="_Toc524441811" w:history="1">
        <w:r w:rsidRPr="00BD1FF8">
          <w:rPr>
            <w:i/>
            <w:iCs/>
            <w:noProof/>
            <w:color w:val="0000FF"/>
            <w:sz w:val="20"/>
            <w:u w:val="single"/>
          </w:rPr>
          <w:t>9.1.2</w:t>
        </w:r>
        <w:r w:rsidRPr="00BD1FF8">
          <w:rPr>
            <w:rFonts w:ascii="Calibri" w:hAnsi="Calibri"/>
            <w:noProof/>
            <w:sz w:val="22"/>
            <w:szCs w:val="22"/>
          </w:rPr>
          <w:tab/>
        </w:r>
        <w:r w:rsidRPr="00BD1FF8">
          <w:rPr>
            <w:i/>
            <w:iCs/>
            <w:noProof/>
            <w:color w:val="0000FF"/>
            <w:sz w:val="20"/>
            <w:u w:val="single"/>
          </w:rPr>
          <w:t>Отделения и филиалы сберегательного банка</w:t>
        </w:r>
        <w:r w:rsidRPr="00BD1FF8">
          <w:rPr>
            <w:i/>
            <w:iCs/>
            <w:noProof/>
            <w:webHidden/>
            <w:sz w:val="20"/>
          </w:rPr>
          <w:tab/>
        </w:r>
        <w:r w:rsidRPr="00BD1FF8">
          <w:rPr>
            <w:i/>
            <w:iCs/>
            <w:noProof/>
            <w:webHidden/>
            <w:sz w:val="20"/>
          </w:rPr>
          <w:fldChar w:fldCharType="begin"/>
        </w:r>
        <w:r w:rsidRPr="00BD1FF8">
          <w:rPr>
            <w:i/>
            <w:iCs/>
            <w:noProof/>
            <w:webHidden/>
            <w:sz w:val="20"/>
          </w:rPr>
          <w:instrText xml:space="preserve"> PAGEREF _Toc524441811 \h </w:instrText>
        </w:r>
        <w:r w:rsidRPr="00BD1FF8">
          <w:rPr>
            <w:i/>
            <w:iCs/>
            <w:noProof/>
            <w:webHidden/>
            <w:sz w:val="20"/>
          </w:rPr>
        </w:r>
        <w:r w:rsidRPr="00BD1FF8">
          <w:rPr>
            <w:i/>
            <w:iCs/>
            <w:noProof/>
            <w:webHidden/>
            <w:sz w:val="20"/>
          </w:rPr>
          <w:fldChar w:fldCharType="separate"/>
        </w:r>
        <w:r w:rsidRPr="00BD1FF8">
          <w:rPr>
            <w:i/>
            <w:iCs/>
            <w:noProof/>
            <w:webHidden/>
            <w:sz w:val="20"/>
          </w:rPr>
          <w:t>50</w:t>
        </w:r>
        <w:r w:rsidRPr="00BD1FF8">
          <w:rPr>
            <w:i/>
            <w:iCs/>
            <w:noProof/>
            <w:webHidden/>
            <w:sz w:val="20"/>
          </w:rPr>
          <w:fldChar w:fldCharType="end"/>
        </w:r>
      </w:hyperlink>
    </w:p>
    <w:p w:rsidR="00BD1FF8" w:rsidRPr="00BD1FF8" w:rsidRDefault="00BD1FF8" w:rsidP="00BD1FF8">
      <w:pPr>
        <w:tabs>
          <w:tab w:val="left" w:pos="1200"/>
          <w:tab w:val="right" w:leader="dot" w:pos="9629"/>
        </w:tabs>
        <w:ind w:left="480"/>
        <w:rPr>
          <w:rFonts w:ascii="Calibri" w:hAnsi="Calibri"/>
          <w:noProof/>
          <w:sz w:val="22"/>
          <w:szCs w:val="22"/>
        </w:rPr>
      </w:pPr>
      <w:hyperlink w:anchor="_Toc524441812" w:history="1">
        <w:r w:rsidRPr="00BD1FF8">
          <w:rPr>
            <w:i/>
            <w:iCs/>
            <w:noProof/>
            <w:color w:val="0000FF"/>
            <w:sz w:val="20"/>
            <w:u w:val="single"/>
          </w:rPr>
          <w:t>9.1.3</w:t>
        </w:r>
        <w:r w:rsidRPr="00BD1FF8">
          <w:rPr>
            <w:rFonts w:ascii="Calibri" w:hAnsi="Calibri"/>
            <w:noProof/>
            <w:sz w:val="22"/>
            <w:szCs w:val="22"/>
          </w:rPr>
          <w:tab/>
        </w:r>
        <w:r w:rsidRPr="00BD1FF8">
          <w:rPr>
            <w:i/>
            <w:iCs/>
            <w:noProof/>
            <w:color w:val="0000FF"/>
            <w:sz w:val="20"/>
            <w:u w:val="single"/>
          </w:rPr>
          <w:t>Организации и учреждения управления</w:t>
        </w:r>
        <w:r w:rsidRPr="00BD1FF8">
          <w:rPr>
            <w:i/>
            <w:iCs/>
            <w:noProof/>
            <w:webHidden/>
            <w:sz w:val="20"/>
          </w:rPr>
          <w:tab/>
        </w:r>
        <w:r w:rsidRPr="00BD1FF8">
          <w:rPr>
            <w:i/>
            <w:iCs/>
            <w:noProof/>
            <w:webHidden/>
            <w:sz w:val="20"/>
          </w:rPr>
          <w:fldChar w:fldCharType="begin"/>
        </w:r>
        <w:r w:rsidRPr="00BD1FF8">
          <w:rPr>
            <w:i/>
            <w:iCs/>
            <w:noProof/>
            <w:webHidden/>
            <w:sz w:val="20"/>
          </w:rPr>
          <w:instrText xml:space="preserve"> PAGEREF _Toc524441812 \h </w:instrText>
        </w:r>
        <w:r w:rsidRPr="00BD1FF8">
          <w:rPr>
            <w:i/>
            <w:iCs/>
            <w:noProof/>
            <w:webHidden/>
            <w:sz w:val="20"/>
          </w:rPr>
        </w:r>
        <w:r w:rsidRPr="00BD1FF8">
          <w:rPr>
            <w:i/>
            <w:iCs/>
            <w:noProof/>
            <w:webHidden/>
            <w:sz w:val="20"/>
          </w:rPr>
          <w:fldChar w:fldCharType="separate"/>
        </w:r>
        <w:r w:rsidRPr="00BD1FF8">
          <w:rPr>
            <w:i/>
            <w:iCs/>
            <w:noProof/>
            <w:webHidden/>
            <w:sz w:val="20"/>
          </w:rPr>
          <w:t>50</w:t>
        </w:r>
        <w:r w:rsidRPr="00BD1FF8">
          <w:rPr>
            <w:i/>
            <w:iC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13" w:history="1">
        <w:r w:rsidRPr="00BD1FF8">
          <w:rPr>
            <w:smallCaps/>
            <w:noProof/>
            <w:color w:val="0000FF"/>
            <w:sz w:val="20"/>
            <w:u w:val="single"/>
          </w:rPr>
          <w:t>9.2</w:t>
        </w:r>
        <w:r w:rsidRPr="00BD1FF8">
          <w:rPr>
            <w:rFonts w:ascii="Calibri" w:hAnsi="Calibri"/>
            <w:noProof/>
            <w:sz w:val="22"/>
            <w:szCs w:val="22"/>
          </w:rPr>
          <w:tab/>
        </w:r>
        <w:r w:rsidRPr="00BD1FF8">
          <w:rPr>
            <w:smallCaps/>
            <w:noProof/>
            <w:color w:val="0000FF"/>
            <w:sz w:val="20"/>
            <w:u w:val="single"/>
          </w:rPr>
          <w:t>Учреждения жилищно-коммунального хозяйства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_Toc524441813 \h </w:instrText>
        </w:r>
        <w:r w:rsidRPr="00BD1FF8">
          <w:rPr>
            <w:smallCaps/>
            <w:noProof/>
            <w:webHidden/>
            <w:sz w:val="20"/>
          </w:rPr>
        </w:r>
        <w:r w:rsidRPr="00BD1FF8">
          <w:rPr>
            <w:smallCaps/>
            <w:noProof/>
            <w:webHidden/>
            <w:sz w:val="20"/>
          </w:rPr>
          <w:fldChar w:fldCharType="separate"/>
        </w:r>
        <w:r w:rsidRPr="00BD1FF8">
          <w:rPr>
            <w:smallCaps/>
            <w:noProof/>
            <w:webHidden/>
            <w:sz w:val="20"/>
          </w:rPr>
          <w:t>50</w:t>
        </w:r>
        <w:r w:rsidRPr="00BD1FF8">
          <w:rPr>
            <w:smallCaps/>
            <w:noProof/>
            <w:webHidden/>
            <w:sz w:val="20"/>
          </w:rPr>
          <w:fldChar w:fldCharType="end"/>
        </w:r>
      </w:hyperlink>
    </w:p>
    <w:p w:rsidR="00BD1FF8" w:rsidRPr="00BD1FF8" w:rsidRDefault="00BD1FF8" w:rsidP="00BD1FF8">
      <w:pPr>
        <w:tabs>
          <w:tab w:val="left" w:pos="1200"/>
          <w:tab w:val="right" w:leader="dot" w:pos="9629"/>
        </w:tabs>
        <w:ind w:left="480"/>
        <w:rPr>
          <w:rFonts w:ascii="Calibri" w:hAnsi="Calibri"/>
          <w:noProof/>
          <w:sz w:val="22"/>
          <w:szCs w:val="22"/>
        </w:rPr>
      </w:pPr>
      <w:hyperlink w:anchor="_Toc524441814" w:history="1">
        <w:r w:rsidRPr="00BD1FF8">
          <w:rPr>
            <w:i/>
            <w:iCs/>
            <w:noProof/>
            <w:color w:val="0000FF"/>
            <w:sz w:val="20"/>
            <w:u w:val="single"/>
          </w:rPr>
          <w:t>9.2.1</w:t>
        </w:r>
        <w:r w:rsidRPr="00BD1FF8">
          <w:rPr>
            <w:rFonts w:ascii="Calibri" w:hAnsi="Calibri"/>
            <w:noProof/>
            <w:sz w:val="22"/>
            <w:szCs w:val="22"/>
          </w:rPr>
          <w:tab/>
        </w:r>
        <w:r w:rsidRPr="00BD1FF8">
          <w:rPr>
            <w:i/>
            <w:iCs/>
            <w:noProof/>
            <w:color w:val="0000FF"/>
            <w:sz w:val="20"/>
            <w:u w:val="single"/>
          </w:rPr>
          <w:t>Гостиницы</w:t>
        </w:r>
        <w:r w:rsidRPr="00BD1FF8">
          <w:rPr>
            <w:i/>
            <w:iCs/>
            <w:noProof/>
            <w:webHidden/>
            <w:sz w:val="20"/>
          </w:rPr>
          <w:tab/>
        </w:r>
        <w:r w:rsidRPr="00BD1FF8">
          <w:rPr>
            <w:i/>
            <w:iCs/>
            <w:noProof/>
            <w:webHidden/>
            <w:sz w:val="20"/>
          </w:rPr>
          <w:fldChar w:fldCharType="begin"/>
        </w:r>
        <w:r w:rsidRPr="00BD1FF8">
          <w:rPr>
            <w:i/>
            <w:iCs/>
            <w:noProof/>
            <w:webHidden/>
            <w:sz w:val="20"/>
          </w:rPr>
          <w:instrText xml:space="preserve"> PAGEREF _Toc524441814 \h </w:instrText>
        </w:r>
        <w:r w:rsidRPr="00BD1FF8">
          <w:rPr>
            <w:i/>
            <w:iCs/>
            <w:noProof/>
            <w:webHidden/>
            <w:sz w:val="20"/>
          </w:rPr>
        </w:r>
        <w:r w:rsidRPr="00BD1FF8">
          <w:rPr>
            <w:i/>
            <w:iCs/>
            <w:noProof/>
            <w:webHidden/>
            <w:sz w:val="20"/>
          </w:rPr>
          <w:fldChar w:fldCharType="separate"/>
        </w:r>
        <w:r w:rsidRPr="00BD1FF8">
          <w:rPr>
            <w:i/>
            <w:iCs/>
            <w:noProof/>
            <w:webHidden/>
            <w:sz w:val="20"/>
          </w:rPr>
          <w:t>50</w:t>
        </w:r>
        <w:r w:rsidRPr="00BD1FF8">
          <w:rPr>
            <w:i/>
            <w:iCs/>
            <w:noProof/>
            <w:webHidden/>
            <w:sz w:val="20"/>
          </w:rPr>
          <w:fldChar w:fldCharType="end"/>
        </w:r>
      </w:hyperlink>
    </w:p>
    <w:p w:rsidR="00BD1FF8" w:rsidRPr="00BD1FF8" w:rsidRDefault="00BD1FF8" w:rsidP="00BD1FF8">
      <w:pPr>
        <w:tabs>
          <w:tab w:val="left" w:pos="1200"/>
          <w:tab w:val="right" w:leader="dot" w:pos="9629"/>
        </w:tabs>
        <w:ind w:left="480"/>
        <w:rPr>
          <w:rFonts w:ascii="Calibri" w:hAnsi="Calibri"/>
          <w:noProof/>
          <w:sz w:val="22"/>
          <w:szCs w:val="22"/>
        </w:rPr>
      </w:pPr>
      <w:hyperlink w:anchor="_Toc524441815" w:history="1">
        <w:r w:rsidRPr="00BD1FF8">
          <w:rPr>
            <w:i/>
            <w:iCs/>
            <w:noProof/>
            <w:color w:val="0000FF"/>
            <w:sz w:val="20"/>
            <w:u w:val="single"/>
          </w:rPr>
          <w:t>9.2.2</w:t>
        </w:r>
        <w:r w:rsidRPr="00BD1FF8">
          <w:rPr>
            <w:rFonts w:ascii="Calibri" w:hAnsi="Calibri"/>
            <w:noProof/>
            <w:sz w:val="22"/>
            <w:szCs w:val="22"/>
          </w:rPr>
          <w:tab/>
        </w:r>
        <w:r w:rsidRPr="00BD1FF8">
          <w:rPr>
            <w:i/>
            <w:iCs/>
            <w:noProof/>
            <w:color w:val="0000FF"/>
            <w:sz w:val="20"/>
            <w:u w:val="single"/>
          </w:rPr>
          <w:t>Формирование архива поселения</w:t>
        </w:r>
        <w:r w:rsidRPr="00BD1FF8">
          <w:rPr>
            <w:i/>
            <w:iCs/>
            <w:noProof/>
            <w:webHidden/>
            <w:sz w:val="20"/>
          </w:rPr>
          <w:tab/>
        </w:r>
        <w:r w:rsidRPr="00BD1FF8">
          <w:rPr>
            <w:i/>
            <w:iCs/>
            <w:noProof/>
            <w:webHidden/>
            <w:sz w:val="20"/>
          </w:rPr>
          <w:fldChar w:fldCharType="begin"/>
        </w:r>
        <w:r w:rsidRPr="00BD1FF8">
          <w:rPr>
            <w:i/>
            <w:iCs/>
            <w:noProof/>
            <w:webHidden/>
            <w:sz w:val="20"/>
          </w:rPr>
          <w:instrText xml:space="preserve"> PAGEREF _Toc524441815 \h </w:instrText>
        </w:r>
        <w:r w:rsidRPr="00BD1FF8">
          <w:rPr>
            <w:i/>
            <w:iCs/>
            <w:noProof/>
            <w:webHidden/>
            <w:sz w:val="20"/>
          </w:rPr>
        </w:r>
        <w:r w:rsidRPr="00BD1FF8">
          <w:rPr>
            <w:i/>
            <w:iCs/>
            <w:noProof/>
            <w:webHidden/>
            <w:sz w:val="20"/>
          </w:rPr>
          <w:fldChar w:fldCharType="separate"/>
        </w:r>
        <w:r w:rsidRPr="00BD1FF8">
          <w:rPr>
            <w:i/>
            <w:iCs/>
            <w:noProof/>
            <w:webHidden/>
            <w:sz w:val="20"/>
          </w:rPr>
          <w:t>50</w:t>
        </w:r>
        <w:r w:rsidRPr="00BD1FF8">
          <w:rPr>
            <w:i/>
            <w:iC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16" w:history="1">
        <w:r w:rsidRPr="00BD1FF8">
          <w:rPr>
            <w:b/>
            <w:bCs/>
            <w:caps/>
            <w:noProof/>
            <w:color w:val="0000FF"/>
            <w:sz w:val="20"/>
            <w:u w:val="single"/>
          </w:rPr>
          <w:t>10</w:t>
        </w:r>
        <w:r w:rsidRPr="00BD1FF8">
          <w:rPr>
            <w:rFonts w:ascii="Calibri" w:hAnsi="Calibri"/>
            <w:noProof/>
            <w:sz w:val="22"/>
            <w:szCs w:val="22"/>
          </w:rPr>
          <w:tab/>
        </w:r>
        <w:r w:rsidRPr="00BD1FF8">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_Toc524441816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50</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17" w:history="1">
        <w:r w:rsidRPr="00BD1FF8">
          <w:rPr>
            <w:smallCaps/>
            <w:noProof/>
            <w:color w:val="0000FF"/>
            <w:sz w:val="20"/>
            <w:u w:val="single"/>
          </w:rPr>
          <w:t>10.1</w:t>
        </w:r>
        <w:r w:rsidRPr="00BD1FF8">
          <w:rPr>
            <w:rFonts w:ascii="Calibri" w:hAnsi="Calibri"/>
            <w:noProof/>
            <w:sz w:val="22"/>
            <w:szCs w:val="22"/>
          </w:rPr>
          <w:tab/>
        </w:r>
        <w:r w:rsidRPr="00BD1FF8">
          <w:rPr>
            <w:smallCaps/>
            <w:noProof/>
            <w:color w:val="0000FF"/>
            <w:sz w:val="20"/>
            <w:u w:val="single"/>
          </w:rPr>
          <w:t>Объекты электроснабжения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_Toc524441817 \h </w:instrText>
        </w:r>
        <w:r w:rsidRPr="00BD1FF8">
          <w:rPr>
            <w:smallCaps/>
            <w:noProof/>
            <w:webHidden/>
            <w:sz w:val="20"/>
          </w:rPr>
        </w:r>
        <w:r w:rsidRPr="00BD1FF8">
          <w:rPr>
            <w:smallCaps/>
            <w:noProof/>
            <w:webHidden/>
            <w:sz w:val="20"/>
          </w:rPr>
          <w:fldChar w:fldCharType="separate"/>
        </w:r>
        <w:r w:rsidRPr="00BD1FF8">
          <w:rPr>
            <w:smallCaps/>
            <w:noProof/>
            <w:webHidden/>
            <w:sz w:val="20"/>
          </w:rPr>
          <w:t>51</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18" w:history="1">
        <w:r w:rsidRPr="00BD1FF8">
          <w:rPr>
            <w:smallCaps/>
            <w:noProof/>
            <w:color w:val="0000FF"/>
            <w:sz w:val="20"/>
            <w:u w:val="single"/>
          </w:rPr>
          <w:t>10.2</w:t>
        </w:r>
        <w:r w:rsidRPr="00BD1FF8">
          <w:rPr>
            <w:rFonts w:ascii="Calibri" w:hAnsi="Calibri"/>
            <w:noProof/>
            <w:sz w:val="22"/>
            <w:szCs w:val="22"/>
          </w:rPr>
          <w:tab/>
        </w:r>
        <w:r w:rsidRPr="00BD1FF8">
          <w:rPr>
            <w:smallCaps/>
            <w:noProof/>
            <w:color w:val="0000FF"/>
            <w:sz w:val="20"/>
            <w:u w:val="single"/>
          </w:rPr>
          <w:t>Объекты теплоснабжения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_Toc524441818 \h </w:instrText>
        </w:r>
        <w:r w:rsidRPr="00BD1FF8">
          <w:rPr>
            <w:smallCaps/>
            <w:noProof/>
            <w:webHidden/>
            <w:sz w:val="20"/>
          </w:rPr>
        </w:r>
        <w:r w:rsidRPr="00BD1FF8">
          <w:rPr>
            <w:smallCaps/>
            <w:noProof/>
            <w:webHidden/>
            <w:sz w:val="20"/>
          </w:rPr>
          <w:fldChar w:fldCharType="separate"/>
        </w:r>
        <w:r w:rsidRPr="00BD1FF8">
          <w:rPr>
            <w:smallCaps/>
            <w:noProof/>
            <w:webHidden/>
            <w:sz w:val="20"/>
          </w:rPr>
          <w:t>53</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19" w:history="1">
        <w:r w:rsidRPr="00BD1FF8">
          <w:rPr>
            <w:smallCaps/>
            <w:noProof/>
            <w:color w:val="0000FF"/>
            <w:sz w:val="20"/>
            <w:u w:val="single"/>
          </w:rPr>
          <w:t>10.3</w:t>
        </w:r>
        <w:r w:rsidRPr="00BD1FF8">
          <w:rPr>
            <w:rFonts w:ascii="Calibri" w:hAnsi="Calibri"/>
            <w:noProof/>
            <w:sz w:val="22"/>
            <w:szCs w:val="22"/>
          </w:rPr>
          <w:tab/>
        </w:r>
        <w:r w:rsidRPr="00BD1FF8">
          <w:rPr>
            <w:smallCaps/>
            <w:noProof/>
            <w:color w:val="0000FF"/>
            <w:sz w:val="20"/>
            <w:u w:val="single"/>
          </w:rPr>
          <w:t>Объекты газоснабжения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_Toc524441819 \h </w:instrText>
        </w:r>
        <w:r w:rsidRPr="00BD1FF8">
          <w:rPr>
            <w:smallCaps/>
            <w:noProof/>
            <w:webHidden/>
            <w:sz w:val="20"/>
          </w:rPr>
        </w:r>
        <w:r w:rsidRPr="00BD1FF8">
          <w:rPr>
            <w:smallCaps/>
            <w:noProof/>
            <w:webHidden/>
            <w:sz w:val="20"/>
          </w:rPr>
          <w:fldChar w:fldCharType="separate"/>
        </w:r>
        <w:r w:rsidRPr="00BD1FF8">
          <w:rPr>
            <w:smallCaps/>
            <w:noProof/>
            <w:webHidden/>
            <w:sz w:val="20"/>
          </w:rPr>
          <w:t>56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20" w:history="1">
        <w:r w:rsidRPr="00BD1FF8">
          <w:rPr>
            <w:smallCaps/>
            <w:noProof/>
            <w:color w:val="0000FF"/>
            <w:sz w:val="20"/>
            <w:u w:val="single"/>
          </w:rPr>
          <w:t>10.4</w:t>
        </w:r>
        <w:r w:rsidRPr="00BD1FF8">
          <w:rPr>
            <w:rFonts w:ascii="Calibri" w:hAnsi="Calibri"/>
            <w:noProof/>
            <w:sz w:val="22"/>
            <w:szCs w:val="22"/>
          </w:rPr>
          <w:tab/>
        </w:r>
        <w:r w:rsidRPr="00BD1FF8">
          <w:rPr>
            <w:smallCaps/>
            <w:noProof/>
            <w:color w:val="0000FF"/>
            <w:sz w:val="20"/>
            <w:u w:val="single"/>
          </w:rPr>
          <w:t>Объекты водоснабжения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_Toc524441820 \h </w:instrText>
        </w:r>
        <w:r w:rsidRPr="00BD1FF8">
          <w:rPr>
            <w:smallCaps/>
            <w:noProof/>
            <w:webHidden/>
            <w:sz w:val="20"/>
          </w:rPr>
        </w:r>
        <w:r w:rsidRPr="00BD1FF8">
          <w:rPr>
            <w:smallCaps/>
            <w:noProof/>
            <w:webHidden/>
            <w:sz w:val="20"/>
          </w:rPr>
          <w:fldChar w:fldCharType="separate"/>
        </w:r>
        <w:r w:rsidRPr="00BD1FF8">
          <w:rPr>
            <w:smallCaps/>
            <w:noProof/>
            <w:webHidden/>
            <w:sz w:val="20"/>
          </w:rPr>
          <w:t>57</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21" w:history="1">
        <w:r w:rsidRPr="00BD1FF8">
          <w:rPr>
            <w:smallCaps/>
            <w:noProof/>
            <w:color w:val="0000FF"/>
            <w:sz w:val="20"/>
            <w:u w:val="single"/>
          </w:rPr>
          <w:t>10.5</w:t>
        </w:r>
        <w:r w:rsidRPr="00BD1FF8">
          <w:rPr>
            <w:rFonts w:ascii="Calibri" w:hAnsi="Calibri"/>
            <w:noProof/>
            <w:sz w:val="22"/>
            <w:szCs w:val="22"/>
          </w:rPr>
          <w:tab/>
        </w:r>
        <w:r w:rsidRPr="00BD1FF8">
          <w:rPr>
            <w:smallCaps/>
            <w:noProof/>
            <w:color w:val="0000FF"/>
            <w:sz w:val="20"/>
            <w:u w:val="single"/>
          </w:rPr>
          <w:t>Объекты водоотведения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_Toc524441821 \h </w:instrText>
        </w:r>
        <w:r w:rsidRPr="00BD1FF8">
          <w:rPr>
            <w:smallCaps/>
            <w:noProof/>
            <w:webHidden/>
            <w:sz w:val="20"/>
          </w:rPr>
        </w:r>
        <w:r w:rsidRPr="00BD1FF8">
          <w:rPr>
            <w:smallCaps/>
            <w:noProof/>
            <w:webHidden/>
            <w:sz w:val="20"/>
          </w:rPr>
          <w:fldChar w:fldCharType="separate"/>
        </w:r>
        <w:r w:rsidRPr="00BD1FF8">
          <w:rPr>
            <w:smallCaps/>
            <w:noProof/>
            <w:webHidden/>
            <w:sz w:val="20"/>
          </w:rPr>
          <w:t>60</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22" w:history="1">
        <w:r w:rsidRPr="00BD1FF8">
          <w:rPr>
            <w:smallCaps/>
            <w:noProof/>
            <w:color w:val="0000FF"/>
            <w:sz w:val="20"/>
            <w:u w:val="single"/>
          </w:rPr>
          <w:t>10.6</w:t>
        </w:r>
        <w:r w:rsidRPr="00BD1FF8">
          <w:rPr>
            <w:rFonts w:ascii="Calibri" w:hAnsi="Calibri"/>
            <w:noProof/>
            <w:sz w:val="22"/>
            <w:szCs w:val="22"/>
          </w:rPr>
          <w:tab/>
        </w:r>
        <w:r w:rsidRPr="00BD1FF8">
          <w:rPr>
            <w:smallCaps/>
            <w:noProof/>
            <w:color w:val="0000FF"/>
            <w:sz w:val="20"/>
            <w:u w:val="single"/>
          </w:rPr>
          <w:t>Снабжение населения топливом</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_Toc524441822 \h </w:instrText>
        </w:r>
        <w:r w:rsidRPr="00BD1FF8">
          <w:rPr>
            <w:smallCaps/>
            <w:noProof/>
            <w:webHidden/>
            <w:sz w:val="20"/>
          </w:rPr>
        </w:r>
        <w:r w:rsidRPr="00BD1FF8">
          <w:rPr>
            <w:smallCaps/>
            <w:noProof/>
            <w:webHidden/>
            <w:sz w:val="20"/>
          </w:rPr>
          <w:fldChar w:fldCharType="separate"/>
        </w:r>
        <w:r w:rsidRPr="00BD1FF8">
          <w:rPr>
            <w:smallCaps/>
            <w:noProof/>
            <w:webHidden/>
            <w:sz w:val="20"/>
          </w:rPr>
          <w:t>63</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23" w:history="1">
        <w:r w:rsidRPr="00BD1FF8">
          <w:rPr>
            <w:b/>
            <w:bCs/>
            <w:caps/>
            <w:noProof/>
            <w:color w:val="0000FF"/>
            <w:sz w:val="20"/>
            <w:u w:val="single"/>
          </w:rPr>
          <w:t>11</w:t>
        </w:r>
        <w:r w:rsidRPr="00BD1FF8">
          <w:rPr>
            <w:rFonts w:ascii="Calibri" w:hAnsi="Calibri"/>
            <w:noProof/>
            <w:sz w:val="22"/>
            <w:szCs w:val="22"/>
          </w:rPr>
          <w:tab/>
        </w:r>
        <w:r w:rsidRPr="00BD1FF8">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_Toc524441823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65</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24" w:history="1">
        <w:r w:rsidRPr="00BD1FF8">
          <w:rPr>
            <w:smallCaps/>
            <w:noProof/>
            <w:color w:val="0000FF"/>
            <w:sz w:val="20"/>
            <w:u w:val="single"/>
          </w:rPr>
          <w:t>11.1</w:t>
        </w:r>
        <w:r w:rsidRPr="00BD1FF8">
          <w:rPr>
            <w:rFonts w:ascii="Calibri" w:hAnsi="Calibri"/>
            <w:noProof/>
            <w:sz w:val="22"/>
            <w:szCs w:val="22"/>
          </w:rPr>
          <w:tab/>
        </w:r>
        <w:r w:rsidRPr="00BD1FF8">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_Toc524441824 \h </w:instrText>
        </w:r>
        <w:r w:rsidRPr="00BD1FF8">
          <w:rPr>
            <w:smallCaps/>
            <w:noProof/>
            <w:webHidden/>
            <w:sz w:val="20"/>
          </w:rPr>
        </w:r>
        <w:r w:rsidRPr="00BD1FF8">
          <w:rPr>
            <w:smallCaps/>
            <w:noProof/>
            <w:webHidden/>
            <w:sz w:val="20"/>
          </w:rPr>
          <w:fldChar w:fldCharType="separate"/>
        </w:r>
        <w:r w:rsidRPr="00BD1FF8">
          <w:rPr>
            <w:smallCaps/>
            <w:noProof/>
            <w:webHidden/>
            <w:sz w:val="20"/>
          </w:rPr>
          <w:t>66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25" w:history="1">
        <w:r w:rsidRPr="00BD1FF8">
          <w:rPr>
            <w:smallCaps/>
            <w:noProof/>
            <w:color w:val="0000FF"/>
            <w:sz w:val="20"/>
            <w:u w:val="single"/>
          </w:rPr>
          <w:t>11.2</w:t>
        </w:r>
        <w:r w:rsidRPr="00BD1FF8">
          <w:rPr>
            <w:rFonts w:ascii="Calibri" w:hAnsi="Calibri"/>
            <w:noProof/>
            <w:sz w:val="22"/>
            <w:szCs w:val="22"/>
          </w:rPr>
          <w:tab/>
        </w:r>
        <w:r w:rsidRPr="00BD1FF8">
          <w:rPr>
            <w:smallCaps/>
            <w:noProof/>
            <w:color w:val="0000FF"/>
            <w:sz w:val="20"/>
            <w:u w:val="single"/>
          </w:rPr>
          <w:t>Категории и параметры автомобильных дорог систем расселения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_Toc524441825 \h </w:instrText>
        </w:r>
        <w:r w:rsidRPr="00BD1FF8">
          <w:rPr>
            <w:smallCaps/>
            <w:noProof/>
            <w:webHidden/>
            <w:sz w:val="20"/>
          </w:rPr>
        </w:r>
        <w:r w:rsidRPr="00BD1FF8">
          <w:rPr>
            <w:smallCaps/>
            <w:noProof/>
            <w:webHidden/>
            <w:sz w:val="20"/>
          </w:rPr>
          <w:fldChar w:fldCharType="separate"/>
        </w:r>
        <w:r w:rsidRPr="00BD1FF8">
          <w:rPr>
            <w:smallCaps/>
            <w:noProof/>
            <w:webHidden/>
            <w:sz w:val="20"/>
          </w:rPr>
          <w:t>67</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26" w:history="1">
        <w:r w:rsidRPr="00BD1FF8">
          <w:rPr>
            <w:smallCaps/>
            <w:noProof/>
            <w:color w:val="0000FF"/>
            <w:sz w:val="20"/>
            <w:u w:val="single"/>
          </w:rPr>
          <w:t>11.3</w:t>
        </w:r>
        <w:r w:rsidRPr="00BD1FF8">
          <w:rPr>
            <w:rFonts w:ascii="Calibri" w:hAnsi="Calibri"/>
            <w:noProof/>
            <w:sz w:val="22"/>
            <w:szCs w:val="22"/>
          </w:rPr>
          <w:tab/>
        </w:r>
        <w:r w:rsidRPr="00BD1FF8">
          <w:rPr>
            <w:smallCaps/>
            <w:noProof/>
            <w:color w:val="0000FF"/>
            <w:sz w:val="20"/>
            <w:u w:val="single"/>
          </w:rPr>
          <w:t>Параметры отводимых территорий под размещаемые автомобильные дороги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_Toc524441826 \h </w:instrText>
        </w:r>
        <w:r w:rsidRPr="00BD1FF8">
          <w:rPr>
            <w:smallCaps/>
            <w:noProof/>
            <w:webHidden/>
            <w:sz w:val="20"/>
          </w:rPr>
        </w:r>
        <w:r w:rsidRPr="00BD1FF8">
          <w:rPr>
            <w:smallCaps/>
            <w:noProof/>
            <w:webHidden/>
            <w:sz w:val="20"/>
          </w:rPr>
          <w:fldChar w:fldCharType="separate"/>
        </w:r>
        <w:r w:rsidRPr="00BD1FF8">
          <w:rPr>
            <w:smallCaps/>
            <w:noProof/>
            <w:webHidden/>
            <w:sz w:val="20"/>
          </w:rPr>
          <w:t>68</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27" w:history="1">
        <w:r w:rsidRPr="00BD1FF8">
          <w:rPr>
            <w:smallCaps/>
            <w:noProof/>
            <w:color w:val="0000FF"/>
            <w:sz w:val="20"/>
            <w:u w:val="single"/>
          </w:rPr>
          <w:t>11.4</w:t>
        </w:r>
        <w:r w:rsidRPr="00BD1FF8">
          <w:rPr>
            <w:rFonts w:ascii="Calibri" w:hAnsi="Calibri"/>
            <w:noProof/>
            <w:sz w:val="22"/>
            <w:szCs w:val="22"/>
          </w:rPr>
          <w:tab/>
        </w:r>
        <w:r w:rsidRPr="00BD1FF8">
          <w:rPr>
            <w:smallCaps/>
            <w:noProof/>
            <w:color w:val="0000FF"/>
            <w:sz w:val="20"/>
            <w:u w:val="single"/>
          </w:rPr>
          <w:t>Плотность автомобильных дорог общей сети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_Toc524441827 \h </w:instrText>
        </w:r>
        <w:r w:rsidRPr="00BD1FF8">
          <w:rPr>
            <w:smallCaps/>
            <w:noProof/>
            <w:webHidden/>
            <w:sz w:val="20"/>
          </w:rPr>
        </w:r>
        <w:r w:rsidRPr="00BD1FF8">
          <w:rPr>
            <w:smallCaps/>
            <w:noProof/>
            <w:webHidden/>
            <w:sz w:val="20"/>
          </w:rPr>
          <w:fldChar w:fldCharType="separate"/>
        </w:r>
        <w:r w:rsidRPr="00BD1FF8">
          <w:rPr>
            <w:smallCaps/>
            <w:noProof/>
            <w:webHidden/>
            <w:sz w:val="20"/>
          </w:rPr>
          <w:t>68</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28" w:history="1">
        <w:r w:rsidRPr="00BD1FF8">
          <w:rPr>
            <w:smallCaps/>
            <w:noProof/>
            <w:color w:val="0000FF"/>
            <w:sz w:val="20"/>
            <w:u w:val="single"/>
          </w:rPr>
          <w:t>11.5</w:t>
        </w:r>
        <w:r w:rsidRPr="00BD1FF8">
          <w:rPr>
            <w:rFonts w:ascii="Calibri" w:hAnsi="Calibri"/>
            <w:noProof/>
            <w:sz w:val="22"/>
            <w:szCs w:val="22"/>
          </w:rPr>
          <w:tab/>
        </w:r>
        <w:r w:rsidRPr="00BD1FF8">
          <w:rPr>
            <w:smallCaps/>
            <w:noProof/>
            <w:color w:val="0000FF"/>
            <w:sz w:val="20"/>
            <w:u w:val="single"/>
          </w:rPr>
          <w:t>Обеспеченность внешних автомобильных дорог объектами дорожного сервиса и элементами обустройства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_Toc524441828 \h </w:instrText>
        </w:r>
        <w:r w:rsidRPr="00BD1FF8">
          <w:rPr>
            <w:smallCaps/>
            <w:noProof/>
            <w:webHidden/>
            <w:sz w:val="20"/>
          </w:rPr>
        </w:r>
        <w:r w:rsidRPr="00BD1FF8">
          <w:rPr>
            <w:smallCaps/>
            <w:noProof/>
            <w:webHidden/>
            <w:sz w:val="20"/>
          </w:rPr>
          <w:fldChar w:fldCharType="separate"/>
        </w:r>
        <w:r w:rsidRPr="00BD1FF8">
          <w:rPr>
            <w:smallCaps/>
            <w:noProof/>
            <w:webHidden/>
            <w:sz w:val="20"/>
          </w:rPr>
          <w:t>69</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29" w:history="1">
        <w:r w:rsidRPr="00BD1FF8">
          <w:rPr>
            <w:smallCaps/>
            <w:noProof/>
            <w:color w:val="0000FF"/>
            <w:sz w:val="20"/>
            <w:u w:val="single"/>
          </w:rPr>
          <w:t>11.6</w:t>
        </w:r>
        <w:r w:rsidRPr="00BD1FF8">
          <w:rPr>
            <w:rFonts w:ascii="Calibri" w:hAnsi="Calibri"/>
            <w:noProof/>
            <w:sz w:val="22"/>
            <w:szCs w:val="22"/>
          </w:rPr>
          <w:tab/>
        </w:r>
        <w:r w:rsidRPr="00BD1FF8">
          <w:rPr>
            <w:smallCaps/>
            <w:noProof/>
            <w:color w:val="0000FF"/>
            <w:sz w:val="20"/>
            <w:u w:val="single"/>
          </w:rPr>
          <w:t>Затраты времени на передвижение трудящихся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_Toc524441829 \h </w:instrText>
        </w:r>
        <w:r w:rsidRPr="00BD1FF8">
          <w:rPr>
            <w:smallCaps/>
            <w:noProof/>
            <w:webHidden/>
            <w:sz w:val="20"/>
          </w:rPr>
        </w:r>
        <w:r w:rsidRPr="00BD1FF8">
          <w:rPr>
            <w:smallCaps/>
            <w:noProof/>
            <w:webHidden/>
            <w:sz w:val="20"/>
          </w:rPr>
          <w:fldChar w:fldCharType="separate"/>
        </w:r>
        <w:r w:rsidRPr="00BD1FF8">
          <w:rPr>
            <w:smallCaps/>
            <w:noProof/>
            <w:webHidden/>
            <w:sz w:val="20"/>
          </w:rPr>
          <w:t>72</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30" w:history="1">
        <w:r w:rsidRPr="00BD1FF8">
          <w:rPr>
            <w:smallCaps/>
            <w:noProof/>
            <w:color w:val="0000FF"/>
            <w:sz w:val="20"/>
            <w:u w:val="single"/>
          </w:rPr>
          <w:t>11.7</w:t>
        </w:r>
        <w:r w:rsidRPr="00BD1FF8">
          <w:rPr>
            <w:rFonts w:ascii="Calibri" w:hAnsi="Calibri"/>
            <w:noProof/>
            <w:sz w:val="22"/>
            <w:szCs w:val="22"/>
          </w:rPr>
          <w:tab/>
        </w:r>
        <w:r w:rsidRPr="00BD1FF8">
          <w:rPr>
            <w:smallCaps/>
            <w:noProof/>
            <w:color w:val="0000FF"/>
            <w:sz w:val="20"/>
            <w:u w:val="single"/>
          </w:rPr>
          <w:t>Категории дорог и улиц (для улично-дорожной сети населенных пунктов)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_Toc524441830 \h </w:instrText>
        </w:r>
        <w:r w:rsidRPr="00BD1FF8">
          <w:rPr>
            <w:smallCaps/>
            <w:noProof/>
            <w:webHidden/>
            <w:sz w:val="20"/>
          </w:rPr>
        </w:r>
        <w:r w:rsidRPr="00BD1FF8">
          <w:rPr>
            <w:smallCaps/>
            <w:noProof/>
            <w:webHidden/>
            <w:sz w:val="20"/>
          </w:rPr>
          <w:fldChar w:fldCharType="separate"/>
        </w:r>
        <w:r w:rsidRPr="00BD1FF8">
          <w:rPr>
            <w:smallCaps/>
            <w:noProof/>
            <w:webHidden/>
            <w:sz w:val="20"/>
          </w:rPr>
          <w:t>73</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31" w:history="1">
        <w:r w:rsidRPr="00BD1FF8">
          <w:rPr>
            <w:smallCaps/>
            <w:noProof/>
            <w:color w:val="0000FF"/>
            <w:sz w:val="20"/>
            <w:u w:val="single"/>
          </w:rPr>
          <w:t>11.8</w:t>
        </w:r>
        <w:r w:rsidRPr="00BD1FF8">
          <w:rPr>
            <w:rFonts w:ascii="Calibri" w:hAnsi="Calibri"/>
            <w:noProof/>
            <w:sz w:val="22"/>
            <w:szCs w:val="22"/>
          </w:rPr>
          <w:tab/>
        </w:r>
        <w:r w:rsidRPr="00BD1FF8">
          <w:rPr>
            <w:smallCaps/>
            <w:noProof/>
            <w:color w:val="0000FF"/>
            <w:sz w:val="20"/>
            <w:u w:val="single"/>
          </w:rPr>
          <w:t>Параметры улично-дорожной сети городских и сельских поселений</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_Toc524441831 \h </w:instrText>
        </w:r>
        <w:r w:rsidRPr="00BD1FF8">
          <w:rPr>
            <w:smallCaps/>
            <w:noProof/>
            <w:webHidden/>
            <w:sz w:val="20"/>
          </w:rPr>
        </w:r>
        <w:r w:rsidRPr="00BD1FF8">
          <w:rPr>
            <w:smallCaps/>
            <w:noProof/>
            <w:webHidden/>
            <w:sz w:val="20"/>
          </w:rPr>
          <w:fldChar w:fldCharType="separate"/>
        </w:r>
        <w:r w:rsidRPr="00BD1FF8">
          <w:rPr>
            <w:smallCaps/>
            <w:noProof/>
            <w:webHidden/>
            <w:sz w:val="20"/>
          </w:rPr>
          <w:t>73</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32" w:history="1">
        <w:r w:rsidRPr="00BD1FF8">
          <w:rPr>
            <w:smallCaps/>
            <w:noProof/>
            <w:color w:val="0000FF"/>
            <w:sz w:val="20"/>
            <w:u w:val="single"/>
          </w:rPr>
          <w:t>11.9</w:t>
        </w:r>
        <w:r w:rsidRPr="00BD1FF8">
          <w:rPr>
            <w:rFonts w:ascii="Calibri" w:hAnsi="Calibri"/>
            <w:noProof/>
            <w:sz w:val="22"/>
            <w:szCs w:val="22"/>
          </w:rPr>
          <w:tab/>
        </w:r>
        <w:r w:rsidRPr="00BD1FF8">
          <w:rPr>
            <w:smallCaps/>
            <w:noProof/>
            <w:color w:val="0000FF"/>
            <w:sz w:val="20"/>
            <w:u w:val="single"/>
          </w:rPr>
          <w:t>Основные параметры тротуаров и пешеходных дорожек</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_Toc524441832 \h </w:instrText>
        </w:r>
        <w:r w:rsidRPr="00BD1FF8">
          <w:rPr>
            <w:smallCaps/>
            <w:noProof/>
            <w:webHidden/>
            <w:sz w:val="20"/>
          </w:rPr>
        </w:r>
        <w:r w:rsidRPr="00BD1FF8">
          <w:rPr>
            <w:smallCaps/>
            <w:noProof/>
            <w:webHidden/>
            <w:sz w:val="20"/>
          </w:rPr>
          <w:fldChar w:fldCharType="separate"/>
        </w:r>
        <w:r w:rsidRPr="00BD1FF8">
          <w:rPr>
            <w:smallCaps/>
            <w:noProof/>
            <w:webHidden/>
            <w:sz w:val="20"/>
          </w:rPr>
          <w:t>74</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33" w:history="1">
        <w:r w:rsidRPr="00BD1FF8">
          <w:rPr>
            <w:smallCaps/>
            <w:noProof/>
            <w:color w:val="0000FF"/>
            <w:sz w:val="20"/>
            <w:u w:val="single"/>
          </w:rPr>
          <w:t>11.10</w:t>
        </w:r>
        <w:r w:rsidRPr="00BD1FF8">
          <w:rPr>
            <w:rFonts w:ascii="Calibri" w:hAnsi="Calibri"/>
            <w:noProof/>
            <w:sz w:val="22"/>
            <w:szCs w:val="22"/>
          </w:rPr>
          <w:tab/>
        </w:r>
        <w:r w:rsidRPr="00BD1FF8">
          <w:rPr>
            <w:smallCaps/>
            <w:noProof/>
            <w:color w:val="0000FF"/>
            <w:sz w:val="20"/>
            <w:u w:val="single"/>
          </w:rPr>
          <w:t>Параметры проектирования улично-дорожной сети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_Toc524441833 \h </w:instrText>
        </w:r>
        <w:r w:rsidRPr="00BD1FF8">
          <w:rPr>
            <w:smallCaps/>
            <w:noProof/>
            <w:webHidden/>
            <w:sz w:val="20"/>
          </w:rPr>
        </w:r>
        <w:r w:rsidRPr="00BD1FF8">
          <w:rPr>
            <w:smallCaps/>
            <w:noProof/>
            <w:webHidden/>
            <w:sz w:val="20"/>
          </w:rPr>
          <w:fldChar w:fldCharType="separate"/>
        </w:r>
        <w:r w:rsidRPr="00BD1FF8">
          <w:rPr>
            <w:smallCaps/>
            <w:noProof/>
            <w:webHidden/>
            <w:sz w:val="20"/>
          </w:rPr>
          <w:t>75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34" w:history="1">
        <w:r w:rsidRPr="00BD1FF8">
          <w:rPr>
            <w:smallCaps/>
            <w:noProof/>
            <w:color w:val="0000FF"/>
            <w:sz w:val="20"/>
            <w:u w:val="single"/>
          </w:rPr>
          <w:t>11.11</w:t>
        </w:r>
        <w:r w:rsidRPr="00BD1FF8">
          <w:rPr>
            <w:rFonts w:ascii="Calibri" w:hAnsi="Calibri"/>
            <w:noProof/>
            <w:sz w:val="22"/>
            <w:szCs w:val="22"/>
          </w:rPr>
          <w:tab/>
        </w:r>
        <w:r w:rsidRPr="00BD1FF8">
          <w:rPr>
            <w:smallCaps/>
            <w:noProof/>
            <w:color w:val="0000FF"/>
            <w:sz w:val="20"/>
            <w:u w:val="single"/>
          </w:rPr>
          <w:t>Параметры пешеходных путей с возможностью проезда механических инвалидных колясок</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_Toc524441834 \h </w:instrText>
        </w:r>
        <w:r w:rsidRPr="00BD1FF8">
          <w:rPr>
            <w:smallCaps/>
            <w:noProof/>
            <w:webHidden/>
            <w:sz w:val="20"/>
          </w:rPr>
        </w:r>
        <w:r w:rsidRPr="00BD1FF8">
          <w:rPr>
            <w:smallCaps/>
            <w:noProof/>
            <w:webHidden/>
            <w:sz w:val="20"/>
          </w:rPr>
          <w:fldChar w:fldCharType="separate"/>
        </w:r>
        <w:r w:rsidRPr="00BD1FF8">
          <w:rPr>
            <w:smallCaps/>
            <w:noProof/>
            <w:webHidden/>
            <w:sz w:val="20"/>
          </w:rPr>
          <w:t>76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35" w:history="1">
        <w:r w:rsidRPr="00BD1FF8">
          <w:rPr>
            <w:smallCaps/>
            <w:noProof/>
            <w:color w:val="0000FF"/>
            <w:sz w:val="20"/>
            <w:u w:val="single"/>
          </w:rPr>
          <w:t>11.12</w:t>
        </w:r>
        <w:r w:rsidRPr="00BD1FF8">
          <w:rPr>
            <w:rFonts w:ascii="Calibri" w:hAnsi="Calibri"/>
            <w:noProof/>
            <w:sz w:val="22"/>
            <w:szCs w:val="22"/>
          </w:rPr>
          <w:tab/>
        </w:r>
        <w:r w:rsidRPr="00BD1FF8">
          <w:rPr>
            <w:smallCaps/>
            <w:noProof/>
            <w:color w:val="0000FF"/>
            <w:sz w:val="20"/>
            <w:u w:val="single"/>
          </w:rPr>
          <w:t>Ширина полосы для складирования снега в пределах проезжей части улиц и дорог</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_Toc524441835 \h </w:instrText>
        </w:r>
        <w:r w:rsidRPr="00BD1FF8">
          <w:rPr>
            <w:smallCaps/>
            <w:noProof/>
            <w:webHidden/>
            <w:sz w:val="20"/>
          </w:rPr>
        </w:r>
        <w:r w:rsidRPr="00BD1FF8">
          <w:rPr>
            <w:smallCaps/>
            <w:noProof/>
            <w:webHidden/>
            <w:sz w:val="20"/>
          </w:rPr>
          <w:fldChar w:fldCharType="separate"/>
        </w:r>
        <w:r w:rsidRPr="00BD1FF8">
          <w:rPr>
            <w:smallCaps/>
            <w:noProof/>
            <w:webHidden/>
            <w:sz w:val="20"/>
          </w:rPr>
          <w:t>77</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36" w:history="1">
        <w:r w:rsidRPr="00BD1FF8">
          <w:rPr>
            <w:smallCaps/>
            <w:noProof/>
            <w:color w:val="0000FF"/>
            <w:sz w:val="20"/>
            <w:u w:val="single"/>
          </w:rPr>
          <w:t>11.13</w:t>
        </w:r>
        <w:r w:rsidRPr="00BD1FF8">
          <w:rPr>
            <w:rFonts w:ascii="Calibri" w:hAnsi="Calibri"/>
            <w:noProof/>
            <w:sz w:val="22"/>
            <w:szCs w:val="22"/>
          </w:rPr>
          <w:tab/>
        </w:r>
        <w:r w:rsidRPr="00BD1FF8">
          <w:rPr>
            <w:smallCaps/>
            <w:noProof/>
            <w:color w:val="0000FF"/>
            <w:sz w:val="20"/>
            <w:u w:val="single"/>
          </w:rPr>
          <w:t>Нормы проектирования сооружений и устройств для хранения  и обслуживания транспортных средств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_Toc524441836 \h </w:instrText>
        </w:r>
        <w:r w:rsidRPr="00BD1FF8">
          <w:rPr>
            <w:smallCaps/>
            <w:noProof/>
            <w:webHidden/>
            <w:sz w:val="20"/>
          </w:rPr>
        </w:r>
        <w:r w:rsidRPr="00BD1FF8">
          <w:rPr>
            <w:smallCaps/>
            <w:noProof/>
            <w:webHidden/>
            <w:sz w:val="20"/>
          </w:rPr>
          <w:fldChar w:fldCharType="separate"/>
        </w:r>
        <w:r w:rsidRPr="00BD1FF8">
          <w:rPr>
            <w:smallCaps/>
            <w:noProof/>
            <w:webHidden/>
            <w:sz w:val="20"/>
          </w:rPr>
          <w:t>77</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37" w:history="1">
        <w:r w:rsidRPr="00BD1FF8">
          <w:rPr>
            <w:smallCaps/>
            <w:noProof/>
            <w:color w:val="0000FF"/>
            <w:sz w:val="20"/>
            <w:u w:val="single"/>
          </w:rPr>
          <w:t>11.14</w:t>
        </w:r>
        <w:r w:rsidRPr="00BD1FF8">
          <w:rPr>
            <w:rFonts w:ascii="Calibri" w:hAnsi="Calibri"/>
            <w:noProof/>
            <w:sz w:val="22"/>
            <w:szCs w:val="22"/>
          </w:rPr>
          <w:tab/>
        </w:r>
        <w:r w:rsidRPr="00BD1FF8">
          <w:rPr>
            <w:smallCaps/>
            <w:noProof/>
            <w:color w:val="0000FF"/>
            <w:sz w:val="20"/>
            <w:u w:val="single"/>
          </w:rPr>
          <w:t>Параметры проектирования объектов транспортного обслуживания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_Toc524441837 \h </w:instrText>
        </w:r>
        <w:r w:rsidRPr="00BD1FF8">
          <w:rPr>
            <w:smallCaps/>
            <w:noProof/>
            <w:webHidden/>
            <w:sz w:val="20"/>
          </w:rPr>
        </w:r>
        <w:r w:rsidRPr="00BD1FF8">
          <w:rPr>
            <w:smallCaps/>
            <w:noProof/>
            <w:webHidden/>
            <w:sz w:val="20"/>
          </w:rPr>
          <w:fldChar w:fldCharType="separate"/>
        </w:r>
        <w:r w:rsidRPr="00BD1FF8">
          <w:rPr>
            <w:smallCaps/>
            <w:noProof/>
            <w:webHidden/>
            <w:sz w:val="20"/>
          </w:rPr>
          <w:t>81</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38" w:history="1">
        <w:r w:rsidRPr="00BD1FF8">
          <w:rPr>
            <w:smallCaps/>
            <w:noProof/>
            <w:color w:val="0000FF"/>
            <w:sz w:val="20"/>
            <w:u w:val="single"/>
          </w:rPr>
          <w:t>11.15</w:t>
        </w:r>
        <w:r w:rsidRPr="00BD1FF8">
          <w:rPr>
            <w:rFonts w:ascii="Calibri" w:hAnsi="Calibri"/>
            <w:noProof/>
            <w:sz w:val="22"/>
            <w:szCs w:val="22"/>
          </w:rPr>
          <w:tab/>
        </w:r>
        <w:r w:rsidRPr="00BD1FF8">
          <w:rPr>
            <w:smallCaps/>
            <w:noProof/>
            <w:color w:val="0000FF"/>
            <w:sz w:val="20"/>
            <w:u w:val="single"/>
          </w:rPr>
          <w:t>Показатели инженерной подготовки и защиты территории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_Toc524441838 \h </w:instrText>
        </w:r>
        <w:r w:rsidRPr="00BD1FF8">
          <w:rPr>
            <w:smallCaps/>
            <w:noProof/>
            <w:webHidden/>
            <w:sz w:val="20"/>
          </w:rPr>
        </w:r>
        <w:r w:rsidRPr="00BD1FF8">
          <w:rPr>
            <w:smallCaps/>
            <w:noProof/>
            <w:webHidden/>
            <w:sz w:val="20"/>
          </w:rPr>
          <w:fldChar w:fldCharType="separate"/>
        </w:r>
        <w:r w:rsidRPr="00BD1FF8">
          <w:rPr>
            <w:smallCaps/>
            <w:noProof/>
            <w:webHidden/>
            <w:sz w:val="20"/>
          </w:rPr>
          <w:t>81</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39" w:history="1">
        <w:r w:rsidRPr="00BD1FF8">
          <w:rPr>
            <w:b/>
            <w:bCs/>
            <w:caps/>
            <w:noProof/>
            <w:color w:val="0000FF"/>
            <w:sz w:val="20"/>
            <w:u w:val="single"/>
          </w:rPr>
          <w:t>12</w:t>
        </w:r>
        <w:r w:rsidRPr="00BD1FF8">
          <w:rPr>
            <w:rFonts w:ascii="Calibri" w:hAnsi="Calibri"/>
            <w:noProof/>
            <w:sz w:val="22"/>
            <w:szCs w:val="22"/>
          </w:rPr>
          <w:tab/>
        </w:r>
        <w:r w:rsidRPr="00BD1FF8">
          <w:rPr>
            <w:b/>
            <w:bCs/>
            <w:caps/>
            <w:noProof/>
            <w:color w:val="0000FF"/>
            <w:sz w:val="20"/>
            <w:u w:val="single"/>
          </w:rPr>
          <w:t>Нормативы обеспеченности населения поселения транспортными услугами в границах поселения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_Toc524441839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83</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40" w:history="1">
        <w:r w:rsidRPr="00BD1FF8">
          <w:rPr>
            <w:smallCaps/>
            <w:noProof/>
            <w:color w:val="0000FF"/>
            <w:sz w:val="20"/>
            <w:u w:val="single"/>
          </w:rPr>
          <w:t>12.1</w:t>
        </w:r>
        <w:r w:rsidRPr="00BD1FF8">
          <w:rPr>
            <w:rFonts w:ascii="Calibri" w:hAnsi="Calibri"/>
            <w:noProof/>
            <w:sz w:val="22"/>
            <w:szCs w:val="22"/>
          </w:rPr>
          <w:tab/>
        </w:r>
        <w:r w:rsidRPr="00BD1FF8">
          <w:rPr>
            <w:smallCaps/>
            <w:noProof/>
            <w:color w:val="0000FF"/>
            <w:sz w:val="20"/>
            <w:u w:val="single"/>
          </w:rPr>
          <w:t>Нормы проектирования остановочных пунктов общественного транспорта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_Toc524441840 \h </w:instrText>
        </w:r>
        <w:r w:rsidRPr="00BD1FF8">
          <w:rPr>
            <w:smallCaps/>
            <w:noProof/>
            <w:webHidden/>
            <w:sz w:val="20"/>
          </w:rPr>
        </w:r>
        <w:r w:rsidRPr="00BD1FF8">
          <w:rPr>
            <w:smallCaps/>
            <w:noProof/>
            <w:webHidden/>
            <w:sz w:val="20"/>
          </w:rPr>
          <w:fldChar w:fldCharType="separate"/>
        </w:r>
        <w:r w:rsidRPr="00BD1FF8">
          <w:rPr>
            <w:smallCaps/>
            <w:noProof/>
            <w:webHidden/>
            <w:sz w:val="20"/>
          </w:rPr>
          <w:t>83</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41" w:history="1">
        <w:r w:rsidRPr="00BD1FF8">
          <w:rPr>
            <w:smallCaps/>
            <w:noProof/>
            <w:color w:val="0000FF"/>
            <w:sz w:val="20"/>
            <w:u w:val="single"/>
          </w:rPr>
          <w:t>12.2</w:t>
        </w:r>
        <w:r w:rsidRPr="00BD1FF8">
          <w:rPr>
            <w:rFonts w:ascii="Calibri" w:hAnsi="Calibri"/>
            <w:noProof/>
            <w:sz w:val="22"/>
            <w:szCs w:val="22"/>
          </w:rPr>
          <w:tab/>
        </w:r>
        <w:r w:rsidRPr="00BD1FF8">
          <w:rPr>
            <w:smallCaps/>
            <w:noProof/>
            <w:color w:val="0000FF"/>
            <w:sz w:val="20"/>
            <w:u w:val="single"/>
          </w:rPr>
          <w:t>Нормы земельных участков под автобусные парки (гаражи)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_Toc524441841 \h </w:instrText>
        </w:r>
        <w:r w:rsidRPr="00BD1FF8">
          <w:rPr>
            <w:smallCaps/>
            <w:noProof/>
            <w:webHidden/>
            <w:sz w:val="20"/>
          </w:rPr>
        </w:r>
        <w:r w:rsidRPr="00BD1FF8">
          <w:rPr>
            <w:smallCaps/>
            <w:noProof/>
            <w:webHidden/>
            <w:sz w:val="20"/>
          </w:rPr>
          <w:fldChar w:fldCharType="separate"/>
        </w:r>
        <w:r w:rsidRPr="00BD1FF8">
          <w:rPr>
            <w:smallCaps/>
            <w:noProof/>
            <w:webHidden/>
            <w:sz w:val="20"/>
          </w:rPr>
          <w:t>84</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42" w:history="1">
        <w:r w:rsidRPr="00BD1FF8">
          <w:rPr>
            <w:b/>
            <w:bCs/>
            <w:caps/>
            <w:noProof/>
            <w:color w:val="0000FF"/>
            <w:sz w:val="20"/>
            <w:u w:val="single"/>
          </w:rPr>
          <w:t>13</w:t>
        </w:r>
        <w:r w:rsidRPr="00BD1FF8">
          <w:rPr>
            <w:rFonts w:ascii="Calibri" w:hAnsi="Calibri"/>
            <w:noProof/>
            <w:sz w:val="22"/>
            <w:szCs w:val="22"/>
          </w:rPr>
          <w:tab/>
        </w:r>
        <w:r w:rsidRPr="00BD1FF8">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_Toc524441842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84</w:t>
        </w:r>
        <w:r w:rsidRPr="00BD1FF8">
          <w:rPr>
            <w:b/>
            <w:bCs/>
            <w: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43" w:history="1">
        <w:r w:rsidRPr="00BD1FF8">
          <w:rPr>
            <w:b/>
            <w:bCs/>
            <w:caps/>
            <w:noProof/>
            <w:color w:val="0000FF"/>
            <w:sz w:val="20"/>
            <w:u w:val="single"/>
          </w:rPr>
          <w:t>14</w:t>
        </w:r>
        <w:r w:rsidRPr="00BD1FF8">
          <w:rPr>
            <w:rFonts w:ascii="Calibri" w:hAnsi="Calibri"/>
            <w:noProof/>
            <w:sz w:val="22"/>
            <w:szCs w:val="22"/>
          </w:rPr>
          <w:tab/>
        </w:r>
        <w:r w:rsidRPr="00BD1FF8">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_Toc524441843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84</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44" w:history="1">
        <w:r w:rsidRPr="00BD1FF8">
          <w:rPr>
            <w:smallCaps/>
            <w:noProof/>
            <w:color w:val="0000FF"/>
            <w:sz w:val="20"/>
            <w:u w:val="single"/>
          </w:rPr>
          <w:t>14.1</w:t>
        </w:r>
        <w:r w:rsidRPr="00BD1FF8">
          <w:rPr>
            <w:rFonts w:ascii="Calibri" w:hAnsi="Calibri"/>
            <w:noProof/>
            <w:sz w:val="22"/>
            <w:szCs w:val="22"/>
          </w:rPr>
          <w:tab/>
        </w:r>
        <w:r w:rsidRPr="00BD1FF8">
          <w:rPr>
            <w:smallCaps/>
            <w:noProof/>
            <w:color w:val="0000FF"/>
            <w:sz w:val="20"/>
            <w:u w:val="single"/>
          </w:rPr>
          <w:t>Нормативные размеры земельного участка для кладбища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_Toc524441844 \h </w:instrText>
        </w:r>
        <w:r w:rsidRPr="00BD1FF8">
          <w:rPr>
            <w:smallCaps/>
            <w:noProof/>
            <w:webHidden/>
            <w:sz w:val="20"/>
          </w:rPr>
        </w:r>
        <w:r w:rsidRPr="00BD1FF8">
          <w:rPr>
            <w:smallCaps/>
            <w:noProof/>
            <w:webHidden/>
            <w:sz w:val="20"/>
          </w:rPr>
          <w:fldChar w:fldCharType="separate"/>
        </w:r>
        <w:r w:rsidRPr="00BD1FF8">
          <w:rPr>
            <w:smallCaps/>
            <w:noProof/>
            <w:webHidden/>
            <w:sz w:val="20"/>
          </w:rPr>
          <w:t>84</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45" w:history="1">
        <w:r w:rsidRPr="00BD1FF8">
          <w:rPr>
            <w:smallCaps/>
            <w:noProof/>
            <w:color w:val="0000FF"/>
            <w:sz w:val="20"/>
            <w:u w:val="single"/>
          </w:rPr>
          <w:t>14.2</w:t>
        </w:r>
        <w:r w:rsidRPr="00BD1FF8">
          <w:rPr>
            <w:rFonts w:ascii="Calibri" w:hAnsi="Calibri"/>
            <w:noProof/>
            <w:sz w:val="22"/>
            <w:szCs w:val="22"/>
          </w:rPr>
          <w:tab/>
        </w:r>
        <w:r w:rsidRPr="00BD1FF8">
          <w:rPr>
            <w:smallCaps/>
            <w:noProof/>
            <w:color w:val="0000FF"/>
            <w:sz w:val="20"/>
            <w:u w:val="single"/>
          </w:rPr>
          <w:t>Нормативные требования к размещению объектов ритуального назначения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_Toc524441845 \h </w:instrText>
        </w:r>
        <w:r w:rsidRPr="00BD1FF8">
          <w:rPr>
            <w:smallCaps/>
            <w:noProof/>
            <w:webHidden/>
            <w:sz w:val="20"/>
          </w:rPr>
        </w:r>
        <w:r w:rsidRPr="00BD1FF8">
          <w:rPr>
            <w:smallCaps/>
            <w:noProof/>
            <w:webHidden/>
            <w:sz w:val="20"/>
          </w:rPr>
          <w:fldChar w:fldCharType="separate"/>
        </w:r>
        <w:r w:rsidRPr="00BD1FF8">
          <w:rPr>
            <w:smallCaps/>
            <w:noProof/>
            <w:webHidden/>
            <w:sz w:val="20"/>
          </w:rPr>
          <w:t>85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46" w:history="1">
        <w:r w:rsidRPr="00BD1FF8">
          <w:rPr>
            <w:smallCaps/>
            <w:noProof/>
            <w:color w:val="0000FF"/>
            <w:sz w:val="20"/>
            <w:u w:val="single"/>
          </w:rPr>
          <w:t>14.3</w:t>
        </w:r>
        <w:r w:rsidRPr="00BD1FF8">
          <w:rPr>
            <w:rFonts w:ascii="Calibri" w:hAnsi="Calibri"/>
            <w:noProof/>
            <w:sz w:val="22"/>
            <w:szCs w:val="22"/>
          </w:rPr>
          <w:tab/>
        </w:r>
        <w:r w:rsidRPr="00BD1FF8">
          <w:rPr>
            <w:smallCaps/>
            <w:noProof/>
            <w:color w:val="0000FF"/>
            <w:sz w:val="20"/>
            <w:u w:val="single"/>
          </w:rPr>
          <w:t>Нормативные требования к участку, отводимому под кладбище.</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_Toc524441846 \h </w:instrText>
        </w:r>
        <w:r w:rsidRPr="00BD1FF8">
          <w:rPr>
            <w:smallCaps/>
            <w:noProof/>
            <w:webHidden/>
            <w:sz w:val="20"/>
          </w:rPr>
        </w:r>
        <w:r w:rsidRPr="00BD1FF8">
          <w:rPr>
            <w:smallCaps/>
            <w:noProof/>
            <w:webHidden/>
            <w:sz w:val="20"/>
          </w:rPr>
          <w:fldChar w:fldCharType="separate"/>
        </w:r>
        <w:r w:rsidRPr="00BD1FF8">
          <w:rPr>
            <w:smallCaps/>
            <w:noProof/>
            <w:webHidden/>
            <w:sz w:val="20"/>
          </w:rPr>
          <w:t>86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47" w:history="1">
        <w:r w:rsidRPr="00BD1FF8">
          <w:rPr>
            <w:smallCaps/>
            <w:noProof/>
            <w:color w:val="0000FF"/>
            <w:sz w:val="20"/>
            <w:u w:val="single"/>
          </w:rPr>
          <w:t>14.4</w:t>
        </w:r>
        <w:r w:rsidRPr="00BD1FF8">
          <w:rPr>
            <w:rFonts w:ascii="Calibri" w:hAnsi="Calibri"/>
            <w:noProof/>
            <w:sz w:val="22"/>
            <w:szCs w:val="22"/>
          </w:rPr>
          <w:tab/>
        </w:r>
        <w:r w:rsidRPr="00BD1FF8">
          <w:rPr>
            <w:smallCaps/>
            <w:noProof/>
            <w:color w:val="0000FF"/>
            <w:sz w:val="20"/>
            <w:u w:val="single"/>
          </w:rPr>
          <w:t>Нормативные требования к использованию территорий закрытых кладбищ.</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_Toc524441847 \h </w:instrText>
        </w:r>
        <w:r w:rsidRPr="00BD1FF8">
          <w:rPr>
            <w:smallCaps/>
            <w:noProof/>
            <w:webHidden/>
            <w:sz w:val="20"/>
          </w:rPr>
        </w:r>
        <w:r w:rsidRPr="00BD1FF8">
          <w:rPr>
            <w:smallCaps/>
            <w:noProof/>
            <w:webHidden/>
            <w:sz w:val="20"/>
          </w:rPr>
          <w:fldChar w:fldCharType="separate"/>
        </w:r>
        <w:r w:rsidRPr="00BD1FF8">
          <w:rPr>
            <w:smallCaps/>
            <w:noProof/>
            <w:webHidden/>
            <w:sz w:val="20"/>
          </w:rPr>
          <w:t>86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48" w:history="1">
        <w:r w:rsidRPr="00BD1FF8">
          <w:rPr>
            <w:smallCaps/>
            <w:noProof/>
            <w:color w:val="0000FF"/>
            <w:sz w:val="20"/>
            <w:u w:val="single"/>
          </w:rPr>
          <w:t>14.5</w:t>
        </w:r>
        <w:r w:rsidRPr="00BD1FF8">
          <w:rPr>
            <w:rFonts w:ascii="Calibri" w:hAnsi="Calibri"/>
            <w:noProof/>
            <w:sz w:val="22"/>
            <w:szCs w:val="22"/>
          </w:rPr>
          <w:tab/>
        </w:r>
        <w:r w:rsidRPr="00BD1FF8">
          <w:rPr>
            <w:smallCaps/>
            <w:noProof/>
            <w:color w:val="0000FF"/>
            <w:sz w:val="20"/>
            <w:u w:val="single"/>
          </w:rPr>
          <w:t>Нормативные требования к благоустройству объектов ритуального назначения.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_Toc524441848 \h </w:instrText>
        </w:r>
        <w:r w:rsidRPr="00BD1FF8">
          <w:rPr>
            <w:smallCaps/>
            <w:noProof/>
            <w:webHidden/>
            <w:sz w:val="20"/>
          </w:rPr>
        </w:r>
        <w:r w:rsidRPr="00BD1FF8">
          <w:rPr>
            <w:smallCaps/>
            <w:noProof/>
            <w:webHidden/>
            <w:sz w:val="20"/>
          </w:rPr>
          <w:fldChar w:fldCharType="separate"/>
        </w:r>
        <w:r w:rsidRPr="00BD1FF8">
          <w:rPr>
            <w:smallCaps/>
            <w:noProof/>
            <w:webHidden/>
            <w:sz w:val="20"/>
          </w:rPr>
          <w:t>86</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49" w:history="1">
        <w:r w:rsidRPr="00BD1FF8">
          <w:rPr>
            <w:b/>
            <w:bCs/>
            <w:caps/>
            <w:noProof/>
            <w:color w:val="0000FF"/>
            <w:sz w:val="20"/>
            <w:u w:val="single"/>
          </w:rPr>
          <w:t>15</w:t>
        </w:r>
        <w:r w:rsidRPr="00BD1FF8">
          <w:rPr>
            <w:rFonts w:ascii="Calibri" w:hAnsi="Calibri"/>
            <w:noProof/>
            <w:sz w:val="22"/>
            <w:szCs w:val="22"/>
          </w:rPr>
          <w:tab/>
        </w:r>
        <w:r w:rsidRPr="00BD1FF8">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_Toc524441849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86</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50" w:history="1">
        <w:r w:rsidRPr="00BD1FF8">
          <w:rPr>
            <w:smallCaps/>
            <w:noProof/>
            <w:color w:val="0000FF"/>
            <w:sz w:val="20"/>
            <w:u w:val="single"/>
          </w:rPr>
          <w:t>15.1</w:t>
        </w:r>
        <w:r w:rsidRPr="00BD1FF8">
          <w:rPr>
            <w:rFonts w:ascii="Calibri" w:hAnsi="Calibri"/>
            <w:noProof/>
            <w:sz w:val="22"/>
            <w:szCs w:val="22"/>
          </w:rPr>
          <w:tab/>
        </w:r>
        <w:r w:rsidRPr="00BD1FF8">
          <w:rPr>
            <w:smallCaps/>
            <w:noProof/>
            <w:color w:val="0000FF"/>
            <w:sz w:val="20"/>
            <w:u w:val="single"/>
          </w:rPr>
          <w:t>Нормативы накопления твёрдых бытовых отходов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_Toc524441850 \h </w:instrText>
        </w:r>
        <w:r w:rsidRPr="00BD1FF8">
          <w:rPr>
            <w:smallCaps/>
            <w:noProof/>
            <w:webHidden/>
            <w:sz w:val="20"/>
          </w:rPr>
        </w:r>
        <w:r w:rsidRPr="00BD1FF8">
          <w:rPr>
            <w:smallCaps/>
            <w:noProof/>
            <w:webHidden/>
            <w:sz w:val="20"/>
          </w:rPr>
          <w:fldChar w:fldCharType="separate"/>
        </w:r>
        <w:r w:rsidRPr="00BD1FF8">
          <w:rPr>
            <w:smallCaps/>
            <w:noProof/>
            <w:webHidden/>
            <w:sz w:val="20"/>
          </w:rPr>
          <w:t>86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51" w:history="1">
        <w:r w:rsidRPr="00BD1FF8">
          <w:rPr>
            <w:smallCaps/>
            <w:noProof/>
            <w:color w:val="0000FF"/>
            <w:sz w:val="20"/>
            <w:u w:val="single"/>
          </w:rPr>
          <w:t>15.2</w:t>
        </w:r>
        <w:r w:rsidRPr="00BD1FF8">
          <w:rPr>
            <w:rFonts w:ascii="Calibri" w:hAnsi="Calibri"/>
            <w:noProof/>
            <w:sz w:val="22"/>
            <w:szCs w:val="22"/>
          </w:rPr>
          <w:tab/>
        </w:r>
        <w:r w:rsidRPr="00BD1FF8">
          <w:rPr>
            <w:smallCaps/>
            <w:noProof/>
            <w:color w:val="0000FF"/>
            <w:sz w:val="20"/>
            <w:u w:val="single"/>
          </w:rPr>
          <w:t>Нормативы накопления  крупногабаритных  коммунальных  отходов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_Toc524441851 \h </w:instrText>
        </w:r>
        <w:r w:rsidRPr="00BD1FF8">
          <w:rPr>
            <w:smallCaps/>
            <w:noProof/>
            <w:webHidden/>
            <w:sz w:val="20"/>
          </w:rPr>
        </w:r>
        <w:r w:rsidRPr="00BD1FF8">
          <w:rPr>
            <w:smallCaps/>
            <w:noProof/>
            <w:webHidden/>
            <w:sz w:val="20"/>
          </w:rPr>
          <w:fldChar w:fldCharType="separate"/>
        </w:r>
        <w:r w:rsidRPr="00BD1FF8">
          <w:rPr>
            <w:smallCaps/>
            <w:noProof/>
            <w:webHidden/>
            <w:sz w:val="20"/>
          </w:rPr>
          <w:t>87</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52" w:history="1">
        <w:r w:rsidRPr="00BD1FF8">
          <w:rPr>
            <w:smallCaps/>
            <w:noProof/>
            <w:color w:val="0000FF"/>
            <w:sz w:val="20"/>
            <w:u w:val="single"/>
          </w:rPr>
          <w:t>15.3</w:t>
        </w:r>
        <w:r w:rsidRPr="00BD1FF8">
          <w:rPr>
            <w:rFonts w:ascii="Calibri" w:hAnsi="Calibri"/>
            <w:noProof/>
            <w:sz w:val="22"/>
            <w:szCs w:val="22"/>
          </w:rPr>
          <w:tab/>
        </w:r>
        <w:r w:rsidRPr="00BD1FF8">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_Toc524441852 \h </w:instrText>
        </w:r>
        <w:r w:rsidRPr="00BD1FF8">
          <w:rPr>
            <w:smallCaps/>
            <w:noProof/>
            <w:webHidden/>
            <w:sz w:val="20"/>
          </w:rPr>
        </w:r>
        <w:r w:rsidRPr="00BD1FF8">
          <w:rPr>
            <w:smallCaps/>
            <w:noProof/>
            <w:webHidden/>
            <w:sz w:val="20"/>
          </w:rPr>
          <w:fldChar w:fldCharType="separate"/>
        </w:r>
        <w:r w:rsidRPr="00BD1FF8">
          <w:rPr>
            <w:smallCaps/>
            <w:noProof/>
            <w:webHidden/>
            <w:sz w:val="20"/>
          </w:rPr>
          <w:t>87</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53" w:history="1">
        <w:r w:rsidRPr="00BD1FF8">
          <w:rPr>
            <w:smallCaps/>
            <w:noProof/>
            <w:color w:val="0000FF"/>
            <w:sz w:val="20"/>
            <w:u w:val="single"/>
          </w:rPr>
          <w:t>15.4</w:t>
        </w:r>
        <w:r w:rsidRPr="00BD1FF8">
          <w:rPr>
            <w:rFonts w:ascii="Calibri" w:hAnsi="Calibri"/>
            <w:noProof/>
            <w:sz w:val="22"/>
            <w:szCs w:val="22"/>
          </w:rPr>
          <w:tab/>
        </w:r>
        <w:r w:rsidRPr="00BD1FF8">
          <w:rPr>
            <w:smallCaps/>
            <w:noProof/>
            <w:color w:val="0000FF"/>
            <w:sz w:val="20"/>
            <w:u w:val="single"/>
          </w:rPr>
          <w:t>Нормативные требования к мероприятиям по мусороудалению</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_Toc524441853 \h </w:instrText>
        </w:r>
        <w:r w:rsidRPr="00BD1FF8">
          <w:rPr>
            <w:smallCaps/>
            <w:noProof/>
            <w:webHidden/>
            <w:sz w:val="20"/>
          </w:rPr>
        </w:r>
        <w:r w:rsidRPr="00BD1FF8">
          <w:rPr>
            <w:smallCaps/>
            <w:noProof/>
            <w:webHidden/>
            <w:sz w:val="20"/>
          </w:rPr>
          <w:fldChar w:fldCharType="separate"/>
        </w:r>
        <w:r w:rsidRPr="00BD1FF8">
          <w:rPr>
            <w:smallCaps/>
            <w:noProof/>
            <w:webHidden/>
            <w:sz w:val="20"/>
          </w:rPr>
          <w:t>87</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54" w:history="1">
        <w:r w:rsidRPr="00BD1FF8">
          <w:rPr>
            <w:smallCaps/>
            <w:noProof/>
            <w:color w:val="0000FF"/>
            <w:sz w:val="20"/>
            <w:u w:val="single"/>
          </w:rPr>
          <w:t>15.5</w:t>
        </w:r>
        <w:r w:rsidRPr="00BD1FF8">
          <w:rPr>
            <w:rFonts w:ascii="Calibri" w:hAnsi="Calibri"/>
            <w:noProof/>
            <w:sz w:val="22"/>
            <w:szCs w:val="22"/>
          </w:rPr>
          <w:tab/>
        </w:r>
        <w:r w:rsidRPr="00BD1FF8">
          <w:rPr>
            <w:smallCaps/>
            <w:noProof/>
            <w:color w:val="0000FF"/>
            <w:sz w:val="20"/>
            <w:u w:val="single"/>
          </w:rPr>
          <w:t>Нормативные требования к размещению площадок для установки  мусоросборников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_Toc524441854 \h </w:instrText>
        </w:r>
        <w:r w:rsidRPr="00BD1FF8">
          <w:rPr>
            <w:smallCaps/>
            <w:noProof/>
            <w:webHidden/>
            <w:sz w:val="20"/>
          </w:rPr>
        </w:r>
        <w:r w:rsidRPr="00BD1FF8">
          <w:rPr>
            <w:smallCaps/>
            <w:noProof/>
            <w:webHidden/>
            <w:sz w:val="20"/>
          </w:rPr>
          <w:fldChar w:fldCharType="separate"/>
        </w:r>
        <w:r w:rsidRPr="00BD1FF8">
          <w:rPr>
            <w:smallCaps/>
            <w:noProof/>
            <w:webHidden/>
            <w:sz w:val="20"/>
          </w:rPr>
          <w:t>88</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55" w:history="1">
        <w:r w:rsidRPr="00BD1FF8">
          <w:rPr>
            <w:smallCaps/>
            <w:noProof/>
            <w:color w:val="0000FF"/>
            <w:sz w:val="20"/>
            <w:u w:val="single"/>
          </w:rPr>
          <w:t>15.6</w:t>
        </w:r>
        <w:r w:rsidRPr="00BD1FF8">
          <w:rPr>
            <w:rFonts w:ascii="Calibri" w:hAnsi="Calibri"/>
            <w:noProof/>
            <w:sz w:val="22"/>
            <w:szCs w:val="22"/>
          </w:rPr>
          <w:tab/>
        </w:r>
        <w:r w:rsidRPr="00BD1FF8">
          <w:rPr>
            <w:smallCaps/>
            <w:noProof/>
            <w:color w:val="0000FF"/>
            <w:sz w:val="20"/>
            <w:u w:val="single"/>
          </w:rPr>
          <w:t>Нормативные требования к расчёту числа устанавливаемых контейнеров для мусора.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_Toc524441855 \h </w:instrText>
        </w:r>
        <w:r w:rsidRPr="00BD1FF8">
          <w:rPr>
            <w:smallCaps/>
            <w:noProof/>
            <w:webHidden/>
            <w:sz w:val="20"/>
          </w:rPr>
        </w:r>
        <w:r w:rsidRPr="00BD1FF8">
          <w:rPr>
            <w:smallCaps/>
            <w:noProof/>
            <w:webHidden/>
            <w:sz w:val="20"/>
          </w:rPr>
          <w:fldChar w:fldCharType="separate"/>
        </w:r>
        <w:r w:rsidRPr="00BD1FF8">
          <w:rPr>
            <w:smallCaps/>
            <w:noProof/>
            <w:webHidden/>
            <w:sz w:val="20"/>
          </w:rPr>
          <w:t>88</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56" w:history="1">
        <w:r w:rsidRPr="00BD1FF8">
          <w:rPr>
            <w:smallCaps/>
            <w:noProof/>
            <w:color w:val="0000FF"/>
            <w:sz w:val="20"/>
            <w:u w:val="single"/>
          </w:rPr>
          <w:t>15.7</w:t>
        </w:r>
        <w:r w:rsidRPr="00BD1FF8">
          <w:rPr>
            <w:rFonts w:ascii="Calibri" w:hAnsi="Calibri"/>
            <w:noProof/>
            <w:sz w:val="22"/>
            <w:szCs w:val="22"/>
          </w:rPr>
          <w:tab/>
        </w:r>
        <w:r w:rsidRPr="00BD1FF8">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_Toc524441856 \h </w:instrText>
        </w:r>
        <w:r w:rsidRPr="00BD1FF8">
          <w:rPr>
            <w:smallCaps/>
            <w:noProof/>
            <w:webHidden/>
            <w:sz w:val="20"/>
          </w:rPr>
        </w:r>
        <w:r w:rsidRPr="00BD1FF8">
          <w:rPr>
            <w:smallCaps/>
            <w:noProof/>
            <w:webHidden/>
            <w:sz w:val="20"/>
          </w:rPr>
          <w:fldChar w:fldCharType="separate"/>
        </w:r>
        <w:r w:rsidRPr="00BD1FF8">
          <w:rPr>
            <w:smallCaps/>
            <w:noProof/>
            <w:webHidden/>
            <w:sz w:val="20"/>
          </w:rPr>
          <w:t>88</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57" w:history="1">
        <w:r w:rsidRPr="00BD1FF8">
          <w:rPr>
            <w:b/>
            <w:bCs/>
            <w:caps/>
            <w:noProof/>
            <w:color w:val="0000FF"/>
            <w:sz w:val="20"/>
            <w:u w:val="single"/>
          </w:rPr>
          <w:t>16</w:t>
        </w:r>
        <w:r w:rsidRPr="00BD1FF8">
          <w:rPr>
            <w:rFonts w:ascii="Calibri" w:hAnsi="Calibri"/>
            <w:noProof/>
            <w:sz w:val="22"/>
            <w:szCs w:val="22"/>
          </w:rPr>
          <w:tab/>
        </w:r>
        <w:r w:rsidRPr="00BD1FF8">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_Toc524441857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89</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58" w:history="1">
        <w:r w:rsidRPr="00BD1FF8">
          <w:rPr>
            <w:smallCaps/>
            <w:noProof/>
            <w:color w:val="0000FF"/>
            <w:sz w:val="20"/>
            <w:u w:val="single"/>
          </w:rPr>
          <w:t>16.1</w:t>
        </w:r>
        <w:r w:rsidRPr="00BD1FF8">
          <w:rPr>
            <w:rFonts w:ascii="Calibri" w:hAnsi="Calibri"/>
            <w:noProof/>
            <w:sz w:val="22"/>
            <w:szCs w:val="22"/>
          </w:rPr>
          <w:tab/>
        </w:r>
        <w:r w:rsidRPr="00BD1FF8">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_Toc524441858 \h </w:instrText>
        </w:r>
        <w:r w:rsidRPr="00BD1FF8">
          <w:rPr>
            <w:smallCaps/>
            <w:noProof/>
            <w:webHidden/>
            <w:sz w:val="20"/>
          </w:rPr>
        </w:r>
        <w:r w:rsidRPr="00BD1FF8">
          <w:rPr>
            <w:smallCaps/>
            <w:noProof/>
            <w:webHidden/>
            <w:sz w:val="20"/>
          </w:rPr>
          <w:fldChar w:fldCharType="separate"/>
        </w:r>
        <w:r w:rsidRPr="00BD1FF8">
          <w:rPr>
            <w:smallCaps/>
            <w:noProof/>
            <w:webHidden/>
            <w:sz w:val="20"/>
          </w:rPr>
          <w:t>89</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59" w:history="1">
        <w:r w:rsidRPr="00BD1FF8">
          <w:rPr>
            <w:smallCaps/>
            <w:noProof/>
            <w:color w:val="0000FF"/>
            <w:sz w:val="20"/>
            <w:u w:val="single"/>
          </w:rPr>
          <w:t>16.2</w:t>
        </w:r>
        <w:r w:rsidRPr="00BD1FF8">
          <w:rPr>
            <w:rFonts w:ascii="Calibri" w:hAnsi="Calibri"/>
            <w:noProof/>
            <w:sz w:val="22"/>
            <w:szCs w:val="22"/>
          </w:rPr>
          <w:tab/>
        </w:r>
        <w:r w:rsidRPr="00BD1FF8">
          <w:rPr>
            <w:smallCaps/>
            <w:noProof/>
            <w:color w:val="0000FF"/>
            <w:sz w:val="20"/>
            <w:u w:val="single"/>
          </w:rPr>
          <w:t>Нормативные требования градостроительного проектирования в сейсмических районах</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_Toc524441859 \h </w:instrText>
        </w:r>
        <w:r w:rsidRPr="00BD1FF8">
          <w:rPr>
            <w:smallCaps/>
            <w:noProof/>
            <w:webHidden/>
            <w:sz w:val="20"/>
          </w:rPr>
        </w:r>
        <w:r w:rsidRPr="00BD1FF8">
          <w:rPr>
            <w:smallCaps/>
            <w:noProof/>
            <w:webHidden/>
            <w:sz w:val="20"/>
          </w:rPr>
          <w:fldChar w:fldCharType="separate"/>
        </w:r>
        <w:r w:rsidRPr="00BD1FF8">
          <w:rPr>
            <w:smallCaps/>
            <w:noProof/>
            <w:webHidden/>
            <w:sz w:val="20"/>
          </w:rPr>
          <w:t>89</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60" w:history="1">
        <w:r w:rsidRPr="00BD1FF8">
          <w:rPr>
            <w:smallCaps/>
            <w:noProof/>
            <w:color w:val="0000FF"/>
            <w:sz w:val="20"/>
            <w:u w:val="single"/>
          </w:rPr>
          <w:t>16.3</w:t>
        </w:r>
        <w:r w:rsidRPr="00BD1FF8">
          <w:rPr>
            <w:rFonts w:ascii="Calibri" w:hAnsi="Calibri"/>
            <w:noProof/>
            <w:sz w:val="22"/>
            <w:szCs w:val="22"/>
          </w:rPr>
          <w:tab/>
        </w:r>
        <w:r w:rsidRPr="00BD1FF8">
          <w:rPr>
            <w:smallCaps/>
            <w:noProof/>
            <w:color w:val="0000FF"/>
            <w:sz w:val="20"/>
            <w:u w:val="single"/>
          </w:rPr>
          <w:t>Нормативные показатели пожарной безопасности населенных пунктов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_Toc524441860 \h </w:instrText>
        </w:r>
        <w:r w:rsidRPr="00BD1FF8">
          <w:rPr>
            <w:smallCaps/>
            <w:noProof/>
            <w:webHidden/>
            <w:sz w:val="20"/>
          </w:rPr>
        </w:r>
        <w:r w:rsidRPr="00BD1FF8">
          <w:rPr>
            <w:smallCaps/>
            <w:noProof/>
            <w:webHidden/>
            <w:sz w:val="20"/>
          </w:rPr>
          <w:fldChar w:fldCharType="separate"/>
        </w:r>
        <w:r w:rsidRPr="00BD1FF8">
          <w:rPr>
            <w:smallCaps/>
            <w:noProof/>
            <w:webHidden/>
            <w:sz w:val="20"/>
          </w:rPr>
          <w:t>91</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61" w:history="1">
        <w:r w:rsidRPr="00BD1FF8">
          <w:rPr>
            <w:smallCaps/>
            <w:noProof/>
            <w:color w:val="0000FF"/>
            <w:sz w:val="20"/>
            <w:u w:val="single"/>
          </w:rPr>
          <w:t>16.4</w:t>
        </w:r>
        <w:r w:rsidRPr="00BD1FF8">
          <w:rPr>
            <w:rFonts w:ascii="Calibri" w:hAnsi="Calibri"/>
            <w:noProof/>
            <w:sz w:val="22"/>
            <w:szCs w:val="22"/>
          </w:rPr>
          <w:tab/>
        </w:r>
        <w:r w:rsidRPr="00BD1FF8">
          <w:rPr>
            <w:smallCaps/>
            <w:noProof/>
            <w:color w:val="0000FF"/>
            <w:sz w:val="20"/>
            <w:u w:val="single"/>
          </w:rPr>
          <w:t>Нормативные требования по защите территорий от затопления и подтопления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_Toc524441861 \h </w:instrText>
        </w:r>
        <w:r w:rsidRPr="00BD1FF8">
          <w:rPr>
            <w:smallCaps/>
            <w:noProof/>
            <w:webHidden/>
            <w:sz w:val="20"/>
          </w:rPr>
        </w:r>
        <w:r w:rsidRPr="00BD1FF8">
          <w:rPr>
            <w:smallCaps/>
            <w:noProof/>
            <w:webHidden/>
            <w:sz w:val="20"/>
          </w:rPr>
          <w:fldChar w:fldCharType="separate"/>
        </w:r>
        <w:r w:rsidRPr="00BD1FF8">
          <w:rPr>
            <w:smallCaps/>
            <w:noProof/>
            <w:webHidden/>
            <w:sz w:val="20"/>
          </w:rPr>
          <w:t>91</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62" w:history="1">
        <w:r w:rsidRPr="00BD1FF8">
          <w:rPr>
            <w:b/>
            <w:bCs/>
            <w:caps/>
            <w:noProof/>
            <w:color w:val="0000FF"/>
            <w:sz w:val="20"/>
            <w:u w:val="single"/>
          </w:rPr>
          <w:t>17</w:t>
        </w:r>
        <w:r w:rsidRPr="00BD1FF8">
          <w:rPr>
            <w:rFonts w:ascii="Calibri" w:hAnsi="Calibri"/>
            <w:noProof/>
            <w:sz w:val="22"/>
            <w:szCs w:val="22"/>
          </w:rPr>
          <w:tab/>
        </w:r>
        <w:r w:rsidRPr="00BD1FF8">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_Toc524441862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92</w:t>
        </w:r>
        <w:r w:rsidRPr="00BD1FF8">
          <w:rPr>
            <w:b/>
            <w:bCs/>
            <w: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63" w:history="1">
        <w:r w:rsidRPr="00BD1FF8">
          <w:rPr>
            <w:b/>
            <w:bCs/>
            <w:caps/>
            <w:noProof/>
            <w:color w:val="0000FF"/>
            <w:sz w:val="20"/>
            <w:u w:val="single"/>
          </w:rPr>
          <w:t>18</w:t>
        </w:r>
        <w:r w:rsidRPr="00BD1FF8">
          <w:rPr>
            <w:rFonts w:ascii="Calibri" w:hAnsi="Calibri"/>
            <w:noProof/>
            <w:sz w:val="22"/>
            <w:szCs w:val="22"/>
          </w:rPr>
          <w:tab/>
        </w:r>
        <w:r w:rsidRPr="00BD1FF8">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_Toc524441863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92</w:t>
        </w:r>
        <w:r w:rsidRPr="00BD1FF8">
          <w:rPr>
            <w:b/>
            <w:bCs/>
            <w: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64" w:history="1">
        <w:r w:rsidRPr="00BD1FF8">
          <w:rPr>
            <w:b/>
            <w:bCs/>
            <w:caps/>
            <w:noProof/>
            <w:color w:val="0000FF"/>
            <w:sz w:val="20"/>
            <w:u w:val="single"/>
          </w:rPr>
          <w:t>19</w:t>
        </w:r>
        <w:r w:rsidRPr="00BD1FF8">
          <w:rPr>
            <w:rFonts w:ascii="Calibri" w:hAnsi="Calibri"/>
            <w:noProof/>
            <w:sz w:val="22"/>
            <w:szCs w:val="22"/>
          </w:rPr>
          <w:tab/>
        </w:r>
        <w:r w:rsidRPr="00BD1FF8">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_Toc524441864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93</w:t>
        </w:r>
        <w:r w:rsidRPr="00BD1FF8">
          <w:rPr>
            <w:b/>
            <w:bCs/>
            <w: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65" w:history="1">
        <w:r w:rsidRPr="00BD1FF8">
          <w:rPr>
            <w:b/>
            <w:bCs/>
            <w:caps/>
            <w:noProof/>
            <w:color w:val="0000FF"/>
            <w:sz w:val="20"/>
            <w:u w:val="single"/>
          </w:rPr>
          <w:t>20</w:t>
        </w:r>
        <w:r w:rsidRPr="00BD1FF8">
          <w:rPr>
            <w:rFonts w:ascii="Calibri" w:hAnsi="Calibri"/>
            <w:noProof/>
            <w:sz w:val="22"/>
            <w:szCs w:val="22"/>
          </w:rPr>
          <w:tab/>
        </w:r>
        <w:r w:rsidRPr="00BD1FF8">
          <w:rPr>
            <w:b/>
            <w:bCs/>
            <w:caps/>
            <w:noProof/>
            <w:color w:val="0000FF"/>
            <w:sz w:val="20"/>
            <w:u w:val="single"/>
          </w:rPr>
          <w:t>Нормативы градостроительного проектирования в сфере охраны окружающей среды.</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_Toc524441865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94</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66" w:history="1">
        <w:r w:rsidRPr="00BD1FF8">
          <w:rPr>
            <w:smallCaps/>
            <w:noProof/>
            <w:color w:val="0000FF"/>
            <w:sz w:val="20"/>
            <w:u w:val="single"/>
          </w:rPr>
          <w:t>20.1</w:t>
        </w:r>
        <w:r w:rsidRPr="00BD1FF8">
          <w:rPr>
            <w:rFonts w:ascii="Calibri" w:hAnsi="Calibri"/>
            <w:noProof/>
            <w:sz w:val="22"/>
            <w:szCs w:val="22"/>
          </w:rPr>
          <w:tab/>
        </w:r>
        <w:r w:rsidRPr="00BD1FF8">
          <w:rPr>
            <w:smallCaps/>
            <w:noProof/>
            <w:color w:val="0000FF"/>
            <w:sz w:val="20"/>
            <w:u w:val="single"/>
          </w:rPr>
          <w:t>Нормативные показатели допустимых уровней воздействия на окружающую среду.</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_Toc524441866 \h </w:instrText>
        </w:r>
        <w:r w:rsidRPr="00BD1FF8">
          <w:rPr>
            <w:smallCaps/>
            <w:noProof/>
            <w:webHidden/>
            <w:sz w:val="20"/>
          </w:rPr>
        </w:r>
        <w:r w:rsidRPr="00BD1FF8">
          <w:rPr>
            <w:smallCaps/>
            <w:noProof/>
            <w:webHidden/>
            <w:sz w:val="20"/>
          </w:rPr>
          <w:fldChar w:fldCharType="separate"/>
        </w:r>
        <w:r w:rsidRPr="00BD1FF8">
          <w:rPr>
            <w:smallCaps/>
            <w:noProof/>
            <w:webHidden/>
            <w:sz w:val="20"/>
          </w:rPr>
          <w:t>94</w:t>
        </w:r>
        <w:r w:rsidRPr="00BD1FF8">
          <w:rPr>
            <w:smallCaps/>
            <w:noProof/>
            <w:webHidden/>
            <w:sz w:val="20"/>
          </w:rPr>
          <w:fldChar w:fldCharType="end"/>
        </w:r>
      </w:hyperlink>
    </w:p>
    <w:p w:rsidR="00BD1FF8" w:rsidRPr="00BD1FF8" w:rsidRDefault="00BD1FF8" w:rsidP="00BD1FF8">
      <w:pPr>
        <w:tabs>
          <w:tab w:val="right" w:leader="dot" w:pos="9629"/>
        </w:tabs>
        <w:spacing w:before="120" w:after="120"/>
        <w:rPr>
          <w:rFonts w:ascii="Calibri" w:hAnsi="Calibri"/>
          <w:noProof/>
          <w:sz w:val="22"/>
          <w:szCs w:val="22"/>
        </w:rPr>
      </w:pPr>
      <w:hyperlink w:anchor="_Toc524441867" w:history="1">
        <w:r w:rsidRPr="00BD1FF8">
          <w:rPr>
            <w:rFonts w:eastAsia="Calibri"/>
            <w:b/>
            <w:bCs/>
            <w:caps/>
            <w:noProof/>
            <w:color w:val="0000FF"/>
            <w:sz w:val="20"/>
            <w:u w:val="single"/>
          </w:rPr>
          <w:t>0,8 ПДК</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_Toc524441867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95</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68" w:history="1">
        <w:r w:rsidRPr="00BD1FF8">
          <w:rPr>
            <w:smallCaps/>
            <w:noProof/>
            <w:color w:val="0000FF"/>
            <w:sz w:val="20"/>
            <w:u w:val="single"/>
          </w:rPr>
          <w:t>20.2</w:t>
        </w:r>
        <w:r w:rsidRPr="00BD1FF8">
          <w:rPr>
            <w:rFonts w:ascii="Calibri" w:hAnsi="Calibri"/>
            <w:noProof/>
            <w:sz w:val="22"/>
            <w:szCs w:val="22"/>
          </w:rPr>
          <w:tab/>
        </w:r>
        <w:r w:rsidRPr="00BD1FF8">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_Toc524441868 \h </w:instrText>
        </w:r>
        <w:r w:rsidRPr="00BD1FF8">
          <w:rPr>
            <w:smallCaps/>
            <w:noProof/>
            <w:webHidden/>
            <w:sz w:val="20"/>
          </w:rPr>
        </w:r>
        <w:r w:rsidRPr="00BD1FF8">
          <w:rPr>
            <w:smallCaps/>
            <w:noProof/>
            <w:webHidden/>
            <w:sz w:val="20"/>
          </w:rPr>
          <w:fldChar w:fldCharType="separate"/>
        </w:r>
        <w:r w:rsidRPr="00BD1FF8">
          <w:rPr>
            <w:smallCaps/>
            <w:noProof/>
            <w:webHidden/>
            <w:sz w:val="20"/>
          </w:rPr>
          <w:t>96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69" w:history="1">
        <w:r w:rsidRPr="00BD1FF8">
          <w:rPr>
            <w:smallCaps/>
            <w:noProof/>
            <w:color w:val="0000FF"/>
            <w:sz w:val="20"/>
            <w:u w:val="single"/>
          </w:rPr>
          <w:t>20.3</w:t>
        </w:r>
        <w:r w:rsidRPr="00BD1FF8">
          <w:rPr>
            <w:rFonts w:ascii="Calibri" w:hAnsi="Calibri"/>
            <w:noProof/>
            <w:sz w:val="22"/>
            <w:szCs w:val="22"/>
          </w:rPr>
          <w:tab/>
        </w:r>
        <w:r w:rsidRPr="00BD1FF8">
          <w:rPr>
            <w:smallCaps/>
            <w:noProof/>
            <w:color w:val="0000FF"/>
            <w:sz w:val="20"/>
            <w:u w:val="single"/>
          </w:rPr>
          <w:t>Регулирование микроклимата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_Toc524441869 \h </w:instrText>
        </w:r>
        <w:r w:rsidRPr="00BD1FF8">
          <w:rPr>
            <w:smallCaps/>
            <w:noProof/>
            <w:webHidden/>
            <w:sz w:val="20"/>
          </w:rPr>
        </w:r>
        <w:r w:rsidRPr="00BD1FF8">
          <w:rPr>
            <w:smallCaps/>
            <w:noProof/>
            <w:webHidden/>
            <w:sz w:val="20"/>
          </w:rPr>
          <w:fldChar w:fldCharType="separate"/>
        </w:r>
        <w:r w:rsidRPr="00BD1FF8">
          <w:rPr>
            <w:smallCaps/>
            <w:noProof/>
            <w:webHidden/>
            <w:sz w:val="20"/>
          </w:rPr>
          <w:t>97</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70" w:history="1">
        <w:r w:rsidRPr="00BD1FF8">
          <w:rPr>
            <w:b/>
            <w:bCs/>
            <w:caps/>
            <w:noProof/>
            <w:color w:val="0000FF"/>
            <w:sz w:val="20"/>
            <w:u w:val="single"/>
          </w:rPr>
          <w:t>21</w:t>
        </w:r>
        <w:r w:rsidRPr="00BD1FF8">
          <w:rPr>
            <w:rFonts w:ascii="Calibri" w:hAnsi="Calibri"/>
            <w:noProof/>
            <w:sz w:val="22"/>
            <w:szCs w:val="22"/>
          </w:rPr>
          <w:tab/>
        </w:r>
        <w:r w:rsidRPr="00BD1FF8">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_Toc524441870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98</w:t>
        </w:r>
        <w:r w:rsidRPr="00BD1FF8">
          <w:rPr>
            <w:b/>
            <w:bCs/>
            <w: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71" w:history="1">
        <w:r w:rsidRPr="00BD1FF8">
          <w:rPr>
            <w:b/>
            <w:bCs/>
            <w:caps/>
            <w:noProof/>
            <w:color w:val="0000FF"/>
            <w:sz w:val="20"/>
            <w:u w:val="single"/>
          </w:rPr>
          <w:t>22</w:t>
        </w:r>
        <w:r w:rsidRPr="00BD1FF8">
          <w:rPr>
            <w:rFonts w:ascii="Calibri" w:hAnsi="Calibri"/>
            <w:noProof/>
            <w:sz w:val="22"/>
            <w:szCs w:val="22"/>
          </w:rPr>
          <w:tab/>
        </w:r>
        <w:r w:rsidRPr="00BD1FF8">
          <w:rPr>
            <w:b/>
            <w:bCs/>
            <w:caps/>
            <w:noProof/>
            <w:color w:val="0000FF"/>
            <w:sz w:val="20"/>
            <w:u w:val="single"/>
          </w:rPr>
          <w:t>Нормативные требования к застройке территорий месторождений полезных ископаемых.</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_Toc524441871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102</w:t>
        </w:r>
        <w:r w:rsidRPr="00BD1FF8">
          <w:rPr>
            <w:b/>
            <w:bCs/>
            <w: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72" w:history="1">
        <w:r w:rsidRPr="00BD1FF8">
          <w:rPr>
            <w:b/>
            <w:bCs/>
            <w:caps/>
            <w:noProof/>
            <w:color w:val="0000FF"/>
            <w:sz w:val="20"/>
            <w:u w:val="single"/>
          </w:rPr>
          <w:t>23</w:t>
        </w:r>
        <w:r w:rsidRPr="00BD1FF8">
          <w:rPr>
            <w:rFonts w:ascii="Calibri" w:hAnsi="Calibri"/>
            <w:noProof/>
            <w:sz w:val="22"/>
            <w:szCs w:val="22"/>
          </w:rPr>
          <w:tab/>
        </w:r>
        <w:r w:rsidRPr="00BD1FF8">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_Toc524441872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102</w:t>
        </w:r>
        <w:r w:rsidRPr="00BD1FF8">
          <w:rPr>
            <w:b/>
            <w:bCs/>
            <w: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73" w:history="1">
        <w:r w:rsidRPr="00BD1FF8">
          <w:rPr>
            <w:b/>
            <w:bCs/>
            <w:caps/>
            <w:noProof/>
            <w:color w:val="0000FF"/>
            <w:sz w:val="20"/>
            <w:u w:val="single"/>
          </w:rPr>
          <w:t>24</w:t>
        </w:r>
        <w:r w:rsidRPr="00BD1FF8">
          <w:rPr>
            <w:rFonts w:ascii="Calibri" w:hAnsi="Calibri"/>
            <w:noProof/>
            <w:sz w:val="22"/>
            <w:szCs w:val="22"/>
          </w:rPr>
          <w:tab/>
        </w:r>
        <w:r w:rsidRPr="00BD1FF8">
          <w:rPr>
            <w:b/>
            <w:bCs/>
            <w:caps/>
            <w:noProof/>
            <w:color w:val="0000FF"/>
            <w:sz w:val="20"/>
            <w:u w:val="single"/>
          </w:rPr>
          <w:t>. 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_Toc524441873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103</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74" w:history="1">
        <w:r w:rsidRPr="00BD1FF8">
          <w:rPr>
            <w:smallCaps/>
            <w:noProof/>
            <w:color w:val="0000FF"/>
            <w:sz w:val="20"/>
            <w:u w:val="single"/>
          </w:rPr>
          <w:t>24.1</w:t>
        </w:r>
        <w:r w:rsidRPr="00BD1FF8">
          <w:rPr>
            <w:rFonts w:ascii="Calibri" w:hAnsi="Calibri"/>
            <w:noProof/>
            <w:sz w:val="22"/>
            <w:szCs w:val="22"/>
          </w:rPr>
          <w:tab/>
        </w:r>
        <w:r w:rsidRPr="00BD1FF8">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_Toc524441874 \h </w:instrText>
        </w:r>
        <w:r w:rsidRPr="00BD1FF8">
          <w:rPr>
            <w:smallCaps/>
            <w:noProof/>
            <w:webHidden/>
            <w:sz w:val="20"/>
          </w:rPr>
        </w:r>
        <w:r w:rsidRPr="00BD1FF8">
          <w:rPr>
            <w:smallCaps/>
            <w:noProof/>
            <w:webHidden/>
            <w:sz w:val="20"/>
          </w:rPr>
          <w:fldChar w:fldCharType="separate"/>
        </w:r>
        <w:r w:rsidRPr="00BD1FF8">
          <w:rPr>
            <w:smallCaps/>
            <w:noProof/>
            <w:webHidden/>
            <w:sz w:val="20"/>
          </w:rPr>
          <w:t>103</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75" w:history="1">
        <w:r w:rsidRPr="00BD1FF8">
          <w:rPr>
            <w:smallCaps/>
            <w:noProof/>
            <w:color w:val="0000FF"/>
            <w:sz w:val="20"/>
            <w:u w:val="single"/>
          </w:rPr>
          <w:t>24.2</w:t>
        </w:r>
        <w:r w:rsidRPr="00BD1FF8">
          <w:rPr>
            <w:rFonts w:ascii="Calibri" w:hAnsi="Calibri"/>
            <w:noProof/>
            <w:sz w:val="22"/>
            <w:szCs w:val="22"/>
          </w:rPr>
          <w:tab/>
        </w:r>
        <w:r w:rsidRPr="00BD1FF8">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_Toc524441875 \h </w:instrText>
        </w:r>
        <w:r w:rsidRPr="00BD1FF8">
          <w:rPr>
            <w:smallCaps/>
            <w:noProof/>
            <w:webHidden/>
            <w:sz w:val="20"/>
          </w:rPr>
        </w:r>
        <w:r w:rsidRPr="00BD1FF8">
          <w:rPr>
            <w:smallCaps/>
            <w:noProof/>
            <w:webHidden/>
            <w:sz w:val="20"/>
          </w:rPr>
          <w:fldChar w:fldCharType="separate"/>
        </w:r>
        <w:r w:rsidRPr="00BD1FF8">
          <w:rPr>
            <w:smallCaps/>
            <w:noProof/>
            <w:webHidden/>
            <w:sz w:val="20"/>
          </w:rPr>
          <w:t>104</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76" w:history="1">
        <w:r w:rsidRPr="00BD1FF8">
          <w:rPr>
            <w:smallCaps/>
            <w:noProof/>
            <w:color w:val="0000FF"/>
            <w:sz w:val="20"/>
            <w:u w:val="single"/>
          </w:rPr>
          <w:t>24.3</w:t>
        </w:r>
        <w:r w:rsidRPr="00BD1FF8">
          <w:rPr>
            <w:rFonts w:ascii="Calibri" w:hAnsi="Calibri"/>
            <w:noProof/>
            <w:sz w:val="22"/>
            <w:szCs w:val="22"/>
          </w:rPr>
          <w:tab/>
        </w:r>
        <w:r w:rsidRPr="00BD1FF8">
          <w:rPr>
            <w:smallCaps/>
            <w:noProof/>
            <w:color w:val="0000FF"/>
            <w:sz w:val="20"/>
            <w:u w:val="single"/>
          </w:rPr>
          <w:t>Уровень обеспеченности поселений лечебно-оздоровительными местностями и курортами местного значения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_Toc524441876 \h </w:instrText>
        </w:r>
        <w:r w:rsidRPr="00BD1FF8">
          <w:rPr>
            <w:smallCaps/>
            <w:noProof/>
            <w:webHidden/>
            <w:sz w:val="20"/>
          </w:rPr>
        </w:r>
        <w:r w:rsidRPr="00BD1FF8">
          <w:rPr>
            <w:smallCaps/>
            <w:noProof/>
            <w:webHidden/>
            <w:sz w:val="20"/>
          </w:rPr>
          <w:fldChar w:fldCharType="separate"/>
        </w:r>
        <w:r w:rsidRPr="00BD1FF8">
          <w:rPr>
            <w:smallCaps/>
            <w:noProof/>
            <w:webHidden/>
            <w:sz w:val="20"/>
          </w:rPr>
          <w:t>104</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77" w:history="1">
        <w:r w:rsidRPr="00BD1FF8">
          <w:rPr>
            <w:smallCaps/>
            <w:noProof/>
            <w:color w:val="0000FF"/>
            <w:sz w:val="20"/>
            <w:u w:val="single"/>
          </w:rPr>
          <w:t>24.4</w:t>
        </w:r>
        <w:r w:rsidRPr="00BD1FF8">
          <w:rPr>
            <w:rFonts w:ascii="Calibri" w:hAnsi="Calibri"/>
            <w:noProof/>
            <w:sz w:val="22"/>
            <w:szCs w:val="22"/>
          </w:rPr>
          <w:tab/>
        </w:r>
        <w:r w:rsidRPr="00BD1FF8">
          <w:rPr>
            <w:smallCaps/>
            <w:noProof/>
            <w:color w:val="0000FF"/>
            <w:sz w:val="20"/>
            <w:u w:val="single"/>
          </w:rPr>
          <w:t>Размеры земельных участков лечебно-оздоровительных местностей и курортов местного значения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_Toc524441877 \h </w:instrText>
        </w:r>
        <w:r w:rsidRPr="00BD1FF8">
          <w:rPr>
            <w:smallCaps/>
            <w:noProof/>
            <w:webHidden/>
            <w:sz w:val="20"/>
          </w:rPr>
        </w:r>
        <w:r w:rsidRPr="00BD1FF8">
          <w:rPr>
            <w:smallCaps/>
            <w:noProof/>
            <w:webHidden/>
            <w:sz w:val="20"/>
          </w:rPr>
          <w:fldChar w:fldCharType="separate"/>
        </w:r>
        <w:r w:rsidRPr="00BD1FF8">
          <w:rPr>
            <w:smallCaps/>
            <w:noProof/>
            <w:webHidden/>
            <w:sz w:val="20"/>
          </w:rPr>
          <w:t>104</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78" w:history="1">
        <w:r w:rsidRPr="00BD1FF8">
          <w:rPr>
            <w:smallCaps/>
            <w:noProof/>
            <w:color w:val="0000FF"/>
            <w:sz w:val="20"/>
            <w:u w:val="single"/>
          </w:rPr>
          <w:t>24.5</w:t>
        </w:r>
        <w:r w:rsidRPr="00BD1FF8">
          <w:rPr>
            <w:rFonts w:ascii="Calibri" w:hAnsi="Calibri"/>
            <w:noProof/>
            <w:sz w:val="22"/>
            <w:szCs w:val="22"/>
          </w:rPr>
          <w:tab/>
        </w:r>
        <w:r w:rsidRPr="00BD1FF8">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_Toc524441878 \h </w:instrText>
        </w:r>
        <w:r w:rsidRPr="00BD1FF8">
          <w:rPr>
            <w:smallCaps/>
            <w:noProof/>
            <w:webHidden/>
            <w:sz w:val="20"/>
          </w:rPr>
        </w:r>
        <w:r w:rsidRPr="00BD1FF8">
          <w:rPr>
            <w:smallCaps/>
            <w:noProof/>
            <w:webHidden/>
            <w:sz w:val="20"/>
          </w:rPr>
          <w:fldChar w:fldCharType="separate"/>
        </w:r>
        <w:r w:rsidRPr="00BD1FF8">
          <w:rPr>
            <w:smallCaps/>
            <w:noProof/>
            <w:webHidden/>
            <w:sz w:val="20"/>
          </w:rPr>
          <w:t>104</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79" w:history="1">
        <w:r w:rsidRPr="00BD1FF8">
          <w:rPr>
            <w:smallCaps/>
            <w:noProof/>
            <w:color w:val="0000FF"/>
            <w:sz w:val="20"/>
            <w:u w:val="single"/>
          </w:rPr>
          <w:t>24.6</w:t>
        </w:r>
        <w:r w:rsidRPr="00BD1FF8">
          <w:rPr>
            <w:rFonts w:ascii="Calibri" w:hAnsi="Calibri"/>
            <w:noProof/>
            <w:sz w:val="22"/>
            <w:szCs w:val="22"/>
          </w:rPr>
          <w:tab/>
        </w:r>
        <w:r w:rsidRPr="00BD1FF8">
          <w:rPr>
            <w:smallCaps/>
            <w:noProof/>
            <w:color w:val="0000FF"/>
            <w:sz w:val="20"/>
            <w:u w:val="single"/>
          </w:rPr>
          <w:t>Размеры территорий пляжей, размещаемых в курортных зонах</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_Toc524441879 \h </w:instrText>
        </w:r>
        <w:r w:rsidRPr="00BD1FF8">
          <w:rPr>
            <w:smallCaps/>
            <w:noProof/>
            <w:webHidden/>
            <w:sz w:val="20"/>
          </w:rPr>
        </w:r>
        <w:r w:rsidRPr="00BD1FF8">
          <w:rPr>
            <w:smallCaps/>
            <w:noProof/>
            <w:webHidden/>
            <w:sz w:val="20"/>
          </w:rPr>
          <w:fldChar w:fldCharType="separate"/>
        </w:r>
        <w:r w:rsidRPr="00BD1FF8">
          <w:rPr>
            <w:smallCaps/>
            <w:noProof/>
            <w:webHidden/>
            <w:sz w:val="20"/>
          </w:rPr>
          <w:t>105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80" w:history="1">
        <w:r w:rsidRPr="00BD1FF8">
          <w:rPr>
            <w:smallCaps/>
            <w:noProof/>
            <w:color w:val="0000FF"/>
            <w:sz w:val="20"/>
            <w:u w:val="single"/>
          </w:rPr>
          <w:t>24.7</w:t>
        </w:r>
        <w:r w:rsidRPr="00BD1FF8">
          <w:rPr>
            <w:rFonts w:ascii="Calibri" w:hAnsi="Calibri"/>
            <w:noProof/>
            <w:sz w:val="22"/>
            <w:szCs w:val="22"/>
          </w:rPr>
          <w:tab/>
        </w:r>
        <w:r w:rsidRPr="00BD1FF8">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_Toc524441880 \h </w:instrText>
        </w:r>
        <w:r w:rsidRPr="00BD1FF8">
          <w:rPr>
            <w:smallCaps/>
            <w:noProof/>
            <w:webHidden/>
            <w:sz w:val="20"/>
          </w:rPr>
        </w:r>
        <w:r w:rsidRPr="00BD1FF8">
          <w:rPr>
            <w:smallCaps/>
            <w:noProof/>
            <w:webHidden/>
            <w:sz w:val="20"/>
          </w:rPr>
          <w:fldChar w:fldCharType="separate"/>
        </w:r>
        <w:r w:rsidRPr="00BD1FF8">
          <w:rPr>
            <w:smallCaps/>
            <w:noProof/>
            <w:webHidden/>
            <w:sz w:val="20"/>
          </w:rPr>
          <w:t>105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81" w:history="1">
        <w:r w:rsidRPr="00BD1FF8">
          <w:rPr>
            <w:smallCaps/>
            <w:noProof/>
            <w:color w:val="0000FF"/>
            <w:sz w:val="20"/>
            <w:u w:val="single"/>
          </w:rPr>
          <w:t>24.8</w:t>
        </w:r>
        <w:r w:rsidRPr="00BD1FF8">
          <w:rPr>
            <w:rFonts w:ascii="Calibri" w:hAnsi="Calibri"/>
            <w:noProof/>
            <w:sz w:val="22"/>
            <w:szCs w:val="22"/>
          </w:rPr>
          <w:tab/>
        </w:r>
        <w:r w:rsidRPr="00BD1FF8">
          <w:rPr>
            <w:smallCaps/>
            <w:noProof/>
            <w:color w:val="0000FF"/>
            <w:sz w:val="20"/>
            <w:u w:val="single"/>
          </w:rPr>
          <w:t>Размеры территории специализированных лечебных пляжей для лечащихся с ограниченной подвижностью</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_Toc524441881 \h </w:instrText>
        </w:r>
        <w:r w:rsidRPr="00BD1FF8">
          <w:rPr>
            <w:smallCaps/>
            <w:noProof/>
            <w:webHidden/>
            <w:sz w:val="20"/>
          </w:rPr>
        </w:r>
        <w:r w:rsidRPr="00BD1FF8">
          <w:rPr>
            <w:smallCaps/>
            <w:noProof/>
            <w:webHidden/>
            <w:sz w:val="20"/>
          </w:rPr>
          <w:fldChar w:fldCharType="separate"/>
        </w:r>
        <w:r w:rsidRPr="00BD1FF8">
          <w:rPr>
            <w:smallCaps/>
            <w:noProof/>
            <w:webHidden/>
            <w:sz w:val="20"/>
          </w:rPr>
          <w:t>105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82" w:history="1">
        <w:r w:rsidRPr="00BD1FF8">
          <w:rPr>
            <w:smallCaps/>
            <w:noProof/>
            <w:color w:val="0000FF"/>
            <w:sz w:val="20"/>
            <w:u w:val="single"/>
          </w:rPr>
          <w:t>24.9</w:t>
        </w:r>
        <w:r w:rsidRPr="00BD1FF8">
          <w:rPr>
            <w:rFonts w:ascii="Calibri" w:hAnsi="Calibri"/>
            <w:noProof/>
            <w:sz w:val="22"/>
            <w:szCs w:val="22"/>
          </w:rPr>
          <w:tab/>
        </w:r>
        <w:r w:rsidRPr="00BD1FF8">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_Toc524441882 \h </w:instrText>
        </w:r>
        <w:r w:rsidRPr="00BD1FF8">
          <w:rPr>
            <w:smallCaps/>
            <w:noProof/>
            <w:webHidden/>
            <w:sz w:val="20"/>
          </w:rPr>
        </w:r>
        <w:r w:rsidRPr="00BD1FF8">
          <w:rPr>
            <w:smallCaps/>
            <w:noProof/>
            <w:webHidden/>
            <w:sz w:val="20"/>
          </w:rPr>
          <w:fldChar w:fldCharType="separate"/>
        </w:r>
        <w:r w:rsidRPr="00BD1FF8">
          <w:rPr>
            <w:smallCaps/>
            <w:noProof/>
            <w:webHidden/>
            <w:sz w:val="20"/>
          </w:rPr>
          <w:t>105</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83" w:history="1">
        <w:r w:rsidRPr="00BD1FF8">
          <w:rPr>
            <w:b/>
            <w:bCs/>
            <w:caps/>
            <w:noProof/>
            <w:color w:val="0000FF"/>
            <w:sz w:val="20"/>
            <w:u w:val="single"/>
          </w:rPr>
          <w:t>25</w:t>
        </w:r>
        <w:r w:rsidRPr="00BD1FF8">
          <w:rPr>
            <w:rFonts w:ascii="Calibri" w:hAnsi="Calibri"/>
            <w:noProof/>
            <w:sz w:val="22"/>
            <w:szCs w:val="22"/>
          </w:rPr>
          <w:tab/>
        </w:r>
        <w:r w:rsidRPr="00BD1FF8">
          <w:rPr>
            <w:b/>
            <w:bCs/>
            <w:caps/>
            <w:noProof/>
            <w:color w:val="0000FF"/>
            <w:sz w:val="20"/>
            <w:u w:val="single"/>
          </w:rPr>
          <w:t>Нормативы обеспеченности в границах поселения объектами для массового отдыха жителей поселения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_Toc524441883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105</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84" w:history="1">
        <w:r w:rsidRPr="00BD1FF8">
          <w:rPr>
            <w:smallCaps/>
            <w:noProof/>
            <w:color w:val="0000FF"/>
            <w:sz w:val="20"/>
            <w:u w:val="single"/>
          </w:rPr>
          <w:t>25.1</w:t>
        </w:r>
        <w:r w:rsidRPr="00BD1FF8">
          <w:rPr>
            <w:rFonts w:ascii="Calibri" w:hAnsi="Calibri"/>
            <w:noProof/>
            <w:sz w:val="22"/>
            <w:szCs w:val="22"/>
          </w:rPr>
          <w:tab/>
        </w:r>
        <w:r w:rsidRPr="00BD1FF8">
          <w:rPr>
            <w:smallCaps/>
            <w:noProof/>
            <w:color w:val="0000FF"/>
            <w:sz w:val="20"/>
            <w:u w:val="single"/>
          </w:rPr>
          <w:t>Требования к размещению объектов для массового отдыха населения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_Toc524441884 \h </w:instrText>
        </w:r>
        <w:r w:rsidRPr="00BD1FF8">
          <w:rPr>
            <w:smallCaps/>
            <w:noProof/>
            <w:webHidden/>
            <w:sz w:val="20"/>
          </w:rPr>
        </w:r>
        <w:r w:rsidRPr="00BD1FF8">
          <w:rPr>
            <w:smallCaps/>
            <w:noProof/>
            <w:webHidden/>
            <w:sz w:val="20"/>
          </w:rPr>
          <w:fldChar w:fldCharType="separate"/>
        </w:r>
        <w:r w:rsidRPr="00BD1FF8">
          <w:rPr>
            <w:smallCaps/>
            <w:noProof/>
            <w:webHidden/>
            <w:sz w:val="20"/>
          </w:rPr>
          <w:t>105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85" w:history="1">
        <w:r w:rsidRPr="00BD1FF8">
          <w:rPr>
            <w:smallCaps/>
            <w:noProof/>
            <w:color w:val="0000FF"/>
            <w:sz w:val="20"/>
            <w:u w:val="single"/>
          </w:rPr>
          <w:t>25.2</w:t>
        </w:r>
        <w:r w:rsidRPr="00BD1FF8">
          <w:rPr>
            <w:rFonts w:ascii="Calibri" w:hAnsi="Calibri"/>
            <w:noProof/>
            <w:sz w:val="22"/>
            <w:szCs w:val="22"/>
          </w:rPr>
          <w:tab/>
        </w:r>
        <w:r w:rsidRPr="00BD1FF8">
          <w:rPr>
            <w:smallCaps/>
            <w:noProof/>
            <w:color w:val="0000FF"/>
            <w:sz w:val="20"/>
            <w:u w:val="single"/>
          </w:rPr>
          <w:t>Нормативы транспортной доступности зон массового кратковременного отдыха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_Toc524441885 \h </w:instrText>
        </w:r>
        <w:r w:rsidRPr="00BD1FF8">
          <w:rPr>
            <w:smallCaps/>
            <w:noProof/>
            <w:webHidden/>
            <w:sz w:val="20"/>
          </w:rPr>
        </w:r>
        <w:r w:rsidRPr="00BD1FF8">
          <w:rPr>
            <w:smallCaps/>
            <w:noProof/>
            <w:webHidden/>
            <w:sz w:val="20"/>
          </w:rPr>
          <w:fldChar w:fldCharType="separate"/>
        </w:r>
        <w:r w:rsidRPr="00BD1FF8">
          <w:rPr>
            <w:smallCaps/>
            <w:noProof/>
            <w:webHidden/>
            <w:sz w:val="20"/>
          </w:rPr>
          <w:t>105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86" w:history="1">
        <w:r w:rsidRPr="00BD1FF8">
          <w:rPr>
            <w:smallCaps/>
            <w:noProof/>
            <w:color w:val="0000FF"/>
            <w:sz w:val="20"/>
            <w:u w:val="single"/>
          </w:rPr>
          <w:t>25.3</w:t>
        </w:r>
        <w:r w:rsidRPr="00BD1FF8">
          <w:rPr>
            <w:rFonts w:ascii="Calibri" w:hAnsi="Calibri"/>
            <w:noProof/>
            <w:sz w:val="22"/>
            <w:szCs w:val="22"/>
          </w:rPr>
          <w:tab/>
        </w:r>
        <w:r w:rsidRPr="00BD1FF8">
          <w:rPr>
            <w:smallCaps/>
            <w:noProof/>
            <w:color w:val="0000FF"/>
            <w:sz w:val="20"/>
            <w:u w:val="single"/>
          </w:rPr>
          <w:t>Размеры территорий зон отдыха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_Toc524441886 \h </w:instrText>
        </w:r>
        <w:r w:rsidRPr="00BD1FF8">
          <w:rPr>
            <w:smallCaps/>
            <w:noProof/>
            <w:webHidden/>
            <w:sz w:val="20"/>
          </w:rPr>
        </w:r>
        <w:r w:rsidRPr="00BD1FF8">
          <w:rPr>
            <w:smallCaps/>
            <w:noProof/>
            <w:webHidden/>
            <w:sz w:val="20"/>
          </w:rPr>
          <w:fldChar w:fldCharType="separate"/>
        </w:r>
        <w:r w:rsidRPr="00BD1FF8">
          <w:rPr>
            <w:smallCaps/>
            <w:noProof/>
            <w:webHidden/>
            <w:sz w:val="20"/>
          </w:rPr>
          <w:t>105</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87" w:history="1">
        <w:r w:rsidRPr="00BD1FF8">
          <w:rPr>
            <w:smallCaps/>
            <w:noProof/>
            <w:color w:val="0000FF"/>
            <w:sz w:val="20"/>
            <w:u w:val="single"/>
          </w:rPr>
          <w:t>25.4</w:t>
        </w:r>
        <w:r w:rsidRPr="00BD1FF8">
          <w:rPr>
            <w:rFonts w:ascii="Calibri" w:hAnsi="Calibri"/>
            <w:noProof/>
            <w:sz w:val="22"/>
            <w:szCs w:val="22"/>
          </w:rPr>
          <w:tab/>
        </w:r>
        <w:r w:rsidRPr="00BD1FF8">
          <w:rPr>
            <w:smallCaps/>
            <w:noProof/>
            <w:color w:val="0000FF"/>
            <w:sz w:val="20"/>
            <w:u w:val="single"/>
          </w:rPr>
          <w:t>Размеры территорий пляжей, размещаемых в зонах  отдыха</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_Toc524441887 \h </w:instrText>
        </w:r>
        <w:r w:rsidRPr="00BD1FF8">
          <w:rPr>
            <w:smallCaps/>
            <w:noProof/>
            <w:webHidden/>
            <w:sz w:val="20"/>
          </w:rPr>
        </w:r>
        <w:r w:rsidRPr="00BD1FF8">
          <w:rPr>
            <w:smallCaps/>
            <w:noProof/>
            <w:webHidden/>
            <w:sz w:val="20"/>
          </w:rPr>
          <w:fldChar w:fldCharType="separate"/>
        </w:r>
        <w:r w:rsidRPr="00BD1FF8">
          <w:rPr>
            <w:smallCaps/>
            <w:noProof/>
            <w:webHidden/>
            <w:sz w:val="20"/>
          </w:rPr>
          <w:t>106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88" w:history="1">
        <w:r w:rsidRPr="00BD1FF8">
          <w:rPr>
            <w:smallCaps/>
            <w:noProof/>
            <w:color w:val="0000FF"/>
            <w:sz w:val="20"/>
            <w:u w:val="single"/>
          </w:rPr>
          <w:t>25.5</w:t>
        </w:r>
        <w:r w:rsidRPr="00BD1FF8">
          <w:rPr>
            <w:rFonts w:ascii="Calibri" w:hAnsi="Calibri"/>
            <w:noProof/>
            <w:sz w:val="22"/>
            <w:szCs w:val="22"/>
          </w:rPr>
          <w:tab/>
        </w:r>
        <w:r w:rsidRPr="00BD1FF8">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_Toc524441888 \h </w:instrText>
        </w:r>
        <w:r w:rsidRPr="00BD1FF8">
          <w:rPr>
            <w:smallCaps/>
            <w:noProof/>
            <w:webHidden/>
            <w:sz w:val="20"/>
          </w:rPr>
        </w:r>
        <w:r w:rsidRPr="00BD1FF8">
          <w:rPr>
            <w:smallCaps/>
            <w:noProof/>
            <w:webHidden/>
            <w:sz w:val="20"/>
          </w:rPr>
          <w:fldChar w:fldCharType="separate"/>
        </w:r>
        <w:r w:rsidRPr="00BD1FF8">
          <w:rPr>
            <w:smallCaps/>
            <w:noProof/>
            <w:webHidden/>
            <w:sz w:val="20"/>
          </w:rPr>
          <w:t>106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89" w:history="1">
        <w:r w:rsidRPr="00BD1FF8">
          <w:rPr>
            <w:smallCaps/>
            <w:noProof/>
            <w:color w:val="0000FF"/>
            <w:sz w:val="20"/>
            <w:u w:val="single"/>
          </w:rPr>
          <w:t>25.6</w:t>
        </w:r>
        <w:r w:rsidRPr="00BD1FF8">
          <w:rPr>
            <w:rFonts w:ascii="Calibri" w:hAnsi="Calibri"/>
            <w:noProof/>
            <w:sz w:val="22"/>
            <w:szCs w:val="22"/>
          </w:rPr>
          <w:tab/>
        </w:r>
        <w:r w:rsidRPr="00BD1FF8">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_Toc524441889 \h </w:instrText>
        </w:r>
        <w:r w:rsidRPr="00BD1FF8">
          <w:rPr>
            <w:smallCaps/>
            <w:noProof/>
            <w:webHidden/>
            <w:sz w:val="20"/>
          </w:rPr>
        </w:r>
        <w:r w:rsidRPr="00BD1FF8">
          <w:rPr>
            <w:smallCaps/>
            <w:noProof/>
            <w:webHidden/>
            <w:sz w:val="20"/>
          </w:rPr>
          <w:fldChar w:fldCharType="separate"/>
        </w:r>
        <w:r w:rsidRPr="00BD1FF8">
          <w:rPr>
            <w:smallCaps/>
            <w:noProof/>
            <w:webHidden/>
            <w:sz w:val="20"/>
          </w:rPr>
          <w:t>106</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90" w:history="1">
        <w:r w:rsidRPr="00BD1FF8">
          <w:rPr>
            <w:b/>
            <w:bCs/>
            <w:caps/>
            <w:noProof/>
            <w:color w:val="0000FF"/>
            <w:sz w:val="20"/>
            <w:u w:val="single"/>
          </w:rPr>
          <w:t>26</w:t>
        </w:r>
        <w:r w:rsidRPr="00BD1FF8">
          <w:rPr>
            <w:rFonts w:ascii="Calibri" w:hAnsi="Calibri"/>
            <w:noProof/>
            <w:sz w:val="22"/>
            <w:szCs w:val="22"/>
          </w:rPr>
          <w:tab/>
        </w:r>
        <w:r w:rsidRPr="00BD1FF8">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_Toc524441890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106</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91" w:history="1">
        <w:r w:rsidRPr="00BD1FF8">
          <w:rPr>
            <w:smallCaps/>
            <w:noProof/>
            <w:color w:val="0000FF"/>
            <w:sz w:val="20"/>
            <w:u w:val="single"/>
            <w:lang w:val="en-US"/>
          </w:rPr>
          <w:t>26.1</w:t>
        </w:r>
        <w:r w:rsidRPr="00BD1FF8">
          <w:rPr>
            <w:rFonts w:ascii="Calibri" w:hAnsi="Calibri"/>
            <w:noProof/>
            <w:sz w:val="22"/>
            <w:szCs w:val="22"/>
          </w:rPr>
          <w:tab/>
        </w:r>
        <w:r w:rsidRPr="00BD1FF8">
          <w:rPr>
            <w:smallCaps/>
            <w:noProof/>
            <w:color w:val="0000FF"/>
            <w:sz w:val="20"/>
            <w:u w:val="single"/>
          </w:rPr>
          <w:t>Уровень жилищной обеспеченности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_Toc524441891 \h </w:instrText>
        </w:r>
        <w:r w:rsidRPr="00BD1FF8">
          <w:rPr>
            <w:smallCaps/>
            <w:noProof/>
            <w:webHidden/>
            <w:sz w:val="20"/>
          </w:rPr>
        </w:r>
        <w:r w:rsidRPr="00BD1FF8">
          <w:rPr>
            <w:smallCaps/>
            <w:noProof/>
            <w:webHidden/>
            <w:sz w:val="20"/>
          </w:rPr>
          <w:fldChar w:fldCharType="separate"/>
        </w:r>
        <w:r w:rsidRPr="00BD1FF8">
          <w:rPr>
            <w:smallCaps/>
            <w:noProof/>
            <w:webHidden/>
            <w:sz w:val="20"/>
          </w:rPr>
          <w:t>106</w:t>
        </w:r>
        <w:r w:rsidRPr="00BD1FF8">
          <w:rPr>
            <w:smallCaps/>
            <w:noProof/>
            <w:webHidden/>
            <w:sz w:val="20"/>
          </w:rPr>
          <w:fldChar w:fldCharType="end"/>
        </w:r>
      </w:hyperlink>
    </w:p>
    <w:p w:rsidR="00BD1FF8" w:rsidRPr="00BD1FF8" w:rsidRDefault="00BD1FF8" w:rsidP="00BD1FF8">
      <w:pPr>
        <w:tabs>
          <w:tab w:val="left" w:pos="480"/>
          <w:tab w:val="right" w:leader="dot" w:pos="9629"/>
        </w:tabs>
        <w:spacing w:before="120" w:after="120"/>
        <w:rPr>
          <w:rFonts w:ascii="Calibri" w:hAnsi="Calibri"/>
          <w:noProof/>
          <w:sz w:val="22"/>
          <w:szCs w:val="22"/>
        </w:rPr>
      </w:pPr>
      <w:hyperlink w:anchor="_Toc524441892" w:history="1">
        <w:r w:rsidRPr="00BD1FF8">
          <w:rPr>
            <w:b/>
            <w:bCs/>
            <w:caps/>
            <w:noProof/>
            <w:color w:val="0000FF"/>
            <w:sz w:val="20"/>
            <w:u w:val="single"/>
          </w:rPr>
          <w:t>27</w:t>
        </w:r>
        <w:r w:rsidRPr="00BD1FF8">
          <w:rPr>
            <w:rFonts w:ascii="Calibri" w:hAnsi="Calibri"/>
            <w:noProof/>
            <w:sz w:val="22"/>
            <w:szCs w:val="22"/>
          </w:rPr>
          <w:tab/>
        </w:r>
        <w:r w:rsidRPr="00BD1FF8">
          <w:rPr>
            <w:b/>
            <w:bCs/>
            <w:caps/>
            <w:noProof/>
            <w:color w:val="0000FF"/>
            <w:sz w:val="20"/>
            <w:u w:val="single"/>
          </w:rPr>
          <w:t>Нормативы градостроительного проектирования размещения объектов инженерной инфраструктуры</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_Toc524441892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106</w:t>
        </w:r>
        <w:r w:rsidRPr="00BD1FF8">
          <w:rPr>
            <w:b/>
            <w:bCs/>
            <w: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93" w:history="1">
        <w:r w:rsidRPr="00BD1FF8">
          <w:rPr>
            <w:smallCaps/>
            <w:noProof/>
            <w:color w:val="0000FF"/>
            <w:sz w:val="20"/>
            <w:u w:val="single"/>
          </w:rPr>
          <w:t>27.1</w:t>
        </w:r>
        <w:r w:rsidRPr="00BD1FF8">
          <w:rPr>
            <w:rFonts w:ascii="Calibri" w:hAnsi="Calibri"/>
            <w:noProof/>
            <w:sz w:val="22"/>
            <w:szCs w:val="22"/>
          </w:rPr>
          <w:tab/>
        </w:r>
        <w:r w:rsidRPr="00BD1FF8">
          <w:rPr>
            <w:smallCaps/>
            <w:noProof/>
            <w:color w:val="0000FF"/>
            <w:sz w:val="20"/>
            <w:u w:val="single"/>
          </w:rPr>
          <w:t>Объекты связи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_Toc524441893 \h </w:instrText>
        </w:r>
        <w:r w:rsidRPr="00BD1FF8">
          <w:rPr>
            <w:smallCaps/>
            <w:noProof/>
            <w:webHidden/>
            <w:sz w:val="20"/>
          </w:rPr>
        </w:r>
        <w:r w:rsidRPr="00BD1FF8">
          <w:rPr>
            <w:smallCaps/>
            <w:noProof/>
            <w:webHidden/>
            <w:sz w:val="20"/>
          </w:rPr>
          <w:fldChar w:fldCharType="separate"/>
        </w:r>
        <w:r w:rsidRPr="00BD1FF8">
          <w:rPr>
            <w:smallCaps/>
            <w:noProof/>
            <w:webHidden/>
            <w:sz w:val="20"/>
          </w:rPr>
          <w:t>106</w:t>
        </w:r>
        <w:r w:rsidRPr="00BD1FF8">
          <w:rPr>
            <w:smallCaps/>
            <w:noProof/>
            <w:webHidden/>
            <w:sz w:val="20"/>
          </w:rPr>
          <w:fldChar w:fldCharType="end"/>
        </w:r>
      </w:hyperlink>
    </w:p>
    <w:p w:rsidR="00BD1FF8" w:rsidRPr="00BD1FF8" w:rsidRDefault="00BD1FF8" w:rsidP="00BD1FF8">
      <w:pPr>
        <w:tabs>
          <w:tab w:val="left" w:pos="960"/>
          <w:tab w:val="right" w:leader="dot" w:pos="9639"/>
        </w:tabs>
        <w:ind w:left="240"/>
        <w:rPr>
          <w:rFonts w:ascii="Calibri" w:hAnsi="Calibri"/>
          <w:noProof/>
          <w:sz w:val="22"/>
          <w:szCs w:val="22"/>
        </w:rPr>
      </w:pPr>
      <w:hyperlink w:anchor="_Toc524441894" w:history="1">
        <w:r w:rsidRPr="00BD1FF8">
          <w:rPr>
            <w:smallCaps/>
            <w:noProof/>
            <w:color w:val="0000FF"/>
            <w:sz w:val="20"/>
            <w:u w:val="single"/>
          </w:rPr>
          <w:t>27.2</w:t>
        </w:r>
        <w:r w:rsidRPr="00BD1FF8">
          <w:rPr>
            <w:rFonts w:ascii="Calibri" w:hAnsi="Calibri"/>
            <w:noProof/>
            <w:sz w:val="22"/>
            <w:szCs w:val="22"/>
          </w:rPr>
          <w:tab/>
        </w:r>
        <w:r w:rsidRPr="00BD1FF8">
          <w:rPr>
            <w:smallCaps/>
            <w:noProof/>
            <w:color w:val="0000FF"/>
            <w:sz w:val="20"/>
            <w:u w:val="single"/>
          </w:rPr>
          <w:t>Инженерные сети</w:t>
        </w:r>
        <w:r w:rsidRPr="00BD1FF8">
          <w:rPr>
            <w:smallCaps/>
            <w:noProof/>
            <w:webHidden/>
            <w:sz w:val="20"/>
          </w:rPr>
          <w:tab/>
        </w:r>
        <w:r w:rsidRPr="00BD1FF8">
          <w:rPr>
            <w:smallCaps/>
            <w:noProof/>
            <w:webHidden/>
            <w:sz w:val="20"/>
          </w:rPr>
          <w:fldChar w:fldCharType="begin"/>
        </w:r>
        <w:r w:rsidRPr="00BD1FF8">
          <w:rPr>
            <w:smallCaps/>
            <w:noProof/>
            <w:webHidden/>
            <w:sz w:val="20"/>
          </w:rPr>
          <w:instrText xml:space="preserve"> PAGEREF _Toc524441894 \h </w:instrText>
        </w:r>
        <w:r w:rsidRPr="00BD1FF8">
          <w:rPr>
            <w:smallCaps/>
            <w:noProof/>
            <w:webHidden/>
            <w:sz w:val="20"/>
          </w:rPr>
        </w:r>
        <w:r w:rsidRPr="00BD1FF8">
          <w:rPr>
            <w:smallCaps/>
            <w:noProof/>
            <w:webHidden/>
            <w:sz w:val="20"/>
          </w:rPr>
          <w:fldChar w:fldCharType="separate"/>
        </w:r>
        <w:r w:rsidRPr="00BD1FF8">
          <w:rPr>
            <w:smallCaps/>
            <w:noProof/>
            <w:webHidden/>
            <w:sz w:val="20"/>
          </w:rPr>
          <w:t>108</w:t>
        </w:r>
        <w:r w:rsidRPr="00BD1FF8">
          <w:rPr>
            <w:smallCaps/>
            <w:noProof/>
            <w:webHidden/>
            <w:sz w:val="20"/>
          </w:rPr>
          <w:fldChar w:fldCharType="end"/>
        </w:r>
      </w:hyperlink>
    </w:p>
    <w:p w:rsidR="00BD1FF8" w:rsidRPr="00BD1FF8" w:rsidRDefault="00BD1FF8" w:rsidP="00BD1FF8">
      <w:pPr>
        <w:tabs>
          <w:tab w:val="right" w:leader="dot" w:pos="9629"/>
        </w:tabs>
        <w:spacing w:before="120" w:after="120"/>
        <w:rPr>
          <w:rFonts w:ascii="Calibri" w:hAnsi="Calibri"/>
          <w:noProof/>
          <w:sz w:val="22"/>
          <w:szCs w:val="22"/>
        </w:rPr>
      </w:pPr>
      <w:hyperlink w:anchor="_Toc524441895" w:history="1">
        <w:r w:rsidRPr="00BD1FF8">
          <w:rPr>
            <w:b/>
            <w:bCs/>
            <w:caps/>
            <w:noProof/>
            <w:color w:val="0000FF"/>
            <w:sz w:val="20"/>
            <w:u w:val="single"/>
          </w:rPr>
          <w:t>ПРИЛОЖЕНИЕ 1. Требования к составу и содержанию градостроительной документации сельских поселений Красноярского края</w:t>
        </w:r>
        <w:r w:rsidRPr="00BD1FF8">
          <w:rPr>
            <w:b/>
            <w:bCs/>
            <w:caps/>
            <w:noProof/>
            <w:webHidden/>
            <w:sz w:val="20"/>
          </w:rPr>
          <w:tab/>
        </w:r>
        <w:r w:rsidRPr="00BD1FF8">
          <w:rPr>
            <w:b/>
            <w:bCs/>
            <w:caps/>
            <w:noProof/>
            <w:webHidden/>
            <w:sz w:val="20"/>
          </w:rPr>
          <w:fldChar w:fldCharType="begin"/>
        </w:r>
        <w:r w:rsidRPr="00BD1FF8">
          <w:rPr>
            <w:b/>
            <w:bCs/>
            <w:caps/>
            <w:noProof/>
            <w:webHidden/>
            <w:sz w:val="20"/>
          </w:rPr>
          <w:instrText xml:space="preserve"> PAGEREF _Toc524441895 \h </w:instrText>
        </w:r>
        <w:r w:rsidRPr="00BD1FF8">
          <w:rPr>
            <w:b/>
            <w:bCs/>
            <w:caps/>
            <w:noProof/>
            <w:webHidden/>
            <w:sz w:val="20"/>
          </w:rPr>
        </w:r>
        <w:r w:rsidRPr="00BD1FF8">
          <w:rPr>
            <w:b/>
            <w:bCs/>
            <w:caps/>
            <w:noProof/>
            <w:webHidden/>
            <w:sz w:val="20"/>
          </w:rPr>
          <w:fldChar w:fldCharType="separate"/>
        </w:r>
        <w:r w:rsidRPr="00BD1FF8">
          <w:rPr>
            <w:b/>
            <w:bCs/>
            <w:caps/>
            <w:noProof/>
            <w:webHidden/>
            <w:sz w:val="20"/>
          </w:rPr>
          <w:t>118</w:t>
        </w:r>
        <w:r w:rsidRPr="00BD1FF8">
          <w:rPr>
            <w:b/>
            <w:bCs/>
            <w:caps/>
            <w:noProof/>
            <w:webHidden/>
            <w:sz w:val="20"/>
          </w:rPr>
          <w:fldChar w:fldCharType="end"/>
        </w:r>
      </w:hyperlink>
    </w:p>
    <w:p w:rsidR="00BD1FF8" w:rsidRPr="00BD1FF8" w:rsidRDefault="00BD1FF8" w:rsidP="00BD1FF8">
      <w:pPr>
        <w:tabs>
          <w:tab w:val="right" w:leader="dot" w:pos="9356"/>
          <w:tab w:val="right" w:leader="dot" w:pos="9639"/>
        </w:tabs>
        <w:rPr>
          <w:b/>
          <w:sz w:val="20"/>
        </w:rPr>
      </w:pPr>
      <w:r w:rsidRPr="00BD1FF8">
        <w:rPr>
          <w:sz w:val="24"/>
          <w:szCs w:val="24"/>
        </w:rPr>
        <w:fldChar w:fldCharType="end"/>
      </w:r>
      <w:bookmarkStart w:id="4" w:name="_Toc306127041"/>
      <w:bookmarkStart w:id="5" w:name="_Toc293340115"/>
      <w:r w:rsidRPr="00BD1FF8">
        <w:rPr>
          <w:b/>
          <w:sz w:val="20"/>
        </w:rPr>
        <w:t xml:space="preserve"> ПРИЛОЖЕНИЕ 2 </w:t>
      </w:r>
      <w:r w:rsidRPr="00BD1FF8">
        <w:rPr>
          <w:b/>
          <w:color w:val="000000"/>
          <w:sz w:val="20"/>
          <w:lang w:bidi="ru-RU"/>
        </w:rPr>
        <w:t>МАТЕРИАЛЫ ПО ОБОСНОВАНИЮ РАСЧЕТНЫХ ПОКАЗАТЕЛЕЙ, СОДЕРЖАЩИХСЯ</w:t>
      </w:r>
      <w:r w:rsidRPr="00BD1FF8">
        <w:rPr>
          <w:b/>
          <w:sz w:val="20"/>
        </w:rPr>
        <w:t xml:space="preserve"> </w:t>
      </w:r>
      <w:r w:rsidRPr="00BD1FF8">
        <w:rPr>
          <w:b/>
          <w:color w:val="000000"/>
          <w:sz w:val="20"/>
          <w:lang w:bidi="ru-RU"/>
        </w:rPr>
        <w:t>В ОСНОВНОЙ ЧАСТИ МЕСТНЫХ НОРМАТИВОВ ГРАДОСТРОИТЕЛЬНОГО ПРОЕКТИРОВАНИЯ………………………………………………………..............................................................141</w:t>
      </w: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sz w:val="24"/>
          <w:szCs w:val="24"/>
        </w:rPr>
      </w:pPr>
    </w:p>
    <w:p w:rsidR="00BD1FF8" w:rsidRPr="00BD1FF8" w:rsidRDefault="00BD1FF8" w:rsidP="00BD1FF8">
      <w:pPr>
        <w:tabs>
          <w:tab w:val="right" w:leader="dot" w:pos="9072"/>
          <w:tab w:val="right" w:leader="dot" w:pos="9356"/>
        </w:tabs>
        <w:ind w:right="425"/>
        <w:rPr>
          <w:b/>
          <w:sz w:val="24"/>
          <w:szCs w:val="24"/>
        </w:rPr>
      </w:pPr>
      <w:r w:rsidRPr="00BD1FF8">
        <w:rPr>
          <w:b/>
          <w:sz w:val="24"/>
          <w:szCs w:val="24"/>
        </w:rPr>
        <w:t>ВВЕДЕНИЕ</w:t>
      </w:r>
    </w:p>
    <w:p w:rsidR="00BD1FF8" w:rsidRPr="00BD1FF8" w:rsidRDefault="00BD1FF8" w:rsidP="00BD1FF8">
      <w:pPr>
        <w:shd w:val="clear" w:color="auto" w:fill="FFFFFF"/>
        <w:spacing w:before="120" w:after="120"/>
        <w:rPr>
          <w:rFonts w:ascii="Arial" w:hAnsi="Arial" w:cs="Arial"/>
          <w:sz w:val="21"/>
          <w:szCs w:val="21"/>
        </w:rPr>
      </w:pPr>
      <w:proofErr w:type="spellStart"/>
      <w:r w:rsidRPr="00BD1FF8">
        <w:rPr>
          <w:rFonts w:ascii="Arial" w:hAnsi="Arial" w:cs="Arial"/>
          <w:b/>
          <w:bCs/>
          <w:sz w:val="21"/>
          <w:szCs w:val="21"/>
        </w:rPr>
        <w:t>Моторский</w:t>
      </w:r>
      <w:proofErr w:type="spellEnd"/>
      <w:r w:rsidRPr="00BD1FF8">
        <w:rPr>
          <w:rFonts w:ascii="Arial" w:hAnsi="Arial" w:cs="Arial"/>
          <w:b/>
          <w:bCs/>
          <w:sz w:val="21"/>
          <w:szCs w:val="21"/>
        </w:rPr>
        <w:t xml:space="preserve"> сельсовет</w:t>
      </w:r>
      <w:r w:rsidRPr="00BD1FF8">
        <w:rPr>
          <w:rFonts w:ascii="Arial" w:hAnsi="Arial" w:cs="Arial"/>
          <w:sz w:val="21"/>
          <w:szCs w:val="21"/>
        </w:rPr>
        <w:t> — сельское поселение в </w:t>
      </w:r>
      <w:hyperlink r:id="rId11" w:tooltip="Каратузский район" w:history="1">
        <w:r w:rsidRPr="00BD1FF8">
          <w:rPr>
            <w:rFonts w:ascii="Arial" w:hAnsi="Arial" w:cs="Arial"/>
            <w:sz w:val="21"/>
            <w:szCs w:val="24"/>
          </w:rPr>
          <w:t>Каратузском районе</w:t>
        </w:r>
      </w:hyperlink>
      <w:r w:rsidRPr="00BD1FF8">
        <w:rPr>
          <w:rFonts w:ascii="Arial" w:hAnsi="Arial" w:cs="Arial"/>
          <w:sz w:val="21"/>
          <w:szCs w:val="21"/>
        </w:rPr>
        <w:t> </w:t>
      </w:r>
      <w:hyperlink r:id="rId12" w:tooltip="Красноярский край" w:history="1">
        <w:r w:rsidRPr="00BD1FF8">
          <w:rPr>
            <w:rFonts w:ascii="Arial" w:hAnsi="Arial" w:cs="Arial"/>
            <w:sz w:val="21"/>
            <w:szCs w:val="24"/>
          </w:rPr>
          <w:t>Красноярского края</w:t>
        </w:r>
      </w:hyperlink>
      <w:r w:rsidRPr="00BD1FF8">
        <w:rPr>
          <w:rFonts w:ascii="Arial" w:hAnsi="Arial" w:cs="Arial"/>
          <w:sz w:val="21"/>
          <w:szCs w:val="21"/>
        </w:rPr>
        <w:t>.</w:t>
      </w:r>
    </w:p>
    <w:p w:rsidR="00BD1FF8" w:rsidRPr="00BD1FF8" w:rsidRDefault="00BD1FF8" w:rsidP="00BD1FF8">
      <w:pPr>
        <w:shd w:val="clear" w:color="auto" w:fill="FFFFFF"/>
        <w:spacing w:before="120" w:after="120"/>
        <w:rPr>
          <w:rFonts w:ascii="Arial" w:hAnsi="Arial" w:cs="Arial"/>
          <w:sz w:val="21"/>
          <w:szCs w:val="21"/>
        </w:rPr>
      </w:pPr>
      <w:r w:rsidRPr="00BD1FF8">
        <w:rPr>
          <w:rFonts w:ascii="Arial" w:hAnsi="Arial" w:cs="Arial"/>
          <w:sz w:val="21"/>
          <w:szCs w:val="21"/>
        </w:rPr>
        <w:t>Административный центр — село </w:t>
      </w:r>
      <w:proofErr w:type="spellStart"/>
      <w:r w:rsidRPr="00BD1FF8">
        <w:rPr>
          <w:sz w:val="24"/>
          <w:szCs w:val="24"/>
        </w:rPr>
        <w:fldChar w:fldCharType="begin"/>
      </w:r>
      <w:r w:rsidRPr="00BD1FF8">
        <w:rPr>
          <w:sz w:val="24"/>
          <w:szCs w:val="24"/>
        </w:rPr>
        <w:instrText xml:space="preserve"> HYPERLINK "https://ru.wikipedia.org/wiki/%D0%9C%D0%BE%D1%82%D0%BE%D1%80%D1%81%D0%BA%D0%BE%D0%B5" \o "Моторское" </w:instrText>
      </w:r>
      <w:r w:rsidRPr="00BD1FF8">
        <w:rPr>
          <w:sz w:val="24"/>
          <w:szCs w:val="24"/>
        </w:rPr>
        <w:fldChar w:fldCharType="separate"/>
      </w:r>
      <w:r w:rsidRPr="00BD1FF8">
        <w:rPr>
          <w:rFonts w:ascii="Arial" w:hAnsi="Arial" w:cs="Arial"/>
          <w:sz w:val="21"/>
          <w:szCs w:val="24"/>
        </w:rPr>
        <w:t>Моторское</w:t>
      </w:r>
      <w:proofErr w:type="spellEnd"/>
      <w:r w:rsidRPr="00BD1FF8">
        <w:rPr>
          <w:rFonts w:ascii="Arial" w:hAnsi="Arial" w:cs="Arial"/>
          <w:sz w:val="21"/>
          <w:szCs w:val="24"/>
        </w:rPr>
        <w:fldChar w:fldCharType="end"/>
      </w:r>
      <w:r w:rsidRPr="00BD1FF8">
        <w:rPr>
          <w:rFonts w:ascii="Arial" w:hAnsi="Arial" w:cs="Arial"/>
          <w:sz w:val="21"/>
          <w:szCs w:val="21"/>
        </w:rPr>
        <w:t>.</w:t>
      </w:r>
    </w:p>
    <w:p w:rsidR="00BD1FF8" w:rsidRPr="00BD1FF8" w:rsidRDefault="00BD1FF8" w:rsidP="00BD1FF8">
      <w:pPr>
        <w:tabs>
          <w:tab w:val="right" w:leader="dot" w:pos="9072"/>
          <w:tab w:val="right" w:leader="dot" w:pos="9356"/>
        </w:tabs>
        <w:ind w:right="425"/>
        <w:rPr>
          <w:b/>
          <w:sz w:val="24"/>
          <w:szCs w:val="24"/>
        </w:rPr>
      </w:pPr>
    </w:p>
    <w:p w:rsidR="00BD1FF8" w:rsidRPr="00BD1FF8" w:rsidRDefault="00BD1FF8" w:rsidP="00BD1FF8">
      <w:pPr>
        <w:jc w:val="center"/>
        <w:rPr>
          <w:sz w:val="24"/>
          <w:szCs w:val="24"/>
        </w:rPr>
      </w:pPr>
      <w:r w:rsidRPr="00BD1FF8">
        <w:rPr>
          <w:sz w:val="24"/>
          <w:szCs w:val="24"/>
        </w:rPr>
        <w:t>Состав сельского поселения</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382"/>
        <w:gridCol w:w="2497"/>
      </w:tblGrid>
      <w:tr w:rsidR="00BD1FF8" w:rsidRPr="00BD1FF8" w:rsidTr="00786B7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Тип населённого пункта</w:t>
            </w:r>
          </w:p>
        </w:tc>
        <w:tc>
          <w:tcPr>
            <w:tcW w:w="249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Население</w:t>
            </w:r>
          </w:p>
        </w:tc>
      </w:tr>
      <w:tr w:rsidR="00BD1FF8" w:rsidRPr="00BD1FF8" w:rsidTr="00786B7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hyperlink r:id="rId13" w:tooltip="Верхняя Буланка" w:history="1">
              <w:r w:rsidRPr="00BD1FF8">
                <w:rPr>
                  <w:sz w:val="24"/>
                  <w:szCs w:val="24"/>
                  <w:u w:val="single"/>
                </w:rPr>
                <w:t>Верхняя Буланка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деревня</w:t>
            </w:r>
          </w:p>
        </w:tc>
        <w:tc>
          <w:tcPr>
            <w:tcW w:w="249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40</w:t>
            </w:r>
          </w:p>
        </w:tc>
      </w:tr>
      <w:tr w:rsidR="00BD1FF8" w:rsidRPr="00BD1FF8" w:rsidTr="00786B7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hyperlink r:id="rId14" w:tooltip="Моторское" w:history="1">
              <w:proofErr w:type="spellStart"/>
              <w:r w:rsidRPr="00BD1FF8">
                <w:rPr>
                  <w:sz w:val="24"/>
                  <w:szCs w:val="24"/>
                  <w:u w:val="single"/>
                </w:rPr>
                <w:t>Моторское</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село, административный центр</w:t>
            </w:r>
          </w:p>
        </w:tc>
        <w:tc>
          <w:tcPr>
            <w:tcW w:w="249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1124</w:t>
            </w:r>
          </w:p>
        </w:tc>
      </w:tr>
      <w:tr w:rsidR="00BD1FF8" w:rsidRPr="00BD1FF8" w:rsidTr="00786B7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hyperlink r:id="rId15" w:tooltip="Нижняя Буланка" w:history="1">
              <w:r w:rsidRPr="00BD1FF8">
                <w:rPr>
                  <w:sz w:val="24"/>
                  <w:szCs w:val="24"/>
                  <w:u w:val="single"/>
                </w:rPr>
                <w:t>Нижняя Буланка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деревня</w:t>
            </w:r>
          </w:p>
        </w:tc>
        <w:tc>
          <w:tcPr>
            <w:tcW w:w="249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92</w:t>
            </w:r>
          </w:p>
        </w:tc>
      </w:tr>
    </w:tbl>
    <w:p w:rsidR="00BD1FF8" w:rsidRPr="00BD1FF8" w:rsidRDefault="00BD1FF8" w:rsidP="00BD1FF8">
      <w:pPr>
        <w:tabs>
          <w:tab w:val="right" w:leader="dot" w:pos="9072"/>
          <w:tab w:val="right" w:leader="dot" w:pos="9356"/>
        </w:tabs>
        <w:ind w:right="425"/>
        <w:rPr>
          <w:b/>
          <w:sz w:val="24"/>
          <w:szCs w:val="24"/>
        </w:rPr>
      </w:pPr>
      <w:r w:rsidRPr="00BD1FF8">
        <w:rPr>
          <w:b/>
          <w:sz w:val="24"/>
          <w:szCs w:val="24"/>
        </w:rPr>
        <w:t>Инфраструктура поселения:</w:t>
      </w:r>
      <w:r w:rsidRPr="00BD1FF8">
        <w:rPr>
          <w:rFonts w:ascii="Arial" w:hAnsi="Arial" w:cs="Arial"/>
          <w:color w:val="222222"/>
          <w:sz w:val="21"/>
          <w:szCs w:val="21"/>
        </w:rPr>
        <w:t xml:space="preserve"> </w:t>
      </w:r>
      <w:proofErr w:type="gramStart"/>
      <w:r w:rsidRPr="00BD1FF8">
        <w:rPr>
          <w:color w:val="222222"/>
          <w:sz w:val="24"/>
          <w:szCs w:val="24"/>
        </w:rPr>
        <w:t xml:space="preserve">Школа — посещают 142 учащихся, детский сад — посещают 35 детей, сельский дом культуры, библиотека, фельдшерский пункт в </w:t>
      </w:r>
      <w:proofErr w:type="spellStart"/>
      <w:r w:rsidRPr="00BD1FF8">
        <w:rPr>
          <w:color w:val="222222"/>
          <w:sz w:val="24"/>
          <w:szCs w:val="24"/>
        </w:rPr>
        <w:t>Н.Буланке</w:t>
      </w:r>
      <w:proofErr w:type="spellEnd"/>
      <w:r w:rsidRPr="00BD1FF8">
        <w:rPr>
          <w:color w:val="222222"/>
          <w:sz w:val="24"/>
          <w:szCs w:val="24"/>
        </w:rPr>
        <w:t xml:space="preserve">, </w:t>
      </w:r>
      <w:proofErr w:type="spellStart"/>
      <w:r w:rsidRPr="00BD1FF8">
        <w:rPr>
          <w:color w:val="222222"/>
          <w:sz w:val="24"/>
          <w:szCs w:val="24"/>
        </w:rPr>
        <w:t>Моторская</w:t>
      </w:r>
      <w:proofErr w:type="spellEnd"/>
      <w:r w:rsidRPr="00BD1FF8">
        <w:rPr>
          <w:color w:val="222222"/>
          <w:sz w:val="24"/>
          <w:szCs w:val="24"/>
        </w:rPr>
        <w:t xml:space="preserve"> участковая больница, администрация сельсовета, 10 объектов розничной сети, пекарня, 4 пилорамы</w:t>
      </w:r>
      <w:proofErr w:type="gramEnd"/>
    </w:p>
    <w:p w:rsidR="00BD1FF8" w:rsidRPr="00BD1FF8" w:rsidRDefault="00BD1FF8" w:rsidP="00BD1FF8">
      <w:pPr>
        <w:tabs>
          <w:tab w:val="right" w:leader="dot" w:pos="9072"/>
          <w:tab w:val="right" w:leader="dot" w:pos="9356"/>
        </w:tabs>
        <w:ind w:right="425"/>
        <w:rPr>
          <w:b/>
          <w:sz w:val="24"/>
          <w:szCs w:val="24"/>
        </w:rPr>
      </w:pP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672"/>
        <w:gridCol w:w="672"/>
        <w:gridCol w:w="672"/>
        <w:gridCol w:w="672"/>
        <w:gridCol w:w="672"/>
        <w:gridCol w:w="672"/>
        <w:gridCol w:w="672"/>
      </w:tblGrid>
      <w:tr w:rsidR="00BD1FF8" w:rsidRPr="00BD1FF8" w:rsidTr="00786B75">
        <w:trPr>
          <w:jc w:val="center"/>
        </w:trPr>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Численность населения по годам</w:t>
            </w:r>
          </w:p>
        </w:tc>
      </w:tr>
      <w:tr w:rsidR="00BD1FF8" w:rsidRPr="00BD1FF8" w:rsidTr="00786B7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2017</w:t>
            </w:r>
          </w:p>
        </w:tc>
      </w:tr>
      <w:tr w:rsidR="00BD1FF8" w:rsidRPr="00BD1FF8" w:rsidTr="00786B7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1222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1232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1191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1165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1154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1137</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D1FF8" w:rsidRPr="00BD1FF8" w:rsidRDefault="00BD1FF8" w:rsidP="00BD1FF8">
            <w:pPr>
              <w:rPr>
                <w:sz w:val="24"/>
                <w:szCs w:val="24"/>
              </w:rPr>
            </w:pPr>
            <w:r w:rsidRPr="00BD1FF8">
              <w:rPr>
                <w:sz w:val="24"/>
                <w:szCs w:val="24"/>
              </w:rPr>
              <w:t>1124</w:t>
            </w:r>
          </w:p>
        </w:tc>
      </w:tr>
    </w:tbl>
    <w:p w:rsidR="00BD1FF8" w:rsidRPr="00BD1FF8" w:rsidRDefault="00BD1FF8" w:rsidP="00BD1FF8">
      <w:pPr>
        <w:tabs>
          <w:tab w:val="right" w:leader="dot" w:pos="9072"/>
          <w:tab w:val="right" w:leader="dot" w:pos="9356"/>
        </w:tabs>
        <w:ind w:right="425"/>
        <w:rPr>
          <w:b/>
          <w:sz w:val="24"/>
          <w:szCs w:val="24"/>
        </w:rPr>
      </w:pPr>
    </w:p>
    <w:p w:rsidR="00BD1FF8" w:rsidRPr="00BD1FF8" w:rsidRDefault="00BD1FF8" w:rsidP="00BD1FF8">
      <w:pPr>
        <w:keepNext/>
        <w:tabs>
          <w:tab w:val="left" w:pos="851"/>
        </w:tabs>
        <w:spacing w:before="240" w:after="120"/>
        <w:ind w:firstLine="567"/>
        <w:jc w:val="both"/>
        <w:outlineLvl w:val="0"/>
        <w:rPr>
          <w:b/>
          <w:bCs/>
          <w:kern w:val="32"/>
          <w:szCs w:val="28"/>
        </w:rPr>
      </w:pPr>
      <w:bookmarkStart w:id="6" w:name="_Toc389132924"/>
      <w:bookmarkStart w:id="7" w:name="_Toc524441753"/>
      <w:bookmarkStart w:id="8" w:name="_Toc306127037"/>
      <w:bookmarkEnd w:id="4"/>
      <w:r w:rsidRPr="00BD1FF8">
        <w:rPr>
          <w:b/>
          <w:bCs/>
          <w:kern w:val="32"/>
          <w:szCs w:val="28"/>
        </w:rPr>
        <w:t>Общие принципы организации сельских поселений</w:t>
      </w:r>
      <w:bookmarkEnd w:id="6"/>
      <w:bookmarkEnd w:id="7"/>
    </w:p>
    <w:p w:rsidR="00BD1FF8" w:rsidRPr="00BD1FF8" w:rsidRDefault="00BD1FF8" w:rsidP="00BD1FF8">
      <w:pPr>
        <w:ind w:firstLine="720"/>
        <w:outlineLvl w:val="0"/>
        <w:rPr>
          <w:b/>
          <w:szCs w:val="28"/>
        </w:rPr>
      </w:pPr>
      <w:r w:rsidRPr="00BD1FF8">
        <w:rPr>
          <w:b/>
          <w:szCs w:val="28"/>
        </w:rPr>
        <w:t xml:space="preserve">Общие положения </w:t>
      </w:r>
    </w:p>
    <w:p w:rsidR="00BD1FF8" w:rsidRPr="00BD1FF8" w:rsidRDefault="00BD1FF8" w:rsidP="00BD1FF8">
      <w:pPr>
        <w:ind w:firstLine="720"/>
        <w:jc w:val="both"/>
        <w:outlineLvl w:val="0"/>
        <w:rPr>
          <w:sz w:val="24"/>
          <w:szCs w:val="24"/>
        </w:rPr>
      </w:pPr>
    </w:p>
    <w:p w:rsidR="00BD1FF8" w:rsidRPr="00BD1FF8" w:rsidRDefault="00BD1FF8" w:rsidP="00BD1FF8">
      <w:pPr>
        <w:ind w:firstLine="720"/>
        <w:jc w:val="both"/>
        <w:outlineLvl w:val="0"/>
        <w:rPr>
          <w:sz w:val="24"/>
          <w:szCs w:val="24"/>
        </w:rPr>
      </w:pPr>
      <w:r w:rsidRPr="00BD1FF8">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BD1FF8" w:rsidRPr="00BD1FF8" w:rsidRDefault="00BD1FF8" w:rsidP="00BD1FF8">
      <w:pPr>
        <w:shd w:val="clear" w:color="auto" w:fill="FFFFFF"/>
        <w:spacing w:line="315" w:lineRule="atLeast"/>
        <w:ind w:firstLine="567"/>
        <w:jc w:val="both"/>
        <w:textAlignment w:val="baseline"/>
        <w:rPr>
          <w:color w:val="2D2D2D"/>
          <w:spacing w:val="2"/>
          <w:sz w:val="24"/>
          <w:szCs w:val="24"/>
        </w:rPr>
      </w:pPr>
      <w:r w:rsidRPr="00BD1FF8">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BD1FF8" w:rsidRPr="00BD1FF8" w:rsidRDefault="00BD1FF8" w:rsidP="00BD1FF8">
      <w:pPr>
        <w:shd w:val="clear" w:color="auto" w:fill="FFFFFF"/>
        <w:spacing w:line="315" w:lineRule="atLeast"/>
        <w:ind w:firstLine="567"/>
        <w:textAlignment w:val="baseline"/>
        <w:rPr>
          <w:color w:val="2D2D2D"/>
          <w:spacing w:val="2"/>
          <w:sz w:val="24"/>
          <w:szCs w:val="24"/>
        </w:rPr>
      </w:pPr>
      <w:r w:rsidRPr="00BD1FF8">
        <w:rPr>
          <w:color w:val="2D2D2D"/>
          <w:spacing w:val="2"/>
          <w:sz w:val="24"/>
          <w:szCs w:val="24"/>
        </w:rPr>
        <w:t>     Подготовка местных нормативов градостроительного проектирования осуществляется с учетом:</w:t>
      </w:r>
      <w:r w:rsidRPr="00BD1FF8">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BD1FF8">
        <w:rPr>
          <w:color w:val="2D2D2D"/>
          <w:spacing w:val="2"/>
          <w:sz w:val="24"/>
          <w:szCs w:val="24"/>
        </w:rPr>
        <w:br/>
        <w:t>     2) планов и программ комплексного социально-экономического развития муниципального образования;</w:t>
      </w:r>
      <w:r w:rsidRPr="00BD1FF8">
        <w:rPr>
          <w:color w:val="2D2D2D"/>
          <w:spacing w:val="2"/>
          <w:sz w:val="24"/>
          <w:szCs w:val="24"/>
        </w:rPr>
        <w:br/>
        <w:t>     3) предложений органов местного самоуправления и заинтересованных лиц.</w:t>
      </w:r>
    </w:p>
    <w:p w:rsidR="00BD1FF8" w:rsidRPr="00BD1FF8" w:rsidRDefault="00BD1FF8" w:rsidP="00BD1FF8">
      <w:pPr>
        <w:shd w:val="clear" w:color="auto" w:fill="FFFFFF"/>
        <w:spacing w:line="315" w:lineRule="atLeast"/>
        <w:ind w:firstLine="567"/>
        <w:jc w:val="both"/>
        <w:textAlignment w:val="baseline"/>
        <w:rPr>
          <w:sz w:val="24"/>
          <w:szCs w:val="24"/>
        </w:rPr>
      </w:pPr>
      <w:r w:rsidRPr="00BD1FF8">
        <w:rPr>
          <w:color w:val="2D2D2D"/>
          <w:spacing w:val="2"/>
          <w:sz w:val="24"/>
          <w:szCs w:val="24"/>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BD1FF8">
        <w:rPr>
          <w:sz w:val="24"/>
          <w:szCs w:val="24"/>
        </w:rPr>
        <w:t xml:space="preserve"> </w:t>
      </w:r>
    </w:p>
    <w:p w:rsidR="00BD1FF8" w:rsidRPr="00BD1FF8" w:rsidRDefault="00BD1FF8" w:rsidP="00BD1FF8">
      <w:pPr>
        <w:ind w:firstLine="567"/>
        <w:jc w:val="both"/>
        <w:rPr>
          <w:color w:val="2D2D2D"/>
          <w:spacing w:val="2"/>
          <w:sz w:val="24"/>
          <w:szCs w:val="24"/>
        </w:rPr>
      </w:pPr>
      <w:r w:rsidRPr="00BD1FF8">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BD1FF8">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BD1FF8" w:rsidRPr="00BD1FF8" w:rsidRDefault="00BD1FF8" w:rsidP="00BD1FF8">
      <w:pPr>
        <w:ind w:firstLine="567"/>
        <w:jc w:val="both"/>
        <w:rPr>
          <w:sz w:val="24"/>
          <w:szCs w:val="24"/>
        </w:rPr>
      </w:pP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9" w:name="_Toc389132925"/>
      <w:bookmarkStart w:id="10" w:name="_Toc524441754"/>
      <w:r w:rsidRPr="00BD1FF8">
        <w:rPr>
          <w:b/>
          <w:bCs/>
          <w:iCs/>
          <w:szCs w:val="28"/>
        </w:rPr>
        <w:t>Нормативы площади и распределения функциональных зон с отображением параметров планируемого развития</w:t>
      </w:r>
      <w:bookmarkEnd w:id="9"/>
      <w:bookmarkEnd w:id="10"/>
    </w:p>
    <w:p w:rsidR="00BD1FF8" w:rsidRPr="00BD1FF8" w:rsidRDefault="00BD1FF8" w:rsidP="00BD1FF8">
      <w:pPr>
        <w:ind w:firstLine="567"/>
        <w:jc w:val="both"/>
        <w:rPr>
          <w:sz w:val="24"/>
          <w:szCs w:val="24"/>
        </w:rPr>
      </w:pPr>
      <w:bookmarkStart w:id="11" w:name="_Toc389132926"/>
      <w:r w:rsidRPr="00BD1FF8">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BD1FF8" w:rsidRPr="00BD1FF8" w:rsidRDefault="00BD1FF8" w:rsidP="00BD1FF8">
      <w:pPr>
        <w:spacing w:after="60"/>
        <w:jc w:val="both"/>
        <w:rPr>
          <w:snapToGrid w:val="0"/>
          <w:sz w:val="24"/>
          <w:szCs w:val="24"/>
        </w:rPr>
      </w:pPr>
      <w:r w:rsidRPr="00BD1FF8">
        <w:rPr>
          <w:snapToGrid w:val="0"/>
          <w:sz w:val="24"/>
          <w:szCs w:val="24"/>
        </w:rPr>
        <w:t>устойчивое развитие территорий;</w:t>
      </w:r>
    </w:p>
    <w:p w:rsidR="00BD1FF8" w:rsidRPr="00BD1FF8" w:rsidRDefault="00BD1FF8" w:rsidP="00BD1FF8">
      <w:pPr>
        <w:spacing w:after="60"/>
        <w:jc w:val="both"/>
        <w:rPr>
          <w:snapToGrid w:val="0"/>
          <w:sz w:val="24"/>
          <w:szCs w:val="24"/>
        </w:rPr>
      </w:pPr>
      <w:r w:rsidRPr="00BD1FF8">
        <w:rPr>
          <w:snapToGrid w:val="0"/>
          <w:sz w:val="24"/>
          <w:szCs w:val="24"/>
        </w:rPr>
        <w:t>осуществление установленных законодательством прав и полномочий субъектов градостроительных отношений;</w:t>
      </w:r>
    </w:p>
    <w:p w:rsidR="00BD1FF8" w:rsidRPr="00BD1FF8" w:rsidRDefault="00BD1FF8" w:rsidP="00BD1FF8">
      <w:pPr>
        <w:spacing w:after="60"/>
        <w:jc w:val="both"/>
        <w:rPr>
          <w:snapToGrid w:val="0"/>
          <w:sz w:val="24"/>
          <w:szCs w:val="24"/>
        </w:rPr>
      </w:pPr>
      <w:r w:rsidRPr="00BD1FF8">
        <w:rPr>
          <w:snapToGrid w:val="0"/>
          <w:sz w:val="24"/>
          <w:szCs w:val="24"/>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BD1FF8" w:rsidRPr="00BD1FF8" w:rsidRDefault="00BD1FF8" w:rsidP="00BD1FF8">
      <w:pPr>
        <w:ind w:firstLine="567"/>
        <w:jc w:val="both"/>
        <w:rPr>
          <w:sz w:val="24"/>
          <w:szCs w:val="24"/>
        </w:rPr>
      </w:pPr>
      <w:r w:rsidRPr="00BD1FF8">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BD1FF8" w:rsidRPr="00BD1FF8" w:rsidRDefault="00BD1FF8" w:rsidP="00BD1FF8">
      <w:pPr>
        <w:ind w:firstLine="567"/>
        <w:jc w:val="both"/>
        <w:rPr>
          <w:sz w:val="24"/>
          <w:szCs w:val="24"/>
        </w:rPr>
      </w:pPr>
      <w:r w:rsidRPr="00BD1FF8">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BD1FF8" w:rsidRPr="00BD1FF8" w:rsidRDefault="00BD1FF8" w:rsidP="00BD1FF8">
      <w:pPr>
        <w:ind w:firstLine="567"/>
        <w:jc w:val="both"/>
        <w:rPr>
          <w:rFonts w:ascii="Arial" w:hAnsi="Arial" w:cs="Arial"/>
          <w:sz w:val="20"/>
        </w:rPr>
      </w:pPr>
      <w:proofErr w:type="gramStart"/>
      <w:r w:rsidRPr="00BD1FF8">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BD1FF8">
        <w:rPr>
          <w:rFonts w:ascii="Arial" w:hAnsi="Arial" w:cs="Arial"/>
          <w:sz w:val="20"/>
        </w:rPr>
        <w:t xml:space="preserve"> </w:t>
      </w:r>
      <w:r w:rsidRPr="00BD1FF8">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BD1FF8">
        <w:rPr>
          <w:rFonts w:ascii="Arial" w:hAnsi="Arial" w:cs="Arial"/>
          <w:sz w:val="20"/>
        </w:rPr>
        <w:t xml:space="preserve">. </w:t>
      </w:r>
      <w:proofErr w:type="gramEnd"/>
    </w:p>
    <w:p w:rsidR="00BD1FF8" w:rsidRPr="00BD1FF8" w:rsidRDefault="00BD1FF8" w:rsidP="00BD1FF8">
      <w:pPr>
        <w:rPr>
          <w:sz w:val="24"/>
          <w:szCs w:val="24"/>
        </w:rPr>
      </w:pPr>
      <w:r w:rsidRPr="00BD1FF8">
        <w:rPr>
          <w:sz w:val="24"/>
          <w:szCs w:val="24"/>
        </w:rPr>
        <w:t xml:space="preserve">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w:t>
      </w:r>
      <w:proofErr w:type="gramStart"/>
      <w:r w:rsidRPr="00BD1FF8">
        <w:rPr>
          <w:sz w:val="24"/>
          <w:szCs w:val="24"/>
        </w:rPr>
        <w:t>особенности</w:t>
      </w:r>
      <w:proofErr w:type="gramEnd"/>
      <w:r w:rsidRPr="00BD1FF8">
        <w:rPr>
          <w:sz w:val="24"/>
          <w:szCs w:val="24"/>
        </w:rPr>
        <w:t xml:space="preserve">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BD1FF8" w:rsidRPr="00BD1FF8" w:rsidRDefault="00BD1FF8" w:rsidP="00BD1FF8">
      <w:pPr>
        <w:ind w:firstLine="567"/>
        <w:jc w:val="both"/>
        <w:rPr>
          <w:sz w:val="24"/>
          <w:szCs w:val="24"/>
        </w:rPr>
      </w:pPr>
      <w:r w:rsidRPr="00BD1FF8">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BD1FF8" w:rsidRPr="00BD1FF8" w:rsidRDefault="00BD1FF8" w:rsidP="00BD1FF8">
      <w:pPr>
        <w:spacing w:after="60"/>
        <w:jc w:val="both"/>
        <w:rPr>
          <w:snapToGrid w:val="0"/>
          <w:sz w:val="24"/>
          <w:szCs w:val="24"/>
        </w:rPr>
      </w:pPr>
      <w:r w:rsidRPr="00BD1FF8">
        <w:rPr>
          <w:snapToGrid w:val="0"/>
          <w:sz w:val="24"/>
          <w:szCs w:val="24"/>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BD1FF8" w:rsidRPr="00BD1FF8" w:rsidRDefault="00BD1FF8" w:rsidP="00BD1FF8">
      <w:pPr>
        <w:spacing w:after="60"/>
        <w:jc w:val="both"/>
        <w:rPr>
          <w:snapToGrid w:val="0"/>
          <w:sz w:val="24"/>
          <w:szCs w:val="24"/>
        </w:rPr>
      </w:pPr>
      <w:r w:rsidRPr="00BD1FF8">
        <w:rPr>
          <w:snapToGrid w:val="0"/>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BD1FF8" w:rsidRPr="00BD1FF8" w:rsidRDefault="00BD1FF8" w:rsidP="00BD1FF8">
      <w:pPr>
        <w:spacing w:after="60"/>
        <w:jc w:val="both"/>
        <w:rPr>
          <w:snapToGrid w:val="0"/>
          <w:sz w:val="24"/>
          <w:szCs w:val="24"/>
        </w:rPr>
      </w:pPr>
      <w:r w:rsidRPr="00BD1FF8">
        <w:rPr>
          <w:snapToGrid w:val="0"/>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BD1FF8" w:rsidRPr="00BD1FF8" w:rsidRDefault="00BD1FF8" w:rsidP="00BD1FF8">
      <w:pPr>
        <w:spacing w:after="60"/>
        <w:jc w:val="both"/>
        <w:rPr>
          <w:snapToGrid w:val="0"/>
          <w:sz w:val="24"/>
          <w:szCs w:val="24"/>
        </w:rPr>
      </w:pPr>
      <w:r w:rsidRPr="00BD1FF8">
        <w:rPr>
          <w:snapToGrid w:val="0"/>
          <w:sz w:val="24"/>
          <w:szCs w:val="24"/>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BD1FF8" w:rsidRPr="00BD1FF8" w:rsidRDefault="00BD1FF8" w:rsidP="00BD1FF8">
      <w:pPr>
        <w:spacing w:after="60"/>
        <w:rPr>
          <w:snapToGrid w:val="0"/>
          <w:sz w:val="24"/>
          <w:szCs w:val="24"/>
        </w:rPr>
      </w:pPr>
      <w:r w:rsidRPr="00BD1FF8">
        <w:rPr>
          <w:snapToGrid w:val="0"/>
          <w:sz w:val="24"/>
          <w:szCs w:val="24"/>
        </w:rPr>
        <w:t>каждая функциональная и территориальная зона может иметь свой тип и вид;</w:t>
      </w:r>
    </w:p>
    <w:p w:rsidR="00BD1FF8" w:rsidRPr="00BD1FF8" w:rsidRDefault="00BD1FF8" w:rsidP="00BD1FF8">
      <w:pPr>
        <w:keepNext/>
        <w:spacing w:after="60"/>
        <w:rPr>
          <w:snapToGrid w:val="0"/>
          <w:sz w:val="24"/>
          <w:szCs w:val="24"/>
        </w:rPr>
      </w:pPr>
      <w:r w:rsidRPr="00BD1FF8">
        <w:rPr>
          <w:snapToGrid w:val="0"/>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BD1FF8" w:rsidRPr="00BD1FF8" w:rsidRDefault="00BD1FF8" w:rsidP="00BD1FF8">
      <w:pPr>
        <w:keepNext/>
        <w:spacing w:after="60"/>
        <w:rPr>
          <w:snapToGrid w:val="0"/>
          <w:sz w:val="24"/>
          <w:szCs w:val="24"/>
        </w:rPr>
      </w:pPr>
      <w:r w:rsidRPr="00BD1FF8">
        <w:rPr>
          <w:snapToGrid w:val="0"/>
          <w:sz w:val="24"/>
          <w:szCs w:val="24"/>
        </w:rPr>
        <w:t>вид функциональной зоны является дополнительной (необязательной) характеристикой такой зоны.</w:t>
      </w:r>
    </w:p>
    <w:p w:rsidR="00BD1FF8" w:rsidRPr="00BD1FF8" w:rsidRDefault="00BD1FF8" w:rsidP="00BD1FF8">
      <w:pPr>
        <w:keepNext/>
        <w:spacing w:after="60"/>
        <w:jc w:val="right"/>
        <w:rPr>
          <w:snapToGrid w:val="0"/>
          <w:sz w:val="24"/>
          <w:szCs w:val="24"/>
        </w:rPr>
      </w:pPr>
      <w:r w:rsidRPr="00BD1FF8">
        <w:rPr>
          <w:snapToGrid w:val="0"/>
          <w:sz w:val="24"/>
          <w:szCs w:val="24"/>
        </w:rPr>
        <w:t xml:space="preserve">Таблица </w:t>
      </w:r>
      <w:r w:rsidRPr="00BD1FF8">
        <w:rPr>
          <w:snapToGrid w:val="0"/>
          <w:sz w:val="24"/>
          <w:szCs w:val="24"/>
        </w:rPr>
        <w:fldChar w:fldCharType="begin"/>
      </w:r>
      <w:r w:rsidRPr="00BD1FF8">
        <w:rPr>
          <w:snapToGrid w:val="0"/>
          <w:sz w:val="24"/>
          <w:szCs w:val="24"/>
        </w:rPr>
        <w:instrText xml:space="preserve"> SEQ Таблица \* ARABIC </w:instrText>
      </w:r>
      <w:r w:rsidRPr="00BD1FF8">
        <w:rPr>
          <w:snapToGrid w:val="0"/>
          <w:sz w:val="24"/>
          <w:szCs w:val="24"/>
        </w:rPr>
        <w:fldChar w:fldCharType="separate"/>
      </w:r>
      <w:r w:rsidRPr="00BD1FF8">
        <w:rPr>
          <w:noProof/>
          <w:snapToGrid w:val="0"/>
          <w:sz w:val="24"/>
          <w:szCs w:val="24"/>
        </w:rPr>
        <w:t>1</w:t>
      </w:r>
      <w:r w:rsidRPr="00BD1FF8">
        <w:rPr>
          <w:noProof/>
          <w:snapToGrid w:val="0"/>
          <w:sz w:val="24"/>
          <w:szCs w:val="24"/>
        </w:rPr>
        <w:fldChar w:fldCharType="end"/>
      </w:r>
    </w:p>
    <w:p w:rsidR="00BD1FF8" w:rsidRPr="00BD1FF8" w:rsidRDefault="00BD1FF8" w:rsidP="00BD1FF8">
      <w:pPr>
        <w:keepNext/>
        <w:keepLines/>
        <w:jc w:val="center"/>
        <w:rPr>
          <w:b/>
          <w:sz w:val="22"/>
          <w:szCs w:val="22"/>
        </w:rPr>
      </w:pPr>
      <w:r w:rsidRPr="00BD1FF8">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BD1FF8" w:rsidRPr="00BD1FF8" w:rsidTr="00786B75">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1FF8" w:rsidRPr="00BD1FF8" w:rsidRDefault="00BD1FF8" w:rsidP="00BD1FF8">
            <w:pPr>
              <w:jc w:val="center"/>
              <w:rPr>
                <w:b/>
                <w:bCs/>
                <w:sz w:val="20"/>
              </w:rPr>
            </w:pPr>
            <w:r w:rsidRPr="00BD1FF8">
              <w:rPr>
                <w:b/>
                <w:bCs/>
                <w:sz w:val="20"/>
              </w:rPr>
              <w:t xml:space="preserve">№ </w:t>
            </w:r>
            <w:proofErr w:type="gramStart"/>
            <w:r w:rsidRPr="00BD1FF8">
              <w:rPr>
                <w:b/>
                <w:bCs/>
                <w:sz w:val="20"/>
              </w:rPr>
              <w:t>п</w:t>
            </w:r>
            <w:proofErr w:type="gramEnd"/>
            <w:r w:rsidRPr="00BD1FF8">
              <w:rPr>
                <w:b/>
                <w:bCs/>
                <w:sz w:val="20"/>
              </w:rPr>
              <w:t>/п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BD1FF8" w:rsidRPr="00BD1FF8" w:rsidRDefault="00BD1FF8" w:rsidP="00BD1FF8">
            <w:pPr>
              <w:jc w:val="center"/>
              <w:rPr>
                <w:b/>
                <w:bCs/>
                <w:sz w:val="20"/>
              </w:rPr>
            </w:pPr>
            <w:r w:rsidRPr="00BD1FF8">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BD1FF8" w:rsidRPr="00BD1FF8" w:rsidRDefault="00BD1FF8" w:rsidP="00BD1FF8">
            <w:pPr>
              <w:jc w:val="center"/>
              <w:rPr>
                <w:b/>
                <w:bCs/>
                <w:sz w:val="20"/>
              </w:rPr>
            </w:pPr>
            <w:r w:rsidRPr="00BD1FF8">
              <w:rPr>
                <w:b/>
                <w:bCs/>
                <w:sz w:val="20"/>
              </w:rPr>
              <w:t>Вид функциональной зоны</w:t>
            </w:r>
          </w:p>
        </w:tc>
      </w:tr>
      <w:tr w:rsidR="00BD1FF8" w:rsidRPr="00BD1FF8" w:rsidTr="00786B75">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r w:rsidRPr="00BD1FF8">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r w:rsidRPr="00BD1FF8">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Многоэтажной жилой застройки (9 этажей и выше)</w:t>
            </w:r>
          </w:p>
        </w:tc>
      </w:tr>
      <w:tr w:rsidR="00BD1FF8" w:rsidRPr="00BD1FF8" w:rsidTr="00786B75">
        <w:trPr>
          <w:trHeight w:val="300"/>
        </w:trPr>
        <w:tc>
          <w:tcPr>
            <w:tcW w:w="8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proofErr w:type="spellStart"/>
            <w:r w:rsidRPr="00BD1FF8">
              <w:rPr>
                <w:sz w:val="20"/>
              </w:rPr>
              <w:t>Среднеэтажной</w:t>
            </w:r>
            <w:proofErr w:type="spellEnd"/>
            <w:r w:rsidRPr="00BD1FF8">
              <w:rPr>
                <w:sz w:val="20"/>
              </w:rPr>
              <w:t xml:space="preserve"> жилой застройки (4 – 8 этажей)</w:t>
            </w:r>
          </w:p>
        </w:tc>
      </w:tr>
      <w:tr w:rsidR="00BD1FF8" w:rsidRPr="00BD1FF8" w:rsidTr="00786B75">
        <w:trPr>
          <w:trHeight w:val="300"/>
        </w:trPr>
        <w:tc>
          <w:tcPr>
            <w:tcW w:w="8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Малоэтажной жилой застройки (1 - 3 этажа)</w:t>
            </w:r>
          </w:p>
        </w:tc>
      </w:tr>
      <w:tr w:rsidR="00BD1FF8" w:rsidRPr="00BD1FF8" w:rsidTr="00786B75">
        <w:trPr>
          <w:trHeight w:val="254"/>
        </w:trPr>
        <w:tc>
          <w:tcPr>
            <w:tcW w:w="8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Индивидуальной жилой застройки (1 – 3 этажа)</w:t>
            </w:r>
          </w:p>
        </w:tc>
      </w:tr>
      <w:tr w:rsidR="00BD1FF8" w:rsidRPr="00BD1FF8" w:rsidTr="00786B75">
        <w:trPr>
          <w:trHeight w:val="257"/>
        </w:trPr>
        <w:tc>
          <w:tcPr>
            <w:tcW w:w="8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Садоводческих и дачных некоммерческих объединений граждан (1 – 2 этажа)</w:t>
            </w:r>
          </w:p>
        </w:tc>
      </w:tr>
      <w:tr w:rsidR="00BD1FF8" w:rsidRPr="00BD1FF8" w:rsidTr="00786B75">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Административно-деловая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Социальная и коммунально-бытовая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Торгового назначения и общественного питания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Учебно-образовательная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Культурно-досуговая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Спортивного назначения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Здравоохранения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Социального обеспечения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Научно-исследовательская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Культовая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Общественно-делового центра</w:t>
            </w:r>
          </w:p>
        </w:tc>
      </w:tr>
      <w:tr w:rsidR="00BD1FF8" w:rsidRPr="00BD1FF8" w:rsidTr="00786B75">
        <w:trPr>
          <w:trHeight w:val="300"/>
        </w:trPr>
        <w:tc>
          <w:tcPr>
            <w:tcW w:w="870" w:type="dxa"/>
            <w:vMerge/>
            <w:tcBorders>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Общественно-деловая</w:t>
            </w:r>
          </w:p>
        </w:tc>
      </w:tr>
      <w:tr w:rsidR="00BD1FF8" w:rsidRPr="00BD1FF8" w:rsidTr="00786B75">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Производственная</w:t>
            </w:r>
          </w:p>
        </w:tc>
      </w:tr>
      <w:tr w:rsidR="00BD1FF8" w:rsidRPr="00BD1FF8" w:rsidTr="00786B75">
        <w:trPr>
          <w:trHeight w:val="300"/>
        </w:trPr>
        <w:tc>
          <w:tcPr>
            <w:tcW w:w="8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Коммунально-складская</w:t>
            </w:r>
          </w:p>
        </w:tc>
      </w:tr>
      <w:tr w:rsidR="00BD1FF8" w:rsidRPr="00BD1FF8" w:rsidTr="00786B75">
        <w:trPr>
          <w:trHeight w:val="300"/>
        </w:trPr>
        <w:tc>
          <w:tcPr>
            <w:tcW w:w="8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Производственная и коммунально-складская</w:t>
            </w:r>
          </w:p>
        </w:tc>
      </w:tr>
      <w:tr w:rsidR="00BD1FF8" w:rsidRPr="00BD1FF8" w:rsidTr="00786B75">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BD1FF8" w:rsidRPr="00BD1FF8" w:rsidRDefault="00BD1FF8" w:rsidP="00BD1FF8">
            <w:pPr>
              <w:rPr>
                <w:sz w:val="20"/>
              </w:rPr>
            </w:pPr>
            <w:r w:rsidRPr="00BD1FF8">
              <w:rPr>
                <w:sz w:val="20"/>
              </w:rPr>
              <w:t>Инженерной инфраструктуры</w:t>
            </w:r>
          </w:p>
        </w:tc>
      </w:tr>
      <w:tr w:rsidR="00BD1FF8" w:rsidRPr="00BD1FF8" w:rsidTr="00786B75">
        <w:trPr>
          <w:trHeight w:val="114"/>
        </w:trPr>
        <w:tc>
          <w:tcPr>
            <w:tcW w:w="870" w:type="dxa"/>
            <w:vMerge/>
            <w:tcBorders>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p>
        </w:tc>
      </w:tr>
      <w:tr w:rsidR="00BD1FF8" w:rsidRPr="00BD1FF8" w:rsidTr="00786B75">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BD1FF8" w:rsidRPr="00BD1FF8" w:rsidRDefault="00BD1FF8" w:rsidP="00BD1FF8">
            <w:pPr>
              <w:rPr>
                <w:b/>
                <w:sz w:val="20"/>
              </w:rPr>
            </w:pPr>
            <w:r w:rsidRPr="00BD1FF8">
              <w:rPr>
                <w:sz w:val="20"/>
              </w:rPr>
              <w:t>Транспортной инфраструктуры</w:t>
            </w:r>
          </w:p>
        </w:tc>
      </w:tr>
      <w:tr w:rsidR="00BD1FF8" w:rsidRPr="00BD1FF8" w:rsidTr="00786B75">
        <w:trPr>
          <w:trHeight w:val="72"/>
        </w:trPr>
        <w:tc>
          <w:tcPr>
            <w:tcW w:w="8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p>
        </w:tc>
      </w:tr>
      <w:tr w:rsidR="00BD1FF8" w:rsidRPr="00BD1FF8" w:rsidTr="00786B75">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BD1FF8" w:rsidRPr="00BD1FF8" w:rsidRDefault="00BD1FF8" w:rsidP="00BD1FF8">
            <w:pPr>
              <w:rPr>
                <w:sz w:val="20"/>
              </w:rPr>
            </w:pPr>
          </w:p>
          <w:p w:rsidR="00BD1FF8" w:rsidRPr="00BD1FF8" w:rsidRDefault="00BD1FF8" w:rsidP="00BD1FF8">
            <w:pPr>
              <w:rPr>
                <w:sz w:val="20"/>
              </w:rPr>
            </w:pPr>
          </w:p>
          <w:p w:rsidR="00BD1FF8" w:rsidRPr="00BD1FF8" w:rsidRDefault="00BD1FF8" w:rsidP="00BD1FF8">
            <w:pPr>
              <w:rPr>
                <w:sz w:val="20"/>
              </w:rPr>
            </w:pPr>
            <w:r w:rsidRPr="00BD1FF8">
              <w:rPr>
                <w:sz w:val="20"/>
              </w:rPr>
              <w:t xml:space="preserve">Рекреационная </w:t>
            </w:r>
          </w:p>
          <w:p w:rsidR="00BD1FF8" w:rsidRPr="00BD1FF8" w:rsidRDefault="00BD1FF8" w:rsidP="00BD1FF8">
            <w:pPr>
              <w:rPr>
                <w:sz w:val="20"/>
              </w:rPr>
            </w:pPr>
          </w:p>
          <w:p w:rsidR="00BD1FF8" w:rsidRPr="00BD1FF8" w:rsidRDefault="00BD1FF8" w:rsidP="00BD1FF8">
            <w:pPr>
              <w:rPr>
                <w:sz w:val="20"/>
              </w:rPr>
            </w:pPr>
          </w:p>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Объектов отдыха, туризма и санаторно-курортного лечения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Озеленённых территорий общего пользования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Городских лесов</w:t>
            </w:r>
          </w:p>
        </w:tc>
      </w:tr>
      <w:tr w:rsidR="00BD1FF8" w:rsidRPr="00BD1FF8" w:rsidTr="00786B75">
        <w:trPr>
          <w:trHeight w:val="300"/>
        </w:trPr>
        <w:tc>
          <w:tcPr>
            <w:tcW w:w="870" w:type="dxa"/>
            <w:vMerge/>
            <w:tcBorders>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Рекреационная</w:t>
            </w:r>
          </w:p>
        </w:tc>
      </w:tr>
      <w:tr w:rsidR="00BD1FF8" w:rsidRPr="00BD1FF8" w:rsidTr="00786B75">
        <w:trPr>
          <w:trHeight w:val="300"/>
        </w:trPr>
        <w:tc>
          <w:tcPr>
            <w:tcW w:w="870" w:type="dxa"/>
            <w:vMerge w:val="restart"/>
            <w:tcBorders>
              <w:top w:val="nil"/>
              <w:left w:val="single" w:sz="4" w:space="0" w:color="auto"/>
              <w:right w:val="single" w:sz="4" w:space="0" w:color="auto"/>
            </w:tcBorders>
            <w:vAlign w:val="center"/>
            <w:hideMark/>
          </w:tcPr>
          <w:p w:rsidR="00BD1FF8" w:rsidRPr="00BD1FF8" w:rsidRDefault="00BD1FF8" w:rsidP="00BD1FF8">
            <w:pPr>
              <w:jc w:val="center"/>
              <w:rPr>
                <w:sz w:val="20"/>
              </w:rPr>
            </w:pPr>
            <w:r w:rsidRPr="00BD1FF8">
              <w:rPr>
                <w:sz w:val="20"/>
              </w:rPr>
              <w:t>7</w:t>
            </w:r>
          </w:p>
        </w:tc>
        <w:tc>
          <w:tcPr>
            <w:tcW w:w="3685" w:type="dxa"/>
            <w:vMerge w:val="restart"/>
            <w:tcBorders>
              <w:top w:val="nil"/>
              <w:left w:val="single" w:sz="4" w:space="0" w:color="auto"/>
              <w:right w:val="single" w:sz="4" w:space="0" w:color="auto"/>
            </w:tcBorders>
            <w:vAlign w:val="center"/>
            <w:hideMark/>
          </w:tcPr>
          <w:p w:rsidR="00BD1FF8" w:rsidRPr="00BD1FF8" w:rsidRDefault="00BD1FF8" w:rsidP="00BD1FF8">
            <w:pPr>
              <w:rPr>
                <w:sz w:val="20"/>
              </w:rPr>
            </w:pPr>
            <w:r w:rsidRPr="00BD1FF8">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Сельскохозяйственных угодий</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Объектов сельскохозяйственного назначения</w:t>
            </w:r>
          </w:p>
        </w:tc>
      </w:tr>
      <w:tr w:rsidR="00BD1FF8" w:rsidRPr="00BD1FF8" w:rsidTr="00786B75">
        <w:trPr>
          <w:trHeight w:val="300"/>
        </w:trPr>
        <w:tc>
          <w:tcPr>
            <w:tcW w:w="870" w:type="dxa"/>
            <w:vMerge/>
            <w:tcBorders>
              <w:left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Ведения личного подсобного хозяйства, садоводства, огородничества</w:t>
            </w:r>
          </w:p>
        </w:tc>
      </w:tr>
      <w:tr w:rsidR="00BD1FF8" w:rsidRPr="00BD1FF8" w:rsidTr="00786B75">
        <w:trPr>
          <w:trHeight w:val="300"/>
        </w:trPr>
        <w:tc>
          <w:tcPr>
            <w:tcW w:w="870" w:type="dxa"/>
            <w:vMerge/>
            <w:tcBorders>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Сельскохозяйственного использования</w:t>
            </w:r>
          </w:p>
        </w:tc>
      </w:tr>
      <w:tr w:rsidR="00BD1FF8" w:rsidRPr="00BD1FF8" w:rsidTr="00786B75">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Ритуального назначения</w:t>
            </w:r>
          </w:p>
        </w:tc>
      </w:tr>
      <w:tr w:rsidR="00BD1FF8" w:rsidRPr="00BD1FF8" w:rsidTr="00786B75">
        <w:trPr>
          <w:trHeight w:val="300"/>
        </w:trPr>
        <w:tc>
          <w:tcPr>
            <w:tcW w:w="8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Складирования и захоронения отходов</w:t>
            </w:r>
          </w:p>
        </w:tc>
      </w:tr>
      <w:tr w:rsidR="00BD1FF8" w:rsidRPr="00BD1FF8" w:rsidTr="00786B75">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9</w:t>
            </w:r>
          </w:p>
        </w:tc>
        <w:tc>
          <w:tcPr>
            <w:tcW w:w="3685"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Обороны и безопасности</w:t>
            </w:r>
          </w:p>
        </w:tc>
      </w:tr>
      <w:tr w:rsidR="00BD1FF8" w:rsidRPr="00BD1FF8" w:rsidTr="00786B75">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10</w:t>
            </w:r>
          </w:p>
        </w:tc>
        <w:tc>
          <w:tcPr>
            <w:tcW w:w="3685"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Режимных территорий</w:t>
            </w:r>
          </w:p>
        </w:tc>
      </w:tr>
      <w:tr w:rsidR="00BD1FF8" w:rsidRPr="00BD1FF8" w:rsidTr="00786B75">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Акваторий</w:t>
            </w:r>
          </w:p>
        </w:tc>
      </w:tr>
      <w:tr w:rsidR="00BD1FF8" w:rsidRPr="00BD1FF8" w:rsidTr="00786B75">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12</w:t>
            </w:r>
          </w:p>
        </w:tc>
        <w:tc>
          <w:tcPr>
            <w:tcW w:w="3685" w:type="dxa"/>
            <w:vMerge w:val="restart"/>
            <w:tcBorders>
              <w:top w:val="nil"/>
              <w:left w:val="nil"/>
              <w:right w:val="single" w:sz="4" w:space="0" w:color="auto"/>
            </w:tcBorders>
            <w:shd w:val="clear" w:color="auto" w:fill="auto"/>
            <w:vAlign w:val="center"/>
            <w:hideMark/>
          </w:tcPr>
          <w:p w:rsidR="00BD1FF8" w:rsidRPr="00BD1FF8" w:rsidRDefault="00BD1FF8" w:rsidP="00BD1FF8">
            <w:pPr>
              <w:rPr>
                <w:sz w:val="20"/>
              </w:rPr>
            </w:pPr>
            <w:r w:rsidRPr="00BD1FF8">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Открытого пространства</w:t>
            </w:r>
          </w:p>
        </w:tc>
      </w:tr>
      <w:tr w:rsidR="00BD1FF8" w:rsidRPr="00BD1FF8" w:rsidTr="00786B75">
        <w:trPr>
          <w:trHeight w:val="300"/>
        </w:trPr>
        <w:tc>
          <w:tcPr>
            <w:tcW w:w="870" w:type="dxa"/>
            <w:vMerge/>
            <w:tcBorders>
              <w:left w:val="single" w:sz="4" w:space="0" w:color="auto"/>
              <w:right w:val="single" w:sz="4" w:space="0" w:color="auto"/>
            </w:tcBorders>
            <w:shd w:val="clear" w:color="auto" w:fill="auto"/>
            <w:vAlign w:val="center"/>
            <w:hideMark/>
          </w:tcPr>
          <w:p w:rsidR="00BD1FF8" w:rsidRPr="00BD1FF8" w:rsidRDefault="00BD1FF8" w:rsidP="00BD1FF8">
            <w:pPr>
              <w:jc w:val="center"/>
              <w:rPr>
                <w:sz w:val="20"/>
              </w:rPr>
            </w:pPr>
          </w:p>
        </w:tc>
        <w:tc>
          <w:tcPr>
            <w:tcW w:w="3685" w:type="dxa"/>
            <w:vMerge/>
            <w:tcBorders>
              <w:left w:val="nil"/>
              <w:right w:val="single" w:sz="4" w:space="0" w:color="auto"/>
            </w:tcBorders>
            <w:shd w:val="clear" w:color="auto" w:fill="auto"/>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Защитного озеленения</w:t>
            </w:r>
          </w:p>
        </w:tc>
      </w:tr>
      <w:tr w:rsidR="00BD1FF8" w:rsidRPr="00BD1FF8" w:rsidTr="00786B75">
        <w:trPr>
          <w:trHeight w:val="300"/>
        </w:trPr>
        <w:tc>
          <w:tcPr>
            <w:tcW w:w="870" w:type="dxa"/>
            <w:vMerge/>
            <w:tcBorders>
              <w:left w:val="single" w:sz="4" w:space="0" w:color="auto"/>
              <w:right w:val="single" w:sz="4" w:space="0" w:color="auto"/>
            </w:tcBorders>
            <w:shd w:val="clear" w:color="auto" w:fill="auto"/>
            <w:vAlign w:val="center"/>
            <w:hideMark/>
          </w:tcPr>
          <w:p w:rsidR="00BD1FF8" w:rsidRPr="00BD1FF8" w:rsidRDefault="00BD1FF8" w:rsidP="00BD1FF8">
            <w:pPr>
              <w:jc w:val="center"/>
              <w:rPr>
                <w:sz w:val="20"/>
              </w:rPr>
            </w:pPr>
          </w:p>
        </w:tc>
        <w:tc>
          <w:tcPr>
            <w:tcW w:w="3685" w:type="dxa"/>
            <w:vMerge/>
            <w:tcBorders>
              <w:left w:val="nil"/>
              <w:right w:val="single" w:sz="4" w:space="0" w:color="auto"/>
            </w:tcBorders>
            <w:shd w:val="clear" w:color="auto" w:fill="auto"/>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Территорий, покрытых лесом и кустарником</w:t>
            </w:r>
          </w:p>
        </w:tc>
      </w:tr>
      <w:tr w:rsidR="00BD1FF8" w:rsidRPr="00BD1FF8" w:rsidTr="00786B75">
        <w:trPr>
          <w:trHeight w:val="300"/>
        </w:trPr>
        <w:tc>
          <w:tcPr>
            <w:tcW w:w="870" w:type="dxa"/>
            <w:vMerge/>
            <w:tcBorders>
              <w:left w:val="single" w:sz="4" w:space="0" w:color="auto"/>
              <w:right w:val="single" w:sz="4" w:space="0" w:color="auto"/>
            </w:tcBorders>
            <w:shd w:val="clear" w:color="auto" w:fill="auto"/>
            <w:vAlign w:val="center"/>
            <w:hideMark/>
          </w:tcPr>
          <w:p w:rsidR="00BD1FF8" w:rsidRPr="00BD1FF8" w:rsidRDefault="00BD1FF8" w:rsidP="00BD1FF8">
            <w:pPr>
              <w:jc w:val="center"/>
              <w:rPr>
                <w:sz w:val="20"/>
              </w:rPr>
            </w:pPr>
          </w:p>
        </w:tc>
        <w:tc>
          <w:tcPr>
            <w:tcW w:w="3685" w:type="dxa"/>
            <w:vMerge/>
            <w:tcBorders>
              <w:left w:val="nil"/>
              <w:right w:val="single" w:sz="4" w:space="0" w:color="auto"/>
            </w:tcBorders>
            <w:shd w:val="clear" w:color="auto" w:fill="auto"/>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Нарушенного природного ландшафта</w:t>
            </w:r>
          </w:p>
        </w:tc>
      </w:tr>
      <w:tr w:rsidR="00BD1FF8" w:rsidRPr="00BD1FF8" w:rsidTr="00786B75">
        <w:trPr>
          <w:trHeight w:val="300"/>
        </w:trPr>
        <w:tc>
          <w:tcPr>
            <w:tcW w:w="870" w:type="dxa"/>
            <w:vMerge/>
            <w:tcBorders>
              <w:left w:val="single" w:sz="4" w:space="0" w:color="auto"/>
              <w:right w:val="single" w:sz="4" w:space="0" w:color="auto"/>
            </w:tcBorders>
            <w:shd w:val="clear" w:color="auto" w:fill="auto"/>
            <w:vAlign w:val="center"/>
            <w:hideMark/>
          </w:tcPr>
          <w:p w:rsidR="00BD1FF8" w:rsidRPr="00BD1FF8" w:rsidRDefault="00BD1FF8" w:rsidP="00BD1FF8">
            <w:pPr>
              <w:jc w:val="center"/>
              <w:rPr>
                <w:sz w:val="20"/>
              </w:rPr>
            </w:pPr>
          </w:p>
        </w:tc>
        <w:tc>
          <w:tcPr>
            <w:tcW w:w="3685" w:type="dxa"/>
            <w:vMerge/>
            <w:tcBorders>
              <w:left w:val="nil"/>
              <w:right w:val="single" w:sz="4" w:space="0" w:color="auto"/>
            </w:tcBorders>
            <w:shd w:val="clear" w:color="auto" w:fill="auto"/>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Заболоченных территорий</w:t>
            </w:r>
          </w:p>
        </w:tc>
      </w:tr>
      <w:tr w:rsidR="00BD1FF8" w:rsidRPr="00BD1FF8" w:rsidTr="00786B75">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Природного ландшафта</w:t>
            </w:r>
          </w:p>
        </w:tc>
      </w:tr>
      <w:tr w:rsidR="00BD1FF8" w:rsidRPr="00BD1FF8" w:rsidTr="00786B75">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13</w:t>
            </w:r>
          </w:p>
        </w:tc>
        <w:tc>
          <w:tcPr>
            <w:tcW w:w="3685"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 xml:space="preserve">Особо охраняемых природных территорий </w:t>
            </w:r>
          </w:p>
        </w:tc>
      </w:tr>
      <w:tr w:rsidR="00BD1FF8" w:rsidRPr="00BD1FF8" w:rsidTr="00786B75">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Добычи полезных ископаемых</w:t>
            </w:r>
          </w:p>
        </w:tc>
      </w:tr>
      <w:tr w:rsidR="00BD1FF8" w:rsidRPr="00BD1FF8" w:rsidTr="00786B75">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Коммуникационных коридоров</w:t>
            </w:r>
          </w:p>
        </w:tc>
      </w:tr>
      <w:tr w:rsidR="00BD1FF8" w:rsidRPr="00BD1FF8" w:rsidTr="00786B75">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Улично-дорожной сети</w:t>
            </w:r>
          </w:p>
        </w:tc>
      </w:tr>
    </w:tbl>
    <w:p w:rsidR="00BD1FF8" w:rsidRPr="00BD1FF8" w:rsidRDefault="00BD1FF8" w:rsidP="00BD1FF8">
      <w:pPr>
        <w:ind w:firstLine="567"/>
        <w:jc w:val="both"/>
        <w:rPr>
          <w:b/>
          <w:sz w:val="24"/>
          <w:szCs w:val="24"/>
        </w:rPr>
      </w:pPr>
      <w:r w:rsidRPr="00BD1FF8">
        <w:rPr>
          <w:sz w:val="24"/>
          <w:szCs w:val="24"/>
        </w:rPr>
        <w:t xml:space="preserve">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 Проект планировки и застройки </w:t>
      </w:r>
      <w:proofErr w:type="spellStart"/>
      <w:r w:rsidRPr="00BD1FF8">
        <w:rPr>
          <w:sz w:val="24"/>
          <w:szCs w:val="24"/>
        </w:rPr>
        <w:t>Моторского</w:t>
      </w:r>
      <w:proofErr w:type="spellEnd"/>
      <w:r w:rsidRPr="00BD1FF8">
        <w:rPr>
          <w:sz w:val="24"/>
          <w:szCs w:val="24"/>
        </w:rPr>
        <w:t xml:space="preserve"> сельсовета был выполнен в 2012году и требует актуализации.</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2" w:name="_Toc524441755"/>
      <w:r w:rsidRPr="00BD1FF8">
        <w:rPr>
          <w:b/>
          <w:bCs/>
          <w:iCs/>
          <w:szCs w:val="28"/>
        </w:rPr>
        <w:t>Нормативы площади и распределения территорий общего пользования</w:t>
      </w:r>
      <w:bookmarkEnd w:id="11"/>
      <w:bookmarkEnd w:id="12"/>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D1FF8" w:rsidRPr="00BD1FF8" w:rsidRDefault="00BD1FF8" w:rsidP="00BD1FF8">
      <w:pPr>
        <w:ind w:firstLine="567"/>
        <w:jc w:val="both"/>
        <w:rPr>
          <w:sz w:val="24"/>
          <w:szCs w:val="24"/>
        </w:rPr>
      </w:pPr>
      <w:r w:rsidRPr="00BD1FF8">
        <w:rPr>
          <w:sz w:val="24"/>
          <w:szCs w:val="24"/>
        </w:rPr>
        <w:t xml:space="preserve">Нормативы площади и </w:t>
      </w:r>
      <w:proofErr w:type="gramStart"/>
      <w:r w:rsidRPr="00BD1FF8">
        <w:rPr>
          <w:sz w:val="24"/>
          <w:szCs w:val="24"/>
        </w:rPr>
        <w:t>распределения</w:t>
      </w:r>
      <w:proofErr w:type="gramEnd"/>
      <w:r w:rsidRPr="00BD1FF8">
        <w:rPr>
          <w:sz w:val="24"/>
          <w:szCs w:val="24"/>
        </w:rPr>
        <w:t xml:space="preserve">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BD1FF8" w:rsidRPr="00BD1FF8" w:rsidRDefault="00BD1FF8" w:rsidP="00BD1FF8">
      <w:pPr>
        <w:ind w:firstLine="567"/>
        <w:jc w:val="both"/>
        <w:rPr>
          <w:sz w:val="24"/>
          <w:szCs w:val="24"/>
        </w:rPr>
      </w:pPr>
      <w:r w:rsidRPr="00BD1FF8">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BD1FF8" w:rsidRPr="00BD1FF8" w:rsidRDefault="00BD1FF8" w:rsidP="00BD1FF8">
      <w:pPr>
        <w:ind w:firstLine="567"/>
        <w:jc w:val="both"/>
        <w:rPr>
          <w:sz w:val="24"/>
          <w:szCs w:val="24"/>
        </w:rPr>
      </w:pPr>
      <w:r w:rsidRPr="00BD1FF8">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3" w:name="_Toc389132927"/>
      <w:bookmarkStart w:id="14" w:name="_Toc524441756"/>
      <w:r w:rsidRPr="00BD1FF8">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3"/>
      <w:bookmarkEnd w:id="14"/>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BD1FF8" w:rsidRPr="00BD1FF8" w:rsidRDefault="00BD1FF8" w:rsidP="00BD1FF8">
      <w:pPr>
        <w:ind w:firstLine="567"/>
        <w:jc w:val="both"/>
        <w:rPr>
          <w:sz w:val="24"/>
          <w:szCs w:val="24"/>
        </w:rPr>
      </w:pPr>
      <w:proofErr w:type="gramStart"/>
      <w:r w:rsidRPr="00BD1FF8">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roofErr w:type="gramEnd"/>
    </w:p>
    <w:p w:rsidR="00BD1FF8" w:rsidRPr="00BD1FF8" w:rsidRDefault="00BD1FF8" w:rsidP="00BD1FF8">
      <w:pPr>
        <w:ind w:firstLine="567"/>
        <w:jc w:val="both"/>
        <w:rPr>
          <w:sz w:val="24"/>
          <w:szCs w:val="24"/>
        </w:rPr>
      </w:pPr>
      <w:r w:rsidRPr="00BD1FF8">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BD1FF8" w:rsidRPr="00BD1FF8" w:rsidRDefault="00BD1FF8" w:rsidP="00BD1FF8">
      <w:pPr>
        <w:spacing w:after="60"/>
        <w:jc w:val="both"/>
        <w:rPr>
          <w:snapToGrid w:val="0"/>
          <w:sz w:val="24"/>
          <w:szCs w:val="24"/>
        </w:rPr>
      </w:pPr>
      <w:r w:rsidRPr="00BD1FF8">
        <w:rPr>
          <w:snapToGrid w:val="0"/>
          <w:sz w:val="24"/>
          <w:szCs w:val="24"/>
        </w:rPr>
        <w:t>для кварталов индивидуальной жилой застройки 1 – 2 этажа – не более 300 м;</w:t>
      </w:r>
    </w:p>
    <w:p w:rsidR="00BD1FF8" w:rsidRPr="00BD1FF8" w:rsidRDefault="00BD1FF8" w:rsidP="00BD1FF8">
      <w:pPr>
        <w:spacing w:after="60"/>
        <w:jc w:val="both"/>
        <w:rPr>
          <w:snapToGrid w:val="0"/>
          <w:sz w:val="24"/>
          <w:szCs w:val="24"/>
        </w:rPr>
      </w:pPr>
      <w:r w:rsidRPr="00BD1FF8">
        <w:rPr>
          <w:snapToGrid w:val="0"/>
          <w:sz w:val="24"/>
          <w:szCs w:val="24"/>
        </w:rPr>
        <w:t>для кварталов застройки садоводческих и дачных некоммерческих объединений граждан – не более 300 м.</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5" w:name="_Toc389132428"/>
      <w:bookmarkStart w:id="16" w:name="_Toc391990498"/>
      <w:bookmarkStart w:id="17" w:name="_Toc524441757"/>
      <w:r w:rsidRPr="00BD1FF8">
        <w:rPr>
          <w:b/>
          <w:bCs/>
          <w:iCs/>
          <w:szCs w:val="28"/>
        </w:rPr>
        <w:t xml:space="preserve">Пространственно-планировочная организация территорий </w:t>
      </w:r>
      <w:bookmarkEnd w:id="15"/>
      <w:bookmarkEnd w:id="16"/>
      <w:r w:rsidRPr="00BD1FF8">
        <w:rPr>
          <w:b/>
          <w:bCs/>
          <w:iCs/>
          <w:szCs w:val="28"/>
        </w:rPr>
        <w:t>городских и сельских поселений</w:t>
      </w:r>
      <w:bookmarkEnd w:id="17"/>
      <w:r w:rsidRPr="00BD1FF8">
        <w:rPr>
          <w:b/>
          <w:bCs/>
          <w:iCs/>
          <w:szCs w:val="28"/>
        </w:rPr>
        <w:t xml:space="preserve"> </w:t>
      </w:r>
    </w:p>
    <w:p w:rsidR="00BD1FF8" w:rsidRPr="00BD1FF8" w:rsidRDefault="00BD1FF8" w:rsidP="00BD1FF8">
      <w:pPr>
        <w:ind w:firstLine="567"/>
        <w:jc w:val="both"/>
        <w:rPr>
          <w:sz w:val="24"/>
          <w:szCs w:val="24"/>
        </w:rPr>
      </w:pPr>
      <w:proofErr w:type="gramStart"/>
      <w:r w:rsidRPr="00BD1FF8">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w:t>
      </w:r>
      <w:proofErr w:type="gramEnd"/>
      <w:r w:rsidRPr="00BD1FF8">
        <w:rPr>
          <w:sz w:val="24"/>
          <w:szCs w:val="24"/>
        </w:rPr>
        <w:t xml:space="preserve"> экологического каркаса.</w:t>
      </w:r>
    </w:p>
    <w:p w:rsidR="00BD1FF8" w:rsidRPr="00BD1FF8" w:rsidRDefault="00BD1FF8" w:rsidP="00BD1FF8">
      <w:pPr>
        <w:ind w:firstLine="567"/>
        <w:jc w:val="both"/>
        <w:rPr>
          <w:sz w:val="24"/>
          <w:szCs w:val="24"/>
        </w:rPr>
      </w:pPr>
      <w:r w:rsidRPr="00BD1FF8">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BD1FF8" w:rsidRPr="00BD1FF8" w:rsidRDefault="00BD1FF8" w:rsidP="00BD1FF8">
      <w:pPr>
        <w:ind w:firstLine="567"/>
        <w:jc w:val="both"/>
        <w:rPr>
          <w:sz w:val="24"/>
          <w:szCs w:val="24"/>
        </w:rPr>
      </w:pPr>
      <w:r w:rsidRPr="00BD1FF8">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BD1FF8" w:rsidRPr="00BD1FF8" w:rsidRDefault="00BD1FF8" w:rsidP="00BD1FF8">
      <w:pPr>
        <w:ind w:firstLine="567"/>
        <w:jc w:val="both"/>
        <w:rPr>
          <w:sz w:val="24"/>
          <w:szCs w:val="24"/>
        </w:rPr>
      </w:pPr>
      <w:r w:rsidRPr="00BD1FF8">
        <w:rPr>
          <w:sz w:val="24"/>
          <w:szCs w:val="24"/>
        </w:rPr>
        <w:t>При разработке градостроительной и проектной документации для Красноярского края необходимо учитывать:</w:t>
      </w:r>
    </w:p>
    <w:p w:rsidR="00BD1FF8" w:rsidRPr="00BD1FF8" w:rsidRDefault="00BD1FF8" w:rsidP="00BD1FF8">
      <w:pPr>
        <w:spacing w:after="60"/>
        <w:jc w:val="both"/>
        <w:rPr>
          <w:snapToGrid w:val="0"/>
          <w:sz w:val="24"/>
          <w:szCs w:val="24"/>
        </w:rPr>
      </w:pPr>
      <w:r w:rsidRPr="00BD1FF8">
        <w:rPr>
          <w:snapToGrid w:val="0"/>
          <w:sz w:val="24"/>
          <w:szCs w:val="24"/>
        </w:rPr>
        <w:t>тип муниципального образования (городское поселение, сельское поселение);</w:t>
      </w:r>
    </w:p>
    <w:p w:rsidR="00BD1FF8" w:rsidRPr="00BD1FF8" w:rsidRDefault="00BD1FF8" w:rsidP="00BD1FF8">
      <w:pPr>
        <w:spacing w:after="60"/>
        <w:jc w:val="both"/>
        <w:rPr>
          <w:snapToGrid w:val="0"/>
          <w:sz w:val="24"/>
          <w:szCs w:val="24"/>
        </w:rPr>
      </w:pPr>
      <w:r w:rsidRPr="00BD1FF8">
        <w:rPr>
          <w:snapToGrid w:val="0"/>
          <w:sz w:val="24"/>
          <w:szCs w:val="24"/>
        </w:rPr>
        <w:t>тип населенного пункта (городской, сельский);</w:t>
      </w:r>
    </w:p>
    <w:p w:rsidR="00BD1FF8" w:rsidRPr="00BD1FF8" w:rsidRDefault="00BD1FF8" w:rsidP="00BD1FF8">
      <w:pPr>
        <w:spacing w:after="60"/>
        <w:jc w:val="both"/>
        <w:rPr>
          <w:snapToGrid w:val="0"/>
          <w:sz w:val="24"/>
          <w:szCs w:val="24"/>
        </w:rPr>
      </w:pPr>
      <w:r w:rsidRPr="00BD1FF8">
        <w:rPr>
          <w:snapToGrid w:val="0"/>
          <w:sz w:val="24"/>
          <w:szCs w:val="24"/>
        </w:rPr>
        <w:t>величину городских и сельских населённых пунктов (крупные, большие, средние, малые);</w:t>
      </w:r>
    </w:p>
    <w:p w:rsidR="00BD1FF8" w:rsidRPr="00BD1FF8" w:rsidRDefault="00BD1FF8" w:rsidP="00BD1FF8">
      <w:pPr>
        <w:spacing w:after="60"/>
        <w:jc w:val="both"/>
        <w:rPr>
          <w:snapToGrid w:val="0"/>
          <w:sz w:val="24"/>
          <w:szCs w:val="24"/>
        </w:rPr>
      </w:pPr>
      <w:r w:rsidRPr="00BD1FF8">
        <w:rPr>
          <w:snapToGrid w:val="0"/>
          <w:sz w:val="24"/>
          <w:szCs w:val="24"/>
        </w:rPr>
        <w:t>принадлежность муниципального образования (городского поселения, сельского поселения) или населенного пункта к агломерации;</w:t>
      </w:r>
    </w:p>
    <w:p w:rsidR="00BD1FF8" w:rsidRPr="00BD1FF8" w:rsidRDefault="00BD1FF8" w:rsidP="00BD1FF8">
      <w:pPr>
        <w:spacing w:after="60"/>
        <w:jc w:val="both"/>
        <w:rPr>
          <w:snapToGrid w:val="0"/>
          <w:sz w:val="24"/>
          <w:szCs w:val="24"/>
        </w:rPr>
      </w:pPr>
      <w:r w:rsidRPr="00BD1FF8">
        <w:rPr>
          <w:snapToGrid w:val="0"/>
          <w:sz w:val="24"/>
          <w:szCs w:val="24"/>
        </w:rPr>
        <w:t>социально-демографическую ситуацию (численность населения, половозрастная структура населения, трудовые ресурсы, национальный состав);</w:t>
      </w:r>
    </w:p>
    <w:p w:rsidR="00BD1FF8" w:rsidRPr="00BD1FF8" w:rsidRDefault="00BD1FF8" w:rsidP="00BD1FF8">
      <w:pPr>
        <w:spacing w:after="60"/>
        <w:jc w:val="both"/>
        <w:rPr>
          <w:snapToGrid w:val="0"/>
          <w:sz w:val="24"/>
          <w:szCs w:val="24"/>
        </w:rPr>
      </w:pPr>
      <w:proofErr w:type="spellStart"/>
      <w:r w:rsidRPr="00BD1FF8">
        <w:rPr>
          <w:snapToGrid w:val="0"/>
          <w:sz w:val="24"/>
          <w:szCs w:val="24"/>
        </w:rPr>
        <w:t>функционализацию</w:t>
      </w:r>
      <w:proofErr w:type="spellEnd"/>
      <w:r w:rsidRPr="00BD1FF8">
        <w:rPr>
          <w:snapToGrid w:val="0"/>
          <w:sz w:val="24"/>
          <w:szCs w:val="24"/>
        </w:rPr>
        <w:t xml:space="preserve"> поселения, населённого пункта;</w:t>
      </w:r>
    </w:p>
    <w:p w:rsidR="00BD1FF8" w:rsidRPr="00BD1FF8" w:rsidRDefault="00BD1FF8" w:rsidP="00BD1FF8">
      <w:pPr>
        <w:spacing w:after="60"/>
        <w:jc w:val="both"/>
        <w:rPr>
          <w:snapToGrid w:val="0"/>
          <w:sz w:val="24"/>
          <w:szCs w:val="24"/>
        </w:rPr>
      </w:pPr>
      <w:r w:rsidRPr="00BD1FF8">
        <w:rPr>
          <w:snapToGrid w:val="0"/>
          <w:sz w:val="24"/>
          <w:szCs w:val="24"/>
        </w:rPr>
        <w:t>состояние окружающей среды (состояние почв, поверхностных и подземных вод, атмосферного воздуха);</w:t>
      </w:r>
    </w:p>
    <w:p w:rsidR="00BD1FF8" w:rsidRPr="00BD1FF8" w:rsidRDefault="00BD1FF8" w:rsidP="00BD1FF8">
      <w:pPr>
        <w:spacing w:after="60"/>
        <w:jc w:val="both"/>
        <w:rPr>
          <w:snapToGrid w:val="0"/>
          <w:sz w:val="24"/>
          <w:szCs w:val="24"/>
        </w:rPr>
      </w:pPr>
      <w:r w:rsidRPr="00BD1FF8">
        <w:rPr>
          <w:snapToGrid w:val="0"/>
          <w:sz w:val="24"/>
          <w:szCs w:val="24"/>
        </w:rPr>
        <w:t xml:space="preserve">природно-климатические условия (климатический подрайон (IA, </w:t>
      </w:r>
      <w:proofErr w:type="gramStart"/>
      <w:r w:rsidRPr="00BD1FF8">
        <w:rPr>
          <w:snapToGrid w:val="0"/>
          <w:sz w:val="24"/>
          <w:szCs w:val="24"/>
        </w:rPr>
        <w:t>I</w:t>
      </w:r>
      <w:proofErr w:type="gramEnd"/>
      <w:r w:rsidRPr="00BD1FF8">
        <w:rPr>
          <w:snapToGrid w:val="0"/>
          <w:sz w:val="24"/>
          <w:szCs w:val="24"/>
        </w:rPr>
        <w:t>Б, IВ, IД), наличие лесных и водных объектов, рельеф, сейсмичность, температурный режим и иные);</w:t>
      </w:r>
    </w:p>
    <w:p w:rsidR="00BD1FF8" w:rsidRPr="00BD1FF8" w:rsidRDefault="00BD1FF8" w:rsidP="00BD1FF8">
      <w:pPr>
        <w:spacing w:after="60"/>
        <w:jc w:val="both"/>
        <w:rPr>
          <w:snapToGrid w:val="0"/>
          <w:sz w:val="24"/>
          <w:szCs w:val="24"/>
        </w:rPr>
      </w:pPr>
      <w:r w:rsidRPr="00BD1FF8">
        <w:rPr>
          <w:snapToGrid w:val="0"/>
          <w:sz w:val="24"/>
          <w:szCs w:val="24"/>
        </w:rPr>
        <w:t>сложившиеся условия (историческая застройка, условия реконструкции, природные факторы);</w:t>
      </w:r>
    </w:p>
    <w:p w:rsidR="00BD1FF8" w:rsidRPr="00BD1FF8" w:rsidRDefault="00BD1FF8" w:rsidP="00BD1FF8">
      <w:pPr>
        <w:spacing w:after="60"/>
        <w:jc w:val="both"/>
        <w:rPr>
          <w:snapToGrid w:val="0"/>
          <w:sz w:val="24"/>
          <w:szCs w:val="24"/>
        </w:rPr>
      </w:pPr>
      <w:r w:rsidRPr="00BD1FF8">
        <w:rPr>
          <w:snapToGrid w:val="0"/>
          <w:sz w:val="24"/>
          <w:szCs w:val="24"/>
        </w:rPr>
        <w:t>местные особенности и традиции.</w:t>
      </w:r>
    </w:p>
    <w:p w:rsidR="00BD1FF8" w:rsidRPr="00BD1FF8" w:rsidRDefault="00BD1FF8" w:rsidP="00BD1FF8">
      <w:pPr>
        <w:ind w:firstLine="567"/>
        <w:jc w:val="both"/>
        <w:rPr>
          <w:sz w:val="24"/>
          <w:szCs w:val="24"/>
        </w:rPr>
      </w:pPr>
      <w:r w:rsidRPr="00BD1FF8">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BD1FF8" w:rsidRPr="00BD1FF8" w:rsidRDefault="00BD1FF8" w:rsidP="00BD1FF8">
      <w:pPr>
        <w:ind w:firstLine="567"/>
        <w:jc w:val="both"/>
        <w:rPr>
          <w:sz w:val="24"/>
          <w:szCs w:val="24"/>
        </w:rPr>
      </w:pPr>
      <w:r w:rsidRPr="00BD1FF8">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BD1FF8" w:rsidRPr="00BD1FF8" w:rsidRDefault="00BD1FF8" w:rsidP="00BD1FF8">
      <w:pPr>
        <w:ind w:firstLine="567"/>
        <w:jc w:val="both"/>
        <w:rPr>
          <w:sz w:val="24"/>
          <w:szCs w:val="24"/>
        </w:rPr>
      </w:pPr>
      <w:r w:rsidRPr="00BD1FF8">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BD1FF8" w:rsidRPr="00BD1FF8" w:rsidRDefault="00BD1FF8" w:rsidP="00BD1FF8">
      <w:pPr>
        <w:ind w:firstLine="567"/>
        <w:jc w:val="both"/>
        <w:rPr>
          <w:sz w:val="24"/>
          <w:szCs w:val="24"/>
        </w:rPr>
      </w:pPr>
      <w:r w:rsidRPr="00BD1FF8">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BD1FF8" w:rsidRPr="00BD1FF8" w:rsidRDefault="00BD1FF8" w:rsidP="00BD1FF8">
      <w:pPr>
        <w:spacing w:before="120" w:after="120"/>
        <w:jc w:val="right"/>
        <w:rPr>
          <w:b/>
          <w:bCs/>
          <w:sz w:val="22"/>
        </w:rPr>
      </w:pPr>
    </w:p>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2</w:t>
      </w:r>
      <w:r w:rsidRPr="00BD1FF8">
        <w:rPr>
          <w:b/>
          <w:bCs/>
          <w:noProof/>
          <w:sz w:val="22"/>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BD1FF8" w:rsidRPr="00BD1FF8" w:rsidTr="00786B75">
        <w:trPr>
          <w:cantSplit/>
          <w:trHeight w:val="170"/>
        </w:trPr>
        <w:tc>
          <w:tcPr>
            <w:tcW w:w="3544" w:type="dxa"/>
            <w:vMerge w:val="restart"/>
            <w:tcBorders>
              <w:top w:val="single" w:sz="6" w:space="0" w:color="auto"/>
              <w:left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Население, чел.</w:t>
            </w:r>
          </w:p>
        </w:tc>
      </w:tr>
      <w:tr w:rsidR="00BD1FF8" w:rsidRPr="00BD1FF8" w:rsidTr="00786B75">
        <w:trPr>
          <w:cantSplit/>
          <w:trHeight w:val="181"/>
        </w:trPr>
        <w:tc>
          <w:tcPr>
            <w:tcW w:w="3544" w:type="dxa"/>
            <w:vMerge/>
            <w:tcBorders>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Сельские населённые пункты</w:t>
            </w:r>
          </w:p>
        </w:tc>
      </w:tr>
      <w:tr w:rsidR="00BD1FF8" w:rsidRPr="00BD1FF8" w:rsidTr="00786B75">
        <w:trPr>
          <w:cantSplit/>
          <w:trHeight w:val="189"/>
        </w:trPr>
        <w:tc>
          <w:tcPr>
            <w:tcW w:w="3544" w:type="dxa"/>
            <w:tcBorders>
              <w:top w:val="single" w:sz="6" w:space="0" w:color="auto"/>
              <w:left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Крупные</w:t>
            </w:r>
          </w:p>
        </w:tc>
        <w:tc>
          <w:tcPr>
            <w:tcW w:w="5812" w:type="dxa"/>
            <w:tcBorders>
              <w:top w:val="single" w:sz="6" w:space="0" w:color="auto"/>
              <w:left w:val="single" w:sz="6" w:space="0" w:color="auto"/>
              <w:right w:val="single" w:sz="6" w:space="0" w:color="auto"/>
            </w:tcBorders>
          </w:tcPr>
          <w:p w:rsidR="00BD1FF8" w:rsidRPr="00BD1FF8" w:rsidRDefault="00BD1FF8" w:rsidP="00BD1FF8">
            <w:pPr>
              <w:autoSpaceDE w:val="0"/>
              <w:autoSpaceDN w:val="0"/>
              <w:adjustRightInd w:val="0"/>
              <w:jc w:val="center"/>
              <w:rPr>
                <w:sz w:val="20"/>
              </w:rPr>
            </w:pPr>
            <w:r w:rsidRPr="00BD1FF8">
              <w:rPr>
                <w:sz w:val="20"/>
              </w:rPr>
              <w:t>свыше 3000</w:t>
            </w:r>
          </w:p>
        </w:tc>
      </w:tr>
      <w:tr w:rsidR="00BD1FF8" w:rsidRPr="00BD1FF8" w:rsidTr="00786B75">
        <w:trPr>
          <w:cantSplit/>
          <w:trHeight w:val="234"/>
        </w:trPr>
        <w:tc>
          <w:tcPr>
            <w:tcW w:w="3544"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jc w:val="center"/>
              <w:rPr>
                <w:sz w:val="20"/>
              </w:rPr>
            </w:pPr>
            <w:r w:rsidRPr="00BD1FF8">
              <w:rPr>
                <w:sz w:val="20"/>
              </w:rPr>
              <w:t>свыше 1000 до 3000</w:t>
            </w:r>
          </w:p>
        </w:tc>
      </w:tr>
      <w:tr w:rsidR="00BD1FF8" w:rsidRPr="00BD1FF8" w:rsidTr="00786B75">
        <w:trPr>
          <w:cantSplit/>
          <w:trHeight w:val="267"/>
        </w:trPr>
        <w:tc>
          <w:tcPr>
            <w:tcW w:w="3544"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jc w:val="center"/>
              <w:rPr>
                <w:sz w:val="20"/>
              </w:rPr>
            </w:pPr>
            <w:r w:rsidRPr="00BD1FF8">
              <w:rPr>
                <w:sz w:val="20"/>
              </w:rPr>
              <w:t>свыше 200 до 1000</w:t>
            </w:r>
          </w:p>
        </w:tc>
      </w:tr>
      <w:tr w:rsidR="00BD1FF8" w:rsidRPr="00BD1FF8" w:rsidTr="00786B75">
        <w:trPr>
          <w:cantSplit/>
          <w:trHeight w:val="256"/>
        </w:trPr>
        <w:tc>
          <w:tcPr>
            <w:tcW w:w="3544"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sz w:val="20"/>
              </w:rPr>
              <w:t>менее 200</w:t>
            </w:r>
          </w:p>
        </w:tc>
      </w:tr>
    </w:tbl>
    <w:p w:rsidR="00BD1FF8" w:rsidRPr="00BD1FF8" w:rsidRDefault="00BD1FF8" w:rsidP="00BD1FF8">
      <w:pPr>
        <w:ind w:firstLine="567"/>
        <w:jc w:val="both"/>
        <w:rPr>
          <w:sz w:val="24"/>
          <w:szCs w:val="24"/>
        </w:rPr>
      </w:pPr>
      <w:r w:rsidRPr="00BD1FF8">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BD1FF8" w:rsidRPr="00BD1FF8" w:rsidRDefault="00BD1FF8" w:rsidP="00BD1FF8">
      <w:pPr>
        <w:ind w:firstLine="567"/>
        <w:jc w:val="both"/>
        <w:rPr>
          <w:sz w:val="24"/>
          <w:szCs w:val="24"/>
        </w:rPr>
      </w:pPr>
      <w:r w:rsidRPr="00BD1FF8">
        <w:rPr>
          <w:sz w:val="24"/>
          <w:szCs w:val="24"/>
        </w:rPr>
        <w:t xml:space="preserve">К крупным населенным пунктам относится село </w:t>
      </w:r>
      <w:proofErr w:type="spellStart"/>
      <w:r w:rsidRPr="00BD1FF8">
        <w:rPr>
          <w:sz w:val="24"/>
          <w:szCs w:val="24"/>
        </w:rPr>
        <w:t>Моторское</w:t>
      </w:r>
      <w:proofErr w:type="spellEnd"/>
      <w:r w:rsidRPr="00BD1FF8">
        <w:rPr>
          <w:sz w:val="24"/>
          <w:szCs w:val="24"/>
        </w:rPr>
        <w:t>, а деревни  Нижняя и Верхняя Буланк</w:t>
      </w:r>
      <w:proofErr w:type="gramStart"/>
      <w:r w:rsidRPr="00BD1FF8">
        <w:rPr>
          <w:sz w:val="24"/>
          <w:szCs w:val="24"/>
        </w:rPr>
        <w:t>а-</w:t>
      </w:r>
      <w:proofErr w:type="gramEnd"/>
      <w:r w:rsidRPr="00BD1FF8">
        <w:rPr>
          <w:sz w:val="24"/>
          <w:szCs w:val="24"/>
        </w:rPr>
        <w:t xml:space="preserve">  относятся к малым населенным пунктам.</w:t>
      </w:r>
    </w:p>
    <w:p w:rsidR="00BD1FF8" w:rsidRPr="00BD1FF8" w:rsidRDefault="00BD1FF8" w:rsidP="00BD1FF8">
      <w:pPr>
        <w:jc w:val="both"/>
        <w:rPr>
          <w:sz w:val="24"/>
          <w:szCs w:val="24"/>
        </w:rPr>
      </w:pPr>
      <w:r w:rsidRPr="00BD1FF8">
        <w:rPr>
          <w:sz w:val="24"/>
          <w:szCs w:val="24"/>
        </w:rPr>
        <w:t>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BD1FF8" w:rsidRPr="00BD1FF8" w:rsidRDefault="00BD1FF8" w:rsidP="00BD1FF8">
      <w:pPr>
        <w:ind w:firstLine="567"/>
        <w:jc w:val="both"/>
        <w:rPr>
          <w:sz w:val="24"/>
          <w:szCs w:val="24"/>
        </w:rPr>
      </w:pPr>
      <w:r w:rsidRPr="00BD1FF8">
        <w:rPr>
          <w:sz w:val="24"/>
          <w:szCs w:val="24"/>
        </w:rPr>
        <w:t xml:space="preserve"> СТП Каратузского района Красноярского края </w:t>
      </w:r>
      <w:proofErr w:type="gramStart"/>
      <w:r w:rsidRPr="00BD1FF8">
        <w:rPr>
          <w:sz w:val="24"/>
          <w:szCs w:val="24"/>
        </w:rPr>
        <w:t>разработан</w:t>
      </w:r>
      <w:proofErr w:type="gramEnd"/>
      <w:r w:rsidRPr="00BD1FF8">
        <w:rPr>
          <w:sz w:val="24"/>
          <w:szCs w:val="24"/>
        </w:rPr>
        <w:t xml:space="preserve"> в 2015году.</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8" w:name="_Toc389132928"/>
      <w:bookmarkStart w:id="19" w:name="_Toc524441758"/>
      <w:r w:rsidRPr="00BD1FF8">
        <w:rPr>
          <w:b/>
          <w:bCs/>
          <w:iCs/>
          <w:szCs w:val="28"/>
        </w:rPr>
        <w:t>Нормативные показатели интенсивности использования общественно-деловых зон</w:t>
      </w:r>
      <w:bookmarkEnd w:id="18"/>
      <w:bookmarkEnd w:id="19"/>
    </w:p>
    <w:p w:rsidR="00BD1FF8" w:rsidRPr="00BD1FF8" w:rsidRDefault="00BD1FF8" w:rsidP="00BD1FF8">
      <w:pPr>
        <w:ind w:firstLine="567"/>
        <w:jc w:val="both"/>
        <w:rPr>
          <w:sz w:val="24"/>
          <w:szCs w:val="24"/>
        </w:rPr>
      </w:pPr>
      <w:r w:rsidRPr="00BD1FF8">
        <w:rPr>
          <w:sz w:val="24"/>
          <w:szCs w:val="24"/>
        </w:rPr>
        <w:t>Интенсивность использования территории общественно-деловых зон характеризуется плотностью застройки (тыс. м</w:t>
      </w:r>
      <w:proofErr w:type="gramStart"/>
      <w:r w:rsidRPr="00BD1FF8">
        <w:rPr>
          <w:sz w:val="24"/>
          <w:szCs w:val="24"/>
          <w:vertAlign w:val="superscript"/>
        </w:rPr>
        <w:t>2</w:t>
      </w:r>
      <w:proofErr w:type="gramEnd"/>
      <w:r w:rsidRPr="00BD1FF8">
        <w:rPr>
          <w:sz w:val="24"/>
          <w:szCs w:val="24"/>
        </w:rPr>
        <w:t xml:space="preserve">/га), процентом </w:t>
      </w:r>
      <w:proofErr w:type="spellStart"/>
      <w:r w:rsidRPr="00BD1FF8">
        <w:rPr>
          <w:sz w:val="24"/>
          <w:szCs w:val="24"/>
        </w:rPr>
        <w:t>застроенности</w:t>
      </w:r>
      <w:proofErr w:type="spellEnd"/>
      <w:r w:rsidRPr="00BD1FF8">
        <w:rPr>
          <w:sz w:val="24"/>
          <w:szCs w:val="24"/>
        </w:rPr>
        <w:t xml:space="preserve"> территории.</w:t>
      </w:r>
    </w:p>
    <w:p w:rsidR="00BD1FF8" w:rsidRPr="00BD1FF8" w:rsidRDefault="00BD1FF8" w:rsidP="00BD1FF8">
      <w:pPr>
        <w:ind w:firstLine="567"/>
        <w:jc w:val="both"/>
        <w:rPr>
          <w:sz w:val="24"/>
          <w:szCs w:val="24"/>
        </w:rPr>
      </w:pPr>
      <w:r w:rsidRPr="00BD1FF8">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Pr="00BD1FF8">
        <w:rPr>
          <w:sz w:val="24"/>
          <w:szCs w:val="24"/>
        </w:rPr>
        <w:fldChar w:fldCharType="begin"/>
      </w:r>
      <w:r w:rsidRPr="00BD1FF8">
        <w:rPr>
          <w:sz w:val="24"/>
          <w:szCs w:val="24"/>
        </w:rPr>
        <w:instrText xml:space="preserve"> REF _Ref393700702 \h  \* MERGEFORMAT </w:instrText>
      </w:r>
      <w:r w:rsidRPr="00BD1FF8">
        <w:rPr>
          <w:sz w:val="24"/>
          <w:szCs w:val="24"/>
        </w:rPr>
      </w:r>
      <w:r w:rsidRPr="00BD1FF8">
        <w:rPr>
          <w:sz w:val="24"/>
          <w:szCs w:val="24"/>
        </w:rPr>
        <w:fldChar w:fldCharType="separate"/>
      </w:r>
      <w:r w:rsidRPr="00BD1FF8">
        <w:rPr>
          <w:sz w:val="24"/>
          <w:szCs w:val="24"/>
        </w:rPr>
        <w:t>Таблица 3</w:t>
      </w:r>
      <w:r w:rsidRPr="00BD1FF8">
        <w:rPr>
          <w:sz w:val="24"/>
          <w:szCs w:val="24"/>
        </w:rPr>
        <w:fldChar w:fldCharType="end"/>
      </w:r>
      <w:r w:rsidRPr="00BD1FF8">
        <w:rPr>
          <w:sz w:val="24"/>
          <w:szCs w:val="24"/>
        </w:rPr>
        <w:t>).</w:t>
      </w:r>
      <w:bookmarkStart w:id="20" w:name="_Ref393700702"/>
    </w:p>
    <w:bookmarkEnd w:id="20"/>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3</w:t>
      </w:r>
      <w:r w:rsidRPr="00BD1FF8">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BD1FF8" w:rsidRPr="00BD1FF8" w:rsidTr="00786B75">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 xml:space="preserve">Тип общественно-деловой          </w:t>
            </w:r>
            <w:r w:rsidRPr="00BD1FF8">
              <w:rPr>
                <w:b/>
                <w:sz w:val="20"/>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Плотности застройки (тыс. м2 общ</w:t>
            </w:r>
            <w:proofErr w:type="gramStart"/>
            <w:r w:rsidRPr="00BD1FF8">
              <w:rPr>
                <w:b/>
                <w:sz w:val="20"/>
              </w:rPr>
              <w:t>.</w:t>
            </w:r>
            <w:proofErr w:type="gramEnd"/>
            <w:r w:rsidRPr="00BD1FF8">
              <w:rPr>
                <w:b/>
                <w:sz w:val="20"/>
              </w:rPr>
              <w:t xml:space="preserve"> </w:t>
            </w:r>
            <w:proofErr w:type="gramStart"/>
            <w:r w:rsidRPr="00BD1FF8">
              <w:rPr>
                <w:b/>
                <w:sz w:val="20"/>
              </w:rPr>
              <w:t>п</w:t>
            </w:r>
            <w:proofErr w:type="gramEnd"/>
            <w:r w:rsidRPr="00BD1FF8">
              <w:rPr>
                <w:b/>
                <w:sz w:val="20"/>
              </w:rPr>
              <w:t>л./га), не менее</w:t>
            </w:r>
          </w:p>
        </w:tc>
      </w:tr>
      <w:tr w:rsidR="00BD1FF8" w:rsidRPr="00BD1FF8" w:rsidTr="00786B75">
        <w:trPr>
          <w:cantSplit/>
          <w:trHeight w:val="480"/>
          <w:jc w:val="center"/>
        </w:trPr>
        <w:tc>
          <w:tcPr>
            <w:tcW w:w="2971" w:type="dxa"/>
            <w:vMerge/>
            <w:tcBorders>
              <w:top w:val="nil"/>
              <w:left w:val="single" w:sz="6" w:space="0" w:color="auto"/>
              <w:bottom w:val="nil"/>
              <w:right w:val="single" w:sz="6" w:space="0" w:color="auto"/>
            </w:tcBorders>
          </w:tcPr>
          <w:p w:rsidR="00BD1FF8" w:rsidRPr="00BD1FF8" w:rsidRDefault="00BD1FF8" w:rsidP="00BD1FF8">
            <w:pPr>
              <w:autoSpaceDE w:val="0"/>
              <w:autoSpaceDN w:val="0"/>
              <w:adjustRightInd w:val="0"/>
              <w:jc w:val="center"/>
              <w:rPr>
                <w:b/>
                <w:sz w:val="20"/>
              </w:rPr>
            </w:pPr>
          </w:p>
        </w:tc>
        <w:tc>
          <w:tcPr>
            <w:tcW w:w="3410"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малые сельские населённые пункты</w:t>
            </w:r>
          </w:p>
        </w:tc>
      </w:tr>
      <w:tr w:rsidR="00BD1FF8" w:rsidRPr="00BD1FF8" w:rsidTr="00786B75">
        <w:trPr>
          <w:cantSplit/>
          <w:trHeight w:val="480"/>
          <w:jc w:val="center"/>
        </w:trPr>
        <w:tc>
          <w:tcPr>
            <w:tcW w:w="2971" w:type="dxa"/>
            <w:vMerge/>
            <w:tcBorders>
              <w:top w:val="nil"/>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p>
        </w:tc>
        <w:tc>
          <w:tcPr>
            <w:tcW w:w="161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 xml:space="preserve">на     </w:t>
            </w:r>
            <w:r w:rsidRPr="00BD1FF8">
              <w:rPr>
                <w:b/>
                <w:sz w:val="20"/>
              </w:rPr>
              <w:br/>
              <w:t xml:space="preserve">свободных </w:t>
            </w:r>
            <w:r w:rsidRPr="00BD1FF8">
              <w:rPr>
                <w:b/>
                <w:sz w:val="20"/>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 xml:space="preserve">при     </w:t>
            </w:r>
            <w:r w:rsidRPr="00BD1FF8">
              <w:rPr>
                <w:b/>
                <w:sz w:val="20"/>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 xml:space="preserve">на     </w:t>
            </w:r>
            <w:r w:rsidRPr="00BD1FF8">
              <w:rPr>
                <w:b/>
                <w:sz w:val="20"/>
              </w:rPr>
              <w:br/>
              <w:t xml:space="preserve">свободных </w:t>
            </w:r>
            <w:r w:rsidRPr="00BD1FF8">
              <w:rPr>
                <w:b/>
                <w:sz w:val="20"/>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 xml:space="preserve">при     </w:t>
            </w:r>
            <w:r w:rsidRPr="00BD1FF8">
              <w:rPr>
                <w:b/>
                <w:sz w:val="20"/>
              </w:rPr>
              <w:br/>
              <w:t>реконструкции</w:t>
            </w:r>
          </w:p>
        </w:tc>
      </w:tr>
      <w:tr w:rsidR="00BD1FF8" w:rsidRPr="00BD1FF8" w:rsidTr="00786B75">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10</w:t>
            </w:r>
          </w:p>
        </w:tc>
        <w:tc>
          <w:tcPr>
            <w:tcW w:w="1719"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5     </w:t>
            </w:r>
          </w:p>
        </w:tc>
      </w:tr>
      <w:tr w:rsidR="00BD1FF8" w:rsidRPr="00BD1FF8" w:rsidTr="00786B75">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15     </w:t>
            </w:r>
          </w:p>
        </w:tc>
        <w:tc>
          <w:tcPr>
            <w:tcW w:w="1792"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10</w:t>
            </w:r>
          </w:p>
        </w:tc>
        <w:tc>
          <w:tcPr>
            <w:tcW w:w="1719"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5      </w:t>
            </w:r>
          </w:p>
        </w:tc>
      </w:tr>
      <w:tr w:rsidR="00BD1FF8" w:rsidRPr="00BD1FF8" w:rsidTr="00786B75">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5     </w:t>
            </w:r>
          </w:p>
        </w:tc>
        <w:tc>
          <w:tcPr>
            <w:tcW w:w="1719"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5    </w:t>
            </w:r>
          </w:p>
        </w:tc>
      </w:tr>
      <w:tr w:rsidR="00BD1FF8" w:rsidRPr="00BD1FF8" w:rsidTr="00786B75">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BD1FF8" w:rsidRPr="00BD1FF8" w:rsidRDefault="00BD1FF8" w:rsidP="00BD1FF8">
            <w:pPr>
              <w:autoSpaceDE w:val="0"/>
              <w:autoSpaceDN w:val="0"/>
              <w:adjustRightInd w:val="0"/>
              <w:rPr>
                <w:sz w:val="20"/>
              </w:rPr>
            </w:pPr>
            <w:r w:rsidRPr="00BD1FF8">
              <w:rPr>
                <w:sz w:val="20"/>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7     </w:t>
            </w:r>
          </w:p>
        </w:tc>
        <w:tc>
          <w:tcPr>
            <w:tcW w:w="1792" w:type="dxa"/>
            <w:tcBorders>
              <w:top w:val="single" w:sz="6" w:space="0" w:color="auto"/>
              <w:left w:val="single" w:sz="6" w:space="0" w:color="auto"/>
              <w:bottom w:val="single" w:sz="6" w:space="0" w:color="auto"/>
              <w:right w:val="single" w:sz="4" w:space="0" w:color="auto"/>
            </w:tcBorders>
          </w:tcPr>
          <w:p w:rsidR="00BD1FF8" w:rsidRPr="00BD1FF8" w:rsidRDefault="00BD1FF8" w:rsidP="00BD1FF8">
            <w:pPr>
              <w:autoSpaceDE w:val="0"/>
              <w:autoSpaceDN w:val="0"/>
              <w:adjustRightInd w:val="0"/>
              <w:rPr>
                <w:sz w:val="20"/>
              </w:rPr>
            </w:pPr>
            <w:r w:rsidRPr="00BD1FF8">
              <w:rPr>
                <w:sz w:val="20"/>
              </w:rPr>
              <w:t xml:space="preserve">3      </w:t>
            </w:r>
          </w:p>
        </w:tc>
        <w:tc>
          <w:tcPr>
            <w:tcW w:w="1719" w:type="dxa"/>
            <w:tcBorders>
              <w:top w:val="single" w:sz="6" w:space="0" w:color="auto"/>
              <w:left w:val="single" w:sz="4" w:space="0" w:color="auto"/>
              <w:bottom w:val="single" w:sz="6" w:space="0" w:color="auto"/>
              <w:right w:val="single" w:sz="4" w:space="0" w:color="auto"/>
            </w:tcBorders>
          </w:tcPr>
          <w:p w:rsidR="00BD1FF8" w:rsidRPr="00BD1FF8" w:rsidRDefault="00BD1FF8" w:rsidP="00BD1FF8">
            <w:pPr>
              <w:autoSpaceDE w:val="0"/>
              <w:autoSpaceDN w:val="0"/>
              <w:adjustRightInd w:val="0"/>
              <w:rPr>
                <w:sz w:val="20"/>
              </w:rPr>
            </w:pPr>
            <w:r w:rsidRPr="00BD1FF8">
              <w:rPr>
                <w:sz w:val="20"/>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3      </w:t>
            </w:r>
          </w:p>
        </w:tc>
      </w:tr>
      <w:tr w:rsidR="00BD1FF8" w:rsidRPr="00BD1FF8" w:rsidTr="00786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BD1FF8" w:rsidRPr="00BD1FF8" w:rsidRDefault="00BD1FF8" w:rsidP="00BD1FF8">
            <w:pPr>
              <w:autoSpaceDE w:val="0"/>
              <w:autoSpaceDN w:val="0"/>
              <w:adjustRightInd w:val="0"/>
              <w:rPr>
                <w:sz w:val="20"/>
              </w:rPr>
            </w:pPr>
            <w:r w:rsidRPr="00BD1FF8">
              <w:rPr>
                <w:sz w:val="20"/>
              </w:rPr>
              <w:t>Культурно-досуговые</w:t>
            </w:r>
            <w:r w:rsidRPr="00BD1FF8">
              <w:rPr>
                <w:sz w:val="20"/>
              </w:rPr>
              <w:br/>
              <w:t xml:space="preserve">объекты          </w:t>
            </w:r>
          </w:p>
        </w:tc>
        <w:tc>
          <w:tcPr>
            <w:tcW w:w="1618" w:type="dxa"/>
          </w:tcPr>
          <w:p w:rsidR="00BD1FF8" w:rsidRPr="00BD1FF8" w:rsidRDefault="00BD1FF8" w:rsidP="00BD1FF8">
            <w:pPr>
              <w:autoSpaceDE w:val="0"/>
              <w:autoSpaceDN w:val="0"/>
              <w:adjustRightInd w:val="0"/>
              <w:rPr>
                <w:sz w:val="20"/>
              </w:rPr>
            </w:pPr>
            <w:r w:rsidRPr="00BD1FF8">
              <w:rPr>
                <w:sz w:val="20"/>
              </w:rPr>
              <w:t xml:space="preserve">5     </w:t>
            </w:r>
          </w:p>
        </w:tc>
        <w:tc>
          <w:tcPr>
            <w:tcW w:w="1792" w:type="dxa"/>
          </w:tcPr>
          <w:p w:rsidR="00BD1FF8" w:rsidRPr="00BD1FF8" w:rsidRDefault="00BD1FF8" w:rsidP="00BD1FF8">
            <w:pPr>
              <w:autoSpaceDE w:val="0"/>
              <w:autoSpaceDN w:val="0"/>
              <w:adjustRightInd w:val="0"/>
              <w:rPr>
                <w:sz w:val="20"/>
              </w:rPr>
            </w:pPr>
            <w:r w:rsidRPr="00BD1FF8">
              <w:rPr>
                <w:sz w:val="20"/>
              </w:rPr>
              <w:t xml:space="preserve">5      </w:t>
            </w:r>
          </w:p>
        </w:tc>
        <w:tc>
          <w:tcPr>
            <w:tcW w:w="1725" w:type="dxa"/>
            <w:gridSpan w:val="2"/>
          </w:tcPr>
          <w:p w:rsidR="00BD1FF8" w:rsidRPr="00BD1FF8" w:rsidRDefault="00BD1FF8" w:rsidP="00BD1FF8">
            <w:pPr>
              <w:autoSpaceDE w:val="0"/>
              <w:autoSpaceDN w:val="0"/>
              <w:adjustRightInd w:val="0"/>
              <w:rPr>
                <w:sz w:val="20"/>
              </w:rPr>
            </w:pPr>
            <w:r w:rsidRPr="00BD1FF8">
              <w:rPr>
                <w:sz w:val="20"/>
              </w:rPr>
              <w:t xml:space="preserve">5     </w:t>
            </w:r>
          </w:p>
        </w:tc>
        <w:tc>
          <w:tcPr>
            <w:tcW w:w="1533" w:type="dxa"/>
          </w:tcPr>
          <w:p w:rsidR="00BD1FF8" w:rsidRPr="00BD1FF8" w:rsidRDefault="00BD1FF8" w:rsidP="00BD1FF8">
            <w:pPr>
              <w:autoSpaceDE w:val="0"/>
              <w:autoSpaceDN w:val="0"/>
              <w:adjustRightInd w:val="0"/>
              <w:rPr>
                <w:sz w:val="20"/>
              </w:rPr>
            </w:pPr>
            <w:r w:rsidRPr="00BD1FF8">
              <w:rPr>
                <w:sz w:val="20"/>
              </w:rPr>
              <w:t xml:space="preserve">5      </w:t>
            </w:r>
          </w:p>
        </w:tc>
      </w:tr>
    </w:tbl>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r w:rsidRPr="00BD1FF8">
        <w:rPr>
          <w:sz w:val="24"/>
          <w:szCs w:val="24"/>
        </w:rPr>
        <w:t xml:space="preserve">Представленные показатели плотности застройки функциональных зон общественно-делового назначения установлены </w:t>
      </w:r>
      <w:proofErr w:type="gramStart"/>
      <w:r w:rsidRPr="00BD1FF8">
        <w:rPr>
          <w:sz w:val="24"/>
          <w:szCs w:val="24"/>
        </w:rPr>
        <w:t>исходя из анализа действующей градостроительной документации, сложившейся ситуации и являются</w:t>
      </w:r>
      <w:proofErr w:type="gramEnd"/>
      <w:r w:rsidRPr="00BD1FF8">
        <w:rPr>
          <w:sz w:val="24"/>
          <w:szCs w:val="24"/>
        </w:rPr>
        <w:t xml:space="preserve"> рекомендательными. </w:t>
      </w:r>
    </w:p>
    <w:p w:rsidR="00BD1FF8" w:rsidRPr="00BD1FF8" w:rsidRDefault="00BD1FF8" w:rsidP="00BD1FF8">
      <w:pPr>
        <w:ind w:firstLine="567"/>
        <w:jc w:val="both"/>
        <w:rPr>
          <w:sz w:val="24"/>
          <w:szCs w:val="24"/>
        </w:rPr>
      </w:pPr>
      <w:r w:rsidRPr="00BD1FF8">
        <w:rPr>
          <w:sz w:val="24"/>
          <w:szCs w:val="24"/>
        </w:rPr>
        <w:t>Основными показателями плотности застройки являются:</w:t>
      </w:r>
    </w:p>
    <w:p w:rsidR="00BD1FF8" w:rsidRPr="00BD1FF8" w:rsidRDefault="00BD1FF8" w:rsidP="00BD1FF8">
      <w:pPr>
        <w:spacing w:after="60"/>
        <w:jc w:val="both"/>
        <w:rPr>
          <w:snapToGrid w:val="0"/>
          <w:sz w:val="24"/>
          <w:szCs w:val="24"/>
        </w:rPr>
      </w:pPr>
      <w:r w:rsidRPr="00BD1FF8">
        <w:rPr>
          <w:snapToGrid w:val="0"/>
          <w:sz w:val="24"/>
          <w:szCs w:val="24"/>
        </w:rPr>
        <w:t>коэффициент застройки – отношение площади, занятой под зданиями и сооружениями, к площади участка (квартала);</w:t>
      </w:r>
    </w:p>
    <w:p w:rsidR="00BD1FF8" w:rsidRPr="00BD1FF8" w:rsidRDefault="00BD1FF8" w:rsidP="00BD1FF8">
      <w:pPr>
        <w:spacing w:after="60"/>
        <w:jc w:val="both"/>
        <w:rPr>
          <w:snapToGrid w:val="0"/>
          <w:sz w:val="24"/>
          <w:szCs w:val="24"/>
        </w:rPr>
      </w:pPr>
      <w:r w:rsidRPr="00BD1FF8">
        <w:rPr>
          <w:snapToGrid w:val="0"/>
          <w:sz w:val="24"/>
          <w:szCs w:val="24"/>
        </w:rPr>
        <w:t>коэффициент плотности застройки – отношение площади всех этажей зданий и сооружений к площади участка (квартала).</w:t>
      </w:r>
    </w:p>
    <w:p w:rsidR="00BD1FF8" w:rsidRPr="00BD1FF8" w:rsidRDefault="00BD1FF8" w:rsidP="00BD1FF8">
      <w:pPr>
        <w:ind w:firstLine="567"/>
        <w:jc w:val="both"/>
        <w:rPr>
          <w:sz w:val="24"/>
          <w:szCs w:val="24"/>
        </w:rPr>
      </w:pPr>
      <w:r w:rsidRPr="00BD1FF8">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BD1FF8">
        <w:rPr>
          <w:sz w:val="24"/>
          <w:szCs w:val="24"/>
        </w:rPr>
        <w:fldChar w:fldCharType="begin"/>
      </w:r>
      <w:r w:rsidRPr="00BD1FF8">
        <w:rPr>
          <w:sz w:val="24"/>
          <w:szCs w:val="24"/>
        </w:rPr>
        <w:instrText xml:space="preserve"> REF _Ref393700740 \h  \* MERGEFORMAT </w:instrText>
      </w:r>
      <w:r w:rsidRPr="00BD1FF8">
        <w:rPr>
          <w:sz w:val="24"/>
          <w:szCs w:val="24"/>
        </w:rPr>
      </w:r>
      <w:r w:rsidRPr="00BD1FF8">
        <w:rPr>
          <w:sz w:val="24"/>
          <w:szCs w:val="24"/>
        </w:rPr>
        <w:fldChar w:fldCharType="separate"/>
      </w:r>
      <w:r w:rsidRPr="00BD1FF8">
        <w:rPr>
          <w:sz w:val="24"/>
          <w:szCs w:val="24"/>
        </w:rPr>
        <w:t>Таблица 4</w:t>
      </w:r>
      <w:r w:rsidRPr="00BD1FF8">
        <w:rPr>
          <w:sz w:val="24"/>
          <w:szCs w:val="24"/>
        </w:rPr>
        <w:fldChar w:fldCharType="end"/>
      </w:r>
      <w:r w:rsidRPr="00BD1FF8">
        <w:rPr>
          <w:sz w:val="24"/>
          <w:szCs w:val="24"/>
        </w:rPr>
        <w:t>).</w:t>
      </w:r>
    </w:p>
    <w:p w:rsidR="00BD1FF8" w:rsidRPr="00BD1FF8" w:rsidRDefault="00BD1FF8" w:rsidP="00BD1FF8">
      <w:pPr>
        <w:spacing w:before="120" w:after="120"/>
        <w:jc w:val="right"/>
        <w:rPr>
          <w:b/>
          <w:bCs/>
          <w:sz w:val="22"/>
        </w:rPr>
      </w:pPr>
      <w:bookmarkStart w:id="21" w:name="_Ref393700740"/>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4</w:t>
      </w:r>
      <w:r w:rsidRPr="00BD1FF8">
        <w:rPr>
          <w:b/>
          <w:bCs/>
          <w:noProof/>
          <w:sz w:val="22"/>
        </w:rPr>
        <w:fldChar w:fldCharType="end"/>
      </w:r>
      <w:bookmarkEnd w:id="21"/>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BD1FF8" w:rsidRPr="00BD1FF8" w:rsidTr="00786B75">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proofErr w:type="spellStart"/>
            <w:r w:rsidRPr="00BD1FF8">
              <w:rPr>
                <w:b/>
                <w:sz w:val="20"/>
              </w:rPr>
              <w:t>Коэфф</w:t>
            </w:r>
            <w:proofErr w:type="spellEnd"/>
            <w:r w:rsidRPr="00BD1FF8">
              <w:rPr>
                <w:b/>
                <w:sz w:val="20"/>
              </w:rPr>
              <w:t>.</w:t>
            </w:r>
          </w:p>
          <w:p w:rsidR="00BD1FF8" w:rsidRPr="00BD1FF8" w:rsidRDefault="00BD1FF8" w:rsidP="00BD1FF8">
            <w:pPr>
              <w:autoSpaceDE w:val="0"/>
              <w:autoSpaceDN w:val="0"/>
              <w:adjustRightInd w:val="0"/>
              <w:jc w:val="center"/>
              <w:rPr>
                <w:b/>
                <w:sz w:val="20"/>
              </w:rPr>
            </w:pPr>
            <w:r w:rsidRPr="00BD1FF8">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proofErr w:type="spellStart"/>
            <w:r w:rsidRPr="00BD1FF8">
              <w:rPr>
                <w:b/>
                <w:sz w:val="20"/>
              </w:rPr>
              <w:t>Коэфф</w:t>
            </w:r>
            <w:proofErr w:type="spellEnd"/>
            <w:r w:rsidRPr="00BD1FF8">
              <w:rPr>
                <w:b/>
                <w:sz w:val="20"/>
              </w:rPr>
              <w:t>. плотности</w:t>
            </w:r>
          </w:p>
          <w:p w:rsidR="00BD1FF8" w:rsidRPr="00BD1FF8" w:rsidRDefault="00BD1FF8" w:rsidP="00BD1FF8">
            <w:pPr>
              <w:autoSpaceDE w:val="0"/>
              <w:autoSpaceDN w:val="0"/>
              <w:adjustRightInd w:val="0"/>
              <w:jc w:val="center"/>
              <w:rPr>
                <w:b/>
                <w:sz w:val="20"/>
              </w:rPr>
            </w:pPr>
            <w:r w:rsidRPr="00BD1FF8">
              <w:rPr>
                <w:b/>
                <w:sz w:val="20"/>
              </w:rPr>
              <w:t>застройки</w:t>
            </w:r>
          </w:p>
        </w:tc>
      </w:tr>
      <w:tr w:rsidR="00BD1FF8" w:rsidRPr="00BD1FF8" w:rsidTr="00786B75">
        <w:trPr>
          <w:cantSplit/>
          <w:trHeight w:val="20"/>
          <w:jc w:val="center"/>
        </w:trPr>
        <w:tc>
          <w:tcPr>
            <w:tcW w:w="6379" w:type="dxa"/>
            <w:tcBorders>
              <w:top w:val="single" w:sz="6" w:space="0" w:color="auto"/>
              <w:left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BD1FF8" w:rsidRPr="00BD1FF8" w:rsidRDefault="00BD1FF8" w:rsidP="00BD1FF8">
            <w:pPr>
              <w:autoSpaceDE w:val="0"/>
              <w:autoSpaceDN w:val="0"/>
              <w:adjustRightInd w:val="0"/>
              <w:jc w:val="center"/>
              <w:rPr>
                <w:sz w:val="20"/>
              </w:rPr>
            </w:pPr>
            <w:r w:rsidRPr="00BD1FF8">
              <w:rPr>
                <w:sz w:val="20"/>
              </w:rPr>
              <w:t>1,0</w:t>
            </w:r>
          </w:p>
        </w:tc>
        <w:tc>
          <w:tcPr>
            <w:tcW w:w="1559" w:type="dxa"/>
            <w:tcBorders>
              <w:top w:val="single" w:sz="6" w:space="0" w:color="auto"/>
              <w:left w:val="single" w:sz="6" w:space="0" w:color="auto"/>
              <w:right w:val="single" w:sz="6" w:space="0" w:color="auto"/>
            </w:tcBorders>
          </w:tcPr>
          <w:p w:rsidR="00BD1FF8" w:rsidRPr="00BD1FF8" w:rsidRDefault="00BD1FF8" w:rsidP="00BD1FF8">
            <w:pPr>
              <w:autoSpaceDE w:val="0"/>
              <w:autoSpaceDN w:val="0"/>
              <w:adjustRightInd w:val="0"/>
              <w:jc w:val="center"/>
              <w:rPr>
                <w:sz w:val="20"/>
              </w:rPr>
            </w:pPr>
            <w:r w:rsidRPr="00BD1FF8">
              <w:rPr>
                <w:sz w:val="20"/>
              </w:rPr>
              <w:t>3,0</w:t>
            </w:r>
          </w:p>
        </w:tc>
      </w:tr>
      <w:tr w:rsidR="00BD1FF8" w:rsidRPr="00BD1FF8" w:rsidTr="00786B75">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jc w:val="center"/>
              <w:rPr>
                <w:sz w:val="20"/>
              </w:rPr>
            </w:pPr>
            <w:r w:rsidRPr="00BD1FF8">
              <w:rPr>
                <w:sz w:val="20"/>
              </w:rPr>
              <w:t>0,8</w:t>
            </w:r>
          </w:p>
        </w:tc>
        <w:tc>
          <w:tcPr>
            <w:tcW w:w="1559"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jc w:val="center"/>
              <w:rPr>
                <w:sz w:val="20"/>
              </w:rPr>
            </w:pPr>
            <w:r w:rsidRPr="00BD1FF8">
              <w:rPr>
                <w:sz w:val="20"/>
              </w:rPr>
              <w:t>2,4</w:t>
            </w:r>
          </w:p>
        </w:tc>
      </w:tr>
    </w:tbl>
    <w:p w:rsidR="00BD1FF8" w:rsidRPr="00BD1FF8" w:rsidRDefault="00BD1FF8" w:rsidP="00BD1FF8">
      <w:pPr>
        <w:autoSpaceDE w:val="0"/>
        <w:autoSpaceDN w:val="0"/>
        <w:adjustRightInd w:val="0"/>
        <w:jc w:val="both"/>
        <w:rPr>
          <w:sz w:val="20"/>
        </w:rPr>
      </w:pPr>
      <w:r w:rsidRPr="00BD1FF8">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BD1FF8" w:rsidRPr="00BD1FF8" w:rsidRDefault="00BD1FF8" w:rsidP="00BD1FF8">
      <w:pPr>
        <w:autoSpaceDE w:val="0"/>
        <w:autoSpaceDN w:val="0"/>
        <w:adjustRightInd w:val="0"/>
        <w:jc w:val="both"/>
        <w:rPr>
          <w:sz w:val="20"/>
        </w:rPr>
      </w:pPr>
      <w:r w:rsidRPr="00BD1FF8">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BD1FF8" w:rsidRPr="00BD1FF8" w:rsidRDefault="00BD1FF8" w:rsidP="00BD1FF8">
      <w:pPr>
        <w:autoSpaceDE w:val="0"/>
        <w:autoSpaceDN w:val="0"/>
        <w:adjustRightInd w:val="0"/>
        <w:jc w:val="both"/>
        <w:rPr>
          <w:sz w:val="20"/>
        </w:rPr>
      </w:pPr>
      <w:r w:rsidRPr="00BD1FF8">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BD1FF8" w:rsidRPr="00BD1FF8" w:rsidRDefault="00BD1FF8" w:rsidP="00BD1FF8">
      <w:pPr>
        <w:ind w:firstLine="567"/>
        <w:jc w:val="both"/>
        <w:rPr>
          <w:sz w:val="24"/>
          <w:szCs w:val="24"/>
        </w:rPr>
      </w:pPr>
      <w:r w:rsidRPr="00BD1FF8">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w:t>
      </w:r>
      <w:proofErr w:type="spellStart"/>
      <w:proofErr w:type="gramStart"/>
      <w:r w:rsidRPr="00BD1FF8">
        <w:rPr>
          <w:sz w:val="24"/>
          <w:szCs w:val="24"/>
        </w:rPr>
        <w:t>таблице</w:t>
      </w:r>
      <w:proofErr w:type="spellEnd"/>
      <w:proofErr w:type="gramEnd"/>
      <w:r w:rsidRPr="00BD1FF8">
        <w:rPr>
          <w:sz w:val="24"/>
          <w:szCs w:val="24"/>
        </w:rPr>
        <w:t xml:space="preserve">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BD1FF8" w:rsidRPr="00BD1FF8" w:rsidRDefault="00BD1FF8" w:rsidP="00BD1FF8">
      <w:pPr>
        <w:keepNext/>
        <w:tabs>
          <w:tab w:val="left" w:pos="851"/>
        </w:tabs>
        <w:spacing w:before="240" w:after="120"/>
        <w:ind w:firstLine="567"/>
        <w:jc w:val="both"/>
        <w:outlineLvl w:val="0"/>
        <w:rPr>
          <w:b/>
          <w:bCs/>
          <w:kern w:val="32"/>
          <w:szCs w:val="28"/>
        </w:rPr>
      </w:pPr>
      <w:bookmarkStart w:id="22" w:name="_Toc524441759"/>
      <w:r w:rsidRPr="00BD1FF8">
        <w:rPr>
          <w:b/>
          <w:bCs/>
          <w:kern w:val="32"/>
          <w:szCs w:val="28"/>
        </w:rPr>
        <w:t>Нормативы градостроительного проектирования жилых зон</w:t>
      </w:r>
      <w:bookmarkEnd w:id="22"/>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3" w:name="_Toc389132931"/>
      <w:bookmarkStart w:id="24" w:name="_Toc524441760"/>
      <w:r w:rsidRPr="00BD1FF8">
        <w:rPr>
          <w:b/>
          <w:bCs/>
          <w:iCs/>
          <w:szCs w:val="28"/>
        </w:rPr>
        <w:t>Нормативы площади элементов планировочной структуры жилых зон</w:t>
      </w:r>
      <w:bookmarkEnd w:id="23"/>
      <w:bookmarkEnd w:id="24"/>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BD1FF8" w:rsidRPr="00BD1FF8" w:rsidRDefault="00BD1FF8" w:rsidP="00BD1FF8">
      <w:pPr>
        <w:ind w:firstLine="567"/>
        <w:jc w:val="both"/>
        <w:rPr>
          <w:sz w:val="24"/>
          <w:szCs w:val="24"/>
        </w:rPr>
      </w:pPr>
      <w:r w:rsidRPr="00BD1FF8">
        <w:rPr>
          <w:sz w:val="24"/>
          <w:szCs w:val="24"/>
        </w:rPr>
        <w:t xml:space="preserve">Жилой микрорайон – основной элемент планировочной структуры застройки в границах красных линий или других границ, </w:t>
      </w:r>
      <w:proofErr w:type="gramStart"/>
      <w:r w:rsidRPr="00BD1FF8">
        <w:rPr>
          <w:sz w:val="24"/>
          <w:szCs w:val="24"/>
        </w:rPr>
        <w:t>размер</w:t>
      </w:r>
      <w:proofErr w:type="gramEnd"/>
      <w:r w:rsidRPr="00BD1FF8">
        <w:rPr>
          <w:sz w:val="24"/>
          <w:szCs w:val="24"/>
        </w:rPr>
        <w:t xml:space="preserve"> территории </w:t>
      </w:r>
      <w:proofErr w:type="gramStart"/>
      <w:r w:rsidRPr="00BD1FF8">
        <w:rPr>
          <w:sz w:val="24"/>
          <w:szCs w:val="24"/>
        </w:rPr>
        <w:t>которого</w:t>
      </w:r>
      <w:proofErr w:type="gramEnd"/>
      <w:r w:rsidRPr="00BD1FF8">
        <w:rPr>
          <w:sz w:val="24"/>
          <w:szCs w:val="24"/>
        </w:rPr>
        <w:t xml:space="preserve"> не более 60 га.</w:t>
      </w:r>
    </w:p>
    <w:p w:rsidR="00BD1FF8" w:rsidRPr="00BD1FF8" w:rsidRDefault="00BD1FF8" w:rsidP="00BD1FF8">
      <w:pPr>
        <w:ind w:firstLine="567"/>
        <w:jc w:val="both"/>
        <w:rPr>
          <w:sz w:val="24"/>
          <w:szCs w:val="24"/>
        </w:rPr>
      </w:pPr>
      <w:r w:rsidRPr="00BD1FF8">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BD1FF8" w:rsidRPr="00BD1FF8" w:rsidRDefault="00BD1FF8" w:rsidP="00BD1FF8">
      <w:pPr>
        <w:ind w:firstLine="567"/>
        <w:jc w:val="both"/>
        <w:rPr>
          <w:sz w:val="24"/>
          <w:szCs w:val="24"/>
        </w:rPr>
      </w:pPr>
      <w:r w:rsidRPr="00BD1FF8">
        <w:rPr>
          <w:bCs/>
          <w:sz w:val="24"/>
          <w:szCs w:val="24"/>
        </w:rPr>
        <w:t xml:space="preserve">Жилой район </w:t>
      </w:r>
      <w:r w:rsidRPr="00BD1FF8">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w:t>
      </w:r>
      <w:proofErr w:type="gramStart"/>
      <w:r w:rsidRPr="00BD1FF8">
        <w:rPr>
          <w:sz w:val="24"/>
          <w:szCs w:val="24"/>
        </w:rPr>
        <w:t>и(</w:t>
      </w:r>
      <w:proofErr w:type="gramEnd"/>
      <w:r w:rsidRPr="00BD1FF8">
        <w:rPr>
          <w:sz w:val="24"/>
          <w:szCs w:val="24"/>
        </w:rPr>
        <w:t>река, лес и др.).</w:t>
      </w:r>
    </w:p>
    <w:p w:rsidR="00BD1FF8" w:rsidRPr="00BD1FF8" w:rsidRDefault="00BD1FF8" w:rsidP="00BD1FF8">
      <w:pPr>
        <w:ind w:firstLine="567"/>
        <w:jc w:val="both"/>
        <w:rPr>
          <w:sz w:val="24"/>
          <w:szCs w:val="24"/>
        </w:rPr>
      </w:pPr>
      <w:r w:rsidRPr="00BD1FF8">
        <w:rPr>
          <w:sz w:val="24"/>
          <w:szCs w:val="24"/>
        </w:rPr>
        <w:t>Рекомендуемые показатели нормируемых элементов территории жилого квартала (микрорайона) приведены ниже (</w:t>
      </w:r>
      <w:r w:rsidRPr="00BD1FF8">
        <w:rPr>
          <w:sz w:val="24"/>
          <w:szCs w:val="24"/>
        </w:rPr>
        <w:fldChar w:fldCharType="begin"/>
      </w:r>
      <w:r w:rsidRPr="00BD1FF8">
        <w:rPr>
          <w:sz w:val="24"/>
          <w:szCs w:val="24"/>
        </w:rPr>
        <w:instrText xml:space="preserve"> REF _Ref393700762 \h  \* MERGEFORMAT </w:instrText>
      </w:r>
      <w:r w:rsidRPr="00BD1FF8">
        <w:rPr>
          <w:sz w:val="24"/>
          <w:szCs w:val="24"/>
        </w:rPr>
      </w:r>
      <w:r w:rsidRPr="00BD1FF8">
        <w:rPr>
          <w:sz w:val="24"/>
          <w:szCs w:val="24"/>
        </w:rPr>
        <w:fldChar w:fldCharType="separate"/>
      </w:r>
      <w:r w:rsidRPr="00BD1FF8">
        <w:rPr>
          <w:sz w:val="24"/>
          <w:szCs w:val="24"/>
        </w:rPr>
        <w:t>Таблица 5</w:t>
      </w:r>
      <w:r w:rsidRPr="00BD1FF8">
        <w:rPr>
          <w:sz w:val="24"/>
          <w:szCs w:val="24"/>
        </w:rPr>
        <w:fldChar w:fldCharType="end"/>
      </w:r>
      <w:r w:rsidRPr="00BD1FF8">
        <w:rPr>
          <w:sz w:val="24"/>
          <w:szCs w:val="24"/>
        </w:rPr>
        <w:t>).</w:t>
      </w:r>
    </w:p>
    <w:p w:rsidR="00BD1FF8" w:rsidRPr="00BD1FF8" w:rsidRDefault="00BD1FF8" w:rsidP="00BD1FF8">
      <w:pPr>
        <w:spacing w:before="120" w:after="120"/>
        <w:jc w:val="right"/>
        <w:rPr>
          <w:b/>
          <w:bCs/>
          <w:sz w:val="22"/>
        </w:rPr>
      </w:pPr>
      <w:bookmarkStart w:id="25" w:name="_Ref393700762"/>
      <w:bookmarkStart w:id="26" w:name="_Ref364439411"/>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5</w:t>
      </w:r>
      <w:r w:rsidRPr="00BD1FF8">
        <w:rPr>
          <w:b/>
          <w:bCs/>
          <w:noProof/>
          <w:sz w:val="22"/>
        </w:rPr>
        <w:fldChar w:fldCharType="end"/>
      </w:r>
      <w:bookmarkEnd w:id="25"/>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BD1FF8" w:rsidRPr="00BD1FF8" w:rsidTr="00786B75">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26"/>
          <w:p w:rsidR="00BD1FF8" w:rsidRPr="00BD1FF8" w:rsidRDefault="00BD1FF8" w:rsidP="00BD1FF8">
            <w:pPr>
              <w:autoSpaceDE w:val="0"/>
              <w:autoSpaceDN w:val="0"/>
              <w:adjustRightInd w:val="0"/>
              <w:jc w:val="center"/>
              <w:rPr>
                <w:sz w:val="22"/>
                <w:szCs w:val="22"/>
              </w:rPr>
            </w:pPr>
            <w:r w:rsidRPr="00BD1FF8">
              <w:rPr>
                <w:sz w:val="22"/>
                <w:szCs w:val="22"/>
              </w:rPr>
              <w:t xml:space="preserve">N  </w:t>
            </w:r>
            <w:r w:rsidRPr="00BD1FF8">
              <w:rPr>
                <w:sz w:val="22"/>
                <w:szCs w:val="22"/>
              </w:rPr>
              <w:br/>
            </w:r>
            <w:proofErr w:type="gramStart"/>
            <w:r w:rsidRPr="00BD1FF8">
              <w:rPr>
                <w:sz w:val="22"/>
                <w:szCs w:val="22"/>
              </w:rPr>
              <w:t>п</w:t>
            </w:r>
            <w:proofErr w:type="gramEnd"/>
            <w:r w:rsidRPr="00BD1FF8">
              <w:rPr>
                <w:sz w:val="22"/>
                <w:szCs w:val="22"/>
              </w:rPr>
              <w:t>/п</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sz w:val="22"/>
                <w:szCs w:val="22"/>
              </w:rPr>
            </w:pPr>
            <w:r w:rsidRPr="00BD1FF8">
              <w:rPr>
                <w:sz w:val="22"/>
                <w:szCs w:val="22"/>
              </w:rPr>
              <w:t xml:space="preserve">Элементы территории    </w:t>
            </w:r>
            <w:r w:rsidRPr="00BD1FF8">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sz w:val="22"/>
                <w:szCs w:val="22"/>
              </w:rPr>
            </w:pPr>
            <w:r w:rsidRPr="00BD1FF8">
              <w:rPr>
                <w:sz w:val="22"/>
                <w:szCs w:val="22"/>
              </w:rPr>
              <w:t>Площадь элемента территории, % от общей площади территории жилого квартала</w:t>
            </w:r>
          </w:p>
        </w:tc>
      </w:tr>
      <w:tr w:rsidR="00BD1FF8" w:rsidRPr="00BD1FF8" w:rsidTr="00786B75">
        <w:trPr>
          <w:cantSplit/>
          <w:trHeight w:val="24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10          </w:t>
            </w:r>
          </w:p>
        </w:tc>
      </w:tr>
      <w:tr w:rsidR="00BD1FF8" w:rsidRPr="00BD1FF8" w:rsidTr="00786B75">
        <w:trPr>
          <w:cantSplit/>
          <w:trHeight w:val="24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5          </w:t>
            </w:r>
          </w:p>
        </w:tc>
      </w:tr>
      <w:tr w:rsidR="00BD1FF8" w:rsidRPr="00BD1FF8" w:rsidTr="00786B75">
        <w:trPr>
          <w:cantSplit/>
          <w:trHeight w:val="24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10              </w:t>
            </w:r>
          </w:p>
        </w:tc>
      </w:tr>
      <w:tr w:rsidR="00BD1FF8" w:rsidRPr="00BD1FF8" w:rsidTr="00786B75">
        <w:trPr>
          <w:cantSplit/>
          <w:trHeight w:val="24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10-18              </w:t>
            </w:r>
          </w:p>
        </w:tc>
      </w:tr>
      <w:tr w:rsidR="00BD1FF8" w:rsidRPr="00BD1FF8" w:rsidTr="00786B75">
        <w:trPr>
          <w:cantSplit/>
          <w:trHeight w:val="24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10</w:t>
            </w:r>
            <w:r w:rsidRPr="00BD1FF8">
              <w:rPr>
                <w:sz w:val="20"/>
                <w:lang w:val="en-US"/>
              </w:rPr>
              <w:t>-12</w:t>
            </w:r>
          </w:p>
        </w:tc>
      </w:tr>
      <w:tr w:rsidR="00BD1FF8" w:rsidRPr="00BD1FF8" w:rsidTr="00786B75">
        <w:trPr>
          <w:cantSplit/>
          <w:trHeight w:val="24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6.</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15-25</w:t>
            </w:r>
          </w:p>
        </w:tc>
      </w:tr>
      <w:tr w:rsidR="00BD1FF8" w:rsidRPr="00BD1FF8" w:rsidTr="00786B75">
        <w:trPr>
          <w:cantSplit/>
          <w:trHeight w:val="24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7.</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2</w:t>
            </w:r>
          </w:p>
        </w:tc>
      </w:tr>
      <w:tr w:rsidR="00BD1FF8" w:rsidRPr="00BD1FF8" w:rsidTr="00786B75">
        <w:trPr>
          <w:cantSplit/>
          <w:trHeight w:val="24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8.</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widowControl w:val="0"/>
              <w:autoSpaceDE w:val="0"/>
              <w:autoSpaceDN w:val="0"/>
              <w:adjustRightInd w:val="0"/>
              <w:rPr>
                <w:sz w:val="20"/>
              </w:rPr>
            </w:pPr>
            <w:r w:rsidRPr="00BD1FF8">
              <w:rPr>
                <w:sz w:val="20"/>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widowControl w:val="0"/>
              <w:autoSpaceDE w:val="0"/>
              <w:autoSpaceDN w:val="0"/>
              <w:adjustRightInd w:val="0"/>
              <w:rPr>
                <w:sz w:val="20"/>
              </w:rPr>
            </w:pPr>
            <w:r w:rsidRPr="00BD1FF8">
              <w:rPr>
                <w:sz w:val="20"/>
              </w:rPr>
              <w:t>18-38</w:t>
            </w:r>
          </w:p>
        </w:tc>
      </w:tr>
      <w:tr w:rsidR="00BD1FF8" w:rsidRPr="00BD1FF8" w:rsidTr="00786B75">
        <w:trPr>
          <w:cantSplit/>
          <w:trHeight w:val="24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100</w:t>
            </w:r>
          </w:p>
        </w:tc>
      </w:tr>
    </w:tbl>
    <w:p w:rsidR="00BD1FF8" w:rsidRPr="00BD1FF8" w:rsidRDefault="00BD1FF8" w:rsidP="00BD1FF8">
      <w:pPr>
        <w:ind w:firstLine="567"/>
        <w:jc w:val="both"/>
        <w:rPr>
          <w:sz w:val="24"/>
          <w:szCs w:val="24"/>
        </w:rPr>
      </w:pPr>
      <w:r w:rsidRPr="00BD1FF8">
        <w:rPr>
          <w:sz w:val="24"/>
          <w:szCs w:val="24"/>
        </w:rPr>
        <w:t>Рекомендуемые показатели нормируемых элементов территории жилого микрорайона приведены ниже (</w:t>
      </w:r>
      <w:r w:rsidRPr="00BD1FF8">
        <w:rPr>
          <w:sz w:val="24"/>
          <w:szCs w:val="24"/>
        </w:rPr>
        <w:fldChar w:fldCharType="begin"/>
      </w:r>
      <w:r w:rsidRPr="00BD1FF8">
        <w:rPr>
          <w:sz w:val="24"/>
          <w:szCs w:val="24"/>
        </w:rPr>
        <w:instrText xml:space="preserve"> REF _Ref393700783 \h  \* MERGEFORMAT </w:instrText>
      </w:r>
      <w:r w:rsidRPr="00BD1FF8">
        <w:rPr>
          <w:sz w:val="24"/>
          <w:szCs w:val="24"/>
        </w:rPr>
      </w:r>
      <w:r w:rsidRPr="00BD1FF8">
        <w:rPr>
          <w:sz w:val="24"/>
          <w:szCs w:val="24"/>
        </w:rPr>
        <w:fldChar w:fldCharType="separate"/>
      </w:r>
      <w:r w:rsidRPr="00BD1FF8">
        <w:rPr>
          <w:sz w:val="24"/>
          <w:szCs w:val="24"/>
        </w:rPr>
        <w:t>Таблица 6</w:t>
      </w:r>
      <w:r w:rsidRPr="00BD1FF8">
        <w:rPr>
          <w:sz w:val="24"/>
          <w:szCs w:val="24"/>
        </w:rPr>
        <w:fldChar w:fldCharType="end"/>
      </w:r>
      <w:r w:rsidRPr="00BD1FF8">
        <w:rPr>
          <w:sz w:val="24"/>
          <w:szCs w:val="24"/>
        </w:rPr>
        <w:t>).</w:t>
      </w:r>
    </w:p>
    <w:p w:rsidR="00BD1FF8" w:rsidRPr="00BD1FF8" w:rsidRDefault="00BD1FF8" w:rsidP="00BD1FF8">
      <w:pPr>
        <w:spacing w:before="120" w:after="120"/>
        <w:jc w:val="right"/>
        <w:rPr>
          <w:b/>
          <w:bCs/>
          <w:sz w:val="22"/>
        </w:rPr>
      </w:pPr>
      <w:bookmarkStart w:id="27" w:name="_Ref393700783"/>
      <w:bookmarkStart w:id="28" w:name="_Ref364439445"/>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6</w:t>
      </w:r>
      <w:r w:rsidRPr="00BD1FF8">
        <w:rPr>
          <w:b/>
          <w:bCs/>
          <w:noProof/>
          <w:sz w:val="22"/>
        </w:rPr>
        <w:fldChar w:fldCharType="end"/>
      </w:r>
      <w:bookmarkEnd w:id="27"/>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BD1FF8" w:rsidRPr="00BD1FF8" w:rsidTr="00786B75">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28"/>
          <w:p w:rsidR="00BD1FF8" w:rsidRPr="00BD1FF8" w:rsidRDefault="00BD1FF8" w:rsidP="00BD1FF8">
            <w:pPr>
              <w:autoSpaceDE w:val="0"/>
              <w:autoSpaceDN w:val="0"/>
              <w:adjustRightInd w:val="0"/>
              <w:jc w:val="center"/>
              <w:rPr>
                <w:sz w:val="22"/>
                <w:szCs w:val="22"/>
              </w:rPr>
            </w:pPr>
            <w:r w:rsidRPr="00BD1FF8">
              <w:rPr>
                <w:sz w:val="22"/>
                <w:szCs w:val="22"/>
              </w:rPr>
              <w:t xml:space="preserve">N  </w:t>
            </w:r>
            <w:r w:rsidRPr="00BD1FF8">
              <w:rPr>
                <w:sz w:val="22"/>
                <w:szCs w:val="22"/>
              </w:rPr>
              <w:br/>
            </w:r>
            <w:proofErr w:type="gramStart"/>
            <w:r w:rsidRPr="00BD1FF8">
              <w:rPr>
                <w:sz w:val="22"/>
                <w:szCs w:val="22"/>
              </w:rPr>
              <w:t>п</w:t>
            </w:r>
            <w:proofErr w:type="gramEnd"/>
            <w:r w:rsidRPr="00BD1FF8">
              <w:rPr>
                <w:sz w:val="22"/>
                <w:szCs w:val="22"/>
              </w:rPr>
              <w:t>/п</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sz w:val="22"/>
                <w:szCs w:val="22"/>
              </w:rPr>
            </w:pPr>
            <w:r w:rsidRPr="00BD1FF8">
              <w:rPr>
                <w:sz w:val="22"/>
                <w:szCs w:val="22"/>
              </w:rPr>
              <w:t xml:space="preserve">Элементы территории    </w:t>
            </w:r>
            <w:r w:rsidRPr="00BD1FF8">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sz w:val="22"/>
                <w:szCs w:val="22"/>
              </w:rPr>
            </w:pPr>
            <w:r w:rsidRPr="00BD1FF8">
              <w:rPr>
                <w:sz w:val="22"/>
                <w:szCs w:val="22"/>
              </w:rPr>
              <w:t xml:space="preserve">Площадь элемента территории, % от общей площади территории жилого    </w:t>
            </w:r>
            <w:r w:rsidRPr="00BD1FF8">
              <w:rPr>
                <w:sz w:val="22"/>
                <w:szCs w:val="22"/>
              </w:rPr>
              <w:br/>
              <w:t>квартала</w:t>
            </w:r>
          </w:p>
        </w:tc>
      </w:tr>
    </w:tbl>
    <w:p w:rsidR="00BD1FF8" w:rsidRPr="00BD1FF8" w:rsidRDefault="00BD1FF8" w:rsidP="00BD1FF8">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BD1FF8" w:rsidRPr="00BD1FF8" w:rsidTr="00786B75">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sz w:val="22"/>
                <w:szCs w:val="22"/>
                <w:lang w:val="en-US"/>
              </w:rPr>
            </w:pPr>
            <w:r w:rsidRPr="00BD1FF8">
              <w:rPr>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sz w:val="22"/>
                <w:szCs w:val="22"/>
                <w:lang w:val="en-US"/>
              </w:rPr>
            </w:pPr>
            <w:r w:rsidRPr="00BD1FF8">
              <w:rPr>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sz w:val="22"/>
                <w:szCs w:val="22"/>
                <w:lang w:val="en-US"/>
              </w:rPr>
            </w:pPr>
            <w:r w:rsidRPr="00BD1FF8">
              <w:rPr>
                <w:sz w:val="22"/>
                <w:szCs w:val="22"/>
                <w:lang w:val="en-US"/>
              </w:rPr>
              <w:t>3</w:t>
            </w:r>
          </w:p>
        </w:tc>
      </w:tr>
      <w:tr w:rsidR="00BD1FF8" w:rsidRPr="00BD1FF8" w:rsidTr="00786B75">
        <w:trPr>
          <w:cantSplit/>
          <w:trHeight w:val="2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18          </w:t>
            </w:r>
          </w:p>
        </w:tc>
      </w:tr>
      <w:tr w:rsidR="00BD1FF8" w:rsidRPr="00BD1FF8" w:rsidTr="00786B75">
        <w:trPr>
          <w:cantSplit/>
          <w:trHeight w:val="2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14         </w:t>
            </w:r>
          </w:p>
        </w:tc>
      </w:tr>
      <w:tr w:rsidR="00BD1FF8" w:rsidRPr="00BD1FF8" w:rsidTr="00786B75">
        <w:trPr>
          <w:cantSplit/>
          <w:trHeight w:val="2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25            </w:t>
            </w:r>
          </w:p>
        </w:tc>
      </w:tr>
      <w:tr w:rsidR="00BD1FF8" w:rsidRPr="00BD1FF8" w:rsidTr="00786B75">
        <w:trPr>
          <w:cantSplit/>
          <w:trHeight w:val="2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 xml:space="preserve">5,5-9            </w:t>
            </w:r>
          </w:p>
        </w:tc>
      </w:tr>
      <w:tr w:rsidR="00BD1FF8" w:rsidRPr="00BD1FF8" w:rsidTr="00786B75">
        <w:trPr>
          <w:cantSplit/>
          <w:trHeight w:val="2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5</w:t>
            </w:r>
          </w:p>
        </w:tc>
      </w:tr>
      <w:tr w:rsidR="00BD1FF8" w:rsidRPr="00BD1FF8" w:rsidTr="00786B75">
        <w:trPr>
          <w:cantSplit/>
          <w:trHeight w:val="2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6.</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10-12</w:t>
            </w:r>
          </w:p>
        </w:tc>
      </w:tr>
      <w:tr w:rsidR="00BD1FF8" w:rsidRPr="00BD1FF8" w:rsidTr="00786B75">
        <w:trPr>
          <w:cantSplit/>
          <w:trHeight w:val="2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7.</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5</w:t>
            </w:r>
          </w:p>
        </w:tc>
      </w:tr>
      <w:tr w:rsidR="00BD1FF8" w:rsidRPr="00BD1FF8" w:rsidTr="00786B75">
        <w:trPr>
          <w:cantSplit/>
          <w:trHeight w:val="2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8.</w:t>
            </w: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12-17,5</w:t>
            </w:r>
          </w:p>
        </w:tc>
      </w:tr>
      <w:tr w:rsidR="00BD1FF8" w:rsidRPr="00BD1FF8" w:rsidTr="00786B75">
        <w:trPr>
          <w:cantSplit/>
          <w:trHeight w:val="20"/>
        </w:trPr>
        <w:tc>
          <w:tcPr>
            <w:tcW w:w="67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2"/>
                <w:szCs w:val="22"/>
              </w:rPr>
            </w:pPr>
            <w:r w:rsidRPr="00BD1FF8">
              <w:rPr>
                <w:sz w:val="22"/>
                <w:szCs w:val="22"/>
              </w:rPr>
              <w:t>100</w:t>
            </w:r>
          </w:p>
        </w:tc>
      </w:tr>
    </w:tbl>
    <w:p w:rsidR="00BD1FF8" w:rsidRPr="00BD1FF8" w:rsidRDefault="00BD1FF8" w:rsidP="00BD1FF8">
      <w:pPr>
        <w:tabs>
          <w:tab w:val="left" w:pos="2085"/>
        </w:tabs>
        <w:autoSpaceDE w:val="0"/>
        <w:autoSpaceDN w:val="0"/>
        <w:adjustRightInd w:val="0"/>
        <w:ind w:firstLine="567"/>
        <w:jc w:val="both"/>
        <w:rPr>
          <w:sz w:val="20"/>
        </w:rPr>
      </w:pPr>
      <w:r w:rsidRPr="00BD1FF8">
        <w:rPr>
          <w:sz w:val="20"/>
        </w:rPr>
        <w:t>Примечание: Площадь, занятая местами организованного хранения автотранспорта, зависит от уровня автомобилизации.</w:t>
      </w:r>
    </w:p>
    <w:p w:rsidR="00BD1FF8" w:rsidRPr="00BD1FF8" w:rsidRDefault="00BD1FF8" w:rsidP="00BD1FF8">
      <w:pPr>
        <w:tabs>
          <w:tab w:val="left" w:pos="2085"/>
        </w:tabs>
        <w:autoSpaceDE w:val="0"/>
        <w:autoSpaceDN w:val="0"/>
        <w:adjustRightInd w:val="0"/>
        <w:ind w:left="540"/>
        <w:jc w:val="both"/>
        <w:rPr>
          <w:sz w:val="20"/>
        </w:rPr>
      </w:pPr>
    </w:p>
    <w:p w:rsidR="00BD1FF8" w:rsidRPr="00BD1FF8" w:rsidRDefault="00BD1FF8" w:rsidP="00BD1FF8">
      <w:pPr>
        <w:ind w:firstLine="567"/>
        <w:jc w:val="both"/>
        <w:rPr>
          <w:sz w:val="24"/>
          <w:szCs w:val="24"/>
        </w:rPr>
      </w:pPr>
      <w:r w:rsidRPr="00BD1FF8">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BD1FF8" w:rsidRPr="00BD1FF8" w:rsidRDefault="00BD1FF8" w:rsidP="00BD1FF8">
      <w:pPr>
        <w:ind w:firstLine="567"/>
        <w:jc w:val="both"/>
        <w:rPr>
          <w:sz w:val="24"/>
          <w:szCs w:val="24"/>
        </w:rPr>
      </w:pPr>
      <w:r w:rsidRPr="00BD1FF8">
        <w:rPr>
          <w:sz w:val="24"/>
          <w:szCs w:val="24"/>
        </w:rPr>
        <w:t xml:space="preserve">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BD1FF8">
        <w:rPr>
          <w:sz w:val="24"/>
          <w:szCs w:val="24"/>
        </w:rPr>
        <w:t>приквартирных</w:t>
      </w:r>
      <w:proofErr w:type="spellEnd"/>
      <w:r w:rsidRPr="00BD1FF8">
        <w:rPr>
          <w:sz w:val="24"/>
          <w:szCs w:val="24"/>
        </w:rPr>
        <w:t xml:space="preserve"> участков, следует принимать в соответствии со значениями, приведенными в разделе 2.8.</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9" w:name="_Toc389132932"/>
      <w:bookmarkStart w:id="30" w:name="_Toc524441761"/>
      <w:r w:rsidRPr="00BD1FF8">
        <w:rPr>
          <w:b/>
          <w:bCs/>
          <w:iCs/>
          <w:szCs w:val="28"/>
        </w:rPr>
        <w:t>Плотности населения жилых зон</w:t>
      </w:r>
      <w:bookmarkEnd w:id="29"/>
      <w:bookmarkEnd w:id="30"/>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Плотность населения является основным показателем, характеризующим интенсивность использования территории жилых зон. 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BD1FF8" w:rsidRPr="00BD1FF8" w:rsidRDefault="00BD1FF8" w:rsidP="00BD1FF8">
      <w:pPr>
        <w:ind w:firstLine="567"/>
        <w:jc w:val="both"/>
        <w:rPr>
          <w:sz w:val="24"/>
          <w:szCs w:val="24"/>
        </w:rPr>
      </w:pPr>
      <w:r w:rsidRPr="00BD1FF8">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8</w:t>
      </w:r>
      <w:r w:rsidRPr="00BD1FF8">
        <w:rPr>
          <w:b/>
          <w:bCs/>
          <w:noProof/>
          <w:sz w:val="22"/>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BD1FF8" w:rsidRPr="00BD1FF8" w:rsidTr="00786B75">
        <w:trPr>
          <w:cantSplit/>
          <w:trHeight w:val="20"/>
          <w:tblHeader/>
        </w:trPr>
        <w:tc>
          <w:tcPr>
            <w:tcW w:w="4465" w:type="dxa"/>
            <w:gridSpan w:val="2"/>
            <w:vMerge w:val="restart"/>
          </w:tcPr>
          <w:p w:rsidR="00BD1FF8" w:rsidRPr="00BD1FF8" w:rsidRDefault="00BD1FF8" w:rsidP="00BD1FF8">
            <w:pPr>
              <w:autoSpaceDE w:val="0"/>
              <w:autoSpaceDN w:val="0"/>
              <w:adjustRightInd w:val="0"/>
              <w:jc w:val="center"/>
              <w:rPr>
                <w:b/>
                <w:sz w:val="20"/>
              </w:rPr>
            </w:pPr>
            <w:r w:rsidRPr="00BD1FF8">
              <w:rPr>
                <w:b/>
                <w:sz w:val="20"/>
              </w:rPr>
              <w:t>Тип жилой застройки</w:t>
            </w:r>
          </w:p>
        </w:tc>
        <w:tc>
          <w:tcPr>
            <w:tcW w:w="5103" w:type="dxa"/>
            <w:gridSpan w:val="6"/>
          </w:tcPr>
          <w:p w:rsidR="00BD1FF8" w:rsidRPr="00BD1FF8" w:rsidRDefault="00BD1FF8" w:rsidP="00BD1FF8">
            <w:pPr>
              <w:autoSpaceDE w:val="0"/>
              <w:autoSpaceDN w:val="0"/>
              <w:adjustRightInd w:val="0"/>
              <w:jc w:val="center"/>
              <w:rPr>
                <w:b/>
                <w:sz w:val="20"/>
              </w:rPr>
            </w:pPr>
            <w:r w:rsidRPr="00BD1FF8">
              <w:rPr>
                <w:b/>
                <w:sz w:val="20"/>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BD1FF8" w:rsidRPr="00BD1FF8" w:rsidTr="00786B75">
        <w:trPr>
          <w:cantSplit/>
          <w:trHeight w:val="20"/>
          <w:tblHeader/>
        </w:trPr>
        <w:tc>
          <w:tcPr>
            <w:tcW w:w="4465" w:type="dxa"/>
            <w:gridSpan w:val="2"/>
            <w:vMerge/>
          </w:tcPr>
          <w:p w:rsidR="00BD1FF8" w:rsidRPr="00BD1FF8" w:rsidRDefault="00BD1FF8" w:rsidP="00BD1FF8">
            <w:pPr>
              <w:autoSpaceDE w:val="0"/>
              <w:autoSpaceDN w:val="0"/>
              <w:adjustRightInd w:val="0"/>
              <w:jc w:val="center"/>
              <w:rPr>
                <w:b/>
                <w:sz w:val="20"/>
              </w:rPr>
            </w:pPr>
          </w:p>
        </w:tc>
        <w:tc>
          <w:tcPr>
            <w:tcW w:w="850" w:type="dxa"/>
          </w:tcPr>
          <w:p w:rsidR="00BD1FF8" w:rsidRPr="00BD1FF8" w:rsidRDefault="00BD1FF8" w:rsidP="00BD1FF8">
            <w:pPr>
              <w:autoSpaceDE w:val="0"/>
              <w:autoSpaceDN w:val="0"/>
              <w:adjustRightInd w:val="0"/>
              <w:jc w:val="center"/>
              <w:rPr>
                <w:b/>
                <w:sz w:val="20"/>
              </w:rPr>
            </w:pPr>
            <w:r w:rsidRPr="00BD1FF8">
              <w:rPr>
                <w:b/>
                <w:sz w:val="20"/>
              </w:rPr>
              <w:t xml:space="preserve">2,5 </w:t>
            </w:r>
            <w:r w:rsidRPr="00BD1FF8">
              <w:rPr>
                <w:b/>
                <w:sz w:val="20"/>
              </w:rPr>
              <w:br/>
              <w:t>чел.</w:t>
            </w:r>
          </w:p>
        </w:tc>
        <w:tc>
          <w:tcPr>
            <w:tcW w:w="851" w:type="dxa"/>
          </w:tcPr>
          <w:p w:rsidR="00BD1FF8" w:rsidRPr="00BD1FF8" w:rsidRDefault="00BD1FF8" w:rsidP="00BD1FF8">
            <w:pPr>
              <w:autoSpaceDE w:val="0"/>
              <w:autoSpaceDN w:val="0"/>
              <w:adjustRightInd w:val="0"/>
              <w:jc w:val="center"/>
              <w:rPr>
                <w:b/>
                <w:sz w:val="20"/>
              </w:rPr>
            </w:pPr>
            <w:r w:rsidRPr="00BD1FF8">
              <w:rPr>
                <w:b/>
                <w:sz w:val="20"/>
              </w:rPr>
              <w:t xml:space="preserve">3,0 </w:t>
            </w:r>
            <w:r w:rsidRPr="00BD1FF8">
              <w:rPr>
                <w:b/>
                <w:sz w:val="20"/>
              </w:rPr>
              <w:br/>
              <w:t>чел.</w:t>
            </w:r>
          </w:p>
        </w:tc>
        <w:tc>
          <w:tcPr>
            <w:tcW w:w="850" w:type="dxa"/>
          </w:tcPr>
          <w:p w:rsidR="00BD1FF8" w:rsidRPr="00BD1FF8" w:rsidRDefault="00BD1FF8" w:rsidP="00BD1FF8">
            <w:pPr>
              <w:autoSpaceDE w:val="0"/>
              <w:autoSpaceDN w:val="0"/>
              <w:adjustRightInd w:val="0"/>
              <w:jc w:val="center"/>
              <w:rPr>
                <w:b/>
                <w:sz w:val="20"/>
              </w:rPr>
            </w:pPr>
            <w:r w:rsidRPr="00BD1FF8">
              <w:rPr>
                <w:b/>
                <w:sz w:val="20"/>
              </w:rPr>
              <w:t xml:space="preserve">3,5 </w:t>
            </w:r>
            <w:r w:rsidRPr="00BD1FF8">
              <w:rPr>
                <w:b/>
                <w:sz w:val="20"/>
              </w:rPr>
              <w:br/>
              <w:t>чел.</w:t>
            </w:r>
          </w:p>
        </w:tc>
        <w:tc>
          <w:tcPr>
            <w:tcW w:w="851" w:type="dxa"/>
          </w:tcPr>
          <w:p w:rsidR="00BD1FF8" w:rsidRPr="00BD1FF8" w:rsidRDefault="00BD1FF8" w:rsidP="00BD1FF8">
            <w:pPr>
              <w:autoSpaceDE w:val="0"/>
              <w:autoSpaceDN w:val="0"/>
              <w:adjustRightInd w:val="0"/>
              <w:jc w:val="center"/>
              <w:rPr>
                <w:b/>
                <w:sz w:val="20"/>
              </w:rPr>
            </w:pPr>
            <w:r w:rsidRPr="00BD1FF8">
              <w:rPr>
                <w:b/>
                <w:sz w:val="20"/>
              </w:rPr>
              <w:t xml:space="preserve">4,0 </w:t>
            </w:r>
            <w:r w:rsidRPr="00BD1FF8">
              <w:rPr>
                <w:b/>
                <w:sz w:val="20"/>
              </w:rPr>
              <w:br/>
              <w:t>чел.</w:t>
            </w:r>
          </w:p>
        </w:tc>
        <w:tc>
          <w:tcPr>
            <w:tcW w:w="850" w:type="dxa"/>
          </w:tcPr>
          <w:p w:rsidR="00BD1FF8" w:rsidRPr="00BD1FF8" w:rsidRDefault="00BD1FF8" w:rsidP="00BD1FF8">
            <w:pPr>
              <w:autoSpaceDE w:val="0"/>
              <w:autoSpaceDN w:val="0"/>
              <w:adjustRightInd w:val="0"/>
              <w:jc w:val="center"/>
              <w:rPr>
                <w:b/>
                <w:sz w:val="20"/>
              </w:rPr>
            </w:pPr>
            <w:r w:rsidRPr="00BD1FF8">
              <w:rPr>
                <w:b/>
                <w:sz w:val="20"/>
              </w:rPr>
              <w:t xml:space="preserve">4,5 </w:t>
            </w:r>
            <w:r w:rsidRPr="00BD1FF8">
              <w:rPr>
                <w:b/>
                <w:sz w:val="20"/>
              </w:rPr>
              <w:br/>
              <w:t>чел.</w:t>
            </w:r>
          </w:p>
        </w:tc>
        <w:tc>
          <w:tcPr>
            <w:tcW w:w="851" w:type="dxa"/>
          </w:tcPr>
          <w:p w:rsidR="00BD1FF8" w:rsidRPr="00BD1FF8" w:rsidRDefault="00BD1FF8" w:rsidP="00BD1FF8">
            <w:pPr>
              <w:autoSpaceDE w:val="0"/>
              <w:autoSpaceDN w:val="0"/>
              <w:adjustRightInd w:val="0"/>
              <w:jc w:val="center"/>
              <w:rPr>
                <w:b/>
                <w:sz w:val="20"/>
              </w:rPr>
            </w:pPr>
            <w:r w:rsidRPr="00BD1FF8">
              <w:rPr>
                <w:b/>
                <w:sz w:val="20"/>
              </w:rPr>
              <w:t xml:space="preserve">5,0 </w:t>
            </w:r>
            <w:r w:rsidRPr="00BD1FF8">
              <w:rPr>
                <w:b/>
                <w:sz w:val="20"/>
              </w:rPr>
              <w:br/>
              <w:t>чел.</w:t>
            </w:r>
          </w:p>
        </w:tc>
      </w:tr>
      <w:tr w:rsidR="00BD1FF8" w:rsidRPr="00BD1FF8" w:rsidTr="00786B75">
        <w:trPr>
          <w:cantSplit/>
          <w:trHeight w:val="20"/>
        </w:trPr>
        <w:tc>
          <w:tcPr>
            <w:tcW w:w="3362" w:type="dxa"/>
            <w:vMerge w:val="restart"/>
          </w:tcPr>
          <w:p w:rsidR="00BD1FF8" w:rsidRPr="00BD1FF8" w:rsidRDefault="00BD1FF8" w:rsidP="00BD1FF8">
            <w:pPr>
              <w:autoSpaceDE w:val="0"/>
              <w:autoSpaceDN w:val="0"/>
              <w:adjustRightInd w:val="0"/>
              <w:rPr>
                <w:sz w:val="20"/>
              </w:rPr>
            </w:pPr>
            <w:r w:rsidRPr="00BD1FF8">
              <w:rPr>
                <w:sz w:val="20"/>
              </w:rPr>
              <w:t>Застройка объектами индивидуального</w:t>
            </w:r>
            <w:r w:rsidRPr="00BD1FF8">
              <w:rPr>
                <w:sz w:val="20"/>
              </w:rPr>
              <w:br/>
              <w:t xml:space="preserve">жилищного строительства и          </w:t>
            </w:r>
            <w:r w:rsidRPr="00BD1FF8">
              <w:rPr>
                <w:sz w:val="20"/>
              </w:rPr>
              <w:br/>
              <w:t xml:space="preserve">усадебными жилыми домами с         </w:t>
            </w:r>
            <w:r w:rsidRPr="00BD1FF8">
              <w:rPr>
                <w:sz w:val="20"/>
              </w:rPr>
              <w:br/>
              <w:t xml:space="preserve">земельным участком, квадратных     </w:t>
            </w:r>
            <w:r w:rsidRPr="00BD1FF8">
              <w:rPr>
                <w:sz w:val="20"/>
              </w:rPr>
              <w:br/>
              <w:t xml:space="preserve">метров                             </w:t>
            </w:r>
          </w:p>
        </w:tc>
        <w:tc>
          <w:tcPr>
            <w:tcW w:w="1103" w:type="dxa"/>
          </w:tcPr>
          <w:p w:rsidR="00BD1FF8" w:rsidRPr="00BD1FF8" w:rsidRDefault="00BD1FF8" w:rsidP="00BD1FF8">
            <w:pPr>
              <w:autoSpaceDE w:val="0"/>
              <w:autoSpaceDN w:val="0"/>
              <w:adjustRightInd w:val="0"/>
              <w:rPr>
                <w:sz w:val="20"/>
              </w:rPr>
            </w:pPr>
            <w:r w:rsidRPr="00BD1FF8">
              <w:rPr>
                <w:sz w:val="20"/>
              </w:rPr>
              <w:t xml:space="preserve">2000 - </w:t>
            </w:r>
            <w:r w:rsidRPr="00BD1FF8">
              <w:rPr>
                <w:sz w:val="20"/>
              </w:rPr>
              <w:br/>
              <w:t xml:space="preserve">2500   </w:t>
            </w:r>
          </w:p>
        </w:tc>
        <w:tc>
          <w:tcPr>
            <w:tcW w:w="850" w:type="dxa"/>
          </w:tcPr>
          <w:p w:rsidR="00BD1FF8" w:rsidRPr="00BD1FF8" w:rsidRDefault="00BD1FF8" w:rsidP="00BD1FF8">
            <w:pPr>
              <w:autoSpaceDE w:val="0"/>
              <w:autoSpaceDN w:val="0"/>
              <w:adjustRightInd w:val="0"/>
              <w:rPr>
                <w:sz w:val="20"/>
              </w:rPr>
            </w:pPr>
            <w:r w:rsidRPr="00BD1FF8">
              <w:rPr>
                <w:sz w:val="20"/>
              </w:rPr>
              <w:t xml:space="preserve">10  </w:t>
            </w:r>
          </w:p>
        </w:tc>
        <w:tc>
          <w:tcPr>
            <w:tcW w:w="851" w:type="dxa"/>
          </w:tcPr>
          <w:p w:rsidR="00BD1FF8" w:rsidRPr="00BD1FF8" w:rsidRDefault="00BD1FF8" w:rsidP="00BD1FF8">
            <w:pPr>
              <w:autoSpaceDE w:val="0"/>
              <w:autoSpaceDN w:val="0"/>
              <w:adjustRightInd w:val="0"/>
              <w:rPr>
                <w:sz w:val="20"/>
              </w:rPr>
            </w:pPr>
            <w:r w:rsidRPr="00BD1FF8">
              <w:rPr>
                <w:sz w:val="20"/>
              </w:rPr>
              <w:t xml:space="preserve">12  </w:t>
            </w:r>
          </w:p>
        </w:tc>
        <w:tc>
          <w:tcPr>
            <w:tcW w:w="850" w:type="dxa"/>
          </w:tcPr>
          <w:p w:rsidR="00BD1FF8" w:rsidRPr="00BD1FF8" w:rsidRDefault="00BD1FF8" w:rsidP="00BD1FF8">
            <w:pPr>
              <w:autoSpaceDE w:val="0"/>
              <w:autoSpaceDN w:val="0"/>
              <w:adjustRightInd w:val="0"/>
              <w:rPr>
                <w:sz w:val="20"/>
              </w:rPr>
            </w:pPr>
            <w:r w:rsidRPr="00BD1FF8">
              <w:rPr>
                <w:sz w:val="20"/>
              </w:rPr>
              <w:t xml:space="preserve">14  </w:t>
            </w:r>
          </w:p>
        </w:tc>
        <w:tc>
          <w:tcPr>
            <w:tcW w:w="851" w:type="dxa"/>
          </w:tcPr>
          <w:p w:rsidR="00BD1FF8" w:rsidRPr="00BD1FF8" w:rsidRDefault="00BD1FF8" w:rsidP="00BD1FF8">
            <w:pPr>
              <w:autoSpaceDE w:val="0"/>
              <w:autoSpaceDN w:val="0"/>
              <w:adjustRightInd w:val="0"/>
              <w:rPr>
                <w:sz w:val="20"/>
              </w:rPr>
            </w:pPr>
            <w:r w:rsidRPr="00BD1FF8">
              <w:rPr>
                <w:sz w:val="20"/>
              </w:rPr>
              <w:t xml:space="preserve">16  </w:t>
            </w:r>
          </w:p>
        </w:tc>
        <w:tc>
          <w:tcPr>
            <w:tcW w:w="850" w:type="dxa"/>
          </w:tcPr>
          <w:p w:rsidR="00BD1FF8" w:rsidRPr="00BD1FF8" w:rsidRDefault="00BD1FF8" w:rsidP="00BD1FF8">
            <w:pPr>
              <w:autoSpaceDE w:val="0"/>
              <w:autoSpaceDN w:val="0"/>
              <w:adjustRightInd w:val="0"/>
              <w:rPr>
                <w:sz w:val="20"/>
              </w:rPr>
            </w:pPr>
            <w:r w:rsidRPr="00BD1FF8">
              <w:rPr>
                <w:sz w:val="20"/>
              </w:rPr>
              <w:t xml:space="preserve">18  </w:t>
            </w:r>
          </w:p>
        </w:tc>
        <w:tc>
          <w:tcPr>
            <w:tcW w:w="851" w:type="dxa"/>
          </w:tcPr>
          <w:p w:rsidR="00BD1FF8" w:rsidRPr="00BD1FF8" w:rsidRDefault="00BD1FF8" w:rsidP="00BD1FF8">
            <w:pPr>
              <w:autoSpaceDE w:val="0"/>
              <w:autoSpaceDN w:val="0"/>
              <w:adjustRightInd w:val="0"/>
              <w:rPr>
                <w:sz w:val="20"/>
              </w:rPr>
            </w:pPr>
            <w:r w:rsidRPr="00BD1FF8">
              <w:rPr>
                <w:sz w:val="20"/>
              </w:rPr>
              <w:t xml:space="preserve">20  </w:t>
            </w:r>
          </w:p>
        </w:tc>
      </w:tr>
      <w:tr w:rsidR="00BD1FF8" w:rsidRPr="00BD1FF8" w:rsidTr="00786B75">
        <w:trPr>
          <w:cantSplit/>
          <w:trHeight w:val="20"/>
        </w:trPr>
        <w:tc>
          <w:tcPr>
            <w:tcW w:w="3362" w:type="dxa"/>
            <w:vMerge/>
          </w:tcPr>
          <w:p w:rsidR="00BD1FF8" w:rsidRPr="00BD1FF8" w:rsidRDefault="00BD1FF8" w:rsidP="00BD1FF8">
            <w:pPr>
              <w:autoSpaceDE w:val="0"/>
              <w:autoSpaceDN w:val="0"/>
              <w:adjustRightInd w:val="0"/>
              <w:rPr>
                <w:sz w:val="20"/>
              </w:rPr>
            </w:pPr>
          </w:p>
        </w:tc>
        <w:tc>
          <w:tcPr>
            <w:tcW w:w="1103" w:type="dxa"/>
          </w:tcPr>
          <w:p w:rsidR="00BD1FF8" w:rsidRPr="00BD1FF8" w:rsidRDefault="00BD1FF8" w:rsidP="00BD1FF8">
            <w:pPr>
              <w:autoSpaceDE w:val="0"/>
              <w:autoSpaceDN w:val="0"/>
              <w:adjustRightInd w:val="0"/>
              <w:rPr>
                <w:sz w:val="20"/>
              </w:rPr>
            </w:pPr>
            <w:r w:rsidRPr="00BD1FF8">
              <w:rPr>
                <w:sz w:val="20"/>
              </w:rPr>
              <w:t xml:space="preserve">1500   </w:t>
            </w:r>
          </w:p>
        </w:tc>
        <w:tc>
          <w:tcPr>
            <w:tcW w:w="850" w:type="dxa"/>
          </w:tcPr>
          <w:p w:rsidR="00BD1FF8" w:rsidRPr="00BD1FF8" w:rsidRDefault="00BD1FF8" w:rsidP="00BD1FF8">
            <w:pPr>
              <w:autoSpaceDE w:val="0"/>
              <w:autoSpaceDN w:val="0"/>
              <w:adjustRightInd w:val="0"/>
              <w:rPr>
                <w:sz w:val="20"/>
              </w:rPr>
            </w:pPr>
            <w:r w:rsidRPr="00BD1FF8">
              <w:rPr>
                <w:sz w:val="20"/>
              </w:rPr>
              <w:t xml:space="preserve">13  </w:t>
            </w:r>
          </w:p>
        </w:tc>
        <w:tc>
          <w:tcPr>
            <w:tcW w:w="851" w:type="dxa"/>
          </w:tcPr>
          <w:p w:rsidR="00BD1FF8" w:rsidRPr="00BD1FF8" w:rsidRDefault="00BD1FF8" w:rsidP="00BD1FF8">
            <w:pPr>
              <w:autoSpaceDE w:val="0"/>
              <w:autoSpaceDN w:val="0"/>
              <w:adjustRightInd w:val="0"/>
              <w:rPr>
                <w:sz w:val="20"/>
              </w:rPr>
            </w:pPr>
            <w:r w:rsidRPr="00BD1FF8">
              <w:rPr>
                <w:sz w:val="20"/>
              </w:rPr>
              <w:t xml:space="preserve">15  </w:t>
            </w:r>
          </w:p>
        </w:tc>
        <w:tc>
          <w:tcPr>
            <w:tcW w:w="850" w:type="dxa"/>
          </w:tcPr>
          <w:p w:rsidR="00BD1FF8" w:rsidRPr="00BD1FF8" w:rsidRDefault="00BD1FF8" w:rsidP="00BD1FF8">
            <w:pPr>
              <w:autoSpaceDE w:val="0"/>
              <w:autoSpaceDN w:val="0"/>
              <w:adjustRightInd w:val="0"/>
              <w:rPr>
                <w:sz w:val="20"/>
              </w:rPr>
            </w:pPr>
            <w:r w:rsidRPr="00BD1FF8">
              <w:rPr>
                <w:sz w:val="20"/>
              </w:rPr>
              <w:t xml:space="preserve">17  </w:t>
            </w:r>
          </w:p>
        </w:tc>
        <w:tc>
          <w:tcPr>
            <w:tcW w:w="851" w:type="dxa"/>
          </w:tcPr>
          <w:p w:rsidR="00BD1FF8" w:rsidRPr="00BD1FF8" w:rsidRDefault="00BD1FF8" w:rsidP="00BD1FF8">
            <w:pPr>
              <w:autoSpaceDE w:val="0"/>
              <w:autoSpaceDN w:val="0"/>
              <w:adjustRightInd w:val="0"/>
              <w:rPr>
                <w:sz w:val="20"/>
              </w:rPr>
            </w:pPr>
            <w:r w:rsidRPr="00BD1FF8">
              <w:rPr>
                <w:sz w:val="20"/>
              </w:rPr>
              <w:t xml:space="preserve">20  </w:t>
            </w:r>
          </w:p>
        </w:tc>
        <w:tc>
          <w:tcPr>
            <w:tcW w:w="850" w:type="dxa"/>
          </w:tcPr>
          <w:p w:rsidR="00BD1FF8" w:rsidRPr="00BD1FF8" w:rsidRDefault="00BD1FF8" w:rsidP="00BD1FF8">
            <w:pPr>
              <w:autoSpaceDE w:val="0"/>
              <w:autoSpaceDN w:val="0"/>
              <w:adjustRightInd w:val="0"/>
              <w:rPr>
                <w:sz w:val="20"/>
              </w:rPr>
            </w:pPr>
            <w:r w:rsidRPr="00BD1FF8">
              <w:rPr>
                <w:sz w:val="20"/>
              </w:rPr>
              <w:t xml:space="preserve">22  </w:t>
            </w:r>
          </w:p>
        </w:tc>
        <w:tc>
          <w:tcPr>
            <w:tcW w:w="851" w:type="dxa"/>
          </w:tcPr>
          <w:p w:rsidR="00BD1FF8" w:rsidRPr="00BD1FF8" w:rsidRDefault="00BD1FF8" w:rsidP="00BD1FF8">
            <w:pPr>
              <w:autoSpaceDE w:val="0"/>
              <w:autoSpaceDN w:val="0"/>
              <w:adjustRightInd w:val="0"/>
              <w:rPr>
                <w:sz w:val="20"/>
              </w:rPr>
            </w:pPr>
            <w:r w:rsidRPr="00BD1FF8">
              <w:rPr>
                <w:sz w:val="20"/>
              </w:rPr>
              <w:t xml:space="preserve">25  </w:t>
            </w:r>
          </w:p>
        </w:tc>
      </w:tr>
      <w:tr w:rsidR="00BD1FF8" w:rsidRPr="00BD1FF8" w:rsidTr="00786B75">
        <w:trPr>
          <w:cantSplit/>
          <w:trHeight w:val="20"/>
        </w:trPr>
        <w:tc>
          <w:tcPr>
            <w:tcW w:w="3362" w:type="dxa"/>
            <w:vMerge/>
          </w:tcPr>
          <w:p w:rsidR="00BD1FF8" w:rsidRPr="00BD1FF8" w:rsidRDefault="00BD1FF8" w:rsidP="00BD1FF8">
            <w:pPr>
              <w:autoSpaceDE w:val="0"/>
              <w:autoSpaceDN w:val="0"/>
              <w:adjustRightInd w:val="0"/>
              <w:rPr>
                <w:sz w:val="20"/>
              </w:rPr>
            </w:pPr>
          </w:p>
        </w:tc>
        <w:tc>
          <w:tcPr>
            <w:tcW w:w="1103" w:type="dxa"/>
          </w:tcPr>
          <w:p w:rsidR="00BD1FF8" w:rsidRPr="00BD1FF8" w:rsidRDefault="00BD1FF8" w:rsidP="00BD1FF8">
            <w:pPr>
              <w:autoSpaceDE w:val="0"/>
              <w:autoSpaceDN w:val="0"/>
              <w:adjustRightInd w:val="0"/>
              <w:rPr>
                <w:sz w:val="20"/>
              </w:rPr>
            </w:pPr>
            <w:r w:rsidRPr="00BD1FF8">
              <w:rPr>
                <w:sz w:val="20"/>
              </w:rPr>
              <w:t xml:space="preserve">1200   </w:t>
            </w:r>
          </w:p>
        </w:tc>
        <w:tc>
          <w:tcPr>
            <w:tcW w:w="850" w:type="dxa"/>
          </w:tcPr>
          <w:p w:rsidR="00BD1FF8" w:rsidRPr="00BD1FF8" w:rsidRDefault="00BD1FF8" w:rsidP="00BD1FF8">
            <w:pPr>
              <w:autoSpaceDE w:val="0"/>
              <w:autoSpaceDN w:val="0"/>
              <w:adjustRightInd w:val="0"/>
              <w:rPr>
                <w:sz w:val="20"/>
              </w:rPr>
            </w:pPr>
            <w:r w:rsidRPr="00BD1FF8">
              <w:rPr>
                <w:sz w:val="20"/>
              </w:rPr>
              <w:t xml:space="preserve">17  </w:t>
            </w:r>
          </w:p>
        </w:tc>
        <w:tc>
          <w:tcPr>
            <w:tcW w:w="851" w:type="dxa"/>
          </w:tcPr>
          <w:p w:rsidR="00BD1FF8" w:rsidRPr="00BD1FF8" w:rsidRDefault="00BD1FF8" w:rsidP="00BD1FF8">
            <w:pPr>
              <w:autoSpaceDE w:val="0"/>
              <w:autoSpaceDN w:val="0"/>
              <w:adjustRightInd w:val="0"/>
              <w:rPr>
                <w:sz w:val="20"/>
              </w:rPr>
            </w:pPr>
            <w:r w:rsidRPr="00BD1FF8">
              <w:rPr>
                <w:sz w:val="20"/>
              </w:rPr>
              <w:t xml:space="preserve">21  </w:t>
            </w:r>
          </w:p>
        </w:tc>
        <w:tc>
          <w:tcPr>
            <w:tcW w:w="850" w:type="dxa"/>
          </w:tcPr>
          <w:p w:rsidR="00BD1FF8" w:rsidRPr="00BD1FF8" w:rsidRDefault="00BD1FF8" w:rsidP="00BD1FF8">
            <w:pPr>
              <w:autoSpaceDE w:val="0"/>
              <w:autoSpaceDN w:val="0"/>
              <w:adjustRightInd w:val="0"/>
              <w:rPr>
                <w:sz w:val="20"/>
              </w:rPr>
            </w:pPr>
            <w:r w:rsidRPr="00BD1FF8">
              <w:rPr>
                <w:sz w:val="20"/>
              </w:rPr>
              <w:t xml:space="preserve">23  </w:t>
            </w:r>
          </w:p>
        </w:tc>
        <w:tc>
          <w:tcPr>
            <w:tcW w:w="851" w:type="dxa"/>
          </w:tcPr>
          <w:p w:rsidR="00BD1FF8" w:rsidRPr="00BD1FF8" w:rsidRDefault="00BD1FF8" w:rsidP="00BD1FF8">
            <w:pPr>
              <w:autoSpaceDE w:val="0"/>
              <w:autoSpaceDN w:val="0"/>
              <w:adjustRightInd w:val="0"/>
              <w:rPr>
                <w:sz w:val="20"/>
              </w:rPr>
            </w:pPr>
            <w:r w:rsidRPr="00BD1FF8">
              <w:rPr>
                <w:sz w:val="20"/>
              </w:rPr>
              <w:t xml:space="preserve">25  </w:t>
            </w:r>
          </w:p>
        </w:tc>
        <w:tc>
          <w:tcPr>
            <w:tcW w:w="850" w:type="dxa"/>
          </w:tcPr>
          <w:p w:rsidR="00BD1FF8" w:rsidRPr="00BD1FF8" w:rsidRDefault="00BD1FF8" w:rsidP="00BD1FF8">
            <w:pPr>
              <w:autoSpaceDE w:val="0"/>
              <w:autoSpaceDN w:val="0"/>
              <w:adjustRightInd w:val="0"/>
              <w:rPr>
                <w:sz w:val="20"/>
              </w:rPr>
            </w:pPr>
            <w:r w:rsidRPr="00BD1FF8">
              <w:rPr>
                <w:sz w:val="20"/>
              </w:rPr>
              <w:t xml:space="preserve">28  </w:t>
            </w:r>
          </w:p>
        </w:tc>
        <w:tc>
          <w:tcPr>
            <w:tcW w:w="851" w:type="dxa"/>
          </w:tcPr>
          <w:p w:rsidR="00BD1FF8" w:rsidRPr="00BD1FF8" w:rsidRDefault="00BD1FF8" w:rsidP="00BD1FF8">
            <w:pPr>
              <w:autoSpaceDE w:val="0"/>
              <w:autoSpaceDN w:val="0"/>
              <w:adjustRightInd w:val="0"/>
              <w:rPr>
                <w:sz w:val="20"/>
              </w:rPr>
            </w:pPr>
            <w:r w:rsidRPr="00BD1FF8">
              <w:rPr>
                <w:sz w:val="20"/>
              </w:rPr>
              <w:t xml:space="preserve">32  </w:t>
            </w:r>
          </w:p>
        </w:tc>
      </w:tr>
      <w:tr w:rsidR="00BD1FF8" w:rsidRPr="00BD1FF8" w:rsidTr="00786B75">
        <w:trPr>
          <w:cantSplit/>
          <w:trHeight w:val="20"/>
        </w:trPr>
        <w:tc>
          <w:tcPr>
            <w:tcW w:w="3362" w:type="dxa"/>
            <w:vMerge/>
          </w:tcPr>
          <w:p w:rsidR="00BD1FF8" w:rsidRPr="00BD1FF8" w:rsidRDefault="00BD1FF8" w:rsidP="00BD1FF8">
            <w:pPr>
              <w:autoSpaceDE w:val="0"/>
              <w:autoSpaceDN w:val="0"/>
              <w:adjustRightInd w:val="0"/>
              <w:rPr>
                <w:sz w:val="20"/>
              </w:rPr>
            </w:pPr>
          </w:p>
        </w:tc>
        <w:tc>
          <w:tcPr>
            <w:tcW w:w="1103" w:type="dxa"/>
          </w:tcPr>
          <w:p w:rsidR="00BD1FF8" w:rsidRPr="00BD1FF8" w:rsidRDefault="00BD1FF8" w:rsidP="00BD1FF8">
            <w:pPr>
              <w:autoSpaceDE w:val="0"/>
              <w:autoSpaceDN w:val="0"/>
              <w:adjustRightInd w:val="0"/>
              <w:rPr>
                <w:sz w:val="20"/>
              </w:rPr>
            </w:pPr>
            <w:r w:rsidRPr="00BD1FF8">
              <w:rPr>
                <w:sz w:val="20"/>
              </w:rPr>
              <w:t xml:space="preserve">1000   </w:t>
            </w:r>
          </w:p>
        </w:tc>
        <w:tc>
          <w:tcPr>
            <w:tcW w:w="850" w:type="dxa"/>
          </w:tcPr>
          <w:p w:rsidR="00BD1FF8" w:rsidRPr="00BD1FF8" w:rsidRDefault="00BD1FF8" w:rsidP="00BD1FF8">
            <w:pPr>
              <w:autoSpaceDE w:val="0"/>
              <w:autoSpaceDN w:val="0"/>
              <w:adjustRightInd w:val="0"/>
              <w:rPr>
                <w:sz w:val="20"/>
              </w:rPr>
            </w:pPr>
            <w:r w:rsidRPr="00BD1FF8">
              <w:rPr>
                <w:sz w:val="20"/>
              </w:rPr>
              <w:t xml:space="preserve">20  </w:t>
            </w:r>
          </w:p>
        </w:tc>
        <w:tc>
          <w:tcPr>
            <w:tcW w:w="851" w:type="dxa"/>
          </w:tcPr>
          <w:p w:rsidR="00BD1FF8" w:rsidRPr="00BD1FF8" w:rsidRDefault="00BD1FF8" w:rsidP="00BD1FF8">
            <w:pPr>
              <w:autoSpaceDE w:val="0"/>
              <w:autoSpaceDN w:val="0"/>
              <w:adjustRightInd w:val="0"/>
              <w:rPr>
                <w:sz w:val="20"/>
              </w:rPr>
            </w:pPr>
            <w:r w:rsidRPr="00BD1FF8">
              <w:rPr>
                <w:sz w:val="20"/>
              </w:rPr>
              <w:t xml:space="preserve">24  </w:t>
            </w:r>
          </w:p>
        </w:tc>
        <w:tc>
          <w:tcPr>
            <w:tcW w:w="850" w:type="dxa"/>
          </w:tcPr>
          <w:p w:rsidR="00BD1FF8" w:rsidRPr="00BD1FF8" w:rsidRDefault="00BD1FF8" w:rsidP="00BD1FF8">
            <w:pPr>
              <w:autoSpaceDE w:val="0"/>
              <w:autoSpaceDN w:val="0"/>
              <w:adjustRightInd w:val="0"/>
              <w:rPr>
                <w:sz w:val="20"/>
              </w:rPr>
            </w:pPr>
            <w:r w:rsidRPr="00BD1FF8">
              <w:rPr>
                <w:sz w:val="20"/>
              </w:rPr>
              <w:t xml:space="preserve">28  </w:t>
            </w:r>
          </w:p>
        </w:tc>
        <w:tc>
          <w:tcPr>
            <w:tcW w:w="851" w:type="dxa"/>
          </w:tcPr>
          <w:p w:rsidR="00BD1FF8" w:rsidRPr="00BD1FF8" w:rsidRDefault="00BD1FF8" w:rsidP="00BD1FF8">
            <w:pPr>
              <w:autoSpaceDE w:val="0"/>
              <w:autoSpaceDN w:val="0"/>
              <w:adjustRightInd w:val="0"/>
              <w:rPr>
                <w:sz w:val="20"/>
              </w:rPr>
            </w:pPr>
            <w:r w:rsidRPr="00BD1FF8">
              <w:rPr>
                <w:sz w:val="20"/>
              </w:rPr>
              <w:t xml:space="preserve">30  </w:t>
            </w:r>
          </w:p>
        </w:tc>
        <w:tc>
          <w:tcPr>
            <w:tcW w:w="850" w:type="dxa"/>
          </w:tcPr>
          <w:p w:rsidR="00BD1FF8" w:rsidRPr="00BD1FF8" w:rsidRDefault="00BD1FF8" w:rsidP="00BD1FF8">
            <w:pPr>
              <w:autoSpaceDE w:val="0"/>
              <w:autoSpaceDN w:val="0"/>
              <w:adjustRightInd w:val="0"/>
              <w:rPr>
                <w:sz w:val="20"/>
              </w:rPr>
            </w:pPr>
            <w:r w:rsidRPr="00BD1FF8">
              <w:rPr>
                <w:sz w:val="20"/>
              </w:rPr>
              <w:t xml:space="preserve">32  </w:t>
            </w:r>
          </w:p>
        </w:tc>
        <w:tc>
          <w:tcPr>
            <w:tcW w:w="851" w:type="dxa"/>
          </w:tcPr>
          <w:p w:rsidR="00BD1FF8" w:rsidRPr="00BD1FF8" w:rsidRDefault="00BD1FF8" w:rsidP="00BD1FF8">
            <w:pPr>
              <w:autoSpaceDE w:val="0"/>
              <w:autoSpaceDN w:val="0"/>
              <w:adjustRightInd w:val="0"/>
              <w:rPr>
                <w:sz w:val="20"/>
              </w:rPr>
            </w:pPr>
            <w:r w:rsidRPr="00BD1FF8">
              <w:rPr>
                <w:sz w:val="20"/>
              </w:rPr>
              <w:t xml:space="preserve">35  </w:t>
            </w:r>
          </w:p>
        </w:tc>
      </w:tr>
      <w:tr w:rsidR="00BD1FF8" w:rsidRPr="00BD1FF8" w:rsidTr="00786B75">
        <w:trPr>
          <w:cantSplit/>
          <w:trHeight w:val="20"/>
        </w:trPr>
        <w:tc>
          <w:tcPr>
            <w:tcW w:w="3362" w:type="dxa"/>
            <w:vMerge/>
          </w:tcPr>
          <w:p w:rsidR="00BD1FF8" w:rsidRPr="00BD1FF8" w:rsidRDefault="00BD1FF8" w:rsidP="00BD1FF8">
            <w:pPr>
              <w:autoSpaceDE w:val="0"/>
              <w:autoSpaceDN w:val="0"/>
              <w:adjustRightInd w:val="0"/>
              <w:rPr>
                <w:sz w:val="20"/>
              </w:rPr>
            </w:pPr>
          </w:p>
        </w:tc>
        <w:tc>
          <w:tcPr>
            <w:tcW w:w="1103" w:type="dxa"/>
          </w:tcPr>
          <w:p w:rsidR="00BD1FF8" w:rsidRPr="00BD1FF8" w:rsidRDefault="00BD1FF8" w:rsidP="00BD1FF8">
            <w:pPr>
              <w:autoSpaceDE w:val="0"/>
              <w:autoSpaceDN w:val="0"/>
              <w:adjustRightInd w:val="0"/>
              <w:rPr>
                <w:sz w:val="20"/>
              </w:rPr>
            </w:pPr>
            <w:r w:rsidRPr="00BD1FF8">
              <w:rPr>
                <w:sz w:val="20"/>
              </w:rPr>
              <w:t xml:space="preserve">800    </w:t>
            </w:r>
          </w:p>
        </w:tc>
        <w:tc>
          <w:tcPr>
            <w:tcW w:w="850" w:type="dxa"/>
          </w:tcPr>
          <w:p w:rsidR="00BD1FF8" w:rsidRPr="00BD1FF8" w:rsidRDefault="00BD1FF8" w:rsidP="00BD1FF8">
            <w:pPr>
              <w:autoSpaceDE w:val="0"/>
              <w:autoSpaceDN w:val="0"/>
              <w:adjustRightInd w:val="0"/>
              <w:rPr>
                <w:sz w:val="20"/>
              </w:rPr>
            </w:pPr>
            <w:r w:rsidRPr="00BD1FF8">
              <w:rPr>
                <w:sz w:val="20"/>
              </w:rPr>
              <w:t xml:space="preserve">25  </w:t>
            </w:r>
          </w:p>
        </w:tc>
        <w:tc>
          <w:tcPr>
            <w:tcW w:w="851" w:type="dxa"/>
          </w:tcPr>
          <w:p w:rsidR="00BD1FF8" w:rsidRPr="00BD1FF8" w:rsidRDefault="00BD1FF8" w:rsidP="00BD1FF8">
            <w:pPr>
              <w:autoSpaceDE w:val="0"/>
              <w:autoSpaceDN w:val="0"/>
              <w:adjustRightInd w:val="0"/>
              <w:rPr>
                <w:sz w:val="20"/>
              </w:rPr>
            </w:pPr>
            <w:r w:rsidRPr="00BD1FF8">
              <w:rPr>
                <w:sz w:val="20"/>
              </w:rPr>
              <w:t xml:space="preserve">30  </w:t>
            </w:r>
          </w:p>
        </w:tc>
        <w:tc>
          <w:tcPr>
            <w:tcW w:w="850" w:type="dxa"/>
          </w:tcPr>
          <w:p w:rsidR="00BD1FF8" w:rsidRPr="00BD1FF8" w:rsidRDefault="00BD1FF8" w:rsidP="00BD1FF8">
            <w:pPr>
              <w:autoSpaceDE w:val="0"/>
              <w:autoSpaceDN w:val="0"/>
              <w:adjustRightInd w:val="0"/>
              <w:rPr>
                <w:sz w:val="20"/>
              </w:rPr>
            </w:pPr>
            <w:r w:rsidRPr="00BD1FF8">
              <w:rPr>
                <w:sz w:val="20"/>
              </w:rPr>
              <w:t xml:space="preserve">33  </w:t>
            </w:r>
          </w:p>
        </w:tc>
        <w:tc>
          <w:tcPr>
            <w:tcW w:w="851" w:type="dxa"/>
          </w:tcPr>
          <w:p w:rsidR="00BD1FF8" w:rsidRPr="00BD1FF8" w:rsidRDefault="00BD1FF8" w:rsidP="00BD1FF8">
            <w:pPr>
              <w:autoSpaceDE w:val="0"/>
              <w:autoSpaceDN w:val="0"/>
              <w:adjustRightInd w:val="0"/>
              <w:rPr>
                <w:sz w:val="20"/>
              </w:rPr>
            </w:pPr>
            <w:r w:rsidRPr="00BD1FF8">
              <w:rPr>
                <w:sz w:val="20"/>
              </w:rPr>
              <w:t xml:space="preserve">35  </w:t>
            </w:r>
          </w:p>
        </w:tc>
        <w:tc>
          <w:tcPr>
            <w:tcW w:w="850" w:type="dxa"/>
          </w:tcPr>
          <w:p w:rsidR="00BD1FF8" w:rsidRPr="00BD1FF8" w:rsidRDefault="00BD1FF8" w:rsidP="00BD1FF8">
            <w:pPr>
              <w:autoSpaceDE w:val="0"/>
              <w:autoSpaceDN w:val="0"/>
              <w:adjustRightInd w:val="0"/>
              <w:rPr>
                <w:sz w:val="20"/>
              </w:rPr>
            </w:pPr>
            <w:r w:rsidRPr="00BD1FF8">
              <w:rPr>
                <w:sz w:val="20"/>
              </w:rPr>
              <w:t xml:space="preserve">38  </w:t>
            </w:r>
          </w:p>
        </w:tc>
        <w:tc>
          <w:tcPr>
            <w:tcW w:w="851" w:type="dxa"/>
          </w:tcPr>
          <w:p w:rsidR="00BD1FF8" w:rsidRPr="00BD1FF8" w:rsidRDefault="00BD1FF8" w:rsidP="00BD1FF8">
            <w:pPr>
              <w:autoSpaceDE w:val="0"/>
              <w:autoSpaceDN w:val="0"/>
              <w:adjustRightInd w:val="0"/>
              <w:rPr>
                <w:sz w:val="20"/>
              </w:rPr>
            </w:pPr>
            <w:r w:rsidRPr="00BD1FF8">
              <w:rPr>
                <w:sz w:val="20"/>
              </w:rPr>
              <w:t xml:space="preserve">42  </w:t>
            </w:r>
          </w:p>
        </w:tc>
      </w:tr>
      <w:tr w:rsidR="00BD1FF8" w:rsidRPr="00BD1FF8" w:rsidTr="00786B75">
        <w:trPr>
          <w:cantSplit/>
          <w:trHeight w:val="20"/>
        </w:trPr>
        <w:tc>
          <w:tcPr>
            <w:tcW w:w="3362" w:type="dxa"/>
            <w:vMerge/>
          </w:tcPr>
          <w:p w:rsidR="00BD1FF8" w:rsidRPr="00BD1FF8" w:rsidRDefault="00BD1FF8" w:rsidP="00BD1FF8">
            <w:pPr>
              <w:autoSpaceDE w:val="0"/>
              <w:autoSpaceDN w:val="0"/>
              <w:adjustRightInd w:val="0"/>
              <w:rPr>
                <w:sz w:val="20"/>
              </w:rPr>
            </w:pPr>
          </w:p>
        </w:tc>
        <w:tc>
          <w:tcPr>
            <w:tcW w:w="1103" w:type="dxa"/>
          </w:tcPr>
          <w:p w:rsidR="00BD1FF8" w:rsidRPr="00BD1FF8" w:rsidRDefault="00BD1FF8" w:rsidP="00BD1FF8">
            <w:pPr>
              <w:autoSpaceDE w:val="0"/>
              <w:autoSpaceDN w:val="0"/>
              <w:adjustRightInd w:val="0"/>
              <w:rPr>
                <w:sz w:val="20"/>
              </w:rPr>
            </w:pPr>
            <w:r w:rsidRPr="00BD1FF8">
              <w:rPr>
                <w:sz w:val="20"/>
              </w:rPr>
              <w:t xml:space="preserve">600    </w:t>
            </w:r>
          </w:p>
        </w:tc>
        <w:tc>
          <w:tcPr>
            <w:tcW w:w="850" w:type="dxa"/>
          </w:tcPr>
          <w:p w:rsidR="00BD1FF8" w:rsidRPr="00BD1FF8" w:rsidRDefault="00BD1FF8" w:rsidP="00BD1FF8">
            <w:pPr>
              <w:autoSpaceDE w:val="0"/>
              <w:autoSpaceDN w:val="0"/>
              <w:adjustRightInd w:val="0"/>
              <w:rPr>
                <w:sz w:val="20"/>
              </w:rPr>
            </w:pPr>
            <w:r w:rsidRPr="00BD1FF8">
              <w:rPr>
                <w:sz w:val="20"/>
              </w:rPr>
              <w:t xml:space="preserve">30  </w:t>
            </w:r>
          </w:p>
        </w:tc>
        <w:tc>
          <w:tcPr>
            <w:tcW w:w="851" w:type="dxa"/>
          </w:tcPr>
          <w:p w:rsidR="00BD1FF8" w:rsidRPr="00BD1FF8" w:rsidRDefault="00BD1FF8" w:rsidP="00BD1FF8">
            <w:pPr>
              <w:autoSpaceDE w:val="0"/>
              <w:autoSpaceDN w:val="0"/>
              <w:adjustRightInd w:val="0"/>
              <w:rPr>
                <w:sz w:val="20"/>
              </w:rPr>
            </w:pPr>
            <w:r w:rsidRPr="00BD1FF8">
              <w:rPr>
                <w:sz w:val="20"/>
              </w:rPr>
              <w:t xml:space="preserve">33  </w:t>
            </w:r>
          </w:p>
        </w:tc>
        <w:tc>
          <w:tcPr>
            <w:tcW w:w="850" w:type="dxa"/>
          </w:tcPr>
          <w:p w:rsidR="00BD1FF8" w:rsidRPr="00BD1FF8" w:rsidRDefault="00BD1FF8" w:rsidP="00BD1FF8">
            <w:pPr>
              <w:autoSpaceDE w:val="0"/>
              <w:autoSpaceDN w:val="0"/>
              <w:adjustRightInd w:val="0"/>
              <w:rPr>
                <w:sz w:val="20"/>
              </w:rPr>
            </w:pPr>
            <w:r w:rsidRPr="00BD1FF8">
              <w:rPr>
                <w:sz w:val="20"/>
              </w:rPr>
              <w:t xml:space="preserve">40  </w:t>
            </w:r>
          </w:p>
        </w:tc>
        <w:tc>
          <w:tcPr>
            <w:tcW w:w="851" w:type="dxa"/>
          </w:tcPr>
          <w:p w:rsidR="00BD1FF8" w:rsidRPr="00BD1FF8" w:rsidRDefault="00BD1FF8" w:rsidP="00BD1FF8">
            <w:pPr>
              <w:autoSpaceDE w:val="0"/>
              <w:autoSpaceDN w:val="0"/>
              <w:adjustRightInd w:val="0"/>
              <w:rPr>
                <w:sz w:val="20"/>
              </w:rPr>
            </w:pPr>
            <w:r w:rsidRPr="00BD1FF8">
              <w:rPr>
                <w:sz w:val="20"/>
              </w:rPr>
              <w:t xml:space="preserve">41  </w:t>
            </w:r>
          </w:p>
        </w:tc>
        <w:tc>
          <w:tcPr>
            <w:tcW w:w="850" w:type="dxa"/>
          </w:tcPr>
          <w:p w:rsidR="00BD1FF8" w:rsidRPr="00BD1FF8" w:rsidRDefault="00BD1FF8" w:rsidP="00BD1FF8">
            <w:pPr>
              <w:autoSpaceDE w:val="0"/>
              <w:autoSpaceDN w:val="0"/>
              <w:adjustRightInd w:val="0"/>
              <w:rPr>
                <w:sz w:val="20"/>
              </w:rPr>
            </w:pPr>
            <w:r w:rsidRPr="00BD1FF8">
              <w:rPr>
                <w:sz w:val="20"/>
              </w:rPr>
              <w:t xml:space="preserve">44  </w:t>
            </w:r>
          </w:p>
        </w:tc>
        <w:tc>
          <w:tcPr>
            <w:tcW w:w="851" w:type="dxa"/>
          </w:tcPr>
          <w:p w:rsidR="00BD1FF8" w:rsidRPr="00BD1FF8" w:rsidRDefault="00BD1FF8" w:rsidP="00BD1FF8">
            <w:pPr>
              <w:autoSpaceDE w:val="0"/>
              <w:autoSpaceDN w:val="0"/>
              <w:adjustRightInd w:val="0"/>
              <w:rPr>
                <w:sz w:val="20"/>
              </w:rPr>
            </w:pPr>
            <w:r w:rsidRPr="00BD1FF8">
              <w:rPr>
                <w:sz w:val="20"/>
              </w:rPr>
              <w:t xml:space="preserve">48  </w:t>
            </w:r>
          </w:p>
        </w:tc>
      </w:tr>
      <w:tr w:rsidR="00BD1FF8" w:rsidRPr="00BD1FF8" w:rsidTr="00786B75">
        <w:trPr>
          <w:cantSplit/>
          <w:trHeight w:val="20"/>
        </w:trPr>
        <w:tc>
          <w:tcPr>
            <w:tcW w:w="3362" w:type="dxa"/>
            <w:vMerge/>
          </w:tcPr>
          <w:p w:rsidR="00BD1FF8" w:rsidRPr="00BD1FF8" w:rsidRDefault="00BD1FF8" w:rsidP="00BD1FF8">
            <w:pPr>
              <w:autoSpaceDE w:val="0"/>
              <w:autoSpaceDN w:val="0"/>
              <w:adjustRightInd w:val="0"/>
              <w:rPr>
                <w:sz w:val="20"/>
              </w:rPr>
            </w:pPr>
          </w:p>
        </w:tc>
        <w:tc>
          <w:tcPr>
            <w:tcW w:w="1103" w:type="dxa"/>
          </w:tcPr>
          <w:p w:rsidR="00BD1FF8" w:rsidRPr="00BD1FF8" w:rsidRDefault="00BD1FF8" w:rsidP="00BD1FF8">
            <w:pPr>
              <w:autoSpaceDE w:val="0"/>
              <w:autoSpaceDN w:val="0"/>
              <w:adjustRightInd w:val="0"/>
              <w:rPr>
                <w:sz w:val="20"/>
              </w:rPr>
            </w:pPr>
            <w:r w:rsidRPr="00BD1FF8">
              <w:rPr>
                <w:sz w:val="20"/>
              </w:rPr>
              <w:t xml:space="preserve">400    </w:t>
            </w:r>
          </w:p>
        </w:tc>
        <w:tc>
          <w:tcPr>
            <w:tcW w:w="850" w:type="dxa"/>
          </w:tcPr>
          <w:p w:rsidR="00BD1FF8" w:rsidRPr="00BD1FF8" w:rsidRDefault="00BD1FF8" w:rsidP="00BD1FF8">
            <w:pPr>
              <w:autoSpaceDE w:val="0"/>
              <w:autoSpaceDN w:val="0"/>
              <w:adjustRightInd w:val="0"/>
              <w:rPr>
                <w:sz w:val="20"/>
              </w:rPr>
            </w:pPr>
            <w:r w:rsidRPr="00BD1FF8">
              <w:rPr>
                <w:sz w:val="20"/>
              </w:rPr>
              <w:t xml:space="preserve">35  </w:t>
            </w:r>
          </w:p>
        </w:tc>
        <w:tc>
          <w:tcPr>
            <w:tcW w:w="851" w:type="dxa"/>
          </w:tcPr>
          <w:p w:rsidR="00BD1FF8" w:rsidRPr="00BD1FF8" w:rsidRDefault="00BD1FF8" w:rsidP="00BD1FF8">
            <w:pPr>
              <w:autoSpaceDE w:val="0"/>
              <w:autoSpaceDN w:val="0"/>
              <w:adjustRightInd w:val="0"/>
              <w:rPr>
                <w:sz w:val="20"/>
              </w:rPr>
            </w:pPr>
            <w:r w:rsidRPr="00BD1FF8">
              <w:rPr>
                <w:sz w:val="20"/>
              </w:rPr>
              <w:t xml:space="preserve">40  </w:t>
            </w:r>
          </w:p>
        </w:tc>
        <w:tc>
          <w:tcPr>
            <w:tcW w:w="850" w:type="dxa"/>
          </w:tcPr>
          <w:p w:rsidR="00BD1FF8" w:rsidRPr="00BD1FF8" w:rsidRDefault="00BD1FF8" w:rsidP="00BD1FF8">
            <w:pPr>
              <w:autoSpaceDE w:val="0"/>
              <w:autoSpaceDN w:val="0"/>
              <w:adjustRightInd w:val="0"/>
              <w:rPr>
                <w:sz w:val="20"/>
              </w:rPr>
            </w:pPr>
            <w:r w:rsidRPr="00BD1FF8">
              <w:rPr>
                <w:sz w:val="20"/>
              </w:rPr>
              <w:t xml:space="preserve">44  </w:t>
            </w:r>
          </w:p>
        </w:tc>
        <w:tc>
          <w:tcPr>
            <w:tcW w:w="851" w:type="dxa"/>
          </w:tcPr>
          <w:p w:rsidR="00BD1FF8" w:rsidRPr="00BD1FF8" w:rsidRDefault="00BD1FF8" w:rsidP="00BD1FF8">
            <w:pPr>
              <w:autoSpaceDE w:val="0"/>
              <w:autoSpaceDN w:val="0"/>
              <w:adjustRightInd w:val="0"/>
              <w:rPr>
                <w:sz w:val="20"/>
              </w:rPr>
            </w:pPr>
            <w:r w:rsidRPr="00BD1FF8">
              <w:rPr>
                <w:sz w:val="20"/>
              </w:rPr>
              <w:t xml:space="preserve">45  </w:t>
            </w:r>
          </w:p>
        </w:tc>
        <w:tc>
          <w:tcPr>
            <w:tcW w:w="850" w:type="dxa"/>
          </w:tcPr>
          <w:p w:rsidR="00BD1FF8" w:rsidRPr="00BD1FF8" w:rsidRDefault="00BD1FF8" w:rsidP="00BD1FF8">
            <w:pPr>
              <w:autoSpaceDE w:val="0"/>
              <w:autoSpaceDN w:val="0"/>
              <w:adjustRightInd w:val="0"/>
              <w:rPr>
                <w:sz w:val="20"/>
              </w:rPr>
            </w:pPr>
            <w:r w:rsidRPr="00BD1FF8">
              <w:rPr>
                <w:sz w:val="20"/>
              </w:rPr>
              <w:t xml:space="preserve">50  </w:t>
            </w:r>
          </w:p>
        </w:tc>
        <w:tc>
          <w:tcPr>
            <w:tcW w:w="851" w:type="dxa"/>
          </w:tcPr>
          <w:p w:rsidR="00BD1FF8" w:rsidRPr="00BD1FF8" w:rsidRDefault="00BD1FF8" w:rsidP="00BD1FF8">
            <w:pPr>
              <w:autoSpaceDE w:val="0"/>
              <w:autoSpaceDN w:val="0"/>
              <w:adjustRightInd w:val="0"/>
              <w:rPr>
                <w:sz w:val="20"/>
              </w:rPr>
            </w:pPr>
            <w:r w:rsidRPr="00BD1FF8">
              <w:rPr>
                <w:sz w:val="20"/>
              </w:rPr>
              <w:t xml:space="preserve">54  </w:t>
            </w:r>
          </w:p>
        </w:tc>
      </w:tr>
    </w:tbl>
    <w:p w:rsidR="00BD1FF8" w:rsidRPr="00BD1FF8" w:rsidRDefault="00BD1FF8" w:rsidP="00BD1FF8">
      <w:pPr>
        <w:ind w:firstLine="567"/>
        <w:jc w:val="both"/>
        <w:rPr>
          <w:sz w:val="24"/>
          <w:szCs w:val="24"/>
        </w:rPr>
      </w:pPr>
      <w:r w:rsidRPr="00BD1FF8">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1" w:name="_Toc389132933"/>
      <w:bookmarkStart w:id="32" w:name="_Toc524441762"/>
      <w:r w:rsidRPr="00BD1FF8">
        <w:rPr>
          <w:b/>
          <w:bCs/>
          <w:iCs/>
          <w:szCs w:val="28"/>
        </w:rPr>
        <w:t>Нормативы распределения жилых зон по типам и этажности жилой застройки</w:t>
      </w:r>
      <w:bookmarkEnd w:id="31"/>
      <w:bookmarkEnd w:id="32"/>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 xml:space="preserve">Жилая зона сельских населённых пунктов  (согласно ПЗЗ </w:t>
      </w:r>
      <w:proofErr w:type="spellStart"/>
      <w:r w:rsidRPr="00BD1FF8">
        <w:rPr>
          <w:sz w:val="24"/>
          <w:szCs w:val="24"/>
        </w:rPr>
        <w:t>Моторского</w:t>
      </w:r>
      <w:proofErr w:type="spellEnd"/>
      <w:r w:rsidRPr="00BD1FF8">
        <w:rPr>
          <w:sz w:val="24"/>
          <w:szCs w:val="24"/>
        </w:rPr>
        <w:t xml:space="preserve"> сельсовета)</w:t>
      </w:r>
    </w:p>
    <w:p w:rsidR="00BD1FF8" w:rsidRPr="00BD1FF8" w:rsidRDefault="00BD1FF8" w:rsidP="00BD1FF8">
      <w:pPr>
        <w:spacing w:after="60"/>
        <w:jc w:val="both"/>
        <w:rPr>
          <w:snapToGrid w:val="0"/>
          <w:sz w:val="24"/>
          <w:szCs w:val="24"/>
        </w:rPr>
      </w:pPr>
      <w:r w:rsidRPr="00BD1FF8">
        <w:rPr>
          <w:snapToGrid w:val="0"/>
          <w:sz w:val="24"/>
          <w:szCs w:val="24"/>
        </w:rPr>
        <w:t>зона застройки индивидуальными отдельно стоящими жилыми домами с приусадебными земельными участками;</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3" w:name="_Toc389132934"/>
      <w:bookmarkStart w:id="34" w:name="_Toc524441763"/>
      <w:r w:rsidRPr="00BD1FF8">
        <w:rPr>
          <w:b/>
          <w:bCs/>
          <w:iCs/>
          <w:szCs w:val="28"/>
        </w:rPr>
        <w:t>Нормативы интенсивности использования территорий жилых зон</w:t>
      </w:r>
      <w:bookmarkEnd w:id="33"/>
      <w:bookmarkEnd w:id="34"/>
      <w:r w:rsidRPr="00BD1FF8">
        <w:rPr>
          <w:b/>
          <w:bCs/>
          <w:iCs/>
          <w:szCs w:val="28"/>
        </w:rPr>
        <w:t xml:space="preserve"> </w:t>
      </w:r>
    </w:p>
    <w:p w:rsidR="00BD1FF8" w:rsidRPr="00BD1FF8" w:rsidRDefault="00BD1FF8" w:rsidP="00BD1FF8">
      <w:pPr>
        <w:widowControl w:val="0"/>
        <w:autoSpaceDE w:val="0"/>
        <w:autoSpaceDN w:val="0"/>
        <w:adjustRightInd w:val="0"/>
        <w:ind w:firstLine="540"/>
        <w:jc w:val="both"/>
        <w:rPr>
          <w:rFonts w:cs="Calibri"/>
          <w:sz w:val="24"/>
          <w:szCs w:val="24"/>
        </w:rPr>
      </w:pPr>
      <w:bookmarkStart w:id="35" w:name="_Ref364439528"/>
      <w:r w:rsidRPr="00BD1FF8">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BD1FF8" w:rsidRPr="00BD1FF8" w:rsidRDefault="00BD1FF8" w:rsidP="00BD1FF8">
      <w:pPr>
        <w:spacing w:before="120" w:after="60"/>
        <w:ind w:firstLine="567"/>
        <w:jc w:val="both"/>
        <w:rPr>
          <w:sz w:val="24"/>
          <w:szCs w:val="24"/>
          <w:lang w:eastAsia="ar-SA"/>
        </w:rPr>
      </w:pPr>
      <w:r w:rsidRPr="00BD1FF8">
        <w:rPr>
          <w:rFonts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BD1FF8">
        <w:rPr>
          <w:sz w:val="24"/>
          <w:szCs w:val="24"/>
          <w:lang w:eastAsia="ar-SA"/>
        </w:rPr>
        <w:t>ниже.</w:t>
      </w:r>
    </w:p>
    <w:p w:rsidR="00BD1FF8" w:rsidRPr="00BD1FF8" w:rsidRDefault="00BD1FF8" w:rsidP="00BD1FF8">
      <w:pPr>
        <w:spacing w:before="120" w:after="120"/>
        <w:jc w:val="right"/>
        <w:rPr>
          <w:b/>
          <w:bCs/>
          <w:sz w:val="22"/>
        </w:rPr>
      </w:pPr>
    </w:p>
    <w:bookmarkEnd w:id="35"/>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9</w:t>
      </w:r>
      <w:r w:rsidRPr="00BD1FF8">
        <w:rPr>
          <w:b/>
          <w:bCs/>
          <w:noProof/>
          <w:sz w:val="22"/>
        </w:rPr>
        <w:fldChar w:fldCharType="end"/>
      </w:r>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BD1FF8" w:rsidRPr="00BD1FF8" w:rsidTr="00786B75">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22"/>
                <w:szCs w:val="22"/>
              </w:rPr>
            </w:pPr>
            <w:r w:rsidRPr="00BD1FF8">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jc w:val="center"/>
              <w:rPr>
                <w:b/>
                <w:sz w:val="18"/>
                <w:szCs w:val="18"/>
              </w:rPr>
            </w:pPr>
          </w:p>
          <w:p w:rsidR="00BD1FF8" w:rsidRPr="00BD1FF8" w:rsidRDefault="00BD1FF8" w:rsidP="00BD1FF8">
            <w:pPr>
              <w:widowControl w:val="0"/>
              <w:autoSpaceDE w:val="0"/>
              <w:autoSpaceDN w:val="0"/>
              <w:adjustRightInd w:val="0"/>
              <w:jc w:val="center"/>
              <w:rPr>
                <w:b/>
                <w:sz w:val="18"/>
                <w:szCs w:val="18"/>
              </w:rPr>
            </w:pPr>
            <w:r w:rsidRPr="00BD1FF8">
              <w:rPr>
                <w:b/>
                <w:sz w:val="18"/>
                <w:szCs w:val="18"/>
              </w:rPr>
              <w:t>Плотность застройки жилой территории</w:t>
            </w:r>
          </w:p>
          <w:p w:rsidR="00BD1FF8" w:rsidRPr="00BD1FF8" w:rsidRDefault="00BD1FF8" w:rsidP="00BD1FF8">
            <w:pPr>
              <w:widowControl w:val="0"/>
              <w:autoSpaceDE w:val="0"/>
              <w:autoSpaceDN w:val="0"/>
              <w:adjustRightInd w:val="0"/>
              <w:jc w:val="center"/>
              <w:rPr>
                <w:b/>
                <w:sz w:val="18"/>
                <w:szCs w:val="18"/>
              </w:rPr>
            </w:pPr>
          </w:p>
        </w:tc>
      </w:tr>
      <w:tr w:rsidR="00BD1FF8" w:rsidRPr="00BD1FF8" w:rsidTr="00786B75">
        <w:trPr>
          <w:trHeight w:val="515"/>
          <w:tblCellSpacing w:w="5" w:type="nil"/>
          <w:jc w:val="center"/>
        </w:trPr>
        <w:tc>
          <w:tcPr>
            <w:tcW w:w="1347" w:type="dxa"/>
            <w:vMerge/>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22"/>
                <w:szCs w:val="22"/>
              </w:rPr>
            </w:pPr>
          </w:p>
        </w:tc>
        <w:tc>
          <w:tcPr>
            <w:tcW w:w="2693" w:type="dxa"/>
            <w:gridSpan w:val="6"/>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4,1-10,0 тыс. кв. м/</w:t>
            </w:r>
            <w:proofErr w:type="gramStart"/>
            <w:r w:rsidRPr="00BD1FF8">
              <w:rPr>
                <w:b/>
                <w:sz w:val="18"/>
                <w:szCs w:val="18"/>
              </w:rPr>
              <w:t>га</w:t>
            </w:r>
            <w:proofErr w:type="gramEnd"/>
            <w:r w:rsidRPr="00BD1FF8">
              <w:rPr>
                <w:b/>
                <w:sz w:val="18"/>
                <w:szCs w:val="18"/>
              </w:rPr>
              <w:t xml:space="preserve">           </w:t>
            </w:r>
          </w:p>
        </w:tc>
        <w:tc>
          <w:tcPr>
            <w:tcW w:w="2835" w:type="dxa"/>
            <w:gridSpan w:val="5"/>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10,1-15,0 тыс. кв. м/</w:t>
            </w:r>
            <w:proofErr w:type="gramStart"/>
            <w:r w:rsidRPr="00BD1FF8">
              <w:rPr>
                <w:b/>
                <w:sz w:val="18"/>
                <w:szCs w:val="18"/>
              </w:rPr>
              <w:t>га</w:t>
            </w:r>
            <w:proofErr w:type="gramEnd"/>
            <w:r w:rsidRPr="00BD1FF8">
              <w:rPr>
                <w:b/>
                <w:sz w:val="18"/>
                <w:szCs w:val="18"/>
              </w:rPr>
              <w:t xml:space="preserve">        </w:t>
            </w:r>
          </w:p>
        </w:tc>
        <w:tc>
          <w:tcPr>
            <w:tcW w:w="2977" w:type="dxa"/>
            <w:gridSpan w:val="5"/>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15,1-20,0 тыс. кв. м/</w:t>
            </w:r>
            <w:proofErr w:type="gramStart"/>
            <w:r w:rsidRPr="00BD1FF8">
              <w:rPr>
                <w:b/>
                <w:sz w:val="18"/>
                <w:szCs w:val="18"/>
              </w:rPr>
              <w:t>га</w:t>
            </w:r>
            <w:proofErr w:type="gramEnd"/>
            <w:r w:rsidRPr="00BD1FF8">
              <w:rPr>
                <w:b/>
                <w:sz w:val="18"/>
                <w:szCs w:val="18"/>
              </w:rPr>
              <w:t xml:space="preserve">        </w:t>
            </w:r>
          </w:p>
        </w:tc>
      </w:tr>
      <w:tr w:rsidR="00BD1FF8" w:rsidRPr="00BD1FF8" w:rsidTr="00786B75">
        <w:trPr>
          <w:tblCellSpacing w:w="5" w:type="nil"/>
          <w:jc w:val="center"/>
        </w:trPr>
        <w:tc>
          <w:tcPr>
            <w:tcW w:w="1347" w:type="dxa"/>
            <w:vMerge/>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22"/>
                <w:szCs w:val="22"/>
              </w:rPr>
            </w:pP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4,1  </w:t>
            </w:r>
          </w:p>
        </w:tc>
        <w:tc>
          <w:tcPr>
            <w:tcW w:w="426"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6,0 </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7,0  </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8,0 </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9,0 </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10,0  </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11,0  </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12,0 </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13,0  </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14,0 </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15,0 </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16,0  </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17,0 </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18,0  </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19,0 </w:t>
            </w:r>
          </w:p>
        </w:tc>
        <w:tc>
          <w:tcPr>
            <w:tcW w:w="709"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rPr>
              <w:t xml:space="preserve">20,0 </w:t>
            </w:r>
          </w:p>
        </w:tc>
      </w:tr>
      <w:tr w:rsidR="00BD1FF8" w:rsidRPr="00BD1FF8" w:rsidTr="00786B75">
        <w:trPr>
          <w:tblCellSpacing w:w="5" w:type="nil"/>
          <w:jc w:val="center"/>
        </w:trPr>
        <w:tc>
          <w:tcPr>
            <w:tcW w:w="134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18"/>
                <w:szCs w:val="18"/>
              </w:rPr>
            </w:pPr>
            <w:r w:rsidRPr="00BD1FF8">
              <w:rPr>
                <w:b/>
                <w:sz w:val="18"/>
                <w:szCs w:val="18"/>
                <w:lang w:val="en-US"/>
              </w:rPr>
              <w:t>0</w:t>
            </w:r>
            <w:r w:rsidRPr="00BD1FF8">
              <w:rPr>
                <w:b/>
                <w:sz w:val="18"/>
                <w:szCs w:val="18"/>
              </w:rPr>
              <w:t xml:space="preserve">,1/10%       </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426"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10,0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11,0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12,0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r>
      <w:tr w:rsidR="00BD1FF8" w:rsidRPr="00BD1FF8" w:rsidTr="00786B75">
        <w:trPr>
          <w:tblCellSpacing w:w="5" w:type="nil"/>
          <w:jc w:val="center"/>
        </w:trPr>
        <w:tc>
          <w:tcPr>
            <w:tcW w:w="134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20"/>
              </w:rPr>
            </w:pPr>
            <w:r w:rsidRPr="00BD1FF8">
              <w:rPr>
                <w:b/>
                <w:sz w:val="20"/>
              </w:rPr>
              <w:t xml:space="preserve">0,15/15%       </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3,3</w:t>
            </w:r>
          </w:p>
        </w:tc>
        <w:tc>
          <w:tcPr>
            <w:tcW w:w="426"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4,0</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4,7</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5,3</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6,6</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6,6</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7,3</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8,0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8,7</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9,3</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10,0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10,7</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11,3</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12,0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p>
        </w:tc>
      </w:tr>
      <w:tr w:rsidR="00BD1FF8" w:rsidRPr="00BD1FF8" w:rsidTr="00786B75">
        <w:trPr>
          <w:tblCellSpacing w:w="5" w:type="nil"/>
          <w:jc w:val="center"/>
        </w:trPr>
        <w:tc>
          <w:tcPr>
            <w:tcW w:w="134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20"/>
              </w:rPr>
            </w:pPr>
            <w:r w:rsidRPr="00BD1FF8">
              <w:rPr>
                <w:b/>
                <w:sz w:val="20"/>
              </w:rPr>
              <w:t xml:space="preserve">0,20/20%       </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2,5</w:t>
            </w:r>
          </w:p>
        </w:tc>
        <w:tc>
          <w:tcPr>
            <w:tcW w:w="426"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3,0</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3,5</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4,0</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4,5</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5,0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5,5</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6,0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6,5</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7,0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7,5</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8,0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8,5</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9,0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9,5</w:t>
            </w:r>
          </w:p>
        </w:tc>
        <w:tc>
          <w:tcPr>
            <w:tcW w:w="709"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10,0</w:t>
            </w:r>
          </w:p>
        </w:tc>
      </w:tr>
      <w:tr w:rsidR="00BD1FF8" w:rsidRPr="00BD1FF8" w:rsidTr="00786B75">
        <w:trPr>
          <w:tblCellSpacing w:w="5" w:type="nil"/>
          <w:jc w:val="center"/>
        </w:trPr>
        <w:tc>
          <w:tcPr>
            <w:tcW w:w="134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20"/>
              </w:rPr>
            </w:pPr>
            <w:r w:rsidRPr="00BD1FF8">
              <w:rPr>
                <w:b/>
                <w:sz w:val="20"/>
              </w:rPr>
              <w:t xml:space="preserve">0,25/25%       </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2,0</w:t>
            </w:r>
          </w:p>
        </w:tc>
        <w:tc>
          <w:tcPr>
            <w:tcW w:w="426"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2,4</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2,8</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3,2</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3,6</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4,0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4,4</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4,8</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5,2</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5,6</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6,0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6,4</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6,8</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7,2</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7,6</w:t>
            </w:r>
          </w:p>
        </w:tc>
        <w:tc>
          <w:tcPr>
            <w:tcW w:w="709"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8,0</w:t>
            </w:r>
          </w:p>
        </w:tc>
      </w:tr>
      <w:tr w:rsidR="00BD1FF8" w:rsidRPr="00BD1FF8" w:rsidTr="00786B75">
        <w:trPr>
          <w:tblCellSpacing w:w="5" w:type="nil"/>
          <w:jc w:val="center"/>
        </w:trPr>
        <w:tc>
          <w:tcPr>
            <w:tcW w:w="134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20"/>
              </w:rPr>
            </w:pPr>
            <w:r w:rsidRPr="00BD1FF8">
              <w:rPr>
                <w:b/>
                <w:sz w:val="20"/>
              </w:rPr>
              <w:t xml:space="preserve">0,30/30%       </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1,7</w:t>
            </w:r>
          </w:p>
        </w:tc>
        <w:tc>
          <w:tcPr>
            <w:tcW w:w="426"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2,0</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2,4</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2,7</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3,0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3,8</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3,6</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3,9</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4,3</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4,7</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5,0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5,3</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5,7</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6,0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6,3</w:t>
            </w:r>
          </w:p>
        </w:tc>
        <w:tc>
          <w:tcPr>
            <w:tcW w:w="709"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6,7</w:t>
            </w:r>
          </w:p>
        </w:tc>
      </w:tr>
      <w:tr w:rsidR="00BD1FF8" w:rsidRPr="00BD1FF8" w:rsidTr="00786B75">
        <w:trPr>
          <w:tblCellSpacing w:w="5" w:type="nil"/>
          <w:jc w:val="center"/>
        </w:trPr>
        <w:tc>
          <w:tcPr>
            <w:tcW w:w="134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b/>
                <w:sz w:val="20"/>
              </w:rPr>
            </w:pPr>
            <w:r w:rsidRPr="00BD1FF8">
              <w:rPr>
                <w:b/>
                <w:sz w:val="20"/>
              </w:rPr>
              <w:t xml:space="preserve">0,40/40%       </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1,2</w:t>
            </w:r>
          </w:p>
        </w:tc>
        <w:tc>
          <w:tcPr>
            <w:tcW w:w="426"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1,5</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1,7</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2,0</w:t>
            </w:r>
          </w:p>
        </w:tc>
        <w:tc>
          <w:tcPr>
            <w:tcW w:w="425"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2,2</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2,5</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2,7</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3,0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3,2</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3,5</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3,8</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4,0</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4,3</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4,5</w:t>
            </w:r>
          </w:p>
        </w:tc>
        <w:tc>
          <w:tcPr>
            <w:tcW w:w="567"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4,8</w:t>
            </w:r>
          </w:p>
        </w:tc>
        <w:tc>
          <w:tcPr>
            <w:tcW w:w="709" w:type="dxa"/>
            <w:tcBorders>
              <w:left w:val="single" w:sz="4" w:space="0" w:color="auto"/>
              <w:bottom w:val="single" w:sz="4" w:space="0" w:color="auto"/>
              <w:right w:val="single" w:sz="4" w:space="0" w:color="auto"/>
            </w:tcBorders>
          </w:tcPr>
          <w:p w:rsidR="00BD1FF8" w:rsidRPr="00BD1FF8" w:rsidRDefault="00BD1FF8" w:rsidP="00BD1FF8">
            <w:pPr>
              <w:widowControl w:val="0"/>
              <w:autoSpaceDE w:val="0"/>
              <w:autoSpaceDN w:val="0"/>
              <w:adjustRightInd w:val="0"/>
              <w:rPr>
                <w:sz w:val="18"/>
                <w:szCs w:val="18"/>
              </w:rPr>
            </w:pPr>
            <w:r w:rsidRPr="00BD1FF8">
              <w:rPr>
                <w:sz w:val="18"/>
                <w:szCs w:val="18"/>
              </w:rPr>
              <w:t xml:space="preserve">  5,0</w:t>
            </w:r>
          </w:p>
        </w:tc>
      </w:tr>
    </w:tbl>
    <w:p w:rsidR="00BD1FF8" w:rsidRPr="00BD1FF8" w:rsidRDefault="00BD1FF8" w:rsidP="00BD1FF8">
      <w:pPr>
        <w:widowControl w:val="0"/>
        <w:autoSpaceDE w:val="0"/>
        <w:autoSpaceDN w:val="0"/>
        <w:adjustRightInd w:val="0"/>
        <w:ind w:firstLine="540"/>
        <w:jc w:val="both"/>
        <w:rPr>
          <w:rFonts w:cs="Calibri"/>
          <w:sz w:val="20"/>
        </w:rPr>
      </w:pPr>
      <w:r w:rsidRPr="00BD1FF8">
        <w:rPr>
          <w:rFonts w:cs="Calibri"/>
          <w:sz w:val="20"/>
        </w:rPr>
        <w:t>Примечания:</w:t>
      </w:r>
    </w:p>
    <w:p w:rsidR="00BD1FF8" w:rsidRPr="00BD1FF8" w:rsidRDefault="00BD1FF8" w:rsidP="00BD1FF8">
      <w:pPr>
        <w:widowControl w:val="0"/>
        <w:autoSpaceDE w:val="0"/>
        <w:autoSpaceDN w:val="0"/>
        <w:adjustRightInd w:val="0"/>
        <w:ind w:firstLine="540"/>
        <w:jc w:val="both"/>
        <w:rPr>
          <w:rFonts w:cs="Calibri"/>
          <w:sz w:val="20"/>
        </w:rPr>
      </w:pPr>
      <w:r w:rsidRPr="00BD1FF8">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BD1FF8" w:rsidRPr="00BD1FF8" w:rsidRDefault="00BD1FF8" w:rsidP="00BD1FF8">
      <w:pPr>
        <w:widowControl w:val="0"/>
        <w:autoSpaceDE w:val="0"/>
        <w:autoSpaceDN w:val="0"/>
        <w:adjustRightInd w:val="0"/>
        <w:ind w:firstLine="540"/>
        <w:jc w:val="both"/>
        <w:rPr>
          <w:rFonts w:cs="Calibri"/>
          <w:sz w:val="20"/>
        </w:rPr>
      </w:pPr>
      <w:r w:rsidRPr="00BD1FF8">
        <w:rPr>
          <w:rFonts w:cs="Calibri"/>
          <w:sz w:val="20"/>
        </w:rPr>
        <w:t xml:space="preserve">2. Средняя (расчетная) этажность жилых зданий рассчитывается без учёта этажности общественных зданий.  </w:t>
      </w:r>
    </w:p>
    <w:p w:rsidR="00BD1FF8" w:rsidRPr="00BD1FF8" w:rsidRDefault="00BD1FF8" w:rsidP="00BD1FF8">
      <w:pPr>
        <w:widowControl w:val="0"/>
        <w:autoSpaceDE w:val="0"/>
        <w:autoSpaceDN w:val="0"/>
        <w:adjustRightInd w:val="0"/>
        <w:ind w:firstLine="540"/>
        <w:jc w:val="both"/>
        <w:rPr>
          <w:rFonts w:cs="Calibri"/>
          <w:sz w:val="20"/>
        </w:rPr>
      </w:pPr>
      <w:r w:rsidRPr="00BD1FF8">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BD1FF8" w:rsidRPr="00BD1FF8" w:rsidRDefault="00BD1FF8" w:rsidP="00BD1FF8">
      <w:pPr>
        <w:widowControl w:val="0"/>
        <w:autoSpaceDE w:val="0"/>
        <w:autoSpaceDN w:val="0"/>
        <w:adjustRightInd w:val="0"/>
        <w:ind w:firstLine="540"/>
        <w:jc w:val="both"/>
        <w:rPr>
          <w:rFonts w:cs="Calibri"/>
          <w:sz w:val="20"/>
        </w:rPr>
      </w:pPr>
      <w:r w:rsidRPr="00BD1FF8">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BD1FF8" w:rsidRPr="00BD1FF8" w:rsidRDefault="00BD1FF8" w:rsidP="00BD1FF8">
      <w:pPr>
        <w:widowControl w:val="0"/>
        <w:autoSpaceDE w:val="0"/>
        <w:autoSpaceDN w:val="0"/>
        <w:adjustRightInd w:val="0"/>
        <w:ind w:firstLine="540"/>
        <w:jc w:val="both"/>
        <w:rPr>
          <w:rFonts w:cs="Calibri"/>
          <w:sz w:val="20"/>
        </w:rPr>
      </w:pPr>
      <w:r w:rsidRPr="00BD1FF8">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BD1FF8" w:rsidRPr="00BD1FF8" w:rsidRDefault="00BD1FF8" w:rsidP="00BD1FF8">
      <w:pPr>
        <w:widowControl w:val="0"/>
        <w:autoSpaceDE w:val="0"/>
        <w:autoSpaceDN w:val="0"/>
        <w:adjustRightInd w:val="0"/>
        <w:ind w:firstLine="540"/>
        <w:jc w:val="both"/>
        <w:rPr>
          <w:rFonts w:cs="Calibri"/>
          <w:sz w:val="20"/>
        </w:rPr>
      </w:pPr>
      <w:r w:rsidRPr="00BD1FF8">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BD1FF8" w:rsidRPr="00BD1FF8" w:rsidRDefault="00BD1FF8" w:rsidP="00BD1FF8">
      <w:pPr>
        <w:autoSpaceDE w:val="0"/>
        <w:autoSpaceDN w:val="0"/>
        <w:adjustRightInd w:val="0"/>
        <w:ind w:firstLine="540"/>
        <w:jc w:val="both"/>
        <w:rPr>
          <w:sz w:val="20"/>
        </w:rPr>
      </w:pPr>
      <w:r w:rsidRPr="00BD1FF8">
        <w:rPr>
          <w:sz w:val="20"/>
        </w:rPr>
        <w:t>7. Коэффициент застройки - отношение площади, занятой под зданиями и сооружениями, к площади земельного участка.</w:t>
      </w:r>
    </w:p>
    <w:p w:rsidR="00BD1FF8" w:rsidRPr="00BD1FF8" w:rsidRDefault="00BD1FF8" w:rsidP="00BD1FF8">
      <w:pPr>
        <w:autoSpaceDE w:val="0"/>
        <w:autoSpaceDN w:val="0"/>
        <w:adjustRightInd w:val="0"/>
        <w:ind w:firstLine="540"/>
        <w:jc w:val="both"/>
        <w:rPr>
          <w:sz w:val="20"/>
        </w:rPr>
      </w:pPr>
      <w:r w:rsidRPr="00BD1FF8">
        <w:rPr>
          <w:sz w:val="20"/>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BD1FF8" w:rsidRPr="00BD1FF8" w:rsidRDefault="00BD1FF8" w:rsidP="00BD1FF8">
      <w:pPr>
        <w:ind w:firstLine="567"/>
        <w:jc w:val="both"/>
        <w:rPr>
          <w:sz w:val="24"/>
          <w:szCs w:val="24"/>
        </w:rPr>
      </w:pPr>
      <w:r w:rsidRPr="00BD1FF8">
        <w:rPr>
          <w:sz w:val="24"/>
          <w:szCs w:val="24"/>
        </w:rPr>
        <w:t xml:space="preserve">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w:t>
      </w:r>
      <w:proofErr w:type="gramStart"/>
      <w:r w:rsidRPr="00BD1FF8">
        <w:rPr>
          <w:sz w:val="24"/>
          <w:szCs w:val="24"/>
        </w:rPr>
        <w:t>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roofErr w:type="gramEnd"/>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6" w:name="_Toc524441764"/>
      <w:r w:rsidRPr="00BD1FF8">
        <w:rPr>
          <w:b/>
          <w:bCs/>
          <w:iCs/>
          <w:szCs w:val="28"/>
        </w:rPr>
        <w:t>Нормативы определения потребности в жилых зонах</w:t>
      </w:r>
      <w:bookmarkEnd w:id="36"/>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BD1FF8" w:rsidRPr="00BD1FF8" w:rsidRDefault="00BD1FF8" w:rsidP="00BD1FF8">
      <w:pPr>
        <w:ind w:firstLine="567"/>
        <w:jc w:val="both"/>
        <w:rPr>
          <w:sz w:val="24"/>
          <w:szCs w:val="24"/>
        </w:rPr>
      </w:pPr>
      <w:r w:rsidRPr="00BD1FF8">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BD1FF8" w:rsidRPr="00BD1FF8" w:rsidRDefault="00BD1FF8" w:rsidP="00BD1FF8">
      <w:pPr>
        <w:autoSpaceDE w:val="0"/>
        <w:autoSpaceDN w:val="0"/>
        <w:adjustRightInd w:val="0"/>
        <w:spacing w:before="120" w:after="120"/>
        <w:ind w:firstLine="539"/>
        <w:jc w:val="both"/>
        <w:rPr>
          <w:sz w:val="20"/>
        </w:rPr>
      </w:pPr>
      <w:r w:rsidRPr="00BD1FF8">
        <w:rPr>
          <w:sz w:val="20"/>
        </w:rPr>
        <w:t>Примечание. Укрупненные показатели приведены при средней расчетной жилищной обеспеченности 20 м</w:t>
      </w:r>
      <w:proofErr w:type="gramStart"/>
      <w:r w:rsidRPr="00BD1FF8">
        <w:rPr>
          <w:sz w:val="20"/>
          <w:vertAlign w:val="superscript"/>
        </w:rPr>
        <w:t>2</w:t>
      </w:r>
      <w:proofErr w:type="gramEnd"/>
      <w:r w:rsidRPr="00BD1FF8">
        <w:rPr>
          <w:sz w:val="20"/>
        </w:rPr>
        <w:t>/чел.</w:t>
      </w:r>
    </w:p>
    <w:p w:rsidR="00BD1FF8" w:rsidRPr="00BD1FF8" w:rsidRDefault="00BD1FF8" w:rsidP="00BD1FF8">
      <w:pPr>
        <w:autoSpaceDE w:val="0"/>
        <w:autoSpaceDN w:val="0"/>
        <w:adjustRightInd w:val="0"/>
        <w:spacing w:before="120" w:after="120"/>
        <w:ind w:firstLine="539"/>
        <w:jc w:val="both"/>
        <w:rPr>
          <w:sz w:val="24"/>
          <w:szCs w:val="24"/>
        </w:rPr>
      </w:pPr>
      <w:r w:rsidRPr="00BD1FF8">
        <w:rPr>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7" w:name="_Toc524441765"/>
      <w:bookmarkStart w:id="38" w:name="_Toc389132936"/>
      <w:r w:rsidRPr="00BD1FF8">
        <w:rPr>
          <w:b/>
          <w:bCs/>
          <w:iCs/>
          <w:szCs w:val="28"/>
        </w:rPr>
        <w:t>Нормативы расстояний между зданиями, строениями и сооружениями различных типов при различных планировочных условиях</w:t>
      </w:r>
      <w:bookmarkEnd w:id="37"/>
      <w:r w:rsidRPr="00BD1FF8">
        <w:rPr>
          <w:b/>
          <w:bCs/>
          <w:iCs/>
          <w:szCs w:val="28"/>
        </w:rPr>
        <w:t xml:space="preserve"> </w:t>
      </w:r>
    </w:p>
    <w:p w:rsidR="00BD1FF8" w:rsidRPr="00BD1FF8" w:rsidRDefault="00BD1FF8" w:rsidP="00BD1FF8">
      <w:pPr>
        <w:ind w:firstLine="567"/>
        <w:jc w:val="both"/>
        <w:rPr>
          <w:rFonts w:eastAsia="Calibri"/>
          <w:sz w:val="24"/>
          <w:szCs w:val="24"/>
          <w:lang w:eastAsia="en-US"/>
        </w:rPr>
      </w:pPr>
      <w:proofErr w:type="gramStart"/>
      <w:r w:rsidRPr="00BD1FF8">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w:t>
      </w:r>
      <w:proofErr w:type="gramEnd"/>
      <w:r w:rsidRPr="00BD1FF8">
        <w:rPr>
          <w:rFonts w:eastAsia="Calibri"/>
          <w:sz w:val="24"/>
          <w:szCs w:val="24"/>
          <w:lang w:eastAsia="en-US"/>
        </w:rPr>
        <w:t xml:space="preserve"> эксплуатации поселений и городских округов" Технического регламента о требованиях пожарной безопасности (Федеральный закон от 22 июля 2008 г. N 123-ФЗ), (приложение 1, гл. 1.2);</w:t>
      </w:r>
    </w:p>
    <w:p w:rsidR="00BD1FF8" w:rsidRPr="00BD1FF8" w:rsidRDefault="00BD1FF8" w:rsidP="00BD1FF8">
      <w:pPr>
        <w:ind w:firstLine="567"/>
        <w:jc w:val="both"/>
        <w:rPr>
          <w:sz w:val="24"/>
          <w:szCs w:val="24"/>
        </w:rPr>
      </w:pPr>
      <w:r w:rsidRPr="00BD1FF8">
        <w:rPr>
          <w:sz w:val="24"/>
          <w:szCs w:val="24"/>
        </w:rPr>
        <w:t xml:space="preserve">Между длинными сторонами жилых зданий следует принимать расстояния (бытовые разрывы): для жилых зданий высотой 2 - 3 этажа – не менее 15 м; </w:t>
      </w:r>
      <w:proofErr w:type="gramStart"/>
      <w:r w:rsidRPr="00BD1FF8">
        <w:rPr>
          <w:sz w:val="24"/>
          <w:szCs w:val="24"/>
        </w:rPr>
        <w:t xml:space="preserve">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BD1FF8">
        <w:rPr>
          <w:sz w:val="24"/>
          <w:szCs w:val="24"/>
        </w:rPr>
        <w:t>непросматриваемости</w:t>
      </w:r>
      <w:proofErr w:type="spellEnd"/>
      <w:r w:rsidRPr="00BD1FF8">
        <w:rPr>
          <w:sz w:val="24"/>
          <w:szCs w:val="24"/>
        </w:rPr>
        <w:t xml:space="preserve"> жилых помещений (комнат и кухонь) из окна в окно.</w:t>
      </w:r>
      <w:proofErr w:type="gramEnd"/>
    </w:p>
    <w:p w:rsidR="00BD1FF8" w:rsidRPr="00BD1FF8" w:rsidRDefault="00BD1FF8" w:rsidP="00BD1FF8">
      <w:pPr>
        <w:ind w:firstLine="567"/>
        <w:jc w:val="both"/>
        <w:rPr>
          <w:sz w:val="24"/>
          <w:szCs w:val="24"/>
        </w:rPr>
      </w:pPr>
      <w:r w:rsidRPr="00BD1FF8">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BD1FF8" w:rsidRPr="00BD1FF8" w:rsidRDefault="00BD1FF8" w:rsidP="00BD1FF8">
      <w:pPr>
        <w:ind w:firstLine="567"/>
        <w:jc w:val="both"/>
        <w:rPr>
          <w:sz w:val="24"/>
          <w:szCs w:val="24"/>
        </w:rPr>
      </w:pPr>
      <w:r w:rsidRPr="00BD1FF8">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BD1FF8" w:rsidRPr="00BD1FF8" w:rsidRDefault="00BD1FF8" w:rsidP="00BD1FF8">
      <w:pPr>
        <w:ind w:firstLine="567"/>
        <w:jc w:val="both"/>
        <w:rPr>
          <w:sz w:val="24"/>
          <w:szCs w:val="24"/>
        </w:rPr>
      </w:pPr>
      <w:r w:rsidRPr="00BD1FF8">
        <w:rPr>
          <w:sz w:val="24"/>
          <w:szCs w:val="24"/>
        </w:rPr>
        <w:t xml:space="preserve">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w:t>
      </w:r>
      <w:proofErr w:type="gramStart"/>
      <w:r w:rsidRPr="00BD1FF8">
        <w:rPr>
          <w:sz w:val="24"/>
          <w:szCs w:val="24"/>
        </w:rPr>
        <w:t>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w:t>
      </w:r>
      <w:proofErr w:type="gramEnd"/>
      <w:r w:rsidRPr="00BD1FF8">
        <w:rPr>
          <w:sz w:val="24"/>
          <w:szCs w:val="24"/>
        </w:rPr>
        <w:t xml:space="preserve"> от стволов высокорослых деревьев - 4,0 м; от стволов среднерослых деревьев - 2,0 м; от кустарника - 1,0 м.</w:t>
      </w:r>
    </w:p>
    <w:p w:rsidR="00BD1FF8" w:rsidRPr="00BD1FF8" w:rsidRDefault="00BD1FF8" w:rsidP="00BD1FF8">
      <w:pPr>
        <w:ind w:firstLine="567"/>
        <w:jc w:val="both"/>
        <w:rPr>
          <w:sz w:val="24"/>
          <w:szCs w:val="24"/>
        </w:rPr>
      </w:pPr>
      <w:r w:rsidRPr="00BD1FF8">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BD1FF8" w:rsidRPr="00BD1FF8" w:rsidRDefault="00BD1FF8" w:rsidP="00BD1FF8">
      <w:pPr>
        <w:ind w:firstLine="567"/>
        <w:jc w:val="both"/>
        <w:rPr>
          <w:sz w:val="24"/>
          <w:szCs w:val="24"/>
        </w:rPr>
      </w:pPr>
      <w:r w:rsidRPr="00BD1FF8">
        <w:rPr>
          <w:sz w:val="24"/>
          <w:szCs w:val="24"/>
        </w:rPr>
        <w:t>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w:t>
      </w:r>
      <w:proofErr w:type="gramStart"/>
      <w:r w:rsidRPr="00BD1FF8">
        <w:rPr>
          <w:sz w:val="24"/>
          <w:szCs w:val="24"/>
        </w:rPr>
        <w:t>2</w:t>
      </w:r>
      <w:proofErr w:type="gramEnd"/>
      <w:r w:rsidRPr="00BD1FF8">
        <w:rPr>
          <w:sz w:val="24"/>
          <w:szCs w:val="24"/>
        </w:rPr>
        <w:t xml:space="preserve">: </w:t>
      </w:r>
    </w:p>
    <w:p w:rsidR="00BD1FF8" w:rsidRPr="00BD1FF8" w:rsidRDefault="00BD1FF8" w:rsidP="00BD1FF8">
      <w:pPr>
        <w:spacing w:after="60"/>
        <w:jc w:val="both"/>
        <w:rPr>
          <w:sz w:val="20"/>
        </w:rPr>
      </w:pPr>
      <w:r w:rsidRPr="00BD1FF8">
        <w:rPr>
          <w:sz w:val="20"/>
        </w:rPr>
        <w:t xml:space="preserve">помещения для содержания скота и птицы: </w:t>
      </w:r>
    </w:p>
    <w:p w:rsidR="00BD1FF8" w:rsidRPr="00BD1FF8" w:rsidRDefault="00BD1FF8" w:rsidP="00BD1FF8">
      <w:pPr>
        <w:spacing w:after="60"/>
        <w:ind w:left="1134"/>
        <w:jc w:val="both"/>
        <w:rPr>
          <w:snapToGrid w:val="0"/>
          <w:sz w:val="20"/>
        </w:rPr>
      </w:pPr>
      <w:r w:rsidRPr="00BD1FF8">
        <w:rPr>
          <w:snapToGrid w:val="0"/>
          <w:sz w:val="20"/>
        </w:rPr>
        <w:t>а) с максимальным набором помещений 40,0;</w:t>
      </w:r>
    </w:p>
    <w:p w:rsidR="00BD1FF8" w:rsidRPr="00BD1FF8" w:rsidRDefault="00BD1FF8" w:rsidP="00BD1FF8">
      <w:pPr>
        <w:spacing w:after="60"/>
        <w:ind w:left="1134"/>
        <w:jc w:val="both"/>
        <w:rPr>
          <w:snapToGrid w:val="0"/>
          <w:sz w:val="20"/>
        </w:rPr>
      </w:pPr>
      <w:r w:rsidRPr="00BD1FF8">
        <w:rPr>
          <w:snapToGrid w:val="0"/>
          <w:sz w:val="20"/>
        </w:rPr>
        <w:t xml:space="preserve">б) со средним набором помещений 20,0; </w:t>
      </w:r>
    </w:p>
    <w:p w:rsidR="00BD1FF8" w:rsidRPr="00BD1FF8" w:rsidRDefault="00BD1FF8" w:rsidP="00BD1FF8">
      <w:pPr>
        <w:spacing w:after="60"/>
        <w:ind w:left="1134"/>
        <w:jc w:val="both"/>
        <w:rPr>
          <w:snapToGrid w:val="0"/>
          <w:sz w:val="20"/>
        </w:rPr>
      </w:pPr>
      <w:r w:rsidRPr="00BD1FF8">
        <w:rPr>
          <w:snapToGrid w:val="0"/>
          <w:sz w:val="20"/>
        </w:rPr>
        <w:t xml:space="preserve">в) с минимальным набором помещений 10,0; </w:t>
      </w:r>
    </w:p>
    <w:p w:rsidR="00BD1FF8" w:rsidRPr="00BD1FF8" w:rsidRDefault="00BD1FF8" w:rsidP="00BD1FF8">
      <w:pPr>
        <w:spacing w:after="60"/>
        <w:jc w:val="both"/>
        <w:rPr>
          <w:sz w:val="20"/>
        </w:rPr>
      </w:pPr>
      <w:r w:rsidRPr="00BD1FF8">
        <w:rPr>
          <w:sz w:val="20"/>
        </w:rPr>
        <w:t xml:space="preserve">помещение для хранения грубых кормов (площадь чердака над помещением для содержания скота) 40,0; </w:t>
      </w:r>
    </w:p>
    <w:p w:rsidR="00BD1FF8" w:rsidRPr="00BD1FF8" w:rsidRDefault="00BD1FF8" w:rsidP="00BD1FF8">
      <w:pPr>
        <w:spacing w:after="60"/>
        <w:jc w:val="both"/>
        <w:rPr>
          <w:sz w:val="20"/>
        </w:rPr>
      </w:pPr>
      <w:r w:rsidRPr="00BD1FF8">
        <w:rPr>
          <w:sz w:val="20"/>
        </w:rPr>
        <w:t xml:space="preserve">хозяйственное помещение для приготовления кормов 20,0; </w:t>
      </w:r>
    </w:p>
    <w:p w:rsidR="00BD1FF8" w:rsidRPr="00BD1FF8" w:rsidRDefault="00BD1FF8" w:rsidP="00BD1FF8">
      <w:pPr>
        <w:spacing w:after="60"/>
        <w:jc w:val="both"/>
        <w:rPr>
          <w:sz w:val="20"/>
        </w:rPr>
      </w:pPr>
      <w:r w:rsidRPr="00BD1FF8">
        <w:rPr>
          <w:sz w:val="20"/>
        </w:rPr>
        <w:t>сарай для сохранения хозяйственного инвентаря и твердого топлива 15,0;</w:t>
      </w:r>
    </w:p>
    <w:p w:rsidR="00BD1FF8" w:rsidRPr="00BD1FF8" w:rsidRDefault="00BD1FF8" w:rsidP="00BD1FF8">
      <w:pPr>
        <w:spacing w:after="60"/>
        <w:jc w:val="both"/>
        <w:rPr>
          <w:sz w:val="20"/>
        </w:rPr>
      </w:pPr>
      <w:r w:rsidRPr="00BD1FF8">
        <w:rPr>
          <w:sz w:val="20"/>
        </w:rPr>
        <w:t>хозяйственный навес 15,0; г</w:t>
      </w:r>
    </w:p>
    <w:p w:rsidR="00BD1FF8" w:rsidRPr="00BD1FF8" w:rsidRDefault="00BD1FF8" w:rsidP="00BD1FF8">
      <w:pPr>
        <w:spacing w:after="60"/>
        <w:jc w:val="both"/>
        <w:rPr>
          <w:sz w:val="20"/>
        </w:rPr>
      </w:pPr>
      <w:r w:rsidRPr="00BD1FF8">
        <w:rPr>
          <w:sz w:val="20"/>
        </w:rPr>
        <w:t xml:space="preserve">гараж для личной автомашины 18,0; </w:t>
      </w:r>
    </w:p>
    <w:p w:rsidR="00BD1FF8" w:rsidRPr="00BD1FF8" w:rsidRDefault="00BD1FF8" w:rsidP="00BD1FF8">
      <w:pPr>
        <w:spacing w:after="60"/>
        <w:jc w:val="both"/>
        <w:rPr>
          <w:sz w:val="20"/>
        </w:rPr>
      </w:pPr>
      <w:r w:rsidRPr="00BD1FF8">
        <w:rPr>
          <w:sz w:val="20"/>
        </w:rPr>
        <w:t>летняя кухня 10,0;</w:t>
      </w:r>
    </w:p>
    <w:p w:rsidR="00BD1FF8" w:rsidRPr="00BD1FF8" w:rsidRDefault="00BD1FF8" w:rsidP="00BD1FF8">
      <w:pPr>
        <w:spacing w:after="60"/>
        <w:jc w:val="both"/>
        <w:rPr>
          <w:sz w:val="20"/>
        </w:rPr>
      </w:pPr>
      <w:r w:rsidRPr="00BD1FF8">
        <w:rPr>
          <w:sz w:val="20"/>
        </w:rPr>
        <w:t xml:space="preserve">погреб 8,0; </w:t>
      </w:r>
    </w:p>
    <w:p w:rsidR="00BD1FF8" w:rsidRPr="00BD1FF8" w:rsidRDefault="00BD1FF8" w:rsidP="00BD1FF8">
      <w:pPr>
        <w:spacing w:after="60"/>
        <w:jc w:val="both"/>
        <w:rPr>
          <w:sz w:val="20"/>
        </w:rPr>
      </w:pPr>
      <w:r w:rsidRPr="00BD1FF8">
        <w:rPr>
          <w:sz w:val="20"/>
        </w:rPr>
        <w:t xml:space="preserve">баня 12,0; </w:t>
      </w:r>
    </w:p>
    <w:p w:rsidR="00BD1FF8" w:rsidRPr="00BD1FF8" w:rsidRDefault="00BD1FF8" w:rsidP="00BD1FF8">
      <w:pPr>
        <w:spacing w:after="60"/>
        <w:jc w:val="both"/>
        <w:rPr>
          <w:sz w:val="20"/>
        </w:rPr>
      </w:pPr>
      <w:r w:rsidRPr="00BD1FF8">
        <w:rPr>
          <w:sz w:val="20"/>
        </w:rPr>
        <w:t xml:space="preserve">летний душ 4,0; </w:t>
      </w:r>
    </w:p>
    <w:p w:rsidR="00BD1FF8" w:rsidRPr="00BD1FF8" w:rsidRDefault="00BD1FF8" w:rsidP="00BD1FF8">
      <w:pPr>
        <w:spacing w:after="60"/>
        <w:jc w:val="both"/>
        <w:rPr>
          <w:sz w:val="20"/>
        </w:rPr>
      </w:pPr>
      <w:r w:rsidRPr="00BD1FF8">
        <w:rPr>
          <w:sz w:val="20"/>
        </w:rPr>
        <w:t xml:space="preserve">уборная с мусоросборником 3,0; </w:t>
      </w:r>
    </w:p>
    <w:p w:rsidR="00BD1FF8" w:rsidRPr="00BD1FF8" w:rsidRDefault="00BD1FF8" w:rsidP="00BD1FF8">
      <w:pPr>
        <w:spacing w:after="60"/>
        <w:jc w:val="both"/>
        <w:rPr>
          <w:sz w:val="20"/>
        </w:rPr>
      </w:pPr>
      <w:r w:rsidRPr="00BD1FF8">
        <w:rPr>
          <w:sz w:val="20"/>
        </w:rPr>
        <w:t xml:space="preserve">теплица 20,0. </w:t>
      </w:r>
    </w:p>
    <w:p w:rsidR="00BD1FF8" w:rsidRPr="00BD1FF8" w:rsidRDefault="00BD1FF8" w:rsidP="00BD1FF8">
      <w:pPr>
        <w:ind w:firstLine="567"/>
        <w:jc w:val="both"/>
        <w:rPr>
          <w:sz w:val="24"/>
          <w:szCs w:val="24"/>
        </w:rPr>
      </w:pPr>
      <w:r w:rsidRPr="00BD1FF8">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BD1FF8" w:rsidRPr="00BD1FF8" w:rsidRDefault="00BD1FF8" w:rsidP="00BD1FF8">
      <w:pPr>
        <w:ind w:firstLine="567"/>
        <w:jc w:val="both"/>
        <w:rPr>
          <w:sz w:val="24"/>
          <w:szCs w:val="24"/>
        </w:rPr>
      </w:pPr>
    </w:p>
    <w:p w:rsidR="00BD1FF8" w:rsidRPr="00BD1FF8" w:rsidRDefault="00BD1FF8" w:rsidP="00BD1FF8">
      <w:pPr>
        <w:ind w:firstLine="567"/>
        <w:jc w:val="both"/>
        <w:rPr>
          <w:sz w:val="20"/>
          <w:szCs w:val="24"/>
        </w:rPr>
      </w:pPr>
      <w:r w:rsidRPr="00BD1FF8">
        <w:rPr>
          <w:sz w:val="20"/>
          <w:szCs w:val="24"/>
        </w:rPr>
        <w:t xml:space="preserve"> 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6" w:history="1">
        <w:r w:rsidRPr="00BD1FF8">
          <w:rPr>
            <w:sz w:val="20"/>
            <w:szCs w:val="24"/>
          </w:rPr>
          <w:t>требований</w:t>
        </w:r>
      </w:hyperlink>
      <w:r w:rsidRPr="00BD1FF8">
        <w:rPr>
          <w:sz w:val="20"/>
          <w:szCs w:val="24"/>
        </w:rPr>
        <w:t>, приведенных ниже (табл. 10).</w:t>
      </w:r>
    </w:p>
    <w:p w:rsidR="00BD1FF8" w:rsidRPr="00BD1FF8" w:rsidRDefault="00BD1FF8" w:rsidP="00BD1FF8">
      <w:pPr>
        <w:ind w:firstLine="567"/>
        <w:jc w:val="both"/>
        <w:rPr>
          <w:sz w:val="24"/>
          <w:szCs w:val="24"/>
        </w:rPr>
      </w:pPr>
    </w:p>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10</w:t>
      </w:r>
      <w:r w:rsidRPr="00BD1FF8">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BD1FF8" w:rsidRPr="00BD1FF8" w:rsidTr="00786B75">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BD1FF8" w:rsidRPr="00BD1FF8" w:rsidRDefault="00BD1FF8" w:rsidP="00BD1FF8">
            <w:pPr>
              <w:autoSpaceDE w:val="0"/>
              <w:autoSpaceDN w:val="0"/>
              <w:adjustRightInd w:val="0"/>
              <w:ind w:firstLine="72"/>
              <w:jc w:val="center"/>
              <w:rPr>
                <w:b/>
                <w:sz w:val="20"/>
              </w:rPr>
            </w:pPr>
            <w:r w:rsidRPr="00BD1FF8">
              <w:rPr>
                <w:b/>
                <w:sz w:val="20"/>
              </w:rPr>
              <w:t xml:space="preserve">Степень огнестойкости </w:t>
            </w:r>
            <w:r w:rsidRPr="00BD1FF8">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jc w:val="center"/>
              <w:rPr>
                <w:b/>
                <w:sz w:val="20"/>
              </w:rPr>
            </w:pPr>
            <w:r w:rsidRPr="00BD1FF8">
              <w:rPr>
                <w:b/>
                <w:sz w:val="20"/>
              </w:rPr>
              <w:t xml:space="preserve">Расстояние, </w:t>
            </w:r>
            <w:proofErr w:type="gramStart"/>
            <w:r w:rsidRPr="00BD1FF8">
              <w:rPr>
                <w:b/>
                <w:sz w:val="20"/>
              </w:rPr>
              <w:t>м</w:t>
            </w:r>
            <w:proofErr w:type="gramEnd"/>
            <w:r w:rsidRPr="00BD1FF8">
              <w:rPr>
                <w:b/>
                <w:sz w:val="20"/>
              </w:rPr>
              <w:t>, при степени огнестойкости зданий</w:t>
            </w:r>
          </w:p>
        </w:tc>
      </w:tr>
      <w:tr w:rsidR="00BD1FF8" w:rsidRPr="00BD1FF8" w:rsidTr="00786B75">
        <w:trPr>
          <w:cantSplit/>
          <w:trHeight w:val="360"/>
          <w:jc w:val="center"/>
        </w:trPr>
        <w:tc>
          <w:tcPr>
            <w:tcW w:w="3105" w:type="dxa"/>
            <w:vMerge/>
            <w:tcBorders>
              <w:top w:val="nil"/>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jc w:val="center"/>
              <w:rPr>
                <w:b/>
                <w:sz w:val="20"/>
              </w:rPr>
            </w:pPr>
            <w:r w:rsidRPr="00BD1FF8">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jc w:val="center"/>
              <w:rPr>
                <w:b/>
                <w:sz w:val="20"/>
              </w:rPr>
            </w:pPr>
            <w:r w:rsidRPr="00BD1FF8">
              <w:rPr>
                <w:b/>
                <w:sz w:val="20"/>
              </w:rPr>
              <w:t>III</w:t>
            </w:r>
          </w:p>
        </w:tc>
        <w:tc>
          <w:tcPr>
            <w:tcW w:w="194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jc w:val="center"/>
              <w:rPr>
                <w:b/>
                <w:sz w:val="20"/>
              </w:rPr>
            </w:pPr>
            <w:proofErr w:type="spellStart"/>
            <w:r w:rsidRPr="00BD1FF8">
              <w:rPr>
                <w:b/>
                <w:sz w:val="20"/>
              </w:rPr>
              <w:t>III</w:t>
            </w:r>
            <w:proofErr w:type="gramStart"/>
            <w:r w:rsidRPr="00BD1FF8">
              <w:rPr>
                <w:b/>
                <w:sz w:val="20"/>
              </w:rPr>
              <w:t>а</w:t>
            </w:r>
            <w:proofErr w:type="spellEnd"/>
            <w:proofErr w:type="gramEnd"/>
            <w:r w:rsidRPr="00BD1FF8">
              <w:rPr>
                <w:b/>
                <w:sz w:val="20"/>
              </w:rPr>
              <w:t xml:space="preserve">, </w:t>
            </w:r>
            <w:proofErr w:type="spellStart"/>
            <w:r w:rsidRPr="00BD1FF8">
              <w:rPr>
                <w:b/>
                <w:sz w:val="20"/>
              </w:rPr>
              <w:t>IIIб</w:t>
            </w:r>
            <w:proofErr w:type="spellEnd"/>
            <w:r w:rsidRPr="00BD1FF8">
              <w:rPr>
                <w:b/>
                <w:sz w:val="20"/>
              </w:rPr>
              <w:t xml:space="preserve">,   </w:t>
            </w:r>
            <w:r w:rsidRPr="00BD1FF8">
              <w:rPr>
                <w:b/>
                <w:sz w:val="20"/>
              </w:rPr>
              <w:br/>
            </w:r>
            <w:proofErr w:type="spellStart"/>
            <w:r w:rsidRPr="00BD1FF8">
              <w:rPr>
                <w:b/>
                <w:sz w:val="20"/>
              </w:rPr>
              <w:t>IVа</w:t>
            </w:r>
            <w:proofErr w:type="spellEnd"/>
            <w:r w:rsidRPr="00BD1FF8">
              <w:rPr>
                <w:b/>
                <w:sz w:val="20"/>
              </w:rPr>
              <w:t>, V</w:t>
            </w:r>
          </w:p>
        </w:tc>
      </w:tr>
      <w:tr w:rsidR="00BD1FF8" w:rsidRPr="00BD1FF8" w:rsidTr="00786B75">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10       </w:t>
            </w:r>
          </w:p>
        </w:tc>
      </w:tr>
      <w:tr w:rsidR="00BD1FF8" w:rsidRPr="00BD1FF8" w:rsidTr="00786B75">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10       </w:t>
            </w:r>
          </w:p>
        </w:tc>
      </w:tr>
      <w:tr w:rsidR="00BD1FF8" w:rsidRPr="00BD1FF8" w:rsidTr="00786B75">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proofErr w:type="spellStart"/>
            <w:r w:rsidRPr="00BD1FF8">
              <w:rPr>
                <w:sz w:val="20"/>
              </w:rPr>
              <w:t>III</w:t>
            </w:r>
            <w:proofErr w:type="gramStart"/>
            <w:r w:rsidRPr="00BD1FF8">
              <w:rPr>
                <w:sz w:val="20"/>
              </w:rPr>
              <w:t>а</w:t>
            </w:r>
            <w:proofErr w:type="spellEnd"/>
            <w:proofErr w:type="gramEnd"/>
            <w:r w:rsidRPr="00BD1FF8">
              <w:rPr>
                <w:sz w:val="20"/>
              </w:rPr>
              <w:t xml:space="preserve">, </w:t>
            </w:r>
            <w:proofErr w:type="spellStart"/>
            <w:r w:rsidRPr="00BD1FF8">
              <w:rPr>
                <w:sz w:val="20"/>
              </w:rPr>
              <w:t>IIIб</w:t>
            </w:r>
            <w:proofErr w:type="spellEnd"/>
            <w:r w:rsidRPr="00BD1FF8">
              <w:rPr>
                <w:sz w:val="20"/>
              </w:rPr>
              <w:t xml:space="preserve">, </w:t>
            </w:r>
            <w:proofErr w:type="spellStart"/>
            <w:r w:rsidRPr="00BD1FF8">
              <w:rPr>
                <w:sz w:val="20"/>
              </w:rPr>
              <w:t>IVа</w:t>
            </w:r>
            <w:proofErr w:type="spellEnd"/>
            <w:r w:rsidRPr="00BD1FF8">
              <w:rPr>
                <w:sz w:val="20"/>
              </w:rPr>
              <w:t xml:space="preserve">, V    </w:t>
            </w:r>
          </w:p>
        </w:tc>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72"/>
              <w:rPr>
                <w:sz w:val="20"/>
              </w:rPr>
            </w:pPr>
            <w:r w:rsidRPr="00BD1FF8">
              <w:rPr>
                <w:sz w:val="20"/>
              </w:rPr>
              <w:t xml:space="preserve">15       </w:t>
            </w:r>
          </w:p>
        </w:tc>
      </w:tr>
    </w:tbl>
    <w:p w:rsidR="00BD1FF8" w:rsidRPr="00BD1FF8" w:rsidRDefault="00BD1FF8" w:rsidP="00BD1FF8">
      <w:pPr>
        <w:ind w:firstLine="709"/>
        <w:jc w:val="both"/>
        <w:rPr>
          <w:sz w:val="24"/>
          <w:szCs w:val="24"/>
        </w:rPr>
      </w:pPr>
    </w:p>
    <w:p w:rsidR="00BD1FF8" w:rsidRPr="00BD1FF8" w:rsidRDefault="00BD1FF8" w:rsidP="00BD1FF8">
      <w:pPr>
        <w:ind w:firstLine="567"/>
        <w:jc w:val="both"/>
        <w:rPr>
          <w:sz w:val="24"/>
          <w:szCs w:val="24"/>
        </w:rPr>
      </w:pPr>
      <w:r w:rsidRPr="00BD1FF8">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11</w:t>
      </w:r>
      <w:r w:rsidRPr="00BD1FF8">
        <w:rPr>
          <w:b/>
          <w:bCs/>
          <w:noProof/>
          <w:sz w:val="22"/>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BD1FF8" w:rsidRPr="00BD1FF8" w:rsidTr="00786B75">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Минимальное расстояние от</w:t>
            </w:r>
            <w:r w:rsidRPr="00BD1FF8">
              <w:rPr>
                <w:b/>
                <w:sz w:val="20"/>
              </w:rPr>
              <w:br/>
              <w:t>помещений (сооружений) до</w:t>
            </w:r>
            <w:r w:rsidRPr="00BD1FF8">
              <w:rPr>
                <w:b/>
                <w:sz w:val="20"/>
              </w:rPr>
              <w:br/>
              <w:t>объектов жилой застройки,</w:t>
            </w:r>
            <w:r w:rsidRPr="00BD1FF8">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коровы,</w:t>
            </w:r>
            <w:r w:rsidRPr="00BD1FF8">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овцы,</w:t>
            </w:r>
            <w:r w:rsidRPr="00BD1FF8">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proofErr w:type="spellStart"/>
            <w:r w:rsidRPr="00BD1FF8">
              <w:rPr>
                <w:b/>
                <w:sz w:val="20"/>
              </w:rPr>
              <w:t>кр</w:t>
            </w:r>
            <w:proofErr w:type="gramStart"/>
            <w:r w:rsidRPr="00BD1FF8">
              <w:rPr>
                <w:b/>
                <w:sz w:val="20"/>
              </w:rPr>
              <w:t>о</w:t>
            </w:r>
            <w:proofErr w:type="spellEnd"/>
            <w:r w:rsidRPr="00BD1FF8">
              <w:rPr>
                <w:b/>
                <w:sz w:val="20"/>
              </w:rPr>
              <w:t>-</w:t>
            </w:r>
            <w:proofErr w:type="gramEnd"/>
            <w:r w:rsidRPr="00BD1FF8">
              <w:rPr>
                <w:b/>
                <w:sz w:val="20"/>
              </w:rPr>
              <w:t xml:space="preserve"> </w:t>
            </w:r>
            <w:r w:rsidRPr="00BD1FF8">
              <w:rPr>
                <w:b/>
                <w:sz w:val="20"/>
              </w:rPr>
              <w:br/>
              <w:t>лики-</w:t>
            </w:r>
            <w:r w:rsidRPr="00BD1FF8">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нутрии,</w:t>
            </w:r>
            <w:r w:rsidRPr="00BD1FF8">
              <w:rPr>
                <w:b/>
                <w:sz w:val="20"/>
              </w:rPr>
              <w:br/>
              <w:t>песцы</w:t>
            </w:r>
          </w:p>
        </w:tc>
      </w:tr>
      <w:tr w:rsidR="00BD1FF8" w:rsidRPr="00BD1FF8" w:rsidTr="00786B75">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до 5          </w:t>
            </w:r>
          </w:p>
        </w:tc>
      </w:tr>
      <w:tr w:rsidR="00BD1FF8" w:rsidRPr="00BD1FF8" w:rsidTr="00786B75">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до 15</w:t>
            </w:r>
          </w:p>
        </w:tc>
        <w:tc>
          <w:tcPr>
            <w:tcW w:w="85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до 20</w:t>
            </w:r>
          </w:p>
        </w:tc>
        <w:tc>
          <w:tcPr>
            <w:tcW w:w="85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до 8          </w:t>
            </w:r>
          </w:p>
        </w:tc>
      </w:tr>
      <w:tr w:rsidR="00BD1FF8" w:rsidRPr="00BD1FF8" w:rsidTr="00786B75">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до 20</w:t>
            </w:r>
          </w:p>
        </w:tc>
        <w:tc>
          <w:tcPr>
            <w:tcW w:w="85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до 30</w:t>
            </w:r>
          </w:p>
        </w:tc>
        <w:tc>
          <w:tcPr>
            <w:tcW w:w="85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до 10         </w:t>
            </w:r>
          </w:p>
        </w:tc>
      </w:tr>
      <w:tr w:rsidR="00BD1FF8" w:rsidRPr="00BD1FF8" w:rsidTr="00786B75">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до 25</w:t>
            </w:r>
          </w:p>
        </w:tc>
        <w:tc>
          <w:tcPr>
            <w:tcW w:w="85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до 40</w:t>
            </w:r>
          </w:p>
        </w:tc>
        <w:tc>
          <w:tcPr>
            <w:tcW w:w="850"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до 15         </w:t>
            </w:r>
          </w:p>
        </w:tc>
      </w:tr>
    </w:tbl>
    <w:p w:rsidR="00BD1FF8" w:rsidRPr="00BD1FF8" w:rsidRDefault="00BD1FF8" w:rsidP="00BD1FF8">
      <w:pPr>
        <w:ind w:firstLine="567"/>
        <w:jc w:val="both"/>
        <w:rPr>
          <w:sz w:val="24"/>
          <w:szCs w:val="24"/>
        </w:rPr>
      </w:pPr>
      <w:r w:rsidRPr="00BD1FF8">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BD1FF8" w:rsidRPr="00BD1FF8" w:rsidRDefault="00BD1FF8" w:rsidP="00BD1FF8">
      <w:pPr>
        <w:autoSpaceDE w:val="0"/>
        <w:autoSpaceDN w:val="0"/>
        <w:adjustRightInd w:val="0"/>
        <w:spacing w:before="120" w:after="120"/>
        <w:ind w:firstLine="539"/>
        <w:jc w:val="both"/>
        <w:rPr>
          <w:sz w:val="20"/>
        </w:rPr>
      </w:pPr>
      <w:r w:rsidRPr="00BD1FF8">
        <w:rPr>
          <w:sz w:val="20"/>
        </w:rPr>
        <w:t>Примечания. Указанные нормы распространяются и на пристраиваемые к существующим жилым домам хозяйственные постройки.</w:t>
      </w:r>
    </w:p>
    <w:p w:rsidR="00BD1FF8" w:rsidRPr="00BD1FF8" w:rsidRDefault="00BD1FF8" w:rsidP="00BD1FF8">
      <w:pPr>
        <w:ind w:firstLine="567"/>
        <w:jc w:val="both"/>
        <w:rPr>
          <w:sz w:val="24"/>
          <w:szCs w:val="24"/>
        </w:rPr>
      </w:pPr>
      <w:r w:rsidRPr="00BD1FF8">
        <w:rPr>
          <w:sz w:val="24"/>
          <w:szCs w:val="24"/>
        </w:rPr>
        <w:t>Расстояние от сараев для скота и птицы до шахтных колодцев должно быть не менее 20 м.</w:t>
      </w:r>
    </w:p>
    <w:p w:rsidR="00BD1FF8" w:rsidRPr="00BD1FF8" w:rsidRDefault="00BD1FF8" w:rsidP="00BD1FF8">
      <w:pPr>
        <w:autoSpaceDE w:val="0"/>
        <w:autoSpaceDN w:val="0"/>
        <w:adjustRightInd w:val="0"/>
        <w:ind w:firstLine="540"/>
        <w:jc w:val="both"/>
        <w:rPr>
          <w:sz w:val="20"/>
        </w:rPr>
      </w:pPr>
      <w:r w:rsidRPr="00BD1FF8">
        <w:rPr>
          <w:sz w:val="20"/>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9" w:name="_Toc524441766"/>
      <w:r w:rsidRPr="00BD1FF8">
        <w:rPr>
          <w:b/>
          <w:bCs/>
          <w:iCs/>
          <w:szCs w:val="28"/>
        </w:rPr>
        <w:t>Нормативы обеспеченности площадками общего пользования различного назначения</w:t>
      </w:r>
      <w:bookmarkEnd w:id="39"/>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BD1FF8" w:rsidRPr="00BD1FF8" w:rsidRDefault="00BD1FF8" w:rsidP="00BD1FF8">
      <w:pPr>
        <w:ind w:firstLine="567"/>
        <w:jc w:val="both"/>
        <w:rPr>
          <w:sz w:val="24"/>
          <w:szCs w:val="24"/>
        </w:rPr>
      </w:pPr>
      <w:r w:rsidRPr="00BD1FF8">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 и быть доступной для МГН.</w:t>
      </w:r>
    </w:p>
    <w:p w:rsidR="00BD1FF8" w:rsidRPr="00BD1FF8" w:rsidRDefault="00BD1FF8" w:rsidP="00BD1FF8">
      <w:pPr>
        <w:ind w:firstLine="567"/>
        <w:jc w:val="both"/>
        <w:rPr>
          <w:sz w:val="24"/>
          <w:szCs w:val="24"/>
        </w:rPr>
      </w:pPr>
      <w:r w:rsidRPr="00BD1FF8">
        <w:rPr>
          <w:sz w:val="24"/>
          <w:szCs w:val="24"/>
        </w:rPr>
        <w:t xml:space="preserve">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BD1FF8">
        <w:rPr>
          <w:sz w:val="24"/>
          <w:szCs w:val="24"/>
        </w:rPr>
        <w:t>приквартирных</w:t>
      </w:r>
      <w:proofErr w:type="spellEnd"/>
      <w:r w:rsidRPr="00BD1FF8">
        <w:rPr>
          <w:sz w:val="24"/>
          <w:szCs w:val="24"/>
        </w:rPr>
        <w:t xml:space="preserve"> участков, следует принимать в соответствии со значениями, приведенными ниже.</w:t>
      </w:r>
    </w:p>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12</w:t>
      </w:r>
      <w:r w:rsidRPr="00BD1FF8">
        <w:rPr>
          <w:b/>
          <w:bCs/>
          <w:noProof/>
          <w:sz w:val="22"/>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BD1FF8" w:rsidRPr="00BD1FF8" w:rsidTr="00786B75">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 xml:space="preserve">Площадки, размещаемые на территории </w:t>
            </w:r>
            <w:r w:rsidRPr="00BD1FF8">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 xml:space="preserve">Минимальный </w:t>
            </w:r>
            <w:r w:rsidRPr="00BD1FF8">
              <w:rPr>
                <w:b/>
                <w:sz w:val="20"/>
              </w:rPr>
              <w:br/>
              <w:t xml:space="preserve">расчетный   </w:t>
            </w:r>
            <w:r w:rsidRPr="00BD1FF8">
              <w:rPr>
                <w:b/>
                <w:sz w:val="20"/>
              </w:rPr>
              <w:br/>
              <w:t xml:space="preserve">размер      </w:t>
            </w:r>
            <w:r w:rsidRPr="00BD1FF8">
              <w:rPr>
                <w:b/>
                <w:sz w:val="20"/>
              </w:rPr>
              <w:br/>
              <w:t xml:space="preserve">площадки,   </w:t>
            </w:r>
            <w:r w:rsidRPr="00BD1FF8">
              <w:rPr>
                <w:b/>
                <w:sz w:val="20"/>
              </w:rPr>
              <w:br/>
              <w:t xml:space="preserve">квадратных  </w:t>
            </w:r>
            <w:r w:rsidRPr="00BD1FF8">
              <w:rPr>
                <w:b/>
                <w:sz w:val="20"/>
              </w:rPr>
              <w:br/>
              <w:t xml:space="preserve">метров на 1 </w:t>
            </w:r>
            <w:r w:rsidRPr="00BD1FF8">
              <w:rPr>
                <w:b/>
                <w:sz w:val="20"/>
              </w:rPr>
              <w:br/>
              <w:t xml:space="preserve">человека,   </w:t>
            </w:r>
            <w:r w:rsidRPr="00BD1FF8">
              <w:rPr>
                <w:b/>
                <w:sz w:val="20"/>
              </w:rPr>
              <w:br/>
              <w:t>проживающего</w:t>
            </w:r>
            <w:r w:rsidRPr="00BD1FF8">
              <w:rPr>
                <w:b/>
                <w:sz w:val="20"/>
              </w:rPr>
              <w:br/>
              <w:t xml:space="preserve">на территории  </w:t>
            </w:r>
            <w:r w:rsidRPr="00BD1FF8">
              <w:rPr>
                <w:b/>
                <w:sz w:val="20"/>
              </w:rPr>
              <w:br/>
              <w:t xml:space="preserve">квартала </w:t>
            </w:r>
            <w:r w:rsidRPr="00BD1FF8">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Минимально</w:t>
            </w:r>
            <w:r w:rsidRPr="00BD1FF8">
              <w:rPr>
                <w:b/>
                <w:sz w:val="20"/>
              </w:rPr>
              <w:br/>
              <w:t>допустимый</w:t>
            </w:r>
            <w:r w:rsidRPr="00BD1FF8">
              <w:rPr>
                <w:b/>
                <w:sz w:val="20"/>
              </w:rPr>
              <w:br/>
              <w:t xml:space="preserve">размер    </w:t>
            </w:r>
            <w:r w:rsidRPr="00BD1FF8">
              <w:rPr>
                <w:b/>
                <w:sz w:val="20"/>
              </w:rPr>
              <w:br/>
              <w:t xml:space="preserve">одной     </w:t>
            </w:r>
            <w:r w:rsidRPr="00BD1FF8">
              <w:rPr>
                <w:b/>
                <w:sz w:val="20"/>
              </w:rPr>
              <w:br/>
              <w:t xml:space="preserve">площадки, </w:t>
            </w:r>
            <w:r w:rsidRPr="00BD1FF8">
              <w:rPr>
                <w:b/>
                <w:sz w:val="20"/>
              </w:rPr>
              <w:br/>
              <w:t>квадратных</w:t>
            </w:r>
            <w:r w:rsidRPr="00BD1FF8">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BD1FF8" w:rsidRPr="00BD1FF8" w:rsidRDefault="00BD1FF8" w:rsidP="00BD1FF8">
            <w:pPr>
              <w:autoSpaceDE w:val="0"/>
              <w:autoSpaceDN w:val="0"/>
              <w:adjustRightInd w:val="0"/>
              <w:jc w:val="center"/>
              <w:rPr>
                <w:b/>
                <w:sz w:val="20"/>
              </w:rPr>
            </w:pPr>
            <w:r w:rsidRPr="00BD1FF8">
              <w:rPr>
                <w:b/>
                <w:sz w:val="20"/>
              </w:rPr>
              <w:t xml:space="preserve">Расстояние  от          </w:t>
            </w:r>
            <w:r w:rsidRPr="00BD1FF8">
              <w:rPr>
                <w:b/>
                <w:sz w:val="20"/>
              </w:rPr>
              <w:br/>
              <w:t xml:space="preserve">границы     </w:t>
            </w:r>
            <w:r w:rsidRPr="00BD1FF8">
              <w:rPr>
                <w:b/>
                <w:sz w:val="20"/>
              </w:rPr>
              <w:br/>
              <w:t xml:space="preserve">площадки    </w:t>
            </w:r>
            <w:r w:rsidRPr="00BD1FF8">
              <w:rPr>
                <w:b/>
                <w:sz w:val="20"/>
              </w:rPr>
              <w:br/>
              <w:t xml:space="preserve">до окон     </w:t>
            </w:r>
            <w:r w:rsidRPr="00BD1FF8">
              <w:rPr>
                <w:b/>
                <w:sz w:val="20"/>
              </w:rPr>
              <w:br/>
              <w:t xml:space="preserve">жилых и     </w:t>
            </w:r>
            <w:r w:rsidRPr="00BD1FF8">
              <w:rPr>
                <w:b/>
                <w:sz w:val="20"/>
              </w:rPr>
              <w:br/>
              <w:t>общественных</w:t>
            </w:r>
            <w:r w:rsidRPr="00BD1FF8">
              <w:rPr>
                <w:b/>
                <w:sz w:val="20"/>
              </w:rPr>
              <w:br/>
              <w:t xml:space="preserve">зданий,     </w:t>
            </w:r>
            <w:r w:rsidRPr="00BD1FF8">
              <w:rPr>
                <w:b/>
                <w:sz w:val="20"/>
              </w:rPr>
              <w:br/>
              <w:t>метров</w:t>
            </w:r>
          </w:p>
        </w:tc>
      </w:tr>
      <w:tr w:rsidR="00BD1FF8" w:rsidRPr="00BD1FF8" w:rsidTr="00786B75">
        <w:trPr>
          <w:cantSplit/>
          <w:trHeight w:val="360"/>
        </w:trPr>
        <w:tc>
          <w:tcPr>
            <w:tcW w:w="389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Для игр детей дошкольного и младшего</w:t>
            </w:r>
            <w:r w:rsidRPr="00BD1FF8">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12     </w:t>
            </w:r>
          </w:p>
        </w:tc>
      </w:tr>
      <w:tr w:rsidR="00BD1FF8" w:rsidRPr="00BD1FF8" w:rsidTr="00786B75">
        <w:trPr>
          <w:cantSplit/>
          <w:trHeight w:val="240"/>
        </w:trPr>
        <w:tc>
          <w:tcPr>
            <w:tcW w:w="389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10</w:t>
            </w:r>
          </w:p>
        </w:tc>
      </w:tr>
      <w:tr w:rsidR="00BD1FF8" w:rsidRPr="00BD1FF8" w:rsidTr="00786B75">
        <w:trPr>
          <w:cantSplit/>
          <w:trHeight w:val="240"/>
        </w:trPr>
        <w:tc>
          <w:tcPr>
            <w:tcW w:w="389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proofErr w:type="gramStart"/>
            <w:r w:rsidRPr="00BD1FF8">
              <w:rPr>
                <w:sz w:val="20"/>
              </w:rPr>
              <w:t>Для занятий физкультурой (в зависимости</w:t>
            </w:r>
            <w:proofErr w:type="gramEnd"/>
          </w:p>
          <w:p w:rsidR="00BD1FF8" w:rsidRPr="00BD1FF8" w:rsidRDefault="00BD1FF8" w:rsidP="00BD1FF8">
            <w:pPr>
              <w:autoSpaceDE w:val="0"/>
              <w:autoSpaceDN w:val="0"/>
              <w:adjustRightInd w:val="0"/>
              <w:rPr>
                <w:sz w:val="20"/>
              </w:rPr>
            </w:pPr>
            <w:r w:rsidRPr="00BD1FF8">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left="24"/>
              <w:rPr>
                <w:sz w:val="20"/>
              </w:rPr>
            </w:pPr>
            <w:r w:rsidRPr="00BD1FF8">
              <w:rPr>
                <w:sz w:val="20"/>
              </w:rPr>
              <w:t>10-40</w:t>
            </w:r>
          </w:p>
        </w:tc>
      </w:tr>
      <w:tr w:rsidR="00BD1FF8" w:rsidRPr="00BD1FF8" w:rsidTr="00786B75">
        <w:trPr>
          <w:cantSplit/>
          <w:trHeight w:val="240"/>
        </w:trPr>
        <w:tc>
          <w:tcPr>
            <w:tcW w:w="389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20     </w:t>
            </w:r>
          </w:p>
        </w:tc>
      </w:tr>
      <w:tr w:rsidR="00BD1FF8" w:rsidRPr="00BD1FF8" w:rsidTr="00786B75">
        <w:trPr>
          <w:cantSplit/>
          <w:trHeight w:val="240"/>
        </w:trPr>
        <w:tc>
          <w:tcPr>
            <w:tcW w:w="389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 xml:space="preserve">40     </w:t>
            </w:r>
          </w:p>
        </w:tc>
      </w:tr>
      <w:tr w:rsidR="00BD1FF8" w:rsidRPr="00BD1FF8" w:rsidTr="00786B75">
        <w:trPr>
          <w:cantSplit/>
          <w:trHeight w:val="240"/>
        </w:trPr>
        <w:tc>
          <w:tcPr>
            <w:tcW w:w="389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0,8</w:t>
            </w:r>
          </w:p>
        </w:tc>
        <w:tc>
          <w:tcPr>
            <w:tcW w:w="1843"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10,6</w:t>
            </w:r>
          </w:p>
        </w:tc>
        <w:tc>
          <w:tcPr>
            <w:tcW w:w="170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rPr>
                <w:sz w:val="20"/>
              </w:rPr>
            </w:pPr>
            <w:r w:rsidRPr="00BD1FF8">
              <w:rPr>
                <w:sz w:val="20"/>
              </w:rPr>
              <w:t>По санитарным нормативам</w:t>
            </w:r>
          </w:p>
        </w:tc>
      </w:tr>
      <w:tr w:rsidR="00BD1FF8" w:rsidRPr="00BD1FF8" w:rsidTr="00786B75">
        <w:trPr>
          <w:cantSplit/>
          <w:trHeight w:val="240"/>
        </w:trPr>
        <w:tc>
          <w:tcPr>
            <w:tcW w:w="3898"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33"/>
              <w:rPr>
                <w:sz w:val="20"/>
              </w:rPr>
            </w:pPr>
            <w:r w:rsidRPr="00BD1FF8">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33"/>
              <w:rPr>
                <w:sz w:val="20"/>
              </w:rPr>
            </w:pPr>
            <w:r w:rsidRPr="00BD1FF8">
              <w:rPr>
                <w:sz w:val="20"/>
              </w:rPr>
              <w:t>4,0</w:t>
            </w:r>
          </w:p>
        </w:tc>
        <w:tc>
          <w:tcPr>
            <w:tcW w:w="1843"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33"/>
              <w:rPr>
                <w:sz w:val="20"/>
              </w:rPr>
            </w:pPr>
            <w:r w:rsidRPr="00BD1FF8">
              <w:rPr>
                <w:sz w:val="20"/>
              </w:rPr>
              <w:t>190,6</w:t>
            </w:r>
          </w:p>
        </w:tc>
        <w:tc>
          <w:tcPr>
            <w:tcW w:w="1701"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autoSpaceDE w:val="0"/>
              <w:autoSpaceDN w:val="0"/>
              <w:adjustRightInd w:val="0"/>
              <w:ind w:firstLine="33"/>
              <w:rPr>
                <w:sz w:val="20"/>
              </w:rPr>
            </w:pPr>
            <w:r w:rsidRPr="00BD1FF8">
              <w:rPr>
                <w:sz w:val="20"/>
              </w:rPr>
              <w:t>-</w:t>
            </w:r>
          </w:p>
        </w:tc>
      </w:tr>
    </w:tbl>
    <w:p w:rsidR="00BD1FF8" w:rsidRPr="00BD1FF8" w:rsidRDefault="00BD1FF8" w:rsidP="00BD1FF8">
      <w:pPr>
        <w:autoSpaceDE w:val="0"/>
        <w:autoSpaceDN w:val="0"/>
        <w:adjustRightInd w:val="0"/>
        <w:ind w:firstLine="540"/>
        <w:jc w:val="right"/>
        <w:rPr>
          <w:sz w:val="24"/>
          <w:szCs w:val="24"/>
          <w:lang w:val="en-US"/>
        </w:rPr>
      </w:pPr>
    </w:p>
    <w:p w:rsidR="00BD1FF8" w:rsidRPr="00BD1FF8" w:rsidRDefault="00BD1FF8" w:rsidP="00BD1FF8">
      <w:pPr>
        <w:autoSpaceDE w:val="0"/>
        <w:autoSpaceDN w:val="0"/>
        <w:adjustRightInd w:val="0"/>
        <w:ind w:firstLine="540"/>
        <w:jc w:val="both"/>
        <w:rPr>
          <w:sz w:val="20"/>
        </w:rPr>
      </w:pPr>
      <w:r w:rsidRPr="00BD1FF8">
        <w:rPr>
          <w:sz w:val="20"/>
        </w:rPr>
        <w:t>&lt;*&gt; Наибольшие значения принимать для хоккейных и футбольных площадок, наименьшие - для площадок для настольного тенниса.</w:t>
      </w:r>
    </w:p>
    <w:p w:rsidR="00BD1FF8" w:rsidRPr="00BD1FF8" w:rsidRDefault="00BD1FF8" w:rsidP="00BD1FF8">
      <w:pPr>
        <w:autoSpaceDE w:val="0"/>
        <w:autoSpaceDN w:val="0"/>
        <w:adjustRightInd w:val="0"/>
        <w:ind w:firstLine="540"/>
        <w:jc w:val="both"/>
        <w:rPr>
          <w:sz w:val="20"/>
        </w:rPr>
      </w:pPr>
      <w:r w:rsidRPr="00BD1FF8">
        <w:rPr>
          <w:sz w:val="20"/>
        </w:rPr>
        <w:t xml:space="preserve">Расстояния от площадок для сушки белья не нормируются; </w:t>
      </w:r>
      <w:proofErr w:type="gramStart"/>
      <w:r w:rsidRPr="00BD1FF8">
        <w:rPr>
          <w:sz w:val="20"/>
        </w:rPr>
        <w:t>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roofErr w:type="gramEnd"/>
    </w:p>
    <w:p w:rsidR="00BD1FF8" w:rsidRPr="00BD1FF8" w:rsidRDefault="00BD1FF8" w:rsidP="00BD1FF8">
      <w:pPr>
        <w:ind w:firstLine="567"/>
        <w:jc w:val="both"/>
        <w:rPr>
          <w:sz w:val="24"/>
          <w:szCs w:val="24"/>
        </w:rPr>
      </w:pPr>
      <w:r w:rsidRPr="00BD1FF8">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BD1FF8" w:rsidRPr="00BD1FF8" w:rsidRDefault="00BD1FF8" w:rsidP="00BD1FF8">
      <w:pPr>
        <w:autoSpaceDE w:val="0"/>
        <w:autoSpaceDN w:val="0"/>
        <w:adjustRightInd w:val="0"/>
        <w:ind w:firstLine="540"/>
        <w:jc w:val="both"/>
        <w:rPr>
          <w:sz w:val="24"/>
          <w:szCs w:val="24"/>
        </w:rPr>
      </w:pPr>
      <w:proofErr w:type="gramStart"/>
      <w:r w:rsidRPr="00BD1FF8">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w:t>
      </w:r>
      <w:proofErr w:type="gramEnd"/>
      <w:r w:rsidRPr="00BD1FF8">
        <w:rPr>
          <w:sz w:val="24"/>
          <w:szCs w:val="24"/>
        </w:rPr>
        <w:t xml:space="preserve"> </w:t>
      </w:r>
      <w:proofErr w:type="gramStart"/>
      <w:r w:rsidRPr="00BD1FF8">
        <w:rPr>
          <w:sz w:val="24"/>
          <w:szCs w:val="24"/>
        </w:rPr>
        <w:t>Планировка и застройка городских и сельских поселений»).</w:t>
      </w:r>
      <w:proofErr w:type="gramEnd"/>
    </w:p>
    <w:p w:rsidR="00BD1FF8" w:rsidRPr="00BD1FF8" w:rsidRDefault="00BD1FF8" w:rsidP="00BD1FF8">
      <w:pPr>
        <w:autoSpaceDE w:val="0"/>
        <w:autoSpaceDN w:val="0"/>
        <w:adjustRightInd w:val="0"/>
        <w:ind w:firstLine="540"/>
        <w:jc w:val="both"/>
        <w:rPr>
          <w:sz w:val="20"/>
        </w:rPr>
      </w:pPr>
      <w:r w:rsidRPr="00BD1FF8">
        <w:rPr>
          <w:sz w:val="20"/>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BD1FF8" w:rsidRPr="00BD1FF8" w:rsidRDefault="00BD1FF8" w:rsidP="00BD1FF8">
      <w:pPr>
        <w:autoSpaceDE w:val="0"/>
        <w:autoSpaceDN w:val="0"/>
        <w:adjustRightInd w:val="0"/>
        <w:ind w:firstLine="540"/>
        <w:jc w:val="both"/>
        <w:rPr>
          <w:sz w:val="20"/>
        </w:rPr>
      </w:pP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40" w:name="_Toc524441767"/>
      <w:bookmarkStart w:id="41" w:name="_Toc389132937"/>
      <w:bookmarkEnd w:id="38"/>
      <w:r w:rsidRPr="00BD1FF8">
        <w:rPr>
          <w:b/>
          <w:bCs/>
          <w:iCs/>
          <w:szCs w:val="28"/>
        </w:rPr>
        <w:t>Нормативы размера придомовых земельных участков, в том числе при многоквартирных домах</w:t>
      </w:r>
      <w:bookmarkEnd w:id="40"/>
    </w:p>
    <w:p w:rsidR="00BD1FF8" w:rsidRPr="00BD1FF8" w:rsidRDefault="00BD1FF8" w:rsidP="00BD1FF8">
      <w:pPr>
        <w:ind w:firstLine="567"/>
        <w:jc w:val="both"/>
        <w:rPr>
          <w:sz w:val="24"/>
          <w:szCs w:val="24"/>
        </w:rPr>
      </w:pPr>
      <w:r w:rsidRPr="00BD1FF8">
        <w:rPr>
          <w:sz w:val="24"/>
          <w:szCs w:val="24"/>
        </w:rPr>
        <w:t>Минимальные и максимальные размеры приусадебных (</w:t>
      </w:r>
      <w:proofErr w:type="spellStart"/>
      <w:r w:rsidRPr="00BD1FF8">
        <w:rPr>
          <w:sz w:val="24"/>
          <w:szCs w:val="24"/>
        </w:rPr>
        <w:t>приквартирных</w:t>
      </w:r>
      <w:proofErr w:type="spellEnd"/>
      <w:r w:rsidRPr="00BD1FF8">
        <w:rPr>
          <w:sz w:val="24"/>
          <w:szCs w:val="24"/>
        </w:rPr>
        <w:t>)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BD1FF8" w:rsidRPr="00BD1FF8" w:rsidRDefault="00BD1FF8" w:rsidP="00BD1FF8">
      <w:pPr>
        <w:ind w:firstLine="567"/>
        <w:jc w:val="both"/>
        <w:rPr>
          <w:sz w:val="24"/>
          <w:szCs w:val="24"/>
        </w:rPr>
      </w:pPr>
      <w:r w:rsidRPr="00BD1FF8">
        <w:rPr>
          <w:sz w:val="24"/>
          <w:szCs w:val="24"/>
        </w:rPr>
        <w:t xml:space="preserve">Размеры приусадебных и </w:t>
      </w:r>
      <w:proofErr w:type="spellStart"/>
      <w:r w:rsidRPr="00BD1FF8">
        <w:rPr>
          <w:sz w:val="24"/>
          <w:szCs w:val="24"/>
        </w:rPr>
        <w:t>приквартирных</w:t>
      </w:r>
      <w:proofErr w:type="spellEnd"/>
      <w:r w:rsidRPr="00BD1FF8">
        <w:rPr>
          <w:sz w:val="24"/>
          <w:szCs w:val="24"/>
        </w:rPr>
        <w:t xml:space="preserve">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BD1FF8" w:rsidRPr="00BD1FF8" w:rsidRDefault="00BD1FF8" w:rsidP="00BD1FF8">
      <w:pPr>
        <w:ind w:firstLine="567"/>
        <w:jc w:val="both"/>
        <w:rPr>
          <w:sz w:val="24"/>
          <w:szCs w:val="24"/>
        </w:rPr>
      </w:pPr>
      <w:r w:rsidRPr="00BD1FF8">
        <w:rPr>
          <w:sz w:val="24"/>
          <w:szCs w:val="24"/>
        </w:rPr>
        <w:t xml:space="preserve">Рекомендуемые размеры приусадебных и </w:t>
      </w:r>
      <w:proofErr w:type="spellStart"/>
      <w:r w:rsidRPr="00BD1FF8">
        <w:rPr>
          <w:sz w:val="24"/>
          <w:szCs w:val="24"/>
        </w:rPr>
        <w:t>приквартирных</w:t>
      </w:r>
      <w:proofErr w:type="spellEnd"/>
      <w:r w:rsidRPr="00BD1FF8">
        <w:rPr>
          <w:sz w:val="24"/>
          <w:szCs w:val="24"/>
        </w:rPr>
        <w:t xml:space="preserve"> земельных участков в городских и сельских населённых пунктах:</w:t>
      </w:r>
    </w:p>
    <w:p w:rsidR="00BD1FF8" w:rsidRPr="00BD1FF8" w:rsidRDefault="00BD1FF8" w:rsidP="00BD1FF8">
      <w:pPr>
        <w:spacing w:after="60"/>
        <w:jc w:val="both"/>
        <w:rPr>
          <w:snapToGrid w:val="0"/>
          <w:sz w:val="24"/>
          <w:szCs w:val="24"/>
        </w:rPr>
      </w:pPr>
      <w:proofErr w:type="gramStart"/>
      <w:r w:rsidRPr="00BD1FF8">
        <w:rPr>
          <w:snapToGrid w:val="0"/>
          <w:sz w:val="24"/>
          <w:szCs w:val="24"/>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roofErr w:type="gramEnd"/>
    </w:p>
    <w:p w:rsidR="00BD1FF8" w:rsidRPr="00BD1FF8" w:rsidRDefault="00BD1FF8" w:rsidP="00BD1FF8">
      <w:pPr>
        <w:spacing w:after="60"/>
        <w:jc w:val="both"/>
        <w:rPr>
          <w:snapToGrid w:val="0"/>
          <w:sz w:val="24"/>
          <w:szCs w:val="24"/>
        </w:rPr>
      </w:pPr>
      <w:proofErr w:type="gramStart"/>
      <w:r w:rsidRPr="00BD1FF8">
        <w:rPr>
          <w:snapToGrid w:val="0"/>
          <w:sz w:val="24"/>
          <w:szCs w:val="24"/>
        </w:rPr>
        <w:t xml:space="preserve">200 - 400 кв. м и более (включая площадь застройки) – при одно-, двух- или </w:t>
      </w:r>
      <w:proofErr w:type="spellStart"/>
      <w:r w:rsidRPr="00BD1FF8">
        <w:rPr>
          <w:snapToGrid w:val="0"/>
          <w:sz w:val="24"/>
          <w:szCs w:val="24"/>
        </w:rPr>
        <w:t>четырехквартирных</w:t>
      </w:r>
      <w:proofErr w:type="spellEnd"/>
      <w:r w:rsidRPr="00BD1FF8">
        <w:rPr>
          <w:snapToGrid w:val="0"/>
          <w:sz w:val="24"/>
          <w:szCs w:val="24"/>
        </w:rPr>
        <w:t xml:space="preserve">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roofErr w:type="gramEnd"/>
    </w:p>
    <w:p w:rsidR="00BD1FF8" w:rsidRPr="00BD1FF8" w:rsidRDefault="00BD1FF8" w:rsidP="00BD1FF8">
      <w:pPr>
        <w:spacing w:after="60"/>
        <w:jc w:val="both"/>
        <w:rPr>
          <w:snapToGrid w:val="0"/>
          <w:sz w:val="24"/>
          <w:szCs w:val="24"/>
        </w:rPr>
      </w:pPr>
      <w:proofErr w:type="gramStart"/>
      <w:r w:rsidRPr="00BD1FF8">
        <w:rPr>
          <w:snapToGrid w:val="0"/>
          <w:sz w:val="24"/>
          <w:szCs w:val="24"/>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BD1FF8" w:rsidRPr="00BD1FF8" w:rsidRDefault="00BD1FF8" w:rsidP="00BD1FF8">
      <w:pPr>
        <w:spacing w:after="60"/>
        <w:jc w:val="both"/>
        <w:rPr>
          <w:snapToGrid w:val="0"/>
          <w:sz w:val="24"/>
          <w:szCs w:val="24"/>
        </w:rPr>
      </w:pPr>
      <w:r w:rsidRPr="00BD1FF8">
        <w:rPr>
          <w:snapToGrid w:val="0"/>
          <w:sz w:val="24"/>
          <w:szCs w:val="24"/>
        </w:rPr>
        <w:t>30 - 60 кв. м (без площади застройки) – при многоквартирных одно-, двух-, трехэтажных блокированных домах или двух-, трех-, четырех (пяти</w:t>
      </w:r>
      <w:proofErr w:type="gramStart"/>
      <w:r w:rsidRPr="00BD1FF8">
        <w:rPr>
          <w:snapToGrid w:val="0"/>
          <w:sz w:val="24"/>
          <w:szCs w:val="24"/>
        </w:rPr>
        <w:t>)-</w:t>
      </w:r>
      <w:proofErr w:type="gramEnd"/>
      <w:r w:rsidRPr="00BD1FF8">
        <w:rPr>
          <w:snapToGrid w:val="0"/>
          <w:sz w:val="24"/>
          <w:szCs w:val="24"/>
        </w:rPr>
        <w:t>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BD1FF8" w:rsidRPr="00BD1FF8" w:rsidRDefault="00BD1FF8" w:rsidP="00BD1FF8">
      <w:pPr>
        <w:ind w:firstLine="567"/>
        <w:jc w:val="both"/>
        <w:rPr>
          <w:sz w:val="24"/>
          <w:szCs w:val="24"/>
        </w:rPr>
      </w:pPr>
      <w:r w:rsidRPr="00BD1FF8">
        <w:rPr>
          <w:sz w:val="24"/>
          <w:szCs w:val="24"/>
        </w:rPr>
        <w:t>Нормативы размера придомовых земельных участков, в том числе при многоквартирных домах приняты на основе Приложения</w:t>
      </w:r>
      <w:proofErr w:type="gramStart"/>
      <w:r w:rsidRPr="00BD1FF8">
        <w:rPr>
          <w:sz w:val="24"/>
          <w:szCs w:val="24"/>
        </w:rPr>
        <w:t xml:space="preserve"> В</w:t>
      </w:r>
      <w:proofErr w:type="gramEnd"/>
      <w:r w:rsidRPr="00BD1FF8">
        <w:rPr>
          <w:sz w:val="24"/>
          <w:szCs w:val="24"/>
        </w:rPr>
        <w:t xml:space="preserve"> (Рекомендуемое) СП 42.13330.2016 «СНиП 2.07.01.-89* Градостроительство. Планировка и застройка городских и сельских поселений».</w:t>
      </w:r>
    </w:p>
    <w:p w:rsidR="00BD1FF8" w:rsidRPr="00BD1FF8" w:rsidRDefault="00BD1FF8" w:rsidP="00BD1FF8">
      <w:pPr>
        <w:ind w:firstLine="567"/>
        <w:jc w:val="both"/>
        <w:rPr>
          <w:sz w:val="24"/>
          <w:szCs w:val="24"/>
        </w:rPr>
      </w:pPr>
      <w:r w:rsidRPr="00BD1FF8">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BD1FF8" w:rsidRPr="00BD1FF8" w:rsidRDefault="00BD1FF8" w:rsidP="00BD1FF8">
      <w:pPr>
        <w:ind w:firstLine="567"/>
        <w:jc w:val="both"/>
        <w:rPr>
          <w:sz w:val="24"/>
          <w:szCs w:val="24"/>
        </w:rPr>
      </w:pPr>
      <w:r w:rsidRPr="00BD1FF8">
        <w:rPr>
          <w:sz w:val="24"/>
          <w:szCs w:val="24"/>
        </w:rPr>
        <w:t xml:space="preserve">Согласно правилам землепользования и застройки территории муниципального образования </w:t>
      </w:r>
      <w:proofErr w:type="spellStart"/>
      <w:r w:rsidRPr="00BD1FF8">
        <w:rPr>
          <w:sz w:val="24"/>
          <w:szCs w:val="24"/>
        </w:rPr>
        <w:t>Моторский</w:t>
      </w:r>
      <w:proofErr w:type="spellEnd"/>
      <w:r w:rsidRPr="00BD1FF8">
        <w:rPr>
          <w:sz w:val="24"/>
          <w:szCs w:val="24"/>
        </w:rPr>
        <w:t xml:space="preserve"> сельсовет Каратузского района Красноярского кра</w:t>
      </w:r>
      <w:proofErr w:type="gramStart"/>
      <w:r w:rsidRPr="00BD1FF8">
        <w:rPr>
          <w:sz w:val="24"/>
          <w:szCs w:val="24"/>
        </w:rPr>
        <w:t>я(</w:t>
      </w:r>
      <w:proofErr w:type="gramEnd"/>
      <w:r w:rsidRPr="00BD1FF8">
        <w:rPr>
          <w:sz w:val="24"/>
          <w:szCs w:val="24"/>
        </w:rPr>
        <w:t>выполнен в 2012году).</w:t>
      </w:r>
    </w:p>
    <w:p w:rsidR="00BD1FF8" w:rsidRPr="00BD1FF8" w:rsidRDefault="00BD1FF8" w:rsidP="00BD1FF8">
      <w:pPr>
        <w:ind w:firstLine="567"/>
        <w:jc w:val="both"/>
        <w:rPr>
          <w:sz w:val="24"/>
          <w:szCs w:val="24"/>
        </w:rPr>
      </w:pPr>
      <w:r w:rsidRPr="00BD1FF8">
        <w:rPr>
          <w:sz w:val="24"/>
          <w:szCs w:val="24"/>
        </w:rPr>
        <w:t>Размер земельного участка для зоны жилой усадебной застройки:</w:t>
      </w:r>
    </w:p>
    <w:p w:rsidR="00BD1FF8" w:rsidRPr="00BD1FF8" w:rsidRDefault="00BD1FF8" w:rsidP="00BD1FF8">
      <w:pPr>
        <w:spacing w:after="60"/>
        <w:jc w:val="both"/>
        <w:rPr>
          <w:snapToGrid w:val="0"/>
          <w:sz w:val="24"/>
          <w:szCs w:val="24"/>
        </w:rPr>
      </w:pPr>
      <w:r w:rsidRPr="00BD1FF8">
        <w:rPr>
          <w:snapToGrid w:val="0"/>
          <w:sz w:val="24"/>
          <w:szCs w:val="24"/>
        </w:rPr>
        <w:t xml:space="preserve">500 - 2000 кв. м – </w:t>
      </w:r>
      <w:proofErr w:type="gramStart"/>
      <w:r w:rsidRPr="00BD1FF8">
        <w:rPr>
          <w:snapToGrid w:val="0"/>
          <w:sz w:val="24"/>
          <w:szCs w:val="24"/>
        </w:rPr>
        <w:t>при</w:t>
      </w:r>
      <w:proofErr w:type="gramEnd"/>
      <w:r w:rsidRPr="00BD1FF8">
        <w:rPr>
          <w:snapToGrid w:val="0"/>
          <w:sz w:val="24"/>
          <w:szCs w:val="24"/>
        </w:rPr>
        <w:t xml:space="preserve"> </w:t>
      </w:r>
      <w:proofErr w:type="gramStart"/>
      <w:r w:rsidRPr="00BD1FF8">
        <w:rPr>
          <w:snapToGrid w:val="0"/>
          <w:sz w:val="24"/>
          <w:szCs w:val="24"/>
        </w:rPr>
        <w:t>одно</w:t>
      </w:r>
      <w:proofErr w:type="gramEnd"/>
      <w:r w:rsidRPr="00BD1FF8">
        <w:rPr>
          <w:snapToGrid w:val="0"/>
          <w:sz w:val="24"/>
          <w:szCs w:val="24"/>
        </w:rPr>
        <w:t>-, двухквартирных домах, этажностью не более 2-х этажей;</w:t>
      </w:r>
    </w:p>
    <w:p w:rsidR="00BD1FF8" w:rsidRPr="00BD1FF8" w:rsidRDefault="00BD1FF8" w:rsidP="00BD1FF8">
      <w:pPr>
        <w:spacing w:after="60"/>
        <w:ind w:firstLine="567"/>
        <w:jc w:val="both"/>
        <w:rPr>
          <w:snapToGrid w:val="0"/>
          <w:sz w:val="24"/>
          <w:szCs w:val="24"/>
        </w:rPr>
      </w:pPr>
      <w:r w:rsidRPr="00BD1FF8">
        <w:rPr>
          <w:color w:val="000000"/>
          <w:sz w:val="24"/>
          <w:szCs w:val="24"/>
        </w:rPr>
        <w:t>Ширина земельного участка, предназначенного для строительства усадебного</w:t>
      </w:r>
      <w:r w:rsidRPr="00BD1FF8">
        <w:rPr>
          <w:color w:val="000000"/>
          <w:sz w:val="24"/>
          <w:szCs w:val="24"/>
        </w:rPr>
        <w:br/>
        <w:t>жилого дома - не менее 20 м.</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42" w:name="_Toc524441768"/>
      <w:r w:rsidRPr="00BD1FF8">
        <w:rPr>
          <w:b/>
          <w:bCs/>
          <w:iCs/>
          <w:szCs w:val="28"/>
        </w:rPr>
        <w:t>Нормативы расстояний от жилых домов и хозяйственных построек до красных линий улиц и соседних участков</w:t>
      </w:r>
      <w:bookmarkEnd w:id="42"/>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BD1FF8" w:rsidRPr="00BD1FF8" w:rsidRDefault="00BD1FF8" w:rsidP="00BD1FF8">
      <w:pPr>
        <w:ind w:firstLine="567"/>
        <w:jc w:val="both"/>
        <w:rPr>
          <w:sz w:val="24"/>
          <w:szCs w:val="24"/>
        </w:rPr>
      </w:pPr>
      <w:r w:rsidRPr="00BD1FF8">
        <w:rPr>
          <w:sz w:val="24"/>
          <w:szCs w:val="24"/>
        </w:rPr>
        <w:t>Жилые многоквартирные дома с квартирами в первых этажах должны размещаться с отступом от красных линий:</w:t>
      </w:r>
    </w:p>
    <w:p w:rsidR="00BD1FF8" w:rsidRPr="00BD1FF8" w:rsidRDefault="00BD1FF8" w:rsidP="00BD1FF8">
      <w:pPr>
        <w:widowControl w:val="0"/>
        <w:autoSpaceDE w:val="0"/>
        <w:autoSpaceDN w:val="0"/>
        <w:adjustRightInd w:val="0"/>
        <w:ind w:firstLine="540"/>
        <w:jc w:val="both"/>
        <w:rPr>
          <w:sz w:val="24"/>
          <w:szCs w:val="24"/>
        </w:rPr>
      </w:pPr>
      <w:r w:rsidRPr="00BD1FF8">
        <w:rPr>
          <w:sz w:val="24"/>
          <w:szCs w:val="24"/>
        </w:rPr>
        <w:t>а) на магистральных улицах – не менее 6 м;</w:t>
      </w:r>
    </w:p>
    <w:p w:rsidR="00BD1FF8" w:rsidRPr="00BD1FF8" w:rsidRDefault="00BD1FF8" w:rsidP="00BD1FF8">
      <w:pPr>
        <w:widowControl w:val="0"/>
        <w:autoSpaceDE w:val="0"/>
        <w:autoSpaceDN w:val="0"/>
        <w:adjustRightInd w:val="0"/>
        <w:ind w:firstLine="540"/>
        <w:jc w:val="both"/>
        <w:rPr>
          <w:sz w:val="24"/>
          <w:szCs w:val="24"/>
        </w:rPr>
      </w:pPr>
      <w:r w:rsidRPr="00BD1FF8">
        <w:rPr>
          <w:sz w:val="24"/>
          <w:szCs w:val="24"/>
        </w:rPr>
        <w:t>б) на жилых улицах и проездах – не менее 3 м.</w:t>
      </w:r>
    </w:p>
    <w:p w:rsidR="00BD1FF8" w:rsidRPr="00BD1FF8" w:rsidRDefault="00BD1FF8" w:rsidP="00BD1FF8">
      <w:pPr>
        <w:ind w:firstLine="567"/>
        <w:jc w:val="both"/>
        <w:rPr>
          <w:sz w:val="24"/>
          <w:szCs w:val="24"/>
        </w:rPr>
      </w:pPr>
      <w:r w:rsidRPr="00BD1FF8">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BD1FF8" w:rsidRPr="00BD1FF8" w:rsidRDefault="00BD1FF8" w:rsidP="00BD1FF8">
      <w:pPr>
        <w:ind w:firstLine="567"/>
        <w:jc w:val="both"/>
        <w:rPr>
          <w:sz w:val="24"/>
          <w:szCs w:val="24"/>
        </w:rPr>
      </w:pPr>
      <w:r w:rsidRPr="00BD1FF8">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BD1FF8" w:rsidRPr="00BD1FF8" w:rsidRDefault="00BD1FF8" w:rsidP="00BD1FF8">
      <w:pPr>
        <w:ind w:firstLine="567"/>
        <w:jc w:val="both"/>
        <w:rPr>
          <w:sz w:val="24"/>
          <w:szCs w:val="24"/>
        </w:rPr>
      </w:pPr>
      <w:r w:rsidRPr="00BD1FF8">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BD1FF8" w:rsidRPr="00BD1FF8" w:rsidRDefault="00BD1FF8" w:rsidP="00BD1FF8">
      <w:pPr>
        <w:ind w:firstLine="567"/>
        <w:jc w:val="both"/>
        <w:rPr>
          <w:sz w:val="24"/>
          <w:szCs w:val="24"/>
        </w:rPr>
      </w:pPr>
      <w:r w:rsidRPr="00BD1FF8">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43" w:name="_Toc524441769"/>
      <w:bookmarkEnd w:id="41"/>
      <w:r w:rsidRPr="00BD1FF8">
        <w:rPr>
          <w:b/>
          <w:bCs/>
          <w:iCs/>
          <w:szCs w:val="28"/>
        </w:rPr>
        <w:t>Нормативы обеспеченности жильем</w:t>
      </w:r>
      <w:bookmarkEnd w:id="43"/>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BD1FF8" w:rsidRPr="00BD1FF8" w:rsidRDefault="00BD1FF8" w:rsidP="00BD1FF8">
      <w:pPr>
        <w:ind w:firstLine="567"/>
        <w:jc w:val="both"/>
        <w:rPr>
          <w:sz w:val="24"/>
          <w:szCs w:val="24"/>
        </w:rPr>
      </w:pPr>
      <w:proofErr w:type="gramStart"/>
      <w:r w:rsidRPr="00BD1FF8">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roofErr w:type="gramEnd"/>
    </w:p>
    <w:p w:rsidR="00BD1FF8" w:rsidRPr="00BD1FF8" w:rsidRDefault="00BD1FF8" w:rsidP="00BD1FF8">
      <w:pPr>
        <w:ind w:firstLine="567"/>
        <w:jc w:val="both"/>
        <w:rPr>
          <w:sz w:val="24"/>
          <w:szCs w:val="24"/>
        </w:rPr>
      </w:pPr>
      <w:r w:rsidRPr="00BD1FF8">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w:t>
      </w:r>
      <w:proofErr w:type="gramStart"/>
      <w:r w:rsidRPr="00BD1FF8">
        <w:rPr>
          <w:sz w:val="24"/>
          <w:szCs w:val="24"/>
        </w:rPr>
        <w:t xml:space="preserve">Утверждаемая часть СТП Красноярского края содержит  в своем составе том </w:t>
      </w:r>
      <w:r w:rsidRPr="00BD1FF8">
        <w:rPr>
          <w:sz w:val="24"/>
          <w:szCs w:val="24"/>
          <w:lang w:val="en-US"/>
        </w:rPr>
        <w:t>II</w:t>
      </w:r>
      <w:r w:rsidRPr="00BD1FF8">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roofErr w:type="gramEnd"/>
    </w:p>
    <w:p w:rsidR="00BD1FF8" w:rsidRPr="00BD1FF8" w:rsidRDefault="00BD1FF8" w:rsidP="00BD1FF8">
      <w:pPr>
        <w:ind w:firstLine="567"/>
        <w:jc w:val="both"/>
        <w:rPr>
          <w:sz w:val="24"/>
          <w:szCs w:val="24"/>
        </w:rPr>
      </w:pPr>
      <w:r w:rsidRPr="00BD1FF8">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BD1FF8" w:rsidRPr="00BD1FF8" w:rsidRDefault="00BD1FF8" w:rsidP="00BD1FF8">
      <w:pPr>
        <w:spacing w:after="60"/>
        <w:jc w:val="both"/>
        <w:rPr>
          <w:snapToGrid w:val="0"/>
          <w:sz w:val="24"/>
          <w:szCs w:val="24"/>
        </w:rPr>
      </w:pPr>
      <w:r w:rsidRPr="00BD1FF8">
        <w:rPr>
          <w:snapToGrid w:val="0"/>
          <w:sz w:val="24"/>
          <w:szCs w:val="24"/>
        </w:rPr>
        <w:t xml:space="preserve">Объемы годового ввода жилья должны вырасти в регионе в 1,2 раза. В целом к 2018 году будет введено 6,3 </w:t>
      </w:r>
      <w:proofErr w:type="gramStart"/>
      <w:r w:rsidRPr="00BD1FF8">
        <w:rPr>
          <w:snapToGrid w:val="0"/>
          <w:sz w:val="24"/>
          <w:szCs w:val="24"/>
        </w:rPr>
        <w:t>млн</w:t>
      </w:r>
      <w:proofErr w:type="gramEnd"/>
      <w:r w:rsidRPr="00BD1FF8">
        <w:rPr>
          <w:snapToGrid w:val="0"/>
          <w:sz w:val="24"/>
          <w:szCs w:val="24"/>
        </w:rPr>
        <w:t xml:space="preserve">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w:t>
      </w:r>
      <w:proofErr w:type="spellStart"/>
      <w:r w:rsidRPr="00BD1FF8">
        <w:rPr>
          <w:snapToGrid w:val="0"/>
          <w:sz w:val="24"/>
          <w:szCs w:val="24"/>
        </w:rPr>
        <w:t>энергоэффективности</w:t>
      </w:r>
      <w:proofErr w:type="spellEnd"/>
      <w:r w:rsidRPr="00BD1FF8">
        <w:rPr>
          <w:snapToGrid w:val="0"/>
          <w:sz w:val="24"/>
          <w:szCs w:val="24"/>
        </w:rPr>
        <w:t xml:space="preserve">, </w:t>
      </w:r>
      <w:proofErr w:type="spellStart"/>
      <w:r w:rsidRPr="00BD1FF8">
        <w:rPr>
          <w:snapToGrid w:val="0"/>
          <w:sz w:val="24"/>
          <w:szCs w:val="24"/>
        </w:rPr>
        <w:t>экологичности</w:t>
      </w:r>
      <w:proofErr w:type="spellEnd"/>
      <w:r w:rsidRPr="00BD1FF8">
        <w:rPr>
          <w:snapToGrid w:val="0"/>
          <w:sz w:val="24"/>
          <w:szCs w:val="24"/>
        </w:rPr>
        <w:t>, обеспечивающего комфортные условия проживания</w:t>
      </w:r>
      <w:proofErr w:type="gramStart"/>
      <w:r w:rsidRPr="00BD1FF8">
        <w:rPr>
          <w:snapToGrid w:val="0"/>
          <w:sz w:val="24"/>
          <w:szCs w:val="24"/>
        </w:rPr>
        <w:t>.</w:t>
      </w:r>
      <w:proofErr w:type="gramEnd"/>
      <w:r w:rsidRPr="00BD1FF8">
        <w:rPr>
          <w:snapToGrid w:val="0"/>
          <w:sz w:val="24"/>
          <w:szCs w:val="24"/>
        </w:rPr>
        <w:t xml:space="preserve"> </w:t>
      </w:r>
      <w:proofErr w:type="gramStart"/>
      <w:r w:rsidRPr="00BD1FF8">
        <w:rPr>
          <w:snapToGrid w:val="0"/>
          <w:sz w:val="24"/>
          <w:szCs w:val="24"/>
        </w:rPr>
        <w:t>у</w:t>
      </w:r>
      <w:proofErr w:type="gramEnd"/>
      <w:r w:rsidRPr="00BD1FF8">
        <w:rPr>
          <w:snapToGrid w:val="0"/>
          <w:sz w:val="24"/>
          <w:szCs w:val="24"/>
        </w:rPr>
        <w:t>величение уровня обеспеченности населения жильем к 2015 году до 23,8 кв. м общей площади на человека.</w:t>
      </w:r>
    </w:p>
    <w:p w:rsidR="00BD1FF8" w:rsidRPr="00BD1FF8" w:rsidRDefault="00BD1FF8" w:rsidP="00BD1FF8">
      <w:pPr>
        <w:spacing w:after="60"/>
        <w:jc w:val="both"/>
        <w:rPr>
          <w:snapToGrid w:val="0"/>
          <w:sz w:val="24"/>
          <w:szCs w:val="24"/>
        </w:rPr>
      </w:pPr>
      <w:r w:rsidRPr="00BD1FF8">
        <w:rPr>
          <w:snapToGrid w:val="0"/>
          <w:sz w:val="24"/>
          <w:szCs w:val="24"/>
        </w:rPr>
        <w:t>Обеспеченность населения Красноярского края общей площадью жилья увеличится к 2018 году до 24 кв. метров</w:t>
      </w:r>
    </w:p>
    <w:p w:rsidR="00BD1FF8" w:rsidRPr="00BD1FF8" w:rsidRDefault="00BD1FF8" w:rsidP="00BD1FF8">
      <w:pPr>
        <w:ind w:firstLine="567"/>
        <w:jc w:val="both"/>
        <w:rPr>
          <w:sz w:val="24"/>
          <w:szCs w:val="24"/>
        </w:rPr>
      </w:pPr>
      <w:r w:rsidRPr="00BD1FF8">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BD1FF8" w:rsidRPr="00BD1FF8" w:rsidRDefault="00BD1FF8" w:rsidP="00BD1FF8">
      <w:pPr>
        <w:ind w:firstLine="567"/>
        <w:jc w:val="both"/>
        <w:rPr>
          <w:sz w:val="24"/>
          <w:szCs w:val="24"/>
        </w:rPr>
      </w:pPr>
      <w:r w:rsidRPr="00BD1FF8">
        <w:rPr>
          <w:sz w:val="24"/>
          <w:szCs w:val="24"/>
        </w:rPr>
        <w:t xml:space="preserve">А также, согласно стратегии, </w:t>
      </w:r>
      <w:proofErr w:type="spellStart"/>
      <w:r w:rsidRPr="00BD1FF8">
        <w:rPr>
          <w:sz w:val="24"/>
          <w:szCs w:val="24"/>
        </w:rPr>
        <w:t>Каратузский</w:t>
      </w:r>
      <w:proofErr w:type="spellEnd"/>
      <w:r w:rsidRPr="00BD1FF8">
        <w:rPr>
          <w:sz w:val="24"/>
          <w:szCs w:val="24"/>
        </w:rPr>
        <w:t xml:space="preserve"> район входит в ряд районов с максимальным удельным весом аварийного жилищного фонда (более 15%)</w:t>
      </w: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r w:rsidRPr="00BD1FF8">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BD1FF8" w:rsidRPr="00BD1FF8" w:rsidRDefault="00BD1FF8" w:rsidP="00BD1FF8">
      <w:pPr>
        <w:ind w:firstLine="567"/>
        <w:jc w:val="both"/>
        <w:rPr>
          <w:rFonts w:eastAsia="Calibri"/>
          <w:sz w:val="24"/>
          <w:szCs w:val="24"/>
        </w:rPr>
      </w:pPr>
      <w:r w:rsidRPr="00BD1FF8">
        <w:rPr>
          <w:rFonts w:eastAsia="Calibri"/>
          <w:sz w:val="24"/>
          <w:szCs w:val="24"/>
        </w:rPr>
        <w:t xml:space="preserve">В зависимости от использования жилищный фонд подразделяется </w:t>
      </w:r>
      <w:proofErr w:type="gramStart"/>
      <w:r w:rsidRPr="00BD1FF8">
        <w:rPr>
          <w:rFonts w:eastAsia="Calibri"/>
          <w:sz w:val="24"/>
          <w:szCs w:val="24"/>
        </w:rPr>
        <w:t>на</w:t>
      </w:r>
      <w:proofErr w:type="gramEnd"/>
      <w:r w:rsidRPr="00BD1FF8">
        <w:rPr>
          <w:rFonts w:eastAsia="Calibri"/>
          <w:sz w:val="24"/>
          <w:szCs w:val="24"/>
        </w:rPr>
        <w:t>:</w:t>
      </w:r>
    </w:p>
    <w:p w:rsidR="00BD1FF8" w:rsidRPr="00BD1FF8" w:rsidRDefault="00BD1FF8" w:rsidP="00BD1FF8">
      <w:pPr>
        <w:spacing w:after="60"/>
        <w:jc w:val="both"/>
        <w:rPr>
          <w:snapToGrid w:val="0"/>
          <w:sz w:val="24"/>
          <w:szCs w:val="24"/>
        </w:rPr>
      </w:pPr>
      <w:r w:rsidRPr="00BD1FF8">
        <w:rPr>
          <w:snapToGrid w:val="0"/>
          <w:sz w:val="24"/>
          <w:szCs w:val="24"/>
        </w:rPr>
        <w:t>индивидуальный жилищный фонд;</w:t>
      </w:r>
    </w:p>
    <w:p w:rsidR="00BD1FF8" w:rsidRPr="00BD1FF8" w:rsidRDefault="00BD1FF8" w:rsidP="00BD1FF8">
      <w:pPr>
        <w:spacing w:after="60"/>
        <w:jc w:val="both"/>
        <w:rPr>
          <w:snapToGrid w:val="0"/>
          <w:sz w:val="24"/>
          <w:szCs w:val="24"/>
        </w:rPr>
      </w:pPr>
      <w:r w:rsidRPr="00BD1FF8">
        <w:rPr>
          <w:snapToGrid w:val="0"/>
          <w:sz w:val="24"/>
          <w:szCs w:val="24"/>
        </w:rPr>
        <w:t xml:space="preserve">жилищный фонд социального использования; </w:t>
      </w:r>
    </w:p>
    <w:p w:rsidR="00BD1FF8" w:rsidRPr="00BD1FF8" w:rsidRDefault="00BD1FF8" w:rsidP="00BD1FF8">
      <w:pPr>
        <w:spacing w:after="60"/>
        <w:jc w:val="both"/>
        <w:rPr>
          <w:snapToGrid w:val="0"/>
          <w:sz w:val="24"/>
          <w:szCs w:val="24"/>
        </w:rPr>
      </w:pPr>
      <w:r w:rsidRPr="00BD1FF8">
        <w:rPr>
          <w:snapToGrid w:val="0"/>
          <w:sz w:val="24"/>
          <w:szCs w:val="24"/>
        </w:rPr>
        <w:t>специализированный жилищный фонд.</w:t>
      </w:r>
    </w:p>
    <w:p w:rsidR="00BD1FF8" w:rsidRPr="00BD1FF8" w:rsidRDefault="00BD1FF8" w:rsidP="00BD1FF8">
      <w:pPr>
        <w:ind w:firstLine="567"/>
        <w:jc w:val="both"/>
        <w:rPr>
          <w:sz w:val="24"/>
          <w:szCs w:val="24"/>
        </w:rPr>
      </w:pPr>
      <w:r w:rsidRPr="00BD1FF8">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BD1FF8" w:rsidRPr="00BD1FF8" w:rsidRDefault="00BD1FF8" w:rsidP="00BD1FF8">
      <w:pPr>
        <w:ind w:firstLine="567"/>
        <w:jc w:val="both"/>
        <w:rPr>
          <w:sz w:val="24"/>
          <w:szCs w:val="24"/>
        </w:rPr>
      </w:pPr>
      <w:r w:rsidRPr="00BD1FF8">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BD1FF8" w:rsidRPr="00BD1FF8" w:rsidRDefault="00BD1FF8" w:rsidP="00BD1FF8">
      <w:pPr>
        <w:ind w:firstLine="567"/>
        <w:jc w:val="both"/>
        <w:rPr>
          <w:sz w:val="24"/>
          <w:szCs w:val="24"/>
        </w:rPr>
      </w:pPr>
      <w:r w:rsidRPr="00BD1FF8">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BD1FF8">
        <w:rPr>
          <w:sz w:val="24"/>
          <w:szCs w:val="24"/>
        </w:rPr>
        <w:fldChar w:fldCharType="begin"/>
      </w:r>
      <w:r w:rsidRPr="00BD1FF8">
        <w:rPr>
          <w:sz w:val="24"/>
          <w:szCs w:val="24"/>
        </w:rPr>
        <w:instrText xml:space="preserve"> REF _Ref393701531 \h  \* MERGEFORMAT </w:instrText>
      </w:r>
      <w:r w:rsidRPr="00BD1FF8">
        <w:rPr>
          <w:sz w:val="24"/>
          <w:szCs w:val="24"/>
        </w:rPr>
      </w:r>
      <w:r w:rsidRPr="00BD1FF8">
        <w:rPr>
          <w:sz w:val="24"/>
          <w:szCs w:val="24"/>
        </w:rPr>
        <w:fldChar w:fldCharType="separate"/>
      </w:r>
      <w:r w:rsidRPr="00BD1FF8">
        <w:rPr>
          <w:sz w:val="24"/>
          <w:szCs w:val="24"/>
        </w:rPr>
        <w:t xml:space="preserve">Таблица </w:t>
      </w:r>
      <w:r w:rsidRPr="00BD1FF8">
        <w:rPr>
          <w:noProof/>
          <w:sz w:val="24"/>
          <w:szCs w:val="24"/>
        </w:rPr>
        <w:t>13</w:t>
      </w:r>
      <w:r w:rsidRPr="00BD1FF8">
        <w:rPr>
          <w:sz w:val="24"/>
          <w:szCs w:val="24"/>
        </w:rPr>
        <w:fldChar w:fldCharType="end"/>
      </w:r>
      <w:r w:rsidRPr="00BD1FF8">
        <w:rPr>
          <w:sz w:val="24"/>
          <w:szCs w:val="24"/>
        </w:rPr>
        <w:t>).</w:t>
      </w:r>
    </w:p>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13</w:t>
      </w:r>
      <w:r w:rsidRPr="00BD1FF8">
        <w:rPr>
          <w:b/>
          <w:bCs/>
          <w:noProof/>
          <w:sz w:val="22"/>
        </w:rPr>
        <w:fldChar w:fldCharType="end"/>
      </w:r>
    </w:p>
    <w:p w:rsidR="00BD1FF8" w:rsidRPr="00BD1FF8" w:rsidRDefault="00BD1FF8" w:rsidP="00BD1FF8">
      <w:pPr>
        <w:spacing w:before="120" w:after="120"/>
        <w:jc w:val="center"/>
        <w:rPr>
          <w:b/>
          <w:bCs/>
          <w:sz w:val="22"/>
        </w:rPr>
      </w:pPr>
      <w:r w:rsidRPr="00BD1FF8">
        <w:rPr>
          <w:b/>
          <w:bCs/>
          <w:sz w:val="22"/>
        </w:rPr>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BD1FF8" w:rsidRPr="00BD1FF8" w:rsidTr="00786B75">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keepNext/>
              <w:keepLines/>
              <w:jc w:val="center"/>
              <w:rPr>
                <w:b/>
                <w:sz w:val="20"/>
              </w:rPr>
            </w:pPr>
            <w:r w:rsidRPr="00BD1FF8">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keepNext/>
              <w:keepLines/>
              <w:jc w:val="center"/>
              <w:rPr>
                <w:b/>
                <w:sz w:val="20"/>
              </w:rPr>
            </w:pPr>
            <w:r w:rsidRPr="00BD1FF8">
              <w:rPr>
                <w:b/>
                <w:sz w:val="20"/>
              </w:rPr>
              <w:t>Рекомендуемая  жилищная обеспеченность</w:t>
            </w:r>
            <w:r w:rsidRPr="00BD1FF8">
              <w:rPr>
                <w:b/>
                <w:sz w:val="20"/>
                <w:bdr w:val="none" w:sz="0" w:space="0" w:color="auto" w:frame="1"/>
              </w:rPr>
              <w:t>, кв</w:t>
            </w:r>
            <w:r w:rsidRPr="00BD1FF8">
              <w:rPr>
                <w:b/>
                <w:sz w:val="20"/>
              </w:rPr>
              <w:t>. метров общей площади на человека</w:t>
            </w:r>
          </w:p>
        </w:tc>
      </w:tr>
      <w:tr w:rsidR="00BD1FF8" w:rsidRPr="00BD1FF8" w:rsidTr="00786B75">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 xml:space="preserve">Индивидуальный, в том </w:t>
            </w:r>
            <w:proofErr w:type="gramStart"/>
            <w:r w:rsidRPr="00BD1FF8">
              <w:rPr>
                <w:sz w:val="20"/>
              </w:rPr>
              <w:t>числе</w:t>
            </w:r>
            <w:proofErr w:type="gramEnd"/>
            <w:r w:rsidRPr="00BD1FF8">
              <w:rPr>
                <w:sz w:val="20"/>
              </w:rPr>
              <w:t>:</w:t>
            </w:r>
          </w:p>
        </w:tc>
        <w:tc>
          <w:tcPr>
            <w:tcW w:w="2718"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jc w:val="center"/>
              <w:rPr>
                <w:sz w:val="20"/>
              </w:rPr>
            </w:pPr>
          </w:p>
        </w:tc>
      </w:tr>
      <w:tr w:rsidR="00BD1FF8" w:rsidRPr="00BD1FF8" w:rsidTr="00786B75">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lang w:val="en-US"/>
              </w:rPr>
            </w:pPr>
            <w:r w:rsidRPr="00BD1FF8">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jc w:val="center"/>
              <w:rPr>
                <w:sz w:val="20"/>
              </w:rPr>
            </w:pPr>
            <w:r w:rsidRPr="00BD1FF8">
              <w:rPr>
                <w:sz w:val="20"/>
              </w:rPr>
              <w:t>35</w:t>
            </w:r>
          </w:p>
        </w:tc>
      </w:tr>
      <w:tr w:rsidR="00BD1FF8" w:rsidRPr="00BD1FF8" w:rsidTr="00786B75">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rPr>
                <w:sz w:val="20"/>
                <w:lang w:val="en-US"/>
              </w:rPr>
            </w:pPr>
            <w:r w:rsidRPr="00BD1FF8">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autoSpaceDE w:val="0"/>
              <w:autoSpaceDN w:val="0"/>
              <w:adjustRightInd w:val="0"/>
              <w:jc w:val="center"/>
              <w:rPr>
                <w:sz w:val="20"/>
              </w:rPr>
            </w:pPr>
            <w:r w:rsidRPr="00BD1FF8">
              <w:rPr>
                <w:sz w:val="20"/>
              </w:rPr>
              <w:t>30</w:t>
            </w:r>
          </w:p>
        </w:tc>
      </w:tr>
      <w:tr w:rsidR="00BD1FF8" w:rsidRPr="00BD1FF8" w:rsidTr="00786B75">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rPr>
                <w:sz w:val="20"/>
                <w:lang w:val="en-US"/>
              </w:rPr>
            </w:pPr>
            <w:r w:rsidRPr="00BD1FF8">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autoSpaceDE w:val="0"/>
              <w:autoSpaceDN w:val="0"/>
              <w:adjustRightInd w:val="0"/>
              <w:jc w:val="center"/>
              <w:rPr>
                <w:sz w:val="20"/>
              </w:rPr>
            </w:pPr>
            <w:r w:rsidRPr="00BD1FF8">
              <w:rPr>
                <w:sz w:val="20"/>
              </w:rPr>
              <w:t>25</w:t>
            </w:r>
          </w:p>
        </w:tc>
      </w:tr>
      <w:tr w:rsidR="00BD1FF8" w:rsidRPr="00BD1FF8" w:rsidTr="00786B75">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autoSpaceDE w:val="0"/>
              <w:autoSpaceDN w:val="0"/>
              <w:adjustRightInd w:val="0"/>
              <w:rPr>
                <w:sz w:val="20"/>
              </w:rPr>
            </w:pPr>
            <w:r w:rsidRPr="00BD1FF8">
              <w:rPr>
                <w:sz w:val="20"/>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autoSpaceDE w:val="0"/>
              <w:autoSpaceDN w:val="0"/>
              <w:adjustRightInd w:val="0"/>
              <w:jc w:val="center"/>
              <w:rPr>
                <w:sz w:val="20"/>
              </w:rPr>
            </w:pPr>
            <w:r w:rsidRPr="00BD1FF8">
              <w:rPr>
                <w:sz w:val="20"/>
              </w:rPr>
              <w:t>Законодательно установленная норма</w:t>
            </w:r>
          </w:p>
        </w:tc>
      </w:tr>
      <w:tr w:rsidR="00BD1FF8" w:rsidRPr="00BD1FF8" w:rsidTr="00786B75">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autoSpaceDE w:val="0"/>
              <w:autoSpaceDN w:val="0"/>
              <w:adjustRightInd w:val="0"/>
              <w:rPr>
                <w:sz w:val="20"/>
              </w:rPr>
            </w:pPr>
            <w:r w:rsidRPr="00BD1FF8">
              <w:rPr>
                <w:sz w:val="20"/>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autoSpaceDE w:val="0"/>
              <w:autoSpaceDN w:val="0"/>
              <w:adjustRightInd w:val="0"/>
              <w:jc w:val="center"/>
              <w:rPr>
                <w:sz w:val="20"/>
              </w:rPr>
            </w:pPr>
            <w:r w:rsidRPr="00BD1FF8">
              <w:rPr>
                <w:sz w:val="20"/>
              </w:rPr>
              <w:t>Законодательно установленная норма</w:t>
            </w:r>
          </w:p>
        </w:tc>
      </w:tr>
      <w:tr w:rsidR="00BD1FF8" w:rsidRPr="00BD1FF8" w:rsidTr="00786B75">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rPr>
                <w:sz w:val="20"/>
              </w:rPr>
            </w:pPr>
            <w:r w:rsidRPr="00BD1FF8">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autoSpaceDE w:val="0"/>
              <w:autoSpaceDN w:val="0"/>
              <w:adjustRightInd w:val="0"/>
              <w:jc w:val="center"/>
              <w:rPr>
                <w:sz w:val="20"/>
              </w:rPr>
            </w:pPr>
          </w:p>
        </w:tc>
      </w:tr>
      <w:tr w:rsidR="00BD1FF8" w:rsidRPr="00BD1FF8" w:rsidTr="00786B75">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autoSpaceDE w:val="0"/>
              <w:autoSpaceDN w:val="0"/>
              <w:adjustRightInd w:val="0"/>
              <w:rPr>
                <w:sz w:val="20"/>
              </w:rPr>
            </w:pPr>
            <w:r w:rsidRPr="00BD1FF8">
              <w:rPr>
                <w:sz w:val="20"/>
              </w:rPr>
              <w:t xml:space="preserve">а) </w:t>
            </w:r>
            <w:r w:rsidRPr="00BD1FF8">
              <w:rPr>
                <w:rFonts w:eastAsia="Calibri"/>
                <w:sz w:val="20"/>
              </w:rPr>
              <w:t>данная структура применима для поселений с численностью постоянного населения свыше 10 тыс. человек;</w:t>
            </w:r>
          </w:p>
        </w:tc>
      </w:tr>
      <w:tr w:rsidR="00BD1FF8" w:rsidRPr="00BD1FF8" w:rsidTr="00786B75">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autoSpaceDE w:val="0"/>
              <w:autoSpaceDN w:val="0"/>
              <w:adjustRightInd w:val="0"/>
              <w:rPr>
                <w:sz w:val="20"/>
              </w:rPr>
            </w:pPr>
            <w:r w:rsidRPr="00BD1FF8">
              <w:rPr>
                <w:sz w:val="20"/>
              </w:rPr>
              <w:t>б) данная структура применима для многоквартирных жилых домов;</w:t>
            </w:r>
          </w:p>
        </w:tc>
      </w:tr>
      <w:tr w:rsidR="00BD1FF8" w:rsidRPr="00BD1FF8" w:rsidTr="00786B75">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autoSpaceDE w:val="0"/>
              <w:autoSpaceDN w:val="0"/>
              <w:adjustRightInd w:val="0"/>
              <w:rPr>
                <w:sz w:val="20"/>
              </w:rPr>
            </w:pPr>
            <w:r w:rsidRPr="00BD1FF8">
              <w:rPr>
                <w:sz w:val="20"/>
              </w:rPr>
              <w:t xml:space="preserve">в) показатель жилищной обеспеченности </w:t>
            </w:r>
            <w:proofErr w:type="gramStart"/>
            <w:r w:rsidRPr="00BD1FF8">
              <w:rPr>
                <w:sz w:val="20"/>
              </w:rPr>
              <w:t>для</w:t>
            </w:r>
            <w:proofErr w:type="gramEnd"/>
            <w:r w:rsidRPr="00BD1FF8">
              <w:rPr>
                <w:sz w:val="20"/>
              </w:rPr>
              <w:t xml:space="preserve"> </w:t>
            </w:r>
            <w:proofErr w:type="gramStart"/>
            <w:r w:rsidRPr="00BD1FF8">
              <w:rPr>
                <w:sz w:val="20"/>
              </w:rPr>
              <w:t>одно</w:t>
            </w:r>
            <w:proofErr w:type="gramEnd"/>
            <w:r w:rsidRPr="00BD1FF8">
              <w:rPr>
                <w:sz w:val="20"/>
              </w:rPr>
              <w:t>-, двухквартирных жилых домов определяется из условия предоставления каждой семье отдельной квартиры или дома.</w:t>
            </w:r>
          </w:p>
        </w:tc>
      </w:tr>
    </w:tbl>
    <w:p w:rsidR="00BD1FF8" w:rsidRPr="00BD1FF8" w:rsidRDefault="00BD1FF8" w:rsidP="00BD1FF8">
      <w:pPr>
        <w:ind w:firstLine="567"/>
        <w:jc w:val="both"/>
        <w:rPr>
          <w:sz w:val="24"/>
          <w:szCs w:val="24"/>
        </w:rPr>
      </w:pPr>
      <w:r w:rsidRPr="00BD1FF8">
        <w:rPr>
          <w:sz w:val="24"/>
          <w:szCs w:val="24"/>
        </w:rPr>
        <w:t xml:space="preserve">Объём специализированного жилищного фонда определяется фактической потребностью. </w:t>
      </w:r>
    </w:p>
    <w:p w:rsidR="00BD1FF8" w:rsidRPr="00BD1FF8" w:rsidRDefault="00BD1FF8" w:rsidP="00BD1FF8">
      <w:pPr>
        <w:ind w:firstLine="567"/>
        <w:jc w:val="both"/>
        <w:rPr>
          <w:sz w:val="24"/>
          <w:szCs w:val="24"/>
        </w:rPr>
      </w:pPr>
      <w:r w:rsidRPr="00BD1FF8">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BD1FF8" w:rsidRPr="00BD1FF8" w:rsidRDefault="00BD1FF8" w:rsidP="00BD1FF8">
      <w:pPr>
        <w:ind w:firstLine="567"/>
        <w:jc w:val="both"/>
        <w:rPr>
          <w:sz w:val="24"/>
          <w:szCs w:val="24"/>
        </w:rPr>
      </w:pPr>
      <w:r w:rsidRPr="00BD1FF8">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BD1FF8" w:rsidRPr="00BD1FF8" w:rsidRDefault="00BD1FF8" w:rsidP="00BD1FF8">
      <w:pPr>
        <w:ind w:firstLine="567"/>
        <w:jc w:val="both"/>
        <w:rPr>
          <w:sz w:val="24"/>
          <w:szCs w:val="24"/>
        </w:rPr>
      </w:pPr>
      <w:r w:rsidRPr="00BD1FF8">
        <w:rPr>
          <w:sz w:val="24"/>
          <w:szCs w:val="24"/>
        </w:rPr>
        <w:t>Маневренный жилищный фонд формируется при необходимости предоставления гражданам жилья в следующих случаях:</w:t>
      </w:r>
    </w:p>
    <w:p w:rsidR="00BD1FF8" w:rsidRPr="00BD1FF8" w:rsidRDefault="00BD1FF8" w:rsidP="00BD1FF8">
      <w:pPr>
        <w:spacing w:after="60"/>
        <w:jc w:val="both"/>
        <w:rPr>
          <w:snapToGrid w:val="0"/>
          <w:sz w:val="24"/>
          <w:szCs w:val="24"/>
        </w:rPr>
      </w:pPr>
      <w:r w:rsidRPr="00BD1FF8">
        <w:rPr>
          <w:snapToGrid w:val="0"/>
          <w:sz w:val="24"/>
          <w:szCs w:val="24"/>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BD1FF8" w:rsidRPr="00BD1FF8" w:rsidRDefault="00BD1FF8" w:rsidP="00BD1FF8">
      <w:pPr>
        <w:spacing w:after="60"/>
        <w:jc w:val="both"/>
        <w:rPr>
          <w:snapToGrid w:val="0"/>
          <w:sz w:val="24"/>
          <w:szCs w:val="24"/>
        </w:rPr>
      </w:pPr>
      <w:r w:rsidRPr="00BD1FF8">
        <w:rPr>
          <w:snapToGrid w:val="0"/>
          <w:sz w:val="24"/>
          <w:szCs w:val="24"/>
        </w:rPr>
        <w:t>утраты жилого помещения в результате обращения взыскания на это жилое помещение (неоплаченные кредиты, ипотеки, целевые займы),</w:t>
      </w:r>
    </w:p>
    <w:p w:rsidR="00BD1FF8" w:rsidRPr="00BD1FF8" w:rsidRDefault="00BD1FF8" w:rsidP="00BD1FF8">
      <w:pPr>
        <w:spacing w:after="60"/>
        <w:jc w:val="both"/>
        <w:rPr>
          <w:snapToGrid w:val="0"/>
          <w:sz w:val="24"/>
          <w:szCs w:val="24"/>
        </w:rPr>
      </w:pPr>
      <w:r w:rsidRPr="00BD1FF8">
        <w:rPr>
          <w:snapToGrid w:val="0"/>
          <w:sz w:val="24"/>
          <w:szCs w:val="24"/>
        </w:rPr>
        <w:t>при непригодности жилого помещения для проживания в результате чрезвычайных обстоятельств,</w:t>
      </w:r>
    </w:p>
    <w:p w:rsidR="00BD1FF8" w:rsidRPr="00BD1FF8" w:rsidRDefault="00BD1FF8" w:rsidP="00BD1FF8">
      <w:pPr>
        <w:spacing w:after="60"/>
        <w:jc w:val="both"/>
        <w:rPr>
          <w:snapToGrid w:val="0"/>
          <w:sz w:val="24"/>
          <w:szCs w:val="24"/>
        </w:rPr>
      </w:pPr>
      <w:r w:rsidRPr="00BD1FF8">
        <w:rPr>
          <w:snapToGrid w:val="0"/>
          <w:sz w:val="24"/>
          <w:szCs w:val="24"/>
        </w:rPr>
        <w:t>иные случаи предусмотренные законодательством.</w:t>
      </w:r>
    </w:p>
    <w:p w:rsidR="00BD1FF8" w:rsidRPr="00BD1FF8" w:rsidRDefault="00BD1FF8" w:rsidP="00BD1FF8">
      <w:pPr>
        <w:ind w:firstLine="567"/>
        <w:jc w:val="both"/>
        <w:rPr>
          <w:sz w:val="24"/>
          <w:szCs w:val="24"/>
        </w:rPr>
      </w:pPr>
      <w:r w:rsidRPr="00BD1FF8">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w:t>
      </w:r>
      <w:proofErr w:type="gramStart"/>
      <w:r w:rsidRPr="00BD1FF8">
        <w:rPr>
          <w:sz w:val="24"/>
          <w:szCs w:val="24"/>
        </w:rPr>
        <w:t>возможно</w:t>
      </w:r>
      <w:proofErr w:type="gramEnd"/>
      <w:r w:rsidRPr="00BD1FF8">
        <w:rPr>
          <w:sz w:val="24"/>
          <w:szCs w:val="24"/>
        </w:rPr>
        <w:t xml:space="preserve">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BD1FF8" w:rsidRPr="00BD1FF8" w:rsidRDefault="00BD1FF8" w:rsidP="00BD1FF8">
      <w:pPr>
        <w:ind w:firstLine="567"/>
        <w:jc w:val="both"/>
        <w:rPr>
          <w:sz w:val="24"/>
          <w:szCs w:val="24"/>
        </w:rPr>
      </w:pPr>
      <w:r w:rsidRPr="00BD1FF8">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BD1FF8" w:rsidRPr="00BD1FF8" w:rsidRDefault="00BD1FF8" w:rsidP="00BD1FF8">
      <w:pPr>
        <w:ind w:firstLine="567"/>
        <w:jc w:val="both"/>
        <w:rPr>
          <w:sz w:val="24"/>
          <w:szCs w:val="24"/>
        </w:rPr>
      </w:pPr>
      <w:r w:rsidRPr="00BD1FF8">
        <w:rPr>
          <w:sz w:val="24"/>
          <w:szCs w:val="24"/>
        </w:rPr>
        <w:t>Нормативы определены в соответствии с Жилищным кодексом РФ.</w:t>
      </w:r>
    </w:p>
    <w:p w:rsidR="00BD1FF8" w:rsidRPr="00BD1FF8" w:rsidRDefault="00BD1FF8" w:rsidP="00BD1FF8">
      <w:pPr>
        <w:ind w:firstLine="567"/>
        <w:jc w:val="both"/>
        <w:rPr>
          <w:sz w:val="24"/>
          <w:szCs w:val="24"/>
        </w:rPr>
      </w:pPr>
    </w:p>
    <w:p w:rsidR="00BD1FF8" w:rsidRPr="00BD1FF8" w:rsidRDefault="00BD1FF8" w:rsidP="00BD1FF8">
      <w:pPr>
        <w:keepNext/>
        <w:tabs>
          <w:tab w:val="left" w:pos="851"/>
        </w:tabs>
        <w:spacing w:before="240" w:after="120"/>
        <w:ind w:firstLine="567"/>
        <w:jc w:val="both"/>
        <w:outlineLvl w:val="0"/>
        <w:rPr>
          <w:b/>
          <w:bCs/>
          <w:kern w:val="32"/>
          <w:szCs w:val="28"/>
        </w:rPr>
      </w:pPr>
      <w:bookmarkStart w:id="44" w:name="_Toc344368296"/>
      <w:bookmarkStart w:id="45" w:name="_Toc389132949"/>
      <w:bookmarkStart w:id="46" w:name="_Toc524441770"/>
      <w:bookmarkStart w:id="47" w:name="_Toc329620173"/>
      <w:r w:rsidRPr="00BD1FF8">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44"/>
      <w:bookmarkEnd w:id="45"/>
      <w:bookmarkEnd w:id="46"/>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48" w:name="_Toc389132950"/>
      <w:bookmarkStart w:id="49" w:name="_Toc524441771"/>
      <w:r w:rsidRPr="00BD1FF8">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48"/>
      <w:bookmarkEnd w:id="49"/>
    </w:p>
    <w:p w:rsidR="00BD1FF8" w:rsidRPr="00BD1FF8" w:rsidRDefault="00BD1FF8" w:rsidP="00BD1FF8">
      <w:pPr>
        <w:ind w:firstLine="567"/>
        <w:jc w:val="both"/>
        <w:rPr>
          <w:sz w:val="24"/>
          <w:szCs w:val="24"/>
        </w:rPr>
      </w:pPr>
      <w:proofErr w:type="gramStart"/>
      <w:r w:rsidRPr="00BD1FF8">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w:t>
      </w:r>
      <w:proofErr w:type="gramEnd"/>
      <w:r w:rsidRPr="00BD1FF8">
        <w:rPr>
          <w:sz w:val="24"/>
          <w:szCs w:val="24"/>
        </w:rPr>
        <w:t xml:space="preserve"> края от 03.06.2015 N 8-3496) (если иное не определено законодательством Российской Федерации).</w:t>
      </w:r>
    </w:p>
    <w:p w:rsidR="00BD1FF8" w:rsidRPr="00BD1FF8" w:rsidRDefault="00BD1FF8" w:rsidP="00BD1FF8">
      <w:pPr>
        <w:ind w:firstLine="567"/>
        <w:jc w:val="both"/>
        <w:rPr>
          <w:sz w:val="24"/>
          <w:szCs w:val="24"/>
        </w:rPr>
      </w:pPr>
      <w:r w:rsidRPr="00BD1FF8">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BD1FF8" w:rsidRPr="00BD1FF8" w:rsidRDefault="00BD1FF8" w:rsidP="00BD1FF8">
      <w:pPr>
        <w:ind w:firstLine="567"/>
        <w:jc w:val="both"/>
        <w:rPr>
          <w:sz w:val="24"/>
          <w:szCs w:val="24"/>
        </w:rPr>
      </w:pPr>
      <w:r w:rsidRPr="00BD1FF8">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BD1FF8" w:rsidRPr="00BD1FF8" w:rsidRDefault="00BD1FF8" w:rsidP="00BD1FF8">
      <w:pPr>
        <w:ind w:firstLine="567"/>
        <w:jc w:val="both"/>
        <w:rPr>
          <w:sz w:val="24"/>
          <w:szCs w:val="24"/>
        </w:rPr>
      </w:pPr>
      <w:r w:rsidRPr="00BD1FF8">
        <w:rPr>
          <w:sz w:val="24"/>
          <w:szCs w:val="24"/>
        </w:rPr>
        <w:t>а) для ведения крестьянского (фермерского) хозяйства:</w:t>
      </w:r>
    </w:p>
    <w:p w:rsidR="00BD1FF8" w:rsidRPr="00BD1FF8" w:rsidRDefault="00BD1FF8" w:rsidP="00BD1FF8">
      <w:pPr>
        <w:spacing w:after="60"/>
        <w:jc w:val="both"/>
        <w:rPr>
          <w:snapToGrid w:val="0"/>
          <w:sz w:val="24"/>
          <w:szCs w:val="24"/>
        </w:rPr>
      </w:pPr>
      <w:r w:rsidRPr="00BD1FF8">
        <w:rPr>
          <w:snapToGrid w:val="0"/>
          <w:sz w:val="24"/>
          <w:szCs w:val="24"/>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BD1FF8" w:rsidRPr="00BD1FF8" w:rsidRDefault="00BD1FF8" w:rsidP="00BD1FF8">
      <w:pPr>
        <w:spacing w:after="60"/>
        <w:jc w:val="both"/>
        <w:rPr>
          <w:snapToGrid w:val="0"/>
          <w:sz w:val="24"/>
          <w:szCs w:val="24"/>
        </w:rPr>
      </w:pPr>
      <w:r w:rsidRPr="00BD1FF8">
        <w:rPr>
          <w:snapToGrid w:val="0"/>
          <w:sz w:val="24"/>
          <w:szCs w:val="24"/>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BD1FF8" w:rsidRPr="00BD1FF8" w:rsidRDefault="00BD1FF8" w:rsidP="00BD1FF8">
      <w:pPr>
        <w:ind w:firstLine="567"/>
        <w:jc w:val="both"/>
        <w:rPr>
          <w:sz w:val="24"/>
          <w:szCs w:val="24"/>
        </w:rPr>
      </w:pPr>
      <w:r w:rsidRPr="00BD1FF8">
        <w:rPr>
          <w:sz w:val="24"/>
          <w:szCs w:val="24"/>
        </w:rPr>
        <w:t>б) для ведения садоводства: минимальный - 0,06 га, максимальный - 0,15 га;</w:t>
      </w:r>
    </w:p>
    <w:p w:rsidR="00BD1FF8" w:rsidRPr="00BD1FF8" w:rsidRDefault="00BD1FF8" w:rsidP="00BD1FF8">
      <w:pPr>
        <w:ind w:firstLine="567"/>
        <w:jc w:val="both"/>
        <w:rPr>
          <w:sz w:val="24"/>
          <w:szCs w:val="24"/>
        </w:rPr>
      </w:pPr>
      <w:r w:rsidRPr="00BD1FF8">
        <w:rPr>
          <w:sz w:val="24"/>
          <w:szCs w:val="24"/>
        </w:rPr>
        <w:t>в) для ведения огородничества: минимальный - 0,02 га, максимальный - 0,15 га;</w:t>
      </w:r>
    </w:p>
    <w:p w:rsidR="00BD1FF8" w:rsidRPr="00BD1FF8" w:rsidRDefault="00BD1FF8" w:rsidP="00BD1FF8">
      <w:pPr>
        <w:ind w:firstLine="567"/>
        <w:jc w:val="both"/>
        <w:rPr>
          <w:sz w:val="24"/>
          <w:szCs w:val="24"/>
        </w:rPr>
      </w:pPr>
      <w:r w:rsidRPr="00BD1FF8">
        <w:rPr>
          <w:sz w:val="24"/>
          <w:szCs w:val="24"/>
        </w:rPr>
        <w:t>г) для ведения животноводства: минимальный - 0,05 га, максимальный - 5,0 га;</w:t>
      </w:r>
    </w:p>
    <w:p w:rsidR="00BD1FF8" w:rsidRPr="00BD1FF8" w:rsidRDefault="00BD1FF8" w:rsidP="00BD1FF8">
      <w:pPr>
        <w:ind w:firstLine="567"/>
        <w:jc w:val="both"/>
        <w:rPr>
          <w:sz w:val="24"/>
          <w:szCs w:val="24"/>
        </w:rPr>
      </w:pPr>
      <w:r w:rsidRPr="00BD1FF8">
        <w:rPr>
          <w:sz w:val="24"/>
          <w:szCs w:val="24"/>
        </w:rPr>
        <w:t>д) для ведения дачного строительства: минимальный - 0,06 га, максимальный - 0,25 га.</w:t>
      </w:r>
    </w:p>
    <w:p w:rsidR="00BD1FF8" w:rsidRPr="00BD1FF8" w:rsidRDefault="00BD1FF8" w:rsidP="00BD1FF8">
      <w:pPr>
        <w:ind w:firstLine="567"/>
        <w:jc w:val="both"/>
        <w:rPr>
          <w:sz w:val="24"/>
          <w:szCs w:val="24"/>
        </w:rPr>
      </w:pPr>
      <w:r w:rsidRPr="00BD1FF8">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BD1FF8" w:rsidRPr="00BD1FF8" w:rsidRDefault="00BD1FF8" w:rsidP="00BD1FF8">
      <w:pPr>
        <w:ind w:firstLine="567"/>
        <w:jc w:val="both"/>
        <w:rPr>
          <w:sz w:val="24"/>
          <w:szCs w:val="24"/>
        </w:rPr>
      </w:pPr>
      <w:r w:rsidRPr="00BD1FF8">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BD1FF8" w:rsidRPr="00BD1FF8" w:rsidRDefault="00BD1FF8" w:rsidP="00BD1FF8">
      <w:pPr>
        <w:ind w:firstLine="567"/>
        <w:jc w:val="both"/>
        <w:rPr>
          <w:sz w:val="24"/>
          <w:szCs w:val="24"/>
        </w:rPr>
      </w:pPr>
      <w:proofErr w:type="gramStart"/>
      <w:r w:rsidRPr="00BD1FF8">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roofErr w:type="gramEnd"/>
    </w:p>
    <w:p w:rsidR="00BD1FF8" w:rsidRPr="00BD1FF8" w:rsidRDefault="00BD1FF8" w:rsidP="00BD1FF8">
      <w:pPr>
        <w:ind w:firstLine="567"/>
        <w:jc w:val="both"/>
        <w:rPr>
          <w:sz w:val="24"/>
          <w:szCs w:val="24"/>
        </w:rPr>
      </w:pPr>
      <w:r w:rsidRPr="00BD1FF8">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7" w:history="1">
        <w:r w:rsidRPr="00BD1FF8">
          <w:rPr>
            <w:sz w:val="24"/>
            <w:szCs w:val="24"/>
          </w:rPr>
          <w:t>Перечень</w:t>
        </w:r>
      </w:hyperlink>
      <w:r w:rsidRPr="00BD1FF8">
        <w:rPr>
          <w:sz w:val="24"/>
          <w:szCs w:val="24"/>
        </w:rPr>
        <w:t xml:space="preserve"> таких территорий устанавливается Правительством края.</w:t>
      </w:r>
    </w:p>
    <w:p w:rsidR="00BD1FF8" w:rsidRPr="00BD1FF8" w:rsidRDefault="00BD1FF8" w:rsidP="00BD1FF8">
      <w:pPr>
        <w:ind w:firstLine="567"/>
        <w:jc w:val="both"/>
        <w:rPr>
          <w:sz w:val="24"/>
          <w:szCs w:val="24"/>
        </w:rPr>
      </w:pPr>
      <w:r w:rsidRPr="00BD1FF8">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BD1FF8" w:rsidRPr="00BD1FF8" w:rsidRDefault="00BD1FF8" w:rsidP="00BD1FF8">
      <w:pPr>
        <w:ind w:firstLine="567"/>
        <w:jc w:val="both"/>
        <w:rPr>
          <w:sz w:val="24"/>
          <w:szCs w:val="24"/>
        </w:rPr>
      </w:pPr>
      <w:r w:rsidRPr="00BD1FF8">
        <w:rPr>
          <w:sz w:val="24"/>
          <w:szCs w:val="24"/>
        </w:rPr>
        <w:t>а) для ведения садоводства: минимальный - 0,06 га, максимальный - 0,15 га;</w:t>
      </w:r>
    </w:p>
    <w:p w:rsidR="00BD1FF8" w:rsidRPr="00BD1FF8" w:rsidRDefault="00BD1FF8" w:rsidP="00BD1FF8">
      <w:pPr>
        <w:ind w:firstLine="567"/>
        <w:jc w:val="both"/>
        <w:rPr>
          <w:sz w:val="24"/>
          <w:szCs w:val="24"/>
        </w:rPr>
      </w:pPr>
      <w:r w:rsidRPr="00BD1FF8">
        <w:rPr>
          <w:sz w:val="24"/>
          <w:szCs w:val="24"/>
        </w:rPr>
        <w:t>б) для ведения огородничества:</w:t>
      </w:r>
    </w:p>
    <w:p w:rsidR="00BD1FF8" w:rsidRPr="00BD1FF8" w:rsidRDefault="00BD1FF8" w:rsidP="00BD1FF8">
      <w:pPr>
        <w:spacing w:after="60"/>
        <w:jc w:val="both"/>
        <w:rPr>
          <w:snapToGrid w:val="0"/>
          <w:sz w:val="24"/>
          <w:szCs w:val="24"/>
        </w:rPr>
      </w:pPr>
      <w:r w:rsidRPr="00BD1FF8">
        <w:rPr>
          <w:snapToGrid w:val="0"/>
          <w:sz w:val="24"/>
          <w:szCs w:val="24"/>
        </w:rPr>
        <w:t>на территории иных муниципальных образованиях края: минимальный - 0,02 га, максимальный - 0,15 га;</w:t>
      </w:r>
    </w:p>
    <w:p w:rsidR="00BD1FF8" w:rsidRPr="00BD1FF8" w:rsidRDefault="00BD1FF8" w:rsidP="00BD1FF8">
      <w:pPr>
        <w:spacing w:after="60"/>
        <w:jc w:val="both"/>
        <w:rPr>
          <w:snapToGrid w:val="0"/>
          <w:sz w:val="24"/>
          <w:szCs w:val="24"/>
        </w:rPr>
      </w:pPr>
      <w:r w:rsidRPr="00BD1FF8">
        <w:rPr>
          <w:snapToGrid w:val="0"/>
          <w:sz w:val="24"/>
          <w:szCs w:val="24"/>
        </w:rPr>
        <w:t>на территории иных муниципальных образованиях края: минимальный - 0,05 га, максимальный - 5,0 га;</w:t>
      </w:r>
    </w:p>
    <w:p w:rsidR="00BD1FF8" w:rsidRPr="00BD1FF8" w:rsidRDefault="00BD1FF8" w:rsidP="00BD1FF8">
      <w:pPr>
        <w:ind w:firstLine="567"/>
        <w:jc w:val="both"/>
        <w:rPr>
          <w:sz w:val="24"/>
          <w:szCs w:val="24"/>
        </w:rPr>
      </w:pPr>
      <w:r w:rsidRPr="00BD1FF8">
        <w:rPr>
          <w:sz w:val="24"/>
          <w:szCs w:val="24"/>
        </w:rPr>
        <w:t>г) для ведения дачного строительства:</w:t>
      </w:r>
    </w:p>
    <w:p w:rsidR="00BD1FF8" w:rsidRPr="00BD1FF8" w:rsidRDefault="00BD1FF8" w:rsidP="00BD1FF8">
      <w:pPr>
        <w:ind w:firstLine="567"/>
        <w:jc w:val="both"/>
        <w:rPr>
          <w:b/>
          <w:sz w:val="20"/>
        </w:rPr>
      </w:pPr>
    </w:p>
    <w:p w:rsidR="00BD1FF8" w:rsidRPr="00BD1FF8" w:rsidRDefault="00BD1FF8" w:rsidP="00BD1FF8">
      <w:pPr>
        <w:spacing w:after="60"/>
        <w:jc w:val="both"/>
        <w:rPr>
          <w:snapToGrid w:val="0"/>
          <w:sz w:val="24"/>
          <w:szCs w:val="24"/>
        </w:rPr>
      </w:pPr>
      <w:r w:rsidRPr="00BD1FF8">
        <w:rPr>
          <w:snapToGrid w:val="0"/>
          <w:sz w:val="24"/>
          <w:szCs w:val="24"/>
        </w:rPr>
        <w:t>на территории иных муниципальных образованиях края: минимальный - 0,06 га, максимальный - 0,15 га;</w:t>
      </w:r>
    </w:p>
    <w:p w:rsidR="00BD1FF8" w:rsidRPr="00BD1FF8" w:rsidRDefault="00BD1FF8" w:rsidP="00BD1FF8">
      <w:pPr>
        <w:ind w:firstLine="567"/>
        <w:jc w:val="both"/>
        <w:rPr>
          <w:sz w:val="24"/>
          <w:szCs w:val="24"/>
        </w:rPr>
      </w:pPr>
      <w:r w:rsidRPr="00BD1FF8">
        <w:rPr>
          <w:sz w:val="24"/>
          <w:szCs w:val="24"/>
        </w:rPr>
        <w:t>д) для индивидуального жилищного строительства: минимальный - 0,10 га, максимальный - 0,15 га;</w:t>
      </w:r>
    </w:p>
    <w:p w:rsidR="00BD1FF8" w:rsidRPr="00BD1FF8" w:rsidRDefault="00BD1FF8" w:rsidP="00BD1FF8">
      <w:pPr>
        <w:ind w:firstLine="567"/>
        <w:jc w:val="both"/>
        <w:rPr>
          <w:sz w:val="24"/>
          <w:szCs w:val="24"/>
        </w:rPr>
      </w:pPr>
      <w:r w:rsidRPr="00BD1FF8">
        <w:rPr>
          <w:sz w:val="24"/>
          <w:szCs w:val="24"/>
        </w:rPr>
        <w:t>е) для ведения личного подсобного хозяйства: минимальный - 0,10 га, максимальный - 0,25 га.</w:t>
      </w:r>
    </w:p>
    <w:p w:rsidR="00BD1FF8" w:rsidRPr="00BD1FF8" w:rsidRDefault="00BD1FF8" w:rsidP="00BD1FF8">
      <w:pPr>
        <w:ind w:firstLine="567"/>
        <w:jc w:val="both"/>
        <w:rPr>
          <w:sz w:val="24"/>
          <w:szCs w:val="24"/>
        </w:rPr>
      </w:pPr>
      <w:r w:rsidRPr="00BD1FF8">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BD1FF8" w:rsidRPr="00BD1FF8" w:rsidRDefault="00BD1FF8" w:rsidP="00BD1FF8">
      <w:pPr>
        <w:ind w:firstLine="567"/>
        <w:jc w:val="both"/>
        <w:rPr>
          <w:sz w:val="24"/>
          <w:szCs w:val="24"/>
        </w:rPr>
      </w:pP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50" w:name="_Toc389132951"/>
      <w:bookmarkStart w:id="51" w:name="_Toc524441772"/>
      <w:r w:rsidRPr="00BD1FF8">
        <w:rPr>
          <w:b/>
          <w:bCs/>
          <w:iCs/>
          <w:szCs w:val="28"/>
        </w:rPr>
        <w:t>Нормативная плотность застройки площадок сельскохозяйственных предприятий</w:t>
      </w:r>
      <w:bookmarkEnd w:id="50"/>
      <w:bookmarkEnd w:id="51"/>
    </w:p>
    <w:p w:rsidR="00BD1FF8" w:rsidRPr="00BD1FF8" w:rsidRDefault="00BD1FF8" w:rsidP="00BD1FF8">
      <w:pPr>
        <w:ind w:firstLine="567"/>
        <w:jc w:val="both"/>
        <w:rPr>
          <w:sz w:val="24"/>
          <w:szCs w:val="24"/>
        </w:rPr>
      </w:pPr>
      <w:r w:rsidRPr="00BD1FF8">
        <w:rPr>
          <w:sz w:val="24"/>
          <w:szCs w:val="24"/>
        </w:rPr>
        <w:t xml:space="preserve">Нормативный размер земельного участка сельскохозяйственного предприятия принимается </w:t>
      </w:r>
      <w:proofErr w:type="gramStart"/>
      <w:r w:rsidRPr="00BD1FF8">
        <w:rPr>
          <w:sz w:val="24"/>
          <w:szCs w:val="24"/>
        </w:rPr>
        <w:t>равным</w:t>
      </w:r>
      <w:proofErr w:type="gramEnd"/>
      <w:r w:rsidRPr="00BD1FF8">
        <w:rPr>
          <w:sz w:val="24"/>
          <w:szCs w:val="24"/>
        </w:rPr>
        <w:t xml:space="preserve"> отношению площади его застройки к показателю нормативной плотности застройки, выраженной в процентах застройки.</w:t>
      </w:r>
    </w:p>
    <w:p w:rsidR="00BD1FF8" w:rsidRPr="00BD1FF8" w:rsidRDefault="00BD1FF8" w:rsidP="00BD1FF8">
      <w:pPr>
        <w:ind w:firstLine="567"/>
        <w:jc w:val="both"/>
        <w:rPr>
          <w:sz w:val="24"/>
          <w:szCs w:val="24"/>
        </w:rPr>
      </w:pPr>
      <w:r w:rsidRPr="00BD1FF8">
        <w:rPr>
          <w:sz w:val="24"/>
          <w:szCs w:val="24"/>
        </w:rPr>
        <w:t>Минимальная плотность застройки площадок сельскохозяйственных предприятий принимается в соответствии с таблицей 54.</w:t>
      </w:r>
    </w:p>
    <w:p w:rsidR="00BD1FF8" w:rsidRPr="00BD1FF8" w:rsidRDefault="00BD1FF8" w:rsidP="00BD1FF8">
      <w:pPr>
        <w:ind w:firstLine="567"/>
        <w:jc w:val="both"/>
        <w:rPr>
          <w:sz w:val="24"/>
          <w:szCs w:val="24"/>
        </w:rPr>
      </w:pPr>
      <w:r w:rsidRPr="00BD1FF8">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BD1FF8" w:rsidRPr="00BD1FF8" w:rsidRDefault="00BD1FF8" w:rsidP="00BD1FF8">
      <w:pPr>
        <w:ind w:firstLine="567"/>
        <w:jc w:val="both"/>
        <w:rPr>
          <w:sz w:val="24"/>
          <w:szCs w:val="24"/>
        </w:rPr>
      </w:pPr>
      <w:r w:rsidRPr="00BD1FF8">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BD1FF8" w:rsidRPr="00BD1FF8" w:rsidRDefault="00BD1FF8" w:rsidP="00BD1FF8">
      <w:pPr>
        <w:ind w:firstLine="567"/>
        <w:jc w:val="both"/>
        <w:rPr>
          <w:sz w:val="24"/>
          <w:szCs w:val="24"/>
        </w:rPr>
      </w:pPr>
      <w:r w:rsidRPr="00BD1FF8">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BD1FF8" w:rsidRPr="00BD1FF8" w:rsidRDefault="00BD1FF8" w:rsidP="00BD1FF8">
      <w:pPr>
        <w:ind w:firstLine="567"/>
        <w:jc w:val="both"/>
        <w:rPr>
          <w:sz w:val="24"/>
          <w:szCs w:val="24"/>
        </w:rPr>
      </w:pPr>
      <w:r w:rsidRPr="00BD1FF8">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BD1FF8" w:rsidRPr="00BD1FF8" w:rsidRDefault="00BD1FF8" w:rsidP="00BD1FF8">
      <w:pPr>
        <w:ind w:firstLine="567"/>
        <w:jc w:val="both"/>
        <w:rPr>
          <w:sz w:val="24"/>
          <w:szCs w:val="24"/>
        </w:rPr>
      </w:pPr>
      <w:r w:rsidRPr="00BD1FF8">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BD1FF8" w:rsidRPr="00BD1FF8" w:rsidRDefault="00BD1FF8" w:rsidP="00BD1FF8">
      <w:pPr>
        <w:ind w:firstLine="567"/>
        <w:jc w:val="both"/>
        <w:rPr>
          <w:sz w:val="24"/>
          <w:szCs w:val="24"/>
        </w:rPr>
      </w:pPr>
      <w:r w:rsidRPr="00BD1FF8">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BD1FF8" w:rsidRPr="00BD1FF8" w:rsidRDefault="00BD1FF8" w:rsidP="00BD1FF8">
      <w:pPr>
        <w:ind w:firstLine="567"/>
        <w:jc w:val="both"/>
        <w:rPr>
          <w:sz w:val="24"/>
          <w:szCs w:val="24"/>
        </w:rPr>
      </w:pPr>
      <w:r w:rsidRPr="00BD1FF8">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52" w:name="fts_hit0"/>
      <w:bookmarkEnd w:id="52"/>
      <w:r w:rsidRPr="00BD1FF8">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BD1FF8" w:rsidRPr="00BD1FF8" w:rsidRDefault="00BD1FF8" w:rsidP="00BD1FF8">
      <w:pPr>
        <w:ind w:firstLine="567"/>
        <w:jc w:val="both"/>
        <w:rPr>
          <w:sz w:val="24"/>
          <w:szCs w:val="24"/>
        </w:rPr>
      </w:pPr>
      <w:r w:rsidRPr="00BD1FF8">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BD1FF8" w:rsidRPr="00BD1FF8" w:rsidRDefault="00BD1FF8" w:rsidP="00BD1FF8">
      <w:pPr>
        <w:ind w:firstLine="567"/>
        <w:jc w:val="both"/>
        <w:rPr>
          <w:sz w:val="24"/>
          <w:szCs w:val="24"/>
        </w:rPr>
      </w:pPr>
      <w:r w:rsidRPr="00BD1FF8">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BD1FF8" w:rsidRPr="00BD1FF8" w:rsidRDefault="00BD1FF8" w:rsidP="00BD1FF8">
      <w:pPr>
        <w:ind w:firstLine="567"/>
        <w:jc w:val="both"/>
        <w:rPr>
          <w:sz w:val="24"/>
          <w:szCs w:val="24"/>
        </w:rPr>
      </w:pPr>
      <w:r w:rsidRPr="00BD1FF8">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BD1FF8" w:rsidRPr="00BD1FF8" w:rsidRDefault="00BD1FF8" w:rsidP="00BD1FF8">
      <w:pPr>
        <w:keepNext/>
        <w:spacing w:before="120" w:after="120"/>
        <w:jc w:val="right"/>
        <w:rPr>
          <w:b/>
          <w:bCs/>
          <w:sz w:val="22"/>
        </w:rPr>
      </w:pPr>
      <w:bookmarkStart w:id="53" w:name="_Ref393700730"/>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14</w:t>
      </w:r>
      <w:r w:rsidRPr="00BD1FF8">
        <w:rPr>
          <w:b/>
          <w:bCs/>
          <w:noProof/>
          <w:sz w:val="22"/>
        </w:rPr>
        <w:fldChar w:fldCharType="end"/>
      </w:r>
      <w:bookmarkEnd w:id="53"/>
    </w:p>
    <w:p w:rsidR="00BD1FF8" w:rsidRPr="00BD1FF8" w:rsidRDefault="00BD1FF8" w:rsidP="00BD1FF8">
      <w:pPr>
        <w:spacing w:before="120" w:after="120"/>
        <w:jc w:val="center"/>
        <w:rPr>
          <w:b/>
          <w:bCs/>
          <w:sz w:val="24"/>
          <w:szCs w:val="24"/>
        </w:rPr>
      </w:pPr>
      <w:r w:rsidRPr="00BD1FF8">
        <w:rPr>
          <w:b/>
          <w:bCs/>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w:t>
      </w:r>
      <w:proofErr w:type="gramStart"/>
      <w:r w:rsidRPr="00BD1FF8">
        <w:rPr>
          <w:b/>
          <w:bCs/>
          <w:sz w:val="24"/>
          <w:szCs w:val="24"/>
        </w:rPr>
        <w:t xml:space="preserve"> В</w:t>
      </w:r>
      <w:proofErr w:type="gramEnd"/>
      <w:r w:rsidRPr="00BD1FF8">
        <w:rPr>
          <w:b/>
          <w:bCs/>
          <w:sz w:val="24"/>
          <w:szCs w:val="24"/>
        </w:rPr>
        <w:t xml:space="preserve">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BD1FF8" w:rsidRPr="00BD1FF8" w:rsidTr="00786B75">
        <w:trPr>
          <w:tblHeader/>
          <w:jc w:val="center"/>
        </w:trPr>
        <w:tc>
          <w:tcPr>
            <w:tcW w:w="6474" w:type="dxa"/>
            <w:gridSpan w:val="2"/>
            <w:vAlign w:val="center"/>
          </w:tcPr>
          <w:p w:rsidR="00BD1FF8" w:rsidRPr="00BD1FF8" w:rsidRDefault="00BD1FF8" w:rsidP="00BD1FF8">
            <w:pPr>
              <w:keepNext/>
              <w:keepLines/>
              <w:jc w:val="center"/>
              <w:rPr>
                <w:b/>
                <w:sz w:val="20"/>
              </w:rPr>
            </w:pPr>
            <w:r w:rsidRPr="00BD1FF8">
              <w:rPr>
                <w:b/>
                <w:sz w:val="20"/>
              </w:rPr>
              <w:t>Предприятия</w:t>
            </w:r>
          </w:p>
        </w:tc>
        <w:tc>
          <w:tcPr>
            <w:tcW w:w="2848" w:type="dxa"/>
            <w:vAlign w:val="center"/>
          </w:tcPr>
          <w:p w:rsidR="00BD1FF8" w:rsidRPr="00BD1FF8" w:rsidRDefault="00BD1FF8" w:rsidP="00BD1FF8">
            <w:pPr>
              <w:keepNext/>
              <w:keepLines/>
              <w:jc w:val="center"/>
              <w:rPr>
                <w:b/>
                <w:sz w:val="20"/>
              </w:rPr>
            </w:pPr>
            <w:r w:rsidRPr="00BD1FF8">
              <w:rPr>
                <w:b/>
                <w:sz w:val="20"/>
              </w:rPr>
              <w:t>Минимальная плотность застройки, %</w:t>
            </w:r>
          </w:p>
        </w:tc>
      </w:tr>
      <w:tr w:rsidR="00BD1FF8" w:rsidRPr="00BD1FF8" w:rsidTr="00786B75">
        <w:trPr>
          <w:jc w:val="center"/>
        </w:trPr>
        <w:tc>
          <w:tcPr>
            <w:tcW w:w="6474" w:type="dxa"/>
            <w:gridSpan w:val="2"/>
          </w:tcPr>
          <w:p w:rsidR="00BD1FF8" w:rsidRPr="00BD1FF8" w:rsidRDefault="00BD1FF8" w:rsidP="00BD1FF8">
            <w:pPr>
              <w:autoSpaceDE w:val="0"/>
              <w:autoSpaceDN w:val="0"/>
              <w:adjustRightInd w:val="0"/>
              <w:jc w:val="center"/>
              <w:rPr>
                <w:rFonts w:ascii="Arial" w:hAnsi="Arial" w:cs="Arial"/>
                <w:sz w:val="20"/>
              </w:rPr>
            </w:pPr>
            <w:r w:rsidRPr="00BD1FF8">
              <w:rPr>
                <w:sz w:val="20"/>
                <w:lang w:val="en-US"/>
              </w:rPr>
              <w:t>I</w:t>
            </w:r>
            <w:r w:rsidRPr="00BD1FF8">
              <w:rPr>
                <w:sz w:val="20"/>
              </w:rPr>
              <w:t>. Крупного рогатого скота</w:t>
            </w:r>
            <w:r w:rsidRPr="00BD1FF8">
              <w:rPr>
                <w:rFonts w:ascii="Arial" w:hAnsi="Arial" w:cs="Arial"/>
                <w:sz w:val="20"/>
              </w:rPr>
              <w:t>&lt;*&gt;</w:t>
            </w:r>
          </w:p>
          <w:p w:rsidR="00BD1FF8" w:rsidRPr="00BD1FF8" w:rsidRDefault="00BD1FF8" w:rsidP="00BD1FF8">
            <w:pPr>
              <w:autoSpaceDE w:val="0"/>
              <w:autoSpaceDN w:val="0"/>
              <w:adjustRightInd w:val="0"/>
              <w:jc w:val="center"/>
              <w:rPr>
                <w:rFonts w:ascii="Arial" w:hAnsi="Arial" w:cs="Arial"/>
                <w:sz w:val="20"/>
              </w:rPr>
            </w:pPr>
            <w:r w:rsidRPr="00BD1FF8">
              <w:rPr>
                <w:sz w:val="20"/>
              </w:rPr>
              <w:t>---------------------------------</w:t>
            </w:r>
          </w:p>
          <w:p w:rsidR="00BD1FF8" w:rsidRPr="00BD1FF8" w:rsidRDefault="00BD1FF8" w:rsidP="00BD1FF8">
            <w:pPr>
              <w:autoSpaceDE w:val="0"/>
              <w:autoSpaceDN w:val="0"/>
              <w:adjustRightInd w:val="0"/>
              <w:jc w:val="both"/>
              <w:rPr>
                <w:b/>
                <w:sz w:val="20"/>
              </w:rPr>
            </w:pPr>
            <w:r w:rsidRPr="00BD1FF8">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BD1FF8" w:rsidRPr="00BD1FF8" w:rsidRDefault="00BD1FF8" w:rsidP="00BD1FF8">
            <w:pPr>
              <w:rPr>
                <w:sz w:val="20"/>
              </w:rPr>
            </w:pPr>
            <w:r w:rsidRPr="00BD1FF8">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BD1FF8" w:rsidRPr="00BD1FF8" w:rsidRDefault="00BD1FF8" w:rsidP="00BD1FF8">
            <w:pPr>
              <w:autoSpaceDE w:val="0"/>
              <w:autoSpaceDN w:val="0"/>
              <w:adjustRightInd w:val="0"/>
              <w:jc w:val="center"/>
              <w:rPr>
                <w:sz w:val="20"/>
              </w:rPr>
            </w:pPr>
          </w:p>
        </w:tc>
      </w:tr>
      <w:tr w:rsidR="00BD1FF8" w:rsidRPr="00BD1FF8" w:rsidTr="00786B75">
        <w:trPr>
          <w:jc w:val="center"/>
        </w:trPr>
        <w:tc>
          <w:tcPr>
            <w:tcW w:w="2518" w:type="dxa"/>
            <w:vMerge w:val="restart"/>
          </w:tcPr>
          <w:p w:rsidR="00BD1FF8" w:rsidRPr="00BD1FF8" w:rsidRDefault="00BD1FF8" w:rsidP="00BD1FF8">
            <w:pPr>
              <w:autoSpaceDE w:val="0"/>
              <w:autoSpaceDN w:val="0"/>
              <w:adjustRightInd w:val="0"/>
              <w:rPr>
                <w:sz w:val="20"/>
              </w:rPr>
            </w:pPr>
            <w:r w:rsidRPr="00BD1FF8">
              <w:rPr>
                <w:sz w:val="20"/>
              </w:rPr>
              <w:t>А. Товарные</w:t>
            </w:r>
          </w:p>
        </w:tc>
        <w:tc>
          <w:tcPr>
            <w:tcW w:w="3956" w:type="dxa"/>
          </w:tcPr>
          <w:p w:rsidR="00BD1FF8" w:rsidRPr="00BD1FF8" w:rsidRDefault="00BD1FF8" w:rsidP="00BD1FF8">
            <w:pPr>
              <w:autoSpaceDE w:val="0"/>
              <w:autoSpaceDN w:val="0"/>
              <w:adjustRightInd w:val="0"/>
              <w:rPr>
                <w:sz w:val="20"/>
              </w:rPr>
            </w:pPr>
            <w:r w:rsidRPr="00BD1FF8">
              <w:rPr>
                <w:sz w:val="20"/>
              </w:rPr>
              <w:t xml:space="preserve">Молочные при привязном содержании коров   </w:t>
            </w:r>
          </w:p>
          <w:p w:rsidR="00BD1FF8" w:rsidRPr="00BD1FF8" w:rsidRDefault="00BD1FF8" w:rsidP="00BD1FF8">
            <w:pPr>
              <w:autoSpaceDE w:val="0"/>
              <w:autoSpaceDN w:val="0"/>
              <w:adjustRightInd w:val="0"/>
              <w:rPr>
                <w:sz w:val="20"/>
              </w:rPr>
            </w:pPr>
            <w:r w:rsidRPr="00BD1FF8">
              <w:rPr>
                <w:sz w:val="20"/>
              </w:rPr>
              <w:t xml:space="preserve">1. На 400 и 600 коров       </w:t>
            </w:r>
          </w:p>
          <w:p w:rsidR="00BD1FF8" w:rsidRPr="00BD1FF8" w:rsidRDefault="00BD1FF8" w:rsidP="00BD1FF8">
            <w:pPr>
              <w:autoSpaceDE w:val="0"/>
              <w:autoSpaceDN w:val="0"/>
              <w:adjustRightInd w:val="0"/>
              <w:rPr>
                <w:sz w:val="20"/>
              </w:rPr>
            </w:pPr>
            <w:r w:rsidRPr="00BD1FF8">
              <w:rPr>
                <w:sz w:val="20"/>
              </w:rPr>
              <w:t xml:space="preserve">2. На 800 и 1200 коров                                                           </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45; 51</w:t>
            </w:r>
          </w:p>
          <w:p w:rsidR="00BD1FF8" w:rsidRPr="00BD1FF8" w:rsidRDefault="00BD1FF8" w:rsidP="00BD1FF8">
            <w:pPr>
              <w:autoSpaceDE w:val="0"/>
              <w:autoSpaceDN w:val="0"/>
              <w:adjustRightInd w:val="0"/>
              <w:jc w:val="center"/>
              <w:rPr>
                <w:sz w:val="20"/>
              </w:rPr>
            </w:pPr>
            <w:r w:rsidRPr="00BD1FF8">
              <w:rPr>
                <w:sz w:val="20"/>
              </w:rPr>
              <w:t>52; 55</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Молочные при беспривязном содержании коров</w:t>
            </w:r>
          </w:p>
          <w:p w:rsidR="00BD1FF8" w:rsidRPr="00BD1FF8" w:rsidRDefault="00BD1FF8" w:rsidP="00BD1FF8">
            <w:pPr>
              <w:autoSpaceDE w:val="0"/>
              <w:autoSpaceDN w:val="0"/>
              <w:adjustRightInd w:val="0"/>
              <w:rPr>
                <w:sz w:val="20"/>
              </w:rPr>
            </w:pPr>
            <w:r w:rsidRPr="00BD1FF8">
              <w:rPr>
                <w:sz w:val="20"/>
              </w:rPr>
              <w:t xml:space="preserve">3. На 400 и 600 коров       </w:t>
            </w:r>
          </w:p>
          <w:p w:rsidR="00BD1FF8" w:rsidRPr="00BD1FF8" w:rsidRDefault="00BD1FF8" w:rsidP="00BD1FF8">
            <w:pPr>
              <w:autoSpaceDE w:val="0"/>
              <w:autoSpaceDN w:val="0"/>
              <w:adjustRightInd w:val="0"/>
              <w:rPr>
                <w:sz w:val="20"/>
              </w:rPr>
            </w:pPr>
            <w:r w:rsidRPr="00BD1FF8">
              <w:rPr>
                <w:sz w:val="20"/>
              </w:rPr>
              <w:t xml:space="preserve">4. На 800 и 1200 коров                                                           </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45; 51</w:t>
            </w:r>
          </w:p>
          <w:p w:rsidR="00BD1FF8" w:rsidRPr="00BD1FF8" w:rsidRDefault="00BD1FF8" w:rsidP="00BD1FF8">
            <w:pPr>
              <w:autoSpaceDE w:val="0"/>
              <w:autoSpaceDN w:val="0"/>
              <w:adjustRightInd w:val="0"/>
              <w:jc w:val="center"/>
              <w:rPr>
                <w:sz w:val="20"/>
              </w:rPr>
            </w:pPr>
            <w:r w:rsidRPr="00BD1FF8">
              <w:rPr>
                <w:sz w:val="20"/>
              </w:rPr>
              <w:t>52; 55</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 xml:space="preserve">Мясные с полным оборотом стада и репродукторные </w:t>
            </w:r>
          </w:p>
          <w:p w:rsidR="00BD1FF8" w:rsidRPr="00BD1FF8" w:rsidRDefault="00BD1FF8" w:rsidP="00BD1FF8">
            <w:pPr>
              <w:autoSpaceDE w:val="0"/>
              <w:autoSpaceDN w:val="0"/>
              <w:adjustRightInd w:val="0"/>
              <w:rPr>
                <w:sz w:val="20"/>
              </w:rPr>
            </w:pPr>
            <w:r w:rsidRPr="00BD1FF8">
              <w:rPr>
                <w:sz w:val="20"/>
              </w:rPr>
              <w:t xml:space="preserve">5. На 400 и 600 скотомест                               </w:t>
            </w:r>
          </w:p>
          <w:p w:rsidR="00BD1FF8" w:rsidRPr="00BD1FF8" w:rsidRDefault="00BD1FF8" w:rsidP="00BD1FF8">
            <w:pPr>
              <w:autoSpaceDE w:val="0"/>
              <w:autoSpaceDN w:val="0"/>
              <w:adjustRightInd w:val="0"/>
              <w:rPr>
                <w:sz w:val="20"/>
              </w:rPr>
            </w:pPr>
            <w:r w:rsidRPr="00BD1FF8">
              <w:rPr>
                <w:sz w:val="20"/>
              </w:rPr>
              <w:t xml:space="preserve">6. На 800 и 1200 скотомест        </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45</w:t>
            </w:r>
          </w:p>
          <w:p w:rsidR="00BD1FF8" w:rsidRPr="00BD1FF8" w:rsidRDefault="00BD1FF8" w:rsidP="00BD1FF8">
            <w:pPr>
              <w:autoSpaceDE w:val="0"/>
              <w:autoSpaceDN w:val="0"/>
              <w:adjustRightInd w:val="0"/>
              <w:jc w:val="center"/>
              <w:rPr>
                <w:sz w:val="20"/>
              </w:rPr>
            </w:pPr>
            <w:r w:rsidRPr="00BD1FF8">
              <w:rPr>
                <w:sz w:val="20"/>
              </w:rPr>
              <w:t>47</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Выращивание нетелей</w:t>
            </w:r>
          </w:p>
          <w:p w:rsidR="00BD1FF8" w:rsidRPr="00BD1FF8" w:rsidRDefault="00BD1FF8" w:rsidP="00BD1FF8">
            <w:pPr>
              <w:autoSpaceDE w:val="0"/>
              <w:autoSpaceDN w:val="0"/>
              <w:adjustRightInd w:val="0"/>
              <w:rPr>
                <w:sz w:val="20"/>
              </w:rPr>
            </w:pPr>
            <w:r w:rsidRPr="00BD1FF8">
              <w:rPr>
                <w:sz w:val="20"/>
              </w:rPr>
              <w:t>7. На 900 и 1200 скотомест</w:t>
            </w:r>
          </w:p>
          <w:p w:rsidR="00BD1FF8" w:rsidRPr="00BD1FF8" w:rsidRDefault="00BD1FF8" w:rsidP="00BD1FF8">
            <w:pPr>
              <w:autoSpaceDE w:val="0"/>
              <w:autoSpaceDN w:val="0"/>
              <w:adjustRightInd w:val="0"/>
              <w:rPr>
                <w:sz w:val="20"/>
              </w:rPr>
            </w:pPr>
            <w:r w:rsidRPr="00BD1FF8">
              <w:rPr>
                <w:sz w:val="20"/>
              </w:rPr>
              <w:t>8. На 2000 и 3000 скотомест</w:t>
            </w:r>
          </w:p>
          <w:p w:rsidR="00BD1FF8" w:rsidRPr="00BD1FF8" w:rsidRDefault="00BD1FF8" w:rsidP="00BD1FF8">
            <w:pPr>
              <w:autoSpaceDE w:val="0"/>
              <w:autoSpaceDN w:val="0"/>
              <w:adjustRightInd w:val="0"/>
              <w:rPr>
                <w:sz w:val="20"/>
              </w:rPr>
            </w:pPr>
            <w:r w:rsidRPr="00BD1FF8">
              <w:rPr>
                <w:sz w:val="20"/>
              </w:rPr>
              <w:t>9. На 4500 и 6000 скотомест</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51</w:t>
            </w:r>
          </w:p>
          <w:p w:rsidR="00BD1FF8" w:rsidRPr="00BD1FF8" w:rsidRDefault="00BD1FF8" w:rsidP="00BD1FF8">
            <w:pPr>
              <w:autoSpaceDE w:val="0"/>
              <w:autoSpaceDN w:val="0"/>
              <w:adjustRightInd w:val="0"/>
              <w:jc w:val="center"/>
              <w:rPr>
                <w:sz w:val="20"/>
              </w:rPr>
            </w:pPr>
            <w:r w:rsidRPr="00BD1FF8">
              <w:rPr>
                <w:sz w:val="20"/>
              </w:rPr>
              <w:t>52</w:t>
            </w:r>
          </w:p>
          <w:p w:rsidR="00BD1FF8" w:rsidRPr="00BD1FF8" w:rsidRDefault="00BD1FF8" w:rsidP="00BD1FF8">
            <w:pPr>
              <w:autoSpaceDE w:val="0"/>
              <w:autoSpaceDN w:val="0"/>
              <w:adjustRightInd w:val="0"/>
              <w:jc w:val="center"/>
              <w:rPr>
                <w:sz w:val="20"/>
              </w:rPr>
            </w:pPr>
            <w:r w:rsidRPr="00BD1FF8">
              <w:rPr>
                <w:sz w:val="20"/>
              </w:rPr>
              <w:t>53</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proofErr w:type="spellStart"/>
            <w:r w:rsidRPr="00BD1FF8">
              <w:rPr>
                <w:sz w:val="20"/>
              </w:rPr>
              <w:t>Доращивания</w:t>
            </w:r>
            <w:proofErr w:type="spellEnd"/>
            <w:r w:rsidRPr="00BD1FF8">
              <w:rPr>
                <w:sz w:val="20"/>
              </w:rPr>
              <w:t xml:space="preserve"> и откорма крупного рогатого скота </w:t>
            </w:r>
          </w:p>
          <w:p w:rsidR="00BD1FF8" w:rsidRPr="00BD1FF8" w:rsidRDefault="00BD1FF8" w:rsidP="00BD1FF8">
            <w:pPr>
              <w:autoSpaceDE w:val="0"/>
              <w:autoSpaceDN w:val="0"/>
              <w:adjustRightInd w:val="0"/>
              <w:rPr>
                <w:sz w:val="20"/>
              </w:rPr>
            </w:pPr>
            <w:r w:rsidRPr="00BD1FF8">
              <w:rPr>
                <w:sz w:val="20"/>
              </w:rPr>
              <w:t>10. На 3000 скотомест</w:t>
            </w:r>
          </w:p>
          <w:p w:rsidR="00BD1FF8" w:rsidRPr="00BD1FF8" w:rsidRDefault="00BD1FF8" w:rsidP="00BD1FF8">
            <w:pPr>
              <w:autoSpaceDE w:val="0"/>
              <w:autoSpaceDN w:val="0"/>
              <w:adjustRightInd w:val="0"/>
              <w:rPr>
                <w:sz w:val="20"/>
              </w:rPr>
            </w:pPr>
            <w:r w:rsidRPr="00BD1FF8">
              <w:rPr>
                <w:sz w:val="20"/>
              </w:rPr>
              <w:t>11. На 6000 и 12000 скотомест</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38</w:t>
            </w:r>
          </w:p>
          <w:p w:rsidR="00BD1FF8" w:rsidRPr="00BD1FF8" w:rsidRDefault="00BD1FF8" w:rsidP="00BD1FF8">
            <w:pPr>
              <w:autoSpaceDE w:val="0"/>
              <w:autoSpaceDN w:val="0"/>
              <w:adjustRightInd w:val="0"/>
              <w:jc w:val="center"/>
              <w:rPr>
                <w:sz w:val="20"/>
              </w:rPr>
            </w:pPr>
            <w:r w:rsidRPr="00BD1FF8">
              <w:rPr>
                <w:sz w:val="20"/>
              </w:rPr>
              <w:t>40</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 xml:space="preserve">Выращивания телят, </w:t>
            </w:r>
            <w:proofErr w:type="spellStart"/>
            <w:r w:rsidRPr="00BD1FF8">
              <w:rPr>
                <w:sz w:val="20"/>
              </w:rPr>
              <w:t>доращивания</w:t>
            </w:r>
            <w:proofErr w:type="spellEnd"/>
            <w:r w:rsidRPr="00BD1FF8">
              <w:rPr>
                <w:sz w:val="20"/>
              </w:rPr>
              <w:t xml:space="preserve"> и откорма молодняка </w:t>
            </w:r>
          </w:p>
          <w:p w:rsidR="00BD1FF8" w:rsidRPr="00BD1FF8" w:rsidRDefault="00BD1FF8" w:rsidP="00BD1FF8">
            <w:pPr>
              <w:autoSpaceDE w:val="0"/>
              <w:autoSpaceDN w:val="0"/>
              <w:adjustRightInd w:val="0"/>
              <w:rPr>
                <w:sz w:val="20"/>
              </w:rPr>
            </w:pPr>
            <w:r w:rsidRPr="00BD1FF8">
              <w:rPr>
                <w:sz w:val="20"/>
              </w:rPr>
              <w:t xml:space="preserve">12. На 3000 скотомест          </w:t>
            </w:r>
          </w:p>
          <w:p w:rsidR="00BD1FF8" w:rsidRPr="00BD1FF8" w:rsidRDefault="00BD1FF8" w:rsidP="00BD1FF8">
            <w:pPr>
              <w:autoSpaceDE w:val="0"/>
              <w:autoSpaceDN w:val="0"/>
              <w:adjustRightInd w:val="0"/>
              <w:rPr>
                <w:sz w:val="20"/>
              </w:rPr>
            </w:pPr>
            <w:r w:rsidRPr="00BD1FF8">
              <w:rPr>
                <w:sz w:val="20"/>
              </w:rPr>
              <w:t xml:space="preserve">13. На 6000 и 12000 скотомест                 </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38</w:t>
            </w:r>
          </w:p>
          <w:p w:rsidR="00BD1FF8" w:rsidRPr="00BD1FF8" w:rsidRDefault="00BD1FF8" w:rsidP="00BD1FF8">
            <w:pPr>
              <w:autoSpaceDE w:val="0"/>
              <w:autoSpaceDN w:val="0"/>
              <w:adjustRightInd w:val="0"/>
              <w:jc w:val="center"/>
              <w:rPr>
                <w:sz w:val="20"/>
              </w:rPr>
            </w:pPr>
            <w:r w:rsidRPr="00BD1FF8">
              <w:rPr>
                <w:sz w:val="20"/>
              </w:rPr>
              <w:t>42</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 xml:space="preserve">Откормочные площадки </w:t>
            </w:r>
          </w:p>
          <w:p w:rsidR="00BD1FF8" w:rsidRPr="00BD1FF8" w:rsidRDefault="00BD1FF8" w:rsidP="00BD1FF8">
            <w:pPr>
              <w:autoSpaceDE w:val="0"/>
              <w:autoSpaceDN w:val="0"/>
              <w:adjustRightInd w:val="0"/>
              <w:rPr>
                <w:sz w:val="20"/>
              </w:rPr>
            </w:pPr>
            <w:r w:rsidRPr="00BD1FF8">
              <w:rPr>
                <w:sz w:val="20"/>
              </w:rPr>
              <w:t xml:space="preserve">14. На 1000 скотомест         </w:t>
            </w:r>
          </w:p>
          <w:p w:rsidR="00BD1FF8" w:rsidRPr="00BD1FF8" w:rsidRDefault="00BD1FF8" w:rsidP="00BD1FF8">
            <w:pPr>
              <w:autoSpaceDE w:val="0"/>
              <w:autoSpaceDN w:val="0"/>
              <w:adjustRightInd w:val="0"/>
              <w:rPr>
                <w:sz w:val="20"/>
              </w:rPr>
            </w:pPr>
            <w:r w:rsidRPr="00BD1FF8">
              <w:rPr>
                <w:sz w:val="20"/>
              </w:rPr>
              <w:t xml:space="preserve">15. На 3000 скотомест                                </w:t>
            </w:r>
          </w:p>
          <w:p w:rsidR="00BD1FF8" w:rsidRPr="00BD1FF8" w:rsidRDefault="00BD1FF8" w:rsidP="00BD1FF8">
            <w:pPr>
              <w:autoSpaceDE w:val="0"/>
              <w:autoSpaceDN w:val="0"/>
              <w:adjustRightInd w:val="0"/>
              <w:rPr>
                <w:sz w:val="20"/>
              </w:rPr>
            </w:pPr>
            <w:r w:rsidRPr="00BD1FF8">
              <w:rPr>
                <w:sz w:val="20"/>
              </w:rPr>
              <w:t xml:space="preserve">16. На 5000 скотомест                                </w:t>
            </w:r>
          </w:p>
          <w:p w:rsidR="00BD1FF8" w:rsidRPr="00BD1FF8" w:rsidRDefault="00BD1FF8" w:rsidP="00BD1FF8">
            <w:pPr>
              <w:autoSpaceDE w:val="0"/>
              <w:autoSpaceDN w:val="0"/>
              <w:adjustRightInd w:val="0"/>
              <w:rPr>
                <w:sz w:val="20"/>
              </w:rPr>
            </w:pPr>
            <w:r w:rsidRPr="00BD1FF8">
              <w:rPr>
                <w:sz w:val="20"/>
              </w:rPr>
              <w:t xml:space="preserve">17. На 10 000 скотомест                                                       </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55</w:t>
            </w:r>
          </w:p>
          <w:p w:rsidR="00BD1FF8" w:rsidRPr="00BD1FF8" w:rsidRDefault="00BD1FF8" w:rsidP="00BD1FF8">
            <w:pPr>
              <w:autoSpaceDE w:val="0"/>
              <w:autoSpaceDN w:val="0"/>
              <w:adjustRightInd w:val="0"/>
              <w:jc w:val="center"/>
              <w:rPr>
                <w:sz w:val="20"/>
              </w:rPr>
            </w:pPr>
            <w:r w:rsidRPr="00BD1FF8">
              <w:rPr>
                <w:sz w:val="20"/>
              </w:rPr>
              <w:t>57</w:t>
            </w:r>
          </w:p>
          <w:p w:rsidR="00BD1FF8" w:rsidRPr="00BD1FF8" w:rsidRDefault="00BD1FF8" w:rsidP="00BD1FF8">
            <w:pPr>
              <w:autoSpaceDE w:val="0"/>
              <w:autoSpaceDN w:val="0"/>
              <w:adjustRightInd w:val="0"/>
              <w:jc w:val="center"/>
              <w:rPr>
                <w:sz w:val="20"/>
              </w:rPr>
            </w:pPr>
            <w:r w:rsidRPr="00BD1FF8">
              <w:rPr>
                <w:sz w:val="20"/>
              </w:rPr>
              <w:t>59</w:t>
            </w:r>
          </w:p>
          <w:p w:rsidR="00BD1FF8" w:rsidRPr="00BD1FF8" w:rsidRDefault="00BD1FF8" w:rsidP="00BD1FF8">
            <w:pPr>
              <w:autoSpaceDE w:val="0"/>
              <w:autoSpaceDN w:val="0"/>
              <w:adjustRightInd w:val="0"/>
              <w:jc w:val="center"/>
              <w:rPr>
                <w:sz w:val="20"/>
              </w:rPr>
            </w:pPr>
            <w:r w:rsidRPr="00BD1FF8">
              <w:rPr>
                <w:sz w:val="20"/>
              </w:rPr>
              <w:t>61</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proofErr w:type="spellStart"/>
            <w:r w:rsidRPr="00BD1FF8">
              <w:rPr>
                <w:sz w:val="20"/>
              </w:rPr>
              <w:t>Буйволоводческие</w:t>
            </w:r>
            <w:proofErr w:type="spellEnd"/>
            <w:r w:rsidRPr="00BD1FF8">
              <w:rPr>
                <w:sz w:val="20"/>
              </w:rPr>
              <w:t xml:space="preserve"> </w:t>
            </w:r>
          </w:p>
          <w:p w:rsidR="00BD1FF8" w:rsidRPr="00BD1FF8" w:rsidRDefault="00BD1FF8" w:rsidP="00BD1FF8">
            <w:pPr>
              <w:autoSpaceDE w:val="0"/>
              <w:autoSpaceDN w:val="0"/>
              <w:adjustRightInd w:val="0"/>
              <w:rPr>
                <w:sz w:val="20"/>
              </w:rPr>
            </w:pPr>
            <w:r w:rsidRPr="00BD1FF8">
              <w:rPr>
                <w:sz w:val="20"/>
              </w:rPr>
              <w:t xml:space="preserve">18. На 400 буйволиц </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54</w:t>
            </w:r>
          </w:p>
        </w:tc>
      </w:tr>
      <w:tr w:rsidR="00BD1FF8" w:rsidRPr="00BD1FF8" w:rsidTr="00786B75">
        <w:trPr>
          <w:trHeight w:val="700"/>
          <w:jc w:val="center"/>
        </w:trPr>
        <w:tc>
          <w:tcPr>
            <w:tcW w:w="2518" w:type="dxa"/>
            <w:vMerge w:val="restart"/>
          </w:tcPr>
          <w:p w:rsidR="00BD1FF8" w:rsidRPr="00BD1FF8" w:rsidRDefault="00BD1FF8" w:rsidP="00BD1FF8">
            <w:pPr>
              <w:widowControl w:val="0"/>
              <w:autoSpaceDE w:val="0"/>
              <w:autoSpaceDN w:val="0"/>
              <w:adjustRightInd w:val="0"/>
              <w:ind w:firstLine="19"/>
              <w:rPr>
                <w:sz w:val="20"/>
              </w:rPr>
            </w:pPr>
            <w:r w:rsidRPr="00BD1FF8">
              <w:rPr>
                <w:sz w:val="20"/>
              </w:rPr>
              <w:t>Б. Племенные</w:t>
            </w:r>
          </w:p>
        </w:tc>
        <w:tc>
          <w:tcPr>
            <w:tcW w:w="3956" w:type="dxa"/>
          </w:tcPr>
          <w:p w:rsidR="00BD1FF8" w:rsidRPr="00BD1FF8" w:rsidRDefault="00BD1FF8" w:rsidP="00BD1FF8">
            <w:pPr>
              <w:autoSpaceDE w:val="0"/>
              <w:autoSpaceDN w:val="0"/>
              <w:adjustRightInd w:val="0"/>
              <w:rPr>
                <w:sz w:val="20"/>
              </w:rPr>
            </w:pPr>
            <w:r w:rsidRPr="00BD1FF8">
              <w:rPr>
                <w:sz w:val="20"/>
              </w:rPr>
              <w:t xml:space="preserve">Молочные  </w:t>
            </w:r>
          </w:p>
          <w:p w:rsidR="00BD1FF8" w:rsidRPr="00BD1FF8" w:rsidRDefault="00BD1FF8" w:rsidP="00BD1FF8">
            <w:pPr>
              <w:autoSpaceDE w:val="0"/>
              <w:autoSpaceDN w:val="0"/>
              <w:adjustRightInd w:val="0"/>
              <w:rPr>
                <w:sz w:val="20"/>
              </w:rPr>
            </w:pPr>
            <w:r w:rsidRPr="00BD1FF8">
              <w:rPr>
                <w:sz w:val="20"/>
              </w:rPr>
              <w:t xml:space="preserve">19. На 400 и 600 коров                              </w:t>
            </w:r>
          </w:p>
          <w:p w:rsidR="00BD1FF8" w:rsidRPr="00BD1FF8" w:rsidRDefault="00BD1FF8" w:rsidP="00BD1FF8">
            <w:pPr>
              <w:autoSpaceDE w:val="0"/>
              <w:autoSpaceDN w:val="0"/>
              <w:adjustRightInd w:val="0"/>
              <w:rPr>
                <w:sz w:val="20"/>
              </w:rPr>
            </w:pPr>
            <w:r w:rsidRPr="00BD1FF8">
              <w:rPr>
                <w:sz w:val="20"/>
              </w:rPr>
              <w:t xml:space="preserve">20. На 800 коров                                </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46; 52</w:t>
            </w:r>
          </w:p>
          <w:p w:rsidR="00BD1FF8" w:rsidRPr="00BD1FF8" w:rsidRDefault="00BD1FF8" w:rsidP="00BD1FF8">
            <w:pPr>
              <w:autoSpaceDE w:val="0"/>
              <w:autoSpaceDN w:val="0"/>
              <w:adjustRightInd w:val="0"/>
              <w:jc w:val="center"/>
              <w:rPr>
                <w:sz w:val="20"/>
              </w:rPr>
            </w:pPr>
            <w:r w:rsidRPr="00BD1FF8">
              <w:rPr>
                <w:sz w:val="20"/>
              </w:rPr>
              <w:t>53</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Мясные</w:t>
            </w:r>
          </w:p>
          <w:p w:rsidR="00BD1FF8" w:rsidRPr="00BD1FF8" w:rsidRDefault="00BD1FF8" w:rsidP="00BD1FF8">
            <w:pPr>
              <w:autoSpaceDE w:val="0"/>
              <w:autoSpaceDN w:val="0"/>
              <w:adjustRightInd w:val="0"/>
              <w:rPr>
                <w:sz w:val="20"/>
              </w:rPr>
            </w:pPr>
            <w:r w:rsidRPr="00BD1FF8">
              <w:rPr>
                <w:sz w:val="20"/>
              </w:rPr>
              <w:t xml:space="preserve">21. На 400 и 600 коров                              </w:t>
            </w:r>
          </w:p>
          <w:p w:rsidR="00BD1FF8" w:rsidRPr="00BD1FF8" w:rsidRDefault="00BD1FF8" w:rsidP="00BD1FF8">
            <w:pPr>
              <w:autoSpaceDE w:val="0"/>
              <w:autoSpaceDN w:val="0"/>
              <w:adjustRightInd w:val="0"/>
              <w:rPr>
                <w:sz w:val="20"/>
              </w:rPr>
            </w:pPr>
            <w:r w:rsidRPr="00BD1FF8">
              <w:rPr>
                <w:sz w:val="20"/>
              </w:rPr>
              <w:t xml:space="preserve">22. На 800 коров                                </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47</w:t>
            </w:r>
          </w:p>
          <w:p w:rsidR="00BD1FF8" w:rsidRPr="00BD1FF8" w:rsidRDefault="00BD1FF8" w:rsidP="00BD1FF8">
            <w:pPr>
              <w:autoSpaceDE w:val="0"/>
              <w:autoSpaceDN w:val="0"/>
              <w:adjustRightInd w:val="0"/>
              <w:jc w:val="center"/>
              <w:rPr>
                <w:sz w:val="20"/>
              </w:rPr>
            </w:pPr>
            <w:r w:rsidRPr="00BD1FF8">
              <w:rPr>
                <w:sz w:val="20"/>
              </w:rPr>
              <w:t>52</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 xml:space="preserve">Выращивание нетелей   </w:t>
            </w:r>
          </w:p>
          <w:p w:rsidR="00BD1FF8" w:rsidRPr="00BD1FF8" w:rsidRDefault="00BD1FF8" w:rsidP="00BD1FF8">
            <w:pPr>
              <w:autoSpaceDE w:val="0"/>
              <w:autoSpaceDN w:val="0"/>
              <w:adjustRightInd w:val="0"/>
              <w:rPr>
                <w:sz w:val="20"/>
              </w:rPr>
            </w:pPr>
            <w:r w:rsidRPr="00BD1FF8">
              <w:rPr>
                <w:sz w:val="20"/>
              </w:rPr>
              <w:t>23. На 1000 и 2000 скотомест</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52</w:t>
            </w:r>
          </w:p>
        </w:tc>
      </w:tr>
      <w:tr w:rsidR="00BD1FF8" w:rsidRPr="00BD1FF8" w:rsidTr="00786B75">
        <w:trPr>
          <w:jc w:val="center"/>
        </w:trPr>
        <w:tc>
          <w:tcPr>
            <w:tcW w:w="6474" w:type="dxa"/>
            <w:gridSpan w:val="2"/>
          </w:tcPr>
          <w:p w:rsidR="00BD1FF8" w:rsidRPr="00BD1FF8" w:rsidRDefault="00BD1FF8" w:rsidP="00BD1FF8">
            <w:pPr>
              <w:autoSpaceDE w:val="0"/>
              <w:autoSpaceDN w:val="0"/>
              <w:adjustRightInd w:val="0"/>
              <w:jc w:val="center"/>
              <w:rPr>
                <w:sz w:val="20"/>
              </w:rPr>
            </w:pPr>
            <w:r w:rsidRPr="00BD1FF8">
              <w:rPr>
                <w:sz w:val="20"/>
                <w:lang w:val="en-US"/>
              </w:rPr>
              <w:t>II</w:t>
            </w:r>
            <w:r w:rsidRPr="00BD1FF8">
              <w:rPr>
                <w:sz w:val="20"/>
              </w:rPr>
              <w:t>. Свиноводческие</w:t>
            </w:r>
          </w:p>
        </w:tc>
        <w:tc>
          <w:tcPr>
            <w:tcW w:w="2848" w:type="dxa"/>
            <w:vAlign w:val="bottom"/>
          </w:tcPr>
          <w:p w:rsidR="00BD1FF8" w:rsidRPr="00BD1FF8" w:rsidRDefault="00BD1FF8" w:rsidP="00BD1FF8">
            <w:pPr>
              <w:autoSpaceDE w:val="0"/>
              <w:autoSpaceDN w:val="0"/>
              <w:adjustRightInd w:val="0"/>
              <w:jc w:val="center"/>
              <w:rPr>
                <w:sz w:val="20"/>
              </w:rPr>
            </w:pPr>
          </w:p>
        </w:tc>
      </w:tr>
      <w:tr w:rsidR="00BD1FF8" w:rsidRPr="00BD1FF8" w:rsidTr="00786B75">
        <w:trPr>
          <w:jc w:val="center"/>
        </w:trPr>
        <w:tc>
          <w:tcPr>
            <w:tcW w:w="2518" w:type="dxa"/>
            <w:vMerge w:val="restart"/>
          </w:tcPr>
          <w:p w:rsidR="00BD1FF8" w:rsidRPr="00BD1FF8" w:rsidRDefault="00BD1FF8" w:rsidP="00BD1FF8">
            <w:pPr>
              <w:autoSpaceDE w:val="0"/>
              <w:autoSpaceDN w:val="0"/>
              <w:adjustRightInd w:val="0"/>
              <w:rPr>
                <w:sz w:val="20"/>
              </w:rPr>
            </w:pPr>
            <w:r w:rsidRPr="00BD1FF8">
              <w:rPr>
                <w:sz w:val="20"/>
              </w:rPr>
              <w:t>А. Товарные</w:t>
            </w:r>
          </w:p>
        </w:tc>
        <w:tc>
          <w:tcPr>
            <w:tcW w:w="3956" w:type="dxa"/>
          </w:tcPr>
          <w:p w:rsidR="00BD1FF8" w:rsidRPr="00BD1FF8" w:rsidRDefault="00BD1FF8" w:rsidP="00BD1FF8">
            <w:pPr>
              <w:autoSpaceDE w:val="0"/>
              <w:autoSpaceDN w:val="0"/>
              <w:adjustRightInd w:val="0"/>
              <w:rPr>
                <w:sz w:val="20"/>
              </w:rPr>
            </w:pPr>
            <w:r w:rsidRPr="00BD1FF8">
              <w:rPr>
                <w:sz w:val="20"/>
              </w:rPr>
              <w:t>Репродукторные</w:t>
            </w:r>
          </w:p>
          <w:p w:rsidR="00BD1FF8" w:rsidRPr="00BD1FF8" w:rsidRDefault="00BD1FF8" w:rsidP="00BD1FF8">
            <w:pPr>
              <w:autoSpaceDE w:val="0"/>
              <w:autoSpaceDN w:val="0"/>
              <w:adjustRightInd w:val="0"/>
              <w:rPr>
                <w:sz w:val="20"/>
              </w:rPr>
            </w:pPr>
            <w:r w:rsidRPr="00BD1FF8">
              <w:rPr>
                <w:sz w:val="20"/>
              </w:rPr>
              <w:t>24. На 6000 голов</w:t>
            </w:r>
          </w:p>
          <w:p w:rsidR="00BD1FF8" w:rsidRPr="00BD1FF8" w:rsidRDefault="00BD1FF8" w:rsidP="00BD1FF8">
            <w:pPr>
              <w:autoSpaceDE w:val="0"/>
              <w:autoSpaceDN w:val="0"/>
              <w:adjustRightInd w:val="0"/>
              <w:rPr>
                <w:sz w:val="20"/>
              </w:rPr>
            </w:pPr>
            <w:r w:rsidRPr="00BD1FF8">
              <w:rPr>
                <w:sz w:val="20"/>
              </w:rPr>
              <w:t>25. На 12000 голов</w:t>
            </w:r>
          </w:p>
          <w:p w:rsidR="00BD1FF8" w:rsidRPr="00BD1FF8" w:rsidRDefault="00BD1FF8" w:rsidP="00BD1FF8">
            <w:pPr>
              <w:autoSpaceDE w:val="0"/>
              <w:autoSpaceDN w:val="0"/>
              <w:adjustRightInd w:val="0"/>
              <w:rPr>
                <w:sz w:val="20"/>
              </w:rPr>
            </w:pPr>
            <w:r w:rsidRPr="00BD1FF8">
              <w:rPr>
                <w:sz w:val="20"/>
              </w:rPr>
              <w:t>26. На 24000 голов</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35</w:t>
            </w:r>
          </w:p>
          <w:p w:rsidR="00BD1FF8" w:rsidRPr="00BD1FF8" w:rsidRDefault="00BD1FF8" w:rsidP="00BD1FF8">
            <w:pPr>
              <w:autoSpaceDE w:val="0"/>
              <w:autoSpaceDN w:val="0"/>
              <w:adjustRightInd w:val="0"/>
              <w:jc w:val="center"/>
              <w:rPr>
                <w:sz w:val="20"/>
              </w:rPr>
            </w:pPr>
            <w:r w:rsidRPr="00BD1FF8">
              <w:rPr>
                <w:sz w:val="20"/>
              </w:rPr>
              <w:t>36</w:t>
            </w:r>
          </w:p>
          <w:p w:rsidR="00BD1FF8" w:rsidRPr="00BD1FF8" w:rsidRDefault="00BD1FF8" w:rsidP="00BD1FF8">
            <w:pPr>
              <w:autoSpaceDE w:val="0"/>
              <w:autoSpaceDN w:val="0"/>
              <w:adjustRightInd w:val="0"/>
              <w:jc w:val="center"/>
              <w:rPr>
                <w:sz w:val="20"/>
              </w:rPr>
            </w:pPr>
            <w:r w:rsidRPr="00BD1FF8">
              <w:rPr>
                <w:sz w:val="20"/>
              </w:rPr>
              <w:t>38</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Откормочные</w:t>
            </w:r>
          </w:p>
          <w:p w:rsidR="00BD1FF8" w:rsidRPr="00BD1FF8" w:rsidRDefault="00BD1FF8" w:rsidP="00BD1FF8">
            <w:pPr>
              <w:autoSpaceDE w:val="0"/>
              <w:autoSpaceDN w:val="0"/>
              <w:adjustRightInd w:val="0"/>
              <w:rPr>
                <w:sz w:val="20"/>
              </w:rPr>
            </w:pPr>
            <w:r w:rsidRPr="00BD1FF8">
              <w:rPr>
                <w:sz w:val="20"/>
              </w:rPr>
              <w:t>27. На 6000 голов</w:t>
            </w:r>
          </w:p>
          <w:p w:rsidR="00BD1FF8" w:rsidRPr="00BD1FF8" w:rsidRDefault="00BD1FF8" w:rsidP="00BD1FF8">
            <w:pPr>
              <w:autoSpaceDE w:val="0"/>
              <w:autoSpaceDN w:val="0"/>
              <w:adjustRightInd w:val="0"/>
              <w:rPr>
                <w:sz w:val="20"/>
              </w:rPr>
            </w:pPr>
            <w:r w:rsidRPr="00BD1FF8">
              <w:rPr>
                <w:sz w:val="20"/>
              </w:rPr>
              <w:t>28. На 12000 голов</w:t>
            </w:r>
          </w:p>
          <w:p w:rsidR="00BD1FF8" w:rsidRPr="00BD1FF8" w:rsidRDefault="00BD1FF8" w:rsidP="00BD1FF8">
            <w:pPr>
              <w:autoSpaceDE w:val="0"/>
              <w:autoSpaceDN w:val="0"/>
              <w:adjustRightInd w:val="0"/>
              <w:rPr>
                <w:sz w:val="20"/>
              </w:rPr>
            </w:pPr>
            <w:r w:rsidRPr="00BD1FF8">
              <w:rPr>
                <w:sz w:val="20"/>
              </w:rPr>
              <w:t>29. На 24000 голов</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38</w:t>
            </w:r>
          </w:p>
          <w:p w:rsidR="00BD1FF8" w:rsidRPr="00BD1FF8" w:rsidRDefault="00BD1FF8" w:rsidP="00BD1FF8">
            <w:pPr>
              <w:autoSpaceDE w:val="0"/>
              <w:autoSpaceDN w:val="0"/>
              <w:adjustRightInd w:val="0"/>
              <w:jc w:val="center"/>
              <w:rPr>
                <w:sz w:val="20"/>
              </w:rPr>
            </w:pPr>
            <w:r w:rsidRPr="00BD1FF8">
              <w:rPr>
                <w:sz w:val="20"/>
              </w:rPr>
              <w:t>40</w:t>
            </w:r>
          </w:p>
          <w:p w:rsidR="00BD1FF8" w:rsidRPr="00BD1FF8" w:rsidRDefault="00BD1FF8" w:rsidP="00BD1FF8">
            <w:pPr>
              <w:autoSpaceDE w:val="0"/>
              <w:autoSpaceDN w:val="0"/>
              <w:adjustRightInd w:val="0"/>
              <w:jc w:val="center"/>
              <w:rPr>
                <w:sz w:val="20"/>
              </w:rPr>
            </w:pPr>
            <w:r w:rsidRPr="00BD1FF8">
              <w:rPr>
                <w:sz w:val="20"/>
              </w:rPr>
              <w:t>42</w:t>
            </w:r>
          </w:p>
        </w:tc>
      </w:tr>
      <w:tr w:rsidR="00BD1FF8" w:rsidRPr="00BD1FF8" w:rsidTr="00786B75">
        <w:trPr>
          <w:trHeight w:val="950"/>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С законченным производственным циклом</w:t>
            </w:r>
          </w:p>
          <w:p w:rsidR="00BD1FF8" w:rsidRPr="00BD1FF8" w:rsidRDefault="00BD1FF8" w:rsidP="00BD1FF8">
            <w:pPr>
              <w:autoSpaceDE w:val="0"/>
              <w:autoSpaceDN w:val="0"/>
              <w:adjustRightInd w:val="0"/>
              <w:rPr>
                <w:sz w:val="20"/>
              </w:rPr>
            </w:pPr>
            <w:r w:rsidRPr="00BD1FF8">
              <w:rPr>
                <w:sz w:val="20"/>
              </w:rPr>
              <w:t>30. На 6000 и 12000 голов</w:t>
            </w:r>
          </w:p>
          <w:p w:rsidR="00BD1FF8" w:rsidRPr="00BD1FF8" w:rsidRDefault="00BD1FF8" w:rsidP="00BD1FF8">
            <w:pPr>
              <w:autoSpaceDE w:val="0"/>
              <w:autoSpaceDN w:val="0"/>
              <w:adjustRightInd w:val="0"/>
              <w:rPr>
                <w:sz w:val="20"/>
              </w:rPr>
            </w:pPr>
            <w:r w:rsidRPr="00BD1FF8">
              <w:rPr>
                <w:sz w:val="20"/>
              </w:rPr>
              <w:t>31. На 24000 и 27000 голов</w:t>
            </w:r>
          </w:p>
          <w:p w:rsidR="00BD1FF8" w:rsidRPr="00BD1FF8" w:rsidRDefault="00BD1FF8" w:rsidP="00BD1FF8">
            <w:pPr>
              <w:autoSpaceDE w:val="0"/>
              <w:autoSpaceDN w:val="0"/>
              <w:adjustRightInd w:val="0"/>
              <w:rPr>
                <w:sz w:val="20"/>
              </w:rPr>
            </w:pPr>
            <w:r w:rsidRPr="00BD1FF8">
              <w:rPr>
                <w:sz w:val="20"/>
              </w:rPr>
              <w:t>32. На 54000 и 108000 голов</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35</w:t>
            </w:r>
          </w:p>
          <w:p w:rsidR="00BD1FF8" w:rsidRPr="00BD1FF8" w:rsidRDefault="00BD1FF8" w:rsidP="00BD1FF8">
            <w:pPr>
              <w:autoSpaceDE w:val="0"/>
              <w:autoSpaceDN w:val="0"/>
              <w:adjustRightInd w:val="0"/>
              <w:jc w:val="center"/>
              <w:rPr>
                <w:sz w:val="20"/>
              </w:rPr>
            </w:pPr>
            <w:r w:rsidRPr="00BD1FF8">
              <w:rPr>
                <w:sz w:val="20"/>
              </w:rPr>
              <w:t>36</w:t>
            </w:r>
          </w:p>
          <w:p w:rsidR="00BD1FF8" w:rsidRPr="00BD1FF8" w:rsidRDefault="00BD1FF8" w:rsidP="00BD1FF8">
            <w:pPr>
              <w:autoSpaceDE w:val="0"/>
              <w:autoSpaceDN w:val="0"/>
              <w:adjustRightInd w:val="0"/>
              <w:jc w:val="center"/>
              <w:rPr>
                <w:sz w:val="20"/>
              </w:rPr>
            </w:pPr>
            <w:r w:rsidRPr="00BD1FF8">
              <w:rPr>
                <w:sz w:val="20"/>
              </w:rPr>
              <w:t>38; 39</w:t>
            </w:r>
          </w:p>
        </w:tc>
      </w:tr>
      <w:tr w:rsidR="00BD1FF8" w:rsidRPr="00BD1FF8" w:rsidTr="00786B75">
        <w:trPr>
          <w:jc w:val="center"/>
        </w:trPr>
        <w:tc>
          <w:tcPr>
            <w:tcW w:w="2518" w:type="dxa"/>
            <w:vMerge w:val="restart"/>
          </w:tcPr>
          <w:p w:rsidR="00BD1FF8" w:rsidRPr="00BD1FF8" w:rsidRDefault="00BD1FF8" w:rsidP="00BD1FF8">
            <w:pPr>
              <w:autoSpaceDE w:val="0"/>
              <w:autoSpaceDN w:val="0"/>
              <w:adjustRightInd w:val="0"/>
              <w:rPr>
                <w:sz w:val="20"/>
              </w:rPr>
            </w:pPr>
            <w:r w:rsidRPr="00BD1FF8">
              <w:rPr>
                <w:sz w:val="20"/>
              </w:rPr>
              <w:t>Б. Племенные</w:t>
            </w:r>
          </w:p>
        </w:tc>
        <w:tc>
          <w:tcPr>
            <w:tcW w:w="3956" w:type="dxa"/>
          </w:tcPr>
          <w:p w:rsidR="00BD1FF8" w:rsidRPr="00BD1FF8" w:rsidRDefault="00BD1FF8" w:rsidP="00BD1FF8">
            <w:pPr>
              <w:autoSpaceDE w:val="0"/>
              <w:autoSpaceDN w:val="0"/>
              <w:adjustRightInd w:val="0"/>
              <w:rPr>
                <w:sz w:val="20"/>
              </w:rPr>
            </w:pPr>
            <w:r w:rsidRPr="00BD1FF8">
              <w:rPr>
                <w:sz w:val="20"/>
              </w:rPr>
              <w:t>33. На 200 основных маток</w:t>
            </w:r>
          </w:p>
          <w:p w:rsidR="00BD1FF8" w:rsidRPr="00BD1FF8" w:rsidRDefault="00BD1FF8" w:rsidP="00BD1FF8">
            <w:pPr>
              <w:autoSpaceDE w:val="0"/>
              <w:autoSpaceDN w:val="0"/>
              <w:adjustRightInd w:val="0"/>
              <w:rPr>
                <w:sz w:val="20"/>
              </w:rPr>
            </w:pPr>
            <w:r w:rsidRPr="00BD1FF8">
              <w:rPr>
                <w:sz w:val="20"/>
              </w:rPr>
              <w:t>34. На 300 основных маток</w:t>
            </w:r>
          </w:p>
          <w:p w:rsidR="00BD1FF8" w:rsidRPr="00BD1FF8" w:rsidRDefault="00BD1FF8" w:rsidP="00BD1FF8">
            <w:pPr>
              <w:autoSpaceDE w:val="0"/>
              <w:autoSpaceDN w:val="0"/>
              <w:adjustRightInd w:val="0"/>
              <w:rPr>
                <w:sz w:val="20"/>
              </w:rPr>
            </w:pPr>
            <w:r w:rsidRPr="00BD1FF8">
              <w:rPr>
                <w:sz w:val="20"/>
              </w:rPr>
              <w:t>35. На 600 основных маток</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45</w:t>
            </w:r>
          </w:p>
          <w:p w:rsidR="00BD1FF8" w:rsidRPr="00BD1FF8" w:rsidRDefault="00BD1FF8" w:rsidP="00BD1FF8">
            <w:pPr>
              <w:autoSpaceDE w:val="0"/>
              <w:autoSpaceDN w:val="0"/>
              <w:adjustRightInd w:val="0"/>
              <w:jc w:val="center"/>
              <w:rPr>
                <w:sz w:val="20"/>
              </w:rPr>
            </w:pPr>
            <w:r w:rsidRPr="00BD1FF8">
              <w:rPr>
                <w:sz w:val="20"/>
              </w:rPr>
              <w:t>47</w:t>
            </w:r>
          </w:p>
          <w:p w:rsidR="00BD1FF8" w:rsidRPr="00BD1FF8" w:rsidRDefault="00BD1FF8" w:rsidP="00BD1FF8">
            <w:pPr>
              <w:autoSpaceDE w:val="0"/>
              <w:autoSpaceDN w:val="0"/>
              <w:adjustRightInd w:val="0"/>
              <w:jc w:val="center"/>
              <w:rPr>
                <w:sz w:val="20"/>
              </w:rPr>
            </w:pPr>
            <w:r w:rsidRPr="00BD1FF8">
              <w:rPr>
                <w:sz w:val="20"/>
              </w:rPr>
              <w:t>49</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Репродукторы по выращиванию ремонтных свинок для комплексов</w:t>
            </w:r>
          </w:p>
          <w:p w:rsidR="00BD1FF8" w:rsidRPr="00BD1FF8" w:rsidRDefault="00BD1FF8" w:rsidP="00BD1FF8">
            <w:pPr>
              <w:autoSpaceDE w:val="0"/>
              <w:autoSpaceDN w:val="0"/>
              <w:adjustRightInd w:val="0"/>
              <w:rPr>
                <w:sz w:val="20"/>
              </w:rPr>
            </w:pPr>
            <w:r w:rsidRPr="00BD1FF8">
              <w:rPr>
                <w:sz w:val="20"/>
              </w:rPr>
              <w:t>36. На 54000 и 108000 свиней</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38; 39</w:t>
            </w:r>
          </w:p>
        </w:tc>
      </w:tr>
      <w:tr w:rsidR="00BD1FF8" w:rsidRPr="00BD1FF8" w:rsidTr="00786B75">
        <w:trPr>
          <w:jc w:val="center"/>
        </w:trPr>
        <w:tc>
          <w:tcPr>
            <w:tcW w:w="6474" w:type="dxa"/>
            <w:gridSpan w:val="2"/>
          </w:tcPr>
          <w:p w:rsidR="00BD1FF8" w:rsidRPr="00BD1FF8" w:rsidRDefault="00BD1FF8" w:rsidP="00BD1FF8">
            <w:pPr>
              <w:autoSpaceDE w:val="0"/>
              <w:autoSpaceDN w:val="0"/>
              <w:adjustRightInd w:val="0"/>
              <w:jc w:val="center"/>
              <w:rPr>
                <w:sz w:val="20"/>
              </w:rPr>
            </w:pPr>
            <w:r w:rsidRPr="00BD1FF8">
              <w:rPr>
                <w:sz w:val="20"/>
                <w:lang w:val="en-US"/>
              </w:rPr>
              <w:t>III</w:t>
            </w:r>
            <w:r w:rsidRPr="00BD1FF8">
              <w:rPr>
                <w:sz w:val="20"/>
              </w:rPr>
              <w:t>. Овцеводческие</w:t>
            </w:r>
          </w:p>
        </w:tc>
        <w:tc>
          <w:tcPr>
            <w:tcW w:w="2848" w:type="dxa"/>
            <w:vAlign w:val="bottom"/>
          </w:tcPr>
          <w:p w:rsidR="00BD1FF8" w:rsidRPr="00BD1FF8" w:rsidRDefault="00BD1FF8" w:rsidP="00BD1FF8">
            <w:pPr>
              <w:autoSpaceDE w:val="0"/>
              <w:autoSpaceDN w:val="0"/>
              <w:adjustRightInd w:val="0"/>
              <w:jc w:val="center"/>
              <w:rPr>
                <w:sz w:val="20"/>
              </w:rPr>
            </w:pPr>
          </w:p>
        </w:tc>
      </w:tr>
      <w:tr w:rsidR="00BD1FF8" w:rsidRPr="00BD1FF8" w:rsidTr="00786B75">
        <w:trPr>
          <w:jc w:val="center"/>
        </w:trPr>
        <w:tc>
          <w:tcPr>
            <w:tcW w:w="2518" w:type="dxa"/>
            <w:vMerge w:val="restart"/>
          </w:tcPr>
          <w:p w:rsidR="00BD1FF8" w:rsidRPr="00BD1FF8" w:rsidRDefault="00BD1FF8" w:rsidP="00BD1FF8">
            <w:pPr>
              <w:autoSpaceDE w:val="0"/>
              <w:autoSpaceDN w:val="0"/>
              <w:adjustRightInd w:val="0"/>
              <w:rPr>
                <w:sz w:val="20"/>
              </w:rPr>
            </w:pPr>
            <w:r w:rsidRPr="00BD1FF8">
              <w:rPr>
                <w:sz w:val="20"/>
              </w:rPr>
              <w:t xml:space="preserve">А. </w:t>
            </w:r>
            <w:proofErr w:type="gramStart"/>
            <w:r w:rsidRPr="00BD1FF8">
              <w:rPr>
                <w:sz w:val="20"/>
              </w:rPr>
              <w:t>Размещаемые</w:t>
            </w:r>
            <w:proofErr w:type="gramEnd"/>
            <w:r w:rsidRPr="00BD1FF8">
              <w:rPr>
                <w:sz w:val="20"/>
              </w:rPr>
              <w:t xml:space="preserve"> на одной площадке             </w:t>
            </w:r>
          </w:p>
        </w:tc>
        <w:tc>
          <w:tcPr>
            <w:tcW w:w="3956" w:type="dxa"/>
          </w:tcPr>
          <w:p w:rsidR="00BD1FF8" w:rsidRPr="00BD1FF8" w:rsidRDefault="00BD1FF8" w:rsidP="00BD1FF8">
            <w:pPr>
              <w:autoSpaceDE w:val="0"/>
              <w:autoSpaceDN w:val="0"/>
              <w:adjustRightInd w:val="0"/>
              <w:rPr>
                <w:sz w:val="20"/>
              </w:rPr>
            </w:pPr>
            <w:r w:rsidRPr="00BD1FF8">
              <w:rPr>
                <w:sz w:val="20"/>
              </w:rPr>
              <w:t>Специализированные тонкорунные и полутонкорунные</w:t>
            </w:r>
          </w:p>
          <w:p w:rsidR="00BD1FF8" w:rsidRPr="00BD1FF8" w:rsidRDefault="00BD1FF8" w:rsidP="00BD1FF8">
            <w:pPr>
              <w:autoSpaceDE w:val="0"/>
              <w:autoSpaceDN w:val="0"/>
              <w:adjustRightInd w:val="0"/>
              <w:rPr>
                <w:sz w:val="20"/>
              </w:rPr>
            </w:pPr>
            <w:r w:rsidRPr="00BD1FF8">
              <w:rPr>
                <w:sz w:val="20"/>
              </w:rPr>
              <w:t xml:space="preserve">-маточные        </w:t>
            </w:r>
          </w:p>
          <w:p w:rsidR="00BD1FF8" w:rsidRPr="00BD1FF8" w:rsidRDefault="00BD1FF8" w:rsidP="00BD1FF8">
            <w:pPr>
              <w:autoSpaceDE w:val="0"/>
              <w:autoSpaceDN w:val="0"/>
              <w:adjustRightInd w:val="0"/>
              <w:rPr>
                <w:sz w:val="20"/>
              </w:rPr>
            </w:pPr>
            <w:r w:rsidRPr="00BD1FF8">
              <w:rPr>
                <w:sz w:val="20"/>
              </w:rPr>
              <w:t xml:space="preserve">37. </w:t>
            </w:r>
            <w:proofErr w:type="spellStart"/>
            <w:r w:rsidRPr="00BD1FF8">
              <w:rPr>
                <w:sz w:val="20"/>
              </w:rPr>
              <w:t>Ha</w:t>
            </w:r>
            <w:proofErr w:type="spellEnd"/>
            <w:r w:rsidRPr="00BD1FF8">
              <w:rPr>
                <w:sz w:val="20"/>
              </w:rPr>
              <w:t xml:space="preserve"> 500, 1000 и 2000 маток</w:t>
            </w:r>
          </w:p>
          <w:p w:rsidR="00BD1FF8" w:rsidRPr="00BD1FF8" w:rsidRDefault="00BD1FF8" w:rsidP="00BD1FF8">
            <w:pPr>
              <w:autoSpaceDE w:val="0"/>
              <w:autoSpaceDN w:val="0"/>
              <w:adjustRightInd w:val="0"/>
              <w:rPr>
                <w:sz w:val="20"/>
              </w:rPr>
            </w:pPr>
            <w:r w:rsidRPr="00BD1FF8">
              <w:rPr>
                <w:sz w:val="20"/>
              </w:rPr>
              <w:t>38. На 3000 и 5000 маток</w:t>
            </w:r>
          </w:p>
          <w:p w:rsidR="00BD1FF8" w:rsidRPr="00BD1FF8" w:rsidRDefault="00BD1FF8" w:rsidP="00BD1FF8">
            <w:pPr>
              <w:autoSpaceDE w:val="0"/>
              <w:autoSpaceDN w:val="0"/>
              <w:adjustRightInd w:val="0"/>
              <w:rPr>
                <w:sz w:val="20"/>
              </w:rPr>
            </w:pPr>
            <w:r w:rsidRPr="00BD1FF8">
              <w:rPr>
                <w:sz w:val="20"/>
              </w:rPr>
              <w:t>39. На 500, 1000 и 2000 голов ремонтного молодняка</w:t>
            </w:r>
          </w:p>
          <w:p w:rsidR="00BD1FF8" w:rsidRPr="00BD1FF8" w:rsidRDefault="00BD1FF8" w:rsidP="00BD1FF8">
            <w:pPr>
              <w:autoSpaceDE w:val="0"/>
              <w:autoSpaceDN w:val="0"/>
              <w:adjustRightInd w:val="0"/>
              <w:rPr>
                <w:sz w:val="20"/>
              </w:rPr>
            </w:pPr>
            <w:r w:rsidRPr="00BD1FF8">
              <w:rPr>
                <w:sz w:val="20"/>
              </w:rPr>
              <w:t xml:space="preserve">40. На 3000 и 5000 голов </w:t>
            </w:r>
            <w:r w:rsidRPr="00BD1FF8">
              <w:rPr>
                <w:color w:val="000000"/>
                <w:sz w:val="16"/>
                <w:szCs w:val="16"/>
              </w:rPr>
              <w:t>откорма молодняка и взрослого поголовья</w:t>
            </w:r>
          </w:p>
        </w:tc>
        <w:tc>
          <w:tcPr>
            <w:tcW w:w="2848" w:type="dxa"/>
            <w:vAlign w:val="bottom"/>
          </w:tcPr>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40; 45;55</w:t>
            </w:r>
          </w:p>
          <w:p w:rsidR="00BD1FF8" w:rsidRPr="00BD1FF8" w:rsidRDefault="00BD1FF8" w:rsidP="00BD1FF8">
            <w:pPr>
              <w:autoSpaceDE w:val="0"/>
              <w:autoSpaceDN w:val="0"/>
              <w:adjustRightInd w:val="0"/>
              <w:jc w:val="center"/>
              <w:rPr>
                <w:sz w:val="20"/>
              </w:rPr>
            </w:pPr>
            <w:r w:rsidRPr="00BD1FF8">
              <w:rPr>
                <w:sz w:val="20"/>
              </w:rPr>
              <w:t>50;56</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52; 55; 56</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53; 58</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Специализированные полугрубошерстного  направления продуктивности</w:t>
            </w:r>
          </w:p>
          <w:p w:rsidR="00BD1FF8" w:rsidRPr="00BD1FF8" w:rsidRDefault="00BD1FF8" w:rsidP="00BD1FF8">
            <w:pPr>
              <w:autoSpaceDE w:val="0"/>
              <w:autoSpaceDN w:val="0"/>
              <w:adjustRightInd w:val="0"/>
              <w:rPr>
                <w:sz w:val="20"/>
              </w:rPr>
            </w:pPr>
            <w:r w:rsidRPr="00BD1FF8">
              <w:rPr>
                <w:sz w:val="20"/>
              </w:rPr>
              <w:t>- маточные</w:t>
            </w:r>
          </w:p>
          <w:p w:rsidR="00BD1FF8" w:rsidRPr="00BD1FF8" w:rsidRDefault="00BD1FF8" w:rsidP="00BD1FF8">
            <w:pPr>
              <w:autoSpaceDE w:val="0"/>
              <w:autoSpaceDN w:val="0"/>
              <w:adjustRightInd w:val="0"/>
              <w:rPr>
                <w:sz w:val="20"/>
              </w:rPr>
            </w:pPr>
            <w:r w:rsidRPr="00BD1FF8">
              <w:rPr>
                <w:sz w:val="20"/>
              </w:rPr>
              <w:t>41. На 250, 300 и 500 маток</w:t>
            </w:r>
          </w:p>
          <w:p w:rsidR="00BD1FF8" w:rsidRPr="00BD1FF8" w:rsidRDefault="00BD1FF8" w:rsidP="00BD1FF8">
            <w:pPr>
              <w:autoSpaceDE w:val="0"/>
              <w:autoSpaceDN w:val="0"/>
              <w:adjustRightInd w:val="0"/>
              <w:rPr>
                <w:sz w:val="20"/>
              </w:rPr>
            </w:pPr>
            <w:r w:rsidRPr="00BD1FF8">
              <w:rPr>
                <w:sz w:val="20"/>
              </w:rPr>
              <w:t>42. На 1000 и 2000 маток</w:t>
            </w:r>
          </w:p>
          <w:p w:rsidR="00BD1FF8" w:rsidRPr="00BD1FF8" w:rsidRDefault="00BD1FF8" w:rsidP="00BD1FF8">
            <w:pPr>
              <w:autoSpaceDE w:val="0"/>
              <w:autoSpaceDN w:val="0"/>
              <w:adjustRightInd w:val="0"/>
              <w:rPr>
                <w:sz w:val="20"/>
              </w:rPr>
            </w:pPr>
            <w:r w:rsidRPr="00BD1FF8">
              <w:rPr>
                <w:sz w:val="20"/>
              </w:rPr>
              <w:t>- ремонтного молодняка</w:t>
            </w:r>
          </w:p>
          <w:p w:rsidR="00BD1FF8" w:rsidRPr="00BD1FF8" w:rsidRDefault="00BD1FF8" w:rsidP="00BD1FF8">
            <w:pPr>
              <w:autoSpaceDE w:val="0"/>
              <w:autoSpaceDN w:val="0"/>
              <w:adjustRightInd w:val="0"/>
              <w:rPr>
                <w:sz w:val="20"/>
              </w:rPr>
            </w:pPr>
            <w:r w:rsidRPr="00BD1FF8">
              <w:rPr>
                <w:sz w:val="20"/>
              </w:rPr>
              <w:t>43. На 500, 1000 голов</w:t>
            </w:r>
          </w:p>
          <w:p w:rsidR="00BD1FF8" w:rsidRPr="00BD1FF8" w:rsidRDefault="00BD1FF8" w:rsidP="00BD1FF8">
            <w:pPr>
              <w:autoSpaceDE w:val="0"/>
              <w:autoSpaceDN w:val="0"/>
              <w:adjustRightInd w:val="0"/>
              <w:rPr>
                <w:sz w:val="20"/>
              </w:rPr>
            </w:pPr>
            <w:r w:rsidRPr="00BD1FF8">
              <w:rPr>
                <w:sz w:val="20"/>
              </w:rPr>
              <w:t>44. На 200 голов</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 xml:space="preserve">40; 45; 55   </w:t>
            </w:r>
          </w:p>
          <w:p w:rsidR="00BD1FF8" w:rsidRPr="00BD1FF8" w:rsidRDefault="00BD1FF8" w:rsidP="00BD1FF8">
            <w:pPr>
              <w:autoSpaceDE w:val="0"/>
              <w:autoSpaceDN w:val="0"/>
              <w:adjustRightInd w:val="0"/>
              <w:jc w:val="center"/>
              <w:rPr>
                <w:sz w:val="20"/>
              </w:rPr>
            </w:pPr>
            <w:r w:rsidRPr="00BD1FF8">
              <w:rPr>
                <w:sz w:val="20"/>
              </w:rPr>
              <w:t xml:space="preserve">40; 41  </w:t>
            </w:r>
          </w:p>
          <w:p w:rsidR="00BD1FF8" w:rsidRPr="00BD1FF8" w:rsidRDefault="00BD1FF8" w:rsidP="00BD1FF8">
            <w:pPr>
              <w:autoSpaceDE w:val="0"/>
              <w:autoSpaceDN w:val="0"/>
              <w:adjustRightInd w:val="0"/>
              <w:jc w:val="center"/>
              <w:rPr>
                <w:sz w:val="20"/>
              </w:rPr>
            </w:pPr>
            <w:r w:rsidRPr="00BD1FF8">
              <w:rPr>
                <w:sz w:val="20"/>
              </w:rPr>
              <w:t xml:space="preserve">  </w:t>
            </w:r>
          </w:p>
          <w:p w:rsidR="00BD1FF8" w:rsidRPr="00BD1FF8" w:rsidRDefault="00BD1FF8" w:rsidP="00BD1FF8">
            <w:pPr>
              <w:autoSpaceDE w:val="0"/>
              <w:autoSpaceDN w:val="0"/>
              <w:adjustRightInd w:val="0"/>
              <w:jc w:val="center"/>
              <w:rPr>
                <w:sz w:val="20"/>
              </w:rPr>
            </w:pPr>
            <w:r w:rsidRPr="00BD1FF8">
              <w:rPr>
                <w:sz w:val="20"/>
              </w:rPr>
              <w:t xml:space="preserve">52; 55  </w:t>
            </w:r>
          </w:p>
          <w:p w:rsidR="00BD1FF8" w:rsidRPr="00BD1FF8" w:rsidRDefault="00BD1FF8" w:rsidP="00BD1FF8">
            <w:pPr>
              <w:autoSpaceDE w:val="0"/>
              <w:autoSpaceDN w:val="0"/>
              <w:adjustRightInd w:val="0"/>
              <w:jc w:val="center"/>
              <w:rPr>
                <w:sz w:val="20"/>
              </w:rPr>
            </w:pPr>
            <w:r w:rsidRPr="00BD1FF8">
              <w:rPr>
                <w:sz w:val="20"/>
              </w:rPr>
              <w:t>56</w:t>
            </w:r>
            <w:r w:rsidRPr="00BD1FF8">
              <w:rPr>
                <w:rFonts w:ascii="Arial" w:hAnsi="Arial" w:cs="Arial"/>
                <w:sz w:val="20"/>
              </w:rPr>
              <w:t xml:space="preserve">    </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Откормочные молодняка и взрослого поголовья</w:t>
            </w:r>
          </w:p>
          <w:p w:rsidR="00BD1FF8" w:rsidRPr="00BD1FF8" w:rsidRDefault="00BD1FF8" w:rsidP="00BD1FF8">
            <w:pPr>
              <w:autoSpaceDE w:val="0"/>
              <w:autoSpaceDN w:val="0"/>
              <w:adjustRightInd w:val="0"/>
              <w:rPr>
                <w:sz w:val="20"/>
              </w:rPr>
            </w:pPr>
            <w:r w:rsidRPr="00BD1FF8">
              <w:rPr>
                <w:sz w:val="20"/>
              </w:rPr>
              <w:t>45. На 500 и 1000 голов</w:t>
            </w:r>
          </w:p>
          <w:p w:rsidR="00BD1FF8" w:rsidRPr="00BD1FF8" w:rsidRDefault="00BD1FF8" w:rsidP="00BD1FF8">
            <w:pPr>
              <w:autoSpaceDE w:val="0"/>
              <w:autoSpaceDN w:val="0"/>
              <w:adjustRightInd w:val="0"/>
              <w:rPr>
                <w:sz w:val="20"/>
              </w:rPr>
            </w:pPr>
            <w:r w:rsidRPr="00BD1FF8">
              <w:rPr>
                <w:sz w:val="20"/>
              </w:rPr>
              <w:t>46. На 2000 голов</w:t>
            </w:r>
          </w:p>
        </w:tc>
        <w:tc>
          <w:tcPr>
            <w:tcW w:w="2848" w:type="dxa"/>
            <w:vAlign w:val="bottom"/>
          </w:tcPr>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 xml:space="preserve">52; 55      </w:t>
            </w:r>
          </w:p>
          <w:p w:rsidR="00BD1FF8" w:rsidRPr="00BD1FF8" w:rsidRDefault="00BD1FF8" w:rsidP="00BD1FF8">
            <w:pPr>
              <w:autoSpaceDE w:val="0"/>
              <w:autoSpaceDN w:val="0"/>
              <w:adjustRightInd w:val="0"/>
              <w:jc w:val="center"/>
              <w:rPr>
                <w:sz w:val="20"/>
              </w:rPr>
            </w:pPr>
            <w:r w:rsidRPr="00BD1FF8">
              <w:rPr>
                <w:sz w:val="20"/>
              </w:rPr>
              <w:t>58</w:t>
            </w:r>
          </w:p>
        </w:tc>
      </w:tr>
      <w:tr w:rsidR="00BD1FF8" w:rsidRPr="00BD1FF8" w:rsidTr="00786B75">
        <w:trPr>
          <w:jc w:val="center"/>
        </w:trPr>
        <w:tc>
          <w:tcPr>
            <w:tcW w:w="2518" w:type="dxa"/>
            <w:vMerge/>
          </w:tcPr>
          <w:p w:rsidR="00BD1FF8" w:rsidRPr="00BD1FF8" w:rsidRDefault="00BD1FF8" w:rsidP="00BD1FF8">
            <w:pPr>
              <w:autoSpaceDE w:val="0"/>
              <w:autoSpaceDN w:val="0"/>
              <w:adjustRightInd w:val="0"/>
              <w:rPr>
                <w:sz w:val="20"/>
              </w:rPr>
            </w:pPr>
          </w:p>
        </w:tc>
        <w:tc>
          <w:tcPr>
            <w:tcW w:w="3956" w:type="dxa"/>
          </w:tcPr>
          <w:p w:rsidR="00BD1FF8" w:rsidRPr="00BD1FF8" w:rsidRDefault="00BD1FF8" w:rsidP="00BD1FF8">
            <w:pPr>
              <w:autoSpaceDE w:val="0"/>
              <w:autoSpaceDN w:val="0"/>
              <w:adjustRightInd w:val="0"/>
              <w:rPr>
                <w:sz w:val="20"/>
              </w:rPr>
            </w:pPr>
            <w:r w:rsidRPr="00BD1FF8">
              <w:rPr>
                <w:sz w:val="20"/>
              </w:rPr>
              <w:t>Специализированные грубошерстного  направления продуктивности</w:t>
            </w:r>
          </w:p>
          <w:p w:rsidR="00BD1FF8" w:rsidRPr="00BD1FF8" w:rsidRDefault="00BD1FF8" w:rsidP="00BD1FF8">
            <w:pPr>
              <w:autoSpaceDE w:val="0"/>
              <w:autoSpaceDN w:val="0"/>
              <w:adjustRightInd w:val="0"/>
              <w:rPr>
                <w:sz w:val="20"/>
              </w:rPr>
            </w:pPr>
            <w:r w:rsidRPr="00BD1FF8">
              <w:rPr>
                <w:sz w:val="20"/>
              </w:rPr>
              <w:t>- маточные</w:t>
            </w:r>
          </w:p>
          <w:p w:rsidR="00BD1FF8" w:rsidRPr="00BD1FF8" w:rsidRDefault="00BD1FF8" w:rsidP="00BD1FF8">
            <w:pPr>
              <w:autoSpaceDE w:val="0"/>
              <w:autoSpaceDN w:val="0"/>
              <w:adjustRightInd w:val="0"/>
              <w:rPr>
                <w:sz w:val="20"/>
              </w:rPr>
            </w:pPr>
            <w:r w:rsidRPr="00BD1FF8">
              <w:rPr>
                <w:sz w:val="20"/>
              </w:rPr>
              <w:t>47. На 1500 и 3000 маток</w:t>
            </w:r>
          </w:p>
          <w:p w:rsidR="00BD1FF8" w:rsidRPr="00BD1FF8" w:rsidRDefault="00BD1FF8" w:rsidP="00BD1FF8">
            <w:pPr>
              <w:autoSpaceDE w:val="0"/>
              <w:autoSpaceDN w:val="0"/>
              <w:adjustRightInd w:val="0"/>
              <w:rPr>
                <w:sz w:val="20"/>
              </w:rPr>
            </w:pPr>
            <w:r w:rsidRPr="00BD1FF8">
              <w:rPr>
                <w:sz w:val="20"/>
              </w:rPr>
              <w:t>48. На 6000 маток</w:t>
            </w:r>
          </w:p>
          <w:p w:rsidR="00BD1FF8" w:rsidRPr="00BD1FF8" w:rsidRDefault="00BD1FF8" w:rsidP="00BD1FF8">
            <w:pPr>
              <w:autoSpaceDE w:val="0"/>
              <w:autoSpaceDN w:val="0"/>
              <w:adjustRightInd w:val="0"/>
              <w:rPr>
                <w:sz w:val="20"/>
              </w:rPr>
            </w:pPr>
            <w:r w:rsidRPr="00BD1FF8">
              <w:rPr>
                <w:sz w:val="20"/>
              </w:rPr>
              <w:t>- ремонтного молодняка</w:t>
            </w:r>
          </w:p>
          <w:p w:rsidR="00BD1FF8" w:rsidRPr="00BD1FF8" w:rsidRDefault="00BD1FF8" w:rsidP="00BD1FF8">
            <w:pPr>
              <w:autoSpaceDE w:val="0"/>
              <w:autoSpaceDN w:val="0"/>
              <w:adjustRightInd w:val="0"/>
              <w:rPr>
                <w:sz w:val="20"/>
              </w:rPr>
            </w:pPr>
            <w:r w:rsidRPr="00BD1FF8">
              <w:rPr>
                <w:sz w:val="20"/>
              </w:rPr>
              <w:t>49. На 250, 500 и 1000 голов</w:t>
            </w:r>
          </w:p>
          <w:p w:rsidR="00BD1FF8" w:rsidRPr="00BD1FF8" w:rsidRDefault="00BD1FF8" w:rsidP="00BD1FF8">
            <w:pPr>
              <w:autoSpaceDE w:val="0"/>
              <w:autoSpaceDN w:val="0"/>
              <w:adjustRightInd w:val="0"/>
              <w:rPr>
                <w:sz w:val="20"/>
              </w:rPr>
            </w:pPr>
            <w:r w:rsidRPr="00BD1FF8">
              <w:rPr>
                <w:sz w:val="20"/>
              </w:rPr>
              <w:t>50. На 3000 и 6000 голов</w:t>
            </w:r>
          </w:p>
          <w:p w:rsidR="00BD1FF8" w:rsidRPr="00BD1FF8" w:rsidRDefault="00BD1FF8" w:rsidP="00BD1FF8">
            <w:pPr>
              <w:autoSpaceDE w:val="0"/>
              <w:autoSpaceDN w:val="0"/>
              <w:adjustRightInd w:val="0"/>
              <w:rPr>
                <w:sz w:val="20"/>
              </w:rPr>
            </w:pPr>
            <w:r w:rsidRPr="00BD1FF8">
              <w:rPr>
                <w:sz w:val="20"/>
              </w:rPr>
              <w:t>- откорма молодняка и взрослого поголовья</w:t>
            </w:r>
          </w:p>
          <w:p w:rsidR="00BD1FF8" w:rsidRPr="00BD1FF8" w:rsidRDefault="00BD1FF8" w:rsidP="00BD1FF8">
            <w:pPr>
              <w:autoSpaceDE w:val="0"/>
              <w:autoSpaceDN w:val="0"/>
              <w:adjustRightInd w:val="0"/>
              <w:rPr>
                <w:sz w:val="20"/>
              </w:rPr>
            </w:pPr>
            <w:r w:rsidRPr="00BD1FF8">
              <w:rPr>
                <w:sz w:val="20"/>
              </w:rPr>
              <w:t>51. На 3000 и 5000 голов</w:t>
            </w:r>
          </w:p>
        </w:tc>
        <w:tc>
          <w:tcPr>
            <w:tcW w:w="2848" w:type="dxa"/>
            <w:vAlign w:val="bottom"/>
          </w:tcPr>
          <w:p w:rsidR="00BD1FF8" w:rsidRPr="00BD1FF8" w:rsidRDefault="00BD1FF8" w:rsidP="00BD1FF8">
            <w:pPr>
              <w:autoSpaceDE w:val="0"/>
              <w:autoSpaceDN w:val="0"/>
              <w:adjustRightInd w:val="0"/>
              <w:rPr>
                <w:sz w:val="20"/>
              </w:rPr>
            </w:pPr>
          </w:p>
          <w:p w:rsidR="00BD1FF8" w:rsidRPr="00BD1FF8" w:rsidRDefault="00BD1FF8" w:rsidP="00BD1FF8">
            <w:pPr>
              <w:autoSpaceDE w:val="0"/>
              <w:autoSpaceDN w:val="0"/>
              <w:adjustRightInd w:val="0"/>
              <w:rPr>
                <w:sz w:val="20"/>
              </w:rPr>
            </w:pPr>
          </w:p>
          <w:p w:rsidR="00BD1FF8" w:rsidRPr="00BD1FF8" w:rsidRDefault="00BD1FF8" w:rsidP="00BD1FF8">
            <w:pPr>
              <w:autoSpaceDE w:val="0"/>
              <w:autoSpaceDN w:val="0"/>
              <w:adjustRightInd w:val="0"/>
              <w:rPr>
                <w:sz w:val="20"/>
              </w:rPr>
            </w:pPr>
          </w:p>
          <w:p w:rsidR="00BD1FF8" w:rsidRPr="00BD1FF8" w:rsidRDefault="00BD1FF8" w:rsidP="00BD1FF8">
            <w:pPr>
              <w:autoSpaceDE w:val="0"/>
              <w:autoSpaceDN w:val="0"/>
              <w:adjustRightInd w:val="0"/>
              <w:jc w:val="center"/>
              <w:rPr>
                <w:sz w:val="20"/>
              </w:rPr>
            </w:pPr>
            <w:r w:rsidRPr="00BD1FF8">
              <w:rPr>
                <w:sz w:val="20"/>
              </w:rPr>
              <w:t>45; 55</w:t>
            </w:r>
          </w:p>
          <w:p w:rsidR="00BD1FF8" w:rsidRPr="00BD1FF8" w:rsidRDefault="00BD1FF8" w:rsidP="00BD1FF8">
            <w:pPr>
              <w:autoSpaceDE w:val="0"/>
              <w:autoSpaceDN w:val="0"/>
              <w:adjustRightInd w:val="0"/>
              <w:jc w:val="center"/>
              <w:rPr>
                <w:sz w:val="20"/>
              </w:rPr>
            </w:pPr>
            <w:r w:rsidRPr="00BD1FF8">
              <w:rPr>
                <w:sz w:val="20"/>
              </w:rPr>
              <w:t>56</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52; 55; 56</w:t>
            </w:r>
          </w:p>
          <w:p w:rsidR="00BD1FF8" w:rsidRPr="00BD1FF8" w:rsidRDefault="00BD1FF8" w:rsidP="00BD1FF8">
            <w:pPr>
              <w:autoSpaceDE w:val="0"/>
              <w:autoSpaceDN w:val="0"/>
              <w:adjustRightInd w:val="0"/>
              <w:jc w:val="center"/>
              <w:rPr>
                <w:sz w:val="20"/>
              </w:rPr>
            </w:pPr>
            <w:r w:rsidRPr="00BD1FF8">
              <w:rPr>
                <w:sz w:val="20"/>
              </w:rPr>
              <w:t>56; 58</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 xml:space="preserve">   59; 60</w:t>
            </w:r>
          </w:p>
        </w:tc>
      </w:tr>
      <w:tr w:rsidR="00BD1FF8" w:rsidRPr="00BD1FF8" w:rsidTr="00786B75">
        <w:trPr>
          <w:jc w:val="center"/>
        </w:trPr>
        <w:tc>
          <w:tcPr>
            <w:tcW w:w="2518" w:type="dxa"/>
            <w:vMerge w:val="restart"/>
          </w:tcPr>
          <w:p w:rsidR="00BD1FF8" w:rsidRPr="00BD1FF8" w:rsidRDefault="00BD1FF8" w:rsidP="00BD1FF8">
            <w:pPr>
              <w:autoSpaceDE w:val="0"/>
              <w:autoSpaceDN w:val="0"/>
              <w:adjustRightInd w:val="0"/>
              <w:rPr>
                <w:sz w:val="20"/>
              </w:rPr>
            </w:pPr>
            <w:r w:rsidRPr="00BD1FF8">
              <w:rPr>
                <w:sz w:val="20"/>
              </w:rPr>
              <w:t>Б. Неспециализированные с законченным оборотом стада</w:t>
            </w:r>
          </w:p>
        </w:tc>
        <w:tc>
          <w:tcPr>
            <w:tcW w:w="3956" w:type="dxa"/>
          </w:tcPr>
          <w:p w:rsidR="00BD1FF8" w:rsidRPr="00BD1FF8" w:rsidRDefault="00BD1FF8" w:rsidP="00BD1FF8">
            <w:pPr>
              <w:autoSpaceDE w:val="0"/>
              <w:autoSpaceDN w:val="0"/>
              <w:adjustRightInd w:val="0"/>
              <w:rPr>
                <w:sz w:val="20"/>
              </w:rPr>
            </w:pPr>
            <w:r w:rsidRPr="00BD1FF8">
              <w:rPr>
                <w:sz w:val="20"/>
              </w:rPr>
              <w:t>Тонкорунного и полутонкорунного направления продуктивности</w:t>
            </w:r>
          </w:p>
          <w:p w:rsidR="00BD1FF8" w:rsidRPr="00BD1FF8" w:rsidRDefault="00BD1FF8" w:rsidP="00BD1FF8">
            <w:pPr>
              <w:autoSpaceDE w:val="0"/>
              <w:autoSpaceDN w:val="0"/>
              <w:adjustRightInd w:val="0"/>
              <w:rPr>
                <w:sz w:val="20"/>
              </w:rPr>
            </w:pPr>
            <w:r w:rsidRPr="00BD1FF8">
              <w:rPr>
                <w:sz w:val="20"/>
              </w:rPr>
              <w:t>52. На 500 и 1000 скотомест</w:t>
            </w:r>
          </w:p>
          <w:p w:rsidR="00BD1FF8" w:rsidRPr="00BD1FF8" w:rsidRDefault="00BD1FF8" w:rsidP="00BD1FF8">
            <w:pPr>
              <w:autoSpaceDE w:val="0"/>
              <w:autoSpaceDN w:val="0"/>
              <w:adjustRightInd w:val="0"/>
              <w:rPr>
                <w:sz w:val="20"/>
              </w:rPr>
            </w:pPr>
            <w:r w:rsidRPr="00BD1FF8">
              <w:rPr>
                <w:sz w:val="20"/>
              </w:rPr>
              <w:t>53. На 1500 и 2000 скотомест</w:t>
            </w:r>
          </w:p>
          <w:p w:rsidR="00BD1FF8" w:rsidRPr="00BD1FF8" w:rsidRDefault="00BD1FF8" w:rsidP="00BD1FF8">
            <w:pPr>
              <w:autoSpaceDE w:val="0"/>
              <w:autoSpaceDN w:val="0"/>
              <w:adjustRightInd w:val="0"/>
              <w:rPr>
                <w:sz w:val="20"/>
              </w:rPr>
            </w:pPr>
            <w:r w:rsidRPr="00BD1FF8">
              <w:rPr>
                <w:sz w:val="20"/>
              </w:rPr>
              <w:t>54. На 3000 скотомест</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50; 52</w:t>
            </w:r>
          </w:p>
          <w:p w:rsidR="00BD1FF8" w:rsidRPr="00BD1FF8" w:rsidRDefault="00BD1FF8" w:rsidP="00BD1FF8">
            <w:pPr>
              <w:autoSpaceDE w:val="0"/>
              <w:autoSpaceDN w:val="0"/>
              <w:adjustRightInd w:val="0"/>
              <w:jc w:val="center"/>
              <w:rPr>
                <w:sz w:val="20"/>
              </w:rPr>
            </w:pPr>
            <w:r w:rsidRPr="00BD1FF8">
              <w:rPr>
                <w:sz w:val="20"/>
              </w:rPr>
              <w:t>52; 53</w:t>
            </w:r>
          </w:p>
          <w:p w:rsidR="00BD1FF8" w:rsidRPr="00BD1FF8" w:rsidRDefault="00BD1FF8" w:rsidP="00BD1FF8">
            <w:pPr>
              <w:autoSpaceDE w:val="0"/>
              <w:autoSpaceDN w:val="0"/>
              <w:adjustRightInd w:val="0"/>
              <w:jc w:val="center"/>
              <w:rPr>
                <w:sz w:val="20"/>
              </w:rPr>
            </w:pPr>
            <w:r w:rsidRPr="00BD1FF8">
              <w:rPr>
                <w:sz w:val="20"/>
              </w:rPr>
              <w:t>55</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Полугрубошерстного  направления продуктивности</w:t>
            </w:r>
          </w:p>
          <w:p w:rsidR="00BD1FF8" w:rsidRPr="00BD1FF8" w:rsidRDefault="00BD1FF8" w:rsidP="00BD1FF8">
            <w:pPr>
              <w:autoSpaceDE w:val="0"/>
              <w:autoSpaceDN w:val="0"/>
              <w:adjustRightInd w:val="0"/>
              <w:rPr>
                <w:sz w:val="20"/>
              </w:rPr>
            </w:pPr>
            <w:r w:rsidRPr="00BD1FF8">
              <w:rPr>
                <w:sz w:val="20"/>
              </w:rPr>
              <w:t>55. На 250 и 500 скотомест</w:t>
            </w:r>
          </w:p>
          <w:p w:rsidR="00BD1FF8" w:rsidRPr="00BD1FF8" w:rsidRDefault="00BD1FF8" w:rsidP="00BD1FF8">
            <w:pPr>
              <w:autoSpaceDE w:val="0"/>
              <w:autoSpaceDN w:val="0"/>
              <w:adjustRightInd w:val="0"/>
              <w:rPr>
                <w:sz w:val="20"/>
              </w:rPr>
            </w:pPr>
            <w:r w:rsidRPr="00BD1FF8">
              <w:rPr>
                <w:sz w:val="20"/>
              </w:rPr>
              <w:t>56. На 1000 скотомест</w:t>
            </w:r>
          </w:p>
        </w:tc>
        <w:tc>
          <w:tcPr>
            <w:tcW w:w="2848" w:type="dxa"/>
            <w:vAlign w:val="bottom"/>
          </w:tcPr>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52; 55</w:t>
            </w:r>
          </w:p>
          <w:p w:rsidR="00BD1FF8" w:rsidRPr="00BD1FF8" w:rsidRDefault="00BD1FF8" w:rsidP="00BD1FF8">
            <w:pPr>
              <w:autoSpaceDE w:val="0"/>
              <w:autoSpaceDN w:val="0"/>
              <w:adjustRightInd w:val="0"/>
              <w:jc w:val="center"/>
              <w:rPr>
                <w:sz w:val="20"/>
              </w:rPr>
            </w:pPr>
            <w:r w:rsidRPr="00BD1FF8">
              <w:rPr>
                <w:sz w:val="20"/>
              </w:rPr>
              <w:t>56</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Грубошерстного  направления продуктивности</w:t>
            </w:r>
          </w:p>
          <w:p w:rsidR="00BD1FF8" w:rsidRPr="00BD1FF8" w:rsidRDefault="00BD1FF8" w:rsidP="00BD1FF8">
            <w:pPr>
              <w:autoSpaceDE w:val="0"/>
              <w:autoSpaceDN w:val="0"/>
              <w:adjustRightInd w:val="0"/>
              <w:rPr>
                <w:sz w:val="20"/>
              </w:rPr>
            </w:pPr>
            <w:r w:rsidRPr="00BD1FF8">
              <w:rPr>
                <w:sz w:val="20"/>
              </w:rPr>
              <w:t>57. На 750 скотомест</w:t>
            </w:r>
          </w:p>
          <w:p w:rsidR="00BD1FF8" w:rsidRPr="00BD1FF8" w:rsidRDefault="00BD1FF8" w:rsidP="00BD1FF8">
            <w:pPr>
              <w:autoSpaceDE w:val="0"/>
              <w:autoSpaceDN w:val="0"/>
              <w:adjustRightInd w:val="0"/>
              <w:rPr>
                <w:sz w:val="20"/>
              </w:rPr>
            </w:pPr>
            <w:r w:rsidRPr="00BD1FF8">
              <w:rPr>
                <w:sz w:val="20"/>
              </w:rPr>
              <w:t>58. На 1500 скотомест</w:t>
            </w:r>
          </w:p>
          <w:p w:rsidR="00BD1FF8" w:rsidRPr="00BD1FF8" w:rsidRDefault="00BD1FF8" w:rsidP="00BD1FF8">
            <w:pPr>
              <w:autoSpaceDE w:val="0"/>
              <w:autoSpaceDN w:val="0"/>
              <w:adjustRightInd w:val="0"/>
              <w:rPr>
                <w:sz w:val="20"/>
              </w:rPr>
            </w:pPr>
            <w:r w:rsidRPr="00BD1FF8">
              <w:rPr>
                <w:sz w:val="20"/>
              </w:rPr>
              <w:t>59. На 3000 скотомест</w:t>
            </w:r>
          </w:p>
        </w:tc>
        <w:tc>
          <w:tcPr>
            <w:tcW w:w="2848" w:type="dxa"/>
            <w:vAlign w:val="bottom"/>
          </w:tcPr>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52</w:t>
            </w:r>
          </w:p>
          <w:p w:rsidR="00BD1FF8" w:rsidRPr="00BD1FF8" w:rsidRDefault="00BD1FF8" w:rsidP="00BD1FF8">
            <w:pPr>
              <w:autoSpaceDE w:val="0"/>
              <w:autoSpaceDN w:val="0"/>
              <w:adjustRightInd w:val="0"/>
              <w:jc w:val="center"/>
              <w:rPr>
                <w:sz w:val="20"/>
              </w:rPr>
            </w:pPr>
            <w:r w:rsidRPr="00BD1FF8">
              <w:rPr>
                <w:sz w:val="20"/>
              </w:rPr>
              <w:t>55</w:t>
            </w:r>
          </w:p>
          <w:p w:rsidR="00BD1FF8" w:rsidRPr="00BD1FF8" w:rsidRDefault="00BD1FF8" w:rsidP="00BD1FF8">
            <w:pPr>
              <w:autoSpaceDE w:val="0"/>
              <w:autoSpaceDN w:val="0"/>
              <w:adjustRightInd w:val="0"/>
              <w:jc w:val="center"/>
              <w:rPr>
                <w:sz w:val="20"/>
              </w:rPr>
            </w:pPr>
            <w:r w:rsidRPr="00BD1FF8">
              <w:rPr>
                <w:sz w:val="20"/>
              </w:rPr>
              <w:t>56</w:t>
            </w:r>
          </w:p>
        </w:tc>
      </w:tr>
      <w:tr w:rsidR="00BD1FF8" w:rsidRPr="00BD1FF8" w:rsidTr="00786B75">
        <w:trPr>
          <w:jc w:val="center"/>
        </w:trPr>
        <w:tc>
          <w:tcPr>
            <w:tcW w:w="2518" w:type="dxa"/>
          </w:tcPr>
          <w:p w:rsidR="00BD1FF8" w:rsidRPr="00BD1FF8" w:rsidRDefault="00BD1FF8" w:rsidP="00BD1FF8">
            <w:pPr>
              <w:autoSpaceDE w:val="0"/>
              <w:autoSpaceDN w:val="0"/>
              <w:adjustRightInd w:val="0"/>
              <w:rPr>
                <w:sz w:val="20"/>
              </w:rPr>
            </w:pPr>
            <w:r w:rsidRPr="00BD1FF8">
              <w:rPr>
                <w:sz w:val="20"/>
              </w:rPr>
              <w:t>В. Пункты зимовки</w:t>
            </w:r>
          </w:p>
        </w:tc>
        <w:tc>
          <w:tcPr>
            <w:tcW w:w="3956" w:type="dxa"/>
          </w:tcPr>
          <w:p w:rsidR="00BD1FF8" w:rsidRPr="00BD1FF8" w:rsidRDefault="00BD1FF8" w:rsidP="00BD1FF8">
            <w:pPr>
              <w:autoSpaceDE w:val="0"/>
              <w:autoSpaceDN w:val="0"/>
              <w:adjustRightInd w:val="0"/>
              <w:rPr>
                <w:sz w:val="20"/>
              </w:rPr>
            </w:pPr>
            <w:r w:rsidRPr="00BD1FF8">
              <w:rPr>
                <w:sz w:val="20"/>
              </w:rPr>
              <w:t>60. На 500, 600, 700 и 1000 маток</w:t>
            </w:r>
          </w:p>
          <w:p w:rsidR="00BD1FF8" w:rsidRPr="00BD1FF8" w:rsidRDefault="00BD1FF8" w:rsidP="00BD1FF8">
            <w:pPr>
              <w:autoSpaceDE w:val="0"/>
              <w:autoSpaceDN w:val="0"/>
              <w:adjustRightInd w:val="0"/>
              <w:rPr>
                <w:sz w:val="20"/>
              </w:rPr>
            </w:pPr>
            <w:r w:rsidRPr="00BD1FF8">
              <w:rPr>
                <w:sz w:val="20"/>
              </w:rPr>
              <w:t>61. На 1200 и 1500 маток</w:t>
            </w:r>
          </w:p>
          <w:p w:rsidR="00BD1FF8" w:rsidRPr="00BD1FF8" w:rsidRDefault="00BD1FF8" w:rsidP="00BD1FF8">
            <w:pPr>
              <w:autoSpaceDE w:val="0"/>
              <w:autoSpaceDN w:val="0"/>
              <w:adjustRightInd w:val="0"/>
              <w:rPr>
                <w:sz w:val="20"/>
              </w:rPr>
            </w:pPr>
            <w:r w:rsidRPr="00BD1FF8">
              <w:rPr>
                <w:sz w:val="20"/>
              </w:rPr>
              <w:t>62. На 2000 и 2400 маток</w:t>
            </w:r>
          </w:p>
          <w:p w:rsidR="00BD1FF8" w:rsidRPr="00BD1FF8" w:rsidRDefault="00BD1FF8" w:rsidP="00BD1FF8">
            <w:pPr>
              <w:autoSpaceDE w:val="0"/>
              <w:autoSpaceDN w:val="0"/>
              <w:adjustRightInd w:val="0"/>
              <w:rPr>
                <w:sz w:val="20"/>
              </w:rPr>
            </w:pPr>
            <w:r w:rsidRPr="00BD1FF8">
              <w:rPr>
                <w:sz w:val="20"/>
              </w:rPr>
              <w:t>63. На 3000 и 4800 маток</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 xml:space="preserve">42; 44; 46; 48  </w:t>
            </w:r>
          </w:p>
          <w:p w:rsidR="00BD1FF8" w:rsidRPr="00BD1FF8" w:rsidRDefault="00BD1FF8" w:rsidP="00BD1FF8">
            <w:pPr>
              <w:autoSpaceDE w:val="0"/>
              <w:autoSpaceDN w:val="0"/>
              <w:adjustRightInd w:val="0"/>
              <w:jc w:val="center"/>
              <w:rPr>
                <w:sz w:val="20"/>
              </w:rPr>
            </w:pPr>
            <w:r w:rsidRPr="00BD1FF8">
              <w:rPr>
                <w:sz w:val="20"/>
              </w:rPr>
              <w:t xml:space="preserve">45; 50 </w:t>
            </w:r>
          </w:p>
          <w:p w:rsidR="00BD1FF8" w:rsidRPr="00BD1FF8" w:rsidRDefault="00BD1FF8" w:rsidP="00BD1FF8">
            <w:pPr>
              <w:autoSpaceDE w:val="0"/>
              <w:autoSpaceDN w:val="0"/>
              <w:adjustRightInd w:val="0"/>
              <w:jc w:val="center"/>
              <w:rPr>
                <w:sz w:val="20"/>
              </w:rPr>
            </w:pPr>
            <w:r w:rsidRPr="00BD1FF8">
              <w:rPr>
                <w:sz w:val="20"/>
              </w:rPr>
              <w:t>54; 56</w:t>
            </w:r>
          </w:p>
          <w:p w:rsidR="00BD1FF8" w:rsidRPr="00BD1FF8" w:rsidRDefault="00BD1FF8" w:rsidP="00BD1FF8">
            <w:pPr>
              <w:autoSpaceDE w:val="0"/>
              <w:autoSpaceDN w:val="0"/>
              <w:adjustRightInd w:val="0"/>
              <w:jc w:val="center"/>
              <w:rPr>
                <w:sz w:val="20"/>
              </w:rPr>
            </w:pPr>
            <w:r w:rsidRPr="00BD1FF8">
              <w:rPr>
                <w:sz w:val="20"/>
              </w:rPr>
              <w:t xml:space="preserve">58; 59     </w:t>
            </w:r>
          </w:p>
        </w:tc>
      </w:tr>
      <w:tr w:rsidR="00BD1FF8" w:rsidRPr="00BD1FF8" w:rsidTr="00786B75">
        <w:trPr>
          <w:jc w:val="center"/>
        </w:trPr>
        <w:tc>
          <w:tcPr>
            <w:tcW w:w="6474" w:type="dxa"/>
            <w:gridSpan w:val="2"/>
          </w:tcPr>
          <w:p w:rsidR="00BD1FF8" w:rsidRPr="00BD1FF8" w:rsidRDefault="00BD1FF8" w:rsidP="00BD1FF8">
            <w:pPr>
              <w:autoSpaceDE w:val="0"/>
              <w:autoSpaceDN w:val="0"/>
              <w:adjustRightInd w:val="0"/>
              <w:jc w:val="center"/>
              <w:rPr>
                <w:sz w:val="20"/>
              </w:rPr>
            </w:pPr>
            <w:r w:rsidRPr="00BD1FF8">
              <w:rPr>
                <w:sz w:val="20"/>
                <w:lang w:val="en-US"/>
              </w:rPr>
              <w:t>IV</w:t>
            </w:r>
            <w:r w:rsidRPr="00BD1FF8">
              <w:rPr>
                <w:sz w:val="20"/>
              </w:rPr>
              <w:t>. Козоводческие</w:t>
            </w:r>
          </w:p>
        </w:tc>
        <w:tc>
          <w:tcPr>
            <w:tcW w:w="2848" w:type="dxa"/>
            <w:vAlign w:val="bottom"/>
          </w:tcPr>
          <w:p w:rsidR="00BD1FF8" w:rsidRPr="00BD1FF8" w:rsidRDefault="00BD1FF8" w:rsidP="00BD1FF8">
            <w:pPr>
              <w:autoSpaceDE w:val="0"/>
              <w:autoSpaceDN w:val="0"/>
              <w:adjustRightInd w:val="0"/>
              <w:jc w:val="center"/>
              <w:rPr>
                <w:sz w:val="20"/>
              </w:rPr>
            </w:pPr>
          </w:p>
        </w:tc>
      </w:tr>
      <w:tr w:rsidR="00BD1FF8" w:rsidRPr="00BD1FF8" w:rsidTr="00786B75">
        <w:trPr>
          <w:trHeight w:val="470"/>
          <w:jc w:val="center"/>
        </w:trPr>
        <w:tc>
          <w:tcPr>
            <w:tcW w:w="2518" w:type="dxa"/>
            <w:vMerge w:val="restart"/>
          </w:tcPr>
          <w:p w:rsidR="00BD1FF8" w:rsidRPr="00BD1FF8" w:rsidRDefault="00BD1FF8" w:rsidP="00BD1FF8">
            <w:pPr>
              <w:autoSpaceDE w:val="0"/>
              <w:autoSpaceDN w:val="0"/>
              <w:adjustRightInd w:val="0"/>
              <w:rPr>
                <w:sz w:val="20"/>
              </w:rPr>
            </w:pPr>
            <w:proofErr w:type="spellStart"/>
            <w:r w:rsidRPr="00BD1FF8">
              <w:rPr>
                <w:sz w:val="20"/>
              </w:rPr>
              <w:t>А.Специализированные</w:t>
            </w:r>
            <w:proofErr w:type="spellEnd"/>
          </w:p>
        </w:tc>
        <w:tc>
          <w:tcPr>
            <w:tcW w:w="3956" w:type="dxa"/>
          </w:tcPr>
          <w:p w:rsidR="00BD1FF8" w:rsidRPr="00BD1FF8" w:rsidRDefault="00BD1FF8" w:rsidP="00BD1FF8">
            <w:pPr>
              <w:autoSpaceDE w:val="0"/>
              <w:autoSpaceDN w:val="0"/>
              <w:adjustRightInd w:val="0"/>
              <w:rPr>
                <w:sz w:val="20"/>
              </w:rPr>
            </w:pPr>
            <w:r w:rsidRPr="00BD1FF8">
              <w:rPr>
                <w:sz w:val="20"/>
              </w:rPr>
              <w:t>Пухового, шерстного и смешанного направления продуктивности</w:t>
            </w:r>
          </w:p>
          <w:p w:rsidR="00BD1FF8" w:rsidRPr="00BD1FF8" w:rsidRDefault="00BD1FF8" w:rsidP="00BD1FF8">
            <w:pPr>
              <w:autoSpaceDE w:val="0"/>
              <w:autoSpaceDN w:val="0"/>
              <w:adjustRightInd w:val="0"/>
              <w:rPr>
                <w:sz w:val="20"/>
              </w:rPr>
            </w:pPr>
            <w:r w:rsidRPr="00BD1FF8">
              <w:rPr>
                <w:sz w:val="20"/>
              </w:rPr>
              <w:t>64. На 500 и 2500 маток</w:t>
            </w:r>
          </w:p>
          <w:p w:rsidR="00BD1FF8" w:rsidRPr="00BD1FF8" w:rsidRDefault="00BD1FF8" w:rsidP="00BD1FF8">
            <w:pPr>
              <w:autoSpaceDE w:val="0"/>
              <w:autoSpaceDN w:val="0"/>
              <w:adjustRightInd w:val="0"/>
              <w:rPr>
                <w:sz w:val="20"/>
              </w:rPr>
            </w:pPr>
            <w:r w:rsidRPr="00BD1FF8">
              <w:rPr>
                <w:sz w:val="20"/>
              </w:rPr>
              <w:t>65. На 500 и 2000 голов ремонтного молодняка</w:t>
            </w:r>
          </w:p>
          <w:p w:rsidR="00BD1FF8" w:rsidRPr="00BD1FF8" w:rsidRDefault="00BD1FF8" w:rsidP="00BD1FF8">
            <w:pPr>
              <w:autoSpaceDE w:val="0"/>
              <w:autoSpaceDN w:val="0"/>
              <w:adjustRightInd w:val="0"/>
              <w:rPr>
                <w:sz w:val="20"/>
              </w:rPr>
            </w:pPr>
            <w:r w:rsidRPr="00BD1FF8">
              <w:rPr>
                <w:sz w:val="20"/>
              </w:rPr>
              <w:t>- откорма молодняка и взрослого поголовья</w:t>
            </w:r>
          </w:p>
          <w:p w:rsidR="00BD1FF8" w:rsidRPr="00BD1FF8" w:rsidRDefault="00BD1FF8" w:rsidP="00BD1FF8">
            <w:pPr>
              <w:autoSpaceDE w:val="0"/>
              <w:autoSpaceDN w:val="0"/>
              <w:adjustRightInd w:val="0"/>
              <w:rPr>
                <w:sz w:val="20"/>
              </w:rPr>
            </w:pPr>
            <w:r w:rsidRPr="00BD1FF8">
              <w:rPr>
                <w:sz w:val="20"/>
              </w:rPr>
              <w:t>66. На 500 и 5000 голов</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50; 55</w:t>
            </w:r>
          </w:p>
          <w:p w:rsidR="00BD1FF8" w:rsidRPr="00BD1FF8" w:rsidRDefault="00BD1FF8" w:rsidP="00BD1FF8">
            <w:pPr>
              <w:autoSpaceDE w:val="0"/>
              <w:autoSpaceDN w:val="0"/>
              <w:adjustRightInd w:val="0"/>
              <w:jc w:val="center"/>
              <w:rPr>
                <w:sz w:val="20"/>
              </w:rPr>
            </w:pPr>
            <w:r w:rsidRPr="00BD1FF8">
              <w:rPr>
                <w:sz w:val="20"/>
              </w:rPr>
              <w:t>50; 56</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50; 59</w:t>
            </w:r>
          </w:p>
        </w:tc>
      </w:tr>
      <w:tr w:rsidR="00BD1FF8" w:rsidRPr="00BD1FF8" w:rsidTr="00786B75">
        <w:trPr>
          <w:trHeight w:val="470"/>
          <w:jc w:val="center"/>
        </w:trPr>
        <w:tc>
          <w:tcPr>
            <w:tcW w:w="2518" w:type="dxa"/>
            <w:vMerge/>
          </w:tcPr>
          <w:p w:rsidR="00BD1FF8" w:rsidRPr="00BD1FF8" w:rsidRDefault="00BD1FF8" w:rsidP="00BD1FF8">
            <w:pPr>
              <w:autoSpaceDE w:val="0"/>
              <w:autoSpaceDN w:val="0"/>
              <w:adjustRightInd w:val="0"/>
              <w:rPr>
                <w:sz w:val="20"/>
              </w:rPr>
            </w:pPr>
          </w:p>
        </w:tc>
        <w:tc>
          <w:tcPr>
            <w:tcW w:w="3956" w:type="dxa"/>
          </w:tcPr>
          <w:p w:rsidR="00BD1FF8" w:rsidRPr="00BD1FF8" w:rsidRDefault="00BD1FF8" w:rsidP="00BD1FF8">
            <w:pPr>
              <w:autoSpaceDE w:val="0"/>
              <w:autoSpaceDN w:val="0"/>
              <w:adjustRightInd w:val="0"/>
              <w:rPr>
                <w:sz w:val="20"/>
              </w:rPr>
            </w:pPr>
            <w:r w:rsidRPr="00BD1FF8">
              <w:rPr>
                <w:sz w:val="20"/>
              </w:rPr>
              <w:t>Молочного направления продуктивности</w:t>
            </w:r>
          </w:p>
          <w:p w:rsidR="00BD1FF8" w:rsidRPr="00BD1FF8" w:rsidRDefault="00BD1FF8" w:rsidP="00BD1FF8">
            <w:pPr>
              <w:autoSpaceDE w:val="0"/>
              <w:autoSpaceDN w:val="0"/>
              <w:adjustRightInd w:val="0"/>
              <w:rPr>
                <w:sz w:val="20"/>
              </w:rPr>
            </w:pPr>
            <w:r w:rsidRPr="00BD1FF8">
              <w:rPr>
                <w:sz w:val="20"/>
              </w:rPr>
              <w:t>67. На 100 и 2500 маток</w:t>
            </w:r>
          </w:p>
          <w:p w:rsidR="00BD1FF8" w:rsidRPr="00BD1FF8" w:rsidRDefault="00BD1FF8" w:rsidP="00BD1FF8">
            <w:pPr>
              <w:autoSpaceDE w:val="0"/>
              <w:autoSpaceDN w:val="0"/>
              <w:adjustRightInd w:val="0"/>
              <w:rPr>
                <w:sz w:val="20"/>
              </w:rPr>
            </w:pPr>
            <w:r w:rsidRPr="00BD1FF8">
              <w:rPr>
                <w:sz w:val="20"/>
              </w:rPr>
              <w:t>68. На 100 и 1000 голов ремонтного молодняка</w:t>
            </w:r>
          </w:p>
          <w:p w:rsidR="00BD1FF8" w:rsidRPr="00BD1FF8" w:rsidRDefault="00BD1FF8" w:rsidP="00BD1FF8">
            <w:pPr>
              <w:autoSpaceDE w:val="0"/>
              <w:autoSpaceDN w:val="0"/>
              <w:adjustRightInd w:val="0"/>
              <w:rPr>
                <w:sz w:val="20"/>
              </w:rPr>
            </w:pPr>
            <w:r w:rsidRPr="00BD1FF8">
              <w:rPr>
                <w:sz w:val="20"/>
              </w:rPr>
              <w:t>- откорма молодняка и взрослого поголовья</w:t>
            </w:r>
          </w:p>
          <w:p w:rsidR="00BD1FF8" w:rsidRPr="00BD1FF8" w:rsidRDefault="00BD1FF8" w:rsidP="00BD1FF8">
            <w:pPr>
              <w:autoSpaceDE w:val="0"/>
              <w:autoSpaceDN w:val="0"/>
              <w:adjustRightInd w:val="0"/>
              <w:rPr>
                <w:sz w:val="20"/>
              </w:rPr>
            </w:pPr>
            <w:r w:rsidRPr="00BD1FF8">
              <w:rPr>
                <w:sz w:val="20"/>
              </w:rPr>
              <w:t>69. На 500 и 2500 голов</w:t>
            </w:r>
          </w:p>
        </w:tc>
        <w:tc>
          <w:tcPr>
            <w:tcW w:w="2848" w:type="dxa"/>
            <w:vAlign w:val="bottom"/>
          </w:tcPr>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45; 55</w:t>
            </w:r>
          </w:p>
          <w:p w:rsidR="00BD1FF8" w:rsidRPr="00BD1FF8" w:rsidRDefault="00BD1FF8" w:rsidP="00BD1FF8">
            <w:pPr>
              <w:autoSpaceDE w:val="0"/>
              <w:autoSpaceDN w:val="0"/>
              <w:adjustRightInd w:val="0"/>
              <w:jc w:val="center"/>
              <w:rPr>
                <w:sz w:val="20"/>
              </w:rPr>
            </w:pPr>
            <w:r w:rsidRPr="00BD1FF8">
              <w:rPr>
                <w:sz w:val="20"/>
              </w:rPr>
              <w:t>45; 46</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50; 56</w:t>
            </w:r>
          </w:p>
        </w:tc>
      </w:tr>
      <w:tr w:rsidR="00BD1FF8" w:rsidRPr="00BD1FF8" w:rsidTr="00786B75">
        <w:trPr>
          <w:trHeight w:val="470"/>
          <w:jc w:val="center"/>
        </w:trPr>
        <w:tc>
          <w:tcPr>
            <w:tcW w:w="2518" w:type="dxa"/>
            <w:vMerge/>
          </w:tcPr>
          <w:p w:rsidR="00BD1FF8" w:rsidRPr="00BD1FF8" w:rsidRDefault="00BD1FF8" w:rsidP="00BD1FF8">
            <w:pPr>
              <w:autoSpaceDE w:val="0"/>
              <w:autoSpaceDN w:val="0"/>
              <w:adjustRightInd w:val="0"/>
              <w:rPr>
                <w:sz w:val="20"/>
              </w:rPr>
            </w:pPr>
          </w:p>
        </w:tc>
        <w:tc>
          <w:tcPr>
            <w:tcW w:w="3956" w:type="dxa"/>
          </w:tcPr>
          <w:p w:rsidR="00BD1FF8" w:rsidRPr="00BD1FF8" w:rsidRDefault="00BD1FF8" w:rsidP="00BD1FF8">
            <w:pPr>
              <w:autoSpaceDE w:val="0"/>
              <w:autoSpaceDN w:val="0"/>
              <w:adjustRightInd w:val="0"/>
              <w:rPr>
                <w:sz w:val="20"/>
              </w:rPr>
            </w:pPr>
            <w:r w:rsidRPr="00BD1FF8">
              <w:rPr>
                <w:sz w:val="20"/>
              </w:rPr>
              <w:t>Мясного направления продуктивности</w:t>
            </w:r>
          </w:p>
          <w:p w:rsidR="00BD1FF8" w:rsidRPr="00BD1FF8" w:rsidRDefault="00BD1FF8" w:rsidP="00BD1FF8">
            <w:pPr>
              <w:autoSpaceDE w:val="0"/>
              <w:autoSpaceDN w:val="0"/>
              <w:adjustRightInd w:val="0"/>
              <w:rPr>
                <w:sz w:val="20"/>
              </w:rPr>
            </w:pPr>
            <w:r w:rsidRPr="00BD1FF8">
              <w:rPr>
                <w:sz w:val="20"/>
              </w:rPr>
              <w:t>70. На 100 и 1000 маток</w:t>
            </w:r>
          </w:p>
          <w:p w:rsidR="00BD1FF8" w:rsidRPr="00BD1FF8" w:rsidRDefault="00BD1FF8" w:rsidP="00BD1FF8">
            <w:pPr>
              <w:autoSpaceDE w:val="0"/>
              <w:autoSpaceDN w:val="0"/>
              <w:adjustRightInd w:val="0"/>
              <w:rPr>
                <w:sz w:val="20"/>
              </w:rPr>
            </w:pPr>
            <w:r w:rsidRPr="00BD1FF8">
              <w:rPr>
                <w:sz w:val="20"/>
              </w:rPr>
              <w:t>71. На 100 и 800 голов ремонтного молодняка</w:t>
            </w:r>
          </w:p>
          <w:p w:rsidR="00BD1FF8" w:rsidRPr="00BD1FF8" w:rsidRDefault="00BD1FF8" w:rsidP="00BD1FF8">
            <w:pPr>
              <w:autoSpaceDE w:val="0"/>
              <w:autoSpaceDN w:val="0"/>
              <w:adjustRightInd w:val="0"/>
              <w:rPr>
                <w:sz w:val="20"/>
              </w:rPr>
            </w:pPr>
            <w:r w:rsidRPr="00BD1FF8">
              <w:rPr>
                <w:sz w:val="20"/>
              </w:rPr>
              <w:t>- откорма молодняка и взрослого поголовья</w:t>
            </w:r>
          </w:p>
          <w:p w:rsidR="00BD1FF8" w:rsidRPr="00BD1FF8" w:rsidRDefault="00BD1FF8" w:rsidP="00BD1FF8">
            <w:pPr>
              <w:autoSpaceDE w:val="0"/>
              <w:autoSpaceDN w:val="0"/>
              <w:adjustRightInd w:val="0"/>
              <w:rPr>
                <w:sz w:val="20"/>
              </w:rPr>
            </w:pPr>
            <w:r w:rsidRPr="00BD1FF8">
              <w:rPr>
                <w:sz w:val="20"/>
              </w:rPr>
              <w:t>72. На 200 и 2000 голов</w:t>
            </w:r>
          </w:p>
        </w:tc>
        <w:tc>
          <w:tcPr>
            <w:tcW w:w="2848" w:type="dxa"/>
            <w:vAlign w:val="bottom"/>
          </w:tcPr>
          <w:p w:rsidR="00BD1FF8" w:rsidRPr="00BD1FF8" w:rsidRDefault="00BD1FF8" w:rsidP="00BD1FF8">
            <w:pPr>
              <w:autoSpaceDE w:val="0"/>
              <w:autoSpaceDN w:val="0"/>
              <w:adjustRightInd w:val="0"/>
              <w:rPr>
                <w:sz w:val="20"/>
              </w:rPr>
            </w:pPr>
          </w:p>
          <w:p w:rsidR="00BD1FF8" w:rsidRPr="00BD1FF8" w:rsidRDefault="00BD1FF8" w:rsidP="00BD1FF8">
            <w:pPr>
              <w:autoSpaceDE w:val="0"/>
              <w:autoSpaceDN w:val="0"/>
              <w:adjustRightInd w:val="0"/>
              <w:jc w:val="center"/>
              <w:rPr>
                <w:sz w:val="20"/>
              </w:rPr>
            </w:pPr>
            <w:r w:rsidRPr="00BD1FF8">
              <w:rPr>
                <w:sz w:val="20"/>
              </w:rPr>
              <w:t>45; 55</w:t>
            </w:r>
          </w:p>
          <w:p w:rsidR="00BD1FF8" w:rsidRPr="00BD1FF8" w:rsidRDefault="00BD1FF8" w:rsidP="00BD1FF8">
            <w:pPr>
              <w:autoSpaceDE w:val="0"/>
              <w:autoSpaceDN w:val="0"/>
              <w:adjustRightInd w:val="0"/>
              <w:jc w:val="center"/>
              <w:rPr>
                <w:sz w:val="20"/>
              </w:rPr>
            </w:pPr>
            <w:r w:rsidRPr="00BD1FF8">
              <w:rPr>
                <w:sz w:val="20"/>
              </w:rPr>
              <w:t>45; 54</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45; 55</w:t>
            </w:r>
          </w:p>
        </w:tc>
      </w:tr>
      <w:tr w:rsidR="00BD1FF8" w:rsidRPr="00BD1FF8" w:rsidTr="00786B75">
        <w:trPr>
          <w:trHeight w:val="274"/>
          <w:jc w:val="center"/>
        </w:trPr>
        <w:tc>
          <w:tcPr>
            <w:tcW w:w="2518" w:type="dxa"/>
          </w:tcPr>
          <w:p w:rsidR="00BD1FF8" w:rsidRPr="00BD1FF8" w:rsidRDefault="00BD1FF8" w:rsidP="00BD1FF8">
            <w:pPr>
              <w:autoSpaceDE w:val="0"/>
              <w:autoSpaceDN w:val="0"/>
              <w:adjustRightInd w:val="0"/>
              <w:rPr>
                <w:sz w:val="20"/>
              </w:rPr>
            </w:pPr>
            <w:r w:rsidRPr="00BD1FF8">
              <w:rPr>
                <w:sz w:val="20"/>
              </w:rPr>
              <w:t>Б. Неспециализированные с законченным оборотом стада</w:t>
            </w:r>
          </w:p>
        </w:tc>
        <w:tc>
          <w:tcPr>
            <w:tcW w:w="3956" w:type="dxa"/>
          </w:tcPr>
          <w:p w:rsidR="00BD1FF8" w:rsidRPr="00BD1FF8" w:rsidRDefault="00BD1FF8" w:rsidP="00BD1FF8">
            <w:pPr>
              <w:autoSpaceDE w:val="0"/>
              <w:autoSpaceDN w:val="0"/>
              <w:adjustRightInd w:val="0"/>
              <w:rPr>
                <w:sz w:val="20"/>
              </w:rPr>
            </w:pPr>
            <w:r w:rsidRPr="00BD1FF8">
              <w:rPr>
                <w:sz w:val="20"/>
              </w:rPr>
              <w:t>Пухового, шерстного и смешанного направления продуктивности</w:t>
            </w:r>
          </w:p>
          <w:p w:rsidR="00BD1FF8" w:rsidRPr="00BD1FF8" w:rsidRDefault="00BD1FF8" w:rsidP="00BD1FF8">
            <w:pPr>
              <w:autoSpaceDE w:val="0"/>
              <w:autoSpaceDN w:val="0"/>
              <w:adjustRightInd w:val="0"/>
              <w:rPr>
                <w:sz w:val="20"/>
              </w:rPr>
            </w:pPr>
            <w:r w:rsidRPr="00BD1FF8">
              <w:rPr>
                <w:sz w:val="20"/>
              </w:rPr>
              <w:t>73. На 500 и 1500 маток</w:t>
            </w:r>
          </w:p>
          <w:p w:rsidR="00BD1FF8" w:rsidRPr="00BD1FF8" w:rsidRDefault="00BD1FF8" w:rsidP="00BD1FF8">
            <w:pPr>
              <w:autoSpaceDE w:val="0"/>
              <w:autoSpaceDN w:val="0"/>
              <w:adjustRightInd w:val="0"/>
              <w:rPr>
                <w:sz w:val="20"/>
              </w:rPr>
            </w:pPr>
            <w:r w:rsidRPr="00BD1FF8">
              <w:rPr>
                <w:sz w:val="20"/>
              </w:rPr>
              <w:t>- молочного направления продуктивности</w:t>
            </w:r>
          </w:p>
          <w:p w:rsidR="00BD1FF8" w:rsidRPr="00BD1FF8" w:rsidRDefault="00BD1FF8" w:rsidP="00BD1FF8">
            <w:pPr>
              <w:autoSpaceDE w:val="0"/>
              <w:autoSpaceDN w:val="0"/>
              <w:adjustRightInd w:val="0"/>
              <w:rPr>
                <w:sz w:val="20"/>
              </w:rPr>
            </w:pPr>
            <w:r w:rsidRPr="00BD1FF8">
              <w:rPr>
                <w:sz w:val="20"/>
              </w:rPr>
              <w:t>74. На 100 и 2500 маток</w:t>
            </w:r>
          </w:p>
          <w:p w:rsidR="00BD1FF8" w:rsidRPr="00BD1FF8" w:rsidRDefault="00BD1FF8" w:rsidP="00BD1FF8">
            <w:pPr>
              <w:autoSpaceDE w:val="0"/>
              <w:autoSpaceDN w:val="0"/>
              <w:adjustRightInd w:val="0"/>
              <w:rPr>
                <w:sz w:val="20"/>
              </w:rPr>
            </w:pPr>
            <w:r w:rsidRPr="00BD1FF8">
              <w:rPr>
                <w:sz w:val="20"/>
              </w:rPr>
              <w:t>- мясного направления продуктивности</w:t>
            </w:r>
          </w:p>
          <w:p w:rsidR="00BD1FF8" w:rsidRPr="00BD1FF8" w:rsidRDefault="00BD1FF8" w:rsidP="00BD1FF8">
            <w:pPr>
              <w:autoSpaceDE w:val="0"/>
              <w:autoSpaceDN w:val="0"/>
              <w:adjustRightInd w:val="0"/>
              <w:rPr>
                <w:sz w:val="20"/>
              </w:rPr>
            </w:pPr>
            <w:r w:rsidRPr="00BD1FF8">
              <w:rPr>
                <w:sz w:val="20"/>
              </w:rPr>
              <w:t>75. На 100 и 1000 маток</w:t>
            </w:r>
          </w:p>
        </w:tc>
        <w:tc>
          <w:tcPr>
            <w:tcW w:w="2848" w:type="dxa"/>
            <w:vAlign w:val="bottom"/>
          </w:tcPr>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50; 53</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45; 53</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45; 51</w:t>
            </w:r>
          </w:p>
        </w:tc>
      </w:tr>
      <w:tr w:rsidR="00BD1FF8" w:rsidRPr="00BD1FF8" w:rsidTr="00786B75">
        <w:trPr>
          <w:jc w:val="center"/>
        </w:trPr>
        <w:tc>
          <w:tcPr>
            <w:tcW w:w="6474" w:type="dxa"/>
            <w:gridSpan w:val="2"/>
          </w:tcPr>
          <w:p w:rsidR="00BD1FF8" w:rsidRPr="00BD1FF8" w:rsidRDefault="00BD1FF8" w:rsidP="00BD1FF8">
            <w:pPr>
              <w:autoSpaceDE w:val="0"/>
              <w:autoSpaceDN w:val="0"/>
              <w:adjustRightInd w:val="0"/>
              <w:jc w:val="center"/>
              <w:rPr>
                <w:sz w:val="20"/>
              </w:rPr>
            </w:pPr>
            <w:r w:rsidRPr="00BD1FF8">
              <w:rPr>
                <w:sz w:val="20"/>
                <w:lang w:val="en-US"/>
              </w:rPr>
              <w:t xml:space="preserve">V. </w:t>
            </w:r>
            <w:r w:rsidRPr="00BD1FF8">
              <w:rPr>
                <w:sz w:val="20"/>
              </w:rPr>
              <w:t>Коневодческие кумысные</w:t>
            </w:r>
          </w:p>
        </w:tc>
        <w:tc>
          <w:tcPr>
            <w:tcW w:w="2848" w:type="dxa"/>
            <w:vAlign w:val="bottom"/>
          </w:tcPr>
          <w:p w:rsidR="00BD1FF8" w:rsidRPr="00BD1FF8" w:rsidRDefault="00BD1FF8" w:rsidP="00BD1FF8">
            <w:pPr>
              <w:autoSpaceDE w:val="0"/>
              <w:autoSpaceDN w:val="0"/>
              <w:adjustRightInd w:val="0"/>
              <w:jc w:val="center"/>
              <w:rPr>
                <w:sz w:val="20"/>
              </w:rPr>
            </w:pPr>
          </w:p>
        </w:tc>
      </w:tr>
      <w:tr w:rsidR="00BD1FF8" w:rsidRPr="00BD1FF8" w:rsidTr="00786B75">
        <w:trPr>
          <w:jc w:val="center"/>
        </w:trPr>
        <w:tc>
          <w:tcPr>
            <w:tcW w:w="2518" w:type="dxa"/>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proofErr w:type="gramStart"/>
            <w:r w:rsidRPr="00BD1FF8">
              <w:rPr>
                <w:sz w:val="20"/>
              </w:rPr>
              <w:t>Племенные</w:t>
            </w:r>
            <w:proofErr w:type="gramEnd"/>
            <w:r w:rsidRPr="00BD1FF8">
              <w:rPr>
                <w:sz w:val="20"/>
              </w:rPr>
              <w:t xml:space="preserve"> с конюшенным содержанием</w:t>
            </w:r>
          </w:p>
          <w:p w:rsidR="00BD1FF8" w:rsidRPr="00BD1FF8" w:rsidRDefault="00BD1FF8" w:rsidP="00BD1FF8">
            <w:pPr>
              <w:autoSpaceDE w:val="0"/>
              <w:autoSpaceDN w:val="0"/>
              <w:adjustRightInd w:val="0"/>
              <w:rPr>
                <w:sz w:val="20"/>
              </w:rPr>
            </w:pPr>
            <w:r w:rsidRPr="00BD1FF8">
              <w:rPr>
                <w:sz w:val="20"/>
              </w:rPr>
              <w:t>76. На 20 и 40 кобыл</w:t>
            </w:r>
          </w:p>
          <w:p w:rsidR="00BD1FF8" w:rsidRPr="00BD1FF8" w:rsidRDefault="00BD1FF8" w:rsidP="00BD1FF8">
            <w:pPr>
              <w:autoSpaceDE w:val="0"/>
              <w:autoSpaceDN w:val="0"/>
              <w:adjustRightInd w:val="0"/>
              <w:rPr>
                <w:sz w:val="20"/>
              </w:rPr>
            </w:pPr>
            <w:r w:rsidRPr="00BD1FF8">
              <w:rPr>
                <w:sz w:val="20"/>
              </w:rPr>
              <w:t>77. На 60 и 80 кобыл</w:t>
            </w:r>
          </w:p>
          <w:p w:rsidR="00BD1FF8" w:rsidRPr="00BD1FF8" w:rsidRDefault="00BD1FF8" w:rsidP="00BD1FF8">
            <w:pPr>
              <w:autoSpaceDE w:val="0"/>
              <w:autoSpaceDN w:val="0"/>
              <w:adjustRightInd w:val="0"/>
              <w:rPr>
                <w:sz w:val="20"/>
              </w:rPr>
            </w:pPr>
            <w:r w:rsidRPr="00BD1FF8">
              <w:rPr>
                <w:sz w:val="20"/>
              </w:rPr>
              <w:t>78. На 100 и 200 кобыл</w:t>
            </w:r>
          </w:p>
          <w:p w:rsidR="00BD1FF8" w:rsidRPr="00BD1FF8" w:rsidRDefault="00BD1FF8" w:rsidP="00BD1FF8">
            <w:pPr>
              <w:autoSpaceDE w:val="0"/>
              <w:autoSpaceDN w:val="0"/>
              <w:adjustRightInd w:val="0"/>
              <w:rPr>
                <w:sz w:val="20"/>
              </w:rPr>
            </w:pPr>
            <w:proofErr w:type="gramStart"/>
            <w:r w:rsidRPr="00BD1FF8">
              <w:rPr>
                <w:sz w:val="20"/>
              </w:rPr>
              <w:t>Кумысные</w:t>
            </w:r>
            <w:proofErr w:type="gramEnd"/>
            <w:r w:rsidRPr="00BD1FF8">
              <w:rPr>
                <w:sz w:val="20"/>
              </w:rPr>
              <w:t xml:space="preserve"> с конюшенным содержанием</w:t>
            </w:r>
          </w:p>
          <w:p w:rsidR="00BD1FF8" w:rsidRPr="00BD1FF8" w:rsidRDefault="00BD1FF8" w:rsidP="00BD1FF8">
            <w:pPr>
              <w:autoSpaceDE w:val="0"/>
              <w:autoSpaceDN w:val="0"/>
              <w:adjustRightInd w:val="0"/>
              <w:rPr>
                <w:sz w:val="20"/>
              </w:rPr>
            </w:pPr>
            <w:r w:rsidRPr="00BD1FF8">
              <w:rPr>
                <w:sz w:val="20"/>
              </w:rPr>
              <w:t>79. На 20 и 50 дойных кобыл</w:t>
            </w:r>
          </w:p>
          <w:p w:rsidR="00BD1FF8" w:rsidRPr="00BD1FF8" w:rsidRDefault="00BD1FF8" w:rsidP="00BD1FF8">
            <w:pPr>
              <w:autoSpaceDE w:val="0"/>
              <w:autoSpaceDN w:val="0"/>
              <w:adjustRightInd w:val="0"/>
              <w:rPr>
                <w:sz w:val="20"/>
              </w:rPr>
            </w:pPr>
            <w:r w:rsidRPr="00BD1FF8">
              <w:rPr>
                <w:sz w:val="20"/>
              </w:rPr>
              <w:t>80. На 100 и 200 дойных кобыл</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39</w:t>
            </w:r>
          </w:p>
          <w:p w:rsidR="00BD1FF8" w:rsidRPr="00BD1FF8" w:rsidRDefault="00BD1FF8" w:rsidP="00BD1FF8">
            <w:pPr>
              <w:autoSpaceDE w:val="0"/>
              <w:autoSpaceDN w:val="0"/>
              <w:adjustRightInd w:val="0"/>
              <w:jc w:val="center"/>
              <w:rPr>
                <w:sz w:val="20"/>
              </w:rPr>
            </w:pPr>
            <w:r w:rsidRPr="00BD1FF8">
              <w:rPr>
                <w:sz w:val="20"/>
              </w:rPr>
              <w:t>39</w:t>
            </w:r>
          </w:p>
          <w:p w:rsidR="00BD1FF8" w:rsidRPr="00BD1FF8" w:rsidRDefault="00BD1FF8" w:rsidP="00BD1FF8">
            <w:pPr>
              <w:autoSpaceDE w:val="0"/>
              <w:autoSpaceDN w:val="0"/>
              <w:adjustRightInd w:val="0"/>
              <w:jc w:val="center"/>
              <w:rPr>
                <w:sz w:val="20"/>
              </w:rPr>
            </w:pPr>
            <w:r w:rsidRPr="00BD1FF8">
              <w:rPr>
                <w:sz w:val="20"/>
              </w:rPr>
              <w:t>42</w:t>
            </w:r>
          </w:p>
        </w:tc>
      </w:tr>
      <w:tr w:rsidR="00BD1FF8" w:rsidRPr="00BD1FF8" w:rsidTr="00786B75">
        <w:trPr>
          <w:jc w:val="center"/>
        </w:trPr>
        <w:tc>
          <w:tcPr>
            <w:tcW w:w="6474" w:type="dxa"/>
            <w:gridSpan w:val="2"/>
          </w:tcPr>
          <w:p w:rsidR="00BD1FF8" w:rsidRPr="00BD1FF8" w:rsidRDefault="00BD1FF8" w:rsidP="00BD1FF8">
            <w:pPr>
              <w:autoSpaceDE w:val="0"/>
              <w:autoSpaceDN w:val="0"/>
              <w:adjustRightInd w:val="0"/>
              <w:jc w:val="center"/>
              <w:rPr>
                <w:rFonts w:ascii="Arial" w:hAnsi="Arial" w:cs="Arial"/>
                <w:sz w:val="20"/>
              </w:rPr>
            </w:pPr>
            <w:r w:rsidRPr="00BD1FF8">
              <w:rPr>
                <w:sz w:val="20"/>
                <w:lang w:val="en-US"/>
              </w:rPr>
              <w:t>VII</w:t>
            </w:r>
            <w:r w:rsidRPr="00BD1FF8">
              <w:rPr>
                <w:sz w:val="20"/>
              </w:rPr>
              <w:t xml:space="preserve">. Птицеводческие </w:t>
            </w:r>
            <w:r w:rsidRPr="00BD1FF8">
              <w:rPr>
                <w:rFonts w:ascii="Arial" w:hAnsi="Arial" w:cs="Arial"/>
                <w:sz w:val="20"/>
              </w:rPr>
              <w:t>&lt;*&gt;</w:t>
            </w:r>
          </w:p>
          <w:p w:rsidR="00BD1FF8" w:rsidRPr="00BD1FF8" w:rsidRDefault="00BD1FF8" w:rsidP="00BD1FF8">
            <w:pPr>
              <w:autoSpaceDE w:val="0"/>
              <w:autoSpaceDN w:val="0"/>
              <w:adjustRightInd w:val="0"/>
              <w:jc w:val="center"/>
              <w:rPr>
                <w:rFonts w:ascii="Arial" w:hAnsi="Arial" w:cs="Arial"/>
                <w:sz w:val="20"/>
              </w:rPr>
            </w:pPr>
            <w:r w:rsidRPr="00BD1FF8">
              <w:rPr>
                <w:rFonts w:ascii="Arial" w:hAnsi="Arial" w:cs="Arial"/>
                <w:sz w:val="20"/>
              </w:rPr>
              <w:t>----------------------------</w:t>
            </w:r>
          </w:p>
          <w:p w:rsidR="00BD1FF8" w:rsidRPr="00BD1FF8" w:rsidRDefault="00BD1FF8" w:rsidP="00BD1FF8">
            <w:pPr>
              <w:autoSpaceDE w:val="0"/>
              <w:autoSpaceDN w:val="0"/>
              <w:adjustRightInd w:val="0"/>
              <w:jc w:val="center"/>
              <w:rPr>
                <w:sz w:val="20"/>
              </w:rPr>
            </w:pPr>
            <w:r w:rsidRPr="00BD1FF8">
              <w:rPr>
                <w:sz w:val="20"/>
              </w:rPr>
              <w:t>&lt;*&gt; Показатели приведены для одноэтажных зданий</w:t>
            </w:r>
          </w:p>
        </w:tc>
        <w:tc>
          <w:tcPr>
            <w:tcW w:w="2848" w:type="dxa"/>
            <w:vAlign w:val="bottom"/>
          </w:tcPr>
          <w:p w:rsidR="00BD1FF8" w:rsidRPr="00BD1FF8" w:rsidRDefault="00BD1FF8" w:rsidP="00BD1FF8">
            <w:pPr>
              <w:autoSpaceDE w:val="0"/>
              <w:autoSpaceDN w:val="0"/>
              <w:adjustRightInd w:val="0"/>
              <w:jc w:val="center"/>
              <w:rPr>
                <w:sz w:val="20"/>
              </w:rPr>
            </w:pPr>
          </w:p>
        </w:tc>
      </w:tr>
      <w:tr w:rsidR="00BD1FF8" w:rsidRPr="00BD1FF8" w:rsidTr="00786B75">
        <w:trPr>
          <w:jc w:val="center"/>
        </w:trPr>
        <w:tc>
          <w:tcPr>
            <w:tcW w:w="2518" w:type="dxa"/>
          </w:tcPr>
          <w:p w:rsidR="00BD1FF8" w:rsidRPr="00BD1FF8" w:rsidRDefault="00BD1FF8" w:rsidP="00BD1FF8">
            <w:pPr>
              <w:autoSpaceDE w:val="0"/>
              <w:autoSpaceDN w:val="0"/>
              <w:adjustRightInd w:val="0"/>
              <w:rPr>
                <w:sz w:val="20"/>
              </w:rPr>
            </w:pPr>
            <w:r w:rsidRPr="00BD1FF8">
              <w:rPr>
                <w:sz w:val="20"/>
              </w:rPr>
              <w:t>А. Яичного направления</w:t>
            </w:r>
          </w:p>
        </w:tc>
        <w:tc>
          <w:tcPr>
            <w:tcW w:w="3956" w:type="dxa"/>
          </w:tcPr>
          <w:p w:rsidR="00BD1FF8" w:rsidRPr="00BD1FF8" w:rsidRDefault="00BD1FF8" w:rsidP="00BD1FF8">
            <w:pPr>
              <w:autoSpaceDE w:val="0"/>
              <w:autoSpaceDN w:val="0"/>
              <w:adjustRightInd w:val="0"/>
              <w:rPr>
                <w:sz w:val="20"/>
              </w:rPr>
            </w:pPr>
            <w:r w:rsidRPr="00BD1FF8">
              <w:rPr>
                <w:sz w:val="20"/>
              </w:rPr>
              <w:t>87. На 300 тыс. кур-несушек</w:t>
            </w:r>
          </w:p>
          <w:p w:rsidR="00BD1FF8" w:rsidRPr="00BD1FF8" w:rsidRDefault="00BD1FF8" w:rsidP="00BD1FF8">
            <w:pPr>
              <w:autoSpaceDE w:val="0"/>
              <w:autoSpaceDN w:val="0"/>
              <w:adjustRightInd w:val="0"/>
              <w:rPr>
                <w:sz w:val="20"/>
              </w:rPr>
            </w:pPr>
            <w:r w:rsidRPr="00BD1FF8">
              <w:rPr>
                <w:sz w:val="20"/>
              </w:rPr>
              <w:t>88. На 400 - 500 тыс. кур-несушек:</w:t>
            </w:r>
          </w:p>
          <w:p w:rsidR="00BD1FF8" w:rsidRPr="00BD1FF8" w:rsidRDefault="00BD1FF8" w:rsidP="00BD1FF8">
            <w:pPr>
              <w:autoSpaceDE w:val="0"/>
              <w:autoSpaceDN w:val="0"/>
              <w:adjustRightInd w:val="0"/>
              <w:rPr>
                <w:sz w:val="20"/>
              </w:rPr>
            </w:pPr>
            <w:r w:rsidRPr="00BD1FF8">
              <w:rPr>
                <w:sz w:val="20"/>
              </w:rPr>
              <w:t xml:space="preserve">зона </w:t>
            </w:r>
            <w:proofErr w:type="spellStart"/>
            <w:r w:rsidRPr="00BD1FF8">
              <w:rPr>
                <w:sz w:val="20"/>
              </w:rPr>
              <w:t>промстада</w:t>
            </w:r>
            <w:proofErr w:type="spellEnd"/>
          </w:p>
          <w:p w:rsidR="00BD1FF8" w:rsidRPr="00BD1FF8" w:rsidRDefault="00BD1FF8" w:rsidP="00BD1FF8">
            <w:pPr>
              <w:autoSpaceDE w:val="0"/>
              <w:autoSpaceDN w:val="0"/>
              <w:adjustRightInd w:val="0"/>
              <w:rPr>
                <w:sz w:val="20"/>
              </w:rPr>
            </w:pPr>
            <w:r w:rsidRPr="00BD1FF8">
              <w:rPr>
                <w:sz w:val="20"/>
              </w:rPr>
              <w:t>зона ремонтного молодняка</w:t>
            </w:r>
          </w:p>
          <w:p w:rsidR="00BD1FF8" w:rsidRPr="00BD1FF8" w:rsidRDefault="00BD1FF8" w:rsidP="00BD1FF8">
            <w:pPr>
              <w:autoSpaceDE w:val="0"/>
              <w:autoSpaceDN w:val="0"/>
              <w:adjustRightInd w:val="0"/>
              <w:rPr>
                <w:sz w:val="20"/>
              </w:rPr>
            </w:pPr>
            <w:r w:rsidRPr="00BD1FF8">
              <w:rPr>
                <w:sz w:val="20"/>
              </w:rPr>
              <w:t>зона родительского стада</w:t>
            </w:r>
          </w:p>
          <w:p w:rsidR="00BD1FF8" w:rsidRPr="00BD1FF8" w:rsidRDefault="00BD1FF8" w:rsidP="00BD1FF8">
            <w:pPr>
              <w:autoSpaceDE w:val="0"/>
              <w:autoSpaceDN w:val="0"/>
              <w:adjustRightInd w:val="0"/>
              <w:rPr>
                <w:sz w:val="20"/>
              </w:rPr>
            </w:pPr>
            <w:r w:rsidRPr="00BD1FF8">
              <w:rPr>
                <w:sz w:val="20"/>
              </w:rPr>
              <w:t>зона инкубатория</w:t>
            </w:r>
          </w:p>
          <w:p w:rsidR="00BD1FF8" w:rsidRPr="00BD1FF8" w:rsidRDefault="00BD1FF8" w:rsidP="00BD1FF8">
            <w:pPr>
              <w:autoSpaceDE w:val="0"/>
              <w:autoSpaceDN w:val="0"/>
              <w:adjustRightInd w:val="0"/>
              <w:rPr>
                <w:sz w:val="20"/>
              </w:rPr>
            </w:pPr>
            <w:r w:rsidRPr="00BD1FF8">
              <w:rPr>
                <w:sz w:val="20"/>
              </w:rPr>
              <w:t>89. На 600 тыс. кур-несушек:</w:t>
            </w:r>
          </w:p>
          <w:p w:rsidR="00BD1FF8" w:rsidRPr="00BD1FF8" w:rsidRDefault="00BD1FF8" w:rsidP="00BD1FF8">
            <w:pPr>
              <w:autoSpaceDE w:val="0"/>
              <w:autoSpaceDN w:val="0"/>
              <w:adjustRightInd w:val="0"/>
              <w:rPr>
                <w:sz w:val="20"/>
              </w:rPr>
            </w:pPr>
            <w:r w:rsidRPr="00BD1FF8">
              <w:rPr>
                <w:sz w:val="20"/>
              </w:rPr>
              <w:t xml:space="preserve">зона </w:t>
            </w:r>
            <w:proofErr w:type="spellStart"/>
            <w:r w:rsidRPr="00BD1FF8">
              <w:rPr>
                <w:sz w:val="20"/>
              </w:rPr>
              <w:t>промстада</w:t>
            </w:r>
            <w:proofErr w:type="spellEnd"/>
          </w:p>
          <w:p w:rsidR="00BD1FF8" w:rsidRPr="00BD1FF8" w:rsidRDefault="00BD1FF8" w:rsidP="00BD1FF8">
            <w:pPr>
              <w:autoSpaceDE w:val="0"/>
              <w:autoSpaceDN w:val="0"/>
              <w:adjustRightInd w:val="0"/>
              <w:rPr>
                <w:sz w:val="20"/>
              </w:rPr>
            </w:pPr>
            <w:r w:rsidRPr="00BD1FF8">
              <w:rPr>
                <w:sz w:val="20"/>
              </w:rPr>
              <w:t>зона ремонтного молодняка</w:t>
            </w:r>
          </w:p>
          <w:p w:rsidR="00BD1FF8" w:rsidRPr="00BD1FF8" w:rsidRDefault="00BD1FF8" w:rsidP="00BD1FF8">
            <w:pPr>
              <w:autoSpaceDE w:val="0"/>
              <w:autoSpaceDN w:val="0"/>
              <w:adjustRightInd w:val="0"/>
              <w:rPr>
                <w:sz w:val="20"/>
              </w:rPr>
            </w:pPr>
            <w:r w:rsidRPr="00BD1FF8">
              <w:rPr>
                <w:sz w:val="20"/>
              </w:rPr>
              <w:t>зона родительского стада</w:t>
            </w:r>
          </w:p>
          <w:p w:rsidR="00BD1FF8" w:rsidRPr="00BD1FF8" w:rsidRDefault="00BD1FF8" w:rsidP="00BD1FF8">
            <w:pPr>
              <w:autoSpaceDE w:val="0"/>
              <w:autoSpaceDN w:val="0"/>
              <w:adjustRightInd w:val="0"/>
              <w:rPr>
                <w:sz w:val="20"/>
              </w:rPr>
            </w:pPr>
            <w:r w:rsidRPr="00BD1FF8">
              <w:rPr>
                <w:sz w:val="20"/>
              </w:rPr>
              <w:t>зона инкубатория</w:t>
            </w:r>
          </w:p>
          <w:p w:rsidR="00BD1FF8" w:rsidRPr="00BD1FF8" w:rsidRDefault="00BD1FF8" w:rsidP="00BD1FF8">
            <w:pPr>
              <w:autoSpaceDE w:val="0"/>
              <w:autoSpaceDN w:val="0"/>
              <w:adjustRightInd w:val="0"/>
              <w:rPr>
                <w:sz w:val="20"/>
              </w:rPr>
            </w:pPr>
            <w:r w:rsidRPr="00BD1FF8">
              <w:rPr>
                <w:sz w:val="20"/>
              </w:rPr>
              <w:t>90. На 1 млн. кур-несушек:</w:t>
            </w:r>
          </w:p>
          <w:p w:rsidR="00BD1FF8" w:rsidRPr="00BD1FF8" w:rsidRDefault="00BD1FF8" w:rsidP="00BD1FF8">
            <w:pPr>
              <w:autoSpaceDE w:val="0"/>
              <w:autoSpaceDN w:val="0"/>
              <w:adjustRightInd w:val="0"/>
              <w:rPr>
                <w:sz w:val="20"/>
              </w:rPr>
            </w:pPr>
            <w:r w:rsidRPr="00BD1FF8">
              <w:rPr>
                <w:sz w:val="20"/>
              </w:rPr>
              <w:t xml:space="preserve">зона </w:t>
            </w:r>
            <w:proofErr w:type="spellStart"/>
            <w:r w:rsidRPr="00BD1FF8">
              <w:rPr>
                <w:sz w:val="20"/>
              </w:rPr>
              <w:t>промстада</w:t>
            </w:r>
            <w:proofErr w:type="spellEnd"/>
          </w:p>
          <w:p w:rsidR="00BD1FF8" w:rsidRPr="00BD1FF8" w:rsidRDefault="00BD1FF8" w:rsidP="00BD1FF8">
            <w:pPr>
              <w:autoSpaceDE w:val="0"/>
              <w:autoSpaceDN w:val="0"/>
              <w:adjustRightInd w:val="0"/>
              <w:rPr>
                <w:sz w:val="20"/>
              </w:rPr>
            </w:pPr>
            <w:r w:rsidRPr="00BD1FF8">
              <w:rPr>
                <w:sz w:val="20"/>
              </w:rPr>
              <w:t>зона ремонтного молодняка</w:t>
            </w:r>
          </w:p>
          <w:p w:rsidR="00BD1FF8" w:rsidRPr="00BD1FF8" w:rsidRDefault="00BD1FF8" w:rsidP="00BD1FF8">
            <w:pPr>
              <w:autoSpaceDE w:val="0"/>
              <w:autoSpaceDN w:val="0"/>
              <w:adjustRightInd w:val="0"/>
              <w:rPr>
                <w:sz w:val="20"/>
              </w:rPr>
            </w:pPr>
            <w:r w:rsidRPr="00BD1FF8">
              <w:rPr>
                <w:sz w:val="20"/>
              </w:rPr>
              <w:t>зона родительского стада</w:t>
            </w:r>
          </w:p>
          <w:p w:rsidR="00BD1FF8" w:rsidRPr="00BD1FF8" w:rsidRDefault="00BD1FF8" w:rsidP="00BD1FF8">
            <w:pPr>
              <w:autoSpaceDE w:val="0"/>
              <w:autoSpaceDN w:val="0"/>
              <w:adjustRightInd w:val="0"/>
              <w:rPr>
                <w:sz w:val="20"/>
              </w:rPr>
            </w:pPr>
            <w:r w:rsidRPr="00BD1FF8">
              <w:rPr>
                <w:sz w:val="20"/>
              </w:rPr>
              <w:t>зона инкубатория</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25</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28</w:t>
            </w:r>
          </w:p>
          <w:p w:rsidR="00BD1FF8" w:rsidRPr="00BD1FF8" w:rsidRDefault="00BD1FF8" w:rsidP="00BD1FF8">
            <w:pPr>
              <w:autoSpaceDE w:val="0"/>
              <w:autoSpaceDN w:val="0"/>
              <w:adjustRightInd w:val="0"/>
              <w:jc w:val="center"/>
              <w:rPr>
                <w:sz w:val="20"/>
              </w:rPr>
            </w:pPr>
            <w:r w:rsidRPr="00BD1FF8">
              <w:rPr>
                <w:sz w:val="20"/>
              </w:rPr>
              <w:t>30</w:t>
            </w:r>
          </w:p>
          <w:p w:rsidR="00BD1FF8" w:rsidRPr="00BD1FF8" w:rsidRDefault="00BD1FF8" w:rsidP="00BD1FF8">
            <w:pPr>
              <w:autoSpaceDE w:val="0"/>
              <w:autoSpaceDN w:val="0"/>
              <w:adjustRightInd w:val="0"/>
              <w:jc w:val="center"/>
              <w:rPr>
                <w:sz w:val="20"/>
              </w:rPr>
            </w:pPr>
            <w:r w:rsidRPr="00BD1FF8">
              <w:rPr>
                <w:sz w:val="20"/>
              </w:rPr>
              <w:t>31</w:t>
            </w:r>
          </w:p>
          <w:p w:rsidR="00BD1FF8" w:rsidRPr="00BD1FF8" w:rsidRDefault="00BD1FF8" w:rsidP="00BD1FF8">
            <w:pPr>
              <w:autoSpaceDE w:val="0"/>
              <w:autoSpaceDN w:val="0"/>
              <w:adjustRightInd w:val="0"/>
              <w:jc w:val="center"/>
              <w:rPr>
                <w:sz w:val="20"/>
              </w:rPr>
            </w:pPr>
            <w:r w:rsidRPr="00BD1FF8">
              <w:rPr>
                <w:sz w:val="20"/>
              </w:rPr>
              <w:t>25</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29</w:t>
            </w:r>
          </w:p>
          <w:p w:rsidR="00BD1FF8" w:rsidRPr="00BD1FF8" w:rsidRDefault="00BD1FF8" w:rsidP="00BD1FF8">
            <w:pPr>
              <w:autoSpaceDE w:val="0"/>
              <w:autoSpaceDN w:val="0"/>
              <w:adjustRightInd w:val="0"/>
              <w:jc w:val="center"/>
              <w:rPr>
                <w:sz w:val="20"/>
              </w:rPr>
            </w:pPr>
            <w:r w:rsidRPr="00BD1FF8">
              <w:rPr>
                <w:sz w:val="20"/>
              </w:rPr>
              <w:t>29</w:t>
            </w:r>
          </w:p>
          <w:p w:rsidR="00BD1FF8" w:rsidRPr="00BD1FF8" w:rsidRDefault="00BD1FF8" w:rsidP="00BD1FF8">
            <w:pPr>
              <w:autoSpaceDE w:val="0"/>
              <w:autoSpaceDN w:val="0"/>
              <w:adjustRightInd w:val="0"/>
              <w:jc w:val="center"/>
              <w:rPr>
                <w:sz w:val="20"/>
              </w:rPr>
            </w:pPr>
            <w:r w:rsidRPr="00BD1FF8">
              <w:rPr>
                <w:sz w:val="20"/>
              </w:rPr>
              <w:t>34</w:t>
            </w:r>
          </w:p>
          <w:p w:rsidR="00BD1FF8" w:rsidRPr="00BD1FF8" w:rsidRDefault="00BD1FF8" w:rsidP="00BD1FF8">
            <w:pPr>
              <w:autoSpaceDE w:val="0"/>
              <w:autoSpaceDN w:val="0"/>
              <w:adjustRightInd w:val="0"/>
              <w:jc w:val="center"/>
              <w:rPr>
                <w:sz w:val="20"/>
              </w:rPr>
            </w:pPr>
            <w:r w:rsidRPr="00BD1FF8">
              <w:rPr>
                <w:sz w:val="20"/>
              </w:rPr>
              <w:t>34</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25</w:t>
            </w:r>
          </w:p>
          <w:p w:rsidR="00BD1FF8" w:rsidRPr="00BD1FF8" w:rsidRDefault="00BD1FF8" w:rsidP="00BD1FF8">
            <w:pPr>
              <w:autoSpaceDE w:val="0"/>
              <w:autoSpaceDN w:val="0"/>
              <w:adjustRightInd w:val="0"/>
              <w:jc w:val="center"/>
              <w:rPr>
                <w:sz w:val="20"/>
              </w:rPr>
            </w:pPr>
            <w:r w:rsidRPr="00BD1FF8">
              <w:rPr>
                <w:sz w:val="20"/>
              </w:rPr>
              <w:t>26</w:t>
            </w:r>
          </w:p>
          <w:p w:rsidR="00BD1FF8" w:rsidRPr="00BD1FF8" w:rsidRDefault="00BD1FF8" w:rsidP="00BD1FF8">
            <w:pPr>
              <w:autoSpaceDE w:val="0"/>
              <w:autoSpaceDN w:val="0"/>
              <w:adjustRightInd w:val="0"/>
              <w:jc w:val="center"/>
              <w:rPr>
                <w:sz w:val="20"/>
              </w:rPr>
            </w:pPr>
            <w:r w:rsidRPr="00BD1FF8">
              <w:rPr>
                <w:sz w:val="20"/>
              </w:rPr>
              <w:t>26</w:t>
            </w:r>
          </w:p>
          <w:p w:rsidR="00BD1FF8" w:rsidRPr="00BD1FF8" w:rsidRDefault="00BD1FF8" w:rsidP="00BD1FF8">
            <w:pPr>
              <w:autoSpaceDE w:val="0"/>
              <w:autoSpaceDN w:val="0"/>
              <w:adjustRightInd w:val="0"/>
              <w:jc w:val="center"/>
              <w:rPr>
                <w:sz w:val="20"/>
              </w:rPr>
            </w:pPr>
            <w:r w:rsidRPr="00BD1FF8">
              <w:rPr>
                <w:sz w:val="20"/>
              </w:rPr>
              <w:t>26</w:t>
            </w:r>
          </w:p>
        </w:tc>
      </w:tr>
      <w:tr w:rsidR="00BD1FF8" w:rsidRPr="00BD1FF8" w:rsidTr="00786B75">
        <w:trPr>
          <w:jc w:val="center"/>
        </w:trPr>
        <w:tc>
          <w:tcPr>
            <w:tcW w:w="2518" w:type="dxa"/>
            <w:vMerge w:val="restart"/>
          </w:tcPr>
          <w:p w:rsidR="00BD1FF8" w:rsidRPr="00BD1FF8" w:rsidRDefault="00BD1FF8" w:rsidP="00BD1FF8">
            <w:pPr>
              <w:widowControl w:val="0"/>
              <w:autoSpaceDE w:val="0"/>
              <w:autoSpaceDN w:val="0"/>
              <w:adjustRightInd w:val="0"/>
              <w:ind w:firstLine="19"/>
              <w:rPr>
                <w:sz w:val="20"/>
              </w:rPr>
            </w:pPr>
            <w:r w:rsidRPr="00BD1FF8">
              <w:rPr>
                <w:sz w:val="20"/>
              </w:rPr>
              <w:t xml:space="preserve">Б. Мясного направления       </w:t>
            </w:r>
          </w:p>
        </w:tc>
        <w:tc>
          <w:tcPr>
            <w:tcW w:w="3956" w:type="dxa"/>
          </w:tcPr>
          <w:p w:rsidR="00BD1FF8" w:rsidRPr="00BD1FF8" w:rsidRDefault="00BD1FF8" w:rsidP="00BD1FF8">
            <w:pPr>
              <w:autoSpaceDE w:val="0"/>
              <w:autoSpaceDN w:val="0"/>
              <w:adjustRightInd w:val="0"/>
              <w:rPr>
                <w:sz w:val="20"/>
              </w:rPr>
            </w:pPr>
            <w:r w:rsidRPr="00BD1FF8">
              <w:rPr>
                <w:sz w:val="20"/>
              </w:rPr>
              <w:t>Куры-бройлеры</w:t>
            </w:r>
          </w:p>
          <w:p w:rsidR="00BD1FF8" w:rsidRPr="00BD1FF8" w:rsidRDefault="00BD1FF8" w:rsidP="00BD1FF8">
            <w:pPr>
              <w:autoSpaceDE w:val="0"/>
              <w:autoSpaceDN w:val="0"/>
              <w:adjustRightInd w:val="0"/>
              <w:rPr>
                <w:sz w:val="20"/>
              </w:rPr>
            </w:pPr>
            <w:r w:rsidRPr="00BD1FF8">
              <w:rPr>
                <w:sz w:val="20"/>
              </w:rPr>
              <w:t>91. На 3 млн. бройлеров</w:t>
            </w:r>
          </w:p>
          <w:p w:rsidR="00BD1FF8" w:rsidRPr="00BD1FF8" w:rsidRDefault="00BD1FF8" w:rsidP="00BD1FF8">
            <w:pPr>
              <w:autoSpaceDE w:val="0"/>
              <w:autoSpaceDN w:val="0"/>
              <w:adjustRightInd w:val="0"/>
              <w:rPr>
                <w:sz w:val="20"/>
              </w:rPr>
            </w:pPr>
            <w:r w:rsidRPr="00BD1FF8">
              <w:rPr>
                <w:sz w:val="20"/>
              </w:rPr>
              <w:t>92. На 6 и 10 млн. бройлеров:</w:t>
            </w:r>
          </w:p>
          <w:p w:rsidR="00BD1FF8" w:rsidRPr="00BD1FF8" w:rsidRDefault="00BD1FF8" w:rsidP="00BD1FF8">
            <w:pPr>
              <w:autoSpaceDE w:val="0"/>
              <w:autoSpaceDN w:val="0"/>
              <w:adjustRightInd w:val="0"/>
              <w:rPr>
                <w:sz w:val="20"/>
              </w:rPr>
            </w:pPr>
            <w:r w:rsidRPr="00BD1FF8">
              <w:rPr>
                <w:sz w:val="20"/>
              </w:rPr>
              <w:t xml:space="preserve">зона </w:t>
            </w:r>
            <w:proofErr w:type="spellStart"/>
            <w:r w:rsidRPr="00BD1FF8">
              <w:rPr>
                <w:sz w:val="20"/>
              </w:rPr>
              <w:t>промстада</w:t>
            </w:r>
            <w:proofErr w:type="spellEnd"/>
          </w:p>
          <w:p w:rsidR="00BD1FF8" w:rsidRPr="00BD1FF8" w:rsidRDefault="00BD1FF8" w:rsidP="00BD1FF8">
            <w:pPr>
              <w:autoSpaceDE w:val="0"/>
              <w:autoSpaceDN w:val="0"/>
              <w:adjustRightInd w:val="0"/>
              <w:rPr>
                <w:sz w:val="20"/>
              </w:rPr>
            </w:pPr>
            <w:r w:rsidRPr="00BD1FF8">
              <w:rPr>
                <w:sz w:val="20"/>
              </w:rPr>
              <w:t>зона ремонтного молодняка</w:t>
            </w:r>
          </w:p>
          <w:p w:rsidR="00BD1FF8" w:rsidRPr="00BD1FF8" w:rsidRDefault="00BD1FF8" w:rsidP="00BD1FF8">
            <w:pPr>
              <w:autoSpaceDE w:val="0"/>
              <w:autoSpaceDN w:val="0"/>
              <w:adjustRightInd w:val="0"/>
              <w:rPr>
                <w:sz w:val="20"/>
              </w:rPr>
            </w:pPr>
            <w:r w:rsidRPr="00BD1FF8">
              <w:rPr>
                <w:sz w:val="20"/>
              </w:rPr>
              <w:t>зона родительского стада</w:t>
            </w:r>
          </w:p>
          <w:p w:rsidR="00BD1FF8" w:rsidRPr="00BD1FF8" w:rsidRDefault="00BD1FF8" w:rsidP="00BD1FF8">
            <w:pPr>
              <w:autoSpaceDE w:val="0"/>
              <w:autoSpaceDN w:val="0"/>
              <w:adjustRightInd w:val="0"/>
              <w:rPr>
                <w:sz w:val="20"/>
              </w:rPr>
            </w:pPr>
            <w:r w:rsidRPr="00BD1FF8">
              <w:rPr>
                <w:sz w:val="20"/>
              </w:rPr>
              <w:t>зона инкубатория</w:t>
            </w:r>
          </w:p>
          <w:p w:rsidR="00BD1FF8" w:rsidRPr="00BD1FF8" w:rsidRDefault="00BD1FF8" w:rsidP="00BD1FF8">
            <w:pPr>
              <w:autoSpaceDE w:val="0"/>
              <w:autoSpaceDN w:val="0"/>
              <w:adjustRightInd w:val="0"/>
              <w:rPr>
                <w:sz w:val="20"/>
              </w:rPr>
            </w:pPr>
            <w:r w:rsidRPr="00BD1FF8">
              <w:rPr>
                <w:sz w:val="20"/>
              </w:rPr>
              <w:t>зона убоя и переработки</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28</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28</w:t>
            </w:r>
          </w:p>
          <w:p w:rsidR="00BD1FF8" w:rsidRPr="00BD1FF8" w:rsidRDefault="00BD1FF8" w:rsidP="00BD1FF8">
            <w:pPr>
              <w:autoSpaceDE w:val="0"/>
              <w:autoSpaceDN w:val="0"/>
              <w:adjustRightInd w:val="0"/>
              <w:jc w:val="center"/>
              <w:rPr>
                <w:sz w:val="20"/>
              </w:rPr>
            </w:pPr>
            <w:r w:rsidRPr="00BD1FF8">
              <w:rPr>
                <w:sz w:val="20"/>
              </w:rPr>
              <w:t>33</w:t>
            </w:r>
          </w:p>
          <w:p w:rsidR="00BD1FF8" w:rsidRPr="00BD1FF8" w:rsidRDefault="00BD1FF8" w:rsidP="00BD1FF8">
            <w:pPr>
              <w:autoSpaceDE w:val="0"/>
              <w:autoSpaceDN w:val="0"/>
              <w:adjustRightInd w:val="0"/>
              <w:jc w:val="center"/>
              <w:rPr>
                <w:sz w:val="20"/>
              </w:rPr>
            </w:pPr>
            <w:r w:rsidRPr="00BD1FF8">
              <w:rPr>
                <w:sz w:val="20"/>
              </w:rPr>
              <w:t>33</w:t>
            </w:r>
          </w:p>
          <w:p w:rsidR="00BD1FF8" w:rsidRPr="00BD1FF8" w:rsidRDefault="00BD1FF8" w:rsidP="00BD1FF8">
            <w:pPr>
              <w:autoSpaceDE w:val="0"/>
              <w:autoSpaceDN w:val="0"/>
              <w:adjustRightInd w:val="0"/>
              <w:jc w:val="center"/>
              <w:rPr>
                <w:sz w:val="20"/>
              </w:rPr>
            </w:pPr>
            <w:r w:rsidRPr="00BD1FF8">
              <w:rPr>
                <w:sz w:val="20"/>
              </w:rPr>
              <w:t>32</w:t>
            </w:r>
          </w:p>
          <w:p w:rsidR="00BD1FF8" w:rsidRPr="00BD1FF8" w:rsidRDefault="00BD1FF8" w:rsidP="00BD1FF8">
            <w:pPr>
              <w:autoSpaceDE w:val="0"/>
              <w:autoSpaceDN w:val="0"/>
              <w:adjustRightInd w:val="0"/>
              <w:jc w:val="center"/>
              <w:rPr>
                <w:sz w:val="20"/>
              </w:rPr>
            </w:pPr>
            <w:r w:rsidRPr="00BD1FF8">
              <w:rPr>
                <w:sz w:val="20"/>
              </w:rPr>
              <w:t>23</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proofErr w:type="spellStart"/>
            <w:r w:rsidRPr="00BD1FF8">
              <w:rPr>
                <w:sz w:val="20"/>
              </w:rPr>
              <w:t>Утководческие</w:t>
            </w:r>
            <w:proofErr w:type="spellEnd"/>
            <w:r w:rsidRPr="00BD1FF8">
              <w:rPr>
                <w:sz w:val="20"/>
              </w:rPr>
              <w:t xml:space="preserve">               </w:t>
            </w:r>
          </w:p>
          <w:p w:rsidR="00BD1FF8" w:rsidRPr="00BD1FF8" w:rsidRDefault="00BD1FF8" w:rsidP="00BD1FF8">
            <w:pPr>
              <w:autoSpaceDE w:val="0"/>
              <w:autoSpaceDN w:val="0"/>
              <w:adjustRightInd w:val="0"/>
              <w:rPr>
                <w:sz w:val="20"/>
              </w:rPr>
            </w:pPr>
            <w:r w:rsidRPr="00BD1FF8">
              <w:rPr>
                <w:sz w:val="20"/>
              </w:rPr>
              <w:t xml:space="preserve">93. На 500 тыс. утят-бройлеров: </w:t>
            </w:r>
          </w:p>
          <w:p w:rsidR="00BD1FF8" w:rsidRPr="00BD1FF8" w:rsidRDefault="00BD1FF8" w:rsidP="00BD1FF8">
            <w:pPr>
              <w:autoSpaceDE w:val="0"/>
              <w:autoSpaceDN w:val="0"/>
              <w:adjustRightInd w:val="0"/>
              <w:rPr>
                <w:sz w:val="20"/>
              </w:rPr>
            </w:pPr>
            <w:r w:rsidRPr="00BD1FF8">
              <w:rPr>
                <w:sz w:val="20"/>
              </w:rPr>
              <w:t xml:space="preserve">зона </w:t>
            </w:r>
            <w:proofErr w:type="spellStart"/>
            <w:r w:rsidRPr="00BD1FF8">
              <w:rPr>
                <w:sz w:val="20"/>
              </w:rPr>
              <w:t>промстада</w:t>
            </w:r>
            <w:proofErr w:type="spellEnd"/>
          </w:p>
          <w:p w:rsidR="00BD1FF8" w:rsidRPr="00BD1FF8" w:rsidRDefault="00BD1FF8" w:rsidP="00BD1FF8">
            <w:pPr>
              <w:autoSpaceDE w:val="0"/>
              <w:autoSpaceDN w:val="0"/>
              <w:adjustRightInd w:val="0"/>
              <w:rPr>
                <w:sz w:val="20"/>
              </w:rPr>
            </w:pPr>
            <w:r w:rsidRPr="00BD1FF8">
              <w:rPr>
                <w:sz w:val="20"/>
              </w:rPr>
              <w:t>зона взрослой птицы</w:t>
            </w:r>
          </w:p>
          <w:p w:rsidR="00BD1FF8" w:rsidRPr="00BD1FF8" w:rsidRDefault="00BD1FF8" w:rsidP="00BD1FF8">
            <w:pPr>
              <w:autoSpaceDE w:val="0"/>
              <w:autoSpaceDN w:val="0"/>
              <w:adjustRightInd w:val="0"/>
              <w:rPr>
                <w:sz w:val="20"/>
              </w:rPr>
            </w:pPr>
            <w:r w:rsidRPr="00BD1FF8">
              <w:rPr>
                <w:sz w:val="20"/>
              </w:rPr>
              <w:t>зона ремонтного молодняка</w:t>
            </w:r>
          </w:p>
          <w:p w:rsidR="00BD1FF8" w:rsidRPr="00BD1FF8" w:rsidRDefault="00BD1FF8" w:rsidP="00BD1FF8">
            <w:pPr>
              <w:autoSpaceDE w:val="0"/>
              <w:autoSpaceDN w:val="0"/>
              <w:adjustRightInd w:val="0"/>
              <w:rPr>
                <w:sz w:val="20"/>
              </w:rPr>
            </w:pPr>
            <w:r w:rsidRPr="00BD1FF8">
              <w:rPr>
                <w:sz w:val="20"/>
              </w:rPr>
              <w:t>зона инкубатория</w:t>
            </w:r>
          </w:p>
          <w:p w:rsidR="00BD1FF8" w:rsidRPr="00BD1FF8" w:rsidRDefault="00BD1FF8" w:rsidP="00BD1FF8">
            <w:pPr>
              <w:autoSpaceDE w:val="0"/>
              <w:autoSpaceDN w:val="0"/>
              <w:adjustRightInd w:val="0"/>
              <w:rPr>
                <w:sz w:val="20"/>
              </w:rPr>
            </w:pPr>
            <w:r w:rsidRPr="00BD1FF8">
              <w:rPr>
                <w:sz w:val="20"/>
              </w:rPr>
              <w:t>94. На 1 млн. утят-бройлеров:</w:t>
            </w:r>
          </w:p>
          <w:p w:rsidR="00BD1FF8" w:rsidRPr="00BD1FF8" w:rsidRDefault="00BD1FF8" w:rsidP="00BD1FF8">
            <w:pPr>
              <w:autoSpaceDE w:val="0"/>
              <w:autoSpaceDN w:val="0"/>
              <w:adjustRightInd w:val="0"/>
              <w:rPr>
                <w:sz w:val="20"/>
              </w:rPr>
            </w:pPr>
            <w:r w:rsidRPr="00BD1FF8">
              <w:rPr>
                <w:sz w:val="20"/>
              </w:rPr>
              <w:t xml:space="preserve">зона </w:t>
            </w:r>
            <w:proofErr w:type="spellStart"/>
            <w:r w:rsidRPr="00BD1FF8">
              <w:rPr>
                <w:sz w:val="20"/>
              </w:rPr>
              <w:t>промстада</w:t>
            </w:r>
            <w:proofErr w:type="spellEnd"/>
          </w:p>
          <w:p w:rsidR="00BD1FF8" w:rsidRPr="00BD1FF8" w:rsidRDefault="00BD1FF8" w:rsidP="00BD1FF8">
            <w:pPr>
              <w:autoSpaceDE w:val="0"/>
              <w:autoSpaceDN w:val="0"/>
              <w:adjustRightInd w:val="0"/>
              <w:rPr>
                <w:sz w:val="20"/>
              </w:rPr>
            </w:pPr>
            <w:r w:rsidRPr="00BD1FF8">
              <w:rPr>
                <w:sz w:val="20"/>
              </w:rPr>
              <w:t>зона взрослой птицы</w:t>
            </w:r>
          </w:p>
          <w:p w:rsidR="00BD1FF8" w:rsidRPr="00BD1FF8" w:rsidRDefault="00BD1FF8" w:rsidP="00BD1FF8">
            <w:pPr>
              <w:autoSpaceDE w:val="0"/>
              <w:autoSpaceDN w:val="0"/>
              <w:adjustRightInd w:val="0"/>
              <w:rPr>
                <w:sz w:val="20"/>
              </w:rPr>
            </w:pPr>
            <w:r w:rsidRPr="00BD1FF8">
              <w:rPr>
                <w:sz w:val="20"/>
              </w:rPr>
              <w:t>зона ремонтного молодняка</w:t>
            </w:r>
          </w:p>
          <w:p w:rsidR="00BD1FF8" w:rsidRPr="00BD1FF8" w:rsidRDefault="00BD1FF8" w:rsidP="00BD1FF8">
            <w:pPr>
              <w:autoSpaceDE w:val="0"/>
              <w:autoSpaceDN w:val="0"/>
              <w:adjustRightInd w:val="0"/>
              <w:rPr>
                <w:sz w:val="20"/>
              </w:rPr>
            </w:pPr>
            <w:r w:rsidRPr="00BD1FF8">
              <w:rPr>
                <w:sz w:val="20"/>
              </w:rPr>
              <w:t>зона инкубатория</w:t>
            </w:r>
          </w:p>
          <w:p w:rsidR="00BD1FF8" w:rsidRPr="00BD1FF8" w:rsidRDefault="00BD1FF8" w:rsidP="00BD1FF8">
            <w:pPr>
              <w:autoSpaceDE w:val="0"/>
              <w:autoSpaceDN w:val="0"/>
              <w:adjustRightInd w:val="0"/>
              <w:rPr>
                <w:sz w:val="20"/>
              </w:rPr>
            </w:pPr>
            <w:r w:rsidRPr="00BD1FF8">
              <w:rPr>
                <w:sz w:val="20"/>
              </w:rPr>
              <w:t>95. На 5 млн. утят-бройлеров:</w:t>
            </w:r>
          </w:p>
          <w:p w:rsidR="00BD1FF8" w:rsidRPr="00BD1FF8" w:rsidRDefault="00BD1FF8" w:rsidP="00BD1FF8">
            <w:pPr>
              <w:autoSpaceDE w:val="0"/>
              <w:autoSpaceDN w:val="0"/>
              <w:adjustRightInd w:val="0"/>
              <w:rPr>
                <w:sz w:val="20"/>
              </w:rPr>
            </w:pPr>
            <w:r w:rsidRPr="00BD1FF8">
              <w:rPr>
                <w:sz w:val="20"/>
              </w:rPr>
              <w:t xml:space="preserve">зона </w:t>
            </w:r>
            <w:proofErr w:type="spellStart"/>
            <w:r w:rsidRPr="00BD1FF8">
              <w:rPr>
                <w:sz w:val="20"/>
              </w:rPr>
              <w:t>промстада</w:t>
            </w:r>
            <w:proofErr w:type="spellEnd"/>
          </w:p>
          <w:p w:rsidR="00BD1FF8" w:rsidRPr="00BD1FF8" w:rsidRDefault="00BD1FF8" w:rsidP="00BD1FF8">
            <w:pPr>
              <w:autoSpaceDE w:val="0"/>
              <w:autoSpaceDN w:val="0"/>
              <w:adjustRightInd w:val="0"/>
              <w:rPr>
                <w:sz w:val="20"/>
              </w:rPr>
            </w:pPr>
            <w:r w:rsidRPr="00BD1FF8">
              <w:rPr>
                <w:sz w:val="20"/>
              </w:rPr>
              <w:t>зона взрослой птицы</w:t>
            </w:r>
          </w:p>
          <w:p w:rsidR="00BD1FF8" w:rsidRPr="00BD1FF8" w:rsidRDefault="00BD1FF8" w:rsidP="00BD1FF8">
            <w:pPr>
              <w:autoSpaceDE w:val="0"/>
              <w:autoSpaceDN w:val="0"/>
              <w:adjustRightInd w:val="0"/>
              <w:rPr>
                <w:sz w:val="20"/>
              </w:rPr>
            </w:pPr>
            <w:r w:rsidRPr="00BD1FF8">
              <w:rPr>
                <w:sz w:val="20"/>
              </w:rPr>
              <w:t>зона ремонтного молодняка</w:t>
            </w:r>
          </w:p>
          <w:p w:rsidR="00BD1FF8" w:rsidRPr="00BD1FF8" w:rsidRDefault="00BD1FF8" w:rsidP="00BD1FF8">
            <w:pPr>
              <w:autoSpaceDE w:val="0"/>
              <w:autoSpaceDN w:val="0"/>
              <w:adjustRightInd w:val="0"/>
              <w:rPr>
                <w:sz w:val="20"/>
              </w:rPr>
            </w:pPr>
            <w:r w:rsidRPr="00BD1FF8">
              <w:rPr>
                <w:sz w:val="20"/>
              </w:rPr>
              <w:t>зона инкубатория</w:t>
            </w:r>
          </w:p>
        </w:tc>
        <w:tc>
          <w:tcPr>
            <w:tcW w:w="2848" w:type="dxa"/>
            <w:vAlign w:val="bottom"/>
          </w:tcPr>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28</w:t>
            </w:r>
          </w:p>
          <w:p w:rsidR="00BD1FF8" w:rsidRPr="00BD1FF8" w:rsidRDefault="00BD1FF8" w:rsidP="00BD1FF8">
            <w:pPr>
              <w:autoSpaceDE w:val="0"/>
              <w:autoSpaceDN w:val="0"/>
              <w:adjustRightInd w:val="0"/>
              <w:jc w:val="center"/>
              <w:rPr>
                <w:sz w:val="20"/>
              </w:rPr>
            </w:pPr>
            <w:r w:rsidRPr="00BD1FF8">
              <w:rPr>
                <w:sz w:val="20"/>
              </w:rPr>
              <w:t>29</w:t>
            </w:r>
          </w:p>
          <w:p w:rsidR="00BD1FF8" w:rsidRPr="00BD1FF8" w:rsidRDefault="00BD1FF8" w:rsidP="00BD1FF8">
            <w:pPr>
              <w:autoSpaceDE w:val="0"/>
              <w:autoSpaceDN w:val="0"/>
              <w:adjustRightInd w:val="0"/>
              <w:jc w:val="center"/>
              <w:rPr>
                <w:sz w:val="20"/>
              </w:rPr>
            </w:pPr>
            <w:r w:rsidRPr="00BD1FF8">
              <w:rPr>
                <w:sz w:val="20"/>
              </w:rPr>
              <w:t>28</w:t>
            </w:r>
          </w:p>
          <w:p w:rsidR="00BD1FF8" w:rsidRPr="00BD1FF8" w:rsidRDefault="00BD1FF8" w:rsidP="00BD1FF8">
            <w:pPr>
              <w:autoSpaceDE w:val="0"/>
              <w:autoSpaceDN w:val="0"/>
              <w:adjustRightInd w:val="0"/>
              <w:jc w:val="center"/>
              <w:rPr>
                <w:sz w:val="20"/>
              </w:rPr>
            </w:pPr>
            <w:r w:rsidRPr="00BD1FF8">
              <w:rPr>
                <w:sz w:val="20"/>
              </w:rPr>
              <w:t>26</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38</w:t>
            </w:r>
          </w:p>
          <w:p w:rsidR="00BD1FF8" w:rsidRPr="00BD1FF8" w:rsidRDefault="00BD1FF8" w:rsidP="00BD1FF8">
            <w:pPr>
              <w:autoSpaceDE w:val="0"/>
              <w:autoSpaceDN w:val="0"/>
              <w:adjustRightInd w:val="0"/>
              <w:jc w:val="center"/>
              <w:rPr>
                <w:sz w:val="20"/>
              </w:rPr>
            </w:pPr>
            <w:r w:rsidRPr="00BD1FF8">
              <w:rPr>
                <w:sz w:val="20"/>
              </w:rPr>
              <w:t>41</w:t>
            </w:r>
          </w:p>
          <w:p w:rsidR="00BD1FF8" w:rsidRPr="00BD1FF8" w:rsidRDefault="00BD1FF8" w:rsidP="00BD1FF8">
            <w:pPr>
              <w:autoSpaceDE w:val="0"/>
              <w:autoSpaceDN w:val="0"/>
              <w:adjustRightInd w:val="0"/>
              <w:jc w:val="center"/>
              <w:rPr>
                <w:sz w:val="20"/>
              </w:rPr>
            </w:pPr>
            <w:r w:rsidRPr="00BD1FF8">
              <w:rPr>
                <w:sz w:val="20"/>
              </w:rPr>
              <w:t>29</w:t>
            </w:r>
          </w:p>
          <w:p w:rsidR="00BD1FF8" w:rsidRPr="00BD1FF8" w:rsidRDefault="00BD1FF8" w:rsidP="00BD1FF8">
            <w:pPr>
              <w:autoSpaceDE w:val="0"/>
              <w:autoSpaceDN w:val="0"/>
              <w:adjustRightInd w:val="0"/>
              <w:jc w:val="center"/>
              <w:rPr>
                <w:sz w:val="20"/>
              </w:rPr>
            </w:pPr>
            <w:r w:rsidRPr="00BD1FF8">
              <w:rPr>
                <w:sz w:val="20"/>
              </w:rPr>
              <w:t>30</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39</w:t>
            </w:r>
          </w:p>
          <w:p w:rsidR="00BD1FF8" w:rsidRPr="00BD1FF8" w:rsidRDefault="00BD1FF8" w:rsidP="00BD1FF8">
            <w:pPr>
              <w:autoSpaceDE w:val="0"/>
              <w:autoSpaceDN w:val="0"/>
              <w:adjustRightInd w:val="0"/>
              <w:jc w:val="center"/>
              <w:rPr>
                <w:sz w:val="20"/>
              </w:rPr>
            </w:pPr>
            <w:r w:rsidRPr="00BD1FF8">
              <w:rPr>
                <w:sz w:val="20"/>
              </w:rPr>
              <w:t>41</w:t>
            </w:r>
          </w:p>
          <w:p w:rsidR="00BD1FF8" w:rsidRPr="00BD1FF8" w:rsidRDefault="00BD1FF8" w:rsidP="00BD1FF8">
            <w:pPr>
              <w:autoSpaceDE w:val="0"/>
              <w:autoSpaceDN w:val="0"/>
              <w:adjustRightInd w:val="0"/>
              <w:jc w:val="center"/>
              <w:rPr>
                <w:sz w:val="20"/>
              </w:rPr>
            </w:pPr>
            <w:r w:rsidRPr="00BD1FF8">
              <w:rPr>
                <w:sz w:val="20"/>
              </w:rPr>
              <w:t>30</w:t>
            </w:r>
          </w:p>
          <w:p w:rsidR="00BD1FF8" w:rsidRPr="00BD1FF8" w:rsidRDefault="00BD1FF8" w:rsidP="00BD1FF8">
            <w:pPr>
              <w:autoSpaceDE w:val="0"/>
              <w:autoSpaceDN w:val="0"/>
              <w:adjustRightInd w:val="0"/>
              <w:jc w:val="center"/>
              <w:rPr>
                <w:sz w:val="20"/>
              </w:rPr>
            </w:pPr>
            <w:r w:rsidRPr="00BD1FF8">
              <w:rPr>
                <w:sz w:val="20"/>
              </w:rPr>
              <w:t>31</w:t>
            </w:r>
          </w:p>
        </w:tc>
      </w:tr>
      <w:tr w:rsidR="00BD1FF8" w:rsidRPr="00BD1FF8" w:rsidTr="00786B75">
        <w:trPr>
          <w:trHeight w:val="1610"/>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Индейководческие</w:t>
            </w:r>
          </w:p>
          <w:p w:rsidR="00BD1FF8" w:rsidRPr="00BD1FF8" w:rsidRDefault="00BD1FF8" w:rsidP="00BD1FF8">
            <w:pPr>
              <w:autoSpaceDE w:val="0"/>
              <w:autoSpaceDN w:val="0"/>
              <w:adjustRightInd w:val="0"/>
              <w:rPr>
                <w:sz w:val="20"/>
              </w:rPr>
            </w:pPr>
            <w:r w:rsidRPr="00BD1FF8">
              <w:rPr>
                <w:sz w:val="20"/>
              </w:rPr>
              <w:t>96. На 250 тыс. индюшат-бройлеров</w:t>
            </w:r>
          </w:p>
          <w:p w:rsidR="00BD1FF8" w:rsidRPr="00BD1FF8" w:rsidRDefault="00BD1FF8" w:rsidP="00BD1FF8">
            <w:pPr>
              <w:autoSpaceDE w:val="0"/>
              <w:autoSpaceDN w:val="0"/>
              <w:adjustRightInd w:val="0"/>
              <w:rPr>
                <w:sz w:val="20"/>
              </w:rPr>
            </w:pPr>
            <w:r w:rsidRPr="00BD1FF8">
              <w:rPr>
                <w:sz w:val="20"/>
              </w:rPr>
              <w:t>97. На 500 тыс. индюшат-бройлеров:</w:t>
            </w:r>
          </w:p>
          <w:p w:rsidR="00BD1FF8" w:rsidRPr="00BD1FF8" w:rsidRDefault="00BD1FF8" w:rsidP="00BD1FF8">
            <w:pPr>
              <w:autoSpaceDE w:val="0"/>
              <w:autoSpaceDN w:val="0"/>
              <w:adjustRightInd w:val="0"/>
              <w:rPr>
                <w:sz w:val="20"/>
              </w:rPr>
            </w:pPr>
            <w:r w:rsidRPr="00BD1FF8">
              <w:rPr>
                <w:sz w:val="20"/>
              </w:rPr>
              <w:t xml:space="preserve">зона </w:t>
            </w:r>
            <w:proofErr w:type="spellStart"/>
            <w:r w:rsidRPr="00BD1FF8">
              <w:rPr>
                <w:sz w:val="20"/>
              </w:rPr>
              <w:t>промстада</w:t>
            </w:r>
            <w:proofErr w:type="spellEnd"/>
          </w:p>
          <w:p w:rsidR="00BD1FF8" w:rsidRPr="00BD1FF8" w:rsidRDefault="00BD1FF8" w:rsidP="00BD1FF8">
            <w:pPr>
              <w:autoSpaceDE w:val="0"/>
              <w:autoSpaceDN w:val="0"/>
              <w:adjustRightInd w:val="0"/>
              <w:rPr>
                <w:sz w:val="20"/>
              </w:rPr>
            </w:pPr>
            <w:r w:rsidRPr="00BD1FF8">
              <w:rPr>
                <w:sz w:val="20"/>
              </w:rPr>
              <w:t>зона родительского стада</w:t>
            </w:r>
          </w:p>
          <w:p w:rsidR="00BD1FF8" w:rsidRPr="00BD1FF8" w:rsidRDefault="00BD1FF8" w:rsidP="00BD1FF8">
            <w:pPr>
              <w:autoSpaceDE w:val="0"/>
              <w:autoSpaceDN w:val="0"/>
              <w:adjustRightInd w:val="0"/>
              <w:rPr>
                <w:sz w:val="20"/>
              </w:rPr>
            </w:pPr>
            <w:r w:rsidRPr="00BD1FF8">
              <w:rPr>
                <w:sz w:val="20"/>
              </w:rPr>
              <w:t>зона ремонтного молодняка</w:t>
            </w:r>
          </w:p>
          <w:p w:rsidR="00BD1FF8" w:rsidRPr="00BD1FF8" w:rsidRDefault="00BD1FF8" w:rsidP="00BD1FF8">
            <w:pPr>
              <w:autoSpaceDE w:val="0"/>
              <w:autoSpaceDN w:val="0"/>
              <w:adjustRightInd w:val="0"/>
              <w:rPr>
                <w:sz w:val="20"/>
              </w:rPr>
            </w:pPr>
            <w:r w:rsidRPr="00BD1FF8">
              <w:rPr>
                <w:sz w:val="20"/>
              </w:rPr>
              <w:t>зона инкубатория</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22</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23</w:t>
            </w:r>
          </w:p>
          <w:p w:rsidR="00BD1FF8" w:rsidRPr="00BD1FF8" w:rsidRDefault="00BD1FF8" w:rsidP="00BD1FF8">
            <w:pPr>
              <w:autoSpaceDE w:val="0"/>
              <w:autoSpaceDN w:val="0"/>
              <w:adjustRightInd w:val="0"/>
              <w:jc w:val="center"/>
              <w:rPr>
                <w:sz w:val="20"/>
              </w:rPr>
            </w:pPr>
            <w:r w:rsidRPr="00BD1FF8">
              <w:rPr>
                <w:sz w:val="20"/>
              </w:rPr>
              <w:t>26</w:t>
            </w:r>
          </w:p>
          <w:p w:rsidR="00BD1FF8" w:rsidRPr="00BD1FF8" w:rsidRDefault="00BD1FF8" w:rsidP="00BD1FF8">
            <w:pPr>
              <w:autoSpaceDE w:val="0"/>
              <w:autoSpaceDN w:val="0"/>
              <w:adjustRightInd w:val="0"/>
              <w:jc w:val="center"/>
              <w:rPr>
                <w:sz w:val="20"/>
              </w:rPr>
            </w:pPr>
            <w:r w:rsidRPr="00BD1FF8">
              <w:rPr>
                <w:sz w:val="20"/>
              </w:rPr>
              <w:t>25</w:t>
            </w:r>
          </w:p>
          <w:p w:rsidR="00BD1FF8" w:rsidRPr="00BD1FF8" w:rsidRDefault="00BD1FF8" w:rsidP="00BD1FF8">
            <w:pPr>
              <w:autoSpaceDE w:val="0"/>
              <w:autoSpaceDN w:val="0"/>
              <w:adjustRightInd w:val="0"/>
              <w:jc w:val="center"/>
              <w:rPr>
                <w:sz w:val="20"/>
              </w:rPr>
            </w:pPr>
            <w:r w:rsidRPr="00BD1FF8">
              <w:rPr>
                <w:sz w:val="20"/>
              </w:rPr>
              <w:t>21</w:t>
            </w:r>
          </w:p>
        </w:tc>
      </w:tr>
      <w:tr w:rsidR="00BD1FF8" w:rsidRPr="00BD1FF8" w:rsidTr="00786B75">
        <w:trPr>
          <w:jc w:val="center"/>
        </w:trPr>
        <w:tc>
          <w:tcPr>
            <w:tcW w:w="2518" w:type="dxa"/>
            <w:vMerge w:val="restart"/>
          </w:tcPr>
          <w:p w:rsidR="00BD1FF8" w:rsidRPr="00BD1FF8" w:rsidRDefault="00BD1FF8" w:rsidP="00BD1FF8">
            <w:pPr>
              <w:autoSpaceDE w:val="0"/>
              <w:autoSpaceDN w:val="0"/>
              <w:adjustRightInd w:val="0"/>
              <w:rPr>
                <w:sz w:val="20"/>
              </w:rPr>
            </w:pPr>
            <w:r w:rsidRPr="00BD1FF8">
              <w:rPr>
                <w:sz w:val="20"/>
              </w:rPr>
              <w:t xml:space="preserve">В. Племенные </w:t>
            </w:r>
          </w:p>
        </w:tc>
        <w:tc>
          <w:tcPr>
            <w:tcW w:w="3956" w:type="dxa"/>
          </w:tcPr>
          <w:p w:rsidR="00BD1FF8" w:rsidRPr="00BD1FF8" w:rsidRDefault="00BD1FF8" w:rsidP="00BD1FF8">
            <w:pPr>
              <w:autoSpaceDE w:val="0"/>
              <w:autoSpaceDN w:val="0"/>
              <w:adjustRightInd w:val="0"/>
              <w:rPr>
                <w:sz w:val="20"/>
              </w:rPr>
            </w:pPr>
            <w:r w:rsidRPr="00BD1FF8">
              <w:rPr>
                <w:sz w:val="20"/>
              </w:rPr>
              <w:t>Яичного направления</w:t>
            </w:r>
          </w:p>
          <w:p w:rsidR="00BD1FF8" w:rsidRPr="00BD1FF8" w:rsidRDefault="00BD1FF8" w:rsidP="00BD1FF8">
            <w:pPr>
              <w:autoSpaceDE w:val="0"/>
              <w:autoSpaceDN w:val="0"/>
              <w:adjustRightInd w:val="0"/>
              <w:rPr>
                <w:sz w:val="20"/>
              </w:rPr>
            </w:pPr>
            <w:r w:rsidRPr="00BD1FF8">
              <w:rPr>
                <w:sz w:val="20"/>
              </w:rPr>
              <w:t xml:space="preserve">98. </w:t>
            </w:r>
            <w:proofErr w:type="spellStart"/>
            <w:r w:rsidRPr="00BD1FF8">
              <w:rPr>
                <w:sz w:val="20"/>
              </w:rPr>
              <w:t>Племзавод</w:t>
            </w:r>
            <w:proofErr w:type="spellEnd"/>
            <w:r w:rsidRPr="00BD1FF8">
              <w:rPr>
                <w:sz w:val="20"/>
              </w:rPr>
              <w:t xml:space="preserve"> на 50 тыс. кур</w:t>
            </w:r>
          </w:p>
          <w:p w:rsidR="00BD1FF8" w:rsidRPr="00BD1FF8" w:rsidRDefault="00BD1FF8" w:rsidP="00BD1FF8">
            <w:pPr>
              <w:autoSpaceDE w:val="0"/>
              <w:autoSpaceDN w:val="0"/>
              <w:adjustRightInd w:val="0"/>
              <w:rPr>
                <w:sz w:val="20"/>
              </w:rPr>
            </w:pPr>
            <w:r w:rsidRPr="00BD1FF8">
              <w:rPr>
                <w:sz w:val="20"/>
              </w:rPr>
              <w:t xml:space="preserve">99. </w:t>
            </w:r>
            <w:proofErr w:type="spellStart"/>
            <w:r w:rsidRPr="00BD1FF8">
              <w:rPr>
                <w:sz w:val="20"/>
              </w:rPr>
              <w:t>Племзавод</w:t>
            </w:r>
            <w:proofErr w:type="spellEnd"/>
            <w:r w:rsidRPr="00BD1FF8">
              <w:rPr>
                <w:sz w:val="20"/>
              </w:rPr>
              <w:t xml:space="preserve"> на 100 тыс. кур</w:t>
            </w:r>
          </w:p>
          <w:p w:rsidR="00BD1FF8" w:rsidRPr="00BD1FF8" w:rsidRDefault="00BD1FF8" w:rsidP="00BD1FF8">
            <w:pPr>
              <w:autoSpaceDE w:val="0"/>
              <w:autoSpaceDN w:val="0"/>
              <w:adjustRightInd w:val="0"/>
              <w:rPr>
                <w:sz w:val="20"/>
              </w:rPr>
            </w:pPr>
            <w:r w:rsidRPr="00BD1FF8">
              <w:rPr>
                <w:sz w:val="20"/>
              </w:rPr>
              <w:t xml:space="preserve">100. </w:t>
            </w:r>
            <w:proofErr w:type="spellStart"/>
            <w:r w:rsidRPr="00BD1FF8">
              <w:rPr>
                <w:sz w:val="20"/>
              </w:rPr>
              <w:t>Племрепродуктор</w:t>
            </w:r>
            <w:proofErr w:type="spellEnd"/>
            <w:r w:rsidRPr="00BD1FF8">
              <w:rPr>
                <w:sz w:val="20"/>
              </w:rPr>
              <w:t xml:space="preserve"> на 100 тыс. кур</w:t>
            </w:r>
          </w:p>
          <w:p w:rsidR="00BD1FF8" w:rsidRPr="00BD1FF8" w:rsidRDefault="00BD1FF8" w:rsidP="00BD1FF8">
            <w:pPr>
              <w:autoSpaceDE w:val="0"/>
              <w:autoSpaceDN w:val="0"/>
              <w:adjustRightInd w:val="0"/>
              <w:rPr>
                <w:sz w:val="20"/>
              </w:rPr>
            </w:pPr>
            <w:r w:rsidRPr="00BD1FF8">
              <w:rPr>
                <w:sz w:val="20"/>
              </w:rPr>
              <w:t xml:space="preserve">101. </w:t>
            </w:r>
            <w:proofErr w:type="spellStart"/>
            <w:r w:rsidRPr="00BD1FF8">
              <w:rPr>
                <w:sz w:val="20"/>
              </w:rPr>
              <w:t>Племрепродуктор</w:t>
            </w:r>
            <w:proofErr w:type="spellEnd"/>
            <w:r w:rsidRPr="00BD1FF8">
              <w:rPr>
                <w:sz w:val="20"/>
              </w:rPr>
              <w:t xml:space="preserve"> на 200 тыс. кур</w:t>
            </w:r>
          </w:p>
          <w:p w:rsidR="00BD1FF8" w:rsidRPr="00BD1FF8" w:rsidRDefault="00BD1FF8" w:rsidP="00BD1FF8">
            <w:pPr>
              <w:autoSpaceDE w:val="0"/>
              <w:autoSpaceDN w:val="0"/>
              <w:adjustRightInd w:val="0"/>
              <w:rPr>
                <w:sz w:val="20"/>
              </w:rPr>
            </w:pPr>
            <w:r w:rsidRPr="00BD1FF8">
              <w:rPr>
                <w:sz w:val="20"/>
              </w:rPr>
              <w:t xml:space="preserve">102. </w:t>
            </w:r>
            <w:proofErr w:type="spellStart"/>
            <w:r w:rsidRPr="00BD1FF8">
              <w:rPr>
                <w:sz w:val="20"/>
              </w:rPr>
              <w:t>Племрепродуктор</w:t>
            </w:r>
            <w:proofErr w:type="spellEnd"/>
            <w:r w:rsidRPr="00BD1FF8">
              <w:rPr>
                <w:sz w:val="20"/>
              </w:rPr>
              <w:t xml:space="preserve"> на 300 тыс. кур</w:t>
            </w:r>
          </w:p>
        </w:tc>
        <w:tc>
          <w:tcPr>
            <w:tcW w:w="2848" w:type="dxa"/>
            <w:vAlign w:val="bottom"/>
          </w:tcPr>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24</w:t>
            </w:r>
          </w:p>
          <w:p w:rsidR="00BD1FF8" w:rsidRPr="00BD1FF8" w:rsidRDefault="00BD1FF8" w:rsidP="00BD1FF8">
            <w:pPr>
              <w:autoSpaceDE w:val="0"/>
              <w:autoSpaceDN w:val="0"/>
              <w:adjustRightInd w:val="0"/>
              <w:jc w:val="center"/>
              <w:rPr>
                <w:sz w:val="20"/>
              </w:rPr>
            </w:pPr>
            <w:r w:rsidRPr="00BD1FF8">
              <w:rPr>
                <w:sz w:val="20"/>
              </w:rPr>
              <w:t>25</w:t>
            </w:r>
          </w:p>
          <w:p w:rsidR="00BD1FF8" w:rsidRPr="00BD1FF8" w:rsidRDefault="00BD1FF8" w:rsidP="00BD1FF8">
            <w:pPr>
              <w:autoSpaceDE w:val="0"/>
              <w:autoSpaceDN w:val="0"/>
              <w:adjustRightInd w:val="0"/>
              <w:jc w:val="center"/>
              <w:rPr>
                <w:sz w:val="20"/>
              </w:rPr>
            </w:pPr>
            <w:r w:rsidRPr="00BD1FF8">
              <w:rPr>
                <w:sz w:val="20"/>
              </w:rPr>
              <w:t>26</w:t>
            </w:r>
          </w:p>
          <w:p w:rsidR="00BD1FF8" w:rsidRPr="00BD1FF8" w:rsidRDefault="00BD1FF8" w:rsidP="00BD1FF8">
            <w:pPr>
              <w:autoSpaceDE w:val="0"/>
              <w:autoSpaceDN w:val="0"/>
              <w:adjustRightInd w:val="0"/>
              <w:jc w:val="center"/>
              <w:rPr>
                <w:sz w:val="20"/>
              </w:rPr>
            </w:pPr>
            <w:r w:rsidRPr="00BD1FF8">
              <w:rPr>
                <w:sz w:val="20"/>
              </w:rPr>
              <w:t>27</w:t>
            </w:r>
          </w:p>
          <w:p w:rsidR="00BD1FF8" w:rsidRPr="00BD1FF8" w:rsidRDefault="00BD1FF8" w:rsidP="00BD1FF8">
            <w:pPr>
              <w:autoSpaceDE w:val="0"/>
              <w:autoSpaceDN w:val="0"/>
              <w:adjustRightInd w:val="0"/>
              <w:jc w:val="center"/>
              <w:rPr>
                <w:sz w:val="20"/>
              </w:rPr>
            </w:pPr>
            <w:r w:rsidRPr="00BD1FF8">
              <w:rPr>
                <w:sz w:val="20"/>
              </w:rPr>
              <w:t>28</w:t>
            </w:r>
          </w:p>
        </w:tc>
      </w:tr>
      <w:tr w:rsidR="00BD1FF8" w:rsidRPr="00BD1FF8" w:rsidTr="00786B75">
        <w:trPr>
          <w:jc w:val="center"/>
        </w:trPr>
        <w:tc>
          <w:tcPr>
            <w:tcW w:w="2518" w:type="dxa"/>
            <w:vMerge/>
          </w:tcPr>
          <w:p w:rsidR="00BD1FF8" w:rsidRPr="00BD1FF8" w:rsidRDefault="00BD1FF8" w:rsidP="00BD1FF8">
            <w:pPr>
              <w:autoSpaceDE w:val="0"/>
              <w:autoSpaceDN w:val="0"/>
              <w:adjustRightInd w:val="0"/>
              <w:rPr>
                <w:sz w:val="20"/>
              </w:rPr>
            </w:pPr>
          </w:p>
        </w:tc>
        <w:tc>
          <w:tcPr>
            <w:tcW w:w="3956" w:type="dxa"/>
          </w:tcPr>
          <w:p w:rsidR="00BD1FF8" w:rsidRPr="00BD1FF8" w:rsidRDefault="00BD1FF8" w:rsidP="00BD1FF8">
            <w:pPr>
              <w:autoSpaceDE w:val="0"/>
              <w:autoSpaceDN w:val="0"/>
              <w:adjustRightInd w:val="0"/>
              <w:rPr>
                <w:sz w:val="20"/>
              </w:rPr>
            </w:pPr>
            <w:r w:rsidRPr="00BD1FF8">
              <w:rPr>
                <w:sz w:val="20"/>
              </w:rPr>
              <w:t>Мясного направления</w:t>
            </w:r>
          </w:p>
          <w:p w:rsidR="00BD1FF8" w:rsidRPr="00BD1FF8" w:rsidRDefault="00BD1FF8" w:rsidP="00BD1FF8">
            <w:pPr>
              <w:autoSpaceDE w:val="0"/>
              <w:autoSpaceDN w:val="0"/>
              <w:adjustRightInd w:val="0"/>
              <w:rPr>
                <w:sz w:val="20"/>
              </w:rPr>
            </w:pPr>
            <w:r w:rsidRPr="00BD1FF8">
              <w:rPr>
                <w:sz w:val="20"/>
              </w:rPr>
              <w:t xml:space="preserve">103. </w:t>
            </w:r>
            <w:proofErr w:type="spellStart"/>
            <w:r w:rsidRPr="00BD1FF8">
              <w:rPr>
                <w:sz w:val="20"/>
              </w:rPr>
              <w:t>Племзавод</w:t>
            </w:r>
            <w:proofErr w:type="spellEnd"/>
            <w:r w:rsidRPr="00BD1FF8">
              <w:rPr>
                <w:sz w:val="20"/>
              </w:rPr>
              <w:t xml:space="preserve"> на 50 и 100 тыс. кур</w:t>
            </w:r>
          </w:p>
          <w:p w:rsidR="00BD1FF8" w:rsidRPr="00BD1FF8" w:rsidRDefault="00BD1FF8" w:rsidP="00BD1FF8">
            <w:pPr>
              <w:autoSpaceDE w:val="0"/>
              <w:autoSpaceDN w:val="0"/>
              <w:adjustRightInd w:val="0"/>
              <w:rPr>
                <w:sz w:val="20"/>
              </w:rPr>
            </w:pPr>
            <w:r w:rsidRPr="00BD1FF8">
              <w:rPr>
                <w:sz w:val="20"/>
              </w:rPr>
              <w:t xml:space="preserve">104. </w:t>
            </w:r>
            <w:proofErr w:type="spellStart"/>
            <w:r w:rsidRPr="00BD1FF8">
              <w:rPr>
                <w:sz w:val="20"/>
              </w:rPr>
              <w:t>Племрепродуктор</w:t>
            </w:r>
            <w:proofErr w:type="spellEnd"/>
            <w:r w:rsidRPr="00BD1FF8">
              <w:rPr>
                <w:sz w:val="20"/>
              </w:rPr>
              <w:t xml:space="preserve"> на 200 тыс. кур:</w:t>
            </w:r>
          </w:p>
          <w:p w:rsidR="00BD1FF8" w:rsidRPr="00BD1FF8" w:rsidRDefault="00BD1FF8" w:rsidP="00BD1FF8">
            <w:pPr>
              <w:autoSpaceDE w:val="0"/>
              <w:autoSpaceDN w:val="0"/>
              <w:adjustRightInd w:val="0"/>
              <w:rPr>
                <w:sz w:val="20"/>
              </w:rPr>
            </w:pPr>
            <w:r w:rsidRPr="00BD1FF8">
              <w:rPr>
                <w:sz w:val="20"/>
              </w:rPr>
              <w:t>зона взрослой птицы</w:t>
            </w:r>
          </w:p>
          <w:p w:rsidR="00BD1FF8" w:rsidRPr="00BD1FF8" w:rsidRDefault="00BD1FF8" w:rsidP="00BD1FF8">
            <w:pPr>
              <w:autoSpaceDE w:val="0"/>
              <w:autoSpaceDN w:val="0"/>
              <w:adjustRightInd w:val="0"/>
              <w:rPr>
                <w:sz w:val="20"/>
              </w:rPr>
            </w:pPr>
            <w:r w:rsidRPr="00BD1FF8">
              <w:rPr>
                <w:sz w:val="20"/>
              </w:rPr>
              <w:t>зона ремонтного молодняка</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27</w:t>
            </w:r>
          </w:p>
          <w:p w:rsidR="00BD1FF8" w:rsidRPr="00BD1FF8" w:rsidRDefault="00BD1FF8" w:rsidP="00BD1FF8">
            <w:pPr>
              <w:autoSpaceDE w:val="0"/>
              <w:autoSpaceDN w:val="0"/>
              <w:adjustRightInd w:val="0"/>
              <w:jc w:val="center"/>
              <w:rPr>
                <w:sz w:val="20"/>
              </w:rPr>
            </w:pPr>
          </w:p>
          <w:p w:rsidR="00BD1FF8" w:rsidRPr="00BD1FF8" w:rsidRDefault="00BD1FF8" w:rsidP="00BD1FF8">
            <w:pPr>
              <w:autoSpaceDE w:val="0"/>
              <w:autoSpaceDN w:val="0"/>
              <w:adjustRightInd w:val="0"/>
              <w:jc w:val="center"/>
              <w:rPr>
                <w:sz w:val="20"/>
              </w:rPr>
            </w:pPr>
            <w:r w:rsidRPr="00BD1FF8">
              <w:rPr>
                <w:sz w:val="20"/>
              </w:rPr>
              <w:t>28</w:t>
            </w:r>
          </w:p>
          <w:p w:rsidR="00BD1FF8" w:rsidRPr="00BD1FF8" w:rsidRDefault="00BD1FF8" w:rsidP="00BD1FF8">
            <w:pPr>
              <w:autoSpaceDE w:val="0"/>
              <w:autoSpaceDN w:val="0"/>
              <w:adjustRightInd w:val="0"/>
              <w:jc w:val="center"/>
              <w:rPr>
                <w:sz w:val="20"/>
              </w:rPr>
            </w:pPr>
            <w:r w:rsidRPr="00BD1FF8">
              <w:rPr>
                <w:sz w:val="20"/>
              </w:rPr>
              <w:t>29</w:t>
            </w:r>
          </w:p>
        </w:tc>
      </w:tr>
      <w:tr w:rsidR="00BD1FF8" w:rsidRPr="00BD1FF8" w:rsidTr="00786B75">
        <w:trPr>
          <w:trHeight w:val="470"/>
          <w:jc w:val="center"/>
        </w:trPr>
        <w:tc>
          <w:tcPr>
            <w:tcW w:w="6474" w:type="dxa"/>
            <w:gridSpan w:val="2"/>
          </w:tcPr>
          <w:p w:rsidR="00BD1FF8" w:rsidRPr="00BD1FF8" w:rsidRDefault="00BD1FF8" w:rsidP="00BD1FF8">
            <w:pPr>
              <w:autoSpaceDE w:val="0"/>
              <w:autoSpaceDN w:val="0"/>
              <w:adjustRightInd w:val="0"/>
              <w:jc w:val="center"/>
              <w:rPr>
                <w:sz w:val="20"/>
              </w:rPr>
            </w:pPr>
            <w:r w:rsidRPr="00BD1FF8">
              <w:rPr>
                <w:sz w:val="20"/>
                <w:lang w:val="en-US"/>
              </w:rPr>
              <w:t>VIII</w:t>
            </w:r>
            <w:r w:rsidRPr="00BD1FF8">
              <w:rPr>
                <w:sz w:val="20"/>
              </w:rPr>
              <w:t>. Звероводческие и кролиководческие</w:t>
            </w:r>
          </w:p>
        </w:tc>
        <w:tc>
          <w:tcPr>
            <w:tcW w:w="2848" w:type="dxa"/>
            <w:vAlign w:val="bottom"/>
          </w:tcPr>
          <w:p w:rsidR="00BD1FF8" w:rsidRPr="00BD1FF8" w:rsidRDefault="00BD1FF8" w:rsidP="00BD1FF8">
            <w:pPr>
              <w:autoSpaceDE w:val="0"/>
              <w:autoSpaceDN w:val="0"/>
              <w:adjustRightInd w:val="0"/>
              <w:rPr>
                <w:sz w:val="20"/>
                <w:lang w:val="en-US"/>
              </w:rPr>
            </w:pPr>
          </w:p>
        </w:tc>
      </w:tr>
      <w:tr w:rsidR="00BD1FF8" w:rsidRPr="00BD1FF8" w:rsidTr="00786B75">
        <w:trPr>
          <w:jc w:val="center"/>
        </w:trPr>
        <w:tc>
          <w:tcPr>
            <w:tcW w:w="2518" w:type="dxa"/>
            <w:vMerge w:val="restart"/>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 xml:space="preserve">Содержание животных в </w:t>
            </w:r>
            <w:proofErr w:type="spellStart"/>
            <w:r w:rsidRPr="00BD1FF8">
              <w:rPr>
                <w:sz w:val="20"/>
              </w:rPr>
              <w:t>шедах</w:t>
            </w:r>
            <w:proofErr w:type="spellEnd"/>
            <w:r w:rsidRPr="00BD1FF8">
              <w:rPr>
                <w:sz w:val="20"/>
              </w:rPr>
              <w:t xml:space="preserve"> </w:t>
            </w:r>
          </w:p>
          <w:p w:rsidR="00BD1FF8" w:rsidRPr="00BD1FF8" w:rsidRDefault="00BD1FF8" w:rsidP="00BD1FF8">
            <w:pPr>
              <w:autoSpaceDE w:val="0"/>
              <w:autoSpaceDN w:val="0"/>
              <w:adjustRightInd w:val="0"/>
              <w:rPr>
                <w:sz w:val="20"/>
              </w:rPr>
            </w:pPr>
            <w:r w:rsidRPr="00BD1FF8">
              <w:rPr>
                <w:sz w:val="20"/>
              </w:rPr>
              <w:t>105. Звероводческие</w:t>
            </w:r>
          </w:p>
          <w:p w:rsidR="00BD1FF8" w:rsidRPr="00BD1FF8" w:rsidRDefault="00BD1FF8" w:rsidP="00BD1FF8">
            <w:pPr>
              <w:autoSpaceDE w:val="0"/>
              <w:autoSpaceDN w:val="0"/>
              <w:adjustRightInd w:val="0"/>
              <w:rPr>
                <w:sz w:val="20"/>
              </w:rPr>
            </w:pPr>
            <w:r w:rsidRPr="00BD1FF8">
              <w:rPr>
                <w:sz w:val="20"/>
              </w:rPr>
              <w:t xml:space="preserve">106. Кролиководческие                            </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22</w:t>
            </w:r>
          </w:p>
          <w:p w:rsidR="00BD1FF8" w:rsidRPr="00BD1FF8" w:rsidRDefault="00BD1FF8" w:rsidP="00BD1FF8">
            <w:pPr>
              <w:autoSpaceDE w:val="0"/>
              <w:autoSpaceDN w:val="0"/>
              <w:adjustRightInd w:val="0"/>
              <w:jc w:val="center"/>
              <w:rPr>
                <w:sz w:val="20"/>
              </w:rPr>
            </w:pPr>
            <w:r w:rsidRPr="00BD1FF8">
              <w:rPr>
                <w:sz w:val="20"/>
              </w:rPr>
              <w:t>24</w:t>
            </w:r>
          </w:p>
        </w:tc>
      </w:tr>
      <w:tr w:rsidR="00BD1FF8" w:rsidRPr="00BD1FF8" w:rsidTr="00786B75">
        <w:trPr>
          <w:jc w:val="center"/>
        </w:trPr>
        <w:tc>
          <w:tcPr>
            <w:tcW w:w="2518" w:type="dxa"/>
            <w:vMerge/>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Содержание животных в зданиях</w:t>
            </w:r>
          </w:p>
          <w:p w:rsidR="00BD1FF8" w:rsidRPr="00BD1FF8" w:rsidRDefault="00BD1FF8" w:rsidP="00BD1FF8">
            <w:pPr>
              <w:autoSpaceDE w:val="0"/>
              <w:autoSpaceDN w:val="0"/>
              <w:adjustRightInd w:val="0"/>
              <w:rPr>
                <w:sz w:val="20"/>
              </w:rPr>
            </w:pPr>
            <w:r w:rsidRPr="00BD1FF8">
              <w:rPr>
                <w:sz w:val="20"/>
              </w:rPr>
              <w:t xml:space="preserve">107. </w:t>
            </w:r>
            <w:proofErr w:type="spellStart"/>
            <w:r w:rsidRPr="00BD1FF8">
              <w:rPr>
                <w:sz w:val="20"/>
              </w:rPr>
              <w:t>Нутриеводческие</w:t>
            </w:r>
            <w:proofErr w:type="spellEnd"/>
          </w:p>
          <w:p w:rsidR="00BD1FF8" w:rsidRPr="00BD1FF8" w:rsidRDefault="00BD1FF8" w:rsidP="00BD1FF8">
            <w:pPr>
              <w:autoSpaceDE w:val="0"/>
              <w:autoSpaceDN w:val="0"/>
              <w:adjustRightInd w:val="0"/>
              <w:rPr>
                <w:sz w:val="20"/>
              </w:rPr>
            </w:pPr>
            <w:r w:rsidRPr="00BD1FF8">
              <w:rPr>
                <w:sz w:val="20"/>
              </w:rPr>
              <w:t>108. Кролиководческие</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40</w:t>
            </w:r>
          </w:p>
          <w:p w:rsidR="00BD1FF8" w:rsidRPr="00BD1FF8" w:rsidRDefault="00BD1FF8" w:rsidP="00BD1FF8">
            <w:pPr>
              <w:autoSpaceDE w:val="0"/>
              <w:autoSpaceDN w:val="0"/>
              <w:adjustRightInd w:val="0"/>
              <w:jc w:val="center"/>
              <w:rPr>
                <w:sz w:val="20"/>
              </w:rPr>
            </w:pPr>
            <w:r w:rsidRPr="00BD1FF8">
              <w:rPr>
                <w:sz w:val="20"/>
              </w:rPr>
              <w:t>45</w:t>
            </w:r>
          </w:p>
        </w:tc>
      </w:tr>
      <w:tr w:rsidR="00BD1FF8" w:rsidRPr="00BD1FF8" w:rsidTr="00786B75">
        <w:trPr>
          <w:jc w:val="center"/>
        </w:trPr>
        <w:tc>
          <w:tcPr>
            <w:tcW w:w="6474" w:type="dxa"/>
            <w:gridSpan w:val="2"/>
          </w:tcPr>
          <w:p w:rsidR="00BD1FF8" w:rsidRPr="00BD1FF8" w:rsidRDefault="00BD1FF8" w:rsidP="00BD1FF8">
            <w:pPr>
              <w:autoSpaceDE w:val="0"/>
              <w:autoSpaceDN w:val="0"/>
              <w:adjustRightInd w:val="0"/>
              <w:jc w:val="center"/>
              <w:rPr>
                <w:sz w:val="20"/>
              </w:rPr>
            </w:pPr>
            <w:r w:rsidRPr="00BD1FF8">
              <w:rPr>
                <w:sz w:val="20"/>
                <w:lang w:val="en-US"/>
              </w:rPr>
              <w:t>IX</w:t>
            </w:r>
            <w:r w:rsidRPr="00BD1FF8">
              <w:rPr>
                <w:sz w:val="20"/>
              </w:rPr>
              <w:t>. Тепличные</w:t>
            </w:r>
          </w:p>
        </w:tc>
        <w:tc>
          <w:tcPr>
            <w:tcW w:w="2848" w:type="dxa"/>
            <w:vAlign w:val="bottom"/>
          </w:tcPr>
          <w:p w:rsidR="00BD1FF8" w:rsidRPr="00BD1FF8" w:rsidRDefault="00BD1FF8" w:rsidP="00BD1FF8">
            <w:pPr>
              <w:autoSpaceDE w:val="0"/>
              <w:autoSpaceDN w:val="0"/>
              <w:adjustRightInd w:val="0"/>
              <w:jc w:val="center"/>
              <w:rPr>
                <w:sz w:val="20"/>
              </w:rPr>
            </w:pPr>
          </w:p>
        </w:tc>
      </w:tr>
      <w:tr w:rsidR="00BD1FF8" w:rsidRPr="00BD1FF8" w:rsidTr="00786B75">
        <w:trPr>
          <w:jc w:val="center"/>
        </w:trPr>
        <w:tc>
          <w:tcPr>
            <w:tcW w:w="2518" w:type="dxa"/>
          </w:tcPr>
          <w:p w:rsidR="00BD1FF8" w:rsidRPr="00BD1FF8" w:rsidRDefault="00BD1FF8" w:rsidP="00BD1FF8">
            <w:pPr>
              <w:autoSpaceDE w:val="0"/>
              <w:autoSpaceDN w:val="0"/>
              <w:adjustRightInd w:val="0"/>
              <w:rPr>
                <w:sz w:val="20"/>
              </w:rPr>
            </w:pPr>
            <w:r w:rsidRPr="00BD1FF8">
              <w:rPr>
                <w:sz w:val="20"/>
              </w:rPr>
              <w:t>А. Многопролетные теплицы общей площадью</w:t>
            </w:r>
          </w:p>
        </w:tc>
        <w:tc>
          <w:tcPr>
            <w:tcW w:w="3956" w:type="dxa"/>
          </w:tcPr>
          <w:p w:rsidR="00BD1FF8" w:rsidRPr="00BD1FF8" w:rsidRDefault="00BD1FF8" w:rsidP="00BD1FF8">
            <w:pPr>
              <w:autoSpaceDE w:val="0"/>
              <w:autoSpaceDN w:val="0"/>
              <w:adjustRightInd w:val="0"/>
              <w:rPr>
                <w:sz w:val="20"/>
              </w:rPr>
            </w:pPr>
            <w:r w:rsidRPr="00BD1FF8">
              <w:rPr>
                <w:sz w:val="20"/>
              </w:rPr>
              <w:t>109. 6 га</w:t>
            </w:r>
          </w:p>
          <w:p w:rsidR="00BD1FF8" w:rsidRPr="00BD1FF8" w:rsidRDefault="00BD1FF8" w:rsidP="00BD1FF8">
            <w:pPr>
              <w:autoSpaceDE w:val="0"/>
              <w:autoSpaceDN w:val="0"/>
              <w:adjustRightInd w:val="0"/>
              <w:rPr>
                <w:sz w:val="20"/>
              </w:rPr>
            </w:pPr>
            <w:r w:rsidRPr="00BD1FF8">
              <w:rPr>
                <w:sz w:val="20"/>
              </w:rPr>
              <w:t>110. 12 га</w:t>
            </w:r>
          </w:p>
          <w:p w:rsidR="00BD1FF8" w:rsidRPr="00BD1FF8" w:rsidRDefault="00BD1FF8" w:rsidP="00BD1FF8">
            <w:pPr>
              <w:autoSpaceDE w:val="0"/>
              <w:autoSpaceDN w:val="0"/>
              <w:adjustRightInd w:val="0"/>
              <w:rPr>
                <w:sz w:val="20"/>
              </w:rPr>
            </w:pPr>
            <w:r w:rsidRPr="00BD1FF8">
              <w:rPr>
                <w:sz w:val="20"/>
              </w:rPr>
              <w:t>111. 18, 24 и 30 га</w:t>
            </w:r>
          </w:p>
          <w:p w:rsidR="00BD1FF8" w:rsidRPr="00BD1FF8" w:rsidRDefault="00BD1FF8" w:rsidP="00BD1FF8">
            <w:pPr>
              <w:autoSpaceDE w:val="0"/>
              <w:autoSpaceDN w:val="0"/>
              <w:adjustRightInd w:val="0"/>
              <w:rPr>
                <w:sz w:val="20"/>
              </w:rPr>
            </w:pPr>
            <w:r w:rsidRPr="00BD1FF8">
              <w:rPr>
                <w:sz w:val="20"/>
              </w:rPr>
              <w:t>112. 48 га</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54</w:t>
            </w:r>
          </w:p>
          <w:p w:rsidR="00BD1FF8" w:rsidRPr="00BD1FF8" w:rsidRDefault="00BD1FF8" w:rsidP="00BD1FF8">
            <w:pPr>
              <w:autoSpaceDE w:val="0"/>
              <w:autoSpaceDN w:val="0"/>
              <w:adjustRightInd w:val="0"/>
              <w:jc w:val="center"/>
              <w:rPr>
                <w:sz w:val="20"/>
              </w:rPr>
            </w:pPr>
            <w:r w:rsidRPr="00BD1FF8">
              <w:rPr>
                <w:sz w:val="20"/>
              </w:rPr>
              <w:t>56</w:t>
            </w:r>
          </w:p>
          <w:p w:rsidR="00BD1FF8" w:rsidRPr="00BD1FF8" w:rsidRDefault="00BD1FF8" w:rsidP="00BD1FF8">
            <w:pPr>
              <w:autoSpaceDE w:val="0"/>
              <w:autoSpaceDN w:val="0"/>
              <w:adjustRightInd w:val="0"/>
              <w:jc w:val="center"/>
              <w:rPr>
                <w:sz w:val="20"/>
              </w:rPr>
            </w:pPr>
            <w:r w:rsidRPr="00BD1FF8">
              <w:rPr>
                <w:sz w:val="20"/>
              </w:rPr>
              <w:t>60</w:t>
            </w:r>
          </w:p>
          <w:p w:rsidR="00BD1FF8" w:rsidRPr="00BD1FF8" w:rsidRDefault="00BD1FF8" w:rsidP="00BD1FF8">
            <w:pPr>
              <w:autoSpaceDE w:val="0"/>
              <w:autoSpaceDN w:val="0"/>
              <w:adjustRightInd w:val="0"/>
              <w:jc w:val="center"/>
              <w:rPr>
                <w:sz w:val="20"/>
              </w:rPr>
            </w:pPr>
            <w:r w:rsidRPr="00BD1FF8">
              <w:rPr>
                <w:sz w:val="20"/>
              </w:rPr>
              <w:t>64</w:t>
            </w:r>
          </w:p>
        </w:tc>
      </w:tr>
      <w:tr w:rsidR="00BD1FF8" w:rsidRPr="00BD1FF8" w:rsidTr="00786B75">
        <w:trPr>
          <w:jc w:val="center"/>
        </w:trPr>
        <w:tc>
          <w:tcPr>
            <w:tcW w:w="2518" w:type="dxa"/>
          </w:tcPr>
          <w:p w:rsidR="00BD1FF8" w:rsidRPr="00BD1FF8" w:rsidRDefault="00BD1FF8" w:rsidP="00BD1FF8">
            <w:pPr>
              <w:autoSpaceDE w:val="0"/>
              <w:autoSpaceDN w:val="0"/>
              <w:adjustRightInd w:val="0"/>
              <w:rPr>
                <w:sz w:val="20"/>
              </w:rPr>
            </w:pPr>
            <w:r w:rsidRPr="00BD1FF8">
              <w:rPr>
                <w:sz w:val="20"/>
              </w:rPr>
              <w:t>Б. Однопролетные (ангарные) теплицы</w:t>
            </w:r>
          </w:p>
        </w:tc>
        <w:tc>
          <w:tcPr>
            <w:tcW w:w="3956" w:type="dxa"/>
          </w:tcPr>
          <w:p w:rsidR="00BD1FF8" w:rsidRPr="00BD1FF8" w:rsidRDefault="00BD1FF8" w:rsidP="00BD1FF8">
            <w:pPr>
              <w:autoSpaceDE w:val="0"/>
              <w:autoSpaceDN w:val="0"/>
              <w:adjustRightInd w:val="0"/>
              <w:rPr>
                <w:sz w:val="20"/>
              </w:rPr>
            </w:pPr>
            <w:r w:rsidRPr="00BD1FF8">
              <w:rPr>
                <w:sz w:val="20"/>
              </w:rPr>
              <w:t>113. Общей площадью до 5 га</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42</w:t>
            </w:r>
          </w:p>
          <w:p w:rsidR="00BD1FF8" w:rsidRPr="00BD1FF8" w:rsidRDefault="00BD1FF8" w:rsidP="00BD1FF8">
            <w:pPr>
              <w:autoSpaceDE w:val="0"/>
              <w:autoSpaceDN w:val="0"/>
              <w:adjustRightInd w:val="0"/>
              <w:jc w:val="center"/>
              <w:rPr>
                <w:sz w:val="20"/>
              </w:rPr>
            </w:pPr>
          </w:p>
        </w:tc>
      </w:tr>
      <w:tr w:rsidR="00BD1FF8" w:rsidRPr="00BD1FF8" w:rsidTr="00786B75">
        <w:trPr>
          <w:jc w:val="center"/>
        </w:trPr>
        <w:tc>
          <w:tcPr>
            <w:tcW w:w="2518" w:type="dxa"/>
          </w:tcPr>
          <w:p w:rsidR="00BD1FF8" w:rsidRPr="00BD1FF8" w:rsidRDefault="00BD1FF8" w:rsidP="00BD1FF8">
            <w:pPr>
              <w:autoSpaceDE w:val="0"/>
              <w:autoSpaceDN w:val="0"/>
              <w:adjustRightInd w:val="0"/>
              <w:rPr>
                <w:sz w:val="20"/>
              </w:rPr>
            </w:pPr>
            <w:r w:rsidRPr="00BD1FF8">
              <w:rPr>
                <w:sz w:val="20"/>
              </w:rPr>
              <w:t>В. Прививочные мастерские по производству виноградных прививок и выращиванию саженцев виноградной лозы</w:t>
            </w:r>
          </w:p>
        </w:tc>
        <w:tc>
          <w:tcPr>
            <w:tcW w:w="3956" w:type="dxa"/>
          </w:tcPr>
          <w:p w:rsidR="00BD1FF8" w:rsidRPr="00BD1FF8" w:rsidRDefault="00BD1FF8" w:rsidP="00BD1FF8">
            <w:pPr>
              <w:autoSpaceDE w:val="0"/>
              <w:autoSpaceDN w:val="0"/>
              <w:adjustRightInd w:val="0"/>
              <w:rPr>
                <w:sz w:val="20"/>
              </w:rPr>
            </w:pPr>
            <w:r w:rsidRPr="00BD1FF8">
              <w:rPr>
                <w:sz w:val="20"/>
              </w:rPr>
              <w:t>114. На 1 млн. в год</w:t>
            </w:r>
          </w:p>
          <w:p w:rsidR="00BD1FF8" w:rsidRPr="00BD1FF8" w:rsidRDefault="00BD1FF8" w:rsidP="00BD1FF8">
            <w:pPr>
              <w:autoSpaceDE w:val="0"/>
              <w:autoSpaceDN w:val="0"/>
              <w:adjustRightInd w:val="0"/>
              <w:rPr>
                <w:sz w:val="20"/>
              </w:rPr>
            </w:pPr>
            <w:r w:rsidRPr="00BD1FF8">
              <w:rPr>
                <w:sz w:val="20"/>
              </w:rPr>
              <w:t>115. На 2 млн. в год</w:t>
            </w:r>
          </w:p>
          <w:p w:rsidR="00BD1FF8" w:rsidRPr="00BD1FF8" w:rsidRDefault="00BD1FF8" w:rsidP="00BD1FF8">
            <w:pPr>
              <w:autoSpaceDE w:val="0"/>
              <w:autoSpaceDN w:val="0"/>
              <w:adjustRightInd w:val="0"/>
              <w:rPr>
                <w:sz w:val="20"/>
              </w:rPr>
            </w:pPr>
            <w:r w:rsidRPr="00BD1FF8">
              <w:rPr>
                <w:sz w:val="20"/>
              </w:rPr>
              <w:t>116. На 3 млн. в год</w:t>
            </w:r>
          </w:p>
          <w:p w:rsidR="00BD1FF8" w:rsidRPr="00BD1FF8" w:rsidRDefault="00BD1FF8" w:rsidP="00BD1FF8">
            <w:pPr>
              <w:autoSpaceDE w:val="0"/>
              <w:autoSpaceDN w:val="0"/>
              <w:adjustRightInd w:val="0"/>
              <w:rPr>
                <w:sz w:val="20"/>
              </w:rPr>
            </w:pPr>
            <w:r w:rsidRPr="00BD1FF8">
              <w:rPr>
                <w:sz w:val="20"/>
              </w:rPr>
              <w:t>117. На 5 млн. в год</w:t>
            </w:r>
          </w:p>
          <w:p w:rsidR="00BD1FF8" w:rsidRPr="00BD1FF8" w:rsidRDefault="00BD1FF8" w:rsidP="00BD1FF8">
            <w:pPr>
              <w:autoSpaceDE w:val="0"/>
              <w:autoSpaceDN w:val="0"/>
              <w:adjustRightInd w:val="0"/>
              <w:rPr>
                <w:sz w:val="20"/>
              </w:rPr>
            </w:pPr>
            <w:r w:rsidRPr="00BD1FF8">
              <w:rPr>
                <w:sz w:val="20"/>
              </w:rPr>
              <w:t>118. На 10 млн. в год</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30</w:t>
            </w:r>
          </w:p>
          <w:p w:rsidR="00BD1FF8" w:rsidRPr="00BD1FF8" w:rsidRDefault="00BD1FF8" w:rsidP="00BD1FF8">
            <w:pPr>
              <w:autoSpaceDE w:val="0"/>
              <w:autoSpaceDN w:val="0"/>
              <w:adjustRightInd w:val="0"/>
              <w:jc w:val="center"/>
              <w:rPr>
                <w:sz w:val="20"/>
              </w:rPr>
            </w:pPr>
            <w:r w:rsidRPr="00BD1FF8">
              <w:rPr>
                <w:sz w:val="20"/>
              </w:rPr>
              <w:t>40</w:t>
            </w:r>
          </w:p>
          <w:p w:rsidR="00BD1FF8" w:rsidRPr="00BD1FF8" w:rsidRDefault="00BD1FF8" w:rsidP="00BD1FF8">
            <w:pPr>
              <w:autoSpaceDE w:val="0"/>
              <w:autoSpaceDN w:val="0"/>
              <w:adjustRightInd w:val="0"/>
              <w:jc w:val="center"/>
              <w:rPr>
                <w:sz w:val="20"/>
              </w:rPr>
            </w:pPr>
            <w:r w:rsidRPr="00BD1FF8">
              <w:rPr>
                <w:sz w:val="20"/>
              </w:rPr>
              <w:t>45</w:t>
            </w:r>
          </w:p>
          <w:p w:rsidR="00BD1FF8" w:rsidRPr="00BD1FF8" w:rsidRDefault="00BD1FF8" w:rsidP="00BD1FF8">
            <w:pPr>
              <w:autoSpaceDE w:val="0"/>
              <w:autoSpaceDN w:val="0"/>
              <w:adjustRightInd w:val="0"/>
              <w:jc w:val="center"/>
              <w:rPr>
                <w:sz w:val="20"/>
              </w:rPr>
            </w:pPr>
            <w:r w:rsidRPr="00BD1FF8">
              <w:rPr>
                <w:sz w:val="20"/>
              </w:rPr>
              <w:t>50</w:t>
            </w:r>
          </w:p>
          <w:p w:rsidR="00BD1FF8" w:rsidRPr="00BD1FF8" w:rsidRDefault="00BD1FF8" w:rsidP="00BD1FF8">
            <w:pPr>
              <w:autoSpaceDE w:val="0"/>
              <w:autoSpaceDN w:val="0"/>
              <w:adjustRightInd w:val="0"/>
              <w:jc w:val="center"/>
              <w:rPr>
                <w:sz w:val="20"/>
              </w:rPr>
            </w:pPr>
            <w:r w:rsidRPr="00BD1FF8">
              <w:rPr>
                <w:sz w:val="20"/>
              </w:rPr>
              <w:t>55</w:t>
            </w:r>
          </w:p>
          <w:p w:rsidR="00BD1FF8" w:rsidRPr="00BD1FF8" w:rsidRDefault="00BD1FF8" w:rsidP="00BD1FF8">
            <w:pPr>
              <w:autoSpaceDE w:val="0"/>
              <w:autoSpaceDN w:val="0"/>
              <w:adjustRightInd w:val="0"/>
              <w:jc w:val="center"/>
              <w:rPr>
                <w:sz w:val="20"/>
              </w:rPr>
            </w:pPr>
          </w:p>
        </w:tc>
      </w:tr>
      <w:tr w:rsidR="00BD1FF8" w:rsidRPr="00BD1FF8" w:rsidTr="00786B75">
        <w:trPr>
          <w:jc w:val="center"/>
        </w:trPr>
        <w:tc>
          <w:tcPr>
            <w:tcW w:w="6474" w:type="dxa"/>
            <w:gridSpan w:val="2"/>
          </w:tcPr>
          <w:p w:rsidR="00BD1FF8" w:rsidRPr="00BD1FF8" w:rsidRDefault="00BD1FF8" w:rsidP="00BD1FF8">
            <w:pPr>
              <w:autoSpaceDE w:val="0"/>
              <w:autoSpaceDN w:val="0"/>
              <w:adjustRightInd w:val="0"/>
              <w:jc w:val="center"/>
              <w:rPr>
                <w:sz w:val="20"/>
              </w:rPr>
            </w:pPr>
            <w:r w:rsidRPr="00BD1FF8">
              <w:rPr>
                <w:sz w:val="20"/>
                <w:lang w:val="en-US"/>
              </w:rPr>
              <w:t>X</w:t>
            </w:r>
            <w:r w:rsidRPr="00BD1FF8">
              <w:rPr>
                <w:sz w:val="20"/>
              </w:rPr>
              <w:t>. По ремонту сельскохозяйственной техники</w:t>
            </w:r>
          </w:p>
        </w:tc>
        <w:tc>
          <w:tcPr>
            <w:tcW w:w="2848" w:type="dxa"/>
            <w:vAlign w:val="bottom"/>
          </w:tcPr>
          <w:p w:rsidR="00BD1FF8" w:rsidRPr="00BD1FF8" w:rsidRDefault="00BD1FF8" w:rsidP="00BD1FF8">
            <w:pPr>
              <w:autoSpaceDE w:val="0"/>
              <w:autoSpaceDN w:val="0"/>
              <w:adjustRightInd w:val="0"/>
              <w:jc w:val="center"/>
              <w:rPr>
                <w:sz w:val="20"/>
              </w:rPr>
            </w:pPr>
          </w:p>
        </w:tc>
      </w:tr>
      <w:tr w:rsidR="00BD1FF8" w:rsidRPr="00BD1FF8" w:rsidTr="00786B75">
        <w:trPr>
          <w:trHeight w:val="929"/>
          <w:jc w:val="center"/>
        </w:trPr>
        <w:tc>
          <w:tcPr>
            <w:tcW w:w="2518" w:type="dxa"/>
          </w:tcPr>
          <w:p w:rsidR="00BD1FF8" w:rsidRPr="00BD1FF8" w:rsidRDefault="00BD1FF8" w:rsidP="00BD1FF8">
            <w:pPr>
              <w:autoSpaceDE w:val="0"/>
              <w:autoSpaceDN w:val="0"/>
              <w:adjustRightInd w:val="0"/>
              <w:rPr>
                <w:sz w:val="20"/>
              </w:rPr>
            </w:pPr>
            <w:r w:rsidRPr="00BD1FF8">
              <w:rPr>
                <w:sz w:val="20"/>
              </w:rPr>
              <w:t>А. Центральные ремонтные мастерские для хозяйств с парком</w:t>
            </w:r>
          </w:p>
        </w:tc>
        <w:tc>
          <w:tcPr>
            <w:tcW w:w="3956" w:type="dxa"/>
          </w:tcPr>
          <w:p w:rsidR="00BD1FF8" w:rsidRPr="00BD1FF8" w:rsidRDefault="00BD1FF8" w:rsidP="00BD1FF8">
            <w:pPr>
              <w:autoSpaceDE w:val="0"/>
              <w:autoSpaceDN w:val="0"/>
              <w:adjustRightInd w:val="0"/>
              <w:rPr>
                <w:sz w:val="20"/>
              </w:rPr>
            </w:pPr>
            <w:r w:rsidRPr="00BD1FF8">
              <w:rPr>
                <w:sz w:val="20"/>
              </w:rPr>
              <w:t xml:space="preserve">119. На 25 тракторов                           </w:t>
            </w:r>
          </w:p>
          <w:p w:rsidR="00BD1FF8" w:rsidRPr="00BD1FF8" w:rsidRDefault="00BD1FF8" w:rsidP="00BD1FF8">
            <w:pPr>
              <w:autoSpaceDE w:val="0"/>
              <w:autoSpaceDN w:val="0"/>
              <w:adjustRightInd w:val="0"/>
              <w:rPr>
                <w:sz w:val="20"/>
              </w:rPr>
            </w:pPr>
            <w:r w:rsidRPr="00BD1FF8">
              <w:rPr>
                <w:sz w:val="20"/>
              </w:rPr>
              <w:t xml:space="preserve">120. На 50 и 75 тракторов                      </w:t>
            </w:r>
          </w:p>
          <w:p w:rsidR="00BD1FF8" w:rsidRPr="00BD1FF8" w:rsidRDefault="00BD1FF8" w:rsidP="00BD1FF8">
            <w:pPr>
              <w:autoSpaceDE w:val="0"/>
              <w:autoSpaceDN w:val="0"/>
              <w:adjustRightInd w:val="0"/>
              <w:rPr>
                <w:sz w:val="20"/>
              </w:rPr>
            </w:pPr>
            <w:r w:rsidRPr="00BD1FF8">
              <w:rPr>
                <w:sz w:val="20"/>
              </w:rPr>
              <w:t xml:space="preserve">121. На 100 тракторов                          </w:t>
            </w:r>
          </w:p>
          <w:p w:rsidR="00BD1FF8" w:rsidRPr="00BD1FF8" w:rsidRDefault="00BD1FF8" w:rsidP="00BD1FF8">
            <w:pPr>
              <w:widowControl w:val="0"/>
              <w:autoSpaceDE w:val="0"/>
              <w:autoSpaceDN w:val="0"/>
              <w:adjustRightInd w:val="0"/>
              <w:rPr>
                <w:sz w:val="20"/>
              </w:rPr>
            </w:pPr>
            <w:r w:rsidRPr="00BD1FF8">
              <w:rPr>
                <w:sz w:val="20"/>
              </w:rPr>
              <w:t>1</w:t>
            </w:r>
            <w:r w:rsidRPr="00BD1FF8">
              <w:rPr>
                <w:sz w:val="20"/>
                <w:lang w:val="en-US"/>
              </w:rPr>
              <w:t>22</w:t>
            </w:r>
            <w:r w:rsidRPr="00BD1FF8">
              <w:rPr>
                <w:sz w:val="20"/>
              </w:rPr>
              <w:t xml:space="preserve">. На 150 и 200 тракторов                    </w:t>
            </w:r>
          </w:p>
        </w:tc>
        <w:tc>
          <w:tcPr>
            <w:tcW w:w="2848" w:type="dxa"/>
            <w:vAlign w:val="bottom"/>
          </w:tcPr>
          <w:p w:rsidR="00BD1FF8" w:rsidRPr="00BD1FF8" w:rsidRDefault="00BD1FF8" w:rsidP="00BD1FF8">
            <w:pPr>
              <w:widowControl w:val="0"/>
              <w:autoSpaceDE w:val="0"/>
              <w:autoSpaceDN w:val="0"/>
              <w:adjustRightInd w:val="0"/>
              <w:jc w:val="center"/>
              <w:rPr>
                <w:sz w:val="20"/>
              </w:rPr>
            </w:pPr>
            <w:r w:rsidRPr="00BD1FF8">
              <w:rPr>
                <w:sz w:val="20"/>
              </w:rPr>
              <w:t>25</w:t>
            </w:r>
          </w:p>
          <w:p w:rsidR="00BD1FF8" w:rsidRPr="00BD1FF8" w:rsidRDefault="00BD1FF8" w:rsidP="00BD1FF8">
            <w:pPr>
              <w:widowControl w:val="0"/>
              <w:autoSpaceDE w:val="0"/>
              <w:autoSpaceDN w:val="0"/>
              <w:adjustRightInd w:val="0"/>
              <w:jc w:val="center"/>
              <w:rPr>
                <w:sz w:val="20"/>
              </w:rPr>
            </w:pPr>
            <w:r w:rsidRPr="00BD1FF8">
              <w:rPr>
                <w:sz w:val="20"/>
              </w:rPr>
              <w:t>28</w:t>
            </w:r>
          </w:p>
          <w:p w:rsidR="00BD1FF8" w:rsidRPr="00BD1FF8" w:rsidRDefault="00BD1FF8" w:rsidP="00BD1FF8">
            <w:pPr>
              <w:widowControl w:val="0"/>
              <w:autoSpaceDE w:val="0"/>
              <w:autoSpaceDN w:val="0"/>
              <w:adjustRightInd w:val="0"/>
              <w:jc w:val="center"/>
              <w:rPr>
                <w:sz w:val="20"/>
              </w:rPr>
            </w:pPr>
            <w:r w:rsidRPr="00BD1FF8">
              <w:rPr>
                <w:sz w:val="20"/>
              </w:rPr>
              <w:t>31</w:t>
            </w:r>
          </w:p>
          <w:p w:rsidR="00BD1FF8" w:rsidRPr="00BD1FF8" w:rsidRDefault="00BD1FF8" w:rsidP="00BD1FF8">
            <w:pPr>
              <w:widowControl w:val="0"/>
              <w:autoSpaceDE w:val="0"/>
              <w:autoSpaceDN w:val="0"/>
              <w:adjustRightInd w:val="0"/>
              <w:jc w:val="center"/>
              <w:rPr>
                <w:sz w:val="20"/>
              </w:rPr>
            </w:pPr>
            <w:r w:rsidRPr="00BD1FF8">
              <w:rPr>
                <w:sz w:val="20"/>
              </w:rPr>
              <w:t>35</w:t>
            </w:r>
          </w:p>
        </w:tc>
      </w:tr>
      <w:tr w:rsidR="00BD1FF8" w:rsidRPr="00BD1FF8" w:rsidTr="00786B75">
        <w:trPr>
          <w:trHeight w:val="920"/>
          <w:jc w:val="center"/>
        </w:trPr>
        <w:tc>
          <w:tcPr>
            <w:tcW w:w="2518" w:type="dxa"/>
          </w:tcPr>
          <w:p w:rsidR="00BD1FF8" w:rsidRPr="00BD1FF8" w:rsidRDefault="00BD1FF8" w:rsidP="00BD1FF8">
            <w:pPr>
              <w:autoSpaceDE w:val="0"/>
              <w:autoSpaceDN w:val="0"/>
              <w:adjustRightInd w:val="0"/>
              <w:rPr>
                <w:sz w:val="20"/>
              </w:rPr>
            </w:pPr>
            <w:r w:rsidRPr="00BD1FF8">
              <w:rPr>
                <w:sz w:val="20"/>
              </w:rPr>
              <w:t>Б. Пункты технического обслуживания бригады  или отделения хозяйств с парком</w:t>
            </w:r>
          </w:p>
        </w:tc>
        <w:tc>
          <w:tcPr>
            <w:tcW w:w="3956" w:type="dxa"/>
          </w:tcPr>
          <w:p w:rsidR="00BD1FF8" w:rsidRPr="00BD1FF8" w:rsidRDefault="00BD1FF8" w:rsidP="00BD1FF8">
            <w:pPr>
              <w:autoSpaceDE w:val="0"/>
              <w:autoSpaceDN w:val="0"/>
              <w:adjustRightInd w:val="0"/>
              <w:rPr>
                <w:sz w:val="20"/>
              </w:rPr>
            </w:pPr>
            <w:r w:rsidRPr="00BD1FF8">
              <w:rPr>
                <w:sz w:val="20"/>
              </w:rPr>
              <w:t xml:space="preserve">123. На 10, 20 и 30 тракторов                  </w:t>
            </w:r>
          </w:p>
          <w:p w:rsidR="00BD1FF8" w:rsidRPr="00BD1FF8" w:rsidRDefault="00BD1FF8" w:rsidP="00BD1FF8">
            <w:pPr>
              <w:widowControl w:val="0"/>
              <w:autoSpaceDE w:val="0"/>
              <w:autoSpaceDN w:val="0"/>
              <w:adjustRightInd w:val="0"/>
              <w:rPr>
                <w:sz w:val="20"/>
              </w:rPr>
            </w:pPr>
            <w:r w:rsidRPr="00BD1FF8">
              <w:rPr>
                <w:sz w:val="20"/>
              </w:rPr>
              <w:t xml:space="preserve">124. На 40 и более тракторов                   </w:t>
            </w:r>
          </w:p>
        </w:tc>
        <w:tc>
          <w:tcPr>
            <w:tcW w:w="2848" w:type="dxa"/>
            <w:vAlign w:val="bottom"/>
          </w:tcPr>
          <w:p w:rsidR="00BD1FF8" w:rsidRPr="00BD1FF8" w:rsidRDefault="00BD1FF8" w:rsidP="00BD1FF8">
            <w:pPr>
              <w:widowControl w:val="0"/>
              <w:autoSpaceDE w:val="0"/>
              <w:autoSpaceDN w:val="0"/>
              <w:adjustRightInd w:val="0"/>
              <w:ind w:firstLine="1199"/>
              <w:rPr>
                <w:sz w:val="20"/>
              </w:rPr>
            </w:pPr>
            <w:r w:rsidRPr="00BD1FF8">
              <w:rPr>
                <w:sz w:val="20"/>
              </w:rPr>
              <w:t>30</w:t>
            </w:r>
          </w:p>
          <w:p w:rsidR="00BD1FF8" w:rsidRPr="00BD1FF8" w:rsidRDefault="00BD1FF8" w:rsidP="00BD1FF8">
            <w:pPr>
              <w:widowControl w:val="0"/>
              <w:autoSpaceDE w:val="0"/>
              <w:autoSpaceDN w:val="0"/>
              <w:adjustRightInd w:val="0"/>
              <w:ind w:firstLine="1199"/>
              <w:rPr>
                <w:sz w:val="20"/>
              </w:rPr>
            </w:pPr>
            <w:r w:rsidRPr="00BD1FF8">
              <w:rPr>
                <w:sz w:val="20"/>
              </w:rPr>
              <w:t>38</w:t>
            </w:r>
          </w:p>
          <w:p w:rsidR="00BD1FF8" w:rsidRPr="00BD1FF8" w:rsidRDefault="00BD1FF8" w:rsidP="00BD1FF8">
            <w:pPr>
              <w:widowControl w:val="0"/>
              <w:autoSpaceDE w:val="0"/>
              <w:autoSpaceDN w:val="0"/>
              <w:adjustRightInd w:val="0"/>
              <w:ind w:firstLine="1341"/>
              <w:rPr>
                <w:sz w:val="20"/>
              </w:rPr>
            </w:pPr>
          </w:p>
          <w:p w:rsidR="00BD1FF8" w:rsidRPr="00BD1FF8" w:rsidRDefault="00BD1FF8" w:rsidP="00BD1FF8">
            <w:pPr>
              <w:widowControl w:val="0"/>
              <w:autoSpaceDE w:val="0"/>
              <w:autoSpaceDN w:val="0"/>
              <w:adjustRightInd w:val="0"/>
              <w:ind w:firstLine="1341"/>
              <w:rPr>
                <w:sz w:val="20"/>
              </w:rPr>
            </w:pPr>
          </w:p>
        </w:tc>
      </w:tr>
      <w:tr w:rsidR="00BD1FF8" w:rsidRPr="00BD1FF8" w:rsidTr="00786B75">
        <w:trPr>
          <w:jc w:val="center"/>
        </w:trPr>
        <w:tc>
          <w:tcPr>
            <w:tcW w:w="6474" w:type="dxa"/>
            <w:gridSpan w:val="2"/>
          </w:tcPr>
          <w:p w:rsidR="00BD1FF8" w:rsidRPr="00BD1FF8" w:rsidRDefault="00BD1FF8" w:rsidP="00BD1FF8">
            <w:pPr>
              <w:autoSpaceDE w:val="0"/>
              <w:autoSpaceDN w:val="0"/>
              <w:adjustRightInd w:val="0"/>
              <w:jc w:val="center"/>
              <w:rPr>
                <w:sz w:val="20"/>
              </w:rPr>
            </w:pPr>
            <w:r w:rsidRPr="00BD1FF8">
              <w:rPr>
                <w:sz w:val="20"/>
              </w:rPr>
              <w:t>X</w:t>
            </w:r>
            <w:r w:rsidRPr="00BD1FF8">
              <w:rPr>
                <w:sz w:val="20"/>
                <w:lang w:val="en-US"/>
              </w:rPr>
              <w:t>I</w:t>
            </w:r>
            <w:r w:rsidRPr="00BD1FF8">
              <w:rPr>
                <w:sz w:val="20"/>
              </w:rPr>
              <w:t>. Глубинные складские комплексы минеральных удобрений</w:t>
            </w:r>
          </w:p>
        </w:tc>
        <w:tc>
          <w:tcPr>
            <w:tcW w:w="2848" w:type="dxa"/>
            <w:vAlign w:val="bottom"/>
          </w:tcPr>
          <w:p w:rsidR="00BD1FF8" w:rsidRPr="00BD1FF8" w:rsidRDefault="00BD1FF8" w:rsidP="00BD1FF8">
            <w:pPr>
              <w:autoSpaceDE w:val="0"/>
              <w:autoSpaceDN w:val="0"/>
              <w:adjustRightInd w:val="0"/>
              <w:jc w:val="center"/>
              <w:rPr>
                <w:sz w:val="20"/>
              </w:rPr>
            </w:pPr>
          </w:p>
        </w:tc>
      </w:tr>
      <w:tr w:rsidR="00BD1FF8" w:rsidRPr="00BD1FF8" w:rsidTr="00786B75">
        <w:trPr>
          <w:jc w:val="center"/>
        </w:trPr>
        <w:tc>
          <w:tcPr>
            <w:tcW w:w="2518" w:type="dxa"/>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autoSpaceDE w:val="0"/>
              <w:autoSpaceDN w:val="0"/>
              <w:adjustRightInd w:val="0"/>
              <w:rPr>
                <w:sz w:val="20"/>
              </w:rPr>
            </w:pPr>
            <w:r w:rsidRPr="00BD1FF8">
              <w:rPr>
                <w:sz w:val="20"/>
              </w:rPr>
              <w:t>125. До 1600 т</w:t>
            </w:r>
          </w:p>
          <w:p w:rsidR="00BD1FF8" w:rsidRPr="00BD1FF8" w:rsidRDefault="00BD1FF8" w:rsidP="00BD1FF8">
            <w:pPr>
              <w:autoSpaceDE w:val="0"/>
              <w:autoSpaceDN w:val="0"/>
              <w:adjustRightInd w:val="0"/>
              <w:rPr>
                <w:sz w:val="20"/>
              </w:rPr>
            </w:pPr>
            <w:r w:rsidRPr="00BD1FF8">
              <w:rPr>
                <w:sz w:val="20"/>
              </w:rPr>
              <w:t>126. От 1600 т до 3200 т</w:t>
            </w:r>
          </w:p>
          <w:p w:rsidR="00BD1FF8" w:rsidRPr="00BD1FF8" w:rsidRDefault="00BD1FF8" w:rsidP="00BD1FF8">
            <w:pPr>
              <w:autoSpaceDE w:val="0"/>
              <w:autoSpaceDN w:val="0"/>
              <w:adjustRightInd w:val="0"/>
              <w:rPr>
                <w:sz w:val="20"/>
              </w:rPr>
            </w:pPr>
            <w:r w:rsidRPr="00BD1FF8">
              <w:rPr>
                <w:sz w:val="20"/>
              </w:rPr>
              <w:t>127. От 3200 т до 6400 т</w:t>
            </w:r>
          </w:p>
          <w:p w:rsidR="00BD1FF8" w:rsidRPr="00BD1FF8" w:rsidRDefault="00BD1FF8" w:rsidP="00BD1FF8">
            <w:pPr>
              <w:autoSpaceDE w:val="0"/>
              <w:autoSpaceDN w:val="0"/>
              <w:adjustRightInd w:val="0"/>
              <w:rPr>
                <w:sz w:val="20"/>
              </w:rPr>
            </w:pPr>
            <w:r w:rsidRPr="00BD1FF8">
              <w:rPr>
                <w:sz w:val="20"/>
              </w:rPr>
              <w:t>1</w:t>
            </w:r>
            <w:r w:rsidRPr="00BD1FF8">
              <w:rPr>
                <w:sz w:val="20"/>
                <w:lang w:val="en-US"/>
              </w:rPr>
              <w:t>28</w:t>
            </w:r>
            <w:r w:rsidRPr="00BD1FF8">
              <w:rPr>
                <w:sz w:val="20"/>
              </w:rPr>
              <w:t>. Свыше 6400 т</w:t>
            </w:r>
          </w:p>
        </w:tc>
        <w:tc>
          <w:tcPr>
            <w:tcW w:w="2848" w:type="dxa"/>
            <w:vAlign w:val="bottom"/>
          </w:tcPr>
          <w:p w:rsidR="00BD1FF8" w:rsidRPr="00BD1FF8" w:rsidRDefault="00BD1FF8" w:rsidP="00BD1FF8">
            <w:pPr>
              <w:autoSpaceDE w:val="0"/>
              <w:autoSpaceDN w:val="0"/>
              <w:adjustRightInd w:val="0"/>
              <w:jc w:val="center"/>
              <w:rPr>
                <w:sz w:val="20"/>
              </w:rPr>
            </w:pPr>
            <w:r w:rsidRPr="00BD1FF8">
              <w:rPr>
                <w:sz w:val="20"/>
              </w:rPr>
              <w:t>27</w:t>
            </w:r>
          </w:p>
          <w:p w:rsidR="00BD1FF8" w:rsidRPr="00BD1FF8" w:rsidRDefault="00BD1FF8" w:rsidP="00BD1FF8">
            <w:pPr>
              <w:autoSpaceDE w:val="0"/>
              <w:autoSpaceDN w:val="0"/>
              <w:adjustRightInd w:val="0"/>
              <w:jc w:val="center"/>
              <w:rPr>
                <w:sz w:val="20"/>
              </w:rPr>
            </w:pPr>
            <w:r w:rsidRPr="00BD1FF8">
              <w:rPr>
                <w:sz w:val="20"/>
              </w:rPr>
              <w:t>32</w:t>
            </w:r>
          </w:p>
          <w:p w:rsidR="00BD1FF8" w:rsidRPr="00BD1FF8" w:rsidRDefault="00BD1FF8" w:rsidP="00BD1FF8">
            <w:pPr>
              <w:autoSpaceDE w:val="0"/>
              <w:autoSpaceDN w:val="0"/>
              <w:adjustRightInd w:val="0"/>
              <w:jc w:val="center"/>
              <w:rPr>
                <w:sz w:val="20"/>
              </w:rPr>
            </w:pPr>
            <w:r w:rsidRPr="00BD1FF8">
              <w:rPr>
                <w:sz w:val="20"/>
              </w:rPr>
              <w:t>33</w:t>
            </w:r>
          </w:p>
          <w:p w:rsidR="00BD1FF8" w:rsidRPr="00BD1FF8" w:rsidRDefault="00BD1FF8" w:rsidP="00BD1FF8">
            <w:pPr>
              <w:autoSpaceDE w:val="0"/>
              <w:autoSpaceDN w:val="0"/>
              <w:adjustRightInd w:val="0"/>
              <w:jc w:val="center"/>
              <w:rPr>
                <w:sz w:val="20"/>
              </w:rPr>
            </w:pPr>
            <w:r w:rsidRPr="00BD1FF8">
              <w:rPr>
                <w:sz w:val="20"/>
              </w:rPr>
              <w:t>38</w:t>
            </w:r>
          </w:p>
        </w:tc>
      </w:tr>
      <w:tr w:rsidR="00BD1FF8" w:rsidRPr="00BD1FF8" w:rsidTr="00786B75">
        <w:trPr>
          <w:jc w:val="center"/>
        </w:trPr>
        <w:tc>
          <w:tcPr>
            <w:tcW w:w="6474" w:type="dxa"/>
            <w:gridSpan w:val="2"/>
          </w:tcPr>
          <w:p w:rsidR="00BD1FF8" w:rsidRPr="00BD1FF8" w:rsidRDefault="00BD1FF8" w:rsidP="00BD1FF8">
            <w:pPr>
              <w:autoSpaceDE w:val="0"/>
              <w:autoSpaceDN w:val="0"/>
              <w:adjustRightInd w:val="0"/>
              <w:jc w:val="center"/>
              <w:rPr>
                <w:sz w:val="20"/>
              </w:rPr>
            </w:pPr>
            <w:r w:rsidRPr="00BD1FF8">
              <w:rPr>
                <w:sz w:val="20"/>
                <w:lang w:val="en-US"/>
              </w:rPr>
              <w:t>XII</w:t>
            </w:r>
            <w:r w:rsidRPr="00BD1FF8">
              <w:rPr>
                <w:sz w:val="20"/>
              </w:rPr>
              <w:t>. Прочие предприятия</w:t>
            </w:r>
          </w:p>
        </w:tc>
        <w:tc>
          <w:tcPr>
            <w:tcW w:w="2848" w:type="dxa"/>
            <w:vAlign w:val="bottom"/>
          </w:tcPr>
          <w:p w:rsidR="00BD1FF8" w:rsidRPr="00BD1FF8" w:rsidRDefault="00BD1FF8" w:rsidP="00BD1FF8">
            <w:pPr>
              <w:autoSpaceDE w:val="0"/>
              <w:autoSpaceDN w:val="0"/>
              <w:adjustRightInd w:val="0"/>
              <w:jc w:val="center"/>
              <w:rPr>
                <w:sz w:val="20"/>
              </w:rPr>
            </w:pPr>
          </w:p>
        </w:tc>
      </w:tr>
      <w:tr w:rsidR="00BD1FF8" w:rsidRPr="00BD1FF8" w:rsidTr="00786B75">
        <w:trPr>
          <w:trHeight w:val="710"/>
          <w:jc w:val="center"/>
        </w:trPr>
        <w:tc>
          <w:tcPr>
            <w:tcW w:w="2518" w:type="dxa"/>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widowControl w:val="0"/>
              <w:autoSpaceDE w:val="0"/>
              <w:autoSpaceDN w:val="0"/>
              <w:adjustRightInd w:val="0"/>
              <w:rPr>
                <w:sz w:val="20"/>
              </w:rPr>
            </w:pPr>
            <w:r w:rsidRPr="00BD1FF8">
              <w:rPr>
                <w:sz w:val="20"/>
              </w:rPr>
              <w:t>129. По переработке или хранению сельскохозяйственной продукции</w:t>
            </w:r>
          </w:p>
          <w:p w:rsidR="00BD1FF8" w:rsidRPr="00BD1FF8" w:rsidRDefault="00BD1FF8" w:rsidP="00BD1FF8">
            <w:pPr>
              <w:widowControl w:val="0"/>
              <w:autoSpaceDE w:val="0"/>
              <w:autoSpaceDN w:val="0"/>
              <w:adjustRightInd w:val="0"/>
              <w:rPr>
                <w:sz w:val="20"/>
              </w:rPr>
            </w:pPr>
            <w:r w:rsidRPr="00BD1FF8">
              <w:rPr>
                <w:sz w:val="20"/>
              </w:rPr>
              <w:t xml:space="preserve">130. </w:t>
            </w:r>
            <w:proofErr w:type="gramStart"/>
            <w:r w:rsidRPr="00BD1FF8">
              <w:rPr>
                <w:sz w:val="20"/>
              </w:rPr>
              <w:t>Комбикормовые</w:t>
            </w:r>
            <w:proofErr w:type="gramEnd"/>
            <w:r w:rsidRPr="00BD1FF8">
              <w:rPr>
                <w:sz w:val="20"/>
              </w:rPr>
              <w:t xml:space="preserve"> - для совхозов и колхозов</w:t>
            </w:r>
          </w:p>
          <w:p w:rsidR="00BD1FF8" w:rsidRPr="00BD1FF8" w:rsidRDefault="00BD1FF8" w:rsidP="00BD1FF8">
            <w:pPr>
              <w:widowControl w:val="0"/>
              <w:autoSpaceDE w:val="0"/>
              <w:autoSpaceDN w:val="0"/>
              <w:adjustRightInd w:val="0"/>
              <w:rPr>
                <w:sz w:val="20"/>
              </w:rPr>
            </w:pPr>
            <w:r w:rsidRPr="00BD1FF8">
              <w:rPr>
                <w:sz w:val="20"/>
              </w:rPr>
              <w:t>131. По хранению семян и зерна</w:t>
            </w:r>
          </w:p>
          <w:p w:rsidR="00BD1FF8" w:rsidRPr="00BD1FF8" w:rsidRDefault="00BD1FF8" w:rsidP="00BD1FF8">
            <w:pPr>
              <w:widowControl w:val="0"/>
              <w:autoSpaceDE w:val="0"/>
              <w:autoSpaceDN w:val="0"/>
              <w:adjustRightInd w:val="0"/>
              <w:rPr>
                <w:sz w:val="20"/>
              </w:rPr>
            </w:pPr>
            <w:r w:rsidRPr="00BD1FF8">
              <w:rPr>
                <w:sz w:val="20"/>
              </w:rPr>
              <w:t xml:space="preserve">132. По обработке продовольственного и фуражного зерна  </w:t>
            </w:r>
          </w:p>
          <w:p w:rsidR="00BD1FF8" w:rsidRPr="00BD1FF8" w:rsidRDefault="00BD1FF8" w:rsidP="00BD1FF8">
            <w:pPr>
              <w:widowControl w:val="0"/>
              <w:autoSpaceDE w:val="0"/>
              <w:autoSpaceDN w:val="0"/>
              <w:adjustRightInd w:val="0"/>
              <w:rPr>
                <w:sz w:val="20"/>
              </w:rPr>
            </w:pPr>
            <w:r w:rsidRPr="00BD1FF8">
              <w:rPr>
                <w:sz w:val="20"/>
              </w:rPr>
              <w:t xml:space="preserve">133. По разведению и обработке тутового шелкопряда  </w:t>
            </w:r>
          </w:p>
          <w:p w:rsidR="00BD1FF8" w:rsidRPr="00BD1FF8" w:rsidRDefault="00BD1FF8" w:rsidP="00BD1FF8">
            <w:pPr>
              <w:widowControl w:val="0"/>
              <w:autoSpaceDE w:val="0"/>
              <w:autoSpaceDN w:val="0"/>
              <w:adjustRightInd w:val="0"/>
              <w:rPr>
                <w:sz w:val="20"/>
              </w:rPr>
            </w:pPr>
            <w:r w:rsidRPr="00BD1FF8">
              <w:rPr>
                <w:sz w:val="20"/>
              </w:rPr>
              <w:t>1</w:t>
            </w:r>
            <w:r w:rsidRPr="00BD1FF8">
              <w:rPr>
                <w:sz w:val="20"/>
                <w:lang w:val="en-US"/>
              </w:rPr>
              <w:t>34</w:t>
            </w:r>
            <w:r w:rsidRPr="00BD1FF8">
              <w:rPr>
                <w:sz w:val="20"/>
              </w:rPr>
              <w:t>. Табакосушильные комплексы</w:t>
            </w:r>
          </w:p>
        </w:tc>
        <w:tc>
          <w:tcPr>
            <w:tcW w:w="2848" w:type="dxa"/>
            <w:vAlign w:val="bottom"/>
          </w:tcPr>
          <w:p w:rsidR="00BD1FF8" w:rsidRPr="00BD1FF8" w:rsidRDefault="00BD1FF8" w:rsidP="00BD1FF8">
            <w:pPr>
              <w:widowControl w:val="0"/>
              <w:tabs>
                <w:tab w:val="left" w:pos="1057"/>
                <w:tab w:val="left" w:pos="1199"/>
              </w:tabs>
              <w:autoSpaceDE w:val="0"/>
              <w:autoSpaceDN w:val="0"/>
              <w:adjustRightInd w:val="0"/>
              <w:jc w:val="center"/>
              <w:rPr>
                <w:sz w:val="20"/>
              </w:rPr>
            </w:pPr>
            <w:r w:rsidRPr="00BD1FF8">
              <w:rPr>
                <w:sz w:val="20"/>
              </w:rPr>
              <w:t>50</w:t>
            </w:r>
          </w:p>
          <w:p w:rsidR="00BD1FF8" w:rsidRPr="00BD1FF8" w:rsidRDefault="00BD1FF8" w:rsidP="00BD1FF8">
            <w:pPr>
              <w:widowControl w:val="0"/>
              <w:tabs>
                <w:tab w:val="left" w:pos="1057"/>
                <w:tab w:val="left" w:pos="1199"/>
              </w:tabs>
              <w:autoSpaceDE w:val="0"/>
              <w:autoSpaceDN w:val="0"/>
              <w:adjustRightInd w:val="0"/>
              <w:jc w:val="center"/>
              <w:rPr>
                <w:sz w:val="20"/>
              </w:rPr>
            </w:pPr>
          </w:p>
          <w:p w:rsidR="00BD1FF8" w:rsidRPr="00BD1FF8" w:rsidRDefault="00BD1FF8" w:rsidP="00BD1FF8">
            <w:pPr>
              <w:widowControl w:val="0"/>
              <w:tabs>
                <w:tab w:val="left" w:pos="1057"/>
                <w:tab w:val="left" w:pos="1199"/>
              </w:tabs>
              <w:autoSpaceDE w:val="0"/>
              <w:autoSpaceDN w:val="0"/>
              <w:adjustRightInd w:val="0"/>
              <w:jc w:val="center"/>
              <w:rPr>
                <w:sz w:val="20"/>
              </w:rPr>
            </w:pPr>
            <w:r w:rsidRPr="00BD1FF8">
              <w:rPr>
                <w:sz w:val="20"/>
              </w:rPr>
              <w:t>27</w:t>
            </w:r>
          </w:p>
          <w:p w:rsidR="00BD1FF8" w:rsidRPr="00BD1FF8" w:rsidRDefault="00BD1FF8" w:rsidP="00BD1FF8">
            <w:pPr>
              <w:widowControl w:val="0"/>
              <w:tabs>
                <w:tab w:val="left" w:pos="1057"/>
                <w:tab w:val="left" w:pos="1199"/>
              </w:tabs>
              <w:autoSpaceDE w:val="0"/>
              <w:autoSpaceDN w:val="0"/>
              <w:adjustRightInd w:val="0"/>
              <w:jc w:val="center"/>
              <w:rPr>
                <w:sz w:val="20"/>
              </w:rPr>
            </w:pPr>
            <w:r w:rsidRPr="00BD1FF8">
              <w:rPr>
                <w:sz w:val="20"/>
              </w:rPr>
              <w:t>28</w:t>
            </w:r>
          </w:p>
          <w:p w:rsidR="00BD1FF8" w:rsidRPr="00BD1FF8" w:rsidRDefault="00BD1FF8" w:rsidP="00BD1FF8">
            <w:pPr>
              <w:widowControl w:val="0"/>
              <w:tabs>
                <w:tab w:val="left" w:pos="1057"/>
                <w:tab w:val="left" w:pos="1199"/>
              </w:tabs>
              <w:autoSpaceDE w:val="0"/>
              <w:autoSpaceDN w:val="0"/>
              <w:adjustRightInd w:val="0"/>
              <w:jc w:val="center"/>
              <w:rPr>
                <w:sz w:val="20"/>
              </w:rPr>
            </w:pPr>
          </w:p>
          <w:p w:rsidR="00BD1FF8" w:rsidRPr="00BD1FF8" w:rsidRDefault="00BD1FF8" w:rsidP="00BD1FF8">
            <w:pPr>
              <w:widowControl w:val="0"/>
              <w:tabs>
                <w:tab w:val="left" w:pos="1057"/>
                <w:tab w:val="left" w:pos="1199"/>
              </w:tabs>
              <w:autoSpaceDE w:val="0"/>
              <w:autoSpaceDN w:val="0"/>
              <w:adjustRightInd w:val="0"/>
              <w:jc w:val="center"/>
              <w:rPr>
                <w:sz w:val="20"/>
              </w:rPr>
            </w:pPr>
            <w:r w:rsidRPr="00BD1FF8">
              <w:rPr>
                <w:sz w:val="20"/>
              </w:rPr>
              <w:t>30</w:t>
            </w:r>
          </w:p>
          <w:p w:rsidR="00BD1FF8" w:rsidRPr="00BD1FF8" w:rsidRDefault="00BD1FF8" w:rsidP="00BD1FF8">
            <w:pPr>
              <w:widowControl w:val="0"/>
              <w:tabs>
                <w:tab w:val="left" w:pos="1057"/>
                <w:tab w:val="left" w:pos="1199"/>
              </w:tabs>
              <w:autoSpaceDE w:val="0"/>
              <w:autoSpaceDN w:val="0"/>
              <w:adjustRightInd w:val="0"/>
              <w:jc w:val="center"/>
              <w:rPr>
                <w:sz w:val="20"/>
              </w:rPr>
            </w:pPr>
          </w:p>
          <w:p w:rsidR="00BD1FF8" w:rsidRPr="00BD1FF8" w:rsidRDefault="00BD1FF8" w:rsidP="00BD1FF8">
            <w:pPr>
              <w:widowControl w:val="0"/>
              <w:tabs>
                <w:tab w:val="left" w:pos="1057"/>
                <w:tab w:val="left" w:pos="1199"/>
              </w:tabs>
              <w:autoSpaceDE w:val="0"/>
              <w:autoSpaceDN w:val="0"/>
              <w:adjustRightInd w:val="0"/>
              <w:jc w:val="center"/>
              <w:rPr>
                <w:sz w:val="20"/>
              </w:rPr>
            </w:pPr>
            <w:r w:rsidRPr="00BD1FF8">
              <w:rPr>
                <w:sz w:val="20"/>
              </w:rPr>
              <w:t>33</w:t>
            </w:r>
          </w:p>
          <w:p w:rsidR="00BD1FF8" w:rsidRPr="00BD1FF8" w:rsidRDefault="00BD1FF8" w:rsidP="00BD1FF8">
            <w:pPr>
              <w:widowControl w:val="0"/>
              <w:tabs>
                <w:tab w:val="left" w:pos="1057"/>
                <w:tab w:val="left" w:pos="1199"/>
              </w:tabs>
              <w:autoSpaceDE w:val="0"/>
              <w:autoSpaceDN w:val="0"/>
              <w:adjustRightInd w:val="0"/>
              <w:jc w:val="center"/>
              <w:rPr>
                <w:sz w:val="20"/>
              </w:rPr>
            </w:pPr>
            <w:r w:rsidRPr="00BD1FF8">
              <w:rPr>
                <w:sz w:val="20"/>
              </w:rPr>
              <w:t>28</w:t>
            </w:r>
          </w:p>
        </w:tc>
      </w:tr>
      <w:tr w:rsidR="00BD1FF8" w:rsidRPr="00BD1FF8" w:rsidTr="00786B75">
        <w:trPr>
          <w:trHeight w:val="191"/>
          <w:jc w:val="center"/>
        </w:trPr>
        <w:tc>
          <w:tcPr>
            <w:tcW w:w="6474" w:type="dxa"/>
            <w:gridSpan w:val="2"/>
          </w:tcPr>
          <w:p w:rsidR="00BD1FF8" w:rsidRPr="00BD1FF8" w:rsidRDefault="00BD1FF8" w:rsidP="00BD1FF8">
            <w:pPr>
              <w:widowControl w:val="0"/>
              <w:autoSpaceDE w:val="0"/>
              <w:autoSpaceDN w:val="0"/>
              <w:adjustRightInd w:val="0"/>
              <w:ind w:firstLine="720"/>
              <w:jc w:val="center"/>
              <w:rPr>
                <w:sz w:val="20"/>
              </w:rPr>
            </w:pPr>
            <w:r w:rsidRPr="00BD1FF8">
              <w:rPr>
                <w:sz w:val="20"/>
                <w:lang w:val="en-US"/>
              </w:rPr>
              <w:t>XII</w:t>
            </w:r>
            <w:r w:rsidRPr="00BD1FF8">
              <w:rPr>
                <w:sz w:val="20"/>
              </w:rPr>
              <w:t>. Фермерские (крестьянские) хозяйства</w:t>
            </w:r>
          </w:p>
        </w:tc>
        <w:tc>
          <w:tcPr>
            <w:tcW w:w="2848" w:type="dxa"/>
            <w:vAlign w:val="bottom"/>
          </w:tcPr>
          <w:p w:rsidR="00BD1FF8" w:rsidRPr="00BD1FF8" w:rsidRDefault="00BD1FF8" w:rsidP="00BD1FF8">
            <w:pPr>
              <w:widowControl w:val="0"/>
              <w:autoSpaceDE w:val="0"/>
              <w:autoSpaceDN w:val="0"/>
              <w:adjustRightInd w:val="0"/>
              <w:rPr>
                <w:sz w:val="20"/>
              </w:rPr>
            </w:pPr>
          </w:p>
        </w:tc>
      </w:tr>
      <w:tr w:rsidR="00BD1FF8" w:rsidRPr="00BD1FF8" w:rsidTr="00786B75">
        <w:trPr>
          <w:trHeight w:val="230"/>
          <w:jc w:val="center"/>
        </w:trPr>
        <w:tc>
          <w:tcPr>
            <w:tcW w:w="2518" w:type="dxa"/>
          </w:tcPr>
          <w:p w:rsidR="00BD1FF8" w:rsidRPr="00BD1FF8" w:rsidRDefault="00BD1FF8" w:rsidP="00BD1FF8">
            <w:pPr>
              <w:autoSpaceDE w:val="0"/>
              <w:autoSpaceDN w:val="0"/>
              <w:adjustRightInd w:val="0"/>
              <w:jc w:val="center"/>
              <w:rPr>
                <w:sz w:val="20"/>
              </w:rPr>
            </w:pPr>
          </w:p>
        </w:tc>
        <w:tc>
          <w:tcPr>
            <w:tcW w:w="3956" w:type="dxa"/>
          </w:tcPr>
          <w:p w:rsidR="00BD1FF8" w:rsidRPr="00BD1FF8" w:rsidRDefault="00BD1FF8" w:rsidP="00BD1FF8">
            <w:pPr>
              <w:widowControl w:val="0"/>
              <w:autoSpaceDE w:val="0"/>
              <w:autoSpaceDN w:val="0"/>
              <w:adjustRightInd w:val="0"/>
              <w:rPr>
                <w:sz w:val="20"/>
              </w:rPr>
            </w:pPr>
            <w:r w:rsidRPr="00BD1FF8">
              <w:rPr>
                <w:sz w:val="20"/>
              </w:rPr>
              <w:t>135. По производству молока</w:t>
            </w:r>
          </w:p>
          <w:p w:rsidR="00BD1FF8" w:rsidRPr="00BD1FF8" w:rsidRDefault="00BD1FF8" w:rsidP="00BD1FF8">
            <w:pPr>
              <w:widowControl w:val="0"/>
              <w:autoSpaceDE w:val="0"/>
              <w:autoSpaceDN w:val="0"/>
              <w:adjustRightInd w:val="0"/>
              <w:rPr>
                <w:sz w:val="20"/>
              </w:rPr>
            </w:pPr>
            <w:r w:rsidRPr="00BD1FF8">
              <w:rPr>
                <w:sz w:val="20"/>
              </w:rPr>
              <w:t xml:space="preserve">136. По </w:t>
            </w:r>
            <w:proofErr w:type="spellStart"/>
            <w:r w:rsidRPr="00BD1FF8">
              <w:rPr>
                <w:sz w:val="20"/>
              </w:rPr>
              <w:t>доращиванию</w:t>
            </w:r>
            <w:proofErr w:type="spellEnd"/>
            <w:r w:rsidRPr="00BD1FF8">
              <w:rPr>
                <w:sz w:val="20"/>
              </w:rPr>
              <w:t xml:space="preserve"> и откорму крупного рогатого скота   </w:t>
            </w:r>
          </w:p>
          <w:p w:rsidR="00BD1FF8" w:rsidRPr="00BD1FF8" w:rsidRDefault="00BD1FF8" w:rsidP="00BD1FF8">
            <w:pPr>
              <w:autoSpaceDE w:val="0"/>
              <w:autoSpaceDN w:val="0"/>
              <w:adjustRightInd w:val="0"/>
              <w:jc w:val="both"/>
              <w:rPr>
                <w:sz w:val="20"/>
              </w:rPr>
            </w:pPr>
            <w:r w:rsidRPr="00BD1FF8">
              <w:rPr>
                <w:sz w:val="20"/>
              </w:rPr>
              <w:t>137. По откорму свиней (с законченным производственным циклом)</w:t>
            </w:r>
          </w:p>
          <w:p w:rsidR="00BD1FF8" w:rsidRPr="00BD1FF8" w:rsidRDefault="00BD1FF8" w:rsidP="00BD1FF8">
            <w:pPr>
              <w:autoSpaceDE w:val="0"/>
              <w:autoSpaceDN w:val="0"/>
              <w:adjustRightInd w:val="0"/>
              <w:jc w:val="both"/>
              <w:rPr>
                <w:sz w:val="20"/>
              </w:rPr>
            </w:pPr>
            <w:r w:rsidRPr="00BD1FF8">
              <w:rPr>
                <w:sz w:val="20"/>
              </w:rPr>
              <w:t xml:space="preserve">138. </w:t>
            </w:r>
            <w:proofErr w:type="gramStart"/>
            <w:r w:rsidRPr="00BD1FF8">
              <w:rPr>
                <w:sz w:val="20"/>
              </w:rPr>
              <w:t>Овцеводческие</w:t>
            </w:r>
            <w:proofErr w:type="gramEnd"/>
            <w:r w:rsidRPr="00BD1FF8">
              <w:rPr>
                <w:sz w:val="20"/>
              </w:rPr>
              <w:t xml:space="preserve"> мясо-шерстно-молочного направлений   </w:t>
            </w:r>
          </w:p>
          <w:p w:rsidR="00BD1FF8" w:rsidRPr="00BD1FF8" w:rsidRDefault="00BD1FF8" w:rsidP="00BD1FF8">
            <w:pPr>
              <w:autoSpaceDE w:val="0"/>
              <w:autoSpaceDN w:val="0"/>
              <w:adjustRightInd w:val="0"/>
              <w:jc w:val="both"/>
              <w:rPr>
                <w:sz w:val="20"/>
              </w:rPr>
            </w:pPr>
            <w:r w:rsidRPr="00BD1FF8">
              <w:rPr>
                <w:sz w:val="20"/>
              </w:rPr>
              <w:t xml:space="preserve">139. </w:t>
            </w:r>
            <w:proofErr w:type="gramStart"/>
            <w:r w:rsidRPr="00BD1FF8">
              <w:rPr>
                <w:sz w:val="20"/>
              </w:rPr>
              <w:t>Козоводческие</w:t>
            </w:r>
            <w:proofErr w:type="gramEnd"/>
            <w:r w:rsidRPr="00BD1FF8">
              <w:rPr>
                <w:sz w:val="20"/>
              </w:rPr>
              <w:t xml:space="preserve"> молочного и пухового направлений     </w:t>
            </w:r>
          </w:p>
          <w:p w:rsidR="00BD1FF8" w:rsidRPr="00BD1FF8" w:rsidRDefault="00BD1FF8" w:rsidP="00BD1FF8">
            <w:pPr>
              <w:autoSpaceDE w:val="0"/>
              <w:autoSpaceDN w:val="0"/>
              <w:adjustRightInd w:val="0"/>
              <w:jc w:val="both"/>
              <w:rPr>
                <w:sz w:val="20"/>
              </w:rPr>
            </w:pPr>
            <w:r w:rsidRPr="00BD1FF8">
              <w:rPr>
                <w:sz w:val="20"/>
              </w:rPr>
              <w:t xml:space="preserve">140. </w:t>
            </w:r>
            <w:proofErr w:type="gramStart"/>
            <w:r w:rsidRPr="00BD1FF8">
              <w:rPr>
                <w:sz w:val="20"/>
              </w:rPr>
              <w:t xml:space="preserve">Птицеводческие яичного направления                 </w:t>
            </w:r>
            <w:proofErr w:type="gramEnd"/>
          </w:p>
          <w:p w:rsidR="00BD1FF8" w:rsidRPr="00BD1FF8" w:rsidRDefault="00BD1FF8" w:rsidP="00BD1FF8">
            <w:pPr>
              <w:autoSpaceDE w:val="0"/>
              <w:autoSpaceDN w:val="0"/>
              <w:adjustRightInd w:val="0"/>
              <w:jc w:val="both"/>
              <w:rPr>
                <w:sz w:val="20"/>
              </w:rPr>
            </w:pPr>
            <w:r w:rsidRPr="00BD1FF8">
              <w:rPr>
                <w:sz w:val="20"/>
              </w:rPr>
              <w:t xml:space="preserve">141. </w:t>
            </w:r>
            <w:proofErr w:type="gramStart"/>
            <w:r w:rsidRPr="00BD1FF8">
              <w:rPr>
                <w:sz w:val="20"/>
              </w:rPr>
              <w:t xml:space="preserve">Птицеводческие мясного направления                                                                  </w:t>
            </w:r>
            <w:proofErr w:type="gramEnd"/>
          </w:p>
        </w:tc>
        <w:tc>
          <w:tcPr>
            <w:tcW w:w="2848" w:type="dxa"/>
            <w:vAlign w:val="bottom"/>
          </w:tcPr>
          <w:p w:rsidR="00BD1FF8" w:rsidRPr="00BD1FF8" w:rsidRDefault="00BD1FF8" w:rsidP="00BD1FF8">
            <w:pPr>
              <w:widowControl w:val="0"/>
              <w:autoSpaceDE w:val="0"/>
              <w:autoSpaceDN w:val="0"/>
              <w:adjustRightInd w:val="0"/>
              <w:jc w:val="center"/>
              <w:rPr>
                <w:sz w:val="20"/>
              </w:rPr>
            </w:pPr>
            <w:r w:rsidRPr="00BD1FF8">
              <w:rPr>
                <w:sz w:val="20"/>
              </w:rPr>
              <w:t>40</w:t>
            </w:r>
          </w:p>
          <w:p w:rsidR="00BD1FF8" w:rsidRPr="00BD1FF8" w:rsidRDefault="00BD1FF8" w:rsidP="00BD1FF8">
            <w:pPr>
              <w:widowControl w:val="0"/>
              <w:autoSpaceDE w:val="0"/>
              <w:autoSpaceDN w:val="0"/>
              <w:adjustRightInd w:val="0"/>
              <w:jc w:val="center"/>
              <w:rPr>
                <w:sz w:val="20"/>
              </w:rPr>
            </w:pPr>
          </w:p>
          <w:p w:rsidR="00BD1FF8" w:rsidRPr="00BD1FF8" w:rsidRDefault="00BD1FF8" w:rsidP="00BD1FF8">
            <w:pPr>
              <w:widowControl w:val="0"/>
              <w:autoSpaceDE w:val="0"/>
              <w:autoSpaceDN w:val="0"/>
              <w:adjustRightInd w:val="0"/>
              <w:jc w:val="center"/>
              <w:rPr>
                <w:sz w:val="20"/>
              </w:rPr>
            </w:pPr>
            <w:r w:rsidRPr="00BD1FF8">
              <w:rPr>
                <w:sz w:val="20"/>
              </w:rPr>
              <w:t>35</w:t>
            </w:r>
          </w:p>
          <w:p w:rsidR="00BD1FF8" w:rsidRPr="00BD1FF8" w:rsidRDefault="00BD1FF8" w:rsidP="00BD1FF8">
            <w:pPr>
              <w:widowControl w:val="0"/>
              <w:autoSpaceDE w:val="0"/>
              <w:autoSpaceDN w:val="0"/>
              <w:adjustRightInd w:val="0"/>
              <w:jc w:val="center"/>
              <w:rPr>
                <w:sz w:val="20"/>
              </w:rPr>
            </w:pPr>
          </w:p>
          <w:p w:rsidR="00BD1FF8" w:rsidRPr="00BD1FF8" w:rsidRDefault="00BD1FF8" w:rsidP="00BD1FF8">
            <w:pPr>
              <w:widowControl w:val="0"/>
              <w:autoSpaceDE w:val="0"/>
              <w:autoSpaceDN w:val="0"/>
              <w:adjustRightInd w:val="0"/>
              <w:jc w:val="center"/>
              <w:rPr>
                <w:sz w:val="20"/>
              </w:rPr>
            </w:pPr>
            <w:r w:rsidRPr="00BD1FF8">
              <w:rPr>
                <w:sz w:val="20"/>
              </w:rPr>
              <w:t>35</w:t>
            </w:r>
          </w:p>
          <w:p w:rsidR="00BD1FF8" w:rsidRPr="00BD1FF8" w:rsidRDefault="00BD1FF8" w:rsidP="00BD1FF8">
            <w:pPr>
              <w:widowControl w:val="0"/>
              <w:autoSpaceDE w:val="0"/>
              <w:autoSpaceDN w:val="0"/>
              <w:adjustRightInd w:val="0"/>
              <w:jc w:val="center"/>
              <w:rPr>
                <w:sz w:val="20"/>
              </w:rPr>
            </w:pPr>
          </w:p>
          <w:p w:rsidR="00BD1FF8" w:rsidRPr="00BD1FF8" w:rsidRDefault="00BD1FF8" w:rsidP="00BD1FF8">
            <w:pPr>
              <w:widowControl w:val="0"/>
              <w:autoSpaceDE w:val="0"/>
              <w:autoSpaceDN w:val="0"/>
              <w:adjustRightInd w:val="0"/>
              <w:jc w:val="center"/>
              <w:rPr>
                <w:sz w:val="20"/>
              </w:rPr>
            </w:pPr>
            <w:r w:rsidRPr="00BD1FF8">
              <w:rPr>
                <w:sz w:val="20"/>
              </w:rPr>
              <w:t>40</w:t>
            </w:r>
          </w:p>
          <w:p w:rsidR="00BD1FF8" w:rsidRPr="00BD1FF8" w:rsidRDefault="00BD1FF8" w:rsidP="00BD1FF8">
            <w:pPr>
              <w:widowControl w:val="0"/>
              <w:autoSpaceDE w:val="0"/>
              <w:autoSpaceDN w:val="0"/>
              <w:adjustRightInd w:val="0"/>
              <w:jc w:val="center"/>
              <w:rPr>
                <w:sz w:val="20"/>
              </w:rPr>
            </w:pPr>
          </w:p>
          <w:p w:rsidR="00BD1FF8" w:rsidRPr="00BD1FF8" w:rsidRDefault="00BD1FF8" w:rsidP="00BD1FF8">
            <w:pPr>
              <w:widowControl w:val="0"/>
              <w:autoSpaceDE w:val="0"/>
              <w:autoSpaceDN w:val="0"/>
              <w:adjustRightInd w:val="0"/>
              <w:jc w:val="center"/>
              <w:rPr>
                <w:sz w:val="20"/>
              </w:rPr>
            </w:pPr>
            <w:r w:rsidRPr="00BD1FF8">
              <w:rPr>
                <w:sz w:val="20"/>
              </w:rPr>
              <w:t>54</w:t>
            </w:r>
          </w:p>
          <w:p w:rsidR="00BD1FF8" w:rsidRPr="00BD1FF8" w:rsidRDefault="00BD1FF8" w:rsidP="00BD1FF8">
            <w:pPr>
              <w:widowControl w:val="0"/>
              <w:autoSpaceDE w:val="0"/>
              <w:autoSpaceDN w:val="0"/>
              <w:adjustRightInd w:val="0"/>
              <w:jc w:val="center"/>
              <w:rPr>
                <w:sz w:val="20"/>
              </w:rPr>
            </w:pPr>
            <w:r w:rsidRPr="00BD1FF8">
              <w:rPr>
                <w:sz w:val="20"/>
              </w:rPr>
              <w:t>27</w:t>
            </w:r>
          </w:p>
          <w:p w:rsidR="00BD1FF8" w:rsidRPr="00BD1FF8" w:rsidRDefault="00BD1FF8" w:rsidP="00BD1FF8">
            <w:pPr>
              <w:widowControl w:val="0"/>
              <w:autoSpaceDE w:val="0"/>
              <w:autoSpaceDN w:val="0"/>
              <w:adjustRightInd w:val="0"/>
              <w:jc w:val="center"/>
              <w:rPr>
                <w:sz w:val="20"/>
              </w:rPr>
            </w:pPr>
            <w:r w:rsidRPr="00BD1FF8">
              <w:rPr>
                <w:sz w:val="20"/>
              </w:rPr>
              <w:t>25</w:t>
            </w:r>
          </w:p>
        </w:tc>
      </w:tr>
    </w:tbl>
    <w:p w:rsidR="00BD1FF8" w:rsidRPr="00BD1FF8" w:rsidRDefault="00BD1FF8" w:rsidP="00BD1FF8">
      <w:pPr>
        <w:rPr>
          <w:sz w:val="24"/>
          <w:szCs w:val="24"/>
        </w:rPr>
      </w:pPr>
    </w:p>
    <w:p w:rsidR="00BD1FF8" w:rsidRPr="00BD1FF8" w:rsidRDefault="00BD1FF8" w:rsidP="00BD1FF8">
      <w:pPr>
        <w:autoSpaceDE w:val="0"/>
        <w:autoSpaceDN w:val="0"/>
        <w:adjustRightInd w:val="0"/>
        <w:ind w:firstLine="709"/>
        <w:jc w:val="both"/>
        <w:rPr>
          <w:sz w:val="20"/>
        </w:rPr>
      </w:pPr>
      <w:r w:rsidRPr="00BD1FF8">
        <w:rPr>
          <w:sz w:val="20"/>
        </w:rPr>
        <w:t>Примечания:</w:t>
      </w:r>
    </w:p>
    <w:p w:rsidR="00BD1FF8" w:rsidRPr="00BD1FF8" w:rsidRDefault="00BD1FF8" w:rsidP="00BD1FF8">
      <w:pPr>
        <w:autoSpaceDE w:val="0"/>
        <w:autoSpaceDN w:val="0"/>
        <w:adjustRightInd w:val="0"/>
        <w:ind w:firstLine="709"/>
        <w:jc w:val="both"/>
        <w:rPr>
          <w:sz w:val="20"/>
        </w:rPr>
      </w:pPr>
      <w:r w:rsidRPr="00BD1FF8">
        <w:rPr>
          <w:sz w:val="20"/>
        </w:rPr>
        <w:t xml:space="preserve">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w:t>
      </w:r>
      <w:proofErr w:type="spellStart"/>
      <w:r w:rsidRPr="00BD1FF8">
        <w:rPr>
          <w:sz w:val="20"/>
        </w:rPr>
        <w:t>просадочных</w:t>
      </w:r>
      <w:proofErr w:type="spellEnd"/>
      <w:r w:rsidRPr="00BD1FF8">
        <w:rPr>
          <w:sz w:val="20"/>
        </w:rPr>
        <w:t xml:space="preserve"> грунтах и в сложных инженерно-геологических условиях.</w:t>
      </w:r>
    </w:p>
    <w:p w:rsidR="00BD1FF8" w:rsidRPr="00BD1FF8" w:rsidRDefault="00BD1FF8" w:rsidP="00BD1FF8">
      <w:pPr>
        <w:autoSpaceDE w:val="0"/>
        <w:autoSpaceDN w:val="0"/>
        <w:adjustRightInd w:val="0"/>
        <w:ind w:firstLine="540"/>
        <w:jc w:val="both"/>
        <w:rPr>
          <w:sz w:val="20"/>
        </w:rPr>
      </w:pPr>
      <w:r w:rsidRPr="00BD1FF8">
        <w:rPr>
          <w:sz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w:t>
      </w:r>
      <w:proofErr w:type="gramStart"/>
      <w:r w:rsidRPr="00BD1FF8">
        <w:rPr>
          <w:sz w:val="20"/>
        </w:rPr>
        <w:t>1</w:t>
      </w:r>
      <w:proofErr w:type="gramEnd"/>
      <w:r w:rsidRPr="00BD1FF8">
        <w:rPr>
          <w:sz w:val="20"/>
        </w:rPr>
        <w:t>. При строительстве зданий и сооружений III степени огнестойкости классов С</w:t>
      </w:r>
      <w:proofErr w:type="gramStart"/>
      <w:r w:rsidRPr="00BD1FF8">
        <w:rPr>
          <w:sz w:val="20"/>
        </w:rPr>
        <w:t>2</w:t>
      </w:r>
      <w:proofErr w:type="gramEnd"/>
      <w:r w:rsidRPr="00BD1FF8">
        <w:rPr>
          <w:sz w:val="20"/>
        </w:rPr>
        <w:t xml:space="preserve">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BD1FF8" w:rsidRPr="00BD1FF8" w:rsidRDefault="00BD1FF8" w:rsidP="00BD1FF8">
      <w:pPr>
        <w:autoSpaceDE w:val="0"/>
        <w:autoSpaceDN w:val="0"/>
        <w:adjustRightInd w:val="0"/>
        <w:ind w:firstLine="709"/>
        <w:jc w:val="both"/>
        <w:rPr>
          <w:sz w:val="20"/>
        </w:rPr>
      </w:pPr>
      <w:r w:rsidRPr="00BD1FF8">
        <w:rPr>
          <w:sz w:val="20"/>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D1FF8" w:rsidRPr="00BD1FF8" w:rsidRDefault="00BD1FF8" w:rsidP="00BD1FF8">
      <w:pPr>
        <w:autoSpaceDE w:val="0"/>
        <w:autoSpaceDN w:val="0"/>
        <w:adjustRightInd w:val="0"/>
        <w:ind w:firstLine="709"/>
        <w:jc w:val="both"/>
        <w:rPr>
          <w:sz w:val="20"/>
        </w:rPr>
      </w:pPr>
      <w:r w:rsidRPr="00BD1FF8">
        <w:rPr>
          <w:sz w:val="20"/>
        </w:rPr>
        <w:t xml:space="preserve">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BD1FF8">
        <w:rPr>
          <w:sz w:val="20"/>
        </w:rPr>
        <w:t>отмосток</w:t>
      </w:r>
      <w:proofErr w:type="spellEnd"/>
      <w:r w:rsidRPr="00BD1FF8">
        <w:rPr>
          <w:sz w:val="20"/>
        </w:rPr>
        <w:t>.</w:t>
      </w:r>
    </w:p>
    <w:p w:rsidR="00BD1FF8" w:rsidRPr="00BD1FF8" w:rsidRDefault="00BD1FF8" w:rsidP="00BD1FF8">
      <w:pPr>
        <w:autoSpaceDE w:val="0"/>
        <w:autoSpaceDN w:val="0"/>
        <w:adjustRightInd w:val="0"/>
        <w:ind w:firstLine="709"/>
        <w:jc w:val="both"/>
        <w:rPr>
          <w:sz w:val="20"/>
        </w:rPr>
      </w:pPr>
      <w:r w:rsidRPr="00BD1FF8">
        <w:rPr>
          <w:sz w:val="20"/>
        </w:rPr>
        <w:t xml:space="preserve">4. </w:t>
      </w:r>
      <w:proofErr w:type="gramStart"/>
      <w:r w:rsidRPr="00BD1FF8">
        <w:rPr>
          <w:sz w:val="20"/>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w:t>
      </w:r>
      <w:proofErr w:type="gramEnd"/>
      <w:r w:rsidRPr="00BD1FF8">
        <w:rPr>
          <w:sz w:val="20"/>
        </w:rPr>
        <w:t xml:space="preserve">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BD1FF8" w:rsidRPr="00BD1FF8" w:rsidRDefault="00BD1FF8" w:rsidP="00BD1FF8">
      <w:pPr>
        <w:autoSpaceDE w:val="0"/>
        <w:autoSpaceDN w:val="0"/>
        <w:adjustRightInd w:val="0"/>
        <w:ind w:firstLine="709"/>
        <w:jc w:val="both"/>
        <w:rPr>
          <w:sz w:val="20"/>
        </w:rPr>
      </w:pPr>
      <w:r w:rsidRPr="00BD1FF8">
        <w:rPr>
          <w:sz w:val="20"/>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BD1FF8" w:rsidRPr="00BD1FF8" w:rsidRDefault="00BD1FF8" w:rsidP="00BD1FF8">
      <w:pPr>
        <w:autoSpaceDE w:val="0"/>
        <w:autoSpaceDN w:val="0"/>
        <w:adjustRightInd w:val="0"/>
        <w:ind w:firstLine="709"/>
        <w:jc w:val="both"/>
        <w:rPr>
          <w:sz w:val="20"/>
        </w:rPr>
      </w:pPr>
      <w:r w:rsidRPr="00BD1FF8">
        <w:rPr>
          <w:sz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D1FF8" w:rsidRPr="00BD1FF8" w:rsidRDefault="00BD1FF8" w:rsidP="00BD1FF8">
      <w:pPr>
        <w:autoSpaceDE w:val="0"/>
        <w:autoSpaceDN w:val="0"/>
        <w:adjustRightInd w:val="0"/>
        <w:ind w:firstLine="709"/>
        <w:jc w:val="both"/>
        <w:rPr>
          <w:sz w:val="20"/>
        </w:rPr>
      </w:pPr>
      <w:r w:rsidRPr="00BD1FF8">
        <w:rPr>
          <w:sz w:val="20"/>
        </w:rPr>
        <w:t xml:space="preserve">5. </w:t>
      </w:r>
      <w:proofErr w:type="gramStart"/>
      <w:r w:rsidRPr="00BD1FF8">
        <w:rPr>
          <w:sz w:val="20"/>
        </w:rPr>
        <w:t xml:space="preserve">В площадь застройки не должны включаться площади, занятые </w:t>
      </w:r>
      <w:proofErr w:type="spellStart"/>
      <w:r w:rsidRPr="00BD1FF8">
        <w:rPr>
          <w:sz w:val="20"/>
        </w:rPr>
        <w:t>отмостками</w:t>
      </w:r>
      <w:proofErr w:type="spellEnd"/>
      <w:r w:rsidRPr="00BD1FF8">
        <w:rPr>
          <w:sz w:val="20"/>
        </w:rPr>
        <w:t xml:space="preserve">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roofErr w:type="gramEnd"/>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54" w:name="_Toc389132952"/>
      <w:bookmarkStart w:id="55" w:name="_Toc524441773"/>
      <w:bookmarkStart w:id="56" w:name="_Toc235501945"/>
      <w:bookmarkStart w:id="57" w:name="_Toc245968953"/>
      <w:bookmarkEnd w:id="47"/>
      <w:r w:rsidRPr="00BD1FF8">
        <w:rPr>
          <w:b/>
          <w:bCs/>
          <w:iCs/>
          <w:szCs w:val="28"/>
        </w:rPr>
        <w:t>Нормативное расстояние от автомобильных дорог до садоводческих (дачных) объединений</w:t>
      </w:r>
      <w:bookmarkEnd w:id="54"/>
      <w:bookmarkEnd w:id="55"/>
    </w:p>
    <w:p w:rsidR="00BD1FF8" w:rsidRPr="00BD1FF8" w:rsidRDefault="00BD1FF8" w:rsidP="00BD1FF8">
      <w:pPr>
        <w:ind w:firstLine="567"/>
        <w:jc w:val="both"/>
        <w:rPr>
          <w:sz w:val="24"/>
          <w:szCs w:val="24"/>
        </w:rPr>
      </w:pPr>
      <w:r w:rsidRPr="00BD1FF8">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BD1FF8" w:rsidRPr="00BD1FF8" w:rsidRDefault="00BD1FF8" w:rsidP="00BD1FF8">
      <w:pPr>
        <w:ind w:firstLine="567"/>
        <w:jc w:val="both"/>
        <w:rPr>
          <w:sz w:val="24"/>
          <w:szCs w:val="24"/>
        </w:rPr>
      </w:pPr>
      <w:r w:rsidRPr="00BD1FF8">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58" w:name="_Toc389132953"/>
      <w:bookmarkStart w:id="59" w:name="_Toc524441774"/>
      <w:r w:rsidRPr="00BD1FF8">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58"/>
      <w:bookmarkEnd w:id="59"/>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BD1FF8" w:rsidRPr="00BD1FF8" w:rsidRDefault="00BD1FF8" w:rsidP="00BD1FF8">
      <w:pPr>
        <w:ind w:firstLine="567"/>
        <w:jc w:val="both"/>
        <w:rPr>
          <w:sz w:val="24"/>
          <w:szCs w:val="24"/>
        </w:rPr>
      </w:pPr>
      <w:r w:rsidRPr="00BD1FF8">
        <w:rPr>
          <w:sz w:val="24"/>
          <w:szCs w:val="24"/>
        </w:rPr>
        <w:t xml:space="preserve">Минимальные расстояния до границы соседнего участка по санитарно-бытовым условиям должны быть, </w:t>
      </w:r>
      <w:proofErr w:type="gramStart"/>
      <w:r w:rsidRPr="00BD1FF8">
        <w:rPr>
          <w:sz w:val="24"/>
          <w:szCs w:val="24"/>
        </w:rPr>
        <w:t>м</w:t>
      </w:r>
      <w:proofErr w:type="gramEnd"/>
      <w:r w:rsidRPr="00BD1FF8">
        <w:rPr>
          <w:sz w:val="24"/>
          <w:szCs w:val="24"/>
        </w:rPr>
        <w:t>:</w:t>
      </w:r>
    </w:p>
    <w:p w:rsidR="00BD1FF8" w:rsidRPr="00BD1FF8" w:rsidRDefault="00BD1FF8" w:rsidP="00BD1FF8">
      <w:pPr>
        <w:ind w:firstLine="567"/>
        <w:jc w:val="both"/>
        <w:rPr>
          <w:sz w:val="24"/>
          <w:szCs w:val="24"/>
        </w:rPr>
      </w:pPr>
      <w:r w:rsidRPr="00BD1FF8">
        <w:rPr>
          <w:sz w:val="24"/>
          <w:szCs w:val="24"/>
        </w:rPr>
        <w:t>от жилого строения (или дома) - 3;</w:t>
      </w:r>
    </w:p>
    <w:p w:rsidR="00BD1FF8" w:rsidRPr="00BD1FF8" w:rsidRDefault="00BD1FF8" w:rsidP="00BD1FF8">
      <w:pPr>
        <w:ind w:firstLine="567"/>
        <w:jc w:val="both"/>
        <w:rPr>
          <w:sz w:val="24"/>
          <w:szCs w:val="24"/>
        </w:rPr>
      </w:pPr>
      <w:r w:rsidRPr="00BD1FF8">
        <w:rPr>
          <w:sz w:val="24"/>
          <w:szCs w:val="24"/>
        </w:rPr>
        <w:t>от постройки для содержания мелкого скота и птицы - 4;</w:t>
      </w:r>
    </w:p>
    <w:p w:rsidR="00BD1FF8" w:rsidRPr="00BD1FF8" w:rsidRDefault="00BD1FF8" w:rsidP="00BD1FF8">
      <w:pPr>
        <w:ind w:firstLine="567"/>
        <w:jc w:val="both"/>
        <w:rPr>
          <w:sz w:val="24"/>
          <w:szCs w:val="24"/>
        </w:rPr>
      </w:pPr>
      <w:r w:rsidRPr="00BD1FF8">
        <w:rPr>
          <w:sz w:val="24"/>
          <w:szCs w:val="24"/>
        </w:rPr>
        <w:t>от других построек - 1;</w:t>
      </w:r>
    </w:p>
    <w:p w:rsidR="00BD1FF8" w:rsidRPr="00BD1FF8" w:rsidRDefault="00BD1FF8" w:rsidP="00BD1FF8">
      <w:pPr>
        <w:ind w:firstLine="567"/>
        <w:jc w:val="both"/>
        <w:rPr>
          <w:sz w:val="24"/>
          <w:szCs w:val="24"/>
        </w:rPr>
      </w:pPr>
      <w:r w:rsidRPr="00BD1FF8">
        <w:rPr>
          <w:sz w:val="24"/>
          <w:szCs w:val="24"/>
        </w:rPr>
        <w:t>от стволов деревьев:</w:t>
      </w:r>
    </w:p>
    <w:p w:rsidR="00BD1FF8" w:rsidRPr="00BD1FF8" w:rsidRDefault="00BD1FF8" w:rsidP="00BD1FF8">
      <w:pPr>
        <w:ind w:firstLine="567"/>
        <w:jc w:val="both"/>
        <w:rPr>
          <w:sz w:val="24"/>
          <w:szCs w:val="24"/>
        </w:rPr>
      </w:pPr>
      <w:r w:rsidRPr="00BD1FF8">
        <w:rPr>
          <w:sz w:val="24"/>
          <w:szCs w:val="24"/>
        </w:rPr>
        <w:t>высокорослых - 4;</w:t>
      </w:r>
    </w:p>
    <w:p w:rsidR="00BD1FF8" w:rsidRPr="00BD1FF8" w:rsidRDefault="00BD1FF8" w:rsidP="00BD1FF8">
      <w:pPr>
        <w:ind w:firstLine="567"/>
        <w:jc w:val="both"/>
        <w:rPr>
          <w:sz w:val="24"/>
          <w:szCs w:val="24"/>
        </w:rPr>
      </w:pPr>
      <w:r w:rsidRPr="00BD1FF8">
        <w:rPr>
          <w:sz w:val="24"/>
          <w:szCs w:val="24"/>
        </w:rPr>
        <w:t>среднерослых - 2;</w:t>
      </w:r>
    </w:p>
    <w:p w:rsidR="00BD1FF8" w:rsidRPr="00BD1FF8" w:rsidRDefault="00BD1FF8" w:rsidP="00BD1FF8">
      <w:pPr>
        <w:ind w:firstLine="567"/>
        <w:jc w:val="both"/>
        <w:rPr>
          <w:sz w:val="24"/>
          <w:szCs w:val="24"/>
        </w:rPr>
      </w:pPr>
      <w:r w:rsidRPr="00BD1FF8">
        <w:rPr>
          <w:sz w:val="24"/>
          <w:szCs w:val="24"/>
        </w:rPr>
        <w:t>от кустарника - 1.</w:t>
      </w:r>
    </w:p>
    <w:p w:rsidR="00BD1FF8" w:rsidRPr="00BD1FF8" w:rsidRDefault="00BD1FF8" w:rsidP="00BD1FF8">
      <w:pPr>
        <w:ind w:firstLine="567"/>
        <w:jc w:val="both"/>
        <w:rPr>
          <w:sz w:val="24"/>
          <w:szCs w:val="24"/>
        </w:rPr>
      </w:pPr>
      <w:r w:rsidRPr="00BD1FF8">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BD1FF8" w:rsidRPr="00BD1FF8" w:rsidRDefault="00BD1FF8" w:rsidP="00BD1FF8">
      <w:pPr>
        <w:ind w:firstLine="567"/>
        <w:jc w:val="both"/>
        <w:rPr>
          <w:sz w:val="24"/>
          <w:szCs w:val="24"/>
        </w:rPr>
      </w:pPr>
      <w:r w:rsidRPr="00BD1FF8">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BD1FF8" w:rsidRPr="00BD1FF8" w:rsidRDefault="00BD1FF8" w:rsidP="00BD1FF8">
      <w:pPr>
        <w:ind w:firstLine="567"/>
        <w:jc w:val="both"/>
        <w:rPr>
          <w:sz w:val="24"/>
          <w:szCs w:val="24"/>
        </w:rPr>
      </w:pPr>
      <w:r w:rsidRPr="00BD1FF8">
        <w:rPr>
          <w:sz w:val="24"/>
          <w:szCs w:val="24"/>
        </w:rPr>
        <w:t>Минимальные расстояния между постройками по санитарно-бытовым условиям должны быть:</w:t>
      </w:r>
    </w:p>
    <w:p w:rsidR="00BD1FF8" w:rsidRPr="00BD1FF8" w:rsidRDefault="00BD1FF8" w:rsidP="00BD1FF8">
      <w:pPr>
        <w:ind w:firstLine="567"/>
        <w:jc w:val="both"/>
        <w:rPr>
          <w:sz w:val="24"/>
          <w:szCs w:val="24"/>
        </w:rPr>
      </w:pPr>
      <w:r w:rsidRPr="00BD1FF8">
        <w:rPr>
          <w:sz w:val="24"/>
          <w:szCs w:val="24"/>
        </w:rPr>
        <w:t>от жилого строения (или дома) и погреба до уборной и постройки для содержания мелкого скота и птицы – 12 м;</w:t>
      </w:r>
    </w:p>
    <w:p w:rsidR="00BD1FF8" w:rsidRPr="00BD1FF8" w:rsidRDefault="00BD1FF8" w:rsidP="00BD1FF8">
      <w:pPr>
        <w:ind w:firstLine="567"/>
        <w:jc w:val="both"/>
        <w:rPr>
          <w:sz w:val="24"/>
          <w:szCs w:val="24"/>
        </w:rPr>
      </w:pPr>
      <w:r w:rsidRPr="00BD1FF8">
        <w:rPr>
          <w:sz w:val="24"/>
          <w:szCs w:val="24"/>
        </w:rPr>
        <w:t>до душа, бани (сауны) – 8 м;</w:t>
      </w:r>
    </w:p>
    <w:p w:rsidR="00BD1FF8" w:rsidRPr="00BD1FF8" w:rsidRDefault="00BD1FF8" w:rsidP="00BD1FF8">
      <w:pPr>
        <w:ind w:firstLine="567"/>
        <w:jc w:val="both"/>
        <w:rPr>
          <w:sz w:val="24"/>
          <w:szCs w:val="24"/>
        </w:rPr>
      </w:pPr>
      <w:r w:rsidRPr="00BD1FF8">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BD1FF8" w:rsidRPr="00BD1FF8" w:rsidRDefault="00BD1FF8" w:rsidP="00BD1FF8">
      <w:pPr>
        <w:ind w:firstLine="567"/>
        <w:jc w:val="both"/>
        <w:rPr>
          <w:sz w:val="24"/>
          <w:szCs w:val="24"/>
        </w:rPr>
      </w:pPr>
      <w:r w:rsidRPr="00BD1FF8">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BD1FF8" w:rsidRPr="00BD1FF8" w:rsidRDefault="00BD1FF8" w:rsidP="00BD1FF8">
      <w:pPr>
        <w:ind w:firstLine="567"/>
        <w:jc w:val="both"/>
        <w:rPr>
          <w:sz w:val="24"/>
          <w:szCs w:val="24"/>
        </w:rPr>
      </w:pPr>
      <w:r w:rsidRPr="00BD1FF8">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BD1FF8" w:rsidRPr="00BD1FF8" w:rsidRDefault="00BD1FF8" w:rsidP="00BD1FF8">
      <w:pPr>
        <w:ind w:firstLine="567"/>
        <w:jc w:val="both"/>
        <w:rPr>
          <w:sz w:val="24"/>
          <w:szCs w:val="24"/>
        </w:rPr>
      </w:pPr>
      <w:r w:rsidRPr="00BD1FF8">
        <w:rPr>
          <w:sz w:val="24"/>
          <w:szCs w:val="24"/>
        </w:rPr>
        <w:t>В этих случаях расстояние до границы с соседним участком измеряется отдельно от каждого объекта блокировки.</w:t>
      </w:r>
    </w:p>
    <w:p w:rsidR="00BD1FF8" w:rsidRPr="00BD1FF8" w:rsidRDefault="00BD1FF8" w:rsidP="00BD1FF8">
      <w:pPr>
        <w:ind w:firstLine="567"/>
        <w:jc w:val="both"/>
        <w:rPr>
          <w:sz w:val="24"/>
          <w:szCs w:val="24"/>
        </w:rPr>
      </w:pPr>
      <w:r w:rsidRPr="00BD1FF8">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60" w:name="_Toc389132954"/>
      <w:bookmarkStart w:id="61" w:name="_Toc524441775"/>
      <w:r w:rsidRPr="00BD1FF8">
        <w:rPr>
          <w:b/>
          <w:bCs/>
          <w:iCs/>
          <w:szCs w:val="28"/>
        </w:rPr>
        <w:t>Нормативное расстояние от застройки на территории садоводческих (дачных) объединений до лесных массивов.</w:t>
      </w:r>
      <w:bookmarkEnd w:id="60"/>
      <w:bookmarkEnd w:id="61"/>
    </w:p>
    <w:p w:rsidR="00BD1FF8" w:rsidRPr="00BD1FF8" w:rsidRDefault="00BD1FF8" w:rsidP="00BD1FF8">
      <w:pPr>
        <w:ind w:firstLine="567"/>
        <w:jc w:val="both"/>
        <w:rPr>
          <w:b/>
          <w:sz w:val="24"/>
          <w:szCs w:val="24"/>
        </w:rPr>
      </w:pPr>
      <w:r w:rsidRPr="00BD1FF8">
        <w:rPr>
          <w:sz w:val="24"/>
          <w:szCs w:val="24"/>
        </w:rPr>
        <w:t>Расстояние от застройки на территории садоводческих (дачных) объединений до лесных массивов должно быть не менее 15 м.</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62" w:name="_Toc389132955"/>
      <w:bookmarkStart w:id="63" w:name="_Toc524441776"/>
      <w:r w:rsidRPr="00BD1FF8">
        <w:rPr>
          <w:b/>
          <w:bCs/>
          <w:iCs/>
          <w:szCs w:val="28"/>
        </w:rPr>
        <w:t>Нормативные размеры и состав площадок общего пользования на территориях садоводческих дачных объединений.</w:t>
      </w:r>
      <w:bookmarkEnd w:id="62"/>
      <w:bookmarkEnd w:id="63"/>
    </w:p>
    <w:p w:rsidR="00BD1FF8" w:rsidRPr="00BD1FF8" w:rsidRDefault="00BD1FF8" w:rsidP="00BD1FF8">
      <w:pPr>
        <w:ind w:firstLine="567"/>
        <w:jc w:val="both"/>
        <w:rPr>
          <w:sz w:val="24"/>
          <w:szCs w:val="24"/>
        </w:rPr>
      </w:pPr>
      <w:r w:rsidRPr="00BD1FF8">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BD1FF8" w:rsidRPr="00BD1FF8" w:rsidRDefault="00BD1FF8" w:rsidP="00BD1FF8">
      <w:pPr>
        <w:ind w:firstLine="567"/>
        <w:jc w:val="both"/>
        <w:rPr>
          <w:sz w:val="24"/>
          <w:szCs w:val="24"/>
        </w:rPr>
      </w:pPr>
      <w:r w:rsidRPr="00BD1FF8">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BD1FF8" w:rsidRPr="00BD1FF8" w:rsidRDefault="00BD1FF8" w:rsidP="00BD1FF8">
      <w:pPr>
        <w:ind w:firstLine="567"/>
        <w:jc w:val="both"/>
        <w:rPr>
          <w:sz w:val="24"/>
          <w:szCs w:val="24"/>
        </w:rPr>
      </w:pPr>
      <w:r w:rsidRPr="00BD1FF8">
        <w:rPr>
          <w:sz w:val="24"/>
          <w:szCs w:val="24"/>
        </w:rPr>
        <w:t>Минимально необходимый состав зданий, сооружений и размеры площадок общего пользования приведены ниже (</w:t>
      </w:r>
      <w:r w:rsidRPr="00BD1FF8">
        <w:rPr>
          <w:sz w:val="24"/>
          <w:szCs w:val="24"/>
        </w:rPr>
        <w:fldChar w:fldCharType="begin"/>
      </w:r>
      <w:r w:rsidRPr="00BD1FF8">
        <w:rPr>
          <w:sz w:val="24"/>
          <w:szCs w:val="24"/>
        </w:rPr>
        <w:instrText xml:space="preserve"> REF _Ref364441595 \h  \* MERGEFORMAT </w:instrText>
      </w:r>
      <w:r w:rsidRPr="00BD1FF8">
        <w:rPr>
          <w:sz w:val="24"/>
          <w:szCs w:val="24"/>
        </w:rPr>
      </w:r>
      <w:r w:rsidRPr="00BD1FF8">
        <w:rPr>
          <w:sz w:val="24"/>
          <w:szCs w:val="24"/>
        </w:rPr>
        <w:fldChar w:fldCharType="separate"/>
      </w:r>
      <w:r w:rsidRPr="00BD1FF8">
        <w:rPr>
          <w:sz w:val="24"/>
          <w:szCs w:val="24"/>
        </w:rPr>
        <w:t xml:space="preserve">Таблица </w:t>
      </w:r>
      <w:r w:rsidRPr="00BD1FF8">
        <w:rPr>
          <w:noProof/>
          <w:sz w:val="24"/>
          <w:szCs w:val="24"/>
        </w:rPr>
        <w:t>15</w:t>
      </w:r>
      <w:r w:rsidRPr="00BD1FF8">
        <w:rPr>
          <w:sz w:val="24"/>
          <w:szCs w:val="24"/>
        </w:rPr>
        <w:fldChar w:fldCharType="end"/>
      </w:r>
      <w:r w:rsidRPr="00BD1FF8">
        <w:rPr>
          <w:sz w:val="24"/>
          <w:szCs w:val="24"/>
        </w:rPr>
        <w:t>).</w:t>
      </w:r>
    </w:p>
    <w:p w:rsidR="00BD1FF8" w:rsidRPr="00BD1FF8" w:rsidRDefault="00BD1FF8" w:rsidP="00BD1FF8">
      <w:pPr>
        <w:keepNext/>
        <w:spacing w:before="120" w:after="120"/>
        <w:jc w:val="right"/>
        <w:rPr>
          <w:b/>
          <w:bCs/>
          <w:sz w:val="22"/>
        </w:rPr>
      </w:pPr>
      <w:bookmarkStart w:id="64" w:name="_Ref364441595"/>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15</w:t>
      </w:r>
      <w:r w:rsidRPr="00BD1FF8">
        <w:rPr>
          <w:b/>
          <w:bCs/>
          <w:noProof/>
          <w:sz w:val="22"/>
        </w:rPr>
        <w:fldChar w:fldCharType="end"/>
      </w:r>
      <w:bookmarkEnd w:id="64"/>
    </w:p>
    <w:p w:rsidR="00BD1FF8" w:rsidRPr="00BD1FF8" w:rsidRDefault="00BD1FF8" w:rsidP="00BD1FF8">
      <w:pPr>
        <w:keepNext/>
        <w:keepLines/>
        <w:jc w:val="center"/>
        <w:rPr>
          <w:b/>
          <w:sz w:val="22"/>
          <w:szCs w:val="22"/>
        </w:rPr>
      </w:pPr>
      <w:r w:rsidRPr="00BD1FF8">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BD1FF8" w:rsidRPr="00BD1FF8" w:rsidTr="00786B75">
        <w:trPr>
          <w:tblHeader/>
          <w:jc w:val="center"/>
        </w:trPr>
        <w:tc>
          <w:tcPr>
            <w:tcW w:w="2089" w:type="dxa"/>
            <w:shd w:val="clear" w:color="auto" w:fill="auto"/>
          </w:tcPr>
          <w:p w:rsidR="00BD1FF8" w:rsidRPr="00BD1FF8" w:rsidRDefault="00BD1FF8" w:rsidP="00BD1FF8">
            <w:pPr>
              <w:widowControl w:val="0"/>
              <w:autoSpaceDE w:val="0"/>
              <w:autoSpaceDN w:val="0"/>
              <w:adjustRightInd w:val="0"/>
              <w:rPr>
                <w:b/>
                <w:sz w:val="20"/>
              </w:rPr>
            </w:pPr>
            <w:r w:rsidRPr="00BD1FF8">
              <w:rPr>
                <w:b/>
                <w:sz w:val="20"/>
              </w:rPr>
              <w:t xml:space="preserve">Объекты     </w:t>
            </w:r>
          </w:p>
        </w:tc>
        <w:tc>
          <w:tcPr>
            <w:tcW w:w="6270" w:type="dxa"/>
            <w:gridSpan w:val="3"/>
            <w:shd w:val="clear" w:color="auto" w:fill="auto"/>
          </w:tcPr>
          <w:p w:rsidR="00BD1FF8" w:rsidRPr="00BD1FF8" w:rsidRDefault="00BD1FF8" w:rsidP="00BD1FF8">
            <w:pPr>
              <w:widowControl w:val="0"/>
              <w:autoSpaceDE w:val="0"/>
              <w:autoSpaceDN w:val="0"/>
              <w:adjustRightInd w:val="0"/>
              <w:rPr>
                <w:b/>
                <w:sz w:val="20"/>
              </w:rPr>
            </w:pPr>
            <w:r w:rsidRPr="00BD1FF8">
              <w:rPr>
                <w:b/>
                <w:sz w:val="20"/>
              </w:rPr>
              <w:t>Удельные размеры земельных участков, м</w:t>
            </w:r>
            <w:proofErr w:type="gramStart"/>
            <w:r w:rsidRPr="00BD1FF8">
              <w:rPr>
                <w:b/>
                <w:sz w:val="20"/>
              </w:rPr>
              <w:t>2</w:t>
            </w:r>
            <w:proofErr w:type="gramEnd"/>
            <w:r w:rsidRPr="00BD1FF8">
              <w:rPr>
                <w:b/>
                <w:sz w:val="20"/>
              </w:rPr>
              <w:t xml:space="preserve"> на 1 садовый  участок, на территории садоводческих, дачных объединений с числом участков</w:t>
            </w:r>
          </w:p>
        </w:tc>
      </w:tr>
      <w:tr w:rsidR="00BD1FF8" w:rsidRPr="00BD1FF8" w:rsidTr="00786B75">
        <w:trPr>
          <w:jc w:val="center"/>
        </w:trPr>
        <w:tc>
          <w:tcPr>
            <w:tcW w:w="2089" w:type="dxa"/>
            <w:shd w:val="clear" w:color="auto" w:fill="auto"/>
          </w:tcPr>
          <w:p w:rsidR="00BD1FF8" w:rsidRPr="00BD1FF8" w:rsidRDefault="00BD1FF8" w:rsidP="00BD1FF8">
            <w:pPr>
              <w:widowControl w:val="0"/>
              <w:autoSpaceDE w:val="0"/>
              <w:autoSpaceDN w:val="0"/>
              <w:adjustRightInd w:val="0"/>
              <w:rPr>
                <w:sz w:val="20"/>
              </w:rPr>
            </w:pP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до 100 (малые)</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 xml:space="preserve">101 - 300  (средние)   </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 xml:space="preserve">301 и более </w:t>
            </w:r>
          </w:p>
          <w:p w:rsidR="00BD1FF8" w:rsidRPr="00BD1FF8" w:rsidRDefault="00BD1FF8" w:rsidP="00BD1FF8">
            <w:pPr>
              <w:widowControl w:val="0"/>
              <w:autoSpaceDE w:val="0"/>
              <w:autoSpaceDN w:val="0"/>
              <w:adjustRightInd w:val="0"/>
              <w:rPr>
                <w:sz w:val="20"/>
              </w:rPr>
            </w:pPr>
            <w:r w:rsidRPr="00BD1FF8">
              <w:rPr>
                <w:sz w:val="20"/>
              </w:rPr>
              <w:t xml:space="preserve">(крупные)   </w:t>
            </w:r>
          </w:p>
        </w:tc>
      </w:tr>
      <w:tr w:rsidR="00BD1FF8" w:rsidRPr="00BD1FF8" w:rsidTr="00786B75">
        <w:trPr>
          <w:jc w:val="center"/>
        </w:trPr>
        <w:tc>
          <w:tcPr>
            <w:tcW w:w="2089" w:type="dxa"/>
            <w:shd w:val="clear" w:color="auto" w:fill="auto"/>
          </w:tcPr>
          <w:p w:rsidR="00BD1FF8" w:rsidRPr="00BD1FF8" w:rsidRDefault="00BD1FF8" w:rsidP="00BD1FF8">
            <w:pPr>
              <w:widowControl w:val="0"/>
              <w:autoSpaceDE w:val="0"/>
              <w:autoSpaceDN w:val="0"/>
              <w:adjustRightInd w:val="0"/>
              <w:rPr>
                <w:sz w:val="20"/>
              </w:rPr>
            </w:pPr>
            <w:proofErr w:type="gramStart"/>
            <w:r w:rsidRPr="00BD1FF8">
              <w:rPr>
                <w:sz w:val="20"/>
              </w:rPr>
              <w:t>Сторожка</w:t>
            </w:r>
            <w:proofErr w:type="gramEnd"/>
            <w:r w:rsidRPr="00BD1FF8">
              <w:rPr>
                <w:sz w:val="20"/>
              </w:rPr>
              <w:t xml:space="preserve"> с правлением объединения</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1 – 0,7</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0,7 – 0,5</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0,4 – 0,4</w:t>
            </w:r>
          </w:p>
        </w:tc>
      </w:tr>
      <w:tr w:rsidR="00BD1FF8" w:rsidRPr="00BD1FF8" w:rsidTr="00786B75">
        <w:trPr>
          <w:jc w:val="center"/>
        </w:trPr>
        <w:tc>
          <w:tcPr>
            <w:tcW w:w="2089" w:type="dxa"/>
            <w:shd w:val="clear" w:color="auto" w:fill="auto"/>
          </w:tcPr>
          <w:p w:rsidR="00BD1FF8" w:rsidRPr="00BD1FF8" w:rsidRDefault="00BD1FF8" w:rsidP="00BD1FF8">
            <w:pPr>
              <w:widowControl w:val="0"/>
              <w:autoSpaceDE w:val="0"/>
              <w:autoSpaceDN w:val="0"/>
              <w:adjustRightInd w:val="0"/>
              <w:rPr>
                <w:sz w:val="20"/>
              </w:rPr>
            </w:pPr>
            <w:r w:rsidRPr="00BD1FF8">
              <w:rPr>
                <w:sz w:val="20"/>
              </w:rPr>
              <w:t>Магазин смешанной торговли</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2 – 0,5</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0,5 – 0,2</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0,2 и менее</w:t>
            </w:r>
          </w:p>
        </w:tc>
      </w:tr>
      <w:tr w:rsidR="00BD1FF8" w:rsidRPr="00BD1FF8" w:rsidTr="00786B75">
        <w:trPr>
          <w:jc w:val="center"/>
        </w:trPr>
        <w:tc>
          <w:tcPr>
            <w:tcW w:w="2089" w:type="dxa"/>
            <w:shd w:val="clear" w:color="auto" w:fill="auto"/>
          </w:tcPr>
          <w:p w:rsidR="00BD1FF8" w:rsidRPr="00BD1FF8" w:rsidRDefault="00BD1FF8" w:rsidP="00BD1FF8">
            <w:pPr>
              <w:widowControl w:val="0"/>
              <w:autoSpaceDE w:val="0"/>
              <w:autoSpaceDN w:val="0"/>
              <w:adjustRightInd w:val="0"/>
              <w:rPr>
                <w:sz w:val="20"/>
              </w:rPr>
            </w:pPr>
            <w:r w:rsidRPr="00BD1FF8">
              <w:rPr>
                <w:sz w:val="20"/>
              </w:rPr>
              <w:t>Здания и сооружения для хранения средств пожаротушения</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0,5</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0,4</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0,35</w:t>
            </w:r>
          </w:p>
        </w:tc>
      </w:tr>
      <w:tr w:rsidR="00BD1FF8" w:rsidRPr="00BD1FF8" w:rsidTr="00786B75">
        <w:trPr>
          <w:jc w:val="center"/>
        </w:trPr>
        <w:tc>
          <w:tcPr>
            <w:tcW w:w="2089" w:type="dxa"/>
            <w:shd w:val="clear" w:color="auto" w:fill="auto"/>
          </w:tcPr>
          <w:p w:rsidR="00BD1FF8" w:rsidRPr="00BD1FF8" w:rsidRDefault="00BD1FF8" w:rsidP="00BD1FF8">
            <w:pPr>
              <w:widowControl w:val="0"/>
              <w:autoSpaceDE w:val="0"/>
              <w:autoSpaceDN w:val="0"/>
              <w:adjustRightInd w:val="0"/>
              <w:rPr>
                <w:sz w:val="20"/>
              </w:rPr>
            </w:pPr>
            <w:r w:rsidRPr="00BD1FF8">
              <w:rPr>
                <w:sz w:val="20"/>
              </w:rPr>
              <w:t>Площадки для мусоросборников</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0,1</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0,1</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0,1</w:t>
            </w:r>
          </w:p>
        </w:tc>
      </w:tr>
      <w:tr w:rsidR="00BD1FF8" w:rsidRPr="00BD1FF8" w:rsidTr="00786B75">
        <w:trPr>
          <w:jc w:val="center"/>
        </w:trPr>
        <w:tc>
          <w:tcPr>
            <w:tcW w:w="2089" w:type="dxa"/>
            <w:shd w:val="clear" w:color="auto" w:fill="auto"/>
          </w:tcPr>
          <w:p w:rsidR="00BD1FF8" w:rsidRPr="00BD1FF8" w:rsidRDefault="00BD1FF8" w:rsidP="00BD1FF8">
            <w:pPr>
              <w:widowControl w:val="0"/>
              <w:autoSpaceDE w:val="0"/>
              <w:autoSpaceDN w:val="0"/>
              <w:adjustRightInd w:val="0"/>
              <w:rPr>
                <w:sz w:val="20"/>
              </w:rPr>
            </w:pPr>
            <w:r w:rsidRPr="00BD1FF8">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0,9</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0,9 – 0,4</w:t>
            </w:r>
          </w:p>
        </w:tc>
        <w:tc>
          <w:tcPr>
            <w:tcW w:w="2090" w:type="dxa"/>
            <w:shd w:val="clear" w:color="auto" w:fill="auto"/>
          </w:tcPr>
          <w:p w:rsidR="00BD1FF8" w:rsidRPr="00BD1FF8" w:rsidRDefault="00BD1FF8" w:rsidP="00BD1FF8">
            <w:pPr>
              <w:widowControl w:val="0"/>
              <w:autoSpaceDE w:val="0"/>
              <w:autoSpaceDN w:val="0"/>
              <w:adjustRightInd w:val="0"/>
              <w:rPr>
                <w:sz w:val="20"/>
              </w:rPr>
            </w:pPr>
            <w:r w:rsidRPr="00BD1FF8">
              <w:rPr>
                <w:sz w:val="20"/>
              </w:rPr>
              <w:t>0,4 и менее</w:t>
            </w:r>
          </w:p>
        </w:tc>
      </w:tr>
      <w:tr w:rsidR="00BD1FF8" w:rsidRPr="00BD1FF8" w:rsidTr="00786B75">
        <w:trPr>
          <w:jc w:val="center"/>
        </w:trPr>
        <w:tc>
          <w:tcPr>
            <w:tcW w:w="8359" w:type="dxa"/>
            <w:gridSpan w:val="4"/>
            <w:shd w:val="clear" w:color="auto" w:fill="auto"/>
          </w:tcPr>
          <w:p w:rsidR="00BD1FF8" w:rsidRPr="00BD1FF8" w:rsidRDefault="00BD1FF8" w:rsidP="00BD1FF8">
            <w:pPr>
              <w:widowControl w:val="0"/>
              <w:autoSpaceDE w:val="0"/>
              <w:autoSpaceDN w:val="0"/>
              <w:adjustRightInd w:val="0"/>
              <w:rPr>
                <w:sz w:val="20"/>
              </w:rPr>
            </w:pPr>
            <w:r w:rsidRPr="00BD1FF8">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BD1FF8" w:rsidRPr="00BD1FF8" w:rsidRDefault="00BD1FF8" w:rsidP="00BD1FF8">
            <w:pPr>
              <w:widowControl w:val="0"/>
              <w:autoSpaceDE w:val="0"/>
              <w:autoSpaceDN w:val="0"/>
              <w:adjustRightInd w:val="0"/>
              <w:rPr>
                <w:sz w:val="22"/>
                <w:szCs w:val="22"/>
              </w:rPr>
            </w:pPr>
            <w:r w:rsidRPr="00BD1FF8">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w:t>
            </w:r>
            <w:proofErr w:type="gramStart"/>
            <w:r w:rsidRPr="00BD1FF8">
              <w:rPr>
                <w:sz w:val="20"/>
              </w:rPr>
              <w:t>2</w:t>
            </w:r>
            <w:proofErr w:type="gramEnd"/>
            <w:r w:rsidRPr="00BD1FF8">
              <w:rPr>
                <w:sz w:val="20"/>
              </w:rPr>
              <w:t xml:space="preserve"> и несгораемые стены.</w:t>
            </w:r>
            <w:r w:rsidRPr="00BD1FF8">
              <w:rPr>
                <w:sz w:val="22"/>
                <w:szCs w:val="22"/>
              </w:rPr>
              <w:t xml:space="preserve">                                        </w:t>
            </w:r>
          </w:p>
        </w:tc>
      </w:tr>
    </w:tbl>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65" w:name="_Toc389132956"/>
      <w:bookmarkStart w:id="66" w:name="_Toc524441777"/>
      <w:r w:rsidRPr="00BD1FF8">
        <w:rPr>
          <w:b/>
          <w:bCs/>
          <w:iCs/>
          <w:szCs w:val="28"/>
        </w:rPr>
        <w:t>Нормативное расстояние от площадки мусоросборников до границ садовых участков</w:t>
      </w:r>
      <w:bookmarkEnd w:id="65"/>
      <w:bookmarkEnd w:id="66"/>
    </w:p>
    <w:p w:rsidR="00BD1FF8" w:rsidRPr="00BD1FF8" w:rsidRDefault="00BD1FF8" w:rsidP="00BD1FF8">
      <w:pPr>
        <w:ind w:firstLine="567"/>
        <w:jc w:val="both"/>
        <w:rPr>
          <w:sz w:val="24"/>
          <w:szCs w:val="24"/>
        </w:rPr>
      </w:pPr>
      <w:r w:rsidRPr="00BD1FF8">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67" w:name="_Toc389132957"/>
      <w:bookmarkStart w:id="68" w:name="_Toc524441778"/>
      <w:r w:rsidRPr="00BD1FF8">
        <w:rPr>
          <w:b/>
          <w:bCs/>
          <w:iCs/>
          <w:szCs w:val="28"/>
        </w:rPr>
        <w:t>Нормативная ширина улиц и проездов в красных линиях на территории садоводческих (дачных) объединений</w:t>
      </w:r>
      <w:bookmarkEnd w:id="67"/>
      <w:bookmarkEnd w:id="68"/>
    </w:p>
    <w:p w:rsidR="00BD1FF8" w:rsidRPr="00BD1FF8" w:rsidRDefault="00BD1FF8" w:rsidP="00BD1FF8">
      <w:pPr>
        <w:ind w:firstLine="567"/>
        <w:jc w:val="both"/>
        <w:rPr>
          <w:sz w:val="24"/>
          <w:szCs w:val="24"/>
        </w:rPr>
      </w:pPr>
      <w:r w:rsidRPr="00BD1FF8">
        <w:rPr>
          <w:sz w:val="24"/>
          <w:szCs w:val="24"/>
        </w:rPr>
        <w:t>На территории садоводческого (дачного) объединения ширина улиц и проездов в красных линиях должна быть:</w:t>
      </w:r>
    </w:p>
    <w:p w:rsidR="00BD1FF8" w:rsidRPr="00BD1FF8" w:rsidRDefault="00BD1FF8" w:rsidP="00BD1FF8">
      <w:pPr>
        <w:ind w:firstLine="567"/>
        <w:jc w:val="both"/>
        <w:rPr>
          <w:sz w:val="24"/>
          <w:szCs w:val="24"/>
        </w:rPr>
      </w:pPr>
      <w:r w:rsidRPr="00BD1FF8">
        <w:rPr>
          <w:sz w:val="24"/>
          <w:szCs w:val="24"/>
        </w:rPr>
        <w:t>для улиц - не менее 15 м;</w:t>
      </w:r>
    </w:p>
    <w:p w:rsidR="00BD1FF8" w:rsidRPr="00BD1FF8" w:rsidRDefault="00BD1FF8" w:rsidP="00BD1FF8">
      <w:pPr>
        <w:ind w:firstLine="567"/>
        <w:jc w:val="both"/>
        <w:rPr>
          <w:sz w:val="24"/>
          <w:szCs w:val="24"/>
        </w:rPr>
      </w:pPr>
      <w:r w:rsidRPr="00BD1FF8">
        <w:rPr>
          <w:sz w:val="24"/>
          <w:szCs w:val="24"/>
        </w:rPr>
        <w:t>для проездов - не менее 9 м.</w:t>
      </w:r>
    </w:p>
    <w:p w:rsidR="00BD1FF8" w:rsidRPr="00BD1FF8" w:rsidRDefault="00BD1FF8" w:rsidP="00BD1FF8">
      <w:pPr>
        <w:ind w:firstLine="567"/>
        <w:jc w:val="both"/>
        <w:rPr>
          <w:sz w:val="24"/>
          <w:szCs w:val="24"/>
        </w:rPr>
      </w:pPr>
      <w:r w:rsidRPr="00BD1FF8">
        <w:rPr>
          <w:sz w:val="24"/>
          <w:szCs w:val="24"/>
        </w:rPr>
        <w:t>Минимальный радиус закругления края проезжей части - 6,0 м.</w:t>
      </w:r>
    </w:p>
    <w:p w:rsidR="00BD1FF8" w:rsidRPr="00BD1FF8" w:rsidRDefault="00BD1FF8" w:rsidP="00BD1FF8">
      <w:pPr>
        <w:ind w:firstLine="567"/>
        <w:jc w:val="both"/>
        <w:rPr>
          <w:sz w:val="24"/>
          <w:szCs w:val="24"/>
        </w:rPr>
      </w:pPr>
      <w:r w:rsidRPr="00BD1FF8">
        <w:rPr>
          <w:sz w:val="24"/>
          <w:szCs w:val="24"/>
        </w:rPr>
        <w:t>Ширина проезжей части улиц и проездов принимается:</w:t>
      </w:r>
    </w:p>
    <w:p w:rsidR="00BD1FF8" w:rsidRPr="00BD1FF8" w:rsidRDefault="00BD1FF8" w:rsidP="00BD1FF8">
      <w:pPr>
        <w:ind w:firstLine="567"/>
        <w:jc w:val="both"/>
        <w:rPr>
          <w:sz w:val="24"/>
          <w:szCs w:val="24"/>
        </w:rPr>
      </w:pPr>
      <w:r w:rsidRPr="00BD1FF8">
        <w:rPr>
          <w:sz w:val="24"/>
          <w:szCs w:val="24"/>
        </w:rPr>
        <w:t>для улиц - не менее 7,0 м;</w:t>
      </w:r>
    </w:p>
    <w:p w:rsidR="00BD1FF8" w:rsidRPr="00BD1FF8" w:rsidRDefault="00BD1FF8" w:rsidP="00BD1FF8">
      <w:pPr>
        <w:ind w:firstLine="567"/>
        <w:jc w:val="both"/>
        <w:rPr>
          <w:sz w:val="24"/>
          <w:szCs w:val="24"/>
        </w:rPr>
      </w:pPr>
      <w:r w:rsidRPr="00BD1FF8">
        <w:rPr>
          <w:sz w:val="24"/>
          <w:szCs w:val="24"/>
        </w:rPr>
        <w:t>для проездов - не менее 3,5 м.</w:t>
      </w:r>
    </w:p>
    <w:p w:rsidR="00BD1FF8" w:rsidRPr="00BD1FF8" w:rsidRDefault="00BD1FF8" w:rsidP="00BD1FF8">
      <w:pPr>
        <w:ind w:firstLine="567"/>
        <w:jc w:val="both"/>
        <w:rPr>
          <w:sz w:val="24"/>
          <w:szCs w:val="24"/>
        </w:rPr>
      </w:pPr>
      <w:r w:rsidRPr="00BD1FF8">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BD1FF8" w:rsidRPr="00BD1FF8" w:rsidRDefault="00BD1FF8" w:rsidP="00BD1FF8">
      <w:pPr>
        <w:ind w:firstLine="567"/>
        <w:jc w:val="both"/>
        <w:rPr>
          <w:sz w:val="24"/>
          <w:szCs w:val="24"/>
        </w:rPr>
      </w:pPr>
      <w:r w:rsidRPr="00BD1FF8">
        <w:rPr>
          <w:sz w:val="24"/>
          <w:szCs w:val="24"/>
        </w:rPr>
        <w:t>Максимальная протяженность тупикового проезда не должна превышать 150 м.</w:t>
      </w:r>
    </w:p>
    <w:p w:rsidR="00BD1FF8" w:rsidRPr="00BD1FF8" w:rsidRDefault="00BD1FF8" w:rsidP="00BD1FF8">
      <w:pPr>
        <w:ind w:firstLine="567"/>
        <w:jc w:val="both"/>
        <w:rPr>
          <w:sz w:val="24"/>
          <w:szCs w:val="24"/>
        </w:rPr>
      </w:pPr>
      <w:r w:rsidRPr="00BD1FF8">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BD1FF8" w:rsidRPr="00BD1FF8" w:rsidRDefault="00BD1FF8" w:rsidP="00BD1FF8">
      <w:pPr>
        <w:keepNext/>
        <w:tabs>
          <w:tab w:val="left" w:pos="851"/>
        </w:tabs>
        <w:spacing w:before="240" w:after="120"/>
        <w:ind w:firstLine="567"/>
        <w:jc w:val="both"/>
        <w:outlineLvl w:val="0"/>
        <w:rPr>
          <w:b/>
          <w:bCs/>
          <w:kern w:val="32"/>
          <w:szCs w:val="28"/>
        </w:rPr>
      </w:pPr>
      <w:bookmarkStart w:id="69" w:name="_Toc389132892"/>
      <w:bookmarkStart w:id="70" w:name="_Toc524441779"/>
      <w:bookmarkEnd w:id="56"/>
      <w:bookmarkEnd w:id="57"/>
      <w:r w:rsidRPr="00BD1FF8">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69"/>
      <w:bookmarkEnd w:id="70"/>
      <w:r w:rsidRPr="00BD1FF8">
        <w:rPr>
          <w:b/>
          <w:bCs/>
          <w:kern w:val="32"/>
          <w:szCs w:val="28"/>
        </w:rPr>
        <w:t xml:space="preserve"> </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71" w:name="_Toc389132894"/>
      <w:bookmarkStart w:id="72" w:name="_Toc524441780"/>
      <w:r w:rsidRPr="00BD1FF8">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71"/>
      <w:bookmarkEnd w:id="72"/>
    </w:p>
    <w:p w:rsidR="00BD1FF8" w:rsidRPr="00BD1FF8" w:rsidRDefault="00BD1FF8" w:rsidP="00BD1FF8">
      <w:pPr>
        <w:ind w:firstLine="567"/>
        <w:jc w:val="both"/>
        <w:rPr>
          <w:sz w:val="24"/>
          <w:szCs w:val="24"/>
        </w:rPr>
      </w:pPr>
      <w:r w:rsidRPr="00BD1FF8">
        <w:rPr>
          <w:sz w:val="24"/>
          <w:szCs w:val="24"/>
        </w:rPr>
        <w:t>Нормативы обеспеченности озелененными территориями общего пользования даны в соответствии с СП 42.13330.2016 «</w:t>
      </w:r>
      <w:hyperlink r:id="rId1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D1FF8">
          <w:rPr>
            <w:sz w:val="24"/>
            <w:szCs w:val="24"/>
          </w:rPr>
          <w:t>СНиП 2.07.01-89*</w:t>
        </w:r>
      </w:hyperlink>
      <w:r w:rsidRPr="00BD1FF8">
        <w:rPr>
          <w:sz w:val="24"/>
          <w:szCs w:val="24"/>
        </w:rPr>
        <w:t xml:space="preserve"> Градостроительство. Планировка и застройка городских и сельских поселений».</w:t>
      </w:r>
    </w:p>
    <w:p w:rsidR="00BD1FF8" w:rsidRPr="00BD1FF8" w:rsidRDefault="00BD1FF8" w:rsidP="00BD1FF8">
      <w:pPr>
        <w:ind w:firstLine="567"/>
        <w:jc w:val="both"/>
        <w:rPr>
          <w:sz w:val="24"/>
          <w:szCs w:val="24"/>
        </w:rPr>
      </w:pPr>
      <w:r w:rsidRPr="00BD1FF8">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Pr="00BD1FF8">
        <w:rPr>
          <w:sz w:val="24"/>
          <w:szCs w:val="24"/>
        </w:rPr>
        <w:fldChar w:fldCharType="begin"/>
      </w:r>
      <w:r w:rsidRPr="00BD1FF8">
        <w:rPr>
          <w:sz w:val="24"/>
          <w:szCs w:val="24"/>
        </w:rPr>
        <w:instrText xml:space="preserve"> REF _Ref388450311 \h  \* MERGEFORMAT </w:instrText>
      </w:r>
      <w:r w:rsidRPr="00BD1FF8">
        <w:rPr>
          <w:sz w:val="24"/>
          <w:szCs w:val="24"/>
        </w:rPr>
      </w:r>
      <w:r w:rsidRPr="00BD1FF8">
        <w:rPr>
          <w:sz w:val="24"/>
          <w:szCs w:val="24"/>
        </w:rPr>
        <w:fldChar w:fldCharType="separate"/>
      </w:r>
      <w:r w:rsidRPr="00BD1FF8">
        <w:rPr>
          <w:sz w:val="24"/>
          <w:szCs w:val="24"/>
        </w:rPr>
        <w:t xml:space="preserve">таблицей </w:t>
      </w:r>
      <w:r w:rsidRPr="00BD1FF8">
        <w:rPr>
          <w:noProof/>
          <w:sz w:val="24"/>
          <w:szCs w:val="24"/>
        </w:rPr>
        <w:t>16</w:t>
      </w:r>
      <w:r w:rsidRPr="00BD1FF8">
        <w:rPr>
          <w:sz w:val="24"/>
          <w:szCs w:val="24"/>
        </w:rPr>
        <w:fldChar w:fldCharType="end"/>
      </w:r>
    </w:p>
    <w:p w:rsidR="00BD1FF8" w:rsidRPr="00BD1FF8" w:rsidRDefault="00BD1FF8" w:rsidP="00BD1FF8">
      <w:pPr>
        <w:spacing w:before="120" w:after="120"/>
        <w:jc w:val="right"/>
        <w:rPr>
          <w:b/>
          <w:bCs/>
          <w:sz w:val="24"/>
          <w:szCs w:val="24"/>
        </w:rPr>
      </w:pPr>
      <w:bookmarkStart w:id="73" w:name="_Ref388450311"/>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16</w:t>
      </w:r>
      <w:r w:rsidRPr="00BD1FF8">
        <w:rPr>
          <w:b/>
          <w:bCs/>
          <w:noProof/>
          <w:sz w:val="22"/>
        </w:rPr>
        <w:fldChar w:fldCharType="end"/>
      </w:r>
      <w:bookmarkEnd w:id="73"/>
    </w:p>
    <w:p w:rsidR="00BD1FF8" w:rsidRPr="00BD1FF8" w:rsidRDefault="00BD1FF8" w:rsidP="00BD1FF8">
      <w:pPr>
        <w:keepNext/>
        <w:keepLines/>
        <w:jc w:val="center"/>
        <w:rPr>
          <w:b/>
          <w:sz w:val="22"/>
          <w:szCs w:val="22"/>
        </w:rPr>
      </w:pPr>
      <w:r w:rsidRPr="00BD1FF8">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BD1FF8" w:rsidRPr="00BD1FF8" w:rsidTr="00786B75">
        <w:trPr>
          <w:trHeight w:val="479"/>
          <w:tblHeader/>
          <w:jc w:val="center"/>
        </w:trPr>
        <w:tc>
          <w:tcPr>
            <w:tcW w:w="1400" w:type="dxa"/>
            <w:vAlign w:val="center"/>
          </w:tcPr>
          <w:p w:rsidR="00BD1FF8" w:rsidRPr="00BD1FF8" w:rsidRDefault="00BD1FF8" w:rsidP="00BD1FF8">
            <w:pPr>
              <w:jc w:val="center"/>
              <w:rPr>
                <w:b/>
                <w:sz w:val="20"/>
              </w:rPr>
            </w:pPr>
            <w:r w:rsidRPr="00BD1FF8">
              <w:rPr>
                <w:b/>
                <w:sz w:val="20"/>
              </w:rPr>
              <w:t>Природная зона</w:t>
            </w:r>
          </w:p>
        </w:tc>
        <w:tc>
          <w:tcPr>
            <w:tcW w:w="1510" w:type="dxa"/>
            <w:vAlign w:val="center"/>
          </w:tcPr>
          <w:p w:rsidR="00BD1FF8" w:rsidRPr="00BD1FF8" w:rsidRDefault="00BD1FF8" w:rsidP="00BD1FF8">
            <w:pPr>
              <w:jc w:val="center"/>
              <w:rPr>
                <w:b/>
                <w:sz w:val="20"/>
              </w:rPr>
            </w:pPr>
            <w:r w:rsidRPr="00BD1FF8">
              <w:rPr>
                <w:b/>
                <w:sz w:val="20"/>
              </w:rPr>
              <w:t>Коэффициент</w:t>
            </w:r>
          </w:p>
        </w:tc>
        <w:tc>
          <w:tcPr>
            <w:tcW w:w="2232" w:type="dxa"/>
            <w:vAlign w:val="center"/>
          </w:tcPr>
          <w:p w:rsidR="00BD1FF8" w:rsidRPr="00BD1FF8" w:rsidRDefault="00BD1FF8" w:rsidP="00BD1FF8">
            <w:pPr>
              <w:jc w:val="center"/>
              <w:rPr>
                <w:b/>
                <w:sz w:val="20"/>
              </w:rPr>
            </w:pPr>
            <w:r w:rsidRPr="00BD1FF8">
              <w:rPr>
                <w:b/>
                <w:sz w:val="20"/>
              </w:rPr>
              <w:t>Суммарная площадь озелененных территорий общего пользования (м</w:t>
            </w:r>
            <w:proofErr w:type="gramStart"/>
            <w:r w:rsidRPr="00BD1FF8">
              <w:rPr>
                <w:b/>
                <w:sz w:val="20"/>
              </w:rPr>
              <w:t>2</w:t>
            </w:r>
            <w:proofErr w:type="gramEnd"/>
            <w:r w:rsidRPr="00BD1FF8">
              <w:rPr>
                <w:b/>
                <w:sz w:val="20"/>
              </w:rPr>
              <w:t>/чел)</w:t>
            </w:r>
          </w:p>
        </w:tc>
        <w:tc>
          <w:tcPr>
            <w:tcW w:w="4696" w:type="dxa"/>
            <w:vAlign w:val="center"/>
          </w:tcPr>
          <w:p w:rsidR="00BD1FF8" w:rsidRPr="00BD1FF8" w:rsidRDefault="00BD1FF8" w:rsidP="00BD1FF8">
            <w:pPr>
              <w:jc w:val="center"/>
              <w:rPr>
                <w:b/>
                <w:sz w:val="20"/>
              </w:rPr>
            </w:pPr>
            <w:r w:rsidRPr="00BD1FF8">
              <w:rPr>
                <w:b/>
                <w:sz w:val="20"/>
              </w:rPr>
              <w:t>Пояснение</w:t>
            </w:r>
          </w:p>
        </w:tc>
      </w:tr>
      <w:tr w:rsidR="00BD1FF8" w:rsidRPr="00BD1FF8" w:rsidTr="00786B75">
        <w:trPr>
          <w:trHeight w:val="20"/>
          <w:jc w:val="center"/>
        </w:trPr>
        <w:tc>
          <w:tcPr>
            <w:tcW w:w="1400" w:type="dxa"/>
            <w:vAlign w:val="center"/>
          </w:tcPr>
          <w:p w:rsidR="00BD1FF8" w:rsidRPr="00BD1FF8" w:rsidRDefault="00BD1FF8" w:rsidP="00BD1FF8">
            <w:pPr>
              <w:rPr>
                <w:sz w:val="20"/>
              </w:rPr>
            </w:pPr>
            <w:r w:rsidRPr="00BD1FF8">
              <w:rPr>
                <w:sz w:val="20"/>
              </w:rPr>
              <w:t>Лесостепь</w:t>
            </w:r>
          </w:p>
        </w:tc>
        <w:tc>
          <w:tcPr>
            <w:tcW w:w="1510" w:type="dxa"/>
          </w:tcPr>
          <w:p w:rsidR="00BD1FF8" w:rsidRPr="00BD1FF8" w:rsidRDefault="00BD1FF8" w:rsidP="00BD1FF8">
            <w:pPr>
              <w:rPr>
                <w:sz w:val="20"/>
              </w:rPr>
            </w:pPr>
            <w:r w:rsidRPr="00BD1FF8">
              <w:rPr>
                <w:sz w:val="20"/>
              </w:rPr>
              <w:t>1,2</w:t>
            </w:r>
          </w:p>
        </w:tc>
        <w:tc>
          <w:tcPr>
            <w:tcW w:w="2232" w:type="dxa"/>
          </w:tcPr>
          <w:p w:rsidR="00BD1FF8" w:rsidRPr="00BD1FF8" w:rsidRDefault="00BD1FF8" w:rsidP="00BD1FF8">
            <w:pPr>
              <w:rPr>
                <w:sz w:val="20"/>
              </w:rPr>
            </w:pPr>
            <w:r w:rsidRPr="00BD1FF8">
              <w:rPr>
                <w:sz w:val="20"/>
              </w:rPr>
              <w:t xml:space="preserve">14,4 </w:t>
            </w:r>
          </w:p>
        </w:tc>
        <w:tc>
          <w:tcPr>
            <w:tcW w:w="4696" w:type="dxa"/>
          </w:tcPr>
          <w:p w:rsidR="00BD1FF8" w:rsidRPr="00BD1FF8" w:rsidRDefault="00BD1FF8" w:rsidP="00BD1FF8">
            <w:pPr>
              <w:rPr>
                <w:sz w:val="20"/>
              </w:rPr>
            </w:pPr>
            <w:r w:rsidRPr="00BD1FF8">
              <w:rPr>
                <w:sz w:val="20"/>
              </w:rPr>
              <w:t>Площадь озелененных территорий общего пользования в поселениях допускается увеличивать для лесостепи на 20 %.</w:t>
            </w:r>
          </w:p>
        </w:tc>
      </w:tr>
    </w:tbl>
    <w:p w:rsidR="00BD1FF8" w:rsidRPr="00BD1FF8" w:rsidRDefault="00BD1FF8" w:rsidP="00BD1FF8">
      <w:pPr>
        <w:ind w:firstLine="567"/>
        <w:jc w:val="both"/>
        <w:rPr>
          <w:sz w:val="24"/>
          <w:szCs w:val="24"/>
        </w:rPr>
      </w:pPr>
      <w:r w:rsidRPr="00BD1FF8">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74" w:name="_Toc389132895"/>
      <w:bookmarkStart w:id="75" w:name="_Toc524441781"/>
      <w:r w:rsidRPr="00BD1FF8">
        <w:rPr>
          <w:b/>
          <w:bCs/>
          <w:iCs/>
          <w:szCs w:val="28"/>
        </w:rPr>
        <w:t xml:space="preserve">Нормативы площади территорий для размещения объектов рекреационного назначения (в гектарах) следует принимать не менее, </w:t>
      </w:r>
      <w:proofErr w:type="gramStart"/>
      <w:r w:rsidRPr="00BD1FF8">
        <w:rPr>
          <w:b/>
          <w:bCs/>
          <w:iCs/>
          <w:szCs w:val="28"/>
        </w:rPr>
        <w:t>га</w:t>
      </w:r>
      <w:proofErr w:type="gramEnd"/>
      <w:r w:rsidRPr="00BD1FF8">
        <w:rPr>
          <w:b/>
          <w:bCs/>
          <w:iCs/>
          <w:szCs w:val="28"/>
        </w:rPr>
        <w:t>:</w:t>
      </w:r>
      <w:bookmarkEnd w:id="74"/>
      <w:bookmarkEnd w:id="75"/>
    </w:p>
    <w:p w:rsidR="00BD1FF8" w:rsidRPr="00BD1FF8" w:rsidRDefault="00BD1FF8" w:rsidP="00BD1FF8">
      <w:pPr>
        <w:ind w:firstLine="567"/>
        <w:jc w:val="both"/>
        <w:rPr>
          <w:sz w:val="24"/>
          <w:szCs w:val="24"/>
        </w:rPr>
      </w:pPr>
      <w:r w:rsidRPr="00BD1FF8">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w:t>
      </w:r>
      <w:proofErr w:type="gramStart"/>
      <w:r w:rsidRPr="00BD1FF8">
        <w:rPr>
          <w:sz w:val="24"/>
          <w:szCs w:val="24"/>
        </w:rPr>
        <w:t>2</w:t>
      </w:r>
      <w:proofErr w:type="gramEnd"/>
      <w:r w:rsidRPr="00BD1FF8">
        <w:rPr>
          <w:sz w:val="24"/>
          <w:szCs w:val="24"/>
        </w:rPr>
        <w:t>/человека для населённых пунктов данных поселений может обеспечиваться небольшими размерами рекреационных объектов.</w:t>
      </w:r>
    </w:p>
    <w:p w:rsidR="00BD1FF8" w:rsidRPr="00BD1FF8" w:rsidRDefault="00BD1FF8" w:rsidP="00BD1FF8">
      <w:pPr>
        <w:ind w:firstLine="567"/>
        <w:jc w:val="both"/>
        <w:rPr>
          <w:sz w:val="24"/>
          <w:szCs w:val="24"/>
        </w:rPr>
      </w:pPr>
      <w:r w:rsidRPr="00BD1FF8">
        <w:rPr>
          <w:sz w:val="24"/>
          <w:szCs w:val="24"/>
        </w:rPr>
        <w:t xml:space="preserve">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w:t>
      </w:r>
      <w:proofErr w:type="gramStart"/>
      <w:r w:rsidRPr="00BD1FF8">
        <w:rPr>
          <w:sz w:val="24"/>
          <w:szCs w:val="24"/>
        </w:rPr>
        <w:t>га</w:t>
      </w:r>
      <w:proofErr w:type="gramEnd"/>
      <w:r w:rsidRPr="00BD1FF8">
        <w:rPr>
          <w:sz w:val="24"/>
          <w:szCs w:val="24"/>
        </w:rPr>
        <w:t>: парков – 10, садов - 1, скверов - 0,5.</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76" w:name="_Toc389132896"/>
      <w:bookmarkStart w:id="77" w:name="_Toc524441782"/>
      <w:r w:rsidRPr="00BD1FF8">
        <w:rPr>
          <w:b/>
          <w:bCs/>
          <w:iCs/>
          <w:szCs w:val="28"/>
        </w:rPr>
        <w:t>Площадь озелененных территорий в общем балансе территории парков и садов:</w:t>
      </w:r>
      <w:bookmarkEnd w:id="76"/>
      <w:bookmarkEnd w:id="77"/>
    </w:p>
    <w:p w:rsidR="00BD1FF8" w:rsidRPr="00BD1FF8" w:rsidRDefault="00BD1FF8" w:rsidP="00BD1FF8">
      <w:pPr>
        <w:ind w:firstLine="567"/>
        <w:jc w:val="both"/>
        <w:rPr>
          <w:sz w:val="24"/>
          <w:szCs w:val="24"/>
        </w:rPr>
      </w:pPr>
      <w:r w:rsidRPr="00BD1FF8">
        <w:rPr>
          <w:sz w:val="24"/>
          <w:szCs w:val="24"/>
        </w:rPr>
        <w:t>В общем балансе территории парков и садов площадь озелененных территорий следует принимать не менее 70 %.</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78" w:name="_Toc389132898"/>
      <w:bookmarkStart w:id="79" w:name="_Toc524441783"/>
      <w:r w:rsidRPr="00BD1FF8">
        <w:rPr>
          <w:b/>
          <w:bCs/>
          <w:iCs/>
          <w:szCs w:val="28"/>
        </w:rPr>
        <w:t>Минимальные  расчетные  показатели  площадей  территорий, распределения  элементов  объектов  рекреационного  назначения.</w:t>
      </w:r>
      <w:bookmarkEnd w:id="78"/>
      <w:bookmarkEnd w:id="79"/>
    </w:p>
    <w:p w:rsidR="00BD1FF8" w:rsidRPr="00BD1FF8" w:rsidRDefault="00BD1FF8" w:rsidP="00BD1FF8">
      <w:pPr>
        <w:ind w:firstLine="567"/>
        <w:jc w:val="both"/>
        <w:rPr>
          <w:sz w:val="24"/>
          <w:szCs w:val="24"/>
        </w:rPr>
      </w:pPr>
      <w:r w:rsidRPr="00BD1FF8">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Pr="00BD1FF8">
        <w:rPr>
          <w:sz w:val="24"/>
          <w:szCs w:val="24"/>
        </w:rPr>
        <w:fldChar w:fldCharType="begin"/>
      </w:r>
      <w:r w:rsidRPr="00BD1FF8">
        <w:rPr>
          <w:sz w:val="24"/>
          <w:szCs w:val="24"/>
        </w:rPr>
        <w:instrText xml:space="preserve"> REF _Ref388450373 \h  \* MERGEFORMAT </w:instrText>
      </w:r>
      <w:r w:rsidRPr="00BD1FF8">
        <w:rPr>
          <w:sz w:val="24"/>
          <w:szCs w:val="24"/>
        </w:rPr>
      </w:r>
      <w:r w:rsidRPr="00BD1FF8">
        <w:rPr>
          <w:sz w:val="24"/>
          <w:szCs w:val="24"/>
        </w:rPr>
        <w:fldChar w:fldCharType="separate"/>
      </w:r>
      <w:r w:rsidRPr="00BD1FF8">
        <w:rPr>
          <w:sz w:val="24"/>
          <w:szCs w:val="24"/>
        </w:rPr>
        <w:t xml:space="preserve">таблицей </w:t>
      </w:r>
      <w:r w:rsidRPr="00BD1FF8">
        <w:rPr>
          <w:noProof/>
          <w:sz w:val="24"/>
          <w:szCs w:val="24"/>
        </w:rPr>
        <w:t>17</w:t>
      </w:r>
      <w:r w:rsidRPr="00BD1FF8">
        <w:rPr>
          <w:sz w:val="24"/>
          <w:szCs w:val="24"/>
        </w:rPr>
        <w:fldChar w:fldCharType="end"/>
      </w:r>
    </w:p>
    <w:p w:rsidR="00BD1FF8" w:rsidRPr="00BD1FF8" w:rsidRDefault="00BD1FF8" w:rsidP="00BD1FF8">
      <w:pPr>
        <w:keepNext/>
        <w:spacing w:before="120" w:after="120"/>
        <w:jc w:val="right"/>
        <w:rPr>
          <w:b/>
          <w:bCs/>
          <w:sz w:val="22"/>
        </w:rPr>
      </w:pPr>
      <w:bookmarkStart w:id="80" w:name="_Ref388450373"/>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17</w:t>
      </w:r>
      <w:r w:rsidRPr="00BD1FF8">
        <w:rPr>
          <w:b/>
          <w:bCs/>
          <w:noProof/>
          <w:sz w:val="22"/>
        </w:rPr>
        <w:fldChar w:fldCharType="end"/>
      </w:r>
      <w:bookmarkEnd w:id="80"/>
    </w:p>
    <w:p w:rsidR="00BD1FF8" w:rsidRPr="00BD1FF8" w:rsidRDefault="00BD1FF8" w:rsidP="00BD1FF8">
      <w:pPr>
        <w:keepNext/>
        <w:keepLines/>
        <w:jc w:val="center"/>
        <w:rPr>
          <w:b/>
          <w:sz w:val="22"/>
          <w:szCs w:val="22"/>
        </w:rPr>
      </w:pPr>
      <w:r w:rsidRPr="00BD1FF8">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BD1FF8" w:rsidRPr="00BD1FF8" w:rsidTr="00786B75">
        <w:tc>
          <w:tcPr>
            <w:tcW w:w="2435" w:type="dxa"/>
            <w:vMerge w:val="restart"/>
          </w:tcPr>
          <w:p w:rsidR="00BD1FF8" w:rsidRPr="00BD1FF8" w:rsidRDefault="00BD1FF8" w:rsidP="00BD1FF8">
            <w:pPr>
              <w:tabs>
                <w:tab w:val="left" w:pos="831"/>
              </w:tabs>
              <w:spacing w:line="206" w:lineRule="exact"/>
              <w:jc w:val="center"/>
              <w:rPr>
                <w:b/>
                <w:sz w:val="20"/>
              </w:rPr>
            </w:pPr>
            <w:r w:rsidRPr="00BD1FF8">
              <w:rPr>
                <w:b/>
                <w:sz w:val="20"/>
              </w:rPr>
              <w:t>Объекты рекреационного назначения</w:t>
            </w:r>
          </w:p>
        </w:tc>
        <w:tc>
          <w:tcPr>
            <w:tcW w:w="7771" w:type="dxa"/>
            <w:gridSpan w:val="3"/>
          </w:tcPr>
          <w:p w:rsidR="00BD1FF8" w:rsidRPr="00BD1FF8" w:rsidRDefault="00BD1FF8" w:rsidP="00BD1FF8">
            <w:pPr>
              <w:tabs>
                <w:tab w:val="left" w:pos="831"/>
              </w:tabs>
              <w:spacing w:line="206" w:lineRule="exact"/>
              <w:jc w:val="center"/>
              <w:rPr>
                <w:b/>
                <w:sz w:val="20"/>
              </w:rPr>
            </w:pPr>
            <w:r w:rsidRPr="00BD1FF8">
              <w:rPr>
                <w:b/>
                <w:sz w:val="20"/>
              </w:rPr>
              <w:t>Территории элементов объектов рекреационного назначения,  % от общей площади территорий общего пользования</w:t>
            </w:r>
          </w:p>
        </w:tc>
      </w:tr>
      <w:tr w:rsidR="00BD1FF8" w:rsidRPr="00BD1FF8" w:rsidTr="00786B75">
        <w:tc>
          <w:tcPr>
            <w:tcW w:w="2435" w:type="dxa"/>
            <w:vMerge/>
          </w:tcPr>
          <w:p w:rsidR="00BD1FF8" w:rsidRPr="00BD1FF8" w:rsidRDefault="00BD1FF8" w:rsidP="00BD1FF8">
            <w:pPr>
              <w:tabs>
                <w:tab w:val="left" w:pos="831"/>
              </w:tabs>
              <w:spacing w:line="206" w:lineRule="exact"/>
              <w:jc w:val="both"/>
              <w:rPr>
                <w:b/>
                <w:sz w:val="20"/>
              </w:rPr>
            </w:pPr>
          </w:p>
        </w:tc>
        <w:tc>
          <w:tcPr>
            <w:tcW w:w="2665" w:type="dxa"/>
          </w:tcPr>
          <w:p w:rsidR="00BD1FF8" w:rsidRPr="00BD1FF8" w:rsidRDefault="00BD1FF8" w:rsidP="00BD1FF8">
            <w:pPr>
              <w:tabs>
                <w:tab w:val="left" w:pos="831"/>
              </w:tabs>
              <w:spacing w:line="206" w:lineRule="exact"/>
              <w:jc w:val="center"/>
              <w:rPr>
                <w:b/>
                <w:sz w:val="20"/>
              </w:rPr>
            </w:pPr>
            <w:r w:rsidRPr="00BD1FF8">
              <w:rPr>
                <w:b/>
                <w:sz w:val="20"/>
              </w:rPr>
              <w:t>Территории зелёных насаждений и водоемов</w:t>
            </w:r>
          </w:p>
        </w:tc>
        <w:tc>
          <w:tcPr>
            <w:tcW w:w="2666" w:type="dxa"/>
          </w:tcPr>
          <w:p w:rsidR="00BD1FF8" w:rsidRPr="00BD1FF8" w:rsidRDefault="00BD1FF8" w:rsidP="00BD1FF8">
            <w:pPr>
              <w:tabs>
                <w:tab w:val="left" w:pos="831"/>
              </w:tabs>
              <w:spacing w:line="206" w:lineRule="exact"/>
              <w:jc w:val="center"/>
              <w:rPr>
                <w:b/>
                <w:sz w:val="20"/>
              </w:rPr>
            </w:pPr>
            <w:r w:rsidRPr="00BD1FF8">
              <w:rPr>
                <w:b/>
                <w:sz w:val="20"/>
              </w:rPr>
              <w:t>Аллеи, дорожки, площадки</w:t>
            </w:r>
          </w:p>
        </w:tc>
        <w:tc>
          <w:tcPr>
            <w:tcW w:w="2440" w:type="dxa"/>
          </w:tcPr>
          <w:p w:rsidR="00BD1FF8" w:rsidRPr="00BD1FF8" w:rsidRDefault="00BD1FF8" w:rsidP="00BD1FF8">
            <w:pPr>
              <w:tabs>
                <w:tab w:val="left" w:pos="831"/>
              </w:tabs>
              <w:spacing w:line="206" w:lineRule="exact"/>
              <w:jc w:val="center"/>
              <w:rPr>
                <w:b/>
                <w:sz w:val="20"/>
              </w:rPr>
            </w:pPr>
            <w:r w:rsidRPr="00BD1FF8">
              <w:rPr>
                <w:b/>
                <w:sz w:val="20"/>
              </w:rPr>
              <w:t>Застроенные территории</w:t>
            </w:r>
          </w:p>
        </w:tc>
      </w:tr>
      <w:tr w:rsidR="00BD1FF8" w:rsidRPr="00BD1FF8" w:rsidTr="00786B75">
        <w:tc>
          <w:tcPr>
            <w:tcW w:w="2435" w:type="dxa"/>
          </w:tcPr>
          <w:p w:rsidR="00BD1FF8" w:rsidRPr="00BD1FF8" w:rsidRDefault="00BD1FF8" w:rsidP="00BD1FF8">
            <w:pPr>
              <w:tabs>
                <w:tab w:val="left" w:pos="831"/>
              </w:tabs>
              <w:spacing w:line="206" w:lineRule="exact"/>
              <w:jc w:val="both"/>
              <w:rPr>
                <w:sz w:val="20"/>
              </w:rPr>
            </w:pPr>
            <w:r w:rsidRPr="00BD1FF8">
              <w:rPr>
                <w:sz w:val="20"/>
              </w:rPr>
              <w:t>Парки</w:t>
            </w:r>
          </w:p>
        </w:tc>
        <w:tc>
          <w:tcPr>
            <w:tcW w:w="2665" w:type="dxa"/>
          </w:tcPr>
          <w:p w:rsidR="00BD1FF8" w:rsidRPr="00BD1FF8" w:rsidRDefault="00BD1FF8" w:rsidP="00BD1FF8">
            <w:pPr>
              <w:tabs>
                <w:tab w:val="left" w:pos="831"/>
              </w:tabs>
              <w:spacing w:line="206" w:lineRule="exact"/>
              <w:jc w:val="both"/>
              <w:rPr>
                <w:sz w:val="20"/>
              </w:rPr>
            </w:pPr>
            <w:r w:rsidRPr="00BD1FF8">
              <w:rPr>
                <w:sz w:val="20"/>
              </w:rPr>
              <w:t>65-70</w:t>
            </w:r>
          </w:p>
        </w:tc>
        <w:tc>
          <w:tcPr>
            <w:tcW w:w="2666" w:type="dxa"/>
          </w:tcPr>
          <w:p w:rsidR="00BD1FF8" w:rsidRPr="00BD1FF8" w:rsidRDefault="00BD1FF8" w:rsidP="00BD1FF8">
            <w:pPr>
              <w:tabs>
                <w:tab w:val="left" w:pos="831"/>
              </w:tabs>
              <w:spacing w:line="206" w:lineRule="exact"/>
              <w:jc w:val="both"/>
              <w:rPr>
                <w:sz w:val="20"/>
              </w:rPr>
            </w:pPr>
            <w:r w:rsidRPr="00BD1FF8">
              <w:rPr>
                <w:sz w:val="20"/>
              </w:rPr>
              <w:t>25-28</w:t>
            </w:r>
          </w:p>
        </w:tc>
        <w:tc>
          <w:tcPr>
            <w:tcW w:w="2440" w:type="dxa"/>
          </w:tcPr>
          <w:p w:rsidR="00BD1FF8" w:rsidRPr="00BD1FF8" w:rsidRDefault="00BD1FF8" w:rsidP="00BD1FF8">
            <w:pPr>
              <w:tabs>
                <w:tab w:val="left" w:pos="831"/>
              </w:tabs>
              <w:spacing w:line="206" w:lineRule="exact"/>
              <w:jc w:val="both"/>
              <w:rPr>
                <w:sz w:val="20"/>
              </w:rPr>
            </w:pPr>
            <w:r w:rsidRPr="00BD1FF8">
              <w:rPr>
                <w:sz w:val="20"/>
              </w:rPr>
              <w:t>5-7</w:t>
            </w:r>
          </w:p>
        </w:tc>
      </w:tr>
      <w:tr w:rsidR="00BD1FF8" w:rsidRPr="00BD1FF8" w:rsidTr="00786B75">
        <w:tc>
          <w:tcPr>
            <w:tcW w:w="2435" w:type="dxa"/>
          </w:tcPr>
          <w:p w:rsidR="00BD1FF8" w:rsidRPr="00BD1FF8" w:rsidRDefault="00BD1FF8" w:rsidP="00BD1FF8">
            <w:pPr>
              <w:tabs>
                <w:tab w:val="left" w:pos="831"/>
              </w:tabs>
              <w:spacing w:line="206" w:lineRule="exact"/>
              <w:jc w:val="both"/>
              <w:rPr>
                <w:sz w:val="20"/>
              </w:rPr>
            </w:pPr>
            <w:r w:rsidRPr="00BD1FF8">
              <w:rPr>
                <w:sz w:val="20"/>
              </w:rPr>
              <w:t>Сады</w:t>
            </w:r>
          </w:p>
        </w:tc>
        <w:tc>
          <w:tcPr>
            <w:tcW w:w="2665" w:type="dxa"/>
          </w:tcPr>
          <w:p w:rsidR="00BD1FF8" w:rsidRPr="00BD1FF8" w:rsidRDefault="00BD1FF8" w:rsidP="00BD1FF8">
            <w:pPr>
              <w:tabs>
                <w:tab w:val="left" w:pos="831"/>
              </w:tabs>
              <w:spacing w:line="206" w:lineRule="exact"/>
              <w:jc w:val="both"/>
              <w:rPr>
                <w:sz w:val="20"/>
              </w:rPr>
            </w:pPr>
            <w:r w:rsidRPr="00BD1FF8">
              <w:rPr>
                <w:sz w:val="20"/>
              </w:rPr>
              <w:t>80-90</w:t>
            </w:r>
          </w:p>
        </w:tc>
        <w:tc>
          <w:tcPr>
            <w:tcW w:w="2666" w:type="dxa"/>
          </w:tcPr>
          <w:p w:rsidR="00BD1FF8" w:rsidRPr="00BD1FF8" w:rsidRDefault="00BD1FF8" w:rsidP="00BD1FF8">
            <w:pPr>
              <w:tabs>
                <w:tab w:val="left" w:pos="831"/>
              </w:tabs>
              <w:spacing w:line="206" w:lineRule="exact"/>
              <w:jc w:val="both"/>
              <w:rPr>
                <w:sz w:val="20"/>
              </w:rPr>
            </w:pPr>
            <w:r w:rsidRPr="00BD1FF8">
              <w:rPr>
                <w:sz w:val="20"/>
              </w:rPr>
              <w:t>8-15</w:t>
            </w:r>
          </w:p>
        </w:tc>
        <w:tc>
          <w:tcPr>
            <w:tcW w:w="2440" w:type="dxa"/>
          </w:tcPr>
          <w:p w:rsidR="00BD1FF8" w:rsidRPr="00BD1FF8" w:rsidRDefault="00BD1FF8" w:rsidP="00BD1FF8">
            <w:pPr>
              <w:tabs>
                <w:tab w:val="left" w:pos="831"/>
              </w:tabs>
              <w:spacing w:line="206" w:lineRule="exact"/>
              <w:jc w:val="both"/>
              <w:rPr>
                <w:sz w:val="20"/>
              </w:rPr>
            </w:pPr>
            <w:r w:rsidRPr="00BD1FF8">
              <w:rPr>
                <w:sz w:val="20"/>
              </w:rPr>
              <w:t>2-5</w:t>
            </w:r>
          </w:p>
        </w:tc>
      </w:tr>
      <w:tr w:rsidR="00BD1FF8" w:rsidRPr="00BD1FF8" w:rsidTr="00786B75">
        <w:tc>
          <w:tcPr>
            <w:tcW w:w="2435" w:type="dxa"/>
          </w:tcPr>
          <w:p w:rsidR="00BD1FF8" w:rsidRPr="00BD1FF8" w:rsidRDefault="00BD1FF8" w:rsidP="00BD1FF8">
            <w:pPr>
              <w:tabs>
                <w:tab w:val="left" w:pos="831"/>
              </w:tabs>
              <w:spacing w:line="206" w:lineRule="exact"/>
              <w:jc w:val="both"/>
              <w:rPr>
                <w:sz w:val="20"/>
              </w:rPr>
            </w:pPr>
            <w:r w:rsidRPr="00BD1FF8">
              <w:rPr>
                <w:sz w:val="20"/>
              </w:rPr>
              <w:t>Скверы</w:t>
            </w:r>
          </w:p>
        </w:tc>
        <w:tc>
          <w:tcPr>
            <w:tcW w:w="2665" w:type="dxa"/>
          </w:tcPr>
          <w:p w:rsidR="00BD1FF8" w:rsidRPr="00BD1FF8" w:rsidRDefault="00BD1FF8" w:rsidP="00BD1FF8">
            <w:pPr>
              <w:tabs>
                <w:tab w:val="left" w:pos="831"/>
              </w:tabs>
              <w:spacing w:line="206" w:lineRule="exact"/>
              <w:jc w:val="both"/>
              <w:rPr>
                <w:sz w:val="20"/>
              </w:rPr>
            </w:pPr>
            <w:r w:rsidRPr="00BD1FF8">
              <w:rPr>
                <w:sz w:val="20"/>
              </w:rPr>
              <w:t>60-75</w:t>
            </w:r>
          </w:p>
        </w:tc>
        <w:tc>
          <w:tcPr>
            <w:tcW w:w="2666" w:type="dxa"/>
          </w:tcPr>
          <w:p w:rsidR="00BD1FF8" w:rsidRPr="00BD1FF8" w:rsidRDefault="00BD1FF8" w:rsidP="00BD1FF8">
            <w:pPr>
              <w:tabs>
                <w:tab w:val="left" w:pos="831"/>
              </w:tabs>
              <w:spacing w:line="206" w:lineRule="exact"/>
              <w:jc w:val="both"/>
              <w:rPr>
                <w:sz w:val="20"/>
              </w:rPr>
            </w:pPr>
            <w:r w:rsidRPr="00BD1FF8">
              <w:rPr>
                <w:sz w:val="20"/>
              </w:rPr>
              <w:t>40-25</w:t>
            </w:r>
          </w:p>
        </w:tc>
        <w:tc>
          <w:tcPr>
            <w:tcW w:w="2440" w:type="dxa"/>
          </w:tcPr>
          <w:p w:rsidR="00BD1FF8" w:rsidRPr="00BD1FF8" w:rsidRDefault="00BD1FF8" w:rsidP="00BD1FF8">
            <w:pPr>
              <w:tabs>
                <w:tab w:val="left" w:pos="831"/>
              </w:tabs>
              <w:spacing w:line="206" w:lineRule="exact"/>
              <w:jc w:val="both"/>
              <w:rPr>
                <w:sz w:val="20"/>
              </w:rPr>
            </w:pPr>
          </w:p>
        </w:tc>
      </w:tr>
      <w:tr w:rsidR="00BD1FF8" w:rsidRPr="00BD1FF8" w:rsidTr="00786B75">
        <w:tc>
          <w:tcPr>
            <w:tcW w:w="2435" w:type="dxa"/>
          </w:tcPr>
          <w:p w:rsidR="00BD1FF8" w:rsidRPr="00BD1FF8" w:rsidRDefault="00BD1FF8" w:rsidP="00BD1FF8">
            <w:pPr>
              <w:tabs>
                <w:tab w:val="left" w:pos="831"/>
              </w:tabs>
              <w:spacing w:line="206" w:lineRule="exact"/>
              <w:jc w:val="both"/>
              <w:rPr>
                <w:sz w:val="20"/>
              </w:rPr>
            </w:pPr>
            <w:r w:rsidRPr="00BD1FF8">
              <w:rPr>
                <w:sz w:val="20"/>
              </w:rPr>
              <w:t>Лесопарки</w:t>
            </w:r>
          </w:p>
        </w:tc>
        <w:tc>
          <w:tcPr>
            <w:tcW w:w="2665" w:type="dxa"/>
          </w:tcPr>
          <w:p w:rsidR="00BD1FF8" w:rsidRPr="00BD1FF8" w:rsidRDefault="00BD1FF8" w:rsidP="00BD1FF8">
            <w:pPr>
              <w:tabs>
                <w:tab w:val="left" w:pos="831"/>
              </w:tabs>
              <w:spacing w:line="206" w:lineRule="exact"/>
              <w:jc w:val="both"/>
              <w:rPr>
                <w:sz w:val="20"/>
              </w:rPr>
            </w:pPr>
            <w:r w:rsidRPr="00BD1FF8">
              <w:rPr>
                <w:sz w:val="20"/>
              </w:rPr>
              <w:t>93-97</w:t>
            </w:r>
          </w:p>
        </w:tc>
        <w:tc>
          <w:tcPr>
            <w:tcW w:w="2666" w:type="dxa"/>
          </w:tcPr>
          <w:p w:rsidR="00BD1FF8" w:rsidRPr="00BD1FF8" w:rsidRDefault="00BD1FF8" w:rsidP="00BD1FF8">
            <w:pPr>
              <w:tabs>
                <w:tab w:val="left" w:pos="831"/>
              </w:tabs>
              <w:spacing w:line="206" w:lineRule="exact"/>
              <w:jc w:val="both"/>
              <w:rPr>
                <w:sz w:val="20"/>
              </w:rPr>
            </w:pPr>
            <w:r w:rsidRPr="00BD1FF8">
              <w:rPr>
                <w:sz w:val="20"/>
              </w:rPr>
              <w:t>2-5</w:t>
            </w:r>
          </w:p>
        </w:tc>
        <w:tc>
          <w:tcPr>
            <w:tcW w:w="2440" w:type="dxa"/>
          </w:tcPr>
          <w:p w:rsidR="00BD1FF8" w:rsidRPr="00BD1FF8" w:rsidRDefault="00BD1FF8" w:rsidP="00BD1FF8">
            <w:pPr>
              <w:tabs>
                <w:tab w:val="left" w:pos="831"/>
              </w:tabs>
              <w:spacing w:line="206" w:lineRule="exact"/>
              <w:jc w:val="both"/>
              <w:rPr>
                <w:sz w:val="20"/>
              </w:rPr>
            </w:pPr>
            <w:r w:rsidRPr="00BD1FF8">
              <w:rPr>
                <w:sz w:val="20"/>
              </w:rPr>
              <w:t>1-2</w:t>
            </w:r>
          </w:p>
        </w:tc>
      </w:tr>
    </w:tbl>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81" w:name="_Toc389132899"/>
      <w:bookmarkStart w:id="82" w:name="_Toc524441784"/>
      <w:r w:rsidRPr="00BD1FF8">
        <w:rPr>
          <w:b/>
          <w:bCs/>
          <w:iCs/>
          <w:szCs w:val="28"/>
        </w:rPr>
        <w:t>Требования к устройству дорожной сети рекреационных территорий общего пользования</w:t>
      </w:r>
      <w:bookmarkEnd w:id="81"/>
      <w:bookmarkEnd w:id="82"/>
    </w:p>
    <w:p w:rsidR="00BD1FF8" w:rsidRPr="00BD1FF8" w:rsidRDefault="00BD1FF8" w:rsidP="00BD1FF8">
      <w:pPr>
        <w:ind w:firstLine="567"/>
        <w:jc w:val="both"/>
        <w:rPr>
          <w:sz w:val="24"/>
          <w:szCs w:val="24"/>
        </w:rPr>
      </w:pPr>
      <w:r w:rsidRPr="00BD1FF8">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83" w:name="_Toc389132900"/>
      <w:bookmarkStart w:id="84" w:name="_Toc524441785"/>
      <w:r w:rsidRPr="00BD1FF8">
        <w:rPr>
          <w:b/>
          <w:bCs/>
          <w:iCs/>
          <w:szCs w:val="28"/>
        </w:rPr>
        <w:t>Нормативы доступности территорий и объектов рекреационного назначения для населения.</w:t>
      </w:r>
      <w:bookmarkEnd w:id="83"/>
      <w:bookmarkEnd w:id="84"/>
    </w:p>
    <w:p w:rsidR="00BD1FF8" w:rsidRPr="00BD1FF8" w:rsidRDefault="00BD1FF8" w:rsidP="00BD1FF8">
      <w:pPr>
        <w:ind w:firstLine="567"/>
        <w:jc w:val="both"/>
        <w:rPr>
          <w:sz w:val="24"/>
          <w:szCs w:val="24"/>
        </w:rPr>
      </w:pPr>
      <w:r w:rsidRPr="00BD1FF8">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BD1FF8" w:rsidRPr="00BD1FF8" w:rsidRDefault="00BD1FF8" w:rsidP="00BD1FF8">
      <w:pPr>
        <w:ind w:firstLine="567"/>
        <w:jc w:val="both"/>
        <w:rPr>
          <w:sz w:val="24"/>
          <w:szCs w:val="24"/>
        </w:rPr>
      </w:pPr>
      <w:r w:rsidRPr="00BD1FF8">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BD1FF8">
        <w:rPr>
          <w:sz w:val="24"/>
          <w:szCs w:val="24"/>
          <w:vertAlign w:val="superscript"/>
        </w:rPr>
        <w:footnoteReference w:id="1"/>
      </w:r>
      <w:r w:rsidRPr="00BD1FF8">
        <w:rPr>
          <w:sz w:val="24"/>
          <w:szCs w:val="24"/>
        </w:rPr>
        <w:t xml:space="preserve">. </w:t>
      </w:r>
    </w:p>
    <w:p w:rsidR="00BD1FF8" w:rsidRPr="00BD1FF8" w:rsidRDefault="00BD1FF8" w:rsidP="00BD1FF8">
      <w:pPr>
        <w:ind w:firstLine="567"/>
        <w:jc w:val="both"/>
        <w:rPr>
          <w:sz w:val="24"/>
          <w:szCs w:val="24"/>
        </w:rPr>
      </w:pPr>
      <w:r w:rsidRPr="00BD1FF8">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18</w:t>
      </w:r>
      <w:r w:rsidRPr="00BD1FF8">
        <w:rPr>
          <w:b/>
          <w:bCs/>
          <w:noProof/>
          <w:sz w:val="22"/>
        </w:rPr>
        <w:fldChar w:fldCharType="end"/>
      </w:r>
    </w:p>
    <w:p w:rsidR="00BD1FF8" w:rsidRPr="00BD1FF8" w:rsidRDefault="00BD1FF8" w:rsidP="00BD1FF8">
      <w:pPr>
        <w:keepNext/>
        <w:keepLines/>
        <w:jc w:val="center"/>
        <w:rPr>
          <w:b/>
          <w:sz w:val="22"/>
          <w:szCs w:val="22"/>
        </w:rPr>
      </w:pPr>
      <w:r w:rsidRPr="00BD1FF8">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BD1FF8" w:rsidRPr="00BD1FF8" w:rsidTr="00786B75">
        <w:trPr>
          <w:jc w:val="center"/>
        </w:trPr>
        <w:tc>
          <w:tcPr>
            <w:tcW w:w="5880" w:type="dxa"/>
            <w:shd w:val="clear" w:color="auto" w:fill="auto"/>
            <w:vAlign w:val="center"/>
          </w:tcPr>
          <w:p w:rsidR="00BD1FF8" w:rsidRPr="00BD1FF8" w:rsidRDefault="00BD1FF8" w:rsidP="00BD1FF8">
            <w:pPr>
              <w:jc w:val="center"/>
              <w:rPr>
                <w:b/>
                <w:bCs/>
                <w:sz w:val="20"/>
              </w:rPr>
            </w:pPr>
            <w:r w:rsidRPr="00BD1FF8">
              <w:rPr>
                <w:b/>
                <w:bCs/>
                <w:sz w:val="20"/>
              </w:rPr>
              <w:t>Природные условия</w:t>
            </w:r>
          </w:p>
        </w:tc>
        <w:tc>
          <w:tcPr>
            <w:tcW w:w="4052" w:type="dxa"/>
            <w:shd w:val="clear" w:color="auto" w:fill="auto"/>
            <w:vAlign w:val="center"/>
          </w:tcPr>
          <w:p w:rsidR="00BD1FF8" w:rsidRPr="00BD1FF8" w:rsidRDefault="00BD1FF8" w:rsidP="00BD1FF8">
            <w:pPr>
              <w:jc w:val="center"/>
              <w:rPr>
                <w:b/>
                <w:bCs/>
                <w:sz w:val="20"/>
              </w:rPr>
            </w:pPr>
            <w:r w:rsidRPr="00BD1FF8">
              <w:rPr>
                <w:b/>
                <w:bCs/>
                <w:sz w:val="20"/>
              </w:rPr>
              <w:t xml:space="preserve">Длина маршрута, </w:t>
            </w:r>
            <w:proofErr w:type="gramStart"/>
            <w:r w:rsidRPr="00BD1FF8">
              <w:rPr>
                <w:b/>
                <w:bCs/>
                <w:sz w:val="20"/>
              </w:rPr>
              <w:t>м</w:t>
            </w:r>
            <w:proofErr w:type="gramEnd"/>
          </w:p>
        </w:tc>
      </w:tr>
      <w:tr w:rsidR="00BD1FF8" w:rsidRPr="00BD1FF8" w:rsidTr="00786B75">
        <w:trPr>
          <w:jc w:val="center"/>
        </w:trPr>
        <w:tc>
          <w:tcPr>
            <w:tcW w:w="5880" w:type="dxa"/>
            <w:shd w:val="clear" w:color="auto" w:fill="auto"/>
            <w:vAlign w:val="center"/>
          </w:tcPr>
          <w:p w:rsidR="00BD1FF8" w:rsidRPr="00BD1FF8" w:rsidRDefault="00BD1FF8" w:rsidP="00BD1FF8">
            <w:pPr>
              <w:jc w:val="center"/>
              <w:rPr>
                <w:sz w:val="20"/>
              </w:rPr>
            </w:pPr>
            <w:r w:rsidRPr="00BD1FF8">
              <w:rPr>
                <w:sz w:val="20"/>
              </w:rPr>
              <w:t>Умеренные</w:t>
            </w:r>
          </w:p>
        </w:tc>
        <w:tc>
          <w:tcPr>
            <w:tcW w:w="4052" w:type="dxa"/>
            <w:shd w:val="clear" w:color="auto" w:fill="auto"/>
            <w:vAlign w:val="center"/>
          </w:tcPr>
          <w:p w:rsidR="00BD1FF8" w:rsidRPr="00BD1FF8" w:rsidRDefault="00BD1FF8" w:rsidP="00BD1FF8">
            <w:pPr>
              <w:jc w:val="center"/>
              <w:rPr>
                <w:sz w:val="20"/>
              </w:rPr>
            </w:pPr>
            <w:r w:rsidRPr="00BD1FF8">
              <w:rPr>
                <w:sz w:val="20"/>
              </w:rPr>
              <w:t>1000</w:t>
            </w:r>
          </w:p>
        </w:tc>
      </w:tr>
    </w:tbl>
    <w:p w:rsidR="00BD1FF8" w:rsidRPr="00BD1FF8" w:rsidRDefault="00BD1FF8" w:rsidP="00BD1FF8">
      <w:pPr>
        <w:autoSpaceDE w:val="0"/>
        <w:autoSpaceDN w:val="0"/>
        <w:adjustRightInd w:val="0"/>
        <w:spacing w:line="276" w:lineRule="auto"/>
        <w:ind w:firstLine="540"/>
        <w:jc w:val="both"/>
        <w:rPr>
          <w:sz w:val="24"/>
          <w:szCs w:val="24"/>
        </w:rPr>
      </w:pPr>
      <w:r w:rsidRPr="00BD1FF8">
        <w:rPr>
          <w:sz w:val="24"/>
          <w:szCs w:val="24"/>
        </w:rPr>
        <w:t>Радиус доступности должен составлять:</w:t>
      </w:r>
    </w:p>
    <w:p w:rsidR="00BD1FF8" w:rsidRPr="00BD1FF8" w:rsidRDefault="00BD1FF8" w:rsidP="00BD1FF8">
      <w:pPr>
        <w:spacing w:after="60"/>
        <w:jc w:val="both"/>
        <w:rPr>
          <w:snapToGrid w:val="0"/>
          <w:sz w:val="24"/>
          <w:szCs w:val="24"/>
        </w:rPr>
      </w:pPr>
      <w:r w:rsidRPr="00BD1FF8">
        <w:rPr>
          <w:snapToGrid w:val="0"/>
          <w:sz w:val="24"/>
          <w:szCs w:val="24"/>
        </w:rPr>
        <w:t>для многофункциональных парков - не более 20 мин. на общественном транспорте (без учета времени ожидания транспорта);</w:t>
      </w:r>
    </w:p>
    <w:p w:rsidR="00BD1FF8" w:rsidRPr="00BD1FF8" w:rsidRDefault="00BD1FF8" w:rsidP="00BD1FF8">
      <w:pPr>
        <w:spacing w:after="60"/>
        <w:jc w:val="both"/>
        <w:rPr>
          <w:snapToGrid w:val="0"/>
          <w:sz w:val="24"/>
          <w:szCs w:val="24"/>
        </w:rPr>
      </w:pPr>
      <w:r w:rsidRPr="00BD1FF8">
        <w:rPr>
          <w:snapToGrid w:val="0"/>
          <w:sz w:val="24"/>
          <w:szCs w:val="24"/>
        </w:rPr>
        <w:t xml:space="preserve">для садов, скверов и бульваров не более 10 мин. (время пешеходной доступности) или не более 600 м; </w:t>
      </w:r>
    </w:p>
    <w:p w:rsidR="00BD1FF8" w:rsidRPr="00BD1FF8" w:rsidRDefault="00BD1FF8" w:rsidP="00BD1FF8">
      <w:pPr>
        <w:spacing w:after="60"/>
        <w:jc w:val="both"/>
        <w:rPr>
          <w:snapToGrid w:val="0"/>
          <w:sz w:val="24"/>
          <w:szCs w:val="24"/>
        </w:rPr>
      </w:pPr>
      <w:r w:rsidRPr="00BD1FF8">
        <w:rPr>
          <w:snapToGrid w:val="0"/>
          <w:sz w:val="24"/>
          <w:szCs w:val="24"/>
        </w:rPr>
        <w:t>для ландшафтных парков, лесопарков - не более 20 мин. на транспорте без учета времени ожидания транспорта);</w:t>
      </w:r>
    </w:p>
    <w:p w:rsidR="00BD1FF8" w:rsidRPr="00BD1FF8" w:rsidRDefault="00BD1FF8" w:rsidP="00BD1FF8">
      <w:pPr>
        <w:ind w:firstLine="567"/>
        <w:jc w:val="both"/>
        <w:rPr>
          <w:sz w:val="24"/>
          <w:szCs w:val="24"/>
        </w:rPr>
      </w:pPr>
      <w:r w:rsidRPr="00BD1FF8">
        <w:rPr>
          <w:sz w:val="24"/>
          <w:szCs w:val="24"/>
        </w:rPr>
        <w:t>Расстояние между границей территории жилой застройки и ближним краем паркового массива следует принимать не менее 30 м.</w:t>
      </w:r>
    </w:p>
    <w:p w:rsidR="00BD1FF8" w:rsidRPr="00BD1FF8" w:rsidRDefault="00BD1FF8" w:rsidP="00BD1FF8">
      <w:pPr>
        <w:ind w:firstLine="567"/>
        <w:jc w:val="both"/>
        <w:rPr>
          <w:sz w:val="24"/>
          <w:szCs w:val="24"/>
        </w:rPr>
      </w:pPr>
      <w:r w:rsidRPr="00BD1FF8">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85" w:name="_Toc389132901"/>
      <w:bookmarkStart w:id="86" w:name="_Toc524441786"/>
      <w:r w:rsidRPr="00BD1FF8">
        <w:rPr>
          <w:b/>
          <w:bCs/>
          <w:iCs/>
          <w:szCs w:val="28"/>
        </w:rPr>
        <w:t>Нормативы доступности территорий и объектов рекреационного назначения для инвалидов и маломобильных групп населения.</w:t>
      </w:r>
      <w:bookmarkEnd w:id="85"/>
      <w:bookmarkEnd w:id="86"/>
    </w:p>
    <w:p w:rsidR="00BD1FF8" w:rsidRPr="00BD1FF8" w:rsidRDefault="00BD1FF8" w:rsidP="00BD1FF8">
      <w:pPr>
        <w:ind w:firstLine="567"/>
        <w:jc w:val="both"/>
        <w:rPr>
          <w:sz w:val="24"/>
          <w:szCs w:val="24"/>
        </w:rPr>
      </w:pPr>
      <w:r w:rsidRPr="00BD1FF8">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BD1FF8" w:rsidRPr="00BD1FF8" w:rsidRDefault="00BD1FF8" w:rsidP="00BD1FF8">
      <w:pPr>
        <w:ind w:firstLine="567"/>
        <w:jc w:val="both"/>
        <w:rPr>
          <w:sz w:val="24"/>
          <w:szCs w:val="24"/>
        </w:rPr>
      </w:pPr>
      <w:r w:rsidRPr="00BD1FF8">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BD1FF8" w:rsidRPr="00BD1FF8" w:rsidRDefault="00BD1FF8" w:rsidP="00BD1FF8">
      <w:pPr>
        <w:ind w:firstLine="567"/>
        <w:jc w:val="both"/>
        <w:rPr>
          <w:sz w:val="24"/>
          <w:szCs w:val="24"/>
        </w:rPr>
      </w:pPr>
      <w:proofErr w:type="gramStart"/>
      <w:r w:rsidRPr="00BD1FF8">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roofErr w:type="gramEnd"/>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87" w:name="_Toc389132902"/>
      <w:bookmarkStart w:id="88" w:name="_Toc524441787"/>
      <w:r w:rsidRPr="00BD1FF8">
        <w:rPr>
          <w:b/>
          <w:bCs/>
          <w:iCs/>
          <w:szCs w:val="28"/>
        </w:rPr>
        <w:t>Нормативы численности единовременных посетителей объектов рекреационного назначения</w:t>
      </w:r>
      <w:bookmarkEnd w:id="87"/>
      <w:bookmarkEnd w:id="88"/>
    </w:p>
    <w:p w:rsidR="00BD1FF8" w:rsidRPr="00BD1FF8" w:rsidRDefault="00BD1FF8" w:rsidP="00BD1FF8">
      <w:pPr>
        <w:ind w:firstLine="567"/>
        <w:jc w:val="both"/>
        <w:rPr>
          <w:sz w:val="24"/>
          <w:szCs w:val="24"/>
        </w:rPr>
      </w:pPr>
      <w:r w:rsidRPr="00BD1FF8">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BD1FF8" w:rsidRPr="00BD1FF8" w:rsidRDefault="00BD1FF8" w:rsidP="00BD1FF8">
      <w:pPr>
        <w:ind w:firstLine="567"/>
        <w:jc w:val="both"/>
        <w:rPr>
          <w:sz w:val="24"/>
          <w:szCs w:val="24"/>
        </w:rPr>
      </w:pPr>
      <w:r w:rsidRPr="00BD1FF8">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BD1FF8" w:rsidRPr="00BD1FF8" w:rsidRDefault="00BD1FF8" w:rsidP="00BD1FF8">
      <w:pPr>
        <w:ind w:firstLine="567"/>
        <w:jc w:val="both"/>
        <w:rPr>
          <w:sz w:val="24"/>
          <w:szCs w:val="24"/>
        </w:rPr>
      </w:pPr>
      <w:r w:rsidRPr="00BD1FF8">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BD1FF8" w:rsidRPr="00BD1FF8" w:rsidRDefault="00BD1FF8" w:rsidP="00BD1FF8">
      <w:pPr>
        <w:ind w:firstLine="567"/>
        <w:jc w:val="both"/>
        <w:rPr>
          <w:sz w:val="24"/>
          <w:szCs w:val="24"/>
        </w:rPr>
      </w:pPr>
      <w:r w:rsidRPr="00BD1FF8">
        <w:rPr>
          <w:sz w:val="24"/>
          <w:szCs w:val="24"/>
        </w:rPr>
        <w:t xml:space="preserve">Также необходимо учитывать условия, при которых обеспечивается нормальный отдых посетителей, то есть никто никому не мешает. </w:t>
      </w:r>
      <w:proofErr w:type="gramStart"/>
      <w:r w:rsidRPr="00BD1FF8">
        <w:rPr>
          <w:sz w:val="24"/>
          <w:szCs w:val="24"/>
        </w:rPr>
        <w:t>Минимальная площадь территории рекреационного объекта, обеспечивающая нормальные условия отдыха посетителей, составляет 100 кв. м на человека (</w:t>
      </w:r>
      <w:proofErr w:type="spellStart"/>
      <w:r w:rsidRPr="00BD1FF8">
        <w:rPr>
          <w:sz w:val="24"/>
          <w:szCs w:val="24"/>
        </w:rPr>
        <w:t>Гостев</w:t>
      </w:r>
      <w:proofErr w:type="spellEnd"/>
      <w:r w:rsidRPr="00BD1FF8">
        <w:rPr>
          <w:sz w:val="24"/>
          <w:szCs w:val="24"/>
        </w:rPr>
        <w:t xml:space="preserve"> В.Ф., </w:t>
      </w:r>
      <w:proofErr w:type="spellStart"/>
      <w:r w:rsidRPr="00BD1FF8">
        <w:rPr>
          <w:sz w:val="24"/>
          <w:szCs w:val="24"/>
        </w:rPr>
        <w:t>Юскевич</w:t>
      </w:r>
      <w:proofErr w:type="spellEnd"/>
      <w:r w:rsidRPr="00BD1FF8">
        <w:rPr>
          <w:sz w:val="24"/>
          <w:szCs w:val="24"/>
        </w:rPr>
        <w:t xml:space="preserve"> Н.Н. Проектирование садов и парков.</w:t>
      </w:r>
      <w:proofErr w:type="gramEnd"/>
      <w:r w:rsidRPr="00BD1FF8">
        <w:rPr>
          <w:sz w:val="24"/>
          <w:szCs w:val="24"/>
        </w:rPr>
        <w:t xml:space="preserve">– </w:t>
      </w:r>
      <w:proofErr w:type="gramStart"/>
      <w:r w:rsidRPr="00BD1FF8">
        <w:rPr>
          <w:sz w:val="24"/>
          <w:szCs w:val="24"/>
        </w:rPr>
        <w:t xml:space="preserve">М.: </w:t>
      </w:r>
      <w:proofErr w:type="spellStart"/>
      <w:r w:rsidRPr="00BD1FF8">
        <w:rPr>
          <w:sz w:val="24"/>
          <w:szCs w:val="24"/>
        </w:rPr>
        <w:t>Стройиздат</w:t>
      </w:r>
      <w:proofErr w:type="spellEnd"/>
      <w:r w:rsidRPr="00BD1FF8">
        <w:rPr>
          <w:sz w:val="24"/>
          <w:szCs w:val="24"/>
        </w:rPr>
        <w:t>, 1991).</w:t>
      </w:r>
      <w:proofErr w:type="gramEnd"/>
      <w:r w:rsidRPr="00BD1FF8">
        <w:rPr>
          <w:sz w:val="24"/>
          <w:szCs w:val="24"/>
        </w:rPr>
        <w:t xml:space="preserve">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BD1FF8" w:rsidRPr="00BD1FF8" w:rsidRDefault="00BD1FF8" w:rsidP="00BD1FF8">
      <w:pPr>
        <w:ind w:firstLine="567"/>
        <w:jc w:val="both"/>
        <w:rPr>
          <w:sz w:val="24"/>
          <w:szCs w:val="24"/>
        </w:rPr>
      </w:pPr>
      <w:r w:rsidRPr="00BD1FF8">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с </w:t>
      </w:r>
      <w:r w:rsidRPr="00BD1FF8">
        <w:rPr>
          <w:sz w:val="24"/>
          <w:szCs w:val="24"/>
        </w:rPr>
        <w:fldChar w:fldCharType="begin"/>
      </w:r>
      <w:r w:rsidRPr="00BD1FF8">
        <w:rPr>
          <w:sz w:val="24"/>
          <w:szCs w:val="24"/>
        </w:rPr>
        <w:instrText xml:space="preserve"> REF _Ref393702202 \h  \* MERGEFORMAT </w:instrText>
      </w:r>
      <w:r w:rsidRPr="00BD1FF8">
        <w:rPr>
          <w:sz w:val="24"/>
          <w:szCs w:val="24"/>
        </w:rPr>
      </w:r>
      <w:r w:rsidRPr="00BD1FF8">
        <w:rPr>
          <w:sz w:val="24"/>
          <w:szCs w:val="24"/>
        </w:rPr>
        <w:fldChar w:fldCharType="separate"/>
      </w:r>
      <w:r w:rsidRPr="00BD1FF8">
        <w:rPr>
          <w:sz w:val="24"/>
          <w:szCs w:val="24"/>
        </w:rPr>
        <w:t xml:space="preserve">таблицей </w:t>
      </w:r>
      <w:r w:rsidRPr="00BD1FF8">
        <w:rPr>
          <w:noProof/>
          <w:sz w:val="24"/>
          <w:szCs w:val="24"/>
        </w:rPr>
        <w:t>19</w:t>
      </w:r>
      <w:r w:rsidRPr="00BD1FF8">
        <w:rPr>
          <w:sz w:val="24"/>
          <w:szCs w:val="24"/>
        </w:rPr>
        <w:fldChar w:fldCharType="end"/>
      </w:r>
      <w:r w:rsidRPr="00BD1FF8">
        <w:rPr>
          <w:sz w:val="24"/>
          <w:szCs w:val="24"/>
        </w:rPr>
        <w:t>.</w:t>
      </w:r>
    </w:p>
    <w:p w:rsidR="00BD1FF8" w:rsidRPr="00BD1FF8" w:rsidRDefault="00BD1FF8" w:rsidP="00BD1FF8">
      <w:pPr>
        <w:spacing w:before="120" w:after="120"/>
        <w:jc w:val="right"/>
        <w:rPr>
          <w:b/>
          <w:bCs/>
          <w:sz w:val="22"/>
        </w:rPr>
      </w:pPr>
      <w:bookmarkStart w:id="89" w:name="_Ref393702202"/>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19</w:t>
      </w:r>
      <w:r w:rsidRPr="00BD1FF8">
        <w:rPr>
          <w:b/>
          <w:bCs/>
          <w:noProof/>
          <w:sz w:val="22"/>
        </w:rPr>
        <w:fldChar w:fldCharType="end"/>
      </w:r>
      <w:bookmarkEnd w:id="89"/>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BD1FF8" w:rsidRPr="00BD1FF8" w:rsidTr="00786B75">
        <w:trPr>
          <w:trHeight w:val="190"/>
          <w:tblHeader/>
          <w:jc w:val="center"/>
        </w:trPr>
        <w:tc>
          <w:tcPr>
            <w:tcW w:w="1418" w:type="dxa"/>
            <w:vMerge w:val="restart"/>
            <w:vAlign w:val="center"/>
          </w:tcPr>
          <w:p w:rsidR="00BD1FF8" w:rsidRPr="00BD1FF8" w:rsidRDefault="00BD1FF8" w:rsidP="00BD1FF8">
            <w:pPr>
              <w:tabs>
                <w:tab w:val="left" w:pos="831"/>
              </w:tabs>
              <w:spacing w:line="206" w:lineRule="exact"/>
              <w:jc w:val="center"/>
              <w:rPr>
                <w:b/>
                <w:sz w:val="20"/>
              </w:rPr>
            </w:pPr>
            <w:r w:rsidRPr="00BD1FF8">
              <w:rPr>
                <w:b/>
                <w:sz w:val="20"/>
              </w:rPr>
              <w:t>Природная зона</w:t>
            </w:r>
          </w:p>
        </w:tc>
        <w:tc>
          <w:tcPr>
            <w:tcW w:w="6324" w:type="dxa"/>
            <w:gridSpan w:val="6"/>
            <w:vAlign w:val="center"/>
          </w:tcPr>
          <w:p w:rsidR="00BD1FF8" w:rsidRPr="00BD1FF8" w:rsidRDefault="00BD1FF8" w:rsidP="00BD1FF8">
            <w:pPr>
              <w:tabs>
                <w:tab w:val="left" w:pos="831"/>
              </w:tabs>
              <w:spacing w:line="206" w:lineRule="exact"/>
              <w:jc w:val="center"/>
              <w:rPr>
                <w:b/>
                <w:sz w:val="20"/>
              </w:rPr>
            </w:pPr>
            <w:r w:rsidRPr="00BD1FF8">
              <w:rPr>
                <w:b/>
                <w:sz w:val="20"/>
              </w:rPr>
              <w:t>Число единовременных  посетителей  не более, чел/</w:t>
            </w:r>
            <w:proofErr w:type="gramStart"/>
            <w:r w:rsidRPr="00BD1FF8">
              <w:rPr>
                <w:b/>
                <w:sz w:val="20"/>
              </w:rPr>
              <w:t>га</w:t>
            </w:r>
            <w:proofErr w:type="gramEnd"/>
            <w:r w:rsidRPr="00BD1FF8">
              <w:rPr>
                <w:b/>
                <w:sz w:val="20"/>
              </w:rPr>
              <w:t>,</w:t>
            </w:r>
          </w:p>
        </w:tc>
      </w:tr>
      <w:tr w:rsidR="00BD1FF8" w:rsidRPr="00BD1FF8" w:rsidTr="00786B75">
        <w:trPr>
          <w:trHeight w:val="140"/>
          <w:tblHeader/>
          <w:jc w:val="center"/>
        </w:trPr>
        <w:tc>
          <w:tcPr>
            <w:tcW w:w="1418" w:type="dxa"/>
            <w:vMerge/>
            <w:vAlign w:val="center"/>
          </w:tcPr>
          <w:p w:rsidR="00BD1FF8" w:rsidRPr="00BD1FF8" w:rsidRDefault="00BD1FF8" w:rsidP="00BD1FF8">
            <w:pPr>
              <w:tabs>
                <w:tab w:val="left" w:pos="831"/>
              </w:tabs>
              <w:spacing w:line="206" w:lineRule="exact"/>
              <w:jc w:val="center"/>
              <w:rPr>
                <w:b/>
                <w:sz w:val="20"/>
              </w:rPr>
            </w:pPr>
          </w:p>
        </w:tc>
        <w:tc>
          <w:tcPr>
            <w:tcW w:w="1080" w:type="dxa"/>
            <w:vAlign w:val="center"/>
          </w:tcPr>
          <w:p w:rsidR="00BD1FF8" w:rsidRPr="00BD1FF8" w:rsidRDefault="00BD1FF8" w:rsidP="00BD1FF8">
            <w:pPr>
              <w:tabs>
                <w:tab w:val="left" w:pos="831"/>
              </w:tabs>
              <w:spacing w:line="206" w:lineRule="exact"/>
              <w:jc w:val="center"/>
              <w:rPr>
                <w:b/>
                <w:sz w:val="20"/>
              </w:rPr>
            </w:pPr>
            <w:r w:rsidRPr="00BD1FF8">
              <w:rPr>
                <w:b/>
                <w:sz w:val="20"/>
              </w:rPr>
              <w:t xml:space="preserve">Парки </w:t>
            </w:r>
            <w:proofErr w:type="spellStart"/>
            <w:r w:rsidRPr="00BD1FF8">
              <w:rPr>
                <w:b/>
                <w:sz w:val="20"/>
              </w:rPr>
              <w:t>КиО</w:t>
            </w:r>
            <w:proofErr w:type="spellEnd"/>
            <w:r w:rsidRPr="00BD1FF8">
              <w:rPr>
                <w:b/>
                <w:sz w:val="20"/>
              </w:rPr>
              <w:t>, скверы,</w:t>
            </w:r>
          </w:p>
        </w:tc>
        <w:tc>
          <w:tcPr>
            <w:tcW w:w="850" w:type="dxa"/>
            <w:vAlign w:val="center"/>
          </w:tcPr>
          <w:p w:rsidR="00BD1FF8" w:rsidRPr="00BD1FF8" w:rsidRDefault="00BD1FF8" w:rsidP="00BD1FF8">
            <w:pPr>
              <w:tabs>
                <w:tab w:val="left" w:pos="831"/>
              </w:tabs>
              <w:spacing w:line="206" w:lineRule="exact"/>
              <w:jc w:val="center"/>
              <w:rPr>
                <w:b/>
                <w:sz w:val="20"/>
              </w:rPr>
            </w:pPr>
            <w:r w:rsidRPr="00BD1FF8">
              <w:rPr>
                <w:b/>
                <w:sz w:val="20"/>
              </w:rPr>
              <w:t>Сады</w:t>
            </w:r>
          </w:p>
        </w:tc>
        <w:tc>
          <w:tcPr>
            <w:tcW w:w="992" w:type="dxa"/>
            <w:vAlign w:val="center"/>
          </w:tcPr>
          <w:p w:rsidR="00BD1FF8" w:rsidRPr="00BD1FF8" w:rsidRDefault="00BD1FF8" w:rsidP="00BD1FF8">
            <w:pPr>
              <w:tabs>
                <w:tab w:val="left" w:pos="831"/>
              </w:tabs>
              <w:spacing w:line="206" w:lineRule="exact"/>
              <w:jc w:val="center"/>
              <w:rPr>
                <w:b/>
                <w:sz w:val="20"/>
              </w:rPr>
            </w:pPr>
            <w:r w:rsidRPr="00BD1FF8">
              <w:rPr>
                <w:b/>
                <w:sz w:val="20"/>
              </w:rPr>
              <w:t>Парки зон отдыха</w:t>
            </w:r>
          </w:p>
        </w:tc>
        <w:tc>
          <w:tcPr>
            <w:tcW w:w="1134" w:type="dxa"/>
            <w:vAlign w:val="center"/>
          </w:tcPr>
          <w:p w:rsidR="00BD1FF8" w:rsidRPr="00BD1FF8" w:rsidRDefault="00BD1FF8" w:rsidP="00BD1FF8">
            <w:pPr>
              <w:tabs>
                <w:tab w:val="left" w:pos="831"/>
              </w:tabs>
              <w:spacing w:line="206" w:lineRule="exact"/>
              <w:jc w:val="center"/>
              <w:rPr>
                <w:b/>
                <w:sz w:val="20"/>
              </w:rPr>
            </w:pPr>
            <w:r w:rsidRPr="00BD1FF8">
              <w:rPr>
                <w:b/>
                <w:sz w:val="20"/>
              </w:rPr>
              <w:t>Парки курортов</w:t>
            </w:r>
          </w:p>
        </w:tc>
        <w:tc>
          <w:tcPr>
            <w:tcW w:w="1276" w:type="dxa"/>
            <w:vAlign w:val="center"/>
          </w:tcPr>
          <w:p w:rsidR="00BD1FF8" w:rsidRPr="00BD1FF8" w:rsidRDefault="00BD1FF8" w:rsidP="00BD1FF8">
            <w:pPr>
              <w:tabs>
                <w:tab w:val="left" w:pos="831"/>
              </w:tabs>
              <w:spacing w:line="206" w:lineRule="exact"/>
              <w:jc w:val="center"/>
              <w:rPr>
                <w:b/>
                <w:sz w:val="20"/>
              </w:rPr>
            </w:pPr>
            <w:r w:rsidRPr="00BD1FF8">
              <w:rPr>
                <w:b/>
                <w:sz w:val="20"/>
              </w:rPr>
              <w:t xml:space="preserve">Лесопарки, </w:t>
            </w:r>
            <w:proofErr w:type="spellStart"/>
            <w:r w:rsidRPr="00BD1FF8">
              <w:rPr>
                <w:b/>
                <w:sz w:val="20"/>
              </w:rPr>
              <w:t>лугопарки</w:t>
            </w:r>
            <w:proofErr w:type="spellEnd"/>
          </w:p>
        </w:tc>
        <w:tc>
          <w:tcPr>
            <w:tcW w:w="992" w:type="dxa"/>
            <w:vAlign w:val="center"/>
          </w:tcPr>
          <w:p w:rsidR="00BD1FF8" w:rsidRPr="00BD1FF8" w:rsidRDefault="00BD1FF8" w:rsidP="00BD1FF8">
            <w:pPr>
              <w:tabs>
                <w:tab w:val="left" w:pos="831"/>
              </w:tabs>
              <w:spacing w:line="206" w:lineRule="exact"/>
              <w:jc w:val="center"/>
              <w:rPr>
                <w:b/>
                <w:sz w:val="20"/>
              </w:rPr>
            </w:pPr>
            <w:r w:rsidRPr="00BD1FF8">
              <w:rPr>
                <w:b/>
                <w:sz w:val="20"/>
              </w:rPr>
              <w:t>Леса</w:t>
            </w:r>
          </w:p>
        </w:tc>
      </w:tr>
      <w:tr w:rsidR="00BD1FF8" w:rsidRPr="00BD1FF8" w:rsidTr="00786B75">
        <w:trPr>
          <w:trHeight w:val="906"/>
          <w:jc w:val="center"/>
        </w:trPr>
        <w:tc>
          <w:tcPr>
            <w:tcW w:w="1418" w:type="dxa"/>
            <w:vAlign w:val="center"/>
          </w:tcPr>
          <w:p w:rsidR="00BD1FF8" w:rsidRPr="00BD1FF8" w:rsidRDefault="00BD1FF8" w:rsidP="00BD1FF8">
            <w:pPr>
              <w:jc w:val="center"/>
              <w:rPr>
                <w:sz w:val="20"/>
              </w:rPr>
            </w:pPr>
            <w:r w:rsidRPr="00BD1FF8">
              <w:rPr>
                <w:sz w:val="20"/>
              </w:rPr>
              <w:t>Северная тайга, средняя тайга, южная тайга, лесная зона, лесостепь.</w:t>
            </w:r>
          </w:p>
        </w:tc>
        <w:tc>
          <w:tcPr>
            <w:tcW w:w="1080" w:type="dxa"/>
            <w:vAlign w:val="center"/>
          </w:tcPr>
          <w:p w:rsidR="00BD1FF8" w:rsidRPr="00BD1FF8" w:rsidRDefault="00BD1FF8" w:rsidP="00BD1FF8">
            <w:pPr>
              <w:jc w:val="center"/>
              <w:rPr>
                <w:sz w:val="20"/>
              </w:rPr>
            </w:pPr>
            <w:r w:rsidRPr="00BD1FF8">
              <w:rPr>
                <w:sz w:val="20"/>
              </w:rPr>
              <w:t>300</w:t>
            </w:r>
          </w:p>
        </w:tc>
        <w:tc>
          <w:tcPr>
            <w:tcW w:w="850" w:type="dxa"/>
            <w:vAlign w:val="center"/>
          </w:tcPr>
          <w:p w:rsidR="00BD1FF8" w:rsidRPr="00BD1FF8" w:rsidRDefault="00BD1FF8" w:rsidP="00BD1FF8">
            <w:pPr>
              <w:jc w:val="center"/>
              <w:rPr>
                <w:sz w:val="20"/>
              </w:rPr>
            </w:pPr>
            <w:r w:rsidRPr="00BD1FF8">
              <w:rPr>
                <w:sz w:val="20"/>
              </w:rPr>
              <w:t>100</w:t>
            </w:r>
          </w:p>
        </w:tc>
        <w:tc>
          <w:tcPr>
            <w:tcW w:w="992" w:type="dxa"/>
            <w:vAlign w:val="center"/>
          </w:tcPr>
          <w:p w:rsidR="00BD1FF8" w:rsidRPr="00BD1FF8" w:rsidRDefault="00BD1FF8" w:rsidP="00BD1FF8">
            <w:pPr>
              <w:jc w:val="center"/>
              <w:rPr>
                <w:sz w:val="20"/>
              </w:rPr>
            </w:pPr>
            <w:r w:rsidRPr="00BD1FF8">
              <w:rPr>
                <w:sz w:val="20"/>
              </w:rPr>
              <w:t>70</w:t>
            </w:r>
          </w:p>
        </w:tc>
        <w:tc>
          <w:tcPr>
            <w:tcW w:w="1134" w:type="dxa"/>
            <w:vAlign w:val="center"/>
          </w:tcPr>
          <w:p w:rsidR="00BD1FF8" w:rsidRPr="00BD1FF8" w:rsidRDefault="00BD1FF8" w:rsidP="00BD1FF8">
            <w:pPr>
              <w:jc w:val="center"/>
              <w:rPr>
                <w:sz w:val="20"/>
              </w:rPr>
            </w:pPr>
            <w:r w:rsidRPr="00BD1FF8">
              <w:rPr>
                <w:sz w:val="20"/>
              </w:rPr>
              <w:t>50</w:t>
            </w:r>
          </w:p>
        </w:tc>
        <w:tc>
          <w:tcPr>
            <w:tcW w:w="1276" w:type="dxa"/>
            <w:vAlign w:val="center"/>
          </w:tcPr>
          <w:p w:rsidR="00BD1FF8" w:rsidRPr="00BD1FF8" w:rsidRDefault="00BD1FF8" w:rsidP="00BD1FF8">
            <w:pPr>
              <w:jc w:val="center"/>
              <w:rPr>
                <w:sz w:val="20"/>
              </w:rPr>
            </w:pPr>
            <w:r w:rsidRPr="00BD1FF8">
              <w:rPr>
                <w:sz w:val="20"/>
              </w:rPr>
              <w:t>10</w:t>
            </w:r>
          </w:p>
        </w:tc>
        <w:tc>
          <w:tcPr>
            <w:tcW w:w="992" w:type="dxa"/>
            <w:vAlign w:val="center"/>
          </w:tcPr>
          <w:p w:rsidR="00BD1FF8" w:rsidRPr="00BD1FF8" w:rsidRDefault="00BD1FF8" w:rsidP="00BD1FF8">
            <w:pPr>
              <w:jc w:val="center"/>
              <w:rPr>
                <w:sz w:val="20"/>
              </w:rPr>
            </w:pPr>
            <w:r w:rsidRPr="00BD1FF8">
              <w:rPr>
                <w:sz w:val="20"/>
              </w:rPr>
              <w:t>3</w:t>
            </w:r>
          </w:p>
        </w:tc>
      </w:tr>
    </w:tbl>
    <w:p w:rsidR="00BD1FF8" w:rsidRPr="00BD1FF8" w:rsidRDefault="00BD1FF8" w:rsidP="00BD1FF8">
      <w:pPr>
        <w:ind w:firstLine="567"/>
        <w:jc w:val="both"/>
        <w:rPr>
          <w:sz w:val="24"/>
          <w:szCs w:val="24"/>
        </w:rPr>
      </w:pPr>
      <w:r w:rsidRPr="00BD1FF8">
        <w:rPr>
          <w:sz w:val="24"/>
          <w:szCs w:val="24"/>
        </w:rPr>
        <w:t xml:space="preserve">В основе </w:t>
      </w:r>
      <w:proofErr w:type="gramStart"/>
      <w:r w:rsidRPr="00BD1FF8">
        <w:rPr>
          <w:sz w:val="24"/>
          <w:szCs w:val="24"/>
        </w:rPr>
        <w:t>расчёта показателей численности единовременных посетителей объектов рекреационного назначения</w:t>
      </w:r>
      <w:proofErr w:type="gramEnd"/>
      <w:r w:rsidRPr="00BD1FF8">
        <w:rPr>
          <w:sz w:val="24"/>
          <w:szCs w:val="24"/>
        </w:rPr>
        <w:t xml:space="preserve"> лежат требования СП 42.13330.2016 «</w:t>
      </w:r>
      <w:hyperlink r:id="rId1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D1FF8">
          <w:rPr>
            <w:sz w:val="24"/>
            <w:szCs w:val="24"/>
          </w:rPr>
          <w:t>СНиП 2.07.01-89*</w:t>
        </w:r>
      </w:hyperlink>
      <w:r w:rsidRPr="00BD1FF8">
        <w:rPr>
          <w:sz w:val="24"/>
          <w:szCs w:val="24"/>
        </w:rPr>
        <w:t xml:space="preserve"> Градостроительство. Планировка и застройка городских и сельских поселений» и </w:t>
      </w:r>
      <w:proofErr w:type="gramStart"/>
      <w:r w:rsidRPr="00BD1FF8">
        <w:rPr>
          <w:sz w:val="24"/>
          <w:szCs w:val="24"/>
        </w:rPr>
        <w:t>нормы</w:t>
      </w:r>
      <w:proofErr w:type="gramEnd"/>
      <w:r w:rsidRPr="00BD1FF8">
        <w:rPr>
          <w:sz w:val="24"/>
          <w:szCs w:val="24"/>
        </w:rPr>
        <w:t xml:space="preserve"> представленные в Приказе </w:t>
      </w:r>
      <w:proofErr w:type="spellStart"/>
      <w:r w:rsidRPr="00BD1FF8">
        <w:rPr>
          <w:sz w:val="24"/>
          <w:szCs w:val="24"/>
        </w:rPr>
        <w:t>Минрегиона</w:t>
      </w:r>
      <w:proofErr w:type="spellEnd"/>
      <w:r w:rsidRPr="00BD1FF8">
        <w:rPr>
          <w:sz w:val="24"/>
          <w:szCs w:val="24"/>
        </w:rPr>
        <w:t xml:space="preserve"> России от 27.12.2011 N 613 «Методических рекомендациях по разработке норм и правил по благоустройству территорий муниципальных образований».</w:t>
      </w:r>
    </w:p>
    <w:p w:rsidR="00BD1FF8" w:rsidRPr="00BD1FF8" w:rsidRDefault="00BD1FF8" w:rsidP="00BD1FF8">
      <w:pPr>
        <w:ind w:firstLine="567"/>
        <w:jc w:val="both"/>
        <w:rPr>
          <w:sz w:val="24"/>
          <w:szCs w:val="24"/>
        </w:rPr>
      </w:pPr>
      <w:r w:rsidRPr="00BD1FF8">
        <w:rPr>
          <w:sz w:val="24"/>
          <w:szCs w:val="24"/>
        </w:rPr>
        <w:t>Максимальное число единовременных  посетителей  парков культуры и отдыха (многофункциональных парков) увеличено до 300 чел/</w:t>
      </w:r>
      <w:proofErr w:type="gramStart"/>
      <w:r w:rsidRPr="00BD1FF8">
        <w:rPr>
          <w:sz w:val="24"/>
          <w:szCs w:val="24"/>
        </w:rPr>
        <w:t>га</w:t>
      </w:r>
      <w:proofErr w:type="gramEnd"/>
      <w:r w:rsidRPr="00BD1FF8">
        <w:rPr>
          <w:sz w:val="24"/>
          <w:szCs w:val="24"/>
        </w:rPr>
        <w:t xml:space="preserve">,  исходя из того, что парки </w:t>
      </w:r>
      <w:proofErr w:type="spellStart"/>
      <w:r w:rsidRPr="00BD1FF8">
        <w:rPr>
          <w:sz w:val="24"/>
          <w:szCs w:val="24"/>
        </w:rPr>
        <w:t>КиО</w:t>
      </w:r>
      <w:proofErr w:type="spellEnd"/>
      <w:r w:rsidRPr="00BD1FF8">
        <w:rPr>
          <w:sz w:val="24"/>
          <w:szCs w:val="24"/>
        </w:rPr>
        <w:t xml:space="preserve"> имеют преимущественно развлекательные функции, и не решают задачу сохранения естественного ландшафта. </w:t>
      </w:r>
    </w:p>
    <w:p w:rsidR="00BD1FF8" w:rsidRPr="00BD1FF8" w:rsidRDefault="00BD1FF8" w:rsidP="00BD1FF8">
      <w:pPr>
        <w:ind w:firstLine="567"/>
        <w:jc w:val="both"/>
        <w:rPr>
          <w:sz w:val="24"/>
          <w:szCs w:val="24"/>
        </w:rPr>
      </w:pPr>
      <w:r w:rsidRPr="00BD1FF8">
        <w:rPr>
          <w:sz w:val="24"/>
          <w:szCs w:val="24"/>
        </w:rPr>
        <w:t>Максимальное число единовременных  посетителей  скверов принимается в количестве 300 чел/</w:t>
      </w:r>
      <w:proofErr w:type="gramStart"/>
      <w:r w:rsidRPr="00BD1FF8">
        <w:rPr>
          <w:sz w:val="24"/>
          <w:szCs w:val="24"/>
        </w:rPr>
        <w:t>га</w:t>
      </w:r>
      <w:proofErr w:type="gramEnd"/>
      <w:r w:rsidRPr="00BD1FF8">
        <w:rPr>
          <w:sz w:val="24"/>
          <w:szCs w:val="24"/>
        </w:rPr>
        <w:t>, исходя из основных функций сквера: кратковременный отдых населения, организация пешеходного движения.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90" w:name="_Toc389132903"/>
      <w:bookmarkStart w:id="91" w:name="_Toc524441788"/>
      <w:r w:rsidRPr="00BD1FF8">
        <w:rPr>
          <w:b/>
          <w:bCs/>
          <w:iCs/>
          <w:szCs w:val="28"/>
        </w:rPr>
        <w:t>Нормативы благоустройства озеленённых территорий общего пользования.</w:t>
      </w:r>
      <w:bookmarkEnd w:id="90"/>
      <w:bookmarkEnd w:id="91"/>
    </w:p>
    <w:p w:rsidR="00BD1FF8" w:rsidRPr="00BD1FF8" w:rsidRDefault="00BD1FF8" w:rsidP="00BD1FF8">
      <w:pPr>
        <w:ind w:firstLine="567"/>
        <w:jc w:val="both"/>
        <w:rPr>
          <w:sz w:val="24"/>
          <w:szCs w:val="24"/>
        </w:rPr>
      </w:pPr>
      <w:r w:rsidRPr="00BD1FF8">
        <w:rPr>
          <w:sz w:val="24"/>
          <w:szCs w:val="24"/>
        </w:rPr>
        <w:t>При численности единовременных посетителей от 10 чел/га необходимо предусматривать дорожно-</w:t>
      </w:r>
      <w:proofErr w:type="spellStart"/>
      <w:r w:rsidRPr="00BD1FF8">
        <w:rPr>
          <w:sz w:val="24"/>
          <w:szCs w:val="24"/>
        </w:rPr>
        <w:t>тропиночную</w:t>
      </w:r>
      <w:proofErr w:type="spellEnd"/>
      <w:r w:rsidRPr="00BD1FF8">
        <w:rPr>
          <w:sz w:val="24"/>
          <w:szCs w:val="24"/>
        </w:rPr>
        <w:t xml:space="preserve">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BD1FF8">
        <w:rPr>
          <w:sz w:val="24"/>
          <w:szCs w:val="24"/>
        </w:rPr>
        <w:t>в</w:t>
      </w:r>
      <w:proofErr w:type="gramEnd"/>
      <w:r w:rsidRPr="00BD1FF8">
        <w:rPr>
          <w:sz w:val="24"/>
          <w:szCs w:val="24"/>
        </w:rPr>
        <w:t xml:space="preserve"> парковый.</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92" w:name="_Toc389132904"/>
      <w:bookmarkStart w:id="93" w:name="_Toc524441789"/>
      <w:r w:rsidRPr="00BD1FF8">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2"/>
      <w:bookmarkEnd w:id="93"/>
    </w:p>
    <w:p w:rsidR="00BD1FF8" w:rsidRPr="00BD1FF8" w:rsidRDefault="00BD1FF8" w:rsidP="00BD1FF8">
      <w:pPr>
        <w:ind w:firstLine="567"/>
        <w:jc w:val="both"/>
        <w:rPr>
          <w:sz w:val="24"/>
          <w:szCs w:val="24"/>
        </w:rPr>
      </w:pPr>
      <w:r w:rsidRPr="00BD1FF8">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BD1FF8" w:rsidRPr="00BD1FF8" w:rsidRDefault="00BD1FF8" w:rsidP="00BD1FF8">
      <w:pPr>
        <w:ind w:firstLine="567"/>
        <w:jc w:val="both"/>
        <w:rPr>
          <w:sz w:val="24"/>
          <w:szCs w:val="24"/>
        </w:rPr>
      </w:pPr>
      <w:r w:rsidRPr="00BD1FF8">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20" w:history="1">
        <w:r w:rsidRPr="00BD1FF8">
          <w:rPr>
            <w:sz w:val="24"/>
            <w:szCs w:val="24"/>
          </w:rPr>
          <w:t>органом</w:t>
        </w:r>
      </w:hyperlink>
      <w:r w:rsidRPr="00BD1FF8">
        <w:rPr>
          <w:sz w:val="24"/>
          <w:szCs w:val="24"/>
        </w:rPr>
        <w:t xml:space="preserve"> исполнительной власти.</w:t>
      </w:r>
    </w:p>
    <w:p w:rsidR="00BD1FF8" w:rsidRPr="00BD1FF8" w:rsidRDefault="00BD1FF8" w:rsidP="00BD1FF8">
      <w:pPr>
        <w:ind w:firstLine="567"/>
        <w:jc w:val="both"/>
        <w:rPr>
          <w:sz w:val="24"/>
          <w:szCs w:val="24"/>
        </w:rPr>
      </w:pPr>
      <w:r w:rsidRPr="00BD1FF8">
        <w:rPr>
          <w:sz w:val="24"/>
          <w:szCs w:val="24"/>
        </w:rPr>
        <w:t>На территории городских лесов запрещается:</w:t>
      </w:r>
    </w:p>
    <w:p w:rsidR="00BD1FF8" w:rsidRPr="00BD1FF8" w:rsidRDefault="00BD1FF8" w:rsidP="00BD1FF8">
      <w:pPr>
        <w:spacing w:after="60"/>
        <w:jc w:val="both"/>
        <w:rPr>
          <w:snapToGrid w:val="0"/>
          <w:sz w:val="24"/>
          <w:szCs w:val="24"/>
        </w:rPr>
      </w:pPr>
      <w:r w:rsidRPr="00BD1FF8">
        <w:rPr>
          <w:snapToGrid w:val="0"/>
          <w:sz w:val="24"/>
          <w:szCs w:val="24"/>
        </w:rPr>
        <w:t>использование токсичных химических препаратов для охраны и защиты лесов, в том числе в научных целях;</w:t>
      </w:r>
    </w:p>
    <w:p w:rsidR="00BD1FF8" w:rsidRPr="00BD1FF8" w:rsidRDefault="00BD1FF8" w:rsidP="00BD1FF8">
      <w:pPr>
        <w:spacing w:after="60"/>
        <w:jc w:val="both"/>
        <w:rPr>
          <w:snapToGrid w:val="0"/>
          <w:sz w:val="24"/>
          <w:szCs w:val="24"/>
        </w:rPr>
      </w:pPr>
      <w:r w:rsidRPr="00BD1FF8">
        <w:rPr>
          <w:snapToGrid w:val="0"/>
          <w:sz w:val="24"/>
          <w:szCs w:val="24"/>
        </w:rPr>
        <w:t>осуществление видов деятельности в сфере охотничьего хозяйства;</w:t>
      </w:r>
    </w:p>
    <w:p w:rsidR="00BD1FF8" w:rsidRPr="00BD1FF8" w:rsidRDefault="00BD1FF8" w:rsidP="00BD1FF8">
      <w:pPr>
        <w:spacing w:after="60"/>
        <w:jc w:val="both"/>
        <w:rPr>
          <w:snapToGrid w:val="0"/>
          <w:sz w:val="24"/>
          <w:szCs w:val="24"/>
        </w:rPr>
      </w:pPr>
      <w:r w:rsidRPr="00BD1FF8">
        <w:rPr>
          <w:snapToGrid w:val="0"/>
          <w:sz w:val="24"/>
          <w:szCs w:val="24"/>
        </w:rPr>
        <w:t>разработка месторождений полезных ископаемых;</w:t>
      </w:r>
    </w:p>
    <w:p w:rsidR="00BD1FF8" w:rsidRPr="00BD1FF8" w:rsidRDefault="00BD1FF8" w:rsidP="00BD1FF8">
      <w:pPr>
        <w:spacing w:after="60"/>
        <w:jc w:val="both"/>
        <w:rPr>
          <w:snapToGrid w:val="0"/>
          <w:sz w:val="24"/>
          <w:szCs w:val="24"/>
        </w:rPr>
      </w:pPr>
      <w:r w:rsidRPr="00BD1FF8">
        <w:rPr>
          <w:snapToGrid w:val="0"/>
          <w:sz w:val="24"/>
          <w:szCs w:val="24"/>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BD1FF8" w:rsidRPr="00BD1FF8" w:rsidRDefault="00BD1FF8" w:rsidP="00BD1FF8">
      <w:pPr>
        <w:spacing w:after="60"/>
        <w:jc w:val="both"/>
        <w:rPr>
          <w:snapToGrid w:val="0"/>
          <w:sz w:val="24"/>
          <w:szCs w:val="24"/>
        </w:rPr>
      </w:pPr>
      <w:r w:rsidRPr="00BD1FF8">
        <w:rPr>
          <w:snapToGrid w:val="0"/>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BD1FF8" w:rsidRPr="00BD1FF8" w:rsidRDefault="00BD1FF8" w:rsidP="00BD1FF8">
      <w:pPr>
        <w:ind w:firstLine="567"/>
        <w:jc w:val="both"/>
        <w:rPr>
          <w:sz w:val="24"/>
          <w:szCs w:val="24"/>
        </w:rPr>
      </w:pPr>
      <w:r w:rsidRPr="00BD1FF8">
        <w:rPr>
          <w:sz w:val="24"/>
          <w:szCs w:val="24"/>
        </w:rPr>
        <w:t>В целях охраны городских лесов допускается возведение ограждений на их территориях.</w:t>
      </w:r>
    </w:p>
    <w:p w:rsidR="00BD1FF8" w:rsidRPr="00BD1FF8" w:rsidRDefault="00BD1FF8" w:rsidP="00BD1FF8">
      <w:pPr>
        <w:ind w:firstLine="567"/>
        <w:jc w:val="both"/>
        <w:rPr>
          <w:sz w:val="24"/>
          <w:szCs w:val="24"/>
        </w:rPr>
      </w:pPr>
      <w:r w:rsidRPr="00BD1FF8">
        <w:rPr>
          <w:sz w:val="24"/>
          <w:szCs w:val="24"/>
        </w:rPr>
        <w:t>Изменение границ городских лесов, которое может привести к уменьшению их площади, не допускается.</w:t>
      </w:r>
    </w:p>
    <w:p w:rsidR="00BD1FF8" w:rsidRPr="00BD1FF8" w:rsidRDefault="00BD1FF8" w:rsidP="00BD1FF8">
      <w:pPr>
        <w:ind w:firstLine="567"/>
        <w:jc w:val="both"/>
        <w:rPr>
          <w:sz w:val="24"/>
          <w:szCs w:val="24"/>
        </w:rPr>
      </w:pPr>
      <w:r w:rsidRPr="00BD1FF8">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BD1FF8" w:rsidRPr="00BD1FF8" w:rsidRDefault="00BD1FF8" w:rsidP="00BD1FF8">
      <w:pPr>
        <w:ind w:firstLine="567"/>
        <w:jc w:val="both"/>
        <w:rPr>
          <w:sz w:val="24"/>
          <w:szCs w:val="24"/>
        </w:rPr>
      </w:pPr>
      <w:r w:rsidRPr="00BD1FF8">
        <w:rPr>
          <w:sz w:val="24"/>
          <w:szCs w:val="24"/>
        </w:rPr>
        <w:t xml:space="preserve">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w:t>
      </w:r>
      <w:proofErr w:type="gramStart"/>
      <w:r w:rsidRPr="00BD1FF8">
        <w:rPr>
          <w:sz w:val="24"/>
          <w:szCs w:val="24"/>
        </w:rPr>
        <w:t>контроля за</w:t>
      </w:r>
      <w:proofErr w:type="gramEnd"/>
      <w:r w:rsidRPr="00BD1FF8">
        <w:rPr>
          <w:sz w:val="24"/>
          <w:szCs w:val="24"/>
        </w:rPr>
        <w:t xml:space="preserve"> изменением ее состояния, экологического воспитания населения.</w:t>
      </w:r>
    </w:p>
    <w:p w:rsidR="00BD1FF8" w:rsidRPr="00BD1FF8" w:rsidRDefault="00BD1FF8" w:rsidP="00BD1FF8">
      <w:pPr>
        <w:ind w:firstLine="567"/>
        <w:jc w:val="both"/>
        <w:rPr>
          <w:sz w:val="24"/>
          <w:szCs w:val="24"/>
        </w:rPr>
      </w:pPr>
      <w:r w:rsidRPr="00BD1FF8">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BD1FF8" w:rsidRPr="00BD1FF8" w:rsidRDefault="00BD1FF8" w:rsidP="00BD1FF8">
      <w:pPr>
        <w:ind w:firstLine="567"/>
        <w:jc w:val="both"/>
        <w:rPr>
          <w:sz w:val="24"/>
          <w:szCs w:val="24"/>
        </w:rPr>
      </w:pPr>
      <w:r w:rsidRPr="00BD1FF8">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BD1FF8" w:rsidRPr="00BD1FF8" w:rsidRDefault="00BD1FF8" w:rsidP="00BD1FF8">
      <w:pPr>
        <w:ind w:firstLine="567"/>
        <w:jc w:val="both"/>
        <w:rPr>
          <w:sz w:val="24"/>
          <w:szCs w:val="24"/>
        </w:rPr>
      </w:pPr>
      <w:r w:rsidRPr="00BD1FF8">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BD1FF8" w:rsidRPr="00BD1FF8" w:rsidRDefault="00BD1FF8" w:rsidP="00BD1FF8">
      <w:pPr>
        <w:ind w:firstLine="567"/>
        <w:jc w:val="both"/>
        <w:rPr>
          <w:sz w:val="24"/>
          <w:szCs w:val="24"/>
        </w:rPr>
      </w:pPr>
      <w:proofErr w:type="gramStart"/>
      <w:r w:rsidRPr="00BD1FF8">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1" w:history="1">
        <w:r w:rsidRPr="00BD1FF8">
          <w:rPr>
            <w:sz w:val="24"/>
            <w:szCs w:val="24"/>
          </w:rPr>
          <w:t>лесным законодательством</w:t>
        </w:r>
      </w:hyperlink>
      <w:r w:rsidRPr="00BD1FF8">
        <w:rPr>
          <w:sz w:val="24"/>
          <w:szCs w:val="24"/>
        </w:rPr>
        <w:t xml:space="preserve"> Российской Федерации, </w:t>
      </w:r>
      <w:hyperlink r:id="rId22" w:history="1">
        <w:r w:rsidRPr="00BD1FF8">
          <w:rPr>
            <w:sz w:val="24"/>
            <w:szCs w:val="24"/>
          </w:rPr>
          <w:t>законодательством</w:t>
        </w:r>
      </w:hyperlink>
      <w:r w:rsidRPr="00BD1FF8">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roofErr w:type="gramEnd"/>
    </w:p>
    <w:p w:rsidR="00BD1FF8" w:rsidRPr="00BD1FF8" w:rsidRDefault="00BD1FF8" w:rsidP="00BD1FF8">
      <w:pPr>
        <w:ind w:firstLine="567"/>
        <w:jc w:val="both"/>
        <w:rPr>
          <w:sz w:val="24"/>
          <w:szCs w:val="24"/>
        </w:rPr>
      </w:pPr>
      <w:r w:rsidRPr="00BD1FF8">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BD1FF8" w:rsidRPr="00BD1FF8" w:rsidRDefault="00BD1FF8" w:rsidP="00BD1FF8">
      <w:pPr>
        <w:keepNext/>
        <w:tabs>
          <w:tab w:val="left" w:pos="851"/>
        </w:tabs>
        <w:spacing w:before="240" w:after="120"/>
        <w:ind w:firstLine="567"/>
        <w:jc w:val="both"/>
        <w:outlineLvl w:val="0"/>
        <w:rPr>
          <w:b/>
          <w:bCs/>
          <w:kern w:val="32"/>
          <w:szCs w:val="28"/>
        </w:rPr>
      </w:pPr>
      <w:bookmarkStart w:id="94" w:name="_Toc389132810"/>
      <w:bookmarkStart w:id="95" w:name="_Toc524441790"/>
      <w:r w:rsidRPr="00BD1FF8">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94"/>
      <w:bookmarkEnd w:id="95"/>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96" w:name="_Toc389132811"/>
      <w:bookmarkStart w:id="97" w:name="_Toc524441791"/>
      <w:r w:rsidRPr="00BD1FF8">
        <w:rPr>
          <w:b/>
          <w:bCs/>
          <w:iCs/>
          <w:szCs w:val="28"/>
        </w:rPr>
        <w:t>Отделения почтовой связи</w:t>
      </w:r>
      <w:bookmarkEnd w:id="96"/>
      <w:bookmarkEnd w:id="97"/>
    </w:p>
    <w:p w:rsidR="00BD1FF8" w:rsidRPr="00BD1FF8" w:rsidRDefault="00BD1FF8" w:rsidP="00BD1FF8">
      <w:pPr>
        <w:ind w:firstLine="567"/>
        <w:jc w:val="both"/>
        <w:rPr>
          <w:sz w:val="24"/>
          <w:szCs w:val="24"/>
        </w:rPr>
      </w:pPr>
      <w:r w:rsidRPr="00BD1FF8">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BD1FF8" w:rsidRPr="00BD1FF8" w:rsidRDefault="00BD1FF8" w:rsidP="00BD1FF8">
      <w:pPr>
        <w:ind w:firstLine="567"/>
        <w:jc w:val="both"/>
        <w:rPr>
          <w:sz w:val="24"/>
          <w:szCs w:val="24"/>
        </w:rPr>
      </w:pPr>
      <w:r w:rsidRPr="00BD1FF8">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98" w:name="_Toc389132812"/>
      <w:bookmarkStart w:id="99" w:name="_Toc524441792"/>
      <w:r w:rsidRPr="00BD1FF8">
        <w:rPr>
          <w:b/>
          <w:bCs/>
          <w:iCs/>
          <w:szCs w:val="28"/>
        </w:rPr>
        <w:t>Предприятия общественного питания</w:t>
      </w:r>
      <w:bookmarkEnd w:id="98"/>
      <w:bookmarkEnd w:id="99"/>
    </w:p>
    <w:p w:rsidR="00BD1FF8" w:rsidRPr="00BD1FF8" w:rsidRDefault="00BD1FF8" w:rsidP="00BD1FF8">
      <w:pPr>
        <w:ind w:firstLine="567"/>
        <w:jc w:val="both"/>
        <w:rPr>
          <w:sz w:val="24"/>
          <w:szCs w:val="24"/>
        </w:rPr>
      </w:pPr>
      <w:r w:rsidRPr="00BD1FF8">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BD1FF8" w:rsidRPr="00BD1FF8" w:rsidRDefault="00BD1FF8" w:rsidP="00BD1FF8">
      <w:pPr>
        <w:ind w:firstLine="567"/>
        <w:jc w:val="both"/>
        <w:rPr>
          <w:sz w:val="24"/>
          <w:szCs w:val="24"/>
        </w:rPr>
      </w:pPr>
      <w:r w:rsidRPr="00BD1FF8">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при числе мест:</w:t>
      </w:r>
    </w:p>
    <w:p w:rsidR="00BD1FF8" w:rsidRPr="00BD1FF8" w:rsidRDefault="00BD1FF8" w:rsidP="00BD1FF8">
      <w:pPr>
        <w:spacing w:after="60"/>
        <w:jc w:val="both"/>
        <w:rPr>
          <w:snapToGrid w:val="0"/>
          <w:sz w:val="24"/>
          <w:szCs w:val="24"/>
        </w:rPr>
      </w:pPr>
      <w:r w:rsidRPr="00BD1FF8">
        <w:rPr>
          <w:snapToGrid w:val="0"/>
          <w:sz w:val="24"/>
          <w:szCs w:val="24"/>
        </w:rPr>
        <w:t>до 50 мест – 0,25-0,2 га на 100 мест;</w:t>
      </w:r>
    </w:p>
    <w:p w:rsidR="00BD1FF8" w:rsidRPr="00BD1FF8" w:rsidRDefault="00BD1FF8" w:rsidP="00BD1FF8">
      <w:pPr>
        <w:spacing w:after="60"/>
        <w:jc w:val="both"/>
        <w:rPr>
          <w:snapToGrid w:val="0"/>
          <w:sz w:val="24"/>
          <w:szCs w:val="24"/>
        </w:rPr>
      </w:pPr>
      <w:r w:rsidRPr="00BD1FF8">
        <w:rPr>
          <w:snapToGrid w:val="0"/>
          <w:sz w:val="24"/>
          <w:szCs w:val="24"/>
        </w:rPr>
        <w:t>от 50 до 150 мест – 0,2-0,15 га на 100 мест;</w:t>
      </w:r>
    </w:p>
    <w:p w:rsidR="00BD1FF8" w:rsidRPr="00BD1FF8" w:rsidRDefault="00BD1FF8" w:rsidP="00BD1FF8">
      <w:pPr>
        <w:spacing w:after="60"/>
        <w:ind w:left="142" w:firstLine="284"/>
        <w:jc w:val="both"/>
        <w:rPr>
          <w:snapToGrid w:val="0"/>
          <w:sz w:val="24"/>
          <w:szCs w:val="24"/>
        </w:rPr>
      </w:pPr>
      <w:r w:rsidRPr="00BD1FF8">
        <w:rPr>
          <w:snapToGrid w:val="0"/>
          <w:sz w:val="24"/>
          <w:szCs w:val="24"/>
        </w:rPr>
        <w:t>свыше 150 мест – 0,1 га на 100 мест.</w:t>
      </w:r>
    </w:p>
    <w:p w:rsidR="00BD1FF8" w:rsidRPr="00BD1FF8" w:rsidRDefault="00BD1FF8" w:rsidP="00BD1FF8">
      <w:pPr>
        <w:ind w:firstLine="567"/>
        <w:jc w:val="both"/>
        <w:rPr>
          <w:sz w:val="24"/>
          <w:szCs w:val="24"/>
        </w:rPr>
      </w:pPr>
      <w:r w:rsidRPr="00BD1FF8">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00" w:name="_Toc389132813"/>
      <w:bookmarkStart w:id="101" w:name="_Toc524441793"/>
      <w:r w:rsidRPr="00BD1FF8">
        <w:rPr>
          <w:b/>
          <w:bCs/>
          <w:iCs/>
          <w:szCs w:val="28"/>
        </w:rPr>
        <w:t>Предприятия торговли</w:t>
      </w:r>
      <w:bookmarkEnd w:id="100"/>
      <w:bookmarkEnd w:id="101"/>
    </w:p>
    <w:p w:rsidR="00BD1FF8" w:rsidRPr="00BD1FF8" w:rsidRDefault="00BD1FF8" w:rsidP="00BD1FF8">
      <w:pPr>
        <w:ind w:firstLine="567"/>
        <w:jc w:val="both"/>
        <w:rPr>
          <w:sz w:val="24"/>
          <w:szCs w:val="24"/>
        </w:rPr>
      </w:pPr>
      <w:r w:rsidRPr="00BD1FF8">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BD1FF8" w:rsidRPr="00BD1FF8" w:rsidRDefault="00BD1FF8" w:rsidP="00BD1FF8">
      <w:pPr>
        <w:ind w:firstLine="567"/>
        <w:jc w:val="both"/>
        <w:rPr>
          <w:sz w:val="24"/>
          <w:szCs w:val="24"/>
        </w:rPr>
      </w:pPr>
      <w:r w:rsidRPr="00BD1FF8">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w:t>
      </w:r>
    </w:p>
    <w:p w:rsidR="00BD1FF8" w:rsidRPr="00BD1FF8" w:rsidRDefault="00BD1FF8" w:rsidP="00BD1FF8">
      <w:pPr>
        <w:spacing w:after="60"/>
        <w:ind w:firstLine="567"/>
        <w:jc w:val="both"/>
        <w:rPr>
          <w:sz w:val="24"/>
          <w:szCs w:val="24"/>
        </w:rPr>
      </w:pPr>
      <w:r w:rsidRPr="00BD1FF8">
        <w:rPr>
          <w:sz w:val="24"/>
          <w:szCs w:val="24"/>
        </w:rPr>
        <w:t>Для предприятий торговой площадью:</w:t>
      </w:r>
    </w:p>
    <w:p w:rsidR="00BD1FF8" w:rsidRPr="00BD1FF8" w:rsidRDefault="00BD1FF8" w:rsidP="00BD1FF8">
      <w:pPr>
        <w:spacing w:after="60"/>
        <w:jc w:val="both"/>
        <w:rPr>
          <w:snapToGrid w:val="0"/>
          <w:sz w:val="24"/>
          <w:szCs w:val="24"/>
        </w:rPr>
      </w:pPr>
      <w:r w:rsidRPr="00BD1FF8">
        <w:rPr>
          <w:snapToGrid w:val="0"/>
          <w:sz w:val="24"/>
          <w:szCs w:val="24"/>
        </w:rPr>
        <w:t>до 250 кв. м торговой площади – 0,08 га на 100 кв. м торговой площади;</w:t>
      </w:r>
    </w:p>
    <w:p w:rsidR="00BD1FF8" w:rsidRPr="00BD1FF8" w:rsidRDefault="00BD1FF8" w:rsidP="00BD1FF8">
      <w:pPr>
        <w:spacing w:after="60"/>
        <w:jc w:val="both"/>
        <w:rPr>
          <w:snapToGrid w:val="0"/>
          <w:sz w:val="24"/>
          <w:szCs w:val="24"/>
        </w:rPr>
      </w:pPr>
      <w:r w:rsidRPr="00BD1FF8">
        <w:rPr>
          <w:snapToGrid w:val="0"/>
          <w:sz w:val="24"/>
          <w:szCs w:val="24"/>
        </w:rPr>
        <w:t>от 250 до 650 кв. м торговой площади – 0,08-0,06 на 100 кв. м торговой площади;</w:t>
      </w:r>
    </w:p>
    <w:p w:rsidR="00BD1FF8" w:rsidRPr="00BD1FF8" w:rsidRDefault="00BD1FF8" w:rsidP="00BD1FF8">
      <w:pPr>
        <w:spacing w:after="60"/>
        <w:jc w:val="both"/>
        <w:rPr>
          <w:snapToGrid w:val="0"/>
          <w:sz w:val="24"/>
          <w:szCs w:val="24"/>
        </w:rPr>
      </w:pPr>
      <w:r w:rsidRPr="00BD1FF8">
        <w:rPr>
          <w:snapToGrid w:val="0"/>
          <w:sz w:val="24"/>
          <w:szCs w:val="24"/>
        </w:rPr>
        <w:t>от 650 до 1500 кв. м торговой площади – 0,06-0,04 на 100 кв. м торговой площади;</w:t>
      </w:r>
    </w:p>
    <w:p w:rsidR="00BD1FF8" w:rsidRPr="00BD1FF8" w:rsidRDefault="00BD1FF8" w:rsidP="00BD1FF8">
      <w:pPr>
        <w:spacing w:after="60"/>
        <w:jc w:val="both"/>
        <w:rPr>
          <w:snapToGrid w:val="0"/>
          <w:sz w:val="24"/>
          <w:szCs w:val="24"/>
        </w:rPr>
      </w:pPr>
      <w:r w:rsidRPr="00BD1FF8">
        <w:rPr>
          <w:snapToGrid w:val="0"/>
          <w:sz w:val="24"/>
          <w:szCs w:val="24"/>
        </w:rPr>
        <w:t>от 1500 до 3500 кв. м торговой площади – 0,04-0,02 на 100 кв. м торговой площади;</w:t>
      </w:r>
    </w:p>
    <w:p w:rsidR="00BD1FF8" w:rsidRPr="00BD1FF8" w:rsidRDefault="00BD1FF8" w:rsidP="00BD1FF8">
      <w:pPr>
        <w:spacing w:after="60"/>
        <w:jc w:val="both"/>
        <w:rPr>
          <w:snapToGrid w:val="0"/>
          <w:sz w:val="24"/>
          <w:szCs w:val="24"/>
        </w:rPr>
      </w:pPr>
      <w:r w:rsidRPr="00BD1FF8">
        <w:rPr>
          <w:snapToGrid w:val="0"/>
          <w:sz w:val="24"/>
          <w:szCs w:val="24"/>
        </w:rPr>
        <w:t>свыше 3500 кв. м торговой площади – 0,02 на 100 кв. м торговой площади.</w:t>
      </w:r>
    </w:p>
    <w:p w:rsidR="00BD1FF8" w:rsidRPr="00BD1FF8" w:rsidRDefault="00BD1FF8" w:rsidP="00BD1FF8">
      <w:pPr>
        <w:numPr>
          <w:ilvl w:val="0"/>
          <w:numId w:val="20"/>
        </w:numPr>
        <w:jc w:val="both"/>
        <w:rPr>
          <w:sz w:val="24"/>
          <w:szCs w:val="24"/>
        </w:rPr>
      </w:pPr>
      <w:r w:rsidRPr="00BD1FF8">
        <w:rPr>
          <w:sz w:val="24"/>
          <w:szCs w:val="24"/>
        </w:rPr>
        <w:t>Для торговых центров малых городов и сельских поселений с числом обслуживаемого населения:</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До 1000 человек – 0,1-0,2 га на объект;</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свыше 1000 до 3000 тыс. человек – 0,2-0,4 га на объект;</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свыше 3000 до 4000 тыс. человек – 0,4-0,6 га на объект;</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свыше 5000 до 6000 тыс. человек – 0,6-1,0 га на объект.</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свыше 7000 до 10000 тыс. человек – 1,0-1,2 га на объект.</w:t>
      </w:r>
    </w:p>
    <w:p w:rsidR="00BD1FF8" w:rsidRPr="00BD1FF8" w:rsidRDefault="00BD1FF8" w:rsidP="00BD1FF8">
      <w:pPr>
        <w:ind w:firstLine="567"/>
        <w:jc w:val="both"/>
        <w:rPr>
          <w:sz w:val="24"/>
          <w:szCs w:val="24"/>
        </w:rPr>
      </w:pPr>
      <w:r w:rsidRPr="00BD1FF8">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02" w:name="_Toc389132815"/>
      <w:bookmarkStart w:id="103" w:name="_Toc524441794"/>
      <w:r w:rsidRPr="00BD1FF8">
        <w:rPr>
          <w:b/>
          <w:bCs/>
          <w:iCs/>
          <w:szCs w:val="28"/>
        </w:rPr>
        <w:t>Предприятия бытового обслуживания</w:t>
      </w:r>
      <w:bookmarkEnd w:id="102"/>
      <w:bookmarkEnd w:id="103"/>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napToGrid w:val="0"/>
          <w:sz w:val="24"/>
          <w:szCs w:val="24"/>
        </w:rPr>
        <w:t xml:space="preserve"> Д</w:t>
      </w:r>
      <w:proofErr w:type="gramEnd"/>
      <w:r w:rsidRPr="00BD1FF8">
        <w:rPr>
          <w:snapToGrid w:val="0"/>
          <w:sz w:val="24"/>
          <w:szCs w:val="24"/>
        </w:rPr>
        <w:t xml:space="preserve"> (рекомендуемое):</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для сельских населенных пунктов – 7 рабочих мест на 1 тыс. человек;</w:t>
      </w:r>
    </w:p>
    <w:p w:rsidR="00BD1FF8" w:rsidRPr="00BD1FF8" w:rsidRDefault="00BD1FF8" w:rsidP="00BD1FF8">
      <w:pPr>
        <w:spacing w:after="60"/>
        <w:ind w:left="567"/>
        <w:jc w:val="both"/>
        <w:rPr>
          <w:snapToGrid w:val="0"/>
          <w:sz w:val="24"/>
          <w:szCs w:val="24"/>
        </w:rPr>
      </w:pPr>
      <w:r w:rsidRPr="00BD1FF8">
        <w:rPr>
          <w:snapToGrid w:val="0"/>
          <w:sz w:val="24"/>
          <w:szCs w:val="24"/>
        </w:rPr>
        <w:t>Непосредственного обслуживания населения – 4 рабочих мест на 1 тыс. человек;</w:t>
      </w:r>
    </w:p>
    <w:p w:rsidR="00BD1FF8" w:rsidRPr="00BD1FF8" w:rsidRDefault="00BD1FF8" w:rsidP="00BD1FF8">
      <w:pPr>
        <w:spacing w:after="60"/>
        <w:ind w:left="567"/>
        <w:jc w:val="both"/>
        <w:rPr>
          <w:snapToGrid w:val="0"/>
          <w:sz w:val="24"/>
          <w:szCs w:val="24"/>
        </w:rPr>
      </w:pPr>
      <w:r w:rsidRPr="00BD1FF8">
        <w:rPr>
          <w:snapToGrid w:val="0"/>
          <w:sz w:val="24"/>
          <w:szCs w:val="24"/>
        </w:rPr>
        <w:t>Производственные предприятия централизованного выполнения заказов – 3 рабочих места на объект.</w:t>
      </w:r>
    </w:p>
    <w:p w:rsidR="00BD1FF8" w:rsidRPr="00BD1FF8" w:rsidRDefault="00BD1FF8" w:rsidP="00BD1FF8">
      <w:pPr>
        <w:ind w:firstLine="567"/>
        <w:jc w:val="both"/>
        <w:rPr>
          <w:sz w:val="24"/>
          <w:szCs w:val="24"/>
        </w:rPr>
      </w:pPr>
      <w:r w:rsidRPr="00BD1FF8">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для предприятий мощностью:</w:t>
      </w:r>
    </w:p>
    <w:p w:rsidR="00BD1FF8" w:rsidRPr="00BD1FF8" w:rsidRDefault="00BD1FF8" w:rsidP="00BD1FF8">
      <w:pPr>
        <w:spacing w:after="60"/>
        <w:jc w:val="both"/>
        <w:rPr>
          <w:snapToGrid w:val="0"/>
          <w:sz w:val="24"/>
          <w:szCs w:val="24"/>
        </w:rPr>
      </w:pPr>
      <w:r w:rsidRPr="00BD1FF8">
        <w:rPr>
          <w:snapToGrid w:val="0"/>
          <w:sz w:val="24"/>
          <w:szCs w:val="24"/>
        </w:rPr>
        <w:t>до 50 рабочих мест – 0,1-0,2 га на 10 рабочих мест;</w:t>
      </w:r>
    </w:p>
    <w:p w:rsidR="00BD1FF8" w:rsidRPr="00BD1FF8" w:rsidRDefault="00BD1FF8" w:rsidP="00BD1FF8">
      <w:pPr>
        <w:spacing w:after="60"/>
        <w:jc w:val="both"/>
        <w:rPr>
          <w:snapToGrid w:val="0"/>
          <w:sz w:val="24"/>
          <w:szCs w:val="24"/>
        </w:rPr>
      </w:pPr>
      <w:r w:rsidRPr="00BD1FF8">
        <w:rPr>
          <w:snapToGrid w:val="0"/>
          <w:sz w:val="24"/>
          <w:szCs w:val="24"/>
        </w:rPr>
        <w:t>от 50 до 150 рабочих мест – 0,05-0,08 га на 10 рабочих мест;</w:t>
      </w:r>
    </w:p>
    <w:p w:rsidR="00BD1FF8" w:rsidRPr="00BD1FF8" w:rsidRDefault="00BD1FF8" w:rsidP="00BD1FF8">
      <w:pPr>
        <w:spacing w:after="60"/>
        <w:jc w:val="both"/>
        <w:rPr>
          <w:snapToGrid w:val="0"/>
          <w:sz w:val="24"/>
          <w:szCs w:val="24"/>
        </w:rPr>
      </w:pPr>
      <w:r w:rsidRPr="00BD1FF8">
        <w:rPr>
          <w:snapToGrid w:val="0"/>
          <w:sz w:val="24"/>
          <w:szCs w:val="24"/>
        </w:rPr>
        <w:t>свыше 150 рабочих мест – 0,03-0,04 га на 10 рабочих мест.</w:t>
      </w:r>
    </w:p>
    <w:p w:rsidR="00BD1FF8" w:rsidRPr="00BD1FF8" w:rsidRDefault="00BD1FF8" w:rsidP="00BD1FF8">
      <w:pPr>
        <w:ind w:firstLine="567"/>
        <w:jc w:val="both"/>
        <w:rPr>
          <w:sz w:val="24"/>
          <w:szCs w:val="24"/>
        </w:rPr>
      </w:pPr>
      <w:r w:rsidRPr="00BD1FF8">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04" w:name="_Toc389132816"/>
      <w:bookmarkStart w:id="105" w:name="_Toc524441795"/>
      <w:r w:rsidRPr="00BD1FF8">
        <w:rPr>
          <w:b/>
          <w:bCs/>
          <w:iCs/>
          <w:szCs w:val="28"/>
        </w:rPr>
        <w:t>Прачечные</w:t>
      </w:r>
      <w:bookmarkEnd w:id="104"/>
      <w:bookmarkEnd w:id="105"/>
    </w:p>
    <w:p w:rsidR="00BD1FF8" w:rsidRPr="00BD1FF8" w:rsidRDefault="00BD1FF8" w:rsidP="00BD1FF8">
      <w:pPr>
        <w:ind w:firstLine="567"/>
        <w:jc w:val="both"/>
        <w:rPr>
          <w:sz w:val="24"/>
          <w:szCs w:val="24"/>
        </w:rPr>
      </w:pPr>
      <w:r w:rsidRPr="00BD1FF8">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для сельских населенных пунктов – 60 кг белья в смену на 1 тыс. человек;</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 xml:space="preserve">в том числе для прачечных </w:t>
      </w:r>
      <w:proofErr w:type="spellStart"/>
      <w:r w:rsidRPr="00BD1FF8">
        <w:rPr>
          <w:snapToGrid w:val="0"/>
          <w:sz w:val="24"/>
          <w:szCs w:val="24"/>
        </w:rPr>
        <w:t>самооблуживания</w:t>
      </w:r>
      <w:proofErr w:type="spellEnd"/>
      <w:r w:rsidRPr="00BD1FF8">
        <w:rPr>
          <w:snapToGrid w:val="0"/>
          <w:sz w:val="24"/>
          <w:szCs w:val="24"/>
        </w:rPr>
        <w:t xml:space="preserve"> – 20 кг белья в смену на объект;</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фабрики-прачечные – 40 кг белья в смену на объект;</w:t>
      </w:r>
    </w:p>
    <w:p w:rsidR="00BD1FF8" w:rsidRPr="00BD1FF8" w:rsidRDefault="00BD1FF8" w:rsidP="00BD1FF8">
      <w:pPr>
        <w:ind w:firstLine="567"/>
        <w:jc w:val="both"/>
        <w:rPr>
          <w:sz w:val="24"/>
          <w:szCs w:val="24"/>
        </w:rPr>
      </w:pPr>
      <w:r w:rsidRPr="00BD1FF8">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w:t>
      </w:r>
    </w:p>
    <w:p w:rsidR="00BD1FF8" w:rsidRPr="00BD1FF8" w:rsidRDefault="00BD1FF8" w:rsidP="00BD1FF8">
      <w:pPr>
        <w:spacing w:after="60"/>
        <w:jc w:val="both"/>
        <w:rPr>
          <w:snapToGrid w:val="0"/>
          <w:sz w:val="24"/>
          <w:szCs w:val="24"/>
        </w:rPr>
      </w:pPr>
      <w:r w:rsidRPr="00BD1FF8">
        <w:rPr>
          <w:snapToGrid w:val="0"/>
          <w:sz w:val="24"/>
          <w:szCs w:val="24"/>
        </w:rPr>
        <w:t>0,1-0,2 га на объект для прачечных самообслуживания;</w:t>
      </w:r>
    </w:p>
    <w:p w:rsidR="00BD1FF8" w:rsidRPr="00BD1FF8" w:rsidRDefault="00BD1FF8" w:rsidP="00BD1FF8">
      <w:pPr>
        <w:spacing w:after="60"/>
        <w:jc w:val="both"/>
        <w:rPr>
          <w:snapToGrid w:val="0"/>
          <w:sz w:val="24"/>
          <w:szCs w:val="24"/>
        </w:rPr>
      </w:pPr>
      <w:r w:rsidRPr="00BD1FF8">
        <w:rPr>
          <w:snapToGrid w:val="0"/>
          <w:sz w:val="24"/>
          <w:szCs w:val="24"/>
        </w:rPr>
        <w:t>0,5-1,0 га на объект для фабрик-прачечных.</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06" w:name="_Toc389132817"/>
      <w:bookmarkStart w:id="107" w:name="_Toc524441796"/>
      <w:r w:rsidRPr="00BD1FF8">
        <w:rPr>
          <w:b/>
          <w:bCs/>
          <w:iCs/>
          <w:szCs w:val="28"/>
        </w:rPr>
        <w:t>Химчистки</w:t>
      </w:r>
      <w:bookmarkEnd w:id="106"/>
      <w:bookmarkEnd w:id="107"/>
    </w:p>
    <w:p w:rsidR="00BD1FF8" w:rsidRPr="00BD1FF8" w:rsidRDefault="00BD1FF8" w:rsidP="00BD1FF8">
      <w:pPr>
        <w:ind w:firstLine="567"/>
        <w:jc w:val="both"/>
        <w:rPr>
          <w:sz w:val="24"/>
          <w:szCs w:val="24"/>
        </w:rPr>
      </w:pPr>
      <w:r w:rsidRPr="00BD1FF8">
        <w:rPr>
          <w:sz w:val="24"/>
          <w:szCs w:val="24"/>
        </w:rPr>
        <w:t>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для сельских населенных пунктов –  3,5 кг вещей в смену на 1 тыс. человек;</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для химчисток самообслуживания – 1,2 кг вещей в смену на объект;</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для фабрик-химчисток – 2,3 кг вещей в смену на объект;</w:t>
      </w:r>
    </w:p>
    <w:p w:rsidR="00BD1FF8" w:rsidRPr="00BD1FF8" w:rsidRDefault="00BD1FF8" w:rsidP="00BD1FF8">
      <w:pPr>
        <w:ind w:firstLine="567"/>
        <w:jc w:val="both"/>
        <w:rPr>
          <w:sz w:val="24"/>
          <w:szCs w:val="24"/>
        </w:rPr>
      </w:pPr>
      <w:r w:rsidRPr="00BD1FF8">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w:t>
      </w:r>
    </w:p>
    <w:p w:rsidR="00BD1FF8" w:rsidRPr="00BD1FF8" w:rsidRDefault="00BD1FF8" w:rsidP="00BD1FF8">
      <w:pPr>
        <w:spacing w:after="60"/>
        <w:jc w:val="both"/>
        <w:rPr>
          <w:snapToGrid w:val="0"/>
          <w:sz w:val="24"/>
          <w:szCs w:val="24"/>
        </w:rPr>
      </w:pPr>
      <w:r w:rsidRPr="00BD1FF8">
        <w:rPr>
          <w:snapToGrid w:val="0"/>
          <w:sz w:val="24"/>
          <w:szCs w:val="24"/>
        </w:rPr>
        <w:t>0,1-0,2 га на объект для химчисток самообслуживания;</w:t>
      </w:r>
    </w:p>
    <w:p w:rsidR="00BD1FF8" w:rsidRPr="00BD1FF8" w:rsidRDefault="00BD1FF8" w:rsidP="00BD1FF8">
      <w:pPr>
        <w:spacing w:after="60"/>
        <w:jc w:val="both"/>
        <w:rPr>
          <w:snapToGrid w:val="0"/>
          <w:sz w:val="24"/>
          <w:szCs w:val="24"/>
        </w:rPr>
      </w:pPr>
      <w:r w:rsidRPr="00BD1FF8">
        <w:rPr>
          <w:snapToGrid w:val="0"/>
          <w:sz w:val="24"/>
          <w:szCs w:val="24"/>
        </w:rPr>
        <w:t>0,5-1,0 га на объект для фабрик-химчисток.</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08" w:name="_Toc389132818"/>
      <w:bookmarkStart w:id="109" w:name="_Toc524441797"/>
      <w:r w:rsidRPr="00BD1FF8">
        <w:rPr>
          <w:b/>
          <w:bCs/>
          <w:iCs/>
          <w:szCs w:val="28"/>
        </w:rPr>
        <w:t>Бани</w:t>
      </w:r>
      <w:bookmarkEnd w:id="108"/>
      <w:bookmarkEnd w:id="109"/>
    </w:p>
    <w:p w:rsidR="00BD1FF8" w:rsidRPr="00BD1FF8" w:rsidRDefault="00BD1FF8" w:rsidP="00BD1FF8">
      <w:pPr>
        <w:ind w:firstLine="567"/>
        <w:jc w:val="both"/>
        <w:rPr>
          <w:sz w:val="24"/>
          <w:szCs w:val="24"/>
        </w:rPr>
      </w:pPr>
      <w:r w:rsidRPr="00BD1FF8">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7 мест на 1 тыс. человек.</w:t>
      </w:r>
    </w:p>
    <w:p w:rsidR="00BD1FF8" w:rsidRPr="00BD1FF8" w:rsidRDefault="00BD1FF8" w:rsidP="00BD1FF8">
      <w:pPr>
        <w:ind w:firstLine="567"/>
        <w:jc w:val="both"/>
        <w:rPr>
          <w:sz w:val="24"/>
          <w:szCs w:val="24"/>
        </w:rPr>
      </w:pPr>
      <w:r w:rsidRPr="00BD1FF8">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 0,2-0,4 га на объект.</w:t>
      </w:r>
    </w:p>
    <w:p w:rsidR="00BD1FF8" w:rsidRPr="00BD1FF8" w:rsidRDefault="00BD1FF8" w:rsidP="00BD1FF8">
      <w:pPr>
        <w:keepNext/>
        <w:tabs>
          <w:tab w:val="left" w:pos="851"/>
        </w:tabs>
        <w:spacing w:before="240" w:after="120"/>
        <w:ind w:firstLine="567"/>
        <w:jc w:val="both"/>
        <w:outlineLvl w:val="0"/>
        <w:rPr>
          <w:b/>
          <w:bCs/>
          <w:kern w:val="32"/>
          <w:szCs w:val="28"/>
        </w:rPr>
      </w:pPr>
      <w:bookmarkStart w:id="110" w:name="_Toc389132819"/>
      <w:bookmarkStart w:id="111" w:name="_Toc524441798"/>
      <w:r w:rsidRPr="00BD1FF8">
        <w:rPr>
          <w:b/>
          <w:bCs/>
          <w:kern w:val="32"/>
          <w:szCs w:val="28"/>
        </w:rPr>
        <w:t>Нормативы обеспеченности населения в границах поселения библиотечным обслуживанием</w:t>
      </w:r>
      <w:bookmarkEnd w:id="110"/>
      <w:bookmarkEnd w:id="111"/>
      <w:r w:rsidRPr="00BD1FF8">
        <w:rPr>
          <w:b/>
          <w:bCs/>
          <w:kern w:val="32"/>
          <w:szCs w:val="28"/>
        </w:rPr>
        <w:t xml:space="preserve"> </w:t>
      </w:r>
    </w:p>
    <w:p w:rsidR="00BD1FF8" w:rsidRPr="00BD1FF8" w:rsidRDefault="00BD1FF8" w:rsidP="00BD1FF8">
      <w:pPr>
        <w:spacing w:after="60"/>
        <w:ind w:firstLine="567"/>
        <w:jc w:val="both"/>
        <w:rPr>
          <w:snapToGrid w:val="0"/>
          <w:sz w:val="24"/>
          <w:szCs w:val="24"/>
        </w:rPr>
      </w:pPr>
      <w:r w:rsidRPr="00BD1FF8">
        <w:rPr>
          <w:snapToGrid w:val="0"/>
          <w:sz w:val="24"/>
          <w:szCs w:val="24"/>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BD1FF8" w:rsidRPr="00BD1FF8" w:rsidRDefault="00BD1FF8" w:rsidP="00BD1FF8">
      <w:pPr>
        <w:spacing w:after="60"/>
        <w:ind w:firstLine="567"/>
        <w:jc w:val="both"/>
        <w:rPr>
          <w:snapToGrid w:val="0"/>
          <w:sz w:val="24"/>
          <w:szCs w:val="24"/>
        </w:rPr>
      </w:pPr>
      <w:r w:rsidRPr="00BD1FF8">
        <w:rPr>
          <w:snapToGrid w:val="0"/>
          <w:sz w:val="24"/>
          <w:szCs w:val="24"/>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BD1FF8" w:rsidRPr="00BD1FF8" w:rsidTr="00786B75">
        <w:tc>
          <w:tcPr>
            <w:tcW w:w="2162" w:type="dxa"/>
          </w:tcPr>
          <w:p w:rsidR="00BD1FF8" w:rsidRPr="00BD1FF8" w:rsidRDefault="00BD1FF8" w:rsidP="00BD1FF8">
            <w:pPr>
              <w:spacing w:after="60"/>
              <w:jc w:val="center"/>
              <w:rPr>
                <w:snapToGrid w:val="0"/>
                <w:sz w:val="24"/>
                <w:szCs w:val="24"/>
              </w:rPr>
            </w:pPr>
            <w:r w:rsidRPr="00BD1FF8">
              <w:rPr>
                <w:snapToGrid w:val="0"/>
                <w:sz w:val="24"/>
                <w:szCs w:val="24"/>
              </w:rPr>
              <w:t>Административно-территориальные уровни обеспечения услуг</w:t>
            </w:r>
          </w:p>
        </w:tc>
        <w:tc>
          <w:tcPr>
            <w:tcW w:w="2074" w:type="dxa"/>
          </w:tcPr>
          <w:p w:rsidR="00BD1FF8" w:rsidRPr="00BD1FF8" w:rsidRDefault="00BD1FF8" w:rsidP="00BD1FF8">
            <w:pPr>
              <w:spacing w:after="60"/>
              <w:jc w:val="center"/>
              <w:rPr>
                <w:snapToGrid w:val="0"/>
                <w:sz w:val="24"/>
                <w:szCs w:val="24"/>
              </w:rPr>
            </w:pPr>
            <w:r w:rsidRPr="00BD1FF8">
              <w:rPr>
                <w:snapToGrid w:val="0"/>
                <w:sz w:val="24"/>
                <w:szCs w:val="24"/>
              </w:rPr>
              <w:t>Наименование организации, осуществляющей услуги/Тип объекта</w:t>
            </w:r>
          </w:p>
        </w:tc>
        <w:tc>
          <w:tcPr>
            <w:tcW w:w="2252" w:type="dxa"/>
          </w:tcPr>
          <w:p w:rsidR="00BD1FF8" w:rsidRPr="00BD1FF8" w:rsidRDefault="00BD1FF8" w:rsidP="00BD1FF8">
            <w:pPr>
              <w:spacing w:after="60"/>
              <w:jc w:val="center"/>
              <w:rPr>
                <w:snapToGrid w:val="0"/>
                <w:sz w:val="24"/>
                <w:szCs w:val="24"/>
              </w:rPr>
            </w:pPr>
            <w:r w:rsidRPr="00BD1FF8">
              <w:rPr>
                <w:snapToGrid w:val="0"/>
                <w:sz w:val="24"/>
                <w:szCs w:val="24"/>
              </w:rPr>
              <w:t xml:space="preserve">Обеспеченность </w:t>
            </w:r>
            <w:proofErr w:type="spellStart"/>
            <w:r w:rsidRPr="00BD1FF8">
              <w:rPr>
                <w:snapToGrid w:val="0"/>
                <w:sz w:val="24"/>
                <w:szCs w:val="24"/>
              </w:rPr>
              <w:t>тыс</w:t>
            </w:r>
            <w:proofErr w:type="gramStart"/>
            <w:r w:rsidRPr="00BD1FF8">
              <w:rPr>
                <w:snapToGrid w:val="0"/>
                <w:sz w:val="24"/>
                <w:szCs w:val="24"/>
              </w:rPr>
              <w:t>.ч</w:t>
            </w:r>
            <w:proofErr w:type="gramEnd"/>
            <w:r w:rsidRPr="00BD1FF8">
              <w:rPr>
                <w:snapToGrid w:val="0"/>
                <w:sz w:val="24"/>
                <w:szCs w:val="24"/>
              </w:rPr>
              <w:t>ел</w:t>
            </w:r>
            <w:proofErr w:type="spellEnd"/>
            <w:r w:rsidRPr="00BD1FF8">
              <w:rPr>
                <w:snapToGrid w:val="0"/>
                <w:sz w:val="24"/>
                <w:szCs w:val="24"/>
              </w:rPr>
              <w:t>. на населенный пункт</w:t>
            </w:r>
          </w:p>
        </w:tc>
        <w:tc>
          <w:tcPr>
            <w:tcW w:w="1595" w:type="dxa"/>
          </w:tcPr>
          <w:p w:rsidR="00BD1FF8" w:rsidRPr="00BD1FF8" w:rsidRDefault="00BD1FF8" w:rsidP="00BD1FF8">
            <w:pPr>
              <w:spacing w:after="60"/>
              <w:jc w:val="center"/>
              <w:rPr>
                <w:snapToGrid w:val="0"/>
                <w:sz w:val="24"/>
                <w:szCs w:val="24"/>
              </w:rPr>
            </w:pPr>
            <w:r w:rsidRPr="00BD1FF8">
              <w:rPr>
                <w:snapToGrid w:val="0"/>
                <w:sz w:val="24"/>
                <w:szCs w:val="24"/>
              </w:rPr>
              <w:t>Единица измерения (сетевая единица)</w:t>
            </w:r>
          </w:p>
        </w:tc>
        <w:tc>
          <w:tcPr>
            <w:tcW w:w="1772" w:type="dxa"/>
          </w:tcPr>
          <w:p w:rsidR="00BD1FF8" w:rsidRPr="00BD1FF8" w:rsidRDefault="00BD1FF8" w:rsidP="00BD1FF8">
            <w:pPr>
              <w:spacing w:after="60"/>
              <w:jc w:val="center"/>
              <w:rPr>
                <w:snapToGrid w:val="0"/>
                <w:sz w:val="24"/>
                <w:szCs w:val="24"/>
              </w:rPr>
            </w:pPr>
            <w:r w:rsidRPr="00BD1FF8">
              <w:rPr>
                <w:snapToGrid w:val="0"/>
                <w:sz w:val="24"/>
                <w:szCs w:val="24"/>
              </w:rPr>
              <w:t>Доступность</w:t>
            </w:r>
          </w:p>
        </w:tc>
      </w:tr>
      <w:tr w:rsidR="00BD1FF8" w:rsidRPr="00BD1FF8" w:rsidTr="00786B75">
        <w:tc>
          <w:tcPr>
            <w:tcW w:w="2162" w:type="dxa"/>
            <w:vMerge w:val="restart"/>
          </w:tcPr>
          <w:p w:rsidR="00BD1FF8" w:rsidRPr="00BD1FF8" w:rsidRDefault="00BD1FF8" w:rsidP="00BD1FF8">
            <w:pPr>
              <w:spacing w:after="60"/>
              <w:jc w:val="both"/>
              <w:rPr>
                <w:snapToGrid w:val="0"/>
                <w:sz w:val="24"/>
                <w:szCs w:val="24"/>
              </w:rPr>
            </w:pPr>
            <w:r w:rsidRPr="00BD1FF8">
              <w:rPr>
                <w:snapToGrid w:val="0"/>
                <w:sz w:val="24"/>
                <w:szCs w:val="24"/>
              </w:rPr>
              <w:t>Сельское поселение</w:t>
            </w:r>
          </w:p>
        </w:tc>
        <w:tc>
          <w:tcPr>
            <w:tcW w:w="2074" w:type="dxa"/>
          </w:tcPr>
          <w:p w:rsidR="00BD1FF8" w:rsidRPr="00BD1FF8" w:rsidRDefault="00BD1FF8" w:rsidP="00BD1FF8">
            <w:pPr>
              <w:spacing w:after="60"/>
              <w:jc w:val="both"/>
              <w:rPr>
                <w:snapToGrid w:val="0"/>
                <w:sz w:val="24"/>
                <w:szCs w:val="24"/>
              </w:rPr>
            </w:pPr>
            <w:r w:rsidRPr="00BD1FF8">
              <w:rPr>
                <w:snapToGrid w:val="0"/>
                <w:sz w:val="24"/>
                <w:szCs w:val="24"/>
              </w:rPr>
              <w:t>Общедоступная библиотека с детским отделением</w:t>
            </w:r>
          </w:p>
        </w:tc>
        <w:tc>
          <w:tcPr>
            <w:tcW w:w="2252" w:type="dxa"/>
          </w:tcPr>
          <w:p w:rsidR="00BD1FF8" w:rsidRPr="00BD1FF8" w:rsidRDefault="00BD1FF8" w:rsidP="00BD1FF8">
            <w:pPr>
              <w:spacing w:after="60"/>
              <w:jc w:val="both"/>
              <w:rPr>
                <w:snapToGrid w:val="0"/>
                <w:sz w:val="24"/>
                <w:szCs w:val="24"/>
              </w:rPr>
            </w:pPr>
            <w:r w:rsidRPr="00BD1FF8">
              <w:rPr>
                <w:snapToGrid w:val="0"/>
                <w:sz w:val="24"/>
                <w:szCs w:val="24"/>
              </w:rPr>
              <w:t>Административный центр сельского поселения</w:t>
            </w:r>
          </w:p>
        </w:tc>
        <w:tc>
          <w:tcPr>
            <w:tcW w:w="1595" w:type="dxa"/>
          </w:tcPr>
          <w:p w:rsidR="00BD1FF8" w:rsidRPr="00BD1FF8" w:rsidRDefault="00BD1FF8" w:rsidP="00BD1FF8">
            <w:pPr>
              <w:spacing w:after="60"/>
              <w:jc w:val="both"/>
              <w:rPr>
                <w:snapToGrid w:val="0"/>
                <w:sz w:val="24"/>
                <w:szCs w:val="24"/>
              </w:rPr>
            </w:pPr>
            <w:r w:rsidRPr="00BD1FF8">
              <w:rPr>
                <w:snapToGrid w:val="0"/>
                <w:sz w:val="24"/>
                <w:szCs w:val="24"/>
              </w:rPr>
              <w:t>1</w:t>
            </w:r>
          </w:p>
        </w:tc>
        <w:tc>
          <w:tcPr>
            <w:tcW w:w="1772" w:type="dxa"/>
            <w:vMerge w:val="restart"/>
          </w:tcPr>
          <w:p w:rsidR="00BD1FF8" w:rsidRPr="00BD1FF8" w:rsidRDefault="00BD1FF8" w:rsidP="00BD1FF8">
            <w:pPr>
              <w:spacing w:after="60"/>
              <w:jc w:val="both"/>
              <w:rPr>
                <w:snapToGrid w:val="0"/>
                <w:sz w:val="24"/>
                <w:szCs w:val="24"/>
              </w:rPr>
            </w:pPr>
            <w:r w:rsidRPr="00BD1FF8">
              <w:rPr>
                <w:snapToGrid w:val="0"/>
                <w:sz w:val="24"/>
                <w:szCs w:val="24"/>
              </w:rPr>
              <w:t>Шаговая доступность 15-30 минут/ Транспортная доступность 15-30 минут</w:t>
            </w:r>
          </w:p>
        </w:tc>
      </w:tr>
      <w:tr w:rsidR="00BD1FF8" w:rsidRPr="00BD1FF8" w:rsidTr="00786B75">
        <w:tc>
          <w:tcPr>
            <w:tcW w:w="2162" w:type="dxa"/>
            <w:vMerge/>
          </w:tcPr>
          <w:p w:rsidR="00BD1FF8" w:rsidRPr="00BD1FF8" w:rsidRDefault="00BD1FF8" w:rsidP="00BD1FF8">
            <w:pPr>
              <w:spacing w:after="60"/>
              <w:jc w:val="both"/>
              <w:rPr>
                <w:snapToGrid w:val="0"/>
                <w:sz w:val="24"/>
                <w:szCs w:val="24"/>
              </w:rPr>
            </w:pPr>
          </w:p>
        </w:tc>
        <w:tc>
          <w:tcPr>
            <w:tcW w:w="2074" w:type="dxa"/>
          </w:tcPr>
          <w:p w:rsidR="00BD1FF8" w:rsidRPr="00BD1FF8" w:rsidRDefault="00BD1FF8" w:rsidP="00BD1FF8">
            <w:pPr>
              <w:spacing w:after="60"/>
              <w:jc w:val="both"/>
              <w:rPr>
                <w:snapToGrid w:val="0"/>
                <w:sz w:val="24"/>
                <w:szCs w:val="24"/>
              </w:rPr>
            </w:pPr>
            <w:r w:rsidRPr="00BD1FF8">
              <w:rPr>
                <w:snapToGrid w:val="0"/>
                <w:sz w:val="24"/>
                <w:szCs w:val="24"/>
              </w:rPr>
              <w:t>Точка доступа к полнотекстовым информационным ресурсам</w:t>
            </w:r>
          </w:p>
        </w:tc>
        <w:tc>
          <w:tcPr>
            <w:tcW w:w="2252" w:type="dxa"/>
          </w:tcPr>
          <w:p w:rsidR="00BD1FF8" w:rsidRPr="00BD1FF8" w:rsidRDefault="00BD1FF8" w:rsidP="00BD1FF8">
            <w:pPr>
              <w:spacing w:after="60"/>
              <w:jc w:val="both"/>
              <w:rPr>
                <w:snapToGrid w:val="0"/>
                <w:sz w:val="24"/>
                <w:szCs w:val="24"/>
              </w:rPr>
            </w:pPr>
            <w:r w:rsidRPr="00BD1FF8">
              <w:rPr>
                <w:snapToGrid w:val="0"/>
                <w:sz w:val="24"/>
                <w:szCs w:val="24"/>
              </w:rPr>
              <w:t>Административный центр сельского поселения</w:t>
            </w:r>
          </w:p>
        </w:tc>
        <w:tc>
          <w:tcPr>
            <w:tcW w:w="1595" w:type="dxa"/>
          </w:tcPr>
          <w:p w:rsidR="00BD1FF8" w:rsidRPr="00BD1FF8" w:rsidRDefault="00BD1FF8" w:rsidP="00BD1FF8">
            <w:pPr>
              <w:spacing w:after="60"/>
              <w:jc w:val="both"/>
              <w:rPr>
                <w:snapToGrid w:val="0"/>
                <w:sz w:val="24"/>
                <w:szCs w:val="24"/>
              </w:rPr>
            </w:pPr>
            <w:r w:rsidRPr="00BD1FF8">
              <w:rPr>
                <w:snapToGrid w:val="0"/>
                <w:sz w:val="24"/>
                <w:szCs w:val="24"/>
              </w:rPr>
              <w:t>1</w:t>
            </w:r>
          </w:p>
        </w:tc>
        <w:tc>
          <w:tcPr>
            <w:tcW w:w="1772" w:type="dxa"/>
            <w:vMerge/>
          </w:tcPr>
          <w:p w:rsidR="00BD1FF8" w:rsidRPr="00BD1FF8" w:rsidRDefault="00BD1FF8" w:rsidP="00BD1FF8">
            <w:pPr>
              <w:spacing w:after="60"/>
              <w:jc w:val="both"/>
              <w:rPr>
                <w:snapToGrid w:val="0"/>
                <w:sz w:val="24"/>
                <w:szCs w:val="24"/>
              </w:rPr>
            </w:pPr>
          </w:p>
        </w:tc>
      </w:tr>
      <w:tr w:rsidR="00BD1FF8" w:rsidRPr="00BD1FF8" w:rsidTr="00786B75">
        <w:tc>
          <w:tcPr>
            <w:tcW w:w="2162" w:type="dxa"/>
            <w:vMerge/>
          </w:tcPr>
          <w:p w:rsidR="00BD1FF8" w:rsidRPr="00BD1FF8" w:rsidRDefault="00BD1FF8" w:rsidP="00BD1FF8">
            <w:pPr>
              <w:spacing w:after="60"/>
              <w:jc w:val="both"/>
              <w:rPr>
                <w:snapToGrid w:val="0"/>
                <w:sz w:val="24"/>
                <w:szCs w:val="24"/>
              </w:rPr>
            </w:pPr>
          </w:p>
        </w:tc>
        <w:tc>
          <w:tcPr>
            <w:tcW w:w="2074" w:type="dxa"/>
          </w:tcPr>
          <w:p w:rsidR="00BD1FF8" w:rsidRPr="00BD1FF8" w:rsidRDefault="00BD1FF8" w:rsidP="00BD1FF8">
            <w:pPr>
              <w:spacing w:after="60"/>
              <w:jc w:val="both"/>
              <w:rPr>
                <w:snapToGrid w:val="0"/>
                <w:sz w:val="24"/>
                <w:szCs w:val="24"/>
              </w:rPr>
            </w:pPr>
            <w:r w:rsidRPr="00BD1FF8">
              <w:rPr>
                <w:snapToGrid w:val="0"/>
                <w:sz w:val="24"/>
                <w:szCs w:val="24"/>
              </w:rPr>
              <w:t>Филиал общедоступных библиотек с детским отделением</w:t>
            </w:r>
          </w:p>
        </w:tc>
        <w:tc>
          <w:tcPr>
            <w:tcW w:w="2252" w:type="dxa"/>
          </w:tcPr>
          <w:p w:rsidR="00BD1FF8" w:rsidRPr="00BD1FF8" w:rsidRDefault="00BD1FF8" w:rsidP="00BD1FF8">
            <w:pPr>
              <w:spacing w:after="60"/>
              <w:jc w:val="both"/>
              <w:rPr>
                <w:snapToGrid w:val="0"/>
                <w:sz w:val="24"/>
                <w:szCs w:val="24"/>
              </w:rPr>
            </w:pPr>
            <w:r w:rsidRPr="00BD1FF8">
              <w:rPr>
                <w:snapToGrid w:val="0"/>
                <w:sz w:val="24"/>
                <w:szCs w:val="24"/>
              </w:rPr>
              <w:t>На 1 тыс. чел.</w:t>
            </w:r>
          </w:p>
        </w:tc>
        <w:tc>
          <w:tcPr>
            <w:tcW w:w="1595" w:type="dxa"/>
          </w:tcPr>
          <w:p w:rsidR="00BD1FF8" w:rsidRPr="00BD1FF8" w:rsidRDefault="00BD1FF8" w:rsidP="00BD1FF8">
            <w:pPr>
              <w:spacing w:after="60"/>
              <w:jc w:val="both"/>
              <w:rPr>
                <w:snapToGrid w:val="0"/>
                <w:sz w:val="24"/>
                <w:szCs w:val="24"/>
              </w:rPr>
            </w:pPr>
            <w:r w:rsidRPr="00BD1FF8">
              <w:rPr>
                <w:snapToGrid w:val="0"/>
                <w:sz w:val="24"/>
                <w:szCs w:val="24"/>
              </w:rPr>
              <w:t>1</w:t>
            </w:r>
          </w:p>
        </w:tc>
        <w:tc>
          <w:tcPr>
            <w:tcW w:w="1772" w:type="dxa"/>
            <w:vMerge/>
          </w:tcPr>
          <w:p w:rsidR="00BD1FF8" w:rsidRPr="00BD1FF8" w:rsidRDefault="00BD1FF8" w:rsidP="00BD1FF8">
            <w:pPr>
              <w:spacing w:after="60"/>
              <w:jc w:val="both"/>
              <w:rPr>
                <w:snapToGrid w:val="0"/>
                <w:sz w:val="24"/>
                <w:szCs w:val="24"/>
              </w:rPr>
            </w:pPr>
          </w:p>
        </w:tc>
      </w:tr>
    </w:tbl>
    <w:p w:rsidR="00BD1FF8" w:rsidRPr="00BD1FF8" w:rsidRDefault="00BD1FF8" w:rsidP="00BD1FF8">
      <w:pPr>
        <w:ind w:firstLine="567"/>
        <w:jc w:val="both"/>
        <w:rPr>
          <w:sz w:val="24"/>
          <w:szCs w:val="24"/>
        </w:rPr>
      </w:pPr>
      <w:r w:rsidRPr="00BD1FF8">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свыше 1000 до 2000 – 6-7,5 тыс. ед. хранения, 5-6 читательских мест;</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свыше 2000 до 5000 – 5-6 тыс. ед. хранения, 4-5 читательских мест;</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свыше 5000 до 10000 – 4,5-5 тыс. ед. хранения, 3-4 читательских мест;</w:t>
      </w:r>
    </w:p>
    <w:p w:rsidR="00BD1FF8" w:rsidRPr="00BD1FF8" w:rsidRDefault="00BD1FF8" w:rsidP="00BD1FF8">
      <w:pPr>
        <w:spacing w:after="60"/>
        <w:ind w:left="567"/>
        <w:jc w:val="both"/>
        <w:rPr>
          <w:snapToGrid w:val="0"/>
          <w:sz w:val="24"/>
          <w:szCs w:val="24"/>
        </w:rPr>
      </w:pPr>
      <w:r w:rsidRPr="00BD1FF8">
        <w:rPr>
          <w:snapToGrid w:val="0"/>
          <w:sz w:val="24"/>
          <w:szCs w:val="24"/>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BD1FF8" w:rsidRPr="00BD1FF8" w:rsidRDefault="00BD1FF8" w:rsidP="00BD1FF8">
      <w:pPr>
        <w:spacing w:after="60"/>
        <w:ind w:left="567"/>
        <w:jc w:val="both"/>
        <w:rPr>
          <w:snapToGrid w:val="0"/>
          <w:sz w:val="24"/>
          <w:szCs w:val="24"/>
        </w:rPr>
      </w:pPr>
      <w:r w:rsidRPr="00BD1FF8">
        <w:rPr>
          <w:snapToGrid w:val="0"/>
          <w:sz w:val="24"/>
          <w:szCs w:val="24"/>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BD1FF8" w:rsidRPr="00BD1FF8" w:rsidRDefault="00BD1FF8" w:rsidP="00BD1FF8">
      <w:pPr>
        <w:spacing w:after="60"/>
        <w:ind w:left="567"/>
        <w:jc w:val="both"/>
        <w:rPr>
          <w:snapToGrid w:val="0"/>
          <w:sz w:val="24"/>
          <w:szCs w:val="24"/>
        </w:rPr>
      </w:pPr>
      <w:r w:rsidRPr="00BD1FF8">
        <w:rPr>
          <w:snapToGrid w:val="0"/>
          <w:sz w:val="24"/>
          <w:szCs w:val="24"/>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BD1FF8" w:rsidRPr="00BD1FF8" w:rsidRDefault="00BD1FF8" w:rsidP="00BD1FF8">
      <w:pPr>
        <w:spacing w:after="60"/>
        <w:ind w:left="567"/>
        <w:jc w:val="both"/>
        <w:rPr>
          <w:snapToGrid w:val="0"/>
          <w:sz w:val="24"/>
          <w:szCs w:val="24"/>
        </w:rPr>
      </w:pPr>
      <w:r w:rsidRPr="00BD1FF8">
        <w:rPr>
          <w:snapToGrid w:val="0"/>
          <w:sz w:val="24"/>
          <w:szCs w:val="24"/>
        </w:rPr>
        <w:t>- в зависимости от сложности рельефа и наличия выделенной для пешеходов дорожно-</w:t>
      </w:r>
      <w:proofErr w:type="spellStart"/>
      <w:r w:rsidRPr="00BD1FF8">
        <w:rPr>
          <w:snapToGrid w:val="0"/>
          <w:sz w:val="24"/>
          <w:szCs w:val="24"/>
        </w:rPr>
        <w:t>тропиночной</w:t>
      </w:r>
      <w:proofErr w:type="spellEnd"/>
      <w:r w:rsidRPr="00BD1FF8">
        <w:rPr>
          <w:snapToGrid w:val="0"/>
          <w:sz w:val="24"/>
          <w:szCs w:val="24"/>
        </w:rPr>
        <w:t xml:space="preserve">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BD1FF8" w:rsidRPr="00BD1FF8" w:rsidRDefault="00BD1FF8" w:rsidP="00BD1FF8">
      <w:pPr>
        <w:spacing w:after="60"/>
        <w:ind w:left="567"/>
        <w:jc w:val="both"/>
        <w:rPr>
          <w:snapToGrid w:val="0"/>
          <w:sz w:val="24"/>
          <w:szCs w:val="24"/>
        </w:rPr>
      </w:pPr>
      <w:r w:rsidRPr="00BD1FF8">
        <w:rPr>
          <w:snapToGrid w:val="0"/>
          <w:sz w:val="24"/>
          <w:szCs w:val="24"/>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BD1FF8" w:rsidRPr="00BD1FF8" w:rsidRDefault="00BD1FF8" w:rsidP="00BD1FF8">
      <w:pPr>
        <w:ind w:firstLine="567"/>
        <w:jc w:val="both"/>
        <w:rPr>
          <w:sz w:val="24"/>
          <w:szCs w:val="24"/>
        </w:rPr>
      </w:pPr>
      <w:proofErr w:type="gramStart"/>
      <w:r w:rsidRPr="00BD1FF8">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w:t>
      </w:r>
      <w:proofErr w:type="spellStart"/>
      <w:r w:rsidRPr="00BD1FF8">
        <w:rPr>
          <w:sz w:val="24"/>
          <w:szCs w:val="24"/>
        </w:rPr>
        <w:t>межпоселенческой</w:t>
      </w:r>
      <w:proofErr w:type="spellEnd"/>
      <w:r w:rsidRPr="00BD1FF8">
        <w:rPr>
          <w:sz w:val="24"/>
          <w:szCs w:val="24"/>
        </w:rPr>
        <w:t>)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roofErr w:type="gramEnd"/>
    </w:p>
    <w:p w:rsidR="00BD1FF8" w:rsidRPr="00BD1FF8" w:rsidRDefault="00BD1FF8" w:rsidP="00BD1FF8">
      <w:pPr>
        <w:ind w:firstLine="567"/>
        <w:jc w:val="both"/>
        <w:rPr>
          <w:sz w:val="24"/>
          <w:szCs w:val="24"/>
        </w:rPr>
      </w:pPr>
      <w:r w:rsidRPr="00BD1FF8">
        <w:rPr>
          <w:sz w:val="24"/>
          <w:szCs w:val="24"/>
        </w:rPr>
        <w:t>Объем пополнения книжных фондов в год 250 книг на 1 тыс. человек.</w:t>
      </w:r>
    </w:p>
    <w:p w:rsidR="00BD1FF8" w:rsidRPr="00BD1FF8" w:rsidRDefault="00BD1FF8" w:rsidP="00BD1FF8">
      <w:pPr>
        <w:ind w:firstLine="567"/>
        <w:jc w:val="both"/>
        <w:rPr>
          <w:sz w:val="24"/>
          <w:szCs w:val="24"/>
        </w:rPr>
      </w:pPr>
      <w:r w:rsidRPr="00BD1FF8">
        <w:rPr>
          <w:sz w:val="24"/>
          <w:szCs w:val="24"/>
        </w:rPr>
        <w:t xml:space="preserve">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w:t>
      </w:r>
      <w:proofErr w:type="spellStart"/>
      <w:r w:rsidRPr="00BD1FF8">
        <w:rPr>
          <w:sz w:val="24"/>
          <w:szCs w:val="24"/>
        </w:rPr>
        <w:t>пешеходно</w:t>
      </w:r>
      <w:proofErr w:type="spellEnd"/>
      <w:r w:rsidRPr="00BD1FF8">
        <w:rPr>
          <w:sz w:val="24"/>
          <w:szCs w:val="24"/>
        </w:rPr>
        <w:t>-транспортной доступности: до 3 км – пешеходная, свыше 3 км – транспортная.</w:t>
      </w:r>
    </w:p>
    <w:p w:rsidR="00BD1FF8" w:rsidRPr="00BD1FF8" w:rsidRDefault="00BD1FF8" w:rsidP="00BD1FF8">
      <w:pPr>
        <w:keepNext/>
        <w:tabs>
          <w:tab w:val="left" w:pos="851"/>
        </w:tabs>
        <w:spacing w:before="240" w:after="120"/>
        <w:ind w:firstLine="567"/>
        <w:jc w:val="both"/>
        <w:outlineLvl w:val="0"/>
        <w:rPr>
          <w:b/>
          <w:bCs/>
          <w:kern w:val="32"/>
          <w:szCs w:val="28"/>
        </w:rPr>
      </w:pPr>
      <w:bookmarkStart w:id="112" w:name="_Toc389132820"/>
      <w:bookmarkStart w:id="113" w:name="_Toc524441799"/>
      <w:r w:rsidRPr="00BD1FF8">
        <w:rPr>
          <w:b/>
          <w:bCs/>
          <w:kern w:val="32"/>
          <w:szCs w:val="28"/>
        </w:rPr>
        <w:t>Нормативы обеспеченности в границах поселения населения объектами досуга и культуры</w:t>
      </w:r>
      <w:bookmarkEnd w:id="112"/>
      <w:bookmarkEnd w:id="113"/>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14" w:name="_Toc375830301"/>
      <w:bookmarkStart w:id="115" w:name="_Toc389132821"/>
      <w:bookmarkStart w:id="116" w:name="_Toc524441800"/>
      <w:r w:rsidRPr="00BD1FF8">
        <w:rPr>
          <w:b/>
          <w:bCs/>
          <w:iCs/>
          <w:szCs w:val="28"/>
        </w:rPr>
        <w:t>Помещения для культурно-досуговой деятельности</w:t>
      </w:r>
      <w:bookmarkEnd w:id="114"/>
      <w:bookmarkEnd w:id="115"/>
      <w:bookmarkEnd w:id="116"/>
    </w:p>
    <w:p w:rsidR="00BD1FF8" w:rsidRPr="00BD1FF8" w:rsidRDefault="00BD1FF8" w:rsidP="00BD1FF8">
      <w:pPr>
        <w:ind w:firstLine="567"/>
        <w:jc w:val="both"/>
        <w:rPr>
          <w:sz w:val="24"/>
          <w:szCs w:val="24"/>
        </w:rPr>
      </w:pPr>
      <w:r w:rsidRPr="00BD1FF8">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50-60 кв. м площади пола на 1 тыс. человек.</w:t>
      </w:r>
    </w:p>
    <w:p w:rsidR="00BD1FF8" w:rsidRPr="00BD1FF8" w:rsidRDefault="00BD1FF8" w:rsidP="00BD1FF8">
      <w:pPr>
        <w:ind w:firstLine="567"/>
        <w:jc w:val="both"/>
        <w:rPr>
          <w:sz w:val="24"/>
          <w:szCs w:val="24"/>
        </w:rPr>
      </w:pPr>
      <w:r w:rsidRPr="00BD1FF8">
        <w:rPr>
          <w:sz w:val="24"/>
          <w:szCs w:val="24"/>
        </w:rPr>
        <w:t>Размеры земельных участков помещений для культурно-досуговой деятельности устанавливаются заданием на проектирование.</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17" w:name="_Toc381202436"/>
      <w:bookmarkStart w:id="118" w:name="_Toc389132822"/>
      <w:bookmarkStart w:id="119" w:name="_Toc524441801"/>
      <w:r w:rsidRPr="00BD1FF8">
        <w:rPr>
          <w:b/>
          <w:bCs/>
          <w:iCs/>
          <w:szCs w:val="28"/>
        </w:rPr>
        <w:t>Учреждения культуры клубного типа</w:t>
      </w:r>
      <w:bookmarkEnd w:id="117"/>
      <w:bookmarkEnd w:id="118"/>
      <w:bookmarkEnd w:id="119"/>
    </w:p>
    <w:p w:rsidR="00BD1FF8" w:rsidRPr="00BD1FF8" w:rsidRDefault="00BD1FF8" w:rsidP="00BD1FF8">
      <w:pPr>
        <w:ind w:firstLine="567"/>
        <w:jc w:val="both"/>
        <w:rPr>
          <w:sz w:val="24"/>
          <w:szCs w:val="24"/>
        </w:rPr>
      </w:pPr>
      <w:r w:rsidRPr="00BD1FF8">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w:t>
      </w:r>
      <w:proofErr w:type="gramStart"/>
      <w:r w:rsidRPr="00BD1FF8">
        <w:rPr>
          <w:sz w:val="24"/>
          <w:szCs w:val="24"/>
        </w:rPr>
        <w:t xml:space="preserve"> :</w:t>
      </w:r>
      <w:proofErr w:type="gramEnd"/>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BD1FF8" w:rsidRPr="00BD1FF8" w:rsidTr="00786B75">
        <w:tc>
          <w:tcPr>
            <w:tcW w:w="1646" w:type="dxa"/>
            <w:vAlign w:val="center"/>
          </w:tcPr>
          <w:p w:rsidR="00BD1FF8" w:rsidRPr="00BD1FF8" w:rsidRDefault="00BD1FF8" w:rsidP="00BD1FF8">
            <w:pPr>
              <w:ind w:left="1920"/>
              <w:jc w:val="center"/>
              <w:rPr>
                <w:sz w:val="24"/>
                <w:szCs w:val="24"/>
              </w:rPr>
            </w:pPr>
            <w:r w:rsidRPr="00BD1FF8">
              <w:rPr>
                <w:sz w:val="24"/>
                <w:szCs w:val="24"/>
              </w:rPr>
              <w:t>Наименование услуг</w:t>
            </w:r>
          </w:p>
        </w:tc>
        <w:tc>
          <w:tcPr>
            <w:tcW w:w="2073" w:type="dxa"/>
            <w:vAlign w:val="center"/>
          </w:tcPr>
          <w:p w:rsidR="00BD1FF8" w:rsidRPr="00BD1FF8" w:rsidRDefault="00BD1FF8" w:rsidP="00BD1FF8">
            <w:pPr>
              <w:ind w:left="1920"/>
              <w:jc w:val="center"/>
              <w:rPr>
                <w:sz w:val="24"/>
                <w:szCs w:val="24"/>
              </w:rPr>
            </w:pPr>
            <w:r w:rsidRPr="00BD1FF8">
              <w:rPr>
                <w:sz w:val="24"/>
                <w:szCs w:val="24"/>
              </w:rPr>
              <w:t>Административно-территориальные уровни обеспечения услуг</w:t>
            </w:r>
          </w:p>
        </w:tc>
        <w:tc>
          <w:tcPr>
            <w:tcW w:w="2201" w:type="dxa"/>
            <w:vAlign w:val="center"/>
          </w:tcPr>
          <w:p w:rsidR="00BD1FF8" w:rsidRPr="00BD1FF8" w:rsidRDefault="00BD1FF8" w:rsidP="00BD1FF8">
            <w:pPr>
              <w:ind w:left="1920"/>
              <w:jc w:val="center"/>
              <w:rPr>
                <w:sz w:val="24"/>
                <w:szCs w:val="24"/>
              </w:rPr>
            </w:pPr>
            <w:r w:rsidRPr="00BD1FF8">
              <w:rPr>
                <w:sz w:val="24"/>
                <w:szCs w:val="24"/>
              </w:rPr>
              <w:t>Единица измерения (наименование вида, подвида сетевой единицы)</w:t>
            </w:r>
          </w:p>
        </w:tc>
        <w:tc>
          <w:tcPr>
            <w:tcW w:w="2064" w:type="dxa"/>
            <w:vAlign w:val="center"/>
          </w:tcPr>
          <w:p w:rsidR="00BD1FF8" w:rsidRPr="00BD1FF8" w:rsidRDefault="00BD1FF8" w:rsidP="00BD1FF8">
            <w:pPr>
              <w:ind w:left="1920"/>
              <w:jc w:val="center"/>
              <w:rPr>
                <w:sz w:val="24"/>
                <w:szCs w:val="24"/>
              </w:rPr>
            </w:pPr>
            <w:r w:rsidRPr="00BD1FF8">
              <w:rPr>
                <w:sz w:val="24"/>
                <w:szCs w:val="24"/>
              </w:rPr>
              <w:t>Минимальная количественная величина (количество сетевых единиц или количество жителей)**</w:t>
            </w:r>
          </w:p>
        </w:tc>
        <w:tc>
          <w:tcPr>
            <w:tcW w:w="2047" w:type="dxa"/>
            <w:vAlign w:val="center"/>
          </w:tcPr>
          <w:p w:rsidR="00BD1FF8" w:rsidRPr="00BD1FF8" w:rsidRDefault="00BD1FF8" w:rsidP="00BD1FF8">
            <w:pPr>
              <w:ind w:left="1920"/>
              <w:jc w:val="center"/>
              <w:rPr>
                <w:sz w:val="24"/>
                <w:szCs w:val="24"/>
              </w:rPr>
            </w:pPr>
            <w:r w:rsidRPr="00BD1FF8">
              <w:rPr>
                <w:sz w:val="24"/>
                <w:szCs w:val="24"/>
              </w:rPr>
              <w:t>Примечания</w:t>
            </w:r>
          </w:p>
        </w:tc>
      </w:tr>
      <w:tr w:rsidR="00BD1FF8" w:rsidRPr="00BD1FF8" w:rsidTr="00786B75">
        <w:tc>
          <w:tcPr>
            <w:tcW w:w="1646" w:type="dxa"/>
          </w:tcPr>
          <w:p w:rsidR="00BD1FF8" w:rsidRPr="00BD1FF8" w:rsidRDefault="00BD1FF8" w:rsidP="00BD1FF8">
            <w:pPr>
              <w:ind w:left="1920"/>
              <w:jc w:val="both"/>
              <w:rPr>
                <w:sz w:val="24"/>
                <w:szCs w:val="24"/>
              </w:rPr>
            </w:pPr>
            <w:r w:rsidRPr="00BD1FF8">
              <w:rPr>
                <w:sz w:val="24"/>
                <w:szCs w:val="24"/>
              </w:rPr>
              <w:t>Услуги культурн</w:t>
            </w:r>
            <w:proofErr w:type="gramStart"/>
            <w:r w:rsidRPr="00BD1FF8">
              <w:rPr>
                <w:sz w:val="24"/>
                <w:szCs w:val="24"/>
              </w:rPr>
              <w:t>о-</w:t>
            </w:r>
            <w:proofErr w:type="gramEnd"/>
            <w:r w:rsidRPr="00BD1FF8">
              <w:rPr>
                <w:sz w:val="24"/>
                <w:szCs w:val="24"/>
              </w:rPr>
              <w:t xml:space="preserve"> досуговых учреждений</w:t>
            </w:r>
          </w:p>
        </w:tc>
        <w:tc>
          <w:tcPr>
            <w:tcW w:w="2073" w:type="dxa"/>
          </w:tcPr>
          <w:p w:rsidR="00BD1FF8" w:rsidRPr="00BD1FF8" w:rsidRDefault="00BD1FF8" w:rsidP="00BD1FF8">
            <w:pPr>
              <w:ind w:left="1920"/>
              <w:jc w:val="both"/>
              <w:rPr>
                <w:sz w:val="24"/>
                <w:szCs w:val="24"/>
              </w:rPr>
            </w:pPr>
            <w:r w:rsidRPr="00BD1FF8">
              <w:rPr>
                <w:sz w:val="24"/>
                <w:szCs w:val="24"/>
              </w:rPr>
              <w:t>сельское поселение</w:t>
            </w:r>
          </w:p>
        </w:tc>
        <w:tc>
          <w:tcPr>
            <w:tcW w:w="2201" w:type="dxa"/>
          </w:tcPr>
          <w:p w:rsidR="00BD1FF8" w:rsidRPr="00BD1FF8" w:rsidRDefault="00BD1FF8" w:rsidP="00BD1FF8">
            <w:pPr>
              <w:ind w:left="1920"/>
              <w:jc w:val="both"/>
              <w:rPr>
                <w:sz w:val="24"/>
                <w:szCs w:val="24"/>
              </w:rPr>
            </w:pPr>
            <w:r w:rsidRPr="00BD1FF8">
              <w:rPr>
                <w:sz w:val="24"/>
                <w:szCs w:val="24"/>
              </w:rPr>
              <w:t>дом культуры в административном центре</w:t>
            </w:r>
          </w:p>
        </w:tc>
        <w:tc>
          <w:tcPr>
            <w:tcW w:w="2064" w:type="dxa"/>
          </w:tcPr>
          <w:p w:rsidR="00BD1FF8" w:rsidRPr="00BD1FF8" w:rsidRDefault="00BD1FF8" w:rsidP="00BD1FF8">
            <w:pPr>
              <w:ind w:left="1920"/>
              <w:jc w:val="both"/>
              <w:rPr>
                <w:sz w:val="24"/>
                <w:szCs w:val="24"/>
              </w:rPr>
            </w:pPr>
            <w:r w:rsidRPr="00BD1FF8">
              <w:rPr>
                <w:sz w:val="24"/>
                <w:szCs w:val="24"/>
              </w:rPr>
              <w:t>1 (независимо от количества жителей)</w:t>
            </w:r>
          </w:p>
        </w:tc>
        <w:tc>
          <w:tcPr>
            <w:tcW w:w="2047" w:type="dxa"/>
          </w:tcPr>
          <w:p w:rsidR="00BD1FF8" w:rsidRPr="00BD1FF8" w:rsidRDefault="00BD1FF8" w:rsidP="00BD1FF8">
            <w:pPr>
              <w:ind w:left="1920"/>
              <w:jc w:val="both"/>
              <w:rPr>
                <w:sz w:val="24"/>
                <w:szCs w:val="24"/>
              </w:rPr>
            </w:pPr>
            <w:r w:rsidRPr="00BD1FF8">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r w:rsidRPr="00BD1FF8">
        <w:rPr>
          <w:sz w:val="24"/>
          <w:szCs w:val="24"/>
        </w:rPr>
        <w:t>Размеры земельных участков учреждений культуры клубного типа устанавливаются заданием на проектирование.</w:t>
      </w:r>
    </w:p>
    <w:p w:rsidR="00BD1FF8" w:rsidRPr="00BD1FF8" w:rsidRDefault="00BD1FF8" w:rsidP="00BD1FF8">
      <w:pPr>
        <w:ind w:firstLine="567"/>
        <w:jc w:val="both"/>
        <w:rPr>
          <w:sz w:val="24"/>
          <w:szCs w:val="24"/>
        </w:rPr>
      </w:pPr>
      <w:r w:rsidRPr="00BD1FF8">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20" w:name="_Toc389132823"/>
      <w:bookmarkStart w:id="121" w:name="_Toc524441802"/>
      <w:r w:rsidRPr="00BD1FF8">
        <w:rPr>
          <w:b/>
          <w:bCs/>
          <w:iCs/>
          <w:szCs w:val="28"/>
        </w:rPr>
        <w:t>Музеи</w:t>
      </w:r>
      <w:bookmarkEnd w:id="120"/>
      <w:bookmarkEnd w:id="121"/>
    </w:p>
    <w:p w:rsidR="00BD1FF8" w:rsidRPr="00BD1FF8" w:rsidRDefault="00BD1FF8" w:rsidP="00BD1FF8">
      <w:pPr>
        <w:ind w:firstLine="567"/>
        <w:jc w:val="both"/>
        <w:rPr>
          <w:sz w:val="24"/>
          <w:szCs w:val="24"/>
        </w:rPr>
      </w:pPr>
      <w:bookmarkStart w:id="122" w:name="_Toc389132834"/>
      <w:r w:rsidRPr="00BD1FF8">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BD1FF8" w:rsidRPr="00BD1FF8" w:rsidRDefault="00BD1FF8" w:rsidP="00BD1FF8">
      <w:pPr>
        <w:tabs>
          <w:tab w:val="left" w:pos="709"/>
        </w:tabs>
        <w:spacing w:after="60"/>
        <w:ind w:firstLine="567"/>
        <w:jc w:val="both"/>
        <w:rPr>
          <w:snapToGrid w:val="0"/>
          <w:sz w:val="24"/>
          <w:szCs w:val="24"/>
        </w:rPr>
      </w:pPr>
      <w:r w:rsidRPr="00BD1FF8">
        <w:rPr>
          <w:snapToGrid w:val="0"/>
          <w:sz w:val="24"/>
          <w:szCs w:val="24"/>
        </w:rPr>
        <w:t>1 объект на муниципальный район – не зависимо от количества жителей.</w:t>
      </w:r>
    </w:p>
    <w:p w:rsidR="00BD1FF8" w:rsidRPr="00BD1FF8" w:rsidRDefault="00BD1FF8" w:rsidP="00BD1FF8">
      <w:pPr>
        <w:tabs>
          <w:tab w:val="left" w:pos="0"/>
        </w:tabs>
        <w:spacing w:after="60"/>
        <w:ind w:firstLine="709"/>
        <w:jc w:val="both"/>
        <w:rPr>
          <w:snapToGrid w:val="0"/>
          <w:sz w:val="24"/>
          <w:szCs w:val="24"/>
        </w:rPr>
      </w:pPr>
      <w:r w:rsidRPr="00BD1FF8">
        <w:rPr>
          <w:snapToGrid w:val="0"/>
          <w:sz w:val="24"/>
          <w:szCs w:val="24"/>
        </w:rPr>
        <w:t xml:space="preserve">Музей может быть создан при наличии предметов или коллекций </w:t>
      </w:r>
      <w:proofErr w:type="gramStart"/>
      <w:r w:rsidRPr="00BD1FF8">
        <w:rPr>
          <w:snapToGrid w:val="0"/>
          <w:sz w:val="24"/>
          <w:szCs w:val="24"/>
        </w:rPr>
        <w:t>в</w:t>
      </w:r>
      <w:proofErr w:type="gramEnd"/>
      <w:r w:rsidRPr="00BD1FF8">
        <w:rPr>
          <w:snapToGrid w:val="0"/>
          <w:sz w:val="24"/>
          <w:szCs w:val="24"/>
        </w:rPr>
        <w:t xml:space="preserve"> муниципальном</w:t>
      </w:r>
    </w:p>
    <w:p w:rsidR="00BD1FF8" w:rsidRPr="00BD1FF8" w:rsidRDefault="00BD1FF8" w:rsidP="00BD1FF8">
      <w:pPr>
        <w:tabs>
          <w:tab w:val="left" w:pos="0"/>
        </w:tabs>
        <w:spacing w:after="60"/>
        <w:ind w:firstLine="709"/>
        <w:jc w:val="both"/>
        <w:rPr>
          <w:snapToGrid w:val="0"/>
          <w:sz w:val="24"/>
          <w:szCs w:val="24"/>
        </w:rPr>
      </w:pPr>
      <w:proofErr w:type="gramStart"/>
      <w:r w:rsidRPr="00BD1FF8">
        <w:rPr>
          <w:snapToGrid w:val="0"/>
          <w:sz w:val="24"/>
          <w:szCs w:val="24"/>
        </w:rPr>
        <w:t>образовании</w:t>
      </w:r>
      <w:proofErr w:type="gramEnd"/>
      <w:r w:rsidRPr="00BD1FF8">
        <w:rPr>
          <w:snapToGrid w:val="0"/>
          <w:sz w:val="24"/>
          <w:szCs w:val="24"/>
        </w:rPr>
        <w:t>. В зависимости от состава фондов на уровне муниципального района и</w:t>
      </w:r>
    </w:p>
    <w:p w:rsidR="00BD1FF8" w:rsidRPr="00BD1FF8" w:rsidRDefault="00BD1FF8" w:rsidP="00BD1FF8">
      <w:pPr>
        <w:tabs>
          <w:tab w:val="left" w:pos="0"/>
        </w:tabs>
        <w:spacing w:after="60"/>
        <w:ind w:firstLine="709"/>
        <w:jc w:val="both"/>
        <w:rPr>
          <w:snapToGrid w:val="0"/>
          <w:sz w:val="24"/>
          <w:szCs w:val="24"/>
        </w:rPr>
      </w:pPr>
      <w:r w:rsidRPr="00BD1FF8">
        <w:rPr>
          <w:snapToGrid w:val="0"/>
          <w:sz w:val="24"/>
          <w:szCs w:val="24"/>
        </w:rPr>
        <w:t xml:space="preserve">городского поселения вместо краеведческого музея может быть </w:t>
      </w:r>
      <w:proofErr w:type="gramStart"/>
      <w:r w:rsidRPr="00BD1FF8">
        <w:rPr>
          <w:snapToGrid w:val="0"/>
          <w:sz w:val="24"/>
          <w:szCs w:val="24"/>
        </w:rPr>
        <w:t>создан</w:t>
      </w:r>
      <w:proofErr w:type="gramEnd"/>
      <w:r w:rsidRPr="00BD1FF8">
        <w:rPr>
          <w:snapToGrid w:val="0"/>
          <w:sz w:val="24"/>
          <w:szCs w:val="24"/>
        </w:rPr>
        <w:t xml:space="preserve"> тематический</w:t>
      </w:r>
    </w:p>
    <w:p w:rsidR="00BD1FF8" w:rsidRPr="00BD1FF8" w:rsidRDefault="00BD1FF8" w:rsidP="00BD1FF8">
      <w:pPr>
        <w:tabs>
          <w:tab w:val="left" w:pos="0"/>
        </w:tabs>
        <w:spacing w:after="60"/>
        <w:ind w:firstLine="709"/>
        <w:jc w:val="both"/>
        <w:rPr>
          <w:snapToGrid w:val="0"/>
          <w:sz w:val="24"/>
          <w:szCs w:val="24"/>
        </w:rPr>
      </w:pPr>
      <w:r w:rsidRPr="00BD1FF8">
        <w:rPr>
          <w:snapToGrid w:val="0"/>
          <w:sz w:val="24"/>
          <w:szCs w:val="24"/>
        </w:rPr>
        <w:t>музей с разделом краеведения.</w:t>
      </w:r>
    </w:p>
    <w:p w:rsidR="00BD1FF8" w:rsidRPr="00BD1FF8" w:rsidRDefault="00BD1FF8" w:rsidP="00BD1FF8">
      <w:pPr>
        <w:ind w:firstLine="567"/>
        <w:jc w:val="both"/>
        <w:rPr>
          <w:sz w:val="24"/>
          <w:szCs w:val="24"/>
        </w:rPr>
      </w:pPr>
      <w:r w:rsidRPr="00BD1FF8">
        <w:rPr>
          <w:sz w:val="24"/>
          <w:szCs w:val="24"/>
        </w:rPr>
        <w:t>Размеры земельных участков районных музеев устанавливаются заданием на проектирование.</w:t>
      </w:r>
    </w:p>
    <w:p w:rsidR="00BD1FF8" w:rsidRPr="00BD1FF8" w:rsidRDefault="00BD1FF8" w:rsidP="00BD1FF8">
      <w:pPr>
        <w:keepNext/>
        <w:tabs>
          <w:tab w:val="left" w:pos="851"/>
        </w:tabs>
        <w:spacing w:before="240" w:after="120"/>
        <w:ind w:firstLine="567"/>
        <w:jc w:val="both"/>
        <w:outlineLvl w:val="0"/>
        <w:rPr>
          <w:b/>
          <w:bCs/>
          <w:kern w:val="32"/>
          <w:szCs w:val="28"/>
        </w:rPr>
      </w:pPr>
      <w:bookmarkStart w:id="123" w:name="_Toc524441803"/>
      <w:r w:rsidRPr="00BD1FF8">
        <w:rPr>
          <w:b/>
          <w:bCs/>
          <w:kern w:val="32"/>
          <w:szCs w:val="28"/>
        </w:rPr>
        <w:t>Нормативы обеспеченности населения в границах поселения объектами физической культуры и массового спорта</w:t>
      </w:r>
      <w:bookmarkEnd w:id="122"/>
      <w:bookmarkEnd w:id="123"/>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24" w:name="_Toc375830319"/>
      <w:bookmarkStart w:id="125" w:name="_Toc381202445"/>
      <w:bookmarkStart w:id="126" w:name="_Toc389132835"/>
      <w:bookmarkStart w:id="127" w:name="_Toc524441804"/>
      <w:r w:rsidRPr="00BD1FF8">
        <w:rPr>
          <w:b/>
          <w:bCs/>
          <w:iCs/>
          <w:szCs w:val="28"/>
        </w:rPr>
        <w:t xml:space="preserve">Помещения для физкультурных занятий </w:t>
      </w:r>
      <w:bookmarkEnd w:id="124"/>
      <w:bookmarkEnd w:id="125"/>
      <w:r w:rsidRPr="00BD1FF8">
        <w:rPr>
          <w:b/>
          <w:bCs/>
          <w:iCs/>
          <w:szCs w:val="28"/>
        </w:rPr>
        <w:t>и тренировок</w:t>
      </w:r>
      <w:bookmarkEnd w:id="126"/>
      <w:bookmarkEnd w:id="127"/>
    </w:p>
    <w:p w:rsidR="00BD1FF8" w:rsidRPr="00BD1FF8" w:rsidRDefault="00BD1FF8" w:rsidP="00BD1FF8">
      <w:pPr>
        <w:ind w:firstLine="567"/>
        <w:jc w:val="both"/>
        <w:rPr>
          <w:sz w:val="24"/>
          <w:szCs w:val="24"/>
        </w:rPr>
      </w:pPr>
      <w:r w:rsidRPr="00BD1FF8">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 70-80 кв. м общей площади на 1 тыс. человек.</w:t>
      </w:r>
    </w:p>
    <w:p w:rsidR="00BD1FF8" w:rsidRPr="00BD1FF8" w:rsidRDefault="00BD1FF8" w:rsidP="00BD1FF8">
      <w:pPr>
        <w:ind w:firstLine="567"/>
        <w:jc w:val="both"/>
        <w:rPr>
          <w:sz w:val="24"/>
          <w:szCs w:val="24"/>
        </w:rPr>
      </w:pPr>
      <w:r w:rsidRPr="00BD1FF8">
        <w:rPr>
          <w:sz w:val="24"/>
          <w:szCs w:val="24"/>
        </w:rPr>
        <w:t xml:space="preserve">Размеры земельных участков помещений для физкультурных занятий и тренировок </w:t>
      </w:r>
      <w:proofErr w:type="gramStart"/>
      <w:r w:rsidRPr="00BD1FF8">
        <w:rPr>
          <w:sz w:val="24"/>
          <w:szCs w:val="24"/>
        </w:rPr>
        <w:t>устанавливаются заданием на проектирование устанавливаются</w:t>
      </w:r>
      <w:proofErr w:type="gramEnd"/>
      <w:r w:rsidRPr="00BD1FF8">
        <w:rPr>
          <w:sz w:val="24"/>
          <w:szCs w:val="24"/>
        </w:rPr>
        <w:t xml:space="preserve">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 0,7-0,9 га на 1 тыс. чел.</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28" w:name="_Toc381202446"/>
      <w:bookmarkStart w:id="129" w:name="_Toc389132836"/>
      <w:bookmarkStart w:id="130" w:name="_Toc524441805"/>
      <w:r w:rsidRPr="00BD1FF8">
        <w:rPr>
          <w:b/>
          <w:bCs/>
          <w:iCs/>
          <w:szCs w:val="28"/>
        </w:rPr>
        <w:t>Физкультурно-спортивные залы</w:t>
      </w:r>
      <w:bookmarkEnd w:id="128"/>
      <w:bookmarkEnd w:id="129"/>
      <w:bookmarkEnd w:id="130"/>
    </w:p>
    <w:p w:rsidR="00BD1FF8" w:rsidRPr="00BD1FF8" w:rsidRDefault="00BD1FF8" w:rsidP="00BD1FF8">
      <w:pPr>
        <w:ind w:firstLine="567"/>
        <w:jc w:val="both"/>
        <w:rPr>
          <w:sz w:val="24"/>
          <w:szCs w:val="24"/>
        </w:rPr>
      </w:pPr>
      <w:r w:rsidRPr="00BD1FF8">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 60-80 кв. м площади пола на 1 тыс. человек.</w:t>
      </w:r>
    </w:p>
    <w:p w:rsidR="00BD1FF8" w:rsidRPr="00BD1FF8" w:rsidRDefault="00BD1FF8" w:rsidP="00BD1FF8">
      <w:pPr>
        <w:ind w:firstLine="567"/>
        <w:jc w:val="both"/>
        <w:rPr>
          <w:sz w:val="24"/>
          <w:szCs w:val="24"/>
        </w:rPr>
      </w:pPr>
      <w:r w:rsidRPr="00BD1FF8">
        <w:rPr>
          <w:sz w:val="24"/>
          <w:szCs w:val="24"/>
        </w:rPr>
        <w:t>Размеры земельных участков физкультурно-спортивных залов устанавливаются заданием на проектирование.</w:t>
      </w:r>
    </w:p>
    <w:p w:rsidR="00BD1FF8" w:rsidRPr="00BD1FF8" w:rsidRDefault="00BD1FF8" w:rsidP="00BD1FF8">
      <w:pPr>
        <w:ind w:firstLine="567"/>
        <w:jc w:val="both"/>
        <w:rPr>
          <w:sz w:val="24"/>
          <w:szCs w:val="24"/>
        </w:rPr>
      </w:pPr>
      <w:r w:rsidRPr="00BD1FF8">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BD1FF8" w:rsidRPr="00BD1FF8" w:rsidRDefault="00BD1FF8" w:rsidP="00BD1FF8">
      <w:pPr>
        <w:ind w:firstLine="567"/>
        <w:jc w:val="both"/>
        <w:rPr>
          <w:sz w:val="24"/>
          <w:szCs w:val="24"/>
        </w:rPr>
      </w:pPr>
      <w:r w:rsidRPr="00BD1FF8">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31" w:name="_Toc389132837"/>
      <w:bookmarkStart w:id="132" w:name="_Toc524441806"/>
      <w:r w:rsidRPr="00BD1FF8">
        <w:rPr>
          <w:b/>
          <w:bCs/>
          <w:iCs/>
          <w:szCs w:val="28"/>
        </w:rPr>
        <w:t>Плавательные бассейны</w:t>
      </w:r>
      <w:bookmarkEnd w:id="131"/>
      <w:bookmarkEnd w:id="132"/>
    </w:p>
    <w:p w:rsidR="00BD1FF8" w:rsidRPr="00BD1FF8" w:rsidRDefault="00BD1FF8" w:rsidP="00BD1FF8">
      <w:pPr>
        <w:ind w:firstLine="567"/>
        <w:jc w:val="both"/>
        <w:rPr>
          <w:sz w:val="24"/>
          <w:szCs w:val="24"/>
        </w:rPr>
      </w:pPr>
      <w:r w:rsidRPr="00BD1FF8">
        <w:rPr>
          <w:sz w:val="24"/>
          <w:szCs w:val="24"/>
        </w:rPr>
        <w:t>Норматив обеспеченности населения плавательными бассейнами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 – 20-25 кв. м зеркала воды на 1 тыс. человек.</w:t>
      </w:r>
    </w:p>
    <w:p w:rsidR="00BD1FF8" w:rsidRPr="00BD1FF8" w:rsidRDefault="00BD1FF8" w:rsidP="00BD1FF8">
      <w:pPr>
        <w:ind w:firstLine="567"/>
        <w:jc w:val="both"/>
        <w:rPr>
          <w:sz w:val="24"/>
          <w:szCs w:val="24"/>
        </w:rPr>
      </w:pPr>
      <w:r w:rsidRPr="00BD1FF8">
        <w:rPr>
          <w:sz w:val="24"/>
          <w:szCs w:val="24"/>
        </w:rPr>
        <w:t>Размеры земельных участков плавательных бассейнов устанавливаются заданием на проектирование.</w:t>
      </w:r>
    </w:p>
    <w:p w:rsidR="00BD1FF8" w:rsidRPr="00BD1FF8" w:rsidRDefault="00BD1FF8" w:rsidP="00BD1FF8">
      <w:pPr>
        <w:ind w:firstLine="567"/>
        <w:jc w:val="both"/>
        <w:rPr>
          <w:sz w:val="24"/>
          <w:szCs w:val="24"/>
        </w:rPr>
      </w:pPr>
      <w:r w:rsidRPr="00BD1FF8">
        <w:rPr>
          <w:sz w:val="24"/>
          <w:szCs w:val="24"/>
        </w:rPr>
        <w:t>Рекомендуется  размещать плавательные бассейны в населенных пунктах с численностью населения не менее 5 тыс. человек.</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33" w:name="_Toc389132838"/>
      <w:bookmarkStart w:id="134" w:name="_Toc524441807"/>
      <w:r w:rsidRPr="00BD1FF8">
        <w:rPr>
          <w:b/>
          <w:bCs/>
          <w:iCs/>
          <w:szCs w:val="28"/>
        </w:rPr>
        <w:t>Плоскостные сооружения</w:t>
      </w:r>
      <w:bookmarkEnd w:id="133"/>
      <w:bookmarkEnd w:id="134"/>
    </w:p>
    <w:p w:rsidR="00BD1FF8" w:rsidRPr="00BD1FF8" w:rsidRDefault="00BD1FF8" w:rsidP="00BD1FF8">
      <w:pPr>
        <w:ind w:firstLine="567"/>
        <w:jc w:val="both"/>
        <w:rPr>
          <w:sz w:val="24"/>
          <w:szCs w:val="24"/>
        </w:rPr>
      </w:pPr>
      <w:r w:rsidRPr="00BD1FF8">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BD1FF8" w:rsidRPr="00BD1FF8" w:rsidRDefault="00BD1FF8" w:rsidP="00BD1FF8">
      <w:pPr>
        <w:ind w:firstLine="567"/>
        <w:jc w:val="both"/>
        <w:rPr>
          <w:sz w:val="24"/>
          <w:szCs w:val="24"/>
        </w:rPr>
      </w:pPr>
      <w:r w:rsidRPr="00BD1FF8">
        <w:rPr>
          <w:sz w:val="24"/>
          <w:szCs w:val="24"/>
        </w:rPr>
        <w:t>Размеры земельных участков плоскостных сооружений устанавливаются заданием на проектирование.</w:t>
      </w:r>
    </w:p>
    <w:p w:rsidR="00BD1FF8" w:rsidRPr="00BD1FF8" w:rsidRDefault="00BD1FF8" w:rsidP="00BD1FF8">
      <w:pPr>
        <w:keepNext/>
        <w:tabs>
          <w:tab w:val="left" w:pos="851"/>
        </w:tabs>
        <w:spacing w:before="240" w:after="120"/>
        <w:ind w:firstLine="567"/>
        <w:jc w:val="both"/>
        <w:outlineLvl w:val="0"/>
        <w:rPr>
          <w:b/>
          <w:bCs/>
          <w:kern w:val="32"/>
          <w:szCs w:val="28"/>
        </w:rPr>
      </w:pPr>
      <w:bookmarkStart w:id="135" w:name="_Toc329704281"/>
      <w:bookmarkStart w:id="136" w:name="_Toc389132941"/>
      <w:bookmarkStart w:id="137" w:name="_Toc524441808"/>
      <w:r w:rsidRPr="00BD1FF8">
        <w:rPr>
          <w:b/>
          <w:bCs/>
          <w:kern w:val="32"/>
          <w:szCs w:val="28"/>
        </w:rPr>
        <w:t xml:space="preserve">Нормативы градостроительного проектирования размещения объектов социального и коммунально-бытового </w:t>
      </w:r>
      <w:bookmarkEnd w:id="135"/>
      <w:r w:rsidRPr="00BD1FF8">
        <w:rPr>
          <w:b/>
          <w:bCs/>
          <w:kern w:val="32"/>
          <w:szCs w:val="28"/>
        </w:rPr>
        <w:t>назначения</w:t>
      </w:r>
      <w:bookmarkEnd w:id="136"/>
      <w:bookmarkEnd w:id="137"/>
      <w:r w:rsidRPr="00BD1FF8">
        <w:rPr>
          <w:b/>
          <w:bCs/>
          <w:kern w:val="32"/>
          <w:szCs w:val="28"/>
        </w:rPr>
        <w:t xml:space="preserve"> </w:t>
      </w:r>
    </w:p>
    <w:p w:rsidR="00BD1FF8" w:rsidRPr="00BD1FF8" w:rsidRDefault="00BD1FF8" w:rsidP="00BD1FF8">
      <w:pPr>
        <w:ind w:firstLine="567"/>
        <w:jc w:val="both"/>
        <w:rPr>
          <w:sz w:val="24"/>
          <w:szCs w:val="24"/>
        </w:rPr>
      </w:pPr>
      <w:r w:rsidRPr="00BD1FF8">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BD1FF8" w:rsidRPr="00BD1FF8" w:rsidRDefault="00BD1FF8" w:rsidP="00BD1FF8">
      <w:pPr>
        <w:ind w:firstLine="567"/>
        <w:jc w:val="both"/>
        <w:rPr>
          <w:sz w:val="24"/>
          <w:szCs w:val="24"/>
        </w:rPr>
      </w:pPr>
      <w:r w:rsidRPr="00BD1FF8">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BD1FF8" w:rsidRPr="00BD1FF8" w:rsidRDefault="00BD1FF8" w:rsidP="00BD1FF8">
      <w:pPr>
        <w:ind w:firstLine="567"/>
        <w:jc w:val="both"/>
        <w:rPr>
          <w:sz w:val="24"/>
          <w:szCs w:val="24"/>
        </w:rPr>
      </w:pPr>
      <w:r w:rsidRPr="00BD1FF8">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BD1FF8" w:rsidRPr="00BD1FF8" w:rsidRDefault="00BD1FF8" w:rsidP="00BD1FF8">
      <w:pPr>
        <w:ind w:firstLine="567"/>
        <w:jc w:val="both"/>
        <w:rPr>
          <w:sz w:val="24"/>
          <w:szCs w:val="24"/>
        </w:rPr>
      </w:pPr>
      <w:r w:rsidRPr="00BD1FF8">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BD1FF8" w:rsidRPr="00BD1FF8" w:rsidRDefault="00BD1FF8" w:rsidP="00BD1FF8">
      <w:pPr>
        <w:ind w:firstLine="567"/>
        <w:jc w:val="both"/>
        <w:rPr>
          <w:sz w:val="24"/>
          <w:szCs w:val="24"/>
        </w:rPr>
      </w:pPr>
      <w:r w:rsidRPr="00BD1FF8">
        <w:rPr>
          <w:sz w:val="24"/>
          <w:szCs w:val="24"/>
        </w:rPr>
        <w:t>По возможности на территории поселений предусматривать размещение образовательных организаций единым комплексом.</w:t>
      </w:r>
    </w:p>
    <w:p w:rsidR="00BD1FF8" w:rsidRPr="00BD1FF8" w:rsidRDefault="00BD1FF8" w:rsidP="00BD1FF8">
      <w:pPr>
        <w:ind w:firstLine="567"/>
        <w:jc w:val="both"/>
        <w:rPr>
          <w:sz w:val="24"/>
          <w:szCs w:val="24"/>
        </w:rPr>
      </w:pPr>
      <w:r w:rsidRPr="00BD1FF8">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BD1FF8" w:rsidRPr="00BD1FF8" w:rsidRDefault="00BD1FF8" w:rsidP="00BD1FF8">
      <w:pPr>
        <w:ind w:firstLine="567"/>
        <w:jc w:val="both"/>
        <w:rPr>
          <w:sz w:val="24"/>
          <w:szCs w:val="24"/>
        </w:rPr>
      </w:pPr>
      <w:r w:rsidRPr="00BD1FF8">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BD1FF8" w:rsidRPr="00BD1FF8" w:rsidRDefault="00BD1FF8" w:rsidP="00BD1FF8">
      <w:pPr>
        <w:ind w:firstLine="567"/>
        <w:jc w:val="both"/>
        <w:rPr>
          <w:sz w:val="24"/>
          <w:szCs w:val="24"/>
        </w:rPr>
      </w:pPr>
      <w:r w:rsidRPr="00BD1FF8">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BD1FF8" w:rsidRPr="00BD1FF8" w:rsidRDefault="00BD1FF8" w:rsidP="00BD1FF8">
      <w:pPr>
        <w:ind w:firstLine="567"/>
        <w:jc w:val="both"/>
        <w:rPr>
          <w:sz w:val="24"/>
          <w:szCs w:val="24"/>
        </w:rPr>
      </w:pPr>
      <w:r w:rsidRPr="00BD1FF8">
        <w:rPr>
          <w:sz w:val="24"/>
          <w:szCs w:val="24"/>
        </w:rPr>
        <w:t>Основные виды организаций обслуживания в зависимости от периодичности пользования распределены следующим образом:</w:t>
      </w:r>
    </w:p>
    <w:p w:rsidR="00BD1FF8" w:rsidRPr="00BD1FF8" w:rsidRDefault="00BD1FF8" w:rsidP="00BD1FF8">
      <w:pPr>
        <w:numPr>
          <w:ilvl w:val="0"/>
          <w:numId w:val="17"/>
        </w:numPr>
        <w:spacing w:after="60"/>
        <w:jc w:val="both"/>
        <w:rPr>
          <w:sz w:val="24"/>
          <w:szCs w:val="24"/>
        </w:rPr>
      </w:pPr>
      <w:r w:rsidRPr="00BD1FF8">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BD1FF8" w:rsidRPr="00BD1FF8" w:rsidRDefault="00BD1FF8" w:rsidP="00BD1FF8">
      <w:pPr>
        <w:numPr>
          <w:ilvl w:val="0"/>
          <w:numId w:val="17"/>
        </w:numPr>
        <w:spacing w:after="60"/>
        <w:jc w:val="both"/>
        <w:rPr>
          <w:sz w:val="24"/>
          <w:szCs w:val="24"/>
        </w:rPr>
      </w:pPr>
      <w:r w:rsidRPr="00BD1FF8">
        <w:rPr>
          <w:sz w:val="24"/>
          <w:szCs w:val="24"/>
        </w:rPr>
        <w:t xml:space="preserve">Организации периодического пользования. </w:t>
      </w:r>
      <w:proofErr w:type="gramStart"/>
      <w:r w:rsidRPr="00BD1FF8">
        <w:rPr>
          <w:sz w:val="24"/>
          <w:szCs w:val="24"/>
        </w:rPr>
        <w:t>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roofErr w:type="gramEnd"/>
    </w:p>
    <w:p w:rsidR="00BD1FF8" w:rsidRPr="00BD1FF8" w:rsidRDefault="00BD1FF8" w:rsidP="00BD1FF8">
      <w:pPr>
        <w:numPr>
          <w:ilvl w:val="0"/>
          <w:numId w:val="17"/>
        </w:numPr>
        <w:spacing w:after="60"/>
        <w:jc w:val="both"/>
        <w:rPr>
          <w:sz w:val="24"/>
          <w:szCs w:val="24"/>
        </w:rPr>
      </w:pPr>
      <w:r w:rsidRPr="00BD1FF8">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BD1FF8" w:rsidRPr="00BD1FF8" w:rsidRDefault="00BD1FF8" w:rsidP="00BD1FF8">
      <w:pPr>
        <w:ind w:firstLine="567"/>
        <w:jc w:val="both"/>
        <w:rPr>
          <w:sz w:val="24"/>
          <w:szCs w:val="24"/>
        </w:rPr>
      </w:pPr>
      <w:r w:rsidRPr="00BD1FF8">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BD1FF8">
        <w:rPr>
          <w:sz w:val="24"/>
          <w:szCs w:val="24"/>
        </w:rPr>
        <w:fldChar w:fldCharType="begin"/>
      </w:r>
      <w:r w:rsidRPr="00BD1FF8">
        <w:rPr>
          <w:sz w:val="24"/>
          <w:szCs w:val="24"/>
        </w:rPr>
        <w:instrText xml:space="preserve"> REF _Ref388451617 \h  \* MERGEFORMAT </w:instrText>
      </w:r>
      <w:r w:rsidRPr="00BD1FF8">
        <w:rPr>
          <w:sz w:val="24"/>
          <w:szCs w:val="24"/>
        </w:rPr>
      </w:r>
      <w:r w:rsidRPr="00BD1FF8">
        <w:rPr>
          <w:sz w:val="24"/>
          <w:szCs w:val="24"/>
        </w:rPr>
        <w:fldChar w:fldCharType="separate"/>
      </w:r>
      <w:r w:rsidRPr="00BD1FF8">
        <w:rPr>
          <w:sz w:val="24"/>
          <w:szCs w:val="24"/>
        </w:rPr>
        <w:t xml:space="preserve">Таблица </w:t>
      </w:r>
      <w:r w:rsidRPr="00BD1FF8">
        <w:rPr>
          <w:noProof/>
          <w:sz w:val="24"/>
          <w:szCs w:val="24"/>
        </w:rPr>
        <w:t>21</w:t>
      </w:r>
      <w:r w:rsidRPr="00BD1FF8">
        <w:rPr>
          <w:sz w:val="24"/>
          <w:szCs w:val="24"/>
        </w:rPr>
        <w:fldChar w:fldCharType="end"/>
      </w:r>
      <w:r w:rsidRPr="00BD1FF8">
        <w:rPr>
          <w:sz w:val="24"/>
          <w:szCs w:val="24"/>
        </w:rPr>
        <w:t>)</w:t>
      </w:r>
    </w:p>
    <w:p w:rsidR="00BD1FF8" w:rsidRPr="00BD1FF8" w:rsidRDefault="00BD1FF8" w:rsidP="00BD1FF8">
      <w:pPr>
        <w:keepNext/>
        <w:keepLines/>
        <w:jc w:val="right"/>
        <w:rPr>
          <w:b/>
          <w:sz w:val="22"/>
          <w:szCs w:val="22"/>
        </w:rPr>
      </w:pPr>
      <w:bookmarkStart w:id="138" w:name="_Ref388451617"/>
      <w:r w:rsidRPr="00BD1FF8">
        <w:rPr>
          <w:b/>
          <w:sz w:val="22"/>
          <w:szCs w:val="22"/>
        </w:rPr>
        <w:t xml:space="preserve">Таблица </w:t>
      </w:r>
      <w:r w:rsidRPr="00BD1FF8">
        <w:rPr>
          <w:b/>
          <w:sz w:val="22"/>
          <w:szCs w:val="22"/>
        </w:rPr>
        <w:fldChar w:fldCharType="begin"/>
      </w:r>
      <w:r w:rsidRPr="00BD1FF8">
        <w:rPr>
          <w:b/>
          <w:sz w:val="22"/>
          <w:szCs w:val="22"/>
        </w:rPr>
        <w:instrText xml:space="preserve"> SEQ Таблица \* ARABIC </w:instrText>
      </w:r>
      <w:r w:rsidRPr="00BD1FF8">
        <w:rPr>
          <w:b/>
          <w:sz w:val="22"/>
          <w:szCs w:val="22"/>
        </w:rPr>
        <w:fldChar w:fldCharType="separate"/>
      </w:r>
      <w:r w:rsidRPr="00BD1FF8">
        <w:rPr>
          <w:b/>
          <w:noProof/>
          <w:sz w:val="22"/>
          <w:szCs w:val="22"/>
        </w:rPr>
        <w:t>21</w:t>
      </w:r>
      <w:r w:rsidRPr="00BD1FF8">
        <w:rPr>
          <w:b/>
          <w:noProof/>
          <w:sz w:val="22"/>
          <w:szCs w:val="22"/>
        </w:rPr>
        <w:fldChar w:fldCharType="end"/>
      </w:r>
      <w:bookmarkEnd w:id="138"/>
    </w:p>
    <w:p w:rsidR="00BD1FF8" w:rsidRPr="00BD1FF8" w:rsidRDefault="00BD1FF8" w:rsidP="00BD1FF8">
      <w:pPr>
        <w:keepNext/>
        <w:keepLines/>
        <w:jc w:val="center"/>
        <w:rPr>
          <w:b/>
          <w:sz w:val="22"/>
          <w:szCs w:val="22"/>
        </w:rPr>
      </w:pPr>
      <w:r w:rsidRPr="00BD1FF8">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BD1FF8" w:rsidRPr="00BD1FF8" w:rsidTr="00786B75">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1FF8" w:rsidRPr="00BD1FF8" w:rsidRDefault="00BD1FF8" w:rsidP="00BD1FF8">
            <w:pPr>
              <w:keepNext/>
              <w:keepLines/>
              <w:jc w:val="center"/>
              <w:rPr>
                <w:b/>
                <w:sz w:val="20"/>
              </w:rPr>
            </w:pPr>
            <w:r w:rsidRPr="00BD1FF8">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BD1FF8" w:rsidRPr="00BD1FF8" w:rsidRDefault="00BD1FF8" w:rsidP="00BD1FF8">
            <w:pPr>
              <w:keepNext/>
              <w:keepLines/>
              <w:jc w:val="center"/>
              <w:rPr>
                <w:b/>
                <w:sz w:val="20"/>
              </w:rPr>
            </w:pPr>
            <w:r w:rsidRPr="00BD1FF8">
              <w:rPr>
                <w:b/>
                <w:sz w:val="20"/>
              </w:rPr>
              <w:t>Значение объекта</w:t>
            </w:r>
          </w:p>
        </w:tc>
      </w:tr>
      <w:tr w:rsidR="00BD1FF8" w:rsidRPr="00BD1FF8" w:rsidTr="00786B75">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keepNext/>
              <w:keepLines/>
              <w:jc w:val="center"/>
              <w:rPr>
                <w:b/>
                <w:sz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BD1FF8" w:rsidRPr="00BD1FF8" w:rsidRDefault="00BD1FF8" w:rsidP="00BD1FF8">
            <w:pPr>
              <w:keepNext/>
              <w:keepLines/>
              <w:jc w:val="center"/>
              <w:rPr>
                <w:b/>
                <w:sz w:val="20"/>
              </w:rPr>
            </w:pPr>
            <w:r w:rsidRPr="00BD1FF8">
              <w:rPr>
                <w:b/>
                <w:sz w:val="20"/>
              </w:rPr>
              <w:t>Жилая группа</w:t>
            </w:r>
          </w:p>
          <w:p w:rsidR="00BD1FF8" w:rsidRPr="00BD1FF8" w:rsidRDefault="00BD1FF8" w:rsidP="00BD1FF8">
            <w:pPr>
              <w:keepNext/>
              <w:keepLines/>
              <w:jc w:val="center"/>
              <w:rPr>
                <w:b/>
                <w:sz w:val="20"/>
              </w:rPr>
            </w:pPr>
            <w:r w:rsidRPr="00BD1FF8">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BD1FF8" w:rsidRPr="00BD1FF8" w:rsidRDefault="00BD1FF8" w:rsidP="00BD1FF8">
            <w:pPr>
              <w:keepNext/>
              <w:keepLines/>
              <w:jc w:val="center"/>
              <w:rPr>
                <w:b/>
                <w:sz w:val="20"/>
              </w:rPr>
            </w:pPr>
            <w:r w:rsidRPr="00BD1FF8">
              <w:rPr>
                <w:b/>
                <w:sz w:val="20"/>
              </w:rPr>
              <w:t>Квартал/микрорайон</w:t>
            </w:r>
          </w:p>
          <w:p w:rsidR="00BD1FF8" w:rsidRPr="00BD1FF8" w:rsidRDefault="00BD1FF8" w:rsidP="00BD1FF8">
            <w:pPr>
              <w:keepNext/>
              <w:keepLines/>
              <w:jc w:val="center"/>
              <w:rPr>
                <w:b/>
                <w:sz w:val="20"/>
              </w:rPr>
            </w:pPr>
            <w:r w:rsidRPr="00BD1FF8">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BD1FF8" w:rsidRPr="00BD1FF8" w:rsidRDefault="00BD1FF8" w:rsidP="00BD1FF8">
            <w:pPr>
              <w:keepNext/>
              <w:keepLines/>
              <w:jc w:val="center"/>
              <w:rPr>
                <w:b/>
                <w:sz w:val="20"/>
              </w:rPr>
            </w:pPr>
            <w:r w:rsidRPr="00BD1FF8">
              <w:rPr>
                <w:b/>
                <w:sz w:val="20"/>
              </w:rPr>
              <w:t>Жилой район (периодическое и эпизодическое пользование)</w:t>
            </w:r>
          </w:p>
        </w:tc>
      </w:tr>
      <w:tr w:rsidR="00BD1FF8" w:rsidRPr="00BD1FF8" w:rsidTr="00786B75">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lang w:val="en-US"/>
              </w:rPr>
            </w:pPr>
            <w:r w:rsidRPr="00BD1FF8">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BD1FF8" w:rsidRPr="00BD1FF8" w:rsidRDefault="00BD1FF8" w:rsidP="00BD1FF8">
            <w:pPr>
              <w:jc w:val="center"/>
              <w:rPr>
                <w:sz w:val="20"/>
                <w:lang w:val="en-US"/>
              </w:rPr>
            </w:pPr>
            <w:r w:rsidRPr="00BD1FF8">
              <w:rPr>
                <w:sz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BD1FF8" w:rsidRPr="00BD1FF8" w:rsidRDefault="00BD1FF8" w:rsidP="00BD1FF8">
            <w:pPr>
              <w:jc w:val="center"/>
              <w:rPr>
                <w:sz w:val="20"/>
                <w:lang w:val="en-US"/>
              </w:rPr>
            </w:pPr>
            <w:r w:rsidRPr="00BD1FF8">
              <w:rPr>
                <w:sz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BD1FF8" w:rsidRPr="00BD1FF8" w:rsidRDefault="00BD1FF8" w:rsidP="00BD1FF8">
            <w:pPr>
              <w:jc w:val="center"/>
              <w:rPr>
                <w:sz w:val="20"/>
                <w:lang w:val="en-US"/>
              </w:rPr>
            </w:pPr>
            <w:r w:rsidRPr="00BD1FF8">
              <w:rPr>
                <w:sz w:val="20"/>
                <w:lang w:val="en-US"/>
              </w:rPr>
              <w:t>4</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Cs/>
                <w:sz w:val="20"/>
              </w:rPr>
            </w:pPr>
            <w:r w:rsidRPr="00BD1FF8">
              <w:rPr>
                <w:bCs/>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Cs/>
                <w:sz w:val="20"/>
              </w:rPr>
            </w:pPr>
            <w:r w:rsidRPr="00BD1FF8">
              <w:rPr>
                <w:bCs/>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Cs/>
                <w:sz w:val="20"/>
              </w:rPr>
            </w:pPr>
            <w:r w:rsidRPr="00BD1FF8">
              <w:rPr>
                <w:bCs/>
                <w:sz w:val="20"/>
              </w:rPr>
              <w:t>+</w:t>
            </w:r>
          </w:p>
        </w:tc>
      </w:tr>
      <w:tr w:rsidR="00BD1FF8" w:rsidRPr="00BD1FF8" w:rsidTr="00786B75">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(стадионы)</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(торговые центры)</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 </w:t>
            </w:r>
          </w:p>
        </w:tc>
        <w:tc>
          <w:tcPr>
            <w:tcW w:w="2093"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BD1FF8" w:rsidRPr="00BD1FF8" w:rsidRDefault="00BD1FF8" w:rsidP="00BD1FF8">
            <w:pPr>
              <w:rPr>
                <w:sz w:val="20"/>
              </w:rPr>
            </w:pPr>
            <w:r w:rsidRPr="00BD1FF8">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(кафе, столовые, рестораны)</w:t>
            </w:r>
          </w:p>
        </w:tc>
      </w:tr>
      <w:tr w:rsidR="00BD1FF8" w:rsidRPr="00BD1FF8" w:rsidTr="00786B75">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BD1FF8" w:rsidRPr="00BD1FF8" w:rsidRDefault="00BD1FF8" w:rsidP="00BD1FF8">
            <w:pPr>
              <w:rPr>
                <w:sz w:val="20"/>
              </w:rPr>
            </w:pPr>
            <w:r w:rsidRPr="00BD1FF8">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p w:rsidR="00BD1FF8" w:rsidRPr="00BD1FF8" w:rsidRDefault="00BD1FF8" w:rsidP="00BD1FF8">
            <w:pPr>
              <w:jc w:val="center"/>
              <w:rPr>
                <w:sz w:val="20"/>
              </w:rPr>
            </w:pPr>
            <w:r w:rsidRPr="00BD1FF8">
              <w:rPr>
                <w:sz w:val="20"/>
              </w:rPr>
              <w:t>(дома быта)</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r w:rsidRPr="00BD1FF8">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r w:rsidRPr="00BD1FF8">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tc>
        <w:tc>
          <w:tcPr>
            <w:tcW w:w="2093"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tc>
      </w:tr>
      <w:tr w:rsidR="00BD1FF8" w:rsidRPr="00BD1FF8" w:rsidTr="00786B75">
        <w:trPr>
          <w:trHeight w:val="20"/>
          <w:jc w:val="center"/>
        </w:trPr>
        <w:tc>
          <w:tcPr>
            <w:tcW w:w="9682" w:type="dxa"/>
            <w:gridSpan w:val="6"/>
            <w:tcBorders>
              <w:top w:val="nil"/>
              <w:left w:val="nil"/>
              <w:bottom w:val="nil"/>
              <w:right w:val="nil"/>
            </w:tcBorders>
            <w:shd w:val="clear" w:color="auto" w:fill="auto"/>
            <w:vAlign w:val="center"/>
            <w:hideMark/>
          </w:tcPr>
          <w:p w:rsidR="00BD1FF8" w:rsidRPr="00BD1FF8" w:rsidRDefault="00BD1FF8" w:rsidP="00BD1FF8">
            <w:pPr>
              <w:rPr>
                <w:sz w:val="20"/>
              </w:rPr>
            </w:pPr>
            <w:r w:rsidRPr="00BD1FF8">
              <w:rPr>
                <w:sz w:val="20"/>
              </w:rPr>
              <w:t xml:space="preserve">Примечание: «*» - целесообразно кооперировать в едином блоке, встроенном </w:t>
            </w:r>
            <w:proofErr w:type="gramStart"/>
            <w:r w:rsidRPr="00BD1FF8">
              <w:rPr>
                <w:sz w:val="20"/>
              </w:rPr>
              <w:t>в</w:t>
            </w:r>
            <w:proofErr w:type="gramEnd"/>
            <w:r w:rsidRPr="00BD1FF8">
              <w:rPr>
                <w:sz w:val="20"/>
              </w:rPr>
              <w:t xml:space="preserve"> </w:t>
            </w:r>
            <w:proofErr w:type="gramStart"/>
            <w:r w:rsidRPr="00BD1FF8">
              <w:rPr>
                <w:sz w:val="20"/>
              </w:rPr>
              <w:t>жилой</w:t>
            </w:r>
            <w:proofErr w:type="gramEnd"/>
            <w:r w:rsidRPr="00BD1FF8">
              <w:rPr>
                <w:sz w:val="20"/>
              </w:rPr>
              <w:t xml:space="preserve"> дом, и,  объединённым  с другими обслужи</w:t>
            </w:r>
            <w:r w:rsidRPr="00BD1FF8">
              <w:rPr>
                <w:sz w:val="20"/>
              </w:rPr>
              <w:softHyphen/>
              <w:t>ваемыми жилыми домами пешеходны</w:t>
            </w:r>
            <w:r w:rsidRPr="00BD1FF8">
              <w:rPr>
                <w:sz w:val="20"/>
              </w:rPr>
              <w:softHyphen/>
              <w:t>ми дорожками, образуя единое композиционное целое (доступность не должна пре</w:t>
            </w:r>
            <w:r w:rsidRPr="00BD1FF8">
              <w:rPr>
                <w:sz w:val="20"/>
              </w:rPr>
              <w:softHyphen/>
              <w:t>вышать 150 - 200 м).</w:t>
            </w:r>
          </w:p>
        </w:tc>
      </w:tr>
    </w:tbl>
    <w:p w:rsidR="00BD1FF8" w:rsidRPr="00BD1FF8" w:rsidRDefault="00BD1FF8" w:rsidP="00BD1FF8">
      <w:pPr>
        <w:ind w:firstLine="567"/>
        <w:jc w:val="both"/>
        <w:rPr>
          <w:sz w:val="24"/>
          <w:szCs w:val="24"/>
        </w:rPr>
      </w:pPr>
      <w:r w:rsidRPr="00BD1FF8">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BD1FF8" w:rsidRPr="00BD1FF8" w:rsidRDefault="00BD1FF8" w:rsidP="00BD1FF8">
      <w:pPr>
        <w:ind w:firstLine="567"/>
        <w:jc w:val="both"/>
        <w:rPr>
          <w:sz w:val="24"/>
          <w:szCs w:val="24"/>
        </w:rPr>
      </w:pPr>
      <w:r w:rsidRPr="00BD1FF8">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BD1FF8" w:rsidRPr="00BD1FF8" w:rsidRDefault="00BD1FF8" w:rsidP="00BD1FF8">
      <w:pPr>
        <w:ind w:firstLine="567"/>
        <w:jc w:val="both"/>
        <w:rPr>
          <w:sz w:val="24"/>
          <w:szCs w:val="24"/>
        </w:rPr>
      </w:pPr>
      <w:r w:rsidRPr="00BD1FF8">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BD1FF8" w:rsidRPr="00BD1FF8" w:rsidRDefault="00BD1FF8" w:rsidP="00BD1FF8">
      <w:pPr>
        <w:ind w:firstLine="567"/>
        <w:jc w:val="both"/>
        <w:rPr>
          <w:sz w:val="24"/>
          <w:szCs w:val="24"/>
        </w:rPr>
      </w:pPr>
      <w:r w:rsidRPr="00BD1FF8">
        <w:rPr>
          <w:sz w:val="24"/>
          <w:szCs w:val="24"/>
        </w:rPr>
        <w:t>Объекты социальной сферы необходимо размещать с учетом следующих факторов:</w:t>
      </w:r>
    </w:p>
    <w:p w:rsidR="00BD1FF8" w:rsidRPr="00BD1FF8" w:rsidRDefault="00BD1FF8" w:rsidP="00BD1FF8">
      <w:pPr>
        <w:spacing w:after="60"/>
        <w:jc w:val="both"/>
        <w:rPr>
          <w:snapToGrid w:val="0"/>
          <w:sz w:val="24"/>
          <w:szCs w:val="24"/>
        </w:rPr>
      </w:pPr>
      <w:r w:rsidRPr="00BD1FF8">
        <w:rPr>
          <w:snapToGrid w:val="0"/>
          <w:sz w:val="24"/>
          <w:szCs w:val="24"/>
        </w:rPr>
        <w:t>приближения их к местам жительства и работы;</w:t>
      </w:r>
    </w:p>
    <w:p w:rsidR="00BD1FF8" w:rsidRPr="00BD1FF8" w:rsidRDefault="00BD1FF8" w:rsidP="00BD1FF8">
      <w:pPr>
        <w:spacing w:after="60"/>
        <w:jc w:val="both"/>
        <w:rPr>
          <w:snapToGrid w:val="0"/>
          <w:sz w:val="24"/>
          <w:szCs w:val="24"/>
        </w:rPr>
      </w:pPr>
      <w:r w:rsidRPr="00BD1FF8">
        <w:rPr>
          <w:snapToGrid w:val="0"/>
          <w:sz w:val="24"/>
          <w:szCs w:val="24"/>
        </w:rPr>
        <w:t>предельно допустимого времени, которое человек может находиться на открытом воздухе без вреда для здоровья;</w:t>
      </w:r>
    </w:p>
    <w:p w:rsidR="00BD1FF8" w:rsidRPr="00BD1FF8" w:rsidRDefault="00BD1FF8" w:rsidP="00BD1FF8">
      <w:pPr>
        <w:spacing w:after="60"/>
        <w:jc w:val="both"/>
        <w:rPr>
          <w:snapToGrid w:val="0"/>
          <w:sz w:val="24"/>
          <w:szCs w:val="24"/>
        </w:rPr>
      </w:pPr>
      <w:r w:rsidRPr="00BD1FF8">
        <w:rPr>
          <w:snapToGrid w:val="0"/>
          <w:sz w:val="24"/>
          <w:szCs w:val="24"/>
        </w:rPr>
        <w:t>увязки с сетью общественного пассажирского транспорта.</w:t>
      </w:r>
    </w:p>
    <w:p w:rsidR="00BD1FF8" w:rsidRPr="00BD1FF8" w:rsidRDefault="00BD1FF8" w:rsidP="00BD1FF8">
      <w:pPr>
        <w:ind w:firstLine="567"/>
        <w:jc w:val="both"/>
        <w:rPr>
          <w:rFonts w:eastAsia="TimesNewRomanPSMT"/>
          <w:sz w:val="24"/>
          <w:szCs w:val="24"/>
        </w:rPr>
      </w:pPr>
      <w:r w:rsidRPr="00BD1FF8">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BD1FF8">
        <w:rPr>
          <w:rFonts w:eastAsia="TimesNewRomanPSMT"/>
          <w:sz w:val="24"/>
          <w:szCs w:val="24"/>
        </w:rPr>
        <w:t>неблагоприятных,  относительно неблагоприятных и умеренных)</w:t>
      </w:r>
      <w:r w:rsidRPr="00BD1FF8">
        <w:rPr>
          <w:rFonts w:eastAsia="Calibri"/>
          <w:sz w:val="24"/>
          <w:szCs w:val="24"/>
        </w:rPr>
        <w:t>, определено расстояние, которое он может преодолеть без вреда для здоровья</w:t>
      </w:r>
      <w:r w:rsidRPr="00BD1FF8">
        <w:rPr>
          <w:rFonts w:eastAsia="TimesNewRomanPSMT"/>
          <w:sz w:val="24"/>
          <w:szCs w:val="24"/>
        </w:rPr>
        <w:t xml:space="preserve">. </w:t>
      </w:r>
    </w:p>
    <w:p w:rsidR="00BD1FF8" w:rsidRPr="00BD1FF8" w:rsidRDefault="00BD1FF8" w:rsidP="00BD1FF8">
      <w:pPr>
        <w:ind w:firstLine="567"/>
        <w:jc w:val="both"/>
        <w:rPr>
          <w:sz w:val="24"/>
          <w:szCs w:val="24"/>
        </w:rPr>
      </w:pPr>
      <w:r w:rsidRPr="00BD1FF8">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22</w:t>
      </w:r>
      <w:r w:rsidRPr="00BD1FF8">
        <w:rPr>
          <w:b/>
          <w:bCs/>
          <w:noProof/>
          <w:sz w:val="22"/>
        </w:rPr>
        <w:fldChar w:fldCharType="end"/>
      </w:r>
    </w:p>
    <w:p w:rsidR="00BD1FF8" w:rsidRPr="00BD1FF8" w:rsidRDefault="00BD1FF8" w:rsidP="00BD1FF8">
      <w:pPr>
        <w:spacing w:before="120" w:after="120"/>
        <w:jc w:val="center"/>
        <w:rPr>
          <w:b/>
          <w:bCs/>
          <w:sz w:val="22"/>
        </w:rPr>
      </w:pPr>
      <w:r w:rsidRPr="00BD1FF8">
        <w:rPr>
          <w:b/>
          <w:bCs/>
          <w:sz w:val="22"/>
        </w:rPr>
        <w:t xml:space="preserve">Доступность учреждений и предприятий обслуживания, </w:t>
      </w:r>
      <w:proofErr w:type="gramStart"/>
      <w:r w:rsidRPr="00BD1FF8">
        <w:rPr>
          <w:b/>
          <w:bCs/>
          <w:sz w:val="22"/>
        </w:rPr>
        <w:t>м</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BD1FF8" w:rsidRPr="00BD1FF8" w:rsidTr="00786B75">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keepNext/>
              <w:keepLines/>
              <w:jc w:val="center"/>
              <w:rPr>
                <w:b/>
                <w:sz w:val="20"/>
              </w:rPr>
            </w:pPr>
            <w:r w:rsidRPr="00BD1FF8">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keepNext/>
              <w:keepLines/>
              <w:jc w:val="center"/>
              <w:rPr>
                <w:b/>
                <w:sz w:val="20"/>
              </w:rPr>
            </w:pPr>
            <w:r w:rsidRPr="00BD1FF8">
              <w:rPr>
                <w:b/>
                <w:sz w:val="20"/>
                <w:lang w:val="en-US"/>
              </w:rPr>
              <w:t xml:space="preserve">I </w:t>
            </w:r>
            <w:r w:rsidRPr="00BD1FF8">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keepNext/>
              <w:keepLines/>
              <w:jc w:val="center"/>
              <w:rPr>
                <w:b/>
                <w:sz w:val="20"/>
              </w:rPr>
            </w:pPr>
            <w:r w:rsidRPr="00BD1FF8">
              <w:rPr>
                <w:b/>
                <w:sz w:val="20"/>
                <w:lang w:val="en-US"/>
              </w:rPr>
              <w:t xml:space="preserve">II </w:t>
            </w:r>
            <w:r w:rsidRPr="00BD1FF8">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keepNext/>
              <w:keepLines/>
              <w:jc w:val="center"/>
              <w:rPr>
                <w:b/>
                <w:sz w:val="20"/>
              </w:rPr>
            </w:pPr>
            <w:r w:rsidRPr="00BD1FF8">
              <w:rPr>
                <w:b/>
                <w:sz w:val="20"/>
                <w:lang w:val="en-US"/>
              </w:rPr>
              <w:t xml:space="preserve">III </w:t>
            </w:r>
            <w:r w:rsidRPr="00BD1FF8">
              <w:rPr>
                <w:b/>
                <w:sz w:val="20"/>
              </w:rPr>
              <w:t>степень необходимости</w:t>
            </w:r>
          </w:p>
        </w:tc>
      </w:tr>
      <w:tr w:rsidR="00BD1FF8" w:rsidRPr="00BD1FF8" w:rsidTr="00786B75">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rFonts w:eastAsia="Calibri"/>
                <w:sz w:val="20"/>
                <w:lang w:eastAsia="en-US"/>
              </w:rPr>
            </w:pPr>
            <w:r w:rsidRPr="00BD1FF8">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rFonts w:eastAsia="Calibri"/>
                <w:sz w:val="20"/>
                <w:lang w:eastAsia="en-US"/>
              </w:rPr>
            </w:pPr>
            <w:r w:rsidRPr="00BD1FF8">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rFonts w:eastAsia="Calibri"/>
                <w:sz w:val="20"/>
                <w:lang w:eastAsia="en-US"/>
              </w:rPr>
            </w:pPr>
            <w:r w:rsidRPr="00BD1FF8">
              <w:rPr>
                <w:rFonts w:eastAsia="Calibri"/>
                <w:sz w:val="20"/>
                <w:lang w:eastAsia="en-US"/>
              </w:rPr>
              <w:t>300</w:t>
            </w:r>
          </w:p>
        </w:tc>
      </w:tr>
      <w:tr w:rsidR="00BD1FF8" w:rsidRPr="00BD1FF8" w:rsidTr="00786B75">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rFonts w:eastAsia="Calibri"/>
                <w:sz w:val="20"/>
                <w:lang w:eastAsia="en-US"/>
              </w:rPr>
            </w:pPr>
            <w:r w:rsidRPr="00BD1FF8">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rFonts w:eastAsia="Calibri"/>
                <w:sz w:val="20"/>
                <w:lang w:eastAsia="en-US"/>
              </w:rPr>
            </w:pPr>
            <w:r w:rsidRPr="00BD1FF8">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rFonts w:eastAsia="Calibri"/>
                <w:sz w:val="20"/>
                <w:lang w:eastAsia="en-US"/>
              </w:rPr>
            </w:pPr>
            <w:r w:rsidRPr="00BD1FF8">
              <w:rPr>
                <w:rFonts w:eastAsia="Calibri"/>
                <w:sz w:val="20"/>
                <w:lang w:eastAsia="en-US"/>
              </w:rPr>
              <w:t>600</w:t>
            </w:r>
          </w:p>
        </w:tc>
      </w:tr>
      <w:tr w:rsidR="00BD1FF8" w:rsidRPr="00BD1FF8" w:rsidTr="00786B75">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rFonts w:eastAsia="Calibri"/>
                <w:sz w:val="20"/>
                <w:lang w:eastAsia="en-US"/>
              </w:rPr>
            </w:pPr>
            <w:r w:rsidRPr="00BD1FF8">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rFonts w:eastAsia="Calibri"/>
                <w:sz w:val="20"/>
                <w:lang w:eastAsia="en-US"/>
              </w:rPr>
            </w:pPr>
            <w:r w:rsidRPr="00BD1FF8">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rFonts w:eastAsia="Calibri"/>
                <w:sz w:val="20"/>
                <w:lang w:eastAsia="en-US"/>
              </w:rPr>
            </w:pPr>
            <w:r w:rsidRPr="00BD1FF8">
              <w:rPr>
                <w:rFonts w:eastAsia="Calibri"/>
                <w:sz w:val="20"/>
                <w:lang w:eastAsia="en-US"/>
              </w:rPr>
              <w:t>2000</w:t>
            </w:r>
          </w:p>
        </w:tc>
      </w:tr>
    </w:tbl>
    <w:p w:rsidR="00BD1FF8" w:rsidRPr="00BD1FF8" w:rsidRDefault="00BD1FF8" w:rsidP="00BD1FF8">
      <w:pPr>
        <w:ind w:firstLine="567"/>
        <w:jc w:val="both"/>
        <w:rPr>
          <w:sz w:val="24"/>
          <w:szCs w:val="24"/>
        </w:rPr>
      </w:pPr>
      <w:r w:rsidRPr="00BD1FF8">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23</w:t>
      </w:r>
      <w:r w:rsidRPr="00BD1FF8">
        <w:rPr>
          <w:b/>
          <w:bCs/>
          <w:noProof/>
          <w:sz w:val="22"/>
        </w:rPr>
        <w:fldChar w:fldCharType="end"/>
      </w:r>
    </w:p>
    <w:p w:rsidR="00BD1FF8" w:rsidRPr="00BD1FF8" w:rsidRDefault="00BD1FF8" w:rsidP="00BD1FF8">
      <w:pPr>
        <w:spacing w:before="120" w:after="120"/>
        <w:jc w:val="center"/>
        <w:rPr>
          <w:b/>
          <w:bCs/>
          <w:sz w:val="22"/>
        </w:rPr>
      </w:pPr>
      <w:r w:rsidRPr="00BD1FF8">
        <w:rPr>
          <w:b/>
          <w:bCs/>
          <w:sz w:val="22"/>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BD1FF8" w:rsidRPr="00BD1FF8" w:rsidTr="00786B75">
        <w:trPr>
          <w:jc w:val="center"/>
        </w:trPr>
        <w:tc>
          <w:tcPr>
            <w:tcW w:w="2315" w:type="dxa"/>
            <w:shd w:val="clear" w:color="auto" w:fill="auto"/>
            <w:vAlign w:val="center"/>
          </w:tcPr>
          <w:p w:rsidR="00BD1FF8" w:rsidRPr="00BD1FF8" w:rsidRDefault="00BD1FF8" w:rsidP="00BD1FF8">
            <w:pPr>
              <w:jc w:val="center"/>
              <w:rPr>
                <w:b/>
                <w:bCs/>
                <w:sz w:val="20"/>
              </w:rPr>
            </w:pPr>
            <w:r w:rsidRPr="00BD1FF8">
              <w:rPr>
                <w:b/>
                <w:bCs/>
                <w:sz w:val="20"/>
              </w:rPr>
              <w:t>Природные условия</w:t>
            </w:r>
          </w:p>
        </w:tc>
        <w:tc>
          <w:tcPr>
            <w:tcW w:w="2058" w:type="dxa"/>
            <w:shd w:val="clear" w:color="auto" w:fill="auto"/>
            <w:vAlign w:val="center"/>
          </w:tcPr>
          <w:p w:rsidR="00BD1FF8" w:rsidRPr="00BD1FF8" w:rsidRDefault="00BD1FF8" w:rsidP="00BD1FF8">
            <w:pPr>
              <w:jc w:val="center"/>
              <w:rPr>
                <w:b/>
                <w:bCs/>
                <w:sz w:val="20"/>
              </w:rPr>
            </w:pPr>
            <w:r w:rsidRPr="00BD1FF8">
              <w:rPr>
                <w:b/>
                <w:bCs/>
                <w:sz w:val="20"/>
                <w:lang w:val="en-US"/>
              </w:rPr>
              <w:t xml:space="preserve">I </w:t>
            </w:r>
            <w:r w:rsidRPr="00BD1FF8">
              <w:rPr>
                <w:b/>
                <w:bCs/>
                <w:sz w:val="20"/>
              </w:rPr>
              <w:t>степень необходимости</w:t>
            </w:r>
          </w:p>
        </w:tc>
        <w:tc>
          <w:tcPr>
            <w:tcW w:w="2058" w:type="dxa"/>
            <w:shd w:val="clear" w:color="auto" w:fill="auto"/>
            <w:vAlign w:val="center"/>
          </w:tcPr>
          <w:p w:rsidR="00BD1FF8" w:rsidRPr="00BD1FF8" w:rsidRDefault="00BD1FF8" w:rsidP="00BD1FF8">
            <w:pPr>
              <w:jc w:val="center"/>
              <w:rPr>
                <w:b/>
                <w:bCs/>
                <w:sz w:val="20"/>
              </w:rPr>
            </w:pPr>
            <w:r w:rsidRPr="00BD1FF8">
              <w:rPr>
                <w:b/>
                <w:bCs/>
                <w:sz w:val="20"/>
                <w:lang w:val="en-US"/>
              </w:rPr>
              <w:t xml:space="preserve">II </w:t>
            </w:r>
            <w:r w:rsidRPr="00BD1FF8">
              <w:rPr>
                <w:b/>
                <w:bCs/>
                <w:sz w:val="20"/>
              </w:rPr>
              <w:t>степень необходимости</w:t>
            </w:r>
          </w:p>
        </w:tc>
        <w:tc>
          <w:tcPr>
            <w:tcW w:w="2058" w:type="dxa"/>
            <w:shd w:val="clear" w:color="auto" w:fill="auto"/>
            <w:vAlign w:val="center"/>
          </w:tcPr>
          <w:p w:rsidR="00BD1FF8" w:rsidRPr="00BD1FF8" w:rsidRDefault="00BD1FF8" w:rsidP="00BD1FF8">
            <w:pPr>
              <w:jc w:val="center"/>
              <w:rPr>
                <w:b/>
                <w:bCs/>
                <w:sz w:val="20"/>
              </w:rPr>
            </w:pPr>
            <w:r w:rsidRPr="00BD1FF8">
              <w:rPr>
                <w:b/>
                <w:bCs/>
                <w:sz w:val="20"/>
                <w:lang w:val="en-US"/>
              </w:rPr>
              <w:t xml:space="preserve">III </w:t>
            </w:r>
            <w:r w:rsidRPr="00BD1FF8">
              <w:rPr>
                <w:b/>
                <w:bCs/>
                <w:sz w:val="20"/>
              </w:rPr>
              <w:t>степень необходимости</w:t>
            </w:r>
          </w:p>
        </w:tc>
      </w:tr>
      <w:tr w:rsidR="00BD1FF8" w:rsidRPr="00BD1FF8" w:rsidTr="00786B75">
        <w:trPr>
          <w:jc w:val="center"/>
        </w:trPr>
        <w:tc>
          <w:tcPr>
            <w:tcW w:w="2315" w:type="dxa"/>
            <w:shd w:val="clear" w:color="auto" w:fill="auto"/>
            <w:vAlign w:val="center"/>
          </w:tcPr>
          <w:p w:rsidR="00BD1FF8" w:rsidRPr="00BD1FF8" w:rsidRDefault="00BD1FF8" w:rsidP="00BD1FF8">
            <w:pPr>
              <w:jc w:val="center"/>
              <w:rPr>
                <w:sz w:val="20"/>
              </w:rPr>
            </w:pPr>
            <w:r w:rsidRPr="00BD1FF8">
              <w:rPr>
                <w:sz w:val="20"/>
              </w:rPr>
              <w:t>Неблагоприятные</w:t>
            </w:r>
          </w:p>
        </w:tc>
        <w:tc>
          <w:tcPr>
            <w:tcW w:w="2058" w:type="dxa"/>
            <w:shd w:val="clear" w:color="auto" w:fill="auto"/>
            <w:vAlign w:val="center"/>
          </w:tcPr>
          <w:p w:rsidR="00BD1FF8" w:rsidRPr="00BD1FF8" w:rsidRDefault="00BD1FF8" w:rsidP="00BD1FF8">
            <w:pPr>
              <w:widowControl w:val="0"/>
              <w:autoSpaceDE w:val="0"/>
              <w:autoSpaceDN w:val="0"/>
              <w:adjustRightInd w:val="0"/>
              <w:jc w:val="center"/>
              <w:rPr>
                <w:rFonts w:eastAsia="Calibri"/>
                <w:sz w:val="20"/>
                <w:lang w:eastAsia="en-US"/>
              </w:rPr>
            </w:pPr>
            <w:r w:rsidRPr="00BD1FF8">
              <w:rPr>
                <w:rFonts w:eastAsia="Calibri"/>
                <w:sz w:val="20"/>
                <w:lang w:eastAsia="en-US"/>
              </w:rPr>
              <w:t>2</w:t>
            </w:r>
          </w:p>
        </w:tc>
        <w:tc>
          <w:tcPr>
            <w:tcW w:w="2058" w:type="dxa"/>
            <w:shd w:val="clear" w:color="auto" w:fill="auto"/>
            <w:vAlign w:val="center"/>
          </w:tcPr>
          <w:p w:rsidR="00BD1FF8" w:rsidRPr="00BD1FF8" w:rsidRDefault="00BD1FF8" w:rsidP="00BD1FF8">
            <w:pPr>
              <w:widowControl w:val="0"/>
              <w:autoSpaceDE w:val="0"/>
              <w:autoSpaceDN w:val="0"/>
              <w:adjustRightInd w:val="0"/>
              <w:jc w:val="center"/>
              <w:rPr>
                <w:rFonts w:eastAsia="Calibri"/>
                <w:sz w:val="20"/>
                <w:lang w:eastAsia="en-US"/>
              </w:rPr>
            </w:pPr>
            <w:r w:rsidRPr="00BD1FF8">
              <w:rPr>
                <w:rFonts w:eastAsia="Calibri"/>
                <w:sz w:val="20"/>
                <w:lang w:eastAsia="en-US"/>
              </w:rPr>
              <w:t>от 2 до 5</w:t>
            </w:r>
          </w:p>
        </w:tc>
        <w:tc>
          <w:tcPr>
            <w:tcW w:w="2058" w:type="dxa"/>
            <w:shd w:val="clear" w:color="auto" w:fill="auto"/>
            <w:vAlign w:val="center"/>
          </w:tcPr>
          <w:p w:rsidR="00BD1FF8" w:rsidRPr="00BD1FF8" w:rsidRDefault="00BD1FF8" w:rsidP="00BD1FF8">
            <w:pPr>
              <w:widowControl w:val="0"/>
              <w:autoSpaceDE w:val="0"/>
              <w:autoSpaceDN w:val="0"/>
              <w:adjustRightInd w:val="0"/>
              <w:jc w:val="center"/>
              <w:rPr>
                <w:rFonts w:eastAsia="Calibri"/>
                <w:sz w:val="20"/>
                <w:lang w:eastAsia="en-US"/>
              </w:rPr>
            </w:pPr>
            <w:r w:rsidRPr="00BD1FF8">
              <w:rPr>
                <w:rFonts w:eastAsia="Calibri"/>
                <w:sz w:val="20"/>
                <w:lang w:eastAsia="en-US"/>
              </w:rPr>
              <w:t>5</w:t>
            </w:r>
          </w:p>
        </w:tc>
      </w:tr>
      <w:tr w:rsidR="00BD1FF8" w:rsidRPr="00BD1FF8" w:rsidTr="00786B75">
        <w:trPr>
          <w:jc w:val="center"/>
        </w:trPr>
        <w:tc>
          <w:tcPr>
            <w:tcW w:w="2315" w:type="dxa"/>
            <w:shd w:val="clear" w:color="auto" w:fill="auto"/>
            <w:vAlign w:val="center"/>
          </w:tcPr>
          <w:p w:rsidR="00BD1FF8" w:rsidRPr="00BD1FF8" w:rsidRDefault="00BD1FF8" w:rsidP="00BD1FF8">
            <w:pPr>
              <w:jc w:val="center"/>
              <w:rPr>
                <w:sz w:val="20"/>
              </w:rPr>
            </w:pPr>
            <w:r w:rsidRPr="00BD1FF8">
              <w:rPr>
                <w:sz w:val="20"/>
              </w:rPr>
              <w:t>Относительно-благоприятные</w:t>
            </w:r>
          </w:p>
        </w:tc>
        <w:tc>
          <w:tcPr>
            <w:tcW w:w="2058" w:type="dxa"/>
            <w:shd w:val="clear" w:color="auto" w:fill="auto"/>
            <w:vAlign w:val="center"/>
          </w:tcPr>
          <w:p w:rsidR="00BD1FF8" w:rsidRPr="00BD1FF8" w:rsidRDefault="00BD1FF8" w:rsidP="00BD1FF8">
            <w:pPr>
              <w:widowControl w:val="0"/>
              <w:autoSpaceDE w:val="0"/>
              <w:autoSpaceDN w:val="0"/>
              <w:adjustRightInd w:val="0"/>
              <w:jc w:val="center"/>
              <w:rPr>
                <w:rFonts w:eastAsia="Calibri"/>
                <w:sz w:val="20"/>
                <w:lang w:eastAsia="en-US"/>
              </w:rPr>
            </w:pPr>
            <w:r w:rsidRPr="00BD1FF8">
              <w:rPr>
                <w:rFonts w:eastAsia="Calibri"/>
                <w:sz w:val="20"/>
                <w:lang w:eastAsia="en-US"/>
              </w:rPr>
              <w:t>5</w:t>
            </w:r>
          </w:p>
        </w:tc>
        <w:tc>
          <w:tcPr>
            <w:tcW w:w="2058" w:type="dxa"/>
            <w:shd w:val="clear" w:color="auto" w:fill="auto"/>
            <w:vAlign w:val="center"/>
          </w:tcPr>
          <w:p w:rsidR="00BD1FF8" w:rsidRPr="00BD1FF8" w:rsidRDefault="00BD1FF8" w:rsidP="00BD1FF8">
            <w:pPr>
              <w:widowControl w:val="0"/>
              <w:autoSpaceDE w:val="0"/>
              <w:autoSpaceDN w:val="0"/>
              <w:adjustRightInd w:val="0"/>
              <w:jc w:val="center"/>
              <w:rPr>
                <w:rFonts w:eastAsia="Calibri"/>
                <w:sz w:val="20"/>
                <w:lang w:eastAsia="en-US"/>
              </w:rPr>
            </w:pPr>
            <w:r w:rsidRPr="00BD1FF8">
              <w:rPr>
                <w:rFonts w:eastAsia="Calibri"/>
                <w:sz w:val="20"/>
                <w:lang w:eastAsia="en-US"/>
              </w:rPr>
              <w:t>от 5 до 10</w:t>
            </w:r>
          </w:p>
        </w:tc>
        <w:tc>
          <w:tcPr>
            <w:tcW w:w="2058" w:type="dxa"/>
            <w:shd w:val="clear" w:color="auto" w:fill="auto"/>
            <w:vAlign w:val="center"/>
          </w:tcPr>
          <w:p w:rsidR="00BD1FF8" w:rsidRPr="00BD1FF8" w:rsidRDefault="00BD1FF8" w:rsidP="00BD1FF8">
            <w:pPr>
              <w:widowControl w:val="0"/>
              <w:autoSpaceDE w:val="0"/>
              <w:autoSpaceDN w:val="0"/>
              <w:adjustRightInd w:val="0"/>
              <w:jc w:val="center"/>
              <w:rPr>
                <w:rFonts w:eastAsia="Calibri"/>
                <w:sz w:val="20"/>
                <w:lang w:eastAsia="en-US"/>
              </w:rPr>
            </w:pPr>
            <w:r w:rsidRPr="00BD1FF8">
              <w:rPr>
                <w:rFonts w:eastAsia="Calibri"/>
                <w:sz w:val="20"/>
                <w:lang w:eastAsia="en-US"/>
              </w:rPr>
              <w:t>10</w:t>
            </w:r>
          </w:p>
        </w:tc>
      </w:tr>
      <w:tr w:rsidR="00BD1FF8" w:rsidRPr="00BD1FF8" w:rsidTr="00786B75">
        <w:trPr>
          <w:jc w:val="center"/>
        </w:trPr>
        <w:tc>
          <w:tcPr>
            <w:tcW w:w="2315" w:type="dxa"/>
            <w:shd w:val="clear" w:color="auto" w:fill="auto"/>
            <w:vAlign w:val="center"/>
          </w:tcPr>
          <w:p w:rsidR="00BD1FF8" w:rsidRPr="00BD1FF8" w:rsidRDefault="00BD1FF8" w:rsidP="00BD1FF8">
            <w:pPr>
              <w:jc w:val="center"/>
              <w:rPr>
                <w:sz w:val="20"/>
              </w:rPr>
            </w:pPr>
            <w:r w:rsidRPr="00BD1FF8">
              <w:rPr>
                <w:sz w:val="20"/>
              </w:rPr>
              <w:t>Умеренные</w:t>
            </w:r>
          </w:p>
        </w:tc>
        <w:tc>
          <w:tcPr>
            <w:tcW w:w="2058" w:type="dxa"/>
            <w:shd w:val="clear" w:color="auto" w:fill="auto"/>
            <w:vAlign w:val="center"/>
          </w:tcPr>
          <w:p w:rsidR="00BD1FF8" w:rsidRPr="00BD1FF8" w:rsidRDefault="00BD1FF8" w:rsidP="00BD1FF8">
            <w:pPr>
              <w:widowControl w:val="0"/>
              <w:autoSpaceDE w:val="0"/>
              <w:autoSpaceDN w:val="0"/>
              <w:adjustRightInd w:val="0"/>
              <w:jc w:val="center"/>
              <w:rPr>
                <w:rFonts w:eastAsia="Calibri"/>
                <w:sz w:val="20"/>
                <w:lang w:eastAsia="en-US"/>
              </w:rPr>
            </w:pPr>
            <w:r w:rsidRPr="00BD1FF8">
              <w:rPr>
                <w:rFonts w:eastAsia="Calibri"/>
                <w:sz w:val="20"/>
                <w:lang w:eastAsia="en-US"/>
              </w:rPr>
              <w:t>10</w:t>
            </w:r>
          </w:p>
        </w:tc>
        <w:tc>
          <w:tcPr>
            <w:tcW w:w="2058" w:type="dxa"/>
            <w:shd w:val="clear" w:color="auto" w:fill="auto"/>
            <w:vAlign w:val="center"/>
          </w:tcPr>
          <w:p w:rsidR="00BD1FF8" w:rsidRPr="00BD1FF8" w:rsidRDefault="00BD1FF8" w:rsidP="00BD1FF8">
            <w:pPr>
              <w:widowControl w:val="0"/>
              <w:autoSpaceDE w:val="0"/>
              <w:autoSpaceDN w:val="0"/>
              <w:adjustRightInd w:val="0"/>
              <w:jc w:val="center"/>
              <w:rPr>
                <w:rFonts w:eastAsia="Calibri"/>
                <w:sz w:val="20"/>
                <w:lang w:eastAsia="en-US"/>
              </w:rPr>
            </w:pPr>
            <w:r w:rsidRPr="00BD1FF8">
              <w:rPr>
                <w:rFonts w:eastAsia="Calibri"/>
                <w:sz w:val="20"/>
                <w:lang w:eastAsia="en-US"/>
              </w:rPr>
              <w:t>от 10 до 30</w:t>
            </w:r>
          </w:p>
        </w:tc>
        <w:tc>
          <w:tcPr>
            <w:tcW w:w="2058" w:type="dxa"/>
            <w:shd w:val="clear" w:color="auto" w:fill="auto"/>
            <w:vAlign w:val="center"/>
          </w:tcPr>
          <w:p w:rsidR="00BD1FF8" w:rsidRPr="00BD1FF8" w:rsidRDefault="00BD1FF8" w:rsidP="00BD1FF8">
            <w:pPr>
              <w:widowControl w:val="0"/>
              <w:autoSpaceDE w:val="0"/>
              <w:autoSpaceDN w:val="0"/>
              <w:adjustRightInd w:val="0"/>
              <w:jc w:val="center"/>
              <w:rPr>
                <w:rFonts w:eastAsia="Calibri"/>
                <w:sz w:val="20"/>
                <w:lang w:eastAsia="en-US"/>
              </w:rPr>
            </w:pPr>
            <w:r w:rsidRPr="00BD1FF8">
              <w:rPr>
                <w:rFonts w:eastAsia="Calibri"/>
                <w:sz w:val="20"/>
                <w:lang w:eastAsia="en-US"/>
              </w:rPr>
              <w:t>30</w:t>
            </w:r>
          </w:p>
        </w:tc>
      </w:tr>
    </w:tbl>
    <w:p w:rsidR="00BD1FF8" w:rsidRPr="00BD1FF8" w:rsidRDefault="00BD1FF8" w:rsidP="00BD1FF8">
      <w:pPr>
        <w:ind w:firstLine="567"/>
        <w:jc w:val="both"/>
        <w:rPr>
          <w:sz w:val="24"/>
          <w:szCs w:val="24"/>
        </w:rPr>
      </w:pPr>
      <w:r w:rsidRPr="00BD1FF8">
        <w:rPr>
          <w:sz w:val="24"/>
          <w:szCs w:val="24"/>
        </w:rPr>
        <w:t>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w:t>
      </w:r>
      <w:proofErr w:type="gramStart"/>
      <w:r w:rsidRPr="00BD1FF8">
        <w:rPr>
          <w:sz w:val="24"/>
          <w:szCs w:val="24"/>
        </w:rPr>
        <w:t>и</w:t>
      </w:r>
      <w:proofErr w:type="gramEnd"/>
      <w:r w:rsidRPr="00BD1FF8">
        <w:rPr>
          <w:sz w:val="24"/>
          <w:szCs w:val="24"/>
        </w:rPr>
        <w:t xml:space="preserve">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BD1FF8" w:rsidRPr="00BD1FF8" w:rsidRDefault="00BD1FF8" w:rsidP="00BD1FF8">
      <w:pPr>
        <w:spacing w:before="120" w:after="120"/>
        <w:jc w:val="right"/>
        <w:rPr>
          <w:b/>
          <w:bCs/>
          <w:sz w:val="22"/>
        </w:rPr>
      </w:pPr>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24</w:t>
      </w:r>
      <w:r w:rsidRPr="00BD1FF8">
        <w:rPr>
          <w:b/>
          <w:bCs/>
          <w:noProof/>
          <w:sz w:val="22"/>
        </w:rPr>
        <w:fldChar w:fldCharType="end"/>
      </w:r>
    </w:p>
    <w:p w:rsidR="00BD1FF8" w:rsidRPr="00BD1FF8" w:rsidRDefault="00BD1FF8" w:rsidP="00BD1FF8">
      <w:pPr>
        <w:spacing w:before="120" w:after="120"/>
        <w:jc w:val="center"/>
        <w:rPr>
          <w:b/>
          <w:bCs/>
          <w:sz w:val="22"/>
        </w:rPr>
      </w:pPr>
      <w:r w:rsidRPr="00BD1FF8">
        <w:rPr>
          <w:b/>
          <w:bCs/>
          <w:sz w:val="22"/>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BD1FF8" w:rsidRPr="00BD1FF8" w:rsidTr="00786B75">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 xml:space="preserve">№ </w:t>
            </w:r>
            <w:proofErr w:type="gramStart"/>
            <w:r w:rsidRPr="00BD1FF8">
              <w:rPr>
                <w:b/>
                <w:sz w:val="20"/>
              </w:rPr>
              <w:t>п</w:t>
            </w:r>
            <w:proofErr w:type="gramEnd"/>
            <w:r w:rsidRPr="00BD1FF8">
              <w:rPr>
                <w:b/>
                <w:sz w:val="20"/>
              </w:rPr>
              <w:t>/п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 xml:space="preserve">Доступность объектов для зон с природными условиями, </w:t>
            </w:r>
            <w:proofErr w:type="gramStart"/>
            <w:r w:rsidRPr="00BD1FF8">
              <w:rPr>
                <w:b/>
                <w:sz w:val="20"/>
              </w:rPr>
              <w:t>м</w:t>
            </w:r>
            <w:proofErr w:type="gramEnd"/>
            <w:r w:rsidRPr="00BD1FF8">
              <w:rPr>
                <w:b/>
                <w:sz w:val="20"/>
              </w:rPr>
              <w:t>/мин</w:t>
            </w:r>
          </w:p>
        </w:tc>
      </w:tr>
      <w:tr w:rsidR="00BD1FF8" w:rsidRPr="00BD1FF8" w:rsidTr="00786B75">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BD1FF8" w:rsidRPr="00BD1FF8" w:rsidRDefault="00BD1FF8" w:rsidP="00BD1FF8">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умеренные</w:t>
            </w:r>
          </w:p>
        </w:tc>
      </w:tr>
      <w:tr w:rsidR="00BD1FF8" w:rsidRPr="00BD1FF8" w:rsidTr="00786B75">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lang w:val="en-US"/>
              </w:rPr>
            </w:pPr>
            <w:r w:rsidRPr="00BD1FF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600/10</w:t>
            </w:r>
          </w:p>
        </w:tc>
      </w:tr>
      <w:tr w:rsidR="00BD1FF8" w:rsidRPr="00BD1FF8" w:rsidTr="00786B75">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lang w:val="en-US"/>
              </w:rPr>
            </w:pPr>
            <w:r w:rsidRPr="00BD1FF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600/10</w:t>
            </w:r>
          </w:p>
        </w:tc>
      </w:tr>
      <w:tr w:rsidR="00BD1FF8" w:rsidRPr="00BD1FF8" w:rsidTr="00786B75">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jc w:val="center"/>
              <w:rPr>
                <w:sz w:val="20"/>
                <w:lang w:val="en-US"/>
              </w:rPr>
            </w:pPr>
            <w:r w:rsidRPr="00BD1FF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1000/10-20</w:t>
            </w:r>
          </w:p>
        </w:tc>
      </w:tr>
      <w:tr w:rsidR="00BD1FF8" w:rsidRPr="00BD1FF8" w:rsidTr="00786B75">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jc w:val="center"/>
              <w:rPr>
                <w:sz w:val="20"/>
                <w:lang w:val="en-US"/>
              </w:rPr>
            </w:pPr>
            <w:r w:rsidRPr="00BD1FF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600/10</w:t>
            </w:r>
          </w:p>
        </w:tc>
      </w:tr>
      <w:tr w:rsidR="00BD1FF8" w:rsidRPr="00BD1FF8" w:rsidTr="00786B75">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jc w:val="center"/>
              <w:rPr>
                <w:sz w:val="20"/>
                <w:lang w:val="en-US"/>
              </w:rPr>
            </w:pPr>
            <w:r w:rsidRPr="00BD1FF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1300/10-30</w:t>
            </w:r>
          </w:p>
        </w:tc>
      </w:tr>
      <w:tr w:rsidR="00BD1FF8" w:rsidRPr="00BD1FF8" w:rsidTr="00786B75">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500/10</w:t>
            </w:r>
          </w:p>
        </w:tc>
      </w:tr>
      <w:tr w:rsidR="00BD1FF8" w:rsidRPr="00BD1FF8" w:rsidTr="00786B75">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1300/10-30</w:t>
            </w:r>
          </w:p>
        </w:tc>
      </w:tr>
      <w:tr w:rsidR="00BD1FF8" w:rsidRPr="00BD1FF8" w:rsidTr="00786B75">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1300/10-30</w:t>
            </w:r>
          </w:p>
        </w:tc>
      </w:tr>
      <w:tr w:rsidR="00BD1FF8" w:rsidRPr="00BD1FF8" w:rsidTr="00786B75">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600/10</w:t>
            </w:r>
          </w:p>
        </w:tc>
      </w:tr>
    </w:tbl>
    <w:p w:rsidR="00BD1FF8" w:rsidRPr="00BD1FF8" w:rsidRDefault="00BD1FF8" w:rsidP="00BD1FF8">
      <w:pPr>
        <w:ind w:firstLine="567"/>
        <w:jc w:val="both"/>
        <w:rPr>
          <w:sz w:val="24"/>
          <w:szCs w:val="24"/>
        </w:rPr>
      </w:pPr>
      <w:r w:rsidRPr="00BD1FF8">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BD1FF8" w:rsidRPr="00BD1FF8" w:rsidRDefault="00BD1FF8" w:rsidP="00BD1FF8">
      <w:pPr>
        <w:ind w:firstLine="567"/>
        <w:jc w:val="both"/>
        <w:rPr>
          <w:sz w:val="24"/>
          <w:szCs w:val="24"/>
        </w:rPr>
      </w:pPr>
      <w:r w:rsidRPr="00BD1FF8">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39" w:name="_Toc389132942"/>
      <w:bookmarkStart w:id="140" w:name="_Toc524441809"/>
      <w:bookmarkStart w:id="141" w:name="_Toc389132847"/>
      <w:r w:rsidRPr="00BD1FF8">
        <w:rPr>
          <w:b/>
          <w:bCs/>
          <w:iCs/>
          <w:szCs w:val="28"/>
        </w:rPr>
        <w:t>Нормативы обеспеченности кредитно-финансовыми учреждениями</w:t>
      </w:r>
      <w:bookmarkEnd w:id="139"/>
      <w:bookmarkEnd w:id="140"/>
    </w:p>
    <w:p w:rsidR="00BD1FF8" w:rsidRPr="00BD1FF8" w:rsidRDefault="00BD1FF8" w:rsidP="00BD1FF8">
      <w:pPr>
        <w:keepNext/>
        <w:numPr>
          <w:ilvl w:val="2"/>
          <w:numId w:val="0"/>
        </w:numPr>
        <w:tabs>
          <w:tab w:val="left" w:pos="1276"/>
        </w:tabs>
        <w:spacing w:before="120" w:after="60"/>
        <w:ind w:firstLine="567"/>
        <w:jc w:val="both"/>
        <w:outlineLvl w:val="2"/>
        <w:rPr>
          <w:b/>
          <w:bCs/>
          <w:sz w:val="26"/>
          <w:szCs w:val="26"/>
        </w:rPr>
      </w:pPr>
      <w:bookmarkStart w:id="142" w:name="_Toc389132943"/>
      <w:bookmarkStart w:id="143" w:name="_Toc524441810"/>
      <w:r w:rsidRPr="00BD1FF8">
        <w:rPr>
          <w:b/>
          <w:bCs/>
          <w:sz w:val="26"/>
          <w:szCs w:val="26"/>
        </w:rPr>
        <w:t>Отделения банков</w:t>
      </w:r>
      <w:bookmarkEnd w:id="142"/>
      <w:bookmarkEnd w:id="143"/>
    </w:p>
    <w:p w:rsidR="00BD1FF8" w:rsidRPr="00BD1FF8" w:rsidRDefault="00BD1FF8" w:rsidP="00BD1FF8">
      <w:pPr>
        <w:ind w:firstLine="567"/>
        <w:jc w:val="both"/>
        <w:rPr>
          <w:sz w:val="24"/>
          <w:szCs w:val="24"/>
        </w:rPr>
      </w:pPr>
      <w:r w:rsidRPr="00BD1FF8">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BD1FF8">
        <w:rPr>
          <w:sz w:val="24"/>
          <w:szCs w:val="24"/>
        </w:rPr>
        <w:sym w:font="Symbol" w:char="F02D"/>
      </w:r>
      <w:r w:rsidRPr="00BD1FF8">
        <w:rPr>
          <w:sz w:val="24"/>
          <w:szCs w:val="24"/>
        </w:rPr>
        <w:t xml:space="preserve"> 1 операционная касса на 10-30 тыс. человек.</w:t>
      </w:r>
    </w:p>
    <w:p w:rsidR="00BD1FF8" w:rsidRPr="00BD1FF8" w:rsidRDefault="00BD1FF8" w:rsidP="00BD1FF8">
      <w:pPr>
        <w:ind w:firstLine="567"/>
        <w:jc w:val="both"/>
        <w:rPr>
          <w:sz w:val="24"/>
          <w:szCs w:val="24"/>
        </w:rPr>
      </w:pPr>
      <w:r w:rsidRPr="00BD1FF8">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BD1FF8" w:rsidRPr="00BD1FF8" w:rsidRDefault="00BD1FF8" w:rsidP="00BD1FF8">
      <w:pPr>
        <w:spacing w:after="60"/>
        <w:jc w:val="both"/>
        <w:rPr>
          <w:snapToGrid w:val="0"/>
          <w:sz w:val="24"/>
          <w:szCs w:val="24"/>
        </w:rPr>
      </w:pPr>
      <w:r w:rsidRPr="00BD1FF8">
        <w:rPr>
          <w:snapToGrid w:val="0"/>
          <w:sz w:val="24"/>
          <w:szCs w:val="24"/>
        </w:rPr>
        <w:t>2 операционные кассы – 0,2 га на объект;</w:t>
      </w:r>
    </w:p>
    <w:p w:rsidR="00BD1FF8" w:rsidRPr="00BD1FF8" w:rsidRDefault="00BD1FF8" w:rsidP="00BD1FF8">
      <w:pPr>
        <w:spacing w:after="60"/>
        <w:jc w:val="both"/>
        <w:rPr>
          <w:snapToGrid w:val="0"/>
          <w:sz w:val="24"/>
          <w:szCs w:val="24"/>
        </w:rPr>
      </w:pPr>
      <w:r w:rsidRPr="00BD1FF8">
        <w:rPr>
          <w:snapToGrid w:val="0"/>
          <w:sz w:val="24"/>
          <w:szCs w:val="24"/>
        </w:rPr>
        <w:t>7 операционных касс – 0,5 га на объект.</w:t>
      </w:r>
    </w:p>
    <w:p w:rsidR="00BD1FF8" w:rsidRPr="00BD1FF8" w:rsidRDefault="00BD1FF8" w:rsidP="00BD1FF8">
      <w:pPr>
        <w:keepNext/>
        <w:numPr>
          <w:ilvl w:val="2"/>
          <w:numId w:val="0"/>
        </w:numPr>
        <w:tabs>
          <w:tab w:val="left" w:pos="1276"/>
        </w:tabs>
        <w:spacing w:before="120" w:after="60"/>
        <w:ind w:firstLine="567"/>
        <w:jc w:val="both"/>
        <w:outlineLvl w:val="2"/>
        <w:rPr>
          <w:b/>
          <w:bCs/>
          <w:sz w:val="26"/>
          <w:szCs w:val="26"/>
        </w:rPr>
      </w:pPr>
      <w:bookmarkStart w:id="144" w:name="_Toc389132944"/>
      <w:bookmarkStart w:id="145" w:name="_Toc524441811"/>
      <w:r w:rsidRPr="00BD1FF8">
        <w:rPr>
          <w:b/>
          <w:bCs/>
          <w:sz w:val="26"/>
          <w:szCs w:val="26"/>
        </w:rPr>
        <w:t>Отделения и филиалы сберегательного банка</w:t>
      </w:r>
      <w:bookmarkEnd w:id="144"/>
      <w:bookmarkEnd w:id="145"/>
    </w:p>
    <w:p w:rsidR="00BD1FF8" w:rsidRPr="00BD1FF8" w:rsidRDefault="00BD1FF8" w:rsidP="00BD1FF8">
      <w:pPr>
        <w:ind w:firstLine="567"/>
        <w:jc w:val="both"/>
        <w:rPr>
          <w:sz w:val="24"/>
          <w:szCs w:val="24"/>
        </w:rPr>
      </w:pPr>
      <w:r w:rsidRPr="00BD1FF8">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BD1FF8" w:rsidRPr="00BD1FF8" w:rsidRDefault="00BD1FF8" w:rsidP="00BD1FF8">
      <w:pPr>
        <w:spacing w:after="60"/>
        <w:jc w:val="both"/>
        <w:rPr>
          <w:snapToGrid w:val="0"/>
          <w:sz w:val="24"/>
          <w:szCs w:val="24"/>
        </w:rPr>
      </w:pPr>
      <w:r w:rsidRPr="00BD1FF8">
        <w:rPr>
          <w:snapToGrid w:val="0"/>
          <w:sz w:val="24"/>
          <w:szCs w:val="24"/>
        </w:rPr>
        <w:t>для сельских поселений/населенных пунктов – 1 операционное место (окно) на 1-2 тыс. человек.</w:t>
      </w:r>
    </w:p>
    <w:p w:rsidR="00BD1FF8" w:rsidRPr="00BD1FF8" w:rsidRDefault="00BD1FF8" w:rsidP="00BD1FF8">
      <w:pPr>
        <w:ind w:firstLine="567"/>
        <w:jc w:val="both"/>
        <w:rPr>
          <w:sz w:val="24"/>
          <w:szCs w:val="24"/>
        </w:rPr>
      </w:pPr>
      <w:r w:rsidRPr="00BD1FF8">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BD1FF8" w:rsidRPr="00BD1FF8" w:rsidRDefault="00BD1FF8" w:rsidP="00BD1FF8">
      <w:pPr>
        <w:spacing w:after="60"/>
        <w:jc w:val="both"/>
        <w:rPr>
          <w:snapToGrid w:val="0"/>
          <w:sz w:val="24"/>
          <w:szCs w:val="24"/>
        </w:rPr>
      </w:pPr>
      <w:r w:rsidRPr="00BD1FF8">
        <w:rPr>
          <w:snapToGrid w:val="0"/>
          <w:sz w:val="24"/>
          <w:szCs w:val="24"/>
        </w:rPr>
        <w:t>3 операционных места – 0,05 га на объект;</w:t>
      </w:r>
    </w:p>
    <w:p w:rsidR="00BD1FF8" w:rsidRPr="00BD1FF8" w:rsidRDefault="00BD1FF8" w:rsidP="00BD1FF8">
      <w:pPr>
        <w:spacing w:after="60"/>
        <w:jc w:val="both"/>
        <w:rPr>
          <w:snapToGrid w:val="0"/>
          <w:sz w:val="24"/>
          <w:szCs w:val="24"/>
        </w:rPr>
      </w:pPr>
      <w:r w:rsidRPr="00BD1FF8">
        <w:rPr>
          <w:snapToGrid w:val="0"/>
          <w:sz w:val="24"/>
          <w:szCs w:val="24"/>
        </w:rPr>
        <w:t>20 операционных мест – 0,4 га на объект.</w:t>
      </w:r>
    </w:p>
    <w:p w:rsidR="00BD1FF8" w:rsidRPr="00BD1FF8" w:rsidRDefault="00BD1FF8" w:rsidP="00BD1FF8">
      <w:pPr>
        <w:keepNext/>
        <w:numPr>
          <w:ilvl w:val="2"/>
          <w:numId w:val="0"/>
        </w:numPr>
        <w:tabs>
          <w:tab w:val="left" w:pos="1276"/>
        </w:tabs>
        <w:spacing w:before="120" w:after="60"/>
        <w:ind w:firstLine="567"/>
        <w:jc w:val="both"/>
        <w:outlineLvl w:val="2"/>
        <w:rPr>
          <w:b/>
          <w:bCs/>
          <w:sz w:val="26"/>
          <w:szCs w:val="26"/>
        </w:rPr>
      </w:pPr>
      <w:bookmarkStart w:id="146" w:name="_Toc389132945"/>
      <w:bookmarkStart w:id="147" w:name="_Toc524441812"/>
      <w:r w:rsidRPr="00BD1FF8">
        <w:rPr>
          <w:b/>
          <w:bCs/>
          <w:sz w:val="26"/>
          <w:szCs w:val="26"/>
        </w:rPr>
        <w:t>Организации и учреждения управления</w:t>
      </w:r>
      <w:bookmarkEnd w:id="146"/>
      <w:bookmarkEnd w:id="147"/>
    </w:p>
    <w:p w:rsidR="00BD1FF8" w:rsidRPr="00BD1FF8" w:rsidRDefault="00BD1FF8" w:rsidP="00BD1FF8">
      <w:pPr>
        <w:ind w:firstLine="567"/>
        <w:jc w:val="both"/>
        <w:rPr>
          <w:sz w:val="24"/>
          <w:szCs w:val="24"/>
        </w:rPr>
      </w:pPr>
      <w:r w:rsidRPr="00BD1FF8">
        <w:rPr>
          <w:sz w:val="24"/>
          <w:szCs w:val="24"/>
        </w:rPr>
        <w:t>Норматив обеспеченности населения организациями и учреждениями управления устанавливается заданием на проектирование.</w:t>
      </w:r>
    </w:p>
    <w:p w:rsidR="00BD1FF8" w:rsidRPr="00BD1FF8" w:rsidRDefault="00BD1FF8" w:rsidP="00BD1FF8">
      <w:pPr>
        <w:ind w:firstLine="567"/>
        <w:jc w:val="both"/>
        <w:rPr>
          <w:sz w:val="24"/>
          <w:szCs w:val="24"/>
        </w:rPr>
      </w:pPr>
      <w:r w:rsidRPr="00BD1FF8">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BD1FF8" w:rsidRPr="00BD1FF8" w:rsidRDefault="00BD1FF8" w:rsidP="00BD1FF8">
      <w:pPr>
        <w:ind w:firstLine="567"/>
        <w:jc w:val="both"/>
        <w:rPr>
          <w:sz w:val="24"/>
          <w:szCs w:val="24"/>
        </w:rPr>
      </w:pPr>
      <w:r w:rsidRPr="00BD1FF8">
        <w:rPr>
          <w:sz w:val="24"/>
          <w:szCs w:val="24"/>
        </w:rPr>
        <w:t>в зависимости от этажности:</w:t>
      </w:r>
    </w:p>
    <w:p w:rsidR="00BD1FF8" w:rsidRPr="00BD1FF8" w:rsidRDefault="00BD1FF8" w:rsidP="00BD1FF8">
      <w:pPr>
        <w:spacing w:after="60"/>
        <w:jc w:val="both"/>
        <w:rPr>
          <w:snapToGrid w:val="0"/>
          <w:sz w:val="24"/>
          <w:szCs w:val="24"/>
        </w:rPr>
      </w:pPr>
      <w:r w:rsidRPr="00BD1FF8">
        <w:rPr>
          <w:snapToGrid w:val="0"/>
          <w:sz w:val="24"/>
          <w:szCs w:val="24"/>
        </w:rPr>
        <w:t>3-5 этажей – 54-30 кв. м на 1 сотрудника;</w:t>
      </w:r>
    </w:p>
    <w:p w:rsidR="00BD1FF8" w:rsidRPr="00BD1FF8" w:rsidRDefault="00BD1FF8" w:rsidP="00BD1FF8">
      <w:pPr>
        <w:spacing w:after="60"/>
        <w:jc w:val="both"/>
        <w:rPr>
          <w:snapToGrid w:val="0"/>
          <w:sz w:val="24"/>
          <w:szCs w:val="24"/>
        </w:rPr>
      </w:pPr>
      <w:r w:rsidRPr="00BD1FF8">
        <w:rPr>
          <w:snapToGrid w:val="0"/>
          <w:sz w:val="24"/>
          <w:szCs w:val="24"/>
        </w:rPr>
        <w:t>9-12 этажей – 13,12 кв. м на 1 сотрудника;</w:t>
      </w:r>
    </w:p>
    <w:p w:rsidR="00BD1FF8" w:rsidRPr="00BD1FF8" w:rsidRDefault="00BD1FF8" w:rsidP="00BD1FF8">
      <w:pPr>
        <w:spacing w:after="60"/>
        <w:jc w:val="both"/>
        <w:rPr>
          <w:snapToGrid w:val="0"/>
          <w:sz w:val="24"/>
          <w:szCs w:val="24"/>
        </w:rPr>
      </w:pPr>
      <w:r w:rsidRPr="00BD1FF8">
        <w:rPr>
          <w:snapToGrid w:val="0"/>
          <w:sz w:val="24"/>
          <w:szCs w:val="24"/>
        </w:rPr>
        <w:t>16 этажей и более – 10,5 кв. м на 1 сотрудника.</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48" w:name="_Toc389132946"/>
      <w:bookmarkStart w:id="149" w:name="_Toc524441813"/>
      <w:r w:rsidRPr="00BD1FF8">
        <w:rPr>
          <w:b/>
          <w:bCs/>
          <w:iCs/>
          <w:szCs w:val="28"/>
        </w:rPr>
        <w:t>Учреждения жилищно-коммунального хозяйства</w:t>
      </w:r>
      <w:bookmarkEnd w:id="148"/>
      <w:bookmarkEnd w:id="149"/>
    </w:p>
    <w:p w:rsidR="00BD1FF8" w:rsidRPr="00BD1FF8" w:rsidRDefault="00BD1FF8" w:rsidP="00BD1FF8">
      <w:pPr>
        <w:keepNext/>
        <w:numPr>
          <w:ilvl w:val="2"/>
          <w:numId w:val="0"/>
        </w:numPr>
        <w:tabs>
          <w:tab w:val="left" w:pos="1276"/>
        </w:tabs>
        <w:spacing w:before="120" w:after="60"/>
        <w:ind w:firstLine="567"/>
        <w:jc w:val="both"/>
        <w:outlineLvl w:val="2"/>
        <w:rPr>
          <w:b/>
          <w:bCs/>
          <w:sz w:val="26"/>
          <w:szCs w:val="26"/>
        </w:rPr>
      </w:pPr>
      <w:bookmarkStart w:id="150" w:name="_Toc389132947"/>
      <w:bookmarkStart w:id="151" w:name="_Toc524441814"/>
      <w:r w:rsidRPr="00BD1FF8">
        <w:rPr>
          <w:b/>
          <w:bCs/>
          <w:sz w:val="26"/>
          <w:szCs w:val="26"/>
        </w:rPr>
        <w:t>Гостиницы</w:t>
      </w:r>
      <w:bookmarkEnd w:id="150"/>
      <w:bookmarkEnd w:id="151"/>
    </w:p>
    <w:p w:rsidR="00BD1FF8" w:rsidRPr="00BD1FF8" w:rsidRDefault="00BD1FF8" w:rsidP="00BD1FF8">
      <w:pPr>
        <w:ind w:firstLine="567"/>
        <w:jc w:val="both"/>
        <w:rPr>
          <w:sz w:val="24"/>
          <w:szCs w:val="24"/>
        </w:rPr>
      </w:pPr>
      <w:r w:rsidRPr="00BD1FF8">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BD1FF8">
        <w:rPr>
          <w:sz w:val="24"/>
          <w:szCs w:val="24"/>
        </w:rPr>
        <w:sym w:font="Symbol" w:char="F02D"/>
      </w:r>
      <w:r w:rsidRPr="00BD1FF8">
        <w:rPr>
          <w:sz w:val="24"/>
          <w:szCs w:val="24"/>
        </w:rPr>
        <w:t xml:space="preserve"> 6 мест на 1 тыс. человек.</w:t>
      </w:r>
    </w:p>
    <w:p w:rsidR="00BD1FF8" w:rsidRPr="00BD1FF8" w:rsidRDefault="00BD1FF8" w:rsidP="00BD1FF8">
      <w:pPr>
        <w:ind w:firstLine="567"/>
        <w:jc w:val="both"/>
        <w:rPr>
          <w:sz w:val="24"/>
          <w:szCs w:val="24"/>
        </w:rPr>
      </w:pPr>
      <w:r w:rsidRPr="00BD1FF8">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BD1FF8" w:rsidRPr="00BD1FF8" w:rsidRDefault="00BD1FF8" w:rsidP="00BD1FF8">
      <w:pPr>
        <w:spacing w:after="60"/>
        <w:jc w:val="both"/>
        <w:rPr>
          <w:snapToGrid w:val="0"/>
          <w:sz w:val="24"/>
          <w:szCs w:val="24"/>
        </w:rPr>
      </w:pPr>
      <w:r w:rsidRPr="00BD1FF8">
        <w:rPr>
          <w:snapToGrid w:val="0"/>
          <w:sz w:val="24"/>
          <w:szCs w:val="24"/>
        </w:rPr>
        <w:t>от 25 до 100 мест – 55 кв. м на 1 место;</w:t>
      </w:r>
    </w:p>
    <w:p w:rsidR="00BD1FF8" w:rsidRPr="00BD1FF8" w:rsidRDefault="00BD1FF8" w:rsidP="00BD1FF8">
      <w:pPr>
        <w:spacing w:after="60"/>
        <w:jc w:val="both"/>
        <w:rPr>
          <w:snapToGrid w:val="0"/>
          <w:sz w:val="24"/>
          <w:szCs w:val="24"/>
        </w:rPr>
      </w:pPr>
      <w:r w:rsidRPr="00BD1FF8">
        <w:rPr>
          <w:snapToGrid w:val="0"/>
          <w:sz w:val="24"/>
          <w:szCs w:val="24"/>
        </w:rPr>
        <w:t>от 100 до 500 мест – 30 кв. м   на 1 место;</w:t>
      </w:r>
    </w:p>
    <w:p w:rsidR="00BD1FF8" w:rsidRPr="00BD1FF8" w:rsidRDefault="00BD1FF8" w:rsidP="00BD1FF8">
      <w:pPr>
        <w:spacing w:after="60"/>
        <w:jc w:val="both"/>
        <w:rPr>
          <w:snapToGrid w:val="0"/>
          <w:sz w:val="24"/>
          <w:szCs w:val="24"/>
        </w:rPr>
      </w:pPr>
      <w:r w:rsidRPr="00BD1FF8">
        <w:rPr>
          <w:snapToGrid w:val="0"/>
          <w:sz w:val="24"/>
          <w:szCs w:val="24"/>
        </w:rPr>
        <w:t>от 500 до 1000 мест – 20 кв. м на 1 место;</w:t>
      </w:r>
    </w:p>
    <w:p w:rsidR="00BD1FF8" w:rsidRPr="00BD1FF8" w:rsidRDefault="00BD1FF8" w:rsidP="00BD1FF8">
      <w:pPr>
        <w:spacing w:after="60"/>
        <w:jc w:val="both"/>
        <w:rPr>
          <w:snapToGrid w:val="0"/>
          <w:sz w:val="24"/>
          <w:szCs w:val="24"/>
        </w:rPr>
      </w:pPr>
      <w:r w:rsidRPr="00BD1FF8">
        <w:rPr>
          <w:snapToGrid w:val="0"/>
          <w:sz w:val="24"/>
          <w:szCs w:val="24"/>
        </w:rPr>
        <w:t>от 1000 до 2000 мест – 15 кв. м на 1 место.</w:t>
      </w:r>
    </w:p>
    <w:p w:rsidR="00BD1FF8" w:rsidRPr="00BD1FF8" w:rsidRDefault="00BD1FF8" w:rsidP="00BD1FF8">
      <w:pPr>
        <w:keepNext/>
        <w:numPr>
          <w:ilvl w:val="2"/>
          <w:numId w:val="0"/>
        </w:numPr>
        <w:tabs>
          <w:tab w:val="left" w:pos="1276"/>
        </w:tabs>
        <w:spacing w:before="120" w:after="60"/>
        <w:ind w:firstLine="567"/>
        <w:jc w:val="both"/>
        <w:outlineLvl w:val="2"/>
        <w:rPr>
          <w:b/>
          <w:bCs/>
          <w:sz w:val="26"/>
          <w:szCs w:val="26"/>
        </w:rPr>
      </w:pPr>
      <w:bookmarkStart w:id="152" w:name="_Toc389132948"/>
      <w:bookmarkStart w:id="153" w:name="_Toc524441815"/>
      <w:r w:rsidRPr="00BD1FF8">
        <w:rPr>
          <w:b/>
          <w:bCs/>
          <w:sz w:val="26"/>
          <w:szCs w:val="26"/>
        </w:rPr>
        <w:t>Формирование архива поселения</w:t>
      </w:r>
      <w:bookmarkEnd w:id="152"/>
      <w:bookmarkEnd w:id="153"/>
    </w:p>
    <w:p w:rsidR="00BD1FF8" w:rsidRPr="00BD1FF8" w:rsidRDefault="00BD1FF8" w:rsidP="00BD1FF8">
      <w:pPr>
        <w:ind w:firstLine="567"/>
        <w:jc w:val="both"/>
        <w:rPr>
          <w:sz w:val="24"/>
          <w:szCs w:val="24"/>
        </w:rPr>
      </w:pPr>
      <w:r w:rsidRPr="00BD1FF8">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BD1FF8" w:rsidRPr="00BD1FF8" w:rsidRDefault="00BD1FF8" w:rsidP="00BD1FF8">
      <w:pPr>
        <w:keepNext/>
        <w:tabs>
          <w:tab w:val="left" w:pos="851"/>
        </w:tabs>
        <w:spacing w:before="240" w:after="120"/>
        <w:ind w:firstLine="567"/>
        <w:jc w:val="both"/>
        <w:outlineLvl w:val="0"/>
        <w:rPr>
          <w:b/>
          <w:bCs/>
          <w:kern w:val="32"/>
          <w:szCs w:val="28"/>
        </w:rPr>
      </w:pPr>
      <w:r w:rsidRPr="00BD1FF8">
        <w:rPr>
          <w:b/>
          <w:bCs/>
          <w:kern w:val="32"/>
          <w:szCs w:val="28"/>
        </w:rPr>
        <w:t xml:space="preserve"> </w:t>
      </w:r>
      <w:bookmarkStart w:id="154" w:name="_Toc524441816"/>
      <w:r w:rsidRPr="00BD1FF8">
        <w:rPr>
          <w:b/>
          <w:bCs/>
          <w:kern w:val="32"/>
          <w:szCs w:val="28"/>
        </w:rPr>
        <w:t>Нормативы обеспеченности в границах поселения услугами электро-, тепл</w:t>
      </w:r>
      <w:proofErr w:type="gramStart"/>
      <w:r w:rsidRPr="00BD1FF8">
        <w:rPr>
          <w:b/>
          <w:bCs/>
          <w:kern w:val="32"/>
          <w:szCs w:val="28"/>
        </w:rPr>
        <w:t>о-</w:t>
      </w:r>
      <w:proofErr w:type="gramEnd"/>
      <w:r w:rsidRPr="00BD1FF8">
        <w:rPr>
          <w:b/>
          <w:bCs/>
          <w:kern w:val="32"/>
          <w:szCs w:val="28"/>
        </w:rPr>
        <w:t>, газо- и водоснабжения населения, водоотведения, снабжения населения топливом</w:t>
      </w:r>
      <w:bookmarkEnd w:id="141"/>
      <w:bookmarkEnd w:id="154"/>
    </w:p>
    <w:p w:rsidR="00BD1FF8" w:rsidRPr="00BD1FF8" w:rsidRDefault="00BD1FF8" w:rsidP="00BD1FF8">
      <w:pPr>
        <w:ind w:firstLine="567"/>
        <w:jc w:val="both"/>
        <w:rPr>
          <w:sz w:val="24"/>
          <w:szCs w:val="24"/>
        </w:rPr>
      </w:pPr>
      <w:r w:rsidRPr="00BD1FF8">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BD1FF8" w:rsidRPr="00BD1FF8" w:rsidRDefault="00BD1FF8" w:rsidP="00BD1FF8">
      <w:pPr>
        <w:ind w:firstLine="567"/>
        <w:jc w:val="both"/>
        <w:rPr>
          <w:sz w:val="24"/>
          <w:szCs w:val="24"/>
        </w:rPr>
      </w:pPr>
      <w:r w:rsidRPr="00BD1FF8">
        <w:rPr>
          <w:sz w:val="24"/>
          <w:szCs w:val="24"/>
        </w:rPr>
        <w:t>Инженерные системы рассчитываются:</w:t>
      </w:r>
    </w:p>
    <w:p w:rsidR="00BD1FF8" w:rsidRPr="00BD1FF8" w:rsidRDefault="00BD1FF8" w:rsidP="00BD1FF8">
      <w:pPr>
        <w:spacing w:after="60"/>
        <w:jc w:val="both"/>
        <w:rPr>
          <w:snapToGrid w:val="0"/>
          <w:sz w:val="24"/>
          <w:szCs w:val="24"/>
        </w:rPr>
      </w:pPr>
      <w:r w:rsidRPr="00BD1FF8">
        <w:rPr>
          <w:snapToGrid w:val="0"/>
          <w:sz w:val="24"/>
          <w:szCs w:val="24"/>
        </w:rPr>
        <w:t>исходя из соответствующих нормативов и численности населения;</w:t>
      </w:r>
    </w:p>
    <w:p w:rsidR="00BD1FF8" w:rsidRPr="00BD1FF8" w:rsidRDefault="00BD1FF8" w:rsidP="00BD1FF8">
      <w:pPr>
        <w:spacing w:after="60"/>
        <w:jc w:val="both"/>
        <w:rPr>
          <w:snapToGrid w:val="0"/>
          <w:sz w:val="24"/>
          <w:szCs w:val="24"/>
        </w:rPr>
      </w:pPr>
      <w:r w:rsidRPr="00BD1FF8">
        <w:rPr>
          <w:snapToGrid w:val="0"/>
          <w:sz w:val="24"/>
          <w:szCs w:val="24"/>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55" w:name="_Toc389132848"/>
      <w:bookmarkStart w:id="156" w:name="_Toc524441817"/>
      <w:r w:rsidRPr="00BD1FF8">
        <w:rPr>
          <w:b/>
          <w:bCs/>
          <w:iCs/>
          <w:szCs w:val="28"/>
        </w:rPr>
        <w:t>Объекты электроснабжения</w:t>
      </w:r>
      <w:bookmarkEnd w:id="155"/>
      <w:bookmarkEnd w:id="156"/>
    </w:p>
    <w:p w:rsidR="00BD1FF8" w:rsidRPr="00BD1FF8" w:rsidRDefault="00BD1FF8" w:rsidP="00BD1FF8">
      <w:pPr>
        <w:ind w:firstLine="567"/>
        <w:jc w:val="both"/>
        <w:rPr>
          <w:sz w:val="24"/>
          <w:szCs w:val="24"/>
        </w:rPr>
      </w:pPr>
      <w:r w:rsidRPr="00BD1FF8">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BD1FF8" w:rsidRPr="00BD1FF8" w:rsidRDefault="00BD1FF8" w:rsidP="00BD1FF8">
      <w:pPr>
        <w:ind w:firstLine="567"/>
        <w:jc w:val="both"/>
        <w:rPr>
          <w:sz w:val="24"/>
          <w:szCs w:val="24"/>
        </w:rPr>
      </w:pPr>
      <w:r w:rsidRPr="00BD1FF8">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BD1FF8" w:rsidRPr="00BD1FF8" w:rsidRDefault="00BD1FF8" w:rsidP="00BD1FF8">
      <w:pPr>
        <w:ind w:firstLine="567"/>
        <w:jc w:val="both"/>
        <w:rPr>
          <w:sz w:val="24"/>
          <w:szCs w:val="24"/>
        </w:rPr>
      </w:pPr>
      <w:r w:rsidRPr="00BD1FF8">
        <w:rPr>
          <w:sz w:val="24"/>
          <w:szCs w:val="24"/>
        </w:rPr>
        <w:t>При разработке системы электроснабжения мощности источников и расход электроэнергии следует определять:</w:t>
      </w:r>
    </w:p>
    <w:p w:rsidR="00BD1FF8" w:rsidRPr="00BD1FF8" w:rsidRDefault="00BD1FF8" w:rsidP="00BD1FF8">
      <w:pPr>
        <w:ind w:firstLine="567"/>
        <w:jc w:val="both"/>
        <w:rPr>
          <w:sz w:val="24"/>
          <w:szCs w:val="24"/>
        </w:rPr>
      </w:pPr>
      <w:r w:rsidRPr="00BD1FF8">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BD1FF8" w:rsidRPr="00BD1FF8" w:rsidRDefault="00BD1FF8" w:rsidP="00BD1FF8">
      <w:pPr>
        <w:ind w:firstLine="567"/>
        <w:jc w:val="both"/>
        <w:rPr>
          <w:sz w:val="24"/>
          <w:szCs w:val="24"/>
        </w:rPr>
      </w:pPr>
      <w:r w:rsidRPr="00BD1FF8">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BD1FF8">
        <w:rPr>
          <w:sz w:val="24"/>
          <w:szCs w:val="24"/>
          <w:lang w:val="en-US"/>
        </w:rPr>
        <w:t>c</w:t>
      </w:r>
      <w:r w:rsidRPr="00BD1FF8">
        <w:rPr>
          <w:sz w:val="24"/>
          <w:szCs w:val="24"/>
        </w:rPr>
        <w:t xml:space="preserve"> изм. 1999 года «Инструкция по проектированию городских электрических сетей».</w:t>
      </w:r>
    </w:p>
    <w:p w:rsidR="00BD1FF8" w:rsidRPr="00BD1FF8" w:rsidRDefault="00BD1FF8" w:rsidP="00BD1FF8">
      <w:pPr>
        <w:ind w:firstLine="567"/>
        <w:jc w:val="both"/>
        <w:rPr>
          <w:sz w:val="24"/>
          <w:szCs w:val="24"/>
        </w:rPr>
      </w:pPr>
      <w:r w:rsidRPr="00BD1FF8">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BD1FF8">
        <w:rPr>
          <w:sz w:val="24"/>
          <w:szCs w:val="24"/>
        </w:rPr>
        <w:fldChar w:fldCharType="begin"/>
      </w:r>
      <w:r w:rsidRPr="00BD1FF8">
        <w:rPr>
          <w:sz w:val="24"/>
          <w:szCs w:val="24"/>
        </w:rPr>
        <w:instrText xml:space="preserve"> REF _Ref364440957 \h  \* MERGEFORMAT </w:instrText>
      </w:r>
      <w:r w:rsidRPr="00BD1FF8">
        <w:rPr>
          <w:sz w:val="24"/>
          <w:szCs w:val="24"/>
        </w:rPr>
      </w:r>
      <w:r w:rsidRPr="00BD1FF8">
        <w:rPr>
          <w:sz w:val="24"/>
          <w:szCs w:val="24"/>
        </w:rPr>
        <w:fldChar w:fldCharType="separate"/>
      </w:r>
      <w:r w:rsidRPr="00BD1FF8">
        <w:rPr>
          <w:sz w:val="24"/>
          <w:szCs w:val="24"/>
        </w:rPr>
        <w:t xml:space="preserve">Таблица </w:t>
      </w:r>
      <w:r w:rsidRPr="00BD1FF8">
        <w:rPr>
          <w:noProof/>
          <w:sz w:val="24"/>
          <w:szCs w:val="24"/>
        </w:rPr>
        <w:t>25</w:t>
      </w:r>
      <w:r w:rsidRPr="00BD1FF8">
        <w:rPr>
          <w:sz w:val="24"/>
          <w:szCs w:val="24"/>
        </w:rPr>
        <w:fldChar w:fldCharType="end"/>
      </w:r>
      <w:r w:rsidRPr="00BD1FF8">
        <w:rPr>
          <w:sz w:val="24"/>
          <w:szCs w:val="24"/>
        </w:rPr>
        <w:t>).</w:t>
      </w:r>
      <w:bookmarkStart w:id="157" w:name="_Ref279000570"/>
    </w:p>
    <w:p w:rsidR="00BD1FF8" w:rsidRPr="00BD1FF8" w:rsidRDefault="00BD1FF8" w:rsidP="00BD1FF8">
      <w:pPr>
        <w:keepNext/>
        <w:spacing w:before="120" w:after="120"/>
        <w:jc w:val="right"/>
        <w:rPr>
          <w:b/>
          <w:bCs/>
          <w:sz w:val="22"/>
        </w:rPr>
      </w:pPr>
      <w:bookmarkStart w:id="158" w:name="_Ref364440957"/>
      <w:bookmarkStart w:id="159" w:name="_Ref354155866"/>
      <w:bookmarkEnd w:id="157"/>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25</w:t>
      </w:r>
      <w:r w:rsidRPr="00BD1FF8">
        <w:rPr>
          <w:b/>
          <w:bCs/>
          <w:noProof/>
          <w:sz w:val="22"/>
        </w:rPr>
        <w:fldChar w:fldCharType="end"/>
      </w:r>
      <w:bookmarkEnd w:id="158"/>
    </w:p>
    <w:bookmarkEnd w:id="159"/>
    <w:p w:rsidR="00BD1FF8" w:rsidRPr="00BD1FF8" w:rsidRDefault="00BD1FF8" w:rsidP="00BD1FF8">
      <w:pPr>
        <w:keepNext/>
        <w:keepLines/>
        <w:jc w:val="center"/>
        <w:rPr>
          <w:b/>
          <w:sz w:val="22"/>
          <w:szCs w:val="22"/>
        </w:rPr>
      </w:pPr>
      <w:r w:rsidRPr="00BD1FF8">
        <w:rPr>
          <w:b/>
          <w:sz w:val="22"/>
          <w:szCs w:val="22"/>
        </w:rPr>
        <w:t>Укрупненные показатели электропотребления</w:t>
      </w:r>
    </w:p>
    <w:p w:rsidR="00BD1FF8" w:rsidRPr="00BD1FF8" w:rsidRDefault="00BD1FF8" w:rsidP="00BD1FF8">
      <w:pPr>
        <w:rPr>
          <w:sz w:val="20"/>
        </w:rPr>
      </w:pPr>
      <w:r w:rsidRPr="00BD1FF8">
        <w:rPr>
          <w:sz w:val="20"/>
        </w:rPr>
        <w:t>Примечания:</w:t>
      </w:r>
    </w:p>
    <w:p w:rsidR="00BD1FF8" w:rsidRPr="00BD1FF8" w:rsidRDefault="00BD1FF8" w:rsidP="00BD1FF8">
      <w:pPr>
        <w:rPr>
          <w:sz w:val="20"/>
        </w:rPr>
      </w:pPr>
      <w:r w:rsidRPr="00BD1FF8">
        <w:rPr>
          <w:sz w:val="20"/>
        </w:rPr>
        <w:t>1. Укрупненные показатели электропотребления приводятся для малых городов численностью до 50 тысяч человек.</w:t>
      </w:r>
    </w:p>
    <w:p w:rsidR="00BD1FF8" w:rsidRPr="00BD1FF8" w:rsidRDefault="00BD1FF8" w:rsidP="00BD1FF8">
      <w:pPr>
        <w:rPr>
          <w:sz w:val="20"/>
        </w:rPr>
      </w:pP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BD1FF8" w:rsidRPr="00BD1FF8" w:rsidTr="00786B75">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BD1FF8" w:rsidRPr="00BD1FF8" w:rsidRDefault="00BD1FF8" w:rsidP="00BD1FF8">
            <w:pPr>
              <w:jc w:val="center"/>
              <w:textAlignment w:val="baseline"/>
              <w:rPr>
                <w:b/>
                <w:sz w:val="20"/>
              </w:rPr>
            </w:pPr>
            <w:r w:rsidRPr="00BD1FF8">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BD1FF8" w:rsidRPr="00BD1FF8" w:rsidRDefault="00BD1FF8" w:rsidP="00BD1FF8">
            <w:pPr>
              <w:jc w:val="center"/>
              <w:textAlignment w:val="baseline"/>
              <w:rPr>
                <w:b/>
                <w:sz w:val="20"/>
              </w:rPr>
            </w:pPr>
            <w:r w:rsidRPr="00BD1FF8">
              <w:rPr>
                <w:b/>
                <w:sz w:val="20"/>
              </w:rPr>
              <w:t xml:space="preserve">Электропотребление, </w:t>
            </w:r>
            <w:proofErr w:type="spellStart"/>
            <w:r w:rsidRPr="00BD1FF8">
              <w:rPr>
                <w:b/>
                <w:sz w:val="20"/>
              </w:rPr>
              <w:t>кВт·</w:t>
            </w:r>
            <w:proofErr w:type="gramStart"/>
            <w:r w:rsidRPr="00BD1FF8">
              <w:rPr>
                <w:b/>
                <w:sz w:val="20"/>
              </w:rPr>
              <w:t>ч</w:t>
            </w:r>
            <w:proofErr w:type="spellEnd"/>
            <w:proofErr w:type="gramEnd"/>
            <w:r w:rsidRPr="00BD1FF8">
              <w:rPr>
                <w:b/>
                <w:sz w:val="20"/>
              </w:rPr>
              <w:t xml:space="preserve">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BD1FF8" w:rsidRPr="00BD1FF8" w:rsidRDefault="00BD1FF8" w:rsidP="00BD1FF8">
            <w:pPr>
              <w:jc w:val="center"/>
              <w:textAlignment w:val="baseline"/>
              <w:rPr>
                <w:b/>
                <w:sz w:val="20"/>
              </w:rPr>
            </w:pPr>
            <w:r w:rsidRPr="00BD1FF8">
              <w:rPr>
                <w:b/>
                <w:sz w:val="20"/>
              </w:rPr>
              <w:t xml:space="preserve">Использование максимума электрической нагрузки, </w:t>
            </w:r>
            <w:proofErr w:type="gramStart"/>
            <w:r w:rsidRPr="00BD1FF8">
              <w:rPr>
                <w:b/>
                <w:sz w:val="20"/>
              </w:rPr>
              <w:t>ч</w:t>
            </w:r>
            <w:proofErr w:type="gramEnd"/>
            <w:r w:rsidRPr="00BD1FF8">
              <w:rPr>
                <w:b/>
                <w:sz w:val="20"/>
              </w:rPr>
              <w:t>/год</w:t>
            </w:r>
          </w:p>
        </w:tc>
      </w:tr>
      <w:tr w:rsidR="00BD1FF8" w:rsidRPr="00BD1FF8" w:rsidTr="00786B75">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BD1FF8" w:rsidRPr="00BD1FF8" w:rsidRDefault="00BD1FF8" w:rsidP="00BD1FF8">
            <w:pPr>
              <w:textAlignment w:val="baseline"/>
              <w:rPr>
                <w:sz w:val="20"/>
              </w:rPr>
            </w:pPr>
            <w:r w:rsidRPr="00BD1FF8">
              <w:rPr>
                <w:sz w:val="20"/>
              </w:rPr>
              <w:t>Поселки и сельские поселения (без кондиционеров):</w:t>
            </w:r>
          </w:p>
          <w:p w:rsidR="00BD1FF8" w:rsidRPr="00BD1FF8" w:rsidRDefault="00BD1FF8" w:rsidP="00BD1FF8">
            <w:pPr>
              <w:textAlignment w:val="baseline"/>
              <w:rPr>
                <w:sz w:val="20"/>
              </w:rPr>
            </w:pPr>
            <w:r w:rsidRPr="00BD1FF8">
              <w:rPr>
                <w:sz w:val="20"/>
              </w:rPr>
              <w:t xml:space="preserve">не </w:t>
            </w:r>
            <w:proofErr w:type="gramStart"/>
            <w:r w:rsidRPr="00BD1FF8">
              <w:rPr>
                <w:sz w:val="20"/>
              </w:rPr>
              <w:t>оборудованные</w:t>
            </w:r>
            <w:proofErr w:type="gramEnd"/>
            <w:r w:rsidRPr="00BD1FF8">
              <w:rPr>
                <w:sz w:val="20"/>
              </w:rPr>
              <w:t xml:space="preserve">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BD1FF8" w:rsidRPr="00BD1FF8" w:rsidRDefault="00BD1FF8" w:rsidP="00BD1FF8">
            <w:pPr>
              <w:jc w:val="center"/>
              <w:textAlignment w:val="baseline"/>
              <w:rPr>
                <w:sz w:val="20"/>
              </w:rPr>
            </w:pPr>
            <w:r w:rsidRPr="00BD1FF8">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BD1FF8" w:rsidRPr="00BD1FF8" w:rsidRDefault="00BD1FF8" w:rsidP="00BD1FF8">
            <w:pPr>
              <w:jc w:val="center"/>
              <w:textAlignment w:val="baseline"/>
              <w:rPr>
                <w:sz w:val="20"/>
              </w:rPr>
            </w:pPr>
            <w:r w:rsidRPr="00BD1FF8">
              <w:rPr>
                <w:sz w:val="20"/>
              </w:rPr>
              <w:t>4100 </w:t>
            </w:r>
          </w:p>
        </w:tc>
      </w:tr>
      <w:tr w:rsidR="00BD1FF8" w:rsidRPr="00BD1FF8" w:rsidTr="00786B75">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BD1FF8" w:rsidRPr="00BD1FF8" w:rsidRDefault="00BD1FF8" w:rsidP="00BD1FF8">
            <w:pPr>
              <w:textAlignment w:val="baseline"/>
              <w:rPr>
                <w:sz w:val="20"/>
              </w:rPr>
            </w:pPr>
            <w:proofErr w:type="gramStart"/>
            <w:r w:rsidRPr="00BD1FF8">
              <w:rPr>
                <w:sz w:val="20"/>
              </w:rPr>
              <w:t>оборудованные</w:t>
            </w:r>
            <w:proofErr w:type="gramEnd"/>
            <w:r w:rsidRPr="00BD1FF8">
              <w:rPr>
                <w:sz w:val="20"/>
              </w:rPr>
              <w:t xml:space="preserve">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BD1FF8" w:rsidRPr="00BD1FF8" w:rsidRDefault="00BD1FF8" w:rsidP="00BD1FF8">
            <w:pPr>
              <w:jc w:val="center"/>
              <w:textAlignment w:val="baseline"/>
              <w:rPr>
                <w:sz w:val="20"/>
              </w:rPr>
            </w:pPr>
            <w:r w:rsidRPr="00BD1FF8">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BD1FF8" w:rsidRPr="00BD1FF8" w:rsidRDefault="00BD1FF8" w:rsidP="00BD1FF8">
            <w:pPr>
              <w:jc w:val="center"/>
              <w:textAlignment w:val="baseline"/>
              <w:rPr>
                <w:sz w:val="20"/>
              </w:rPr>
            </w:pPr>
            <w:r w:rsidRPr="00BD1FF8">
              <w:rPr>
                <w:sz w:val="20"/>
              </w:rPr>
              <w:t>4400 </w:t>
            </w:r>
          </w:p>
        </w:tc>
      </w:tr>
      <w:tr w:rsidR="00BD1FF8" w:rsidRPr="00BD1FF8" w:rsidTr="00786B75">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BD1FF8" w:rsidRPr="00BD1FF8" w:rsidRDefault="00BD1FF8" w:rsidP="00BD1FF8">
            <w:pPr>
              <w:textAlignment w:val="baseline"/>
              <w:rPr>
                <w:sz w:val="20"/>
              </w:rPr>
            </w:pPr>
            <w:r w:rsidRPr="00BD1FF8">
              <w:rPr>
                <w:sz w:val="20"/>
              </w:rPr>
              <w:t>     Примечание:</w:t>
            </w:r>
            <w:r w:rsidRPr="00BD1FF8">
              <w:rPr>
                <w:sz w:val="20"/>
              </w:rPr>
              <w:br/>
              <w:t>Укрупненные показатели электропотребления приводятся для малых городов численностью до 50 тысяч человек.     </w:t>
            </w:r>
            <w:r w:rsidRPr="00BD1FF8">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BD1FF8" w:rsidRPr="00BD1FF8" w:rsidRDefault="00BD1FF8" w:rsidP="00BD1FF8">
      <w:pPr>
        <w:rPr>
          <w:sz w:val="20"/>
        </w:rPr>
      </w:pPr>
      <w:r w:rsidRPr="00BD1FF8">
        <w:rPr>
          <w:sz w:val="20"/>
        </w:rPr>
        <w:t>  </w:t>
      </w:r>
    </w:p>
    <w:p w:rsidR="00BD1FF8" w:rsidRPr="00BD1FF8" w:rsidRDefault="00BD1FF8" w:rsidP="00BD1FF8">
      <w:pPr>
        <w:rPr>
          <w:sz w:val="20"/>
        </w:rPr>
      </w:pPr>
      <w:r w:rsidRPr="00BD1FF8">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BD1FF8" w:rsidRPr="00BD1FF8" w:rsidRDefault="00BD1FF8" w:rsidP="00BD1FF8">
      <w:pPr>
        <w:ind w:firstLine="567"/>
        <w:jc w:val="both"/>
        <w:rPr>
          <w:sz w:val="24"/>
          <w:szCs w:val="24"/>
        </w:rPr>
      </w:pPr>
      <w:r w:rsidRPr="00BD1FF8">
        <w:rPr>
          <w:sz w:val="24"/>
          <w:szCs w:val="24"/>
        </w:rPr>
        <w:t xml:space="preserve">Нормативы обеспеченности электрической энергией </w:t>
      </w:r>
      <w:proofErr w:type="gramStart"/>
      <w:r w:rsidRPr="00BD1FF8">
        <w:rPr>
          <w:sz w:val="24"/>
          <w:szCs w:val="24"/>
        </w:rPr>
        <w:t>в киловатт-часах на одного человека в час в зависимости от коэффициента</w:t>
      </w:r>
      <w:proofErr w:type="gramEnd"/>
      <w:r w:rsidRPr="00BD1FF8">
        <w:rPr>
          <w:sz w:val="24"/>
          <w:szCs w:val="24"/>
        </w:rPr>
        <w:t xml:space="preserve"> семейственности приведены </w:t>
      </w:r>
      <w:bookmarkStart w:id="160" w:name="_Ref309206143"/>
      <w:r w:rsidRPr="00BD1FF8">
        <w:rPr>
          <w:sz w:val="24"/>
          <w:szCs w:val="24"/>
        </w:rPr>
        <w:t xml:space="preserve">ниже </w:t>
      </w:r>
    </w:p>
    <w:p w:rsidR="00BD1FF8" w:rsidRPr="00BD1FF8" w:rsidRDefault="00BD1FF8" w:rsidP="00BD1FF8">
      <w:pPr>
        <w:jc w:val="both"/>
        <w:rPr>
          <w:sz w:val="24"/>
          <w:szCs w:val="24"/>
        </w:rPr>
      </w:pPr>
      <w:r w:rsidRPr="00BD1FF8">
        <w:rPr>
          <w:sz w:val="24"/>
          <w:szCs w:val="24"/>
        </w:rPr>
        <w:t>(</w:t>
      </w:r>
      <w:r w:rsidRPr="00BD1FF8">
        <w:rPr>
          <w:sz w:val="24"/>
          <w:szCs w:val="24"/>
        </w:rPr>
        <w:fldChar w:fldCharType="begin"/>
      </w:r>
      <w:r w:rsidRPr="00BD1FF8">
        <w:rPr>
          <w:sz w:val="24"/>
          <w:szCs w:val="24"/>
        </w:rPr>
        <w:instrText xml:space="preserve"> REF _Ref364440977 \h  \* MERGEFORMAT </w:instrText>
      </w:r>
      <w:r w:rsidRPr="00BD1FF8">
        <w:rPr>
          <w:sz w:val="24"/>
          <w:szCs w:val="24"/>
        </w:rPr>
      </w:r>
      <w:r w:rsidRPr="00BD1FF8">
        <w:rPr>
          <w:sz w:val="24"/>
          <w:szCs w:val="24"/>
        </w:rPr>
        <w:fldChar w:fldCharType="separate"/>
      </w:r>
      <w:r w:rsidRPr="00BD1FF8">
        <w:rPr>
          <w:sz w:val="24"/>
          <w:szCs w:val="24"/>
        </w:rPr>
        <w:t xml:space="preserve">Таблица </w:t>
      </w:r>
      <w:r w:rsidRPr="00BD1FF8">
        <w:rPr>
          <w:noProof/>
          <w:sz w:val="24"/>
          <w:szCs w:val="24"/>
        </w:rPr>
        <w:t>26</w:t>
      </w:r>
      <w:r w:rsidRPr="00BD1FF8">
        <w:rPr>
          <w:sz w:val="24"/>
          <w:szCs w:val="24"/>
        </w:rPr>
        <w:fldChar w:fldCharType="end"/>
      </w:r>
      <w:r w:rsidRPr="00BD1FF8">
        <w:rPr>
          <w:sz w:val="24"/>
          <w:szCs w:val="24"/>
        </w:rPr>
        <w:t>).</w:t>
      </w:r>
      <w:bookmarkEnd w:id="160"/>
    </w:p>
    <w:p w:rsidR="00BD1FF8" w:rsidRPr="00BD1FF8" w:rsidRDefault="00BD1FF8" w:rsidP="00BD1FF8">
      <w:pPr>
        <w:keepNext/>
        <w:spacing w:before="120" w:after="120"/>
        <w:jc w:val="right"/>
        <w:rPr>
          <w:b/>
          <w:bCs/>
          <w:sz w:val="22"/>
        </w:rPr>
      </w:pPr>
      <w:bookmarkStart w:id="161" w:name="_Ref364440977"/>
      <w:bookmarkStart w:id="162" w:name="_Ref354155896"/>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26</w:t>
      </w:r>
      <w:r w:rsidRPr="00BD1FF8">
        <w:rPr>
          <w:b/>
          <w:bCs/>
          <w:noProof/>
          <w:sz w:val="22"/>
        </w:rPr>
        <w:fldChar w:fldCharType="end"/>
      </w:r>
      <w:bookmarkEnd w:id="161"/>
    </w:p>
    <w:bookmarkEnd w:id="162"/>
    <w:p w:rsidR="00BD1FF8" w:rsidRPr="00BD1FF8" w:rsidRDefault="00BD1FF8" w:rsidP="00BD1FF8">
      <w:pPr>
        <w:keepNext/>
        <w:keepLines/>
        <w:jc w:val="center"/>
        <w:rPr>
          <w:b/>
          <w:sz w:val="22"/>
          <w:szCs w:val="22"/>
        </w:rPr>
      </w:pPr>
      <w:r w:rsidRPr="00BD1FF8">
        <w:rPr>
          <w:b/>
          <w:sz w:val="22"/>
          <w:szCs w:val="22"/>
        </w:rPr>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4"/>
        <w:gridCol w:w="1052"/>
        <w:gridCol w:w="1052"/>
        <w:gridCol w:w="1052"/>
        <w:gridCol w:w="1052"/>
        <w:gridCol w:w="1207"/>
      </w:tblGrid>
      <w:tr w:rsidR="00BD1FF8" w:rsidRPr="00BD1FF8" w:rsidTr="00786B75">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BD1FF8" w:rsidRPr="00BD1FF8" w:rsidRDefault="00BD1FF8" w:rsidP="00BD1FF8">
            <w:pPr>
              <w:jc w:val="center"/>
              <w:rPr>
                <w:b/>
                <w:sz w:val="20"/>
              </w:rPr>
            </w:pPr>
            <w:r w:rsidRPr="00BD1FF8">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b/>
                <w:sz w:val="20"/>
              </w:rPr>
            </w:pPr>
            <w:r w:rsidRPr="00BD1FF8">
              <w:rPr>
                <w:b/>
                <w:sz w:val="20"/>
              </w:rPr>
              <w:t>Норматив потребления электроэнергии</w:t>
            </w:r>
            <w:r w:rsidRPr="00BD1FF8">
              <w:rPr>
                <w:b/>
                <w:sz w:val="20"/>
              </w:rPr>
              <w:br/>
              <w:t xml:space="preserve">кВт/час/чел. в месяц в зависимости </w:t>
            </w:r>
            <w:r w:rsidRPr="00BD1FF8">
              <w:rPr>
                <w:b/>
                <w:sz w:val="20"/>
              </w:rPr>
              <w:br/>
              <w:t>от  коэффициента семейственности</w:t>
            </w:r>
          </w:p>
        </w:tc>
      </w:tr>
      <w:tr w:rsidR="00BD1FF8" w:rsidRPr="00BD1FF8" w:rsidTr="00786B75">
        <w:trPr>
          <w:cantSplit/>
          <w:trHeight w:val="132"/>
          <w:tblHeader/>
        </w:trPr>
        <w:tc>
          <w:tcPr>
            <w:tcW w:w="2231" w:type="pct"/>
            <w:vMerge/>
            <w:tcBorders>
              <w:top w:val="nil"/>
              <w:left w:val="single" w:sz="6" w:space="0" w:color="auto"/>
              <w:bottom w:val="single" w:sz="6" w:space="0" w:color="auto"/>
              <w:right w:val="single" w:sz="6" w:space="0" w:color="auto"/>
            </w:tcBorders>
          </w:tcPr>
          <w:p w:rsidR="00BD1FF8" w:rsidRPr="00BD1FF8" w:rsidRDefault="00BD1FF8" w:rsidP="00BD1FF8">
            <w:pPr>
              <w:jc w:val="center"/>
              <w:rPr>
                <w:b/>
                <w:sz w:val="20"/>
              </w:rPr>
            </w:pPr>
          </w:p>
        </w:tc>
        <w:tc>
          <w:tcPr>
            <w:tcW w:w="538"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b/>
                <w:sz w:val="20"/>
              </w:rPr>
            </w:pPr>
            <w:r w:rsidRPr="00BD1FF8">
              <w:rPr>
                <w:b/>
                <w:sz w:val="20"/>
              </w:rPr>
              <w:t>1</w:t>
            </w:r>
          </w:p>
        </w:tc>
        <w:tc>
          <w:tcPr>
            <w:tcW w:w="538"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b/>
                <w:sz w:val="20"/>
              </w:rPr>
            </w:pPr>
            <w:r w:rsidRPr="00BD1FF8">
              <w:rPr>
                <w:b/>
                <w:sz w:val="20"/>
              </w:rPr>
              <w:t>2</w:t>
            </w:r>
          </w:p>
        </w:tc>
        <w:tc>
          <w:tcPr>
            <w:tcW w:w="538"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b/>
                <w:sz w:val="20"/>
              </w:rPr>
            </w:pPr>
            <w:r w:rsidRPr="00BD1FF8">
              <w:rPr>
                <w:b/>
                <w:sz w:val="20"/>
              </w:rPr>
              <w:t>3</w:t>
            </w:r>
          </w:p>
        </w:tc>
        <w:tc>
          <w:tcPr>
            <w:tcW w:w="538"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b/>
                <w:sz w:val="20"/>
              </w:rPr>
            </w:pPr>
            <w:r w:rsidRPr="00BD1FF8">
              <w:rPr>
                <w:b/>
                <w:sz w:val="20"/>
              </w:rPr>
              <w:t>4</w:t>
            </w:r>
          </w:p>
        </w:tc>
        <w:tc>
          <w:tcPr>
            <w:tcW w:w="617"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b/>
                <w:sz w:val="20"/>
              </w:rPr>
            </w:pPr>
            <w:r w:rsidRPr="00BD1FF8">
              <w:rPr>
                <w:b/>
                <w:sz w:val="20"/>
              </w:rPr>
              <w:t>5 более</w:t>
            </w:r>
          </w:p>
        </w:tc>
      </w:tr>
      <w:tr w:rsidR="00BD1FF8" w:rsidRPr="00BD1FF8" w:rsidTr="00786B75">
        <w:trPr>
          <w:cantSplit/>
          <w:trHeight w:val="360"/>
        </w:trPr>
        <w:tc>
          <w:tcPr>
            <w:tcW w:w="2231"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 xml:space="preserve">4. Индивидуальные жилые дома                        </w:t>
            </w:r>
          </w:p>
        </w:tc>
        <w:tc>
          <w:tcPr>
            <w:tcW w:w="538"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120</w:t>
            </w:r>
          </w:p>
        </w:tc>
        <w:tc>
          <w:tcPr>
            <w:tcW w:w="538"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70</w:t>
            </w:r>
          </w:p>
        </w:tc>
        <w:tc>
          <w:tcPr>
            <w:tcW w:w="538"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65</w:t>
            </w:r>
          </w:p>
        </w:tc>
        <w:tc>
          <w:tcPr>
            <w:tcW w:w="538"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45</w:t>
            </w:r>
          </w:p>
        </w:tc>
        <w:tc>
          <w:tcPr>
            <w:tcW w:w="617"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40</w:t>
            </w:r>
          </w:p>
        </w:tc>
      </w:tr>
    </w:tbl>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r w:rsidRPr="00BD1FF8">
        <w:rPr>
          <w:sz w:val="24"/>
          <w:szCs w:val="24"/>
        </w:rPr>
        <w:t xml:space="preserve">Проектирование электрических сетей должно быть комплексным, с учетом всех потребителей и выполняться в увязке сетей 35-110 </w:t>
      </w:r>
      <w:proofErr w:type="spellStart"/>
      <w:r w:rsidRPr="00BD1FF8">
        <w:rPr>
          <w:sz w:val="24"/>
          <w:szCs w:val="24"/>
        </w:rPr>
        <w:t>кВ</w:t>
      </w:r>
      <w:proofErr w:type="spellEnd"/>
      <w:r w:rsidRPr="00BD1FF8">
        <w:rPr>
          <w:sz w:val="24"/>
          <w:szCs w:val="24"/>
        </w:rPr>
        <w:t xml:space="preserve"> и выше с сетями 6-10 </w:t>
      </w:r>
      <w:proofErr w:type="spellStart"/>
      <w:r w:rsidRPr="00BD1FF8">
        <w:rPr>
          <w:sz w:val="24"/>
          <w:szCs w:val="24"/>
        </w:rPr>
        <w:t>кВ.</w:t>
      </w:r>
      <w:proofErr w:type="spellEnd"/>
      <w:r w:rsidRPr="00BD1FF8">
        <w:rPr>
          <w:sz w:val="24"/>
          <w:szCs w:val="24"/>
        </w:rPr>
        <w:t xml:space="preserve">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BD1FF8" w:rsidRPr="00BD1FF8" w:rsidRDefault="00BD1FF8" w:rsidP="00BD1FF8">
      <w:pPr>
        <w:ind w:firstLine="567"/>
        <w:jc w:val="both"/>
        <w:rPr>
          <w:sz w:val="24"/>
          <w:szCs w:val="24"/>
        </w:rPr>
      </w:pPr>
      <w:r w:rsidRPr="00BD1FF8">
        <w:rPr>
          <w:sz w:val="24"/>
          <w:szCs w:val="24"/>
        </w:rPr>
        <w:t xml:space="preserve">На существующих электрических подстанциях открытого типа напряжением 110 </w:t>
      </w:r>
      <w:proofErr w:type="spellStart"/>
      <w:r w:rsidRPr="00BD1FF8">
        <w:rPr>
          <w:sz w:val="24"/>
          <w:szCs w:val="24"/>
        </w:rPr>
        <w:t>кВ</w:t>
      </w:r>
      <w:proofErr w:type="spellEnd"/>
      <w:r w:rsidRPr="00BD1FF8">
        <w:rPr>
          <w:sz w:val="24"/>
          <w:szCs w:val="24"/>
        </w:rPr>
        <w:t xml:space="preserve"> и выше следует осуществлять </w:t>
      </w:r>
      <w:proofErr w:type="spellStart"/>
      <w:r w:rsidRPr="00BD1FF8">
        <w:rPr>
          <w:sz w:val="24"/>
          <w:szCs w:val="24"/>
        </w:rPr>
        <w:t>шумозащитные</w:t>
      </w:r>
      <w:proofErr w:type="spellEnd"/>
      <w:r w:rsidRPr="00BD1FF8">
        <w:rPr>
          <w:sz w:val="24"/>
          <w:szCs w:val="24"/>
        </w:rPr>
        <w:t xml:space="preserve">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BD1FF8" w:rsidRPr="00BD1FF8" w:rsidRDefault="00BD1FF8" w:rsidP="00BD1FF8">
      <w:pPr>
        <w:ind w:firstLine="567"/>
        <w:jc w:val="both"/>
        <w:rPr>
          <w:sz w:val="24"/>
          <w:szCs w:val="24"/>
        </w:rPr>
      </w:pPr>
      <w:r w:rsidRPr="00BD1FF8">
        <w:rPr>
          <w:sz w:val="24"/>
          <w:szCs w:val="24"/>
        </w:rPr>
        <w:t xml:space="preserve">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w:t>
      </w:r>
      <w:proofErr w:type="spellStart"/>
      <w:r w:rsidRPr="00BD1FF8">
        <w:rPr>
          <w:sz w:val="24"/>
          <w:szCs w:val="24"/>
        </w:rPr>
        <w:t>кВ</w:t>
      </w:r>
      <w:proofErr w:type="spellEnd"/>
      <w:r w:rsidRPr="00BD1FF8">
        <w:rPr>
          <w:sz w:val="24"/>
          <w:szCs w:val="24"/>
        </w:rPr>
        <w:t xml:space="preserve"> на напряжение 35 </w:t>
      </w:r>
      <w:proofErr w:type="spellStart"/>
      <w:r w:rsidRPr="00BD1FF8">
        <w:rPr>
          <w:sz w:val="24"/>
          <w:szCs w:val="24"/>
        </w:rPr>
        <w:t>кВ</w:t>
      </w:r>
      <w:proofErr w:type="spellEnd"/>
      <w:r w:rsidRPr="00BD1FF8">
        <w:rPr>
          <w:sz w:val="24"/>
          <w:szCs w:val="24"/>
        </w:rPr>
        <w:t xml:space="preserve"> целесообразен при соответствующем технико-экономическом обосновании (для удаленных от центра питания населенных пунктов).</w:t>
      </w:r>
    </w:p>
    <w:p w:rsidR="00BD1FF8" w:rsidRPr="00BD1FF8" w:rsidRDefault="00BD1FF8" w:rsidP="00BD1FF8">
      <w:pPr>
        <w:ind w:firstLine="567"/>
        <w:jc w:val="both"/>
        <w:rPr>
          <w:sz w:val="24"/>
          <w:szCs w:val="24"/>
        </w:rPr>
      </w:pPr>
      <w:r w:rsidRPr="00BD1FF8">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BD1FF8" w:rsidRPr="00BD1FF8" w:rsidRDefault="00BD1FF8" w:rsidP="00BD1FF8">
      <w:pPr>
        <w:ind w:firstLine="567"/>
        <w:jc w:val="both"/>
        <w:rPr>
          <w:sz w:val="24"/>
          <w:szCs w:val="24"/>
        </w:rPr>
      </w:pPr>
      <w:r w:rsidRPr="00BD1FF8">
        <w:rPr>
          <w:sz w:val="24"/>
          <w:szCs w:val="24"/>
        </w:rPr>
        <w:t xml:space="preserve">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w:t>
      </w:r>
      <w:proofErr w:type="spellStart"/>
      <w:r w:rsidRPr="00BD1FF8">
        <w:rPr>
          <w:sz w:val="24"/>
          <w:szCs w:val="24"/>
        </w:rPr>
        <w:t>кВ.</w:t>
      </w:r>
      <w:proofErr w:type="spellEnd"/>
      <w:r w:rsidRPr="00BD1FF8">
        <w:rPr>
          <w:sz w:val="24"/>
          <w:szCs w:val="24"/>
        </w:rPr>
        <w:t xml:space="preserve"> На ближайший период развития наиболее целесообразной является система напряжений 500/220 - 110/10 </w:t>
      </w:r>
      <w:proofErr w:type="spellStart"/>
      <w:r w:rsidRPr="00BD1FF8">
        <w:rPr>
          <w:sz w:val="24"/>
          <w:szCs w:val="24"/>
        </w:rPr>
        <w:t>кВ</w:t>
      </w:r>
      <w:proofErr w:type="spellEnd"/>
      <w:r w:rsidRPr="00BD1FF8">
        <w:rPr>
          <w:sz w:val="24"/>
          <w:szCs w:val="24"/>
        </w:rPr>
        <w:t xml:space="preserve"> и 35 - 110/10 </w:t>
      </w:r>
      <w:proofErr w:type="spellStart"/>
      <w:r w:rsidRPr="00BD1FF8">
        <w:rPr>
          <w:sz w:val="24"/>
          <w:szCs w:val="24"/>
        </w:rPr>
        <w:t>кВ.</w:t>
      </w:r>
      <w:proofErr w:type="spellEnd"/>
    </w:p>
    <w:p w:rsidR="00BD1FF8" w:rsidRPr="00BD1FF8" w:rsidRDefault="00BD1FF8" w:rsidP="00BD1FF8">
      <w:pPr>
        <w:ind w:firstLine="567"/>
        <w:jc w:val="both"/>
        <w:rPr>
          <w:sz w:val="24"/>
          <w:szCs w:val="24"/>
        </w:rPr>
      </w:pPr>
      <w:r w:rsidRPr="00BD1FF8">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BD1FF8" w:rsidRPr="00BD1FF8" w:rsidRDefault="00BD1FF8" w:rsidP="00BD1FF8">
      <w:pPr>
        <w:ind w:firstLine="567"/>
        <w:jc w:val="both"/>
        <w:rPr>
          <w:sz w:val="24"/>
          <w:szCs w:val="24"/>
        </w:rPr>
      </w:pPr>
      <w:r w:rsidRPr="00BD1FF8">
        <w:rPr>
          <w:sz w:val="24"/>
          <w:szCs w:val="24"/>
        </w:rPr>
        <w:t xml:space="preserve">Перечень основных </w:t>
      </w:r>
      <w:proofErr w:type="spellStart"/>
      <w:r w:rsidRPr="00BD1FF8">
        <w:rPr>
          <w:sz w:val="24"/>
          <w:szCs w:val="24"/>
        </w:rPr>
        <w:t>электроприемников</w:t>
      </w:r>
      <w:proofErr w:type="spellEnd"/>
      <w:r w:rsidRPr="00BD1FF8">
        <w:rPr>
          <w:sz w:val="24"/>
          <w:szCs w:val="24"/>
        </w:rPr>
        <w:t xml:space="preserve">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BD1FF8">
        <w:rPr>
          <w:sz w:val="24"/>
          <w:szCs w:val="24"/>
          <w:lang w:val="en-US"/>
        </w:rPr>
        <w:t>c</w:t>
      </w:r>
      <w:r w:rsidRPr="00BD1FF8">
        <w:rPr>
          <w:sz w:val="24"/>
          <w:szCs w:val="24"/>
        </w:rPr>
        <w:t xml:space="preserve"> изм. 1999 года.</w:t>
      </w:r>
    </w:p>
    <w:p w:rsidR="00BD1FF8" w:rsidRPr="00BD1FF8" w:rsidRDefault="00BD1FF8" w:rsidP="00BD1FF8">
      <w:pPr>
        <w:ind w:firstLine="567"/>
        <w:jc w:val="both"/>
        <w:rPr>
          <w:sz w:val="24"/>
          <w:szCs w:val="24"/>
        </w:rPr>
      </w:pPr>
      <w:r w:rsidRPr="00BD1FF8">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BD1FF8" w:rsidRPr="00BD1FF8" w:rsidRDefault="00BD1FF8" w:rsidP="00BD1FF8">
      <w:pPr>
        <w:spacing w:after="60"/>
        <w:jc w:val="both"/>
        <w:rPr>
          <w:snapToGrid w:val="0"/>
          <w:sz w:val="24"/>
          <w:szCs w:val="24"/>
        </w:rPr>
      </w:pPr>
      <w:r w:rsidRPr="00BD1FF8">
        <w:rPr>
          <w:snapToGrid w:val="0"/>
          <w:sz w:val="24"/>
          <w:szCs w:val="24"/>
        </w:rPr>
        <w:t>обеспечить сетевое резервирование в качестве схемного решения повышения надежности электроснабжения;</w:t>
      </w:r>
    </w:p>
    <w:p w:rsidR="00BD1FF8" w:rsidRPr="00BD1FF8" w:rsidRDefault="00BD1FF8" w:rsidP="00BD1FF8">
      <w:pPr>
        <w:spacing w:after="60"/>
        <w:jc w:val="both"/>
        <w:rPr>
          <w:snapToGrid w:val="0"/>
          <w:sz w:val="24"/>
          <w:szCs w:val="24"/>
        </w:rPr>
      </w:pPr>
      <w:r w:rsidRPr="00BD1FF8">
        <w:rPr>
          <w:snapToGrid w:val="0"/>
          <w:sz w:val="24"/>
          <w:szCs w:val="24"/>
        </w:rPr>
        <w:t xml:space="preserve">обеспечить сетевым резервированием должны все подстанции напряжением 35 - 220 </w:t>
      </w:r>
      <w:proofErr w:type="spellStart"/>
      <w:r w:rsidRPr="00BD1FF8">
        <w:rPr>
          <w:snapToGrid w:val="0"/>
          <w:sz w:val="24"/>
          <w:szCs w:val="24"/>
        </w:rPr>
        <w:t>кВ</w:t>
      </w:r>
      <w:proofErr w:type="spellEnd"/>
      <w:r w:rsidRPr="00BD1FF8">
        <w:rPr>
          <w:snapToGrid w:val="0"/>
          <w:sz w:val="24"/>
          <w:szCs w:val="24"/>
        </w:rPr>
        <w:t>;</w:t>
      </w:r>
    </w:p>
    <w:p w:rsidR="00BD1FF8" w:rsidRPr="00BD1FF8" w:rsidRDefault="00BD1FF8" w:rsidP="00BD1FF8">
      <w:pPr>
        <w:spacing w:after="60"/>
        <w:jc w:val="both"/>
        <w:rPr>
          <w:snapToGrid w:val="0"/>
          <w:sz w:val="24"/>
          <w:szCs w:val="24"/>
        </w:rPr>
      </w:pPr>
      <w:r w:rsidRPr="00BD1FF8">
        <w:rPr>
          <w:snapToGrid w:val="0"/>
          <w:sz w:val="24"/>
          <w:szCs w:val="24"/>
        </w:rPr>
        <w:t>сформировать систему электроснабжения потребителей из условия однократного сетевого резервирования;</w:t>
      </w:r>
    </w:p>
    <w:p w:rsidR="00BD1FF8" w:rsidRPr="00BD1FF8" w:rsidRDefault="00BD1FF8" w:rsidP="00BD1FF8">
      <w:pPr>
        <w:spacing w:after="60"/>
        <w:jc w:val="both"/>
        <w:rPr>
          <w:snapToGrid w:val="0"/>
          <w:sz w:val="24"/>
          <w:szCs w:val="24"/>
        </w:rPr>
      </w:pPr>
      <w:r w:rsidRPr="00BD1FF8">
        <w:rPr>
          <w:snapToGrid w:val="0"/>
          <w:sz w:val="24"/>
          <w:szCs w:val="24"/>
        </w:rPr>
        <w:t xml:space="preserve">для особой группы </w:t>
      </w:r>
      <w:proofErr w:type="spellStart"/>
      <w:r w:rsidRPr="00BD1FF8">
        <w:rPr>
          <w:snapToGrid w:val="0"/>
          <w:sz w:val="24"/>
          <w:szCs w:val="24"/>
        </w:rPr>
        <w:t>электроприемников</w:t>
      </w:r>
      <w:proofErr w:type="spellEnd"/>
      <w:r w:rsidRPr="00BD1FF8">
        <w:rPr>
          <w:snapToGrid w:val="0"/>
          <w:sz w:val="24"/>
          <w:szCs w:val="24"/>
        </w:rPr>
        <w:t xml:space="preserve"> необходимо предусмотреть резервный (автономный) источник питания, который устанавливает потребитель.</w:t>
      </w:r>
    </w:p>
    <w:p w:rsidR="00BD1FF8" w:rsidRPr="00BD1FF8" w:rsidRDefault="00BD1FF8" w:rsidP="00BD1FF8">
      <w:pPr>
        <w:ind w:firstLine="567"/>
        <w:jc w:val="both"/>
        <w:rPr>
          <w:sz w:val="24"/>
          <w:szCs w:val="24"/>
        </w:rPr>
      </w:pPr>
      <w:r w:rsidRPr="00BD1FF8">
        <w:rPr>
          <w:sz w:val="24"/>
          <w:szCs w:val="24"/>
        </w:rPr>
        <w:t xml:space="preserve">В качестве основных линий в сетях 35 - 220 </w:t>
      </w:r>
      <w:proofErr w:type="spellStart"/>
      <w:r w:rsidRPr="00BD1FF8">
        <w:rPr>
          <w:sz w:val="24"/>
          <w:szCs w:val="24"/>
        </w:rPr>
        <w:t>кВ</w:t>
      </w:r>
      <w:proofErr w:type="spellEnd"/>
      <w:r w:rsidRPr="00BD1FF8">
        <w:rPr>
          <w:sz w:val="24"/>
          <w:szCs w:val="24"/>
        </w:rPr>
        <w:t xml:space="preserve"> следует проектировать воздушные взаимно резервируемые линии электропередачи 35 - 220 </w:t>
      </w:r>
      <w:proofErr w:type="spellStart"/>
      <w:r w:rsidRPr="00BD1FF8">
        <w:rPr>
          <w:sz w:val="24"/>
          <w:szCs w:val="24"/>
        </w:rPr>
        <w:t>кВ</w:t>
      </w:r>
      <w:proofErr w:type="spellEnd"/>
      <w:r w:rsidRPr="00BD1FF8">
        <w:rPr>
          <w:sz w:val="24"/>
          <w:szCs w:val="24"/>
        </w:rPr>
        <w:t xml:space="preserve"> с автоматическим вводом резервного питания от разных подстанций или разных шин одной подстанции имеющей двухстороннее независимое питание.</w:t>
      </w:r>
    </w:p>
    <w:p w:rsidR="00BD1FF8" w:rsidRPr="00BD1FF8" w:rsidRDefault="00BD1FF8" w:rsidP="00BD1FF8">
      <w:pPr>
        <w:ind w:firstLine="567"/>
        <w:jc w:val="both"/>
        <w:rPr>
          <w:sz w:val="24"/>
          <w:szCs w:val="24"/>
        </w:rPr>
      </w:pPr>
      <w:r w:rsidRPr="00BD1FF8">
        <w:rPr>
          <w:sz w:val="24"/>
          <w:szCs w:val="24"/>
        </w:rPr>
        <w:t xml:space="preserve">Проектирование электрических сетей должно выполняться комплексно с увязкой между собой </w:t>
      </w:r>
      <w:proofErr w:type="spellStart"/>
      <w:r w:rsidRPr="00BD1FF8">
        <w:rPr>
          <w:sz w:val="24"/>
          <w:szCs w:val="24"/>
        </w:rPr>
        <w:t>электроснабжающих</w:t>
      </w:r>
      <w:proofErr w:type="spellEnd"/>
      <w:r w:rsidRPr="00BD1FF8">
        <w:rPr>
          <w:sz w:val="24"/>
          <w:szCs w:val="24"/>
        </w:rPr>
        <w:t xml:space="preserve"> сетей 35 - 110 </w:t>
      </w:r>
      <w:proofErr w:type="spellStart"/>
      <w:r w:rsidRPr="00BD1FF8">
        <w:rPr>
          <w:sz w:val="24"/>
          <w:szCs w:val="24"/>
        </w:rPr>
        <w:t>кВ</w:t>
      </w:r>
      <w:proofErr w:type="spellEnd"/>
      <w:r w:rsidRPr="00BD1FF8">
        <w:rPr>
          <w:sz w:val="24"/>
          <w:szCs w:val="24"/>
        </w:rPr>
        <w:t xml:space="preserve"> и выше и распределительных сетей 6 - 10 </w:t>
      </w:r>
      <w:proofErr w:type="spellStart"/>
      <w:r w:rsidRPr="00BD1FF8">
        <w:rPr>
          <w:sz w:val="24"/>
          <w:szCs w:val="24"/>
        </w:rPr>
        <w:t>кВ</w:t>
      </w:r>
      <w:proofErr w:type="spellEnd"/>
      <w:r w:rsidRPr="00BD1FF8">
        <w:rPr>
          <w:sz w:val="24"/>
          <w:szCs w:val="24"/>
        </w:rPr>
        <w:t xml:space="preserve">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BD1FF8" w:rsidRPr="00BD1FF8" w:rsidRDefault="00BD1FF8" w:rsidP="00BD1FF8">
      <w:pPr>
        <w:ind w:firstLine="567"/>
        <w:jc w:val="both"/>
        <w:rPr>
          <w:sz w:val="24"/>
          <w:szCs w:val="24"/>
        </w:rPr>
      </w:pPr>
      <w:r w:rsidRPr="00BD1FF8">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BD1FF8" w:rsidRPr="00BD1FF8" w:rsidRDefault="00BD1FF8" w:rsidP="00BD1FF8">
      <w:pPr>
        <w:ind w:firstLine="567"/>
        <w:jc w:val="both"/>
        <w:rPr>
          <w:sz w:val="24"/>
          <w:szCs w:val="24"/>
        </w:rPr>
      </w:pPr>
      <w:r w:rsidRPr="00BD1FF8">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BD1FF8">
        <w:rPr>
          <w:sz w:val="24"/>
          <w:szCs w:val="24"/>
        </w:rPr>
        <w:fldChar w:fldCharType="begin"/>
      </w:r>
      <w:r w:rsidRPr="00BD1FF8">
        <w:rPr>
          <w:sz w:val="24"/>
          <w:szCs w:val="24"/>
        </w:rPr>
        <w:instrText xml:space="preserve"> REF _Ref364441011 \h  \* MERGEFORMAT </w:instrText>
      </w:r>
      <w:r w:rsidRPr="00BD1FF8">
        <w:rPr>
          <w:sz w:val="24"/>
          <w:szCs w:val="24"/>
        </w:rPr>
      </w:r>
      <w:r w:rsidRPr="00BD1FF8">
        <w:rPr>
          <w:sz w:val="24"/>
          <w:szCs w:val="24"/>
        </w:rPr>
        <w:fldChar w:fldCharType="separate"/>
      </w:r>
      <w:r w:rsidRPr="00BD1FF8">
        <w:rPr>
          <w:sz w:val="24"/>
          <w:szCs w:val="24"/>
        </w:rPr>
        <w:t xml:space="preserve">Таблица </w:t>
      </w:r>
      <w:r w:rsidRPr="00BD1FF8">
        <w:rPr>
          <w:noProof/>
          <w:sz w:val="24"/>
          <w:szCs w:val="24"/>
        </w:rPr>
        <w:t>27</w:t>
      </w:r>
      <w:r w:rsidRPr="00BD1FF8">
        <w:rPr>
          <w:sz w:val="24"/>
          <w:szCs w:val="24"/>
        </w:rPr>
        <w:fldChar w:fldCharType="end"/>
      </w:r>
      <w:r w:rsidRPr="00BD1FF8">
        <w:rPr>
          <w:sz w:val="24"/>
          <w:szCs w:val="24"/>
        </w:rPr>
        <w:t>)</w:t>
      </w:r>
    </w:p>
    <w:p w:rsidR="00BD1FF8" w:rsidRPr="00BD1FF8" w:rsidRDefault="00BD1FF8" w:rsidP="00BD1FF8">
      <w:pPr>
        <w:keepNext/>
        <w:spacing w:before="120" w:after="120"/>
        <w:jc w:val="right"/>
        <w:rPr>
          <w:b/>
          <w:bCs/>
          <w:sz w:val="22"/>
        </w:rPr>
      </w:pPr>
      <w:bookmarkStart w:id="163" w:name="_Ref364441011"/>
      <w:bookmarkStart w:id="164" w:name="_Ref354155964"/>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27</w:t>
      </w:r>
      <w:r w:rsidRPr="00BD1FF8">
        <w:rPr>
          <w:b/>
          <w:bCs/>
          <w:noProof/>
          <w:sz w:val="22"/>
        </w:rPr>
        <w:fldChar w:fldCharType="end"/>
      </w:r>
      <w:bookmarkEnd w:id="163"/>
    </w:p>
    <w:bookmarkEnd w:id="164"/>
    <w:p w:rsidR="00BD1FF8" w:rsidRPr="00BD1FF8" w:rsidRDefault="00BD1FF8" w:rsidP="00BD1FF8">
      <w:pPr>
        <w:keepNext/>
        <w:keepLines/>
        <w:jc w:val="center"/>
        <w:rPr>
          <w:b/>
          <w:sz w:val="22"/>
          <w:szCs w:val="22"/>
        </w:rPr>
      </w:pPr>
      <w:r w:rsidRPr="00BD1FF8">
        <w:rPr>
          <w:b/>
          <w:sz w:val="22"/>
          <w:szCs w:val="22"/>
        </w:rPr>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BD1FF8" w:rsidRPr="00BD1FF8" w:rsidTr="00786B75">
        <w:trPr>
          <w:cantSplit/>
          <w:trHeight w:val="240"/>
        </w:trPr>
        <w:tc>
          <w:tcPr>
            <w:tcW w:w="3480"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b/>
                <w:sz w:val="20"/>
              </w:rPr>
            </w:pPr>
            <w:r w:rsidRPr="00BD1FF8">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b/>
                <w:sz w:val="20"/>
              </w:rPr>
            </w:pPr>
            <w:r w:rsidRPr="00BD1FF8">
              <w:rPr>
                <w:b/>
                <w:sz w:val="20"/>
              </w:rPr>
              <w:t xml:space="preserve">Размер участка, </w:t>
            </w:r>
            <w:proofErr w:type="gramStart"/>
            <w:r w:rsidRPr="00BD1FF8">
              <w:rPr>
                <w:b/>
                <w:sz w:val="20"/>
              </w:rPr>
              <w:t>м</w:t>
            </w:r>
            <w:proofErr w:type="gramEnd"/>
          </w:p>
        </w:tc>
      </w:tr>
      <w:tr w:rsidR="00BD1FF8" w:rsidRPr="00BD1FF8" w:rsidTr="00786B75">
        <w:trPr>
          <w:cantSplit/>
          <w:trHeight w:val="360"/>
        </w:trPr>
        <w:tc>
          <w:tcPr>
            <w:tcW w:w="3480"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 xml:space="preserve">Закрытая подстанция глубокого ввода 110/10 </w:t>
            </w:r>
            <w:proofErr w:type="spellStart"/>
            <w:r w:rsidRPr="00BD1FF8">
              <w:rPr>
                <w:sz w:val="20"/>
              </w:rPr>
              <w:t>кВ</w:t>
            </w:r>
            <w:proofErr w:type="spellEnd"/>
            <w:r w:rsidRPr="00BD1FF8">
              <w:rPr>
                <w:sz w:val="20"/>
              </w:rPr>
              <w:t xml:space="preserve"> </w:t>
            </w:r>
          </w:p>
          <w:p w:rsidR="00BD1FF8" w:rsidRPr="00BD1FF8" w:rsidRDefault="00BD1FF8" w:rsidP="00BD1FF8">
            <w:pPr>
              <w:rPr>
                <w:sz w:val="20"/>
              </w:rPr>
            </w:pPr>
            <w:r w:rsidRPr="00BD1FF8">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rPr>
                <w:sz w:val="20"/>
              </w:rPr>
            </w:pPr>
            <w:r w:rsidRPr="00BD1FF8">
              <w:rPr>
                <w:sz w:val="20"/>
              </w:rPr>
              <w:t>80 x 80</w:t>
            </w:r>
          </w:p>
        </w:tc>
      </w:tr>
      <w:tr w:rsidR="00BD1FF8" w:rsidRPr="00BD1FF8" w:rsidTr="00786B75">
        <w:trPr>
          <w:cantSplit/>
          <w:trHeight w:val="360"/>
        </w:trPr>
        <w:tc>
          <w:tcPr>
            <w:tcW w:w="3480"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 xml:space="preserve">Переключательный пункт кабельных линий напряжением  110 </w:t>
            </w:r>
            <w:proofErr w:type="spellStart"/>
            <w:r w:rsidRPr="00BD1FF8">
              <w:rPr>
                <w:sz w:val="20"/>
              </w:rPr>
              <w:t>кВ</w:t>
            </w:r>
            <w:proofErr w:type="spellEnd"/>
            <w:r w:rsidRPr="00BD1FF8">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rPr>
                <w:sz w:val="20"/>
              </w:rPr>
            </w:pPr>
            <w:r w:rsidRPr="00BD1FF8">
              <w:rPr>
                <w:sz w:val="20"/>
              </w:rPr>
              <w:t>20 x 20</w:t>
            </w:r>
          </w:p>
        </w:tc>
      </w:tr>
      <w:tr w:rsidR="00BD1FF8" w:rsidRPr="00BD1FF8" w:rsidTr="00786B75">
        <w:trPr>
          <w:cantSplit/>
          <w:trHeight w:val="360"/>
        </w:trPr>
        <w:tc>
          <w:tcPr>
            <w:tcW w:w="3480"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 xml:space="preserve">Распределительная трансформаторная подстанция с двумя трансформаторами мощностью до 1000 </w:t>
            </w:r>
            <w:proofErr w:type="spellStart"/>
            <w:r w:rsidRPr="00BD1FF8">
              <w:rPr>
                <w:sz w:val="20"/>
              </w:rPr>
              <w:t>кВА</w:t>
            </w:r>
            <w:proofErr w:type="spellEnd"/>
            <w:r w:rsidRPr="00BD1FF8">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rPr>
                <w:sz w:val="20"/>
              </w:rPr>
            </w:pPr>
            <w:r w:rsidRPr="00BD1FF8">
              <w:rPr>
                <w:sz w:val="20"/>
              </w:rPr>
              <w:t xml:space="preserve">18х 6 </w:t>
            </w:r>
          </w:p>
        </w:tc>
      </w:tr>
      <w:tr w:rsidR="00BD1FF8" w:rsidRPr="00BD1FF8" w:rsidTr="00786B75">
        <w:trPr>
          <w:cantSplit/>
          <w:trHeight w:val="360"/>
        </w:trPr>
        <w:tc>
          <w:tcPr>
            <w:tcW w:w="3480"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Трансформаторная подстанция на два трансформатора</w:t>
            </w:r>
            <w:r w:rsidRPr="00BD1FF8">
              <w:rPr>
                <w:sz w:val="20"/>
              </w:rPr>
              <w:br/>
              <w:t xml:space="preserve">мощностью до 1000 </w:t>
            </w:r>
            <w:proofErr w:type="spellStart"/>
            <w:r w:rsidRPr="00BD1FF8">
              <w:rPr>
                <w:sz w:val="20"/>
              </w:rPr>
              <w:t>кВА</w:t>
            </w:r>
            <w:proofErr w:type="spellEnd"/>
          </w:p>
        </w:tc>
        <w:tc>
          <w:tcPr>
            <w:tcW w:w="1520"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rPr>
                <w:sz w:val="20"/>
              </w:rPr>
            </w:pPr>
            <w:r w:rsidRPr="00BD1FF8">
              <w:rPr>
                <w:sz w:val="20"/>
              </w:rPr>
              <w:t xml:space="preserve">8,0 х 12,0 </w:t>
            </w:r>
          </w:p>
        </w:tc>
      </w:tr>
    </w:tbl>
    <w:p w:rsidR="00BD1FF8" w:rsidRPr="00BD1FF8" w:rsidRDefault="00BD1FF8" w:rsidP="00BD1FF8">
      <w:pPr>
        <w:ind w:firstLine="567"/>
        <w:jc w:val="both"/>
        <w:rPr>
          <w:sz w:val="24"/>
          <w:szCs w:val="24"/>
        </w:rPr>
      </w:pPr>
      <w:r w:rsidRPr="00BD1FF8">
        <w:rPr>
          <w:sz w:val="24"/>
          <w:szCs w:val="24"/>
        </w:rPr>
        <w:t xml:space="preserve">Размеры земельных участков для закрытых понизительных подстанций, включая комплектные и распределительные устройства напряжением 110 – 220 </w:t>
      </w:r>
      <w:proofErr w:type="spellStart"/>
      <w:r w:rsidRPr="00BD1FF8">
        <w:rPr>
          <w:sz w:val="24"/>
          <w:szCs w:val="24"/>
        </w:rPr>
        <w:t>кВ</w:t>
      </w:r>
      <w:proofErr w:type="spellEnd"/>
      <w:r w:rsidRPr="00BD1FF8">
        <w:rPr>
          <w:sz w:val="24"/>
          <w:szCs w:val="24"/>
        </w:rPr>
        <w:t>, следует принимать не более 0,6 га, а пунктов перехода воздушных линий в кабельные – не более 0,1 га.</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65" w:name="_Toc389132849"/>
      <w:bookmarkStart w:id="166" w:name="_Toc524441818"/>
      <w:r w:rsidRPr="00BD1FF8">
        <w:rPr>
          <w:b/>
          <w:bCs/>
          <w:iCs/>
          <w:szCs w:val="28"/>
        </w:rPr>
        <w:t>Объекты теплоснабжения</w:t>
      </w:r>
      <w:bookmarkEnd w:id="165"/>
      <w:bookmarkEnd w:id="166"/>
    </w:p>
    <w:p w:rsidR="00BD1FF8" w:rsidRPr="00BD1FF8" w:rsidRDefault="00BD1FF8" w:rsidP="00BD1FF8">
      <w:pPr>
        <w:ind w:firstLine="567"/>
        <w:jc w:val="both"/>
        <w:rPr>
          <w:sz w:val="24"/>
          <w:szCs w:val="24"/>
        </w:rPr>
      </w:pPr>
      <w:r w:rsidRPr="00BD1FF8">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BD1FF8" w:rsidRPr="00BD1FF8" w:rsidRDefault="00BD1FF8" w:rsidP="00BD1FF8">
      <w:pPr>
        <w:ind w:firstLine="567"/>
        <w:jc w:val="both"/>
        <w:rPr>
          <w:sz w:val="24"/>
          <w:szCs w:val="24"/>
        </w:rPr>
      </w:pPr>
      <w:r w:rsidRPr="00BD1FF8">
        <w:rPr>
          <w:sz w:val="24"/>
          <w:szCs w:val="24"/>
        </w:rPr>
        <w:t xml:space="preserve">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w:t>
      </w:r>
      <w:proofErr w:type="spellStart"/>
      <w:r w:rsidRPr="00BD1FF8">
        <w:rPr>
          <w:sz w:val="24"/>
          <w:szCs w:val="24"/>
        </w:rPr>
        <w:t>теплогенераторов</w:t>
      </w:r>
      <w:proofErr w:type="spellEnd"/>
      <w:r w:rsidRPr="00BD1FF8">
        <w:rPr>
          <w:sz w:val="24"/>
          <w:szCs w:val="24"/>
        </w:rPr>
        <w:t>,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BD1FF8" w:rsidRPr="00BD1FF8" w:rsidRDefault="00BD1FF8" w:rsidP="00BD1FF8">
      <w:pPr>
        <w:ind w:firstLine="567"/>
        <w:jc w:val="both"/>
        <w:rPr>
          <w:sz w:val="24"/>
          <w:szCs w:val="24"/>
        </w:rPr>
      </w:pPr>
      <w:r w:rsidRPr="00BD1FF8">
        <w:rPr>
          <w:sz w:val="24"/>
          <w:szCs w:val="24"/>
        </w:rPr>
        <w:t>Принятая к разработке в проекте схема теплоснабжения должна обеспечивать:</w:t>
      </w:r>
    </w:p>
    <w:p w:rsidR="00BD1FF8" w:rsidRPr="00BD1FF8" w:rsidRDefault="00BD1FF8" w:rsidP="00BD1FF8">
      <w:pPr>
        <w:spacing w:after="60"/>
        <w:jc w:val="both"/>
        <w:rPr>
          <w:snapToGrid w:val="0"/>
          <w:sz w:val="24"/>
          <w:szCs w:val="24"/>
        </w:rPr>
      </w:pPr>
      <w:r w:rsidRPr="00BD1FF8">
        <w:rPr>
          <w:snapToGrid w:val="0"/>
          <w:sz w:val="24"/>
          <w:szCs w:val="24"/>
        </w:rPr>
        <w:t xml:space="preserve">нормативный уровень </w:t>
      </w:r>
      <w:proofErr w:type="spellStart"/>
      <w:r w:rsidRPr="00BD1FF8">
        <w:rPr>
          <w:snapToGrid w:val="0"/>
          <w:sz w:val="24"/>
          <w:szCs w:val="24"/>
        </w:rPr>
        <w:t>теплоэнергосбережения</w:t>
      </w:r>
      <w:proofErr w:type="spellEnd"/>
      <w:r w:rsidRPr="00BD1FF8">
        <w:rPr>
          <w:snapToGrid w:val="0"/>
          <w:sz w:val="24"/>
          <w:szCs w:val="24"/>
        </w:rPr>
        <w:t>;</w:t>
      </w:r>
    </w:p>
    <w:p w:rsidR="00BD1FF8" w:rsidRPr="00BD1FF8" w:rsidRDefault="00BD1FF8" w:rsidP="00BD1FF8">
      <w:pPr>
        <w:spacing w:after="60"/>
        <w:jc w:val="both"/>
        <w:rPr>
          <w:snapToGrid w:val="0"/>
          <w:sz w:val="24"/>
          <w:szCs w:val="24"/>
        </w:rPr>
      </w:pPr>
      <w:r w:rsidRPr="00BD1FF8">
        <w:rPr>
          <w:snapToGrid w:val="0"/>
          <w:sz w:val="24"/>
          <w:szCs w:val="24"/>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BD1FF8" w:rsidRPr="00BD1FF8" w:rsidRDefault="00BD1FF8" w:rsidP="00BD1FF8">
      <w:pPr>
        <w:spacing w:after="60"/>
        <w:jc w:val="both"/>
        <w:rPr>
          <w:snapToGrid w:val="0"/>
          <w:sz w:val="24"/>
          <w:szCs w:val="24"/>
        </w:rPr>
      </w:pPr>
      <w:r w:rsidRPr="00BD1FF8">
        <w:rPr>
          <w:snapToGrid w:val="0"/>
          <w:sz w:val="24"/>
          <w:szCs w:val="24"/>
        </w:rPr>
        <w:t>требования экологии;</w:t>
      </w:r>
    </w:p>
    <w:p w:rsidR="00BD1FF8" w:rsidRPr="00BD1FF8" w:rsidRDefault="00BD1FF8" w:rsidP="00BD1FF8">
      <w:pPr>
        <w:spacing w:after="60"/>
        <w:jc w:val="both"/>
        <w:rPr>
          <w:rFonts w:eastAsia="Calibri"/>
          <w:snapToGrid w:val="0"/>
          <w:sz w:val="24"/>
          <w:szCs w:val="24"/>
        </w:rPr>
      </w:pPr>
      <w:r w:rsidRPr="00BD1FF8">
        <w:rPr>
          <w:snapToGrid w:val="0"/>
          <w:sz w:val="24"/>
          <w:szCs w:val="24"/>
        </w:rPr>
        <w:t>безопасность эксплуатации</w:t>
      </w:r>
      <w:r w:rsidRPr="00BD1FF8">
        <w:rPr>
          <w:rFonts w:eastAsia="Calibri"/>
          <w:snapToGrid w:val="0"/>
          <w:sz w:val="24"/>
          <w:szCs w:val="24"/>
        </w:rPr>
        <w:t>.</w:t>
      </w:r>
    </w:p>
    <w:p w:rsidR="00BD1FF8" w:rsidRPr="00BD1FF8" w:rsidRDefault="00BD1FF8" w:rsidP="00BD1FF8">
      <w:pPr>
        <w:ind w:firstLine="567"/>
        <w:jc w:val="both"/>
        <w:rPr>
          <w:sz w:val="24"/>
          <w:szCs w:val="24"/>
        </w:rPr>
      </w:pPr>
      <w:r w:rsidRPr="00BD1FF8">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BD1FF8" w:rsidRPr="00BD1FF8" w:rsidRDefault="00BD1FF8" w:rsidP="00BD1FF8">
      <w:pPr>
        <w:spacing w:after="60"/>
        <w:jc w:val="both"/>
        <w:rPr>
          <w:snapToGrid w:val="0"/>
          <w:sz w:val="24"/>
          <w:szCs w:val="24"/>
        </w:rPr>
      </w:pPr>
      <w:r w:rsidRPr="00BD1FF8">
        <w:rPr>
          <w:snapToGrid w:val="0"/>
          <w:sz w:val="24"/>
          <w:szCs w:val="24"/>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BD1FF8" w:rsidRPr="00BD1FF8" w:rsidRDefault="00BD1FF8" w:rsidP="00BD1FF8">
      <w:pPr>
        <w:spacing w:after="60"/>
        <w:jc w:val="both"/>
        <w:rPr>
          <w:snapToGrid w:val="0"/>
          <w:sz w:val="24"/>
          <w:szCs w:val="24"/>
        </w:rPr>
      </w:pPr>
      <w:r w:rsidRPr="00BD1FF8">
        <w:rPr>
          <w:snapToGrid w:val="0"/>
          <w:sz w:val="24"/>
          <w:szCs w:val="24"/>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BD1FF8" w:rsidRPr="00BD1FF8" w:rsidRDefault="00BD1FF8" w:rsidP="00BD1FF8">
      <w:pPr>
        <w:spacing w:after="60"/>
        <w:jc w:val="both"/>
        <w:rPr>
          <w:rFonts w:eastAsia="Calibri"/>
          <w:snapToGrid w:val="0"/>
          <w:sz w:val="24"/>
          <w:szCs w:val="24"/>
        </w:rPr>
      </w:pPr>
      <w:r w:rsidRPr="00BD1FF8">
        <w:rPr>
          <w:snapToGrid w:val="0"/>
          <w:sz w:val="24"/>
          <w:szCs w:val="24"/>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BD1FF8">
        <w:rPr>
          <w:rFonts w:eastAsia="Calibri"/>
          <w:snapToGrid w:val="0"/>
          <w:sz w:val="24"/>
          <w:szCs w:val="24"/>
        </w:rPr>
        <w:t xml:space="preserve"> генеральным планам застройки районов населенного пункта.</w:t>
      </w:r>
    </w:p>
    <w:p w:rsidR="00BD1FF8" w:rsidRPr="00BD1FF8" w:rsidRDefault="00BD1FF8" w:rsidP="00BD1FF8">
      <w:pPr>
        <w:ind w:firstLine="567"/>
        <w:jc w:val="both"/>
        <w:rPr>
          <w:sz w:val="24"/>
          <w:szCs w:val="24"/>
        </w:rPr>
      </w:pPr>
      <w:r w:rsidRPr="00BD1FF8">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BD1FF8" w:rsidRPr="00BD1FF8" w:rsidRDefault="00BD1FF8" w:rsidP="00BD1FF8">
      <w:pPr>
        <w:ind w:firstLine="567"/>
        <w:jc w:val="both"/>
        <w:rPr>
          <w:rFonts w:eastAsia="Calibri"/>
          <w:sz w:val="24"/>
          <w:szCs w:val="24"/>
        </w:rPr>
      </w:pPr>
      <w:r w:rsidRPr="00BD1FF8">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со </w:t>
      </w:r>
      <w:r w:rsidRPr="00BD1FF8">
        <w:rPr>
          <w:rFonts w:eastAsia="Calibri"/>
          <w:sz w:val="24"/>
          <w:szCs w:val="24"/>
        </w:rPr>
        <w:t>СП 131.13330.2012 «Строительная климатология» Актуализированная редакция СНиП 23-01-99*.</w:t>
      </w:r>
    </w:p>
    <w:p w:rsidR="00BD1FF8" w:rsidRPr="00BD1FF8" w:rsidRDefault="00BD1FF8" w:rsidP="00BD1FF8">
      <w:pPr>
        <w:rPr>
          <w:rFonts w:eastAsia="Calibri"/>
          <w:sz w:val="24"/>
          <w:szCs w:val="24"/>
        </w:rPr>
        <w:sectPr w:rsidR="00BD1FF8" w:rsidRPr="00BD1FF8" w:rsidSect="00517FBB">
          <w:footerReference w:type="default" r:id="rId23"/>
          <w:pgSz w:w="11906" w:h="16838"/>
          <w:pgMar w:top="1134" w:right="707" w:bottom="1134" w:left="1560" w:header="708" w:footer="708" w:gutter="0"/>
          <w:cols w:space="708"/>
          <w:titlePg/>
          <w:docGrid w:linePitch="360"/>
        </w:sectPr>
      </w:pPr>
    </w:p>
    <w:p w:rsidR="00BD1FF8" w:rsidRPr="00BD1FF8" w:rsidRDefault="00BD1FF8" w:rsidP="00BD1FF8">
      <w:pPr>
        <w:keepNext/>
        <w:spacing w:before="120" w:after="120"/>
        <w:jc w:val="right"/>
        <w:rPr>
          <w:b/>
          <w:bCs/>
          <w:sz w:val="22"/>
        </w:rPr>
      </w:pPr>
      <w:bookmarkStart w:id="167" w:name="_Ref364440832"/>
      <w:bookmarkStart w:id="168" w:name="_Ref354157948"/>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28</w:t>
      </w:r>
      <w:r w:rsidRPr="00BD1FF8">
        <w:rPr>
          <w:b/>
          <w:bCs/>
          <w:noProof/>
          <w:sz w:val="22"/>
        </w:rPr>
        <w:fldChar w:fldCharType="end"/>
      </w:r>
      <w:bookmarkEnd w:id="167"/>
    </w:p>
    <w:bookmarkEnd w:id="168"/>
    <w:p w:rsidR="00BD1FF8" w:rsidRPr="00BD1FF8" w:rsidRDefault="00BD1FF8" w:rsidP="00BD1FF8">
      <w:pPr>
        <w:keepNext/>
        <w:keepLines/>
        <w:jc w:val="center"/>
        <w:rPr>
          <w:b/>
          <w:sz w:val="22"/>
          <w:szCs w:val="22"/>
        </w:rPr>
      </w:pPr>
      <w:r w:rsidRPr="00BD1FF8">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BD1FF8" w:rsidRPr="00BD1FF8" w:rsidTr="00786B75">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Температура воздуха наиболее холодной пятидневки, °</w:t>
            </w:r>
            <w:proofErr w:type="gramStart"/>
            <w:r w:rsidRPr="00BD1FF8">
              <w:rPr>
                <w:b/>
                <w:sz w:val="20"/>
              </w:rPr>
              <w:t>С</w:t>
            </w:r>
            <w:proofErr w:type="gramEnd"/>
          </w:p>
        </w:tc>
        <w:tc>
          <w:tcPr>
            <w:tcW w:w="281" w:type="pct"/>
            <w:tcBorders>
              <w:top w:val="single" w:sz="8" w:space="0" w:color="auto"/>
              <w:left w:val="nil"/>
              <w:bottom w:val="single" w:sz="8" w:space="0" w:color="auto"/>
              <w:right w:val="nil"/>
            </w:tcBorders>
          </w:tcPr>
          <w:p w:rsidR="00BD1FF8" w:rsidRPr="00BD1FF8" w:rsidRDefault="00BD1FF8" w:rsidP="00BD1FF8">
            <w:pPr>
              <w:jc w:val="center"/>
              <w:rPr>
                <w:sz w:val="20"/>
              </w:rPr>
            </w:pPr>
          </w:p>
        </w:tc>
        <w:tc>
          <w:tcPr>
            <w:tcW w:w="281" w:type="pct"/>
            <w:tcBorders>
              <w:top w:val="single" w:sz="8" w:space="0" w:color="auto"/>
              <w:left w:val="nil"/>
              <w:bottom w:val="single" w:sz="8" w:space="0" w:color="auto"/>
              <w:right w:val="nil"/>
            </w:tcBorders>
          </w:tcPr>
          <w:p w:rsidR="00BD1FF8" w:rsidRPr="00BD1FF8" w:rsidRDefault="00BD1FF8" w:rsidP="00BD1FF8">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BD1FF8" w:rsidRPr="00BD1FF8" w:rsidRDefault="00BD1FF8" w:rsidP="00BD1FF8">
            <w:pPr>
              <w:jc w:val="center"/>
              <w:rPr>
                <w:b/>
                <w:sz w:val="20"/>
              </w:rPr>
            </w:pPr>
            <w:r w:rsidRPr="00BD1FF8">
              <w:rPr>
                <w:sz w:val="20"/>
              </w:rPr>
              <w:t>Удельные расходы тепла на отопление зданий, ккал/м</w:t>
            </w:r>
            <w:proofErr w:type="gramStart"/>
            <w:r w:rsidRPr="00BD1FF8">
              <w:rPr>
                <w:sz w:val="20"/>
                <w:vertAlign w:val="superscript"/>
              </w:rPr>
              <w:t>2</w:t>
            </w:r>
            <w:proofErr w:type="gramEnd"/>
          </w:p>
        </w:tc>
      </w:tr>
      <w:tr w:rsidR="00BD1FF8" w:rsidRPr="00BD1FF8" w:rsidTr="00786B75">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BD1FF8" w:rsidRPr="00BD1FF8" w:rsidRDefault="00BD1FF8" w:rsidP="00BD1FF8">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BD1FF8" w:rsidRPr="00BD1FF8" w:rsidRDefault="00BD1FF8" w:rsidP="00BD1FF8">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BD1FF8" w:rsidRPr="00BD1FF8" w:rsidRDefault="00BD1FF8" w:rsidP="00BD1FF8">
            <w:pPr>
              <w:jc w:val="center"/>
              <w:rPr>
                <w:b/>
                <w:sz w:val="20"/>
              </w:rPr>
            </w:pPr>
          </w:p>
        </w:tc>
        <w:tc>
          <w:tcPr>
            <w:tcW w:w="281" w:type="pct"/>
            <w:tcBorders>
              <w:top w:val="single" w:sz="8" w:space="0" w:color="auto"/>
              <w:left w:val="nil"/>
              <w:bottom w:val="single" w:sz="8" w:space="0" w:color="auto"/>
              <w:right w:val="nil"/>
            </w:tcBorders>
          </w:tcPr>
          <w:p w:rsidR="00BD1FF8" w:rsidRPr="00BD1FF8" w:rsidRDefault="00BD1FF8" w:rsidP="00BD1FF8">
            <w:pPr>
              <w:jc w:val="center"/>
              <w:rPr>
                <w:b/>
                <w:sz w:val="20"/>
              </w:rPr>
            </w:pPr>
          </w:p>
        </w:tc>
        <w:tc>
          <w:tcPr>
            <w:tcW w:w="281" w:type="pct"/>
            <w:tcBorders>
              <w:top w:val="single" w:sz="8" w:space="0" w:color="auto"/>
              <w:left w:val="nil"/>
              <w:bottom w:val="single" w:sz="8" w:space="0" w:color="auto"/>
              <w:right w:val="nil"/>
            </w:tcBorders>
          </w:tcPr>
          <w:p w:rsidR="00BD1FF8" w:rsidRPr="00BD1FF8" w:rsidRDefault="00BD1FF8" w:rsidP="00BD1FF8">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BD1FF8" w:rsidRPr="00BD1FF8" w:rsidRDefault="00BD1FF8" w:rsidP="00BD1FF8">
            <w:pPr>
              <w:jc w:val="center"/>
              <w:rPr>
                <w:b/>
                <w:sz w:val="20"/>
              </w:rPr>
            </w:pPr>
            <w:r w:rsidRPr="00BD1FF8">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BD1FF8" w:rsidRPr="00BD1FF8" w:rsidRDefault="00BD1FF8" w:rsidP="00BD1FF8">
            <w:pPr>
              <w:jc w:val="center"/>
              <w:rPr>
                <w:b/>
                <w:sz w:val="20"/>
              </w:rPr>
            </w:pPr>
            <w:r w:rsidRPr="00BD1FF8">
              <w:rPr>
                <w:b/>
                <w:sz w:val="20"/>
              </w:rPr>
              <w:t>Административные и общественные здания, этаж</w:t>
            </w:r>
          </w:p>
        </w:tc>
      </w:tr>
      <w:tr w:rsidR="00BD1FF8" w:rsidRPr="00BD1FF8" w:rsidTr="00786B75">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BD1FF8" w:rsidRPr="00BD1FF8" w:rsidRDefault="00BD1FF8" w:rsidP="00BD1FF8">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BD1FF8" w:rsidRPr="00BD1FF8" w:rsidRDefault="00BD1FF8" w:rsidP="00BD1FF8">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BD1FF8" w:rsidRPr="00BD1FF8" w:rsidRDefault="00BD1FF8" w:rsidP="00BD1FF8">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4</w:t>
            </w:r>
          </w:p>
        </w:tc>
        <w:tc>
          <w:tcPr>
            <w:tcW w:w="281" w:type="pct"/>
            <w:tcBorders>
              <w:top w:val="nil"/>
              <w:left w:val="nil"/>
              <w:bottom w:val="single" w:sz="4" w:space="0" w:color="auto"/>
              <w:right w:val="single" w:sz="4" w:space="0" w:color="auto"/>
            </w:tcBorders>
            <w:vAlign w:val="center"/>
          </w:tcPr>
          <w:p w:rsidR="00BD1FF8" w:rsidRPr="00BD1FF8" w:rsidRDefault="00BD1FF8" w:rsidP="00BD1FF8">
            <w:pPr>
              <w:jc w:val="center"/>
              <w:rPr>
                <w:b/>
                <w:sz w:val="20"/>
              </w:rPr>
            </w:pPr>
            <w:r w:rsidRPr="00BD1FF8">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jc w:val="center"/>
              <w:rPr>
                <w:b/>
                <w:sz w:val="20"/>
              </w:rPr>
            </w:pPr>
            <w:r w:rsidRPr="00BD1FF8">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BD1FF8" w:rsidRPr="00BD1FF8" w:rsidRDefault="00BD1FF8" w:rsidP="00BD1FF8">
            <w:pPr>
              <w:jc w:val="center"/>
              <w:rPr>
                <w:b/>
                <w:sz w:val="20"/>
              </w:rPr>
            </w:pPr>
            <w:r w:rsidRPr="00BD1FF8">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BD1FF8" w:rsidRPr="00BD1FF8" w:rsidRDefault="00BD1FF8" w:rsidP="00BD1FF8">
            <w:pPr>
              <w:jc w:val="center"/>
              <w:rPr>
                <w:b/>
                <w:sz w:val="20"/>
              </w:rPr>
            </w:pPr>
            <w:r w:rsidRPr="00BD1FF8">
              <w:rPr>
                <w:b/>
                <w:sz w:val="20"/>
              </w:rPr>
              <w:t>5</w:t>
            </w:r>
          </w:p>
        </w:tc>
      </w:tr>
      <w:tr w:rsidR="00BD1FF8" w:rsidRPr="00BD1FF8" w:rsidTr="00786B75">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BD1FF8" w:rsidRPr="00BD1FF8" w:rsidRDefault="00BD1FF8" w:rsidP="00BD1FF8">
            <w:pPr>
              <w:rPr>
                <w:sz w:val="20"/>
              </w:rPr>
            </w:pPr>
            <w:r w:rsidRPr="00BD1FF8">
              <w:rPr>
                <w:sz w:val="20"/>
              </w:rPr>
              <w:t>I</w:t>
            </w:r>
            <w:proofErr w:type="gramStart"/>
            <w:r w:rsidRPr="00BD1FF8">
              <w:rPr>
                <w:sz w:val="20"/>
              </w:rPr>
              <w:t xml:space="preserve"> В</w:t>
            </w:r>
            <w:proofErr w:type="gramEnd"/>
          </w:p>
        </w:tc>
        <w:tc>
          <w:tcPr>
            <w:tcW w:w="532" w:type="pct"/>
            <w:tcBorders>
              <w:top w:val="single" w:sz="4" w:space="0" w:color="auto"/>
              <w:left w:val="nil"/>
              <w:bottom w:val="nil"/>
              <w:right w:val="nil"/>
            </w:tcBorders>
            <w:shd w:val="clear" w:color="auto" w:fill="auto"/>
            <w:vAlign w:val="center"/>
            <w:hideMark/>
          </w:tcPr>
          <w:p w:rsidR="00BD1FF8" w:rsidRPr="00BD1FF8" w:rsidRDefault="00BD1FF8" w:rsidP="00BD1FF8">
            <w:pPr>
              <w:rPr>
                <w:sz w:val="20"/>
              </w:rPr>
            </w:pPr>
            <w:r w:rsidRPr="00BD1FF8">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BD1FF8" w:rsidRPr="00BD1FF8" w:rsidRDefault="00BD1FF8" w:rsidP="00BD1FF8">
            <w:pPr>
              <w:jc w:val="center"/>
              <w:rPr>
                <w:sz w:val="20"/>
              </w:rPr>
            </w:pPr>
            <w:r w:rsidRPr="00BD1FF8">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51,1</w:t>
            </w:r>
          </w:p>
        </w:tc>
        <w:tc>
          <w:tcPr>
            <w:tcW w:w="281" w:type="pct"/>
            <w:tcBorders>
              <w:top w:val="single" w:sz="8" w:space="0" w:color="auto"/>
              <w:left w:val="nil"/>
              <w:bottom w:val="nil"/>
              <w:right w:val="single" w:sz="4" w:space="0" w:color="auto"/>
            </w:tcBorders>
            <w:vAlign w:val="center"/>
          </w:tcPr>
          <w:p w:rsidR="00BD1FF8" w:rsidRPr="00BD1FF8" w:rsidRDefault="00BD1FF8" w:rsidP="00BD1FF8">
            <w:pPr>
              <w:jc w:val="center"/>
              <w:rPr>
                <w:sz w:val="20"/>
              </w:rPr>
            </w:pPr>
            <w:r w:rsidRPr="00BD1FF8">
              <w:rPr>
                <w:sz w:val="20"/>
              </w:rPr>
              <w:t>48,2</w:t>
            </w:r>
          </w:p>
        </w:tc>
        <w:tc>
          <w:tcPr>
            <w:tcW w:w="281" w:type="pct"/>
            <w:tcBorders>
              <w:top w:val="single" w:sz="8" w:space="0" w:color="auto"/>
              <w:left w:val="single" w:sz="4" w:space="0" w:color="auto"/>
              <w:bottom w:val="nil"/>
              <w:right w:val="single" w:sz="4" w:space="0" w:color="auto"/>
            </w:tcBorders>
            <w:vAlign w:val="center"/>
          </w:tcPr>
          <w:p w:rsidR="00BD1FF8" w:rsidRPr="00BD1FF8" w:rsidRDefault="00BD1FF8" w:rsidP="00BD1FF8">
            <w:pPr>
              <w:ind w:left="-86" w:right="-108"/>
              <w:jc w:val="center"/>
              <w:rPr>
                <w:sz w:val="20"/>
              </w:rPr>
            </w:pPr>
            <w:r w:rsidRPr="00BD1FF8">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BD1FF8" w:rsidRPr="00BD1FF8" w:rsidRDefault="00BD1FF8" w:rsidP="00BD1FF8">
            <w:pPr>
              <w:ind w:left="-86" w:right="-108"/>
              <w:jc w:val="center"/>
              <w:rPr>
                <w:sz w:val="20"/>
              </w:rPr>
            </w:pPr>
            <w:r w:rsidRPr="00BD1FF8">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53,2</w:t>
            </w:r>
          </w:p>
        </w:tc>
        <w:tc>
          <w:tcPr>
            <w:tcW w:w="281" w:type="pct"/>
            <w:tcBorders>
              <w:top w:val="single" w:sz="4" w:space="0" w:color="auto"/>
              <w:left w:val="nil"/>
              <w:bottom w:val="nil"/>
              <w:right w:val="nil"/>
            </w:tcBorders>
            <w:shd w:val="clear" w:color="auto" w:fill="auto"/>
            <w:noWrap/>
            <w:vAlign w:val="center"/>
            <w:hideMark/>
          </w:tcPr>
          <w:p w:rsidR="00BD1FF8" w:rsidRPr="00BD1FF8" w:rsidRDefault="00BD1FF8" w:rsidP="00BD1FF8">
            <w:pPr>
              <w:jc w:val="center"/>
              <w:rPr>
                <w:sz w:val="20"/>
              </w:rPr>
            </w:pPr>
            <w:r w:rsidRPr="00BD1FF8">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43,5</w:t>
            </w:r>
          </w:p>
        </w:tc>
      </w:tr>
      <w:tr w:rsidR="00BD1FF8" w:rsidRPr="00BD1FF8" w:rsidTr="00786B75">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D1FF8" w:rsidRPr="00BD1FF8" w:rsidRDefault="00BD1FF8" w:rsidP="00BD1FF8">
            <w:pPr>
              <w:rPr>
                <w:sz w:val="20"/>
              </w:rPr>
            </w:pPr>
            <w:r w:rsidRPr="00BD1FF8">
              <w:rPr>
                <w:sz w:val="20"/>
              </w:rPr>
              <w:t>I</w:t>
            </w:r>
            <w:proofErr w:type="gramStart"/>
            <w:r w:rsidRPr="00BD1FF8">
              <w:rPr>
                <w:sz w:val="20"/>
              </w:rPr>
              <w:t xml:space="preserve"> В</w:t>
            </w:r>
            <w:proofErr w:type="gramEnd"/>
          </w:p>
        </w:tc>
        <w:tc>
          <w:tcPr>
            <w:tcW w:w="532" w:type="pct"/>
            <w:tcBorders>
              <w:top w:val="nil"/>
              <w:left w:val="nil"/>
              <w:bottom w:val="nil"/>
              <w:right w:val="nil"/>
            </w:tcBorders>
            <w:shd w:val="clear" w:color="auto" w:fill="auto"/>
            <w:vAlign w:val="center"/>
            <w:hideMark/>
          </w:tcPr>
          <w:p w:rsidR="00BD1FF8" w:rsidRPr="00BD1FF8" w:rsidRDefault="00BD1FF8" w:rsidP="00BD1FF8">
            <w:pPr>
              <w:rPr>
                <w:sz w:val="20"/>
              </w:rPr>
            </w:pPr>
            <w:r w:rsidRPr="00BD1FF8">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BD1FF8" w:rsidRPr="00BD1FF8" w:rsidRDefault="00BD1FF8" w:rsidP="00BD1FF8">
            <w:pPr>
              <w:jc w:val="center"/>
              <w:rPr>
                <w:sz w:val="20"/>
              </w:rPr>
            </w:pPr>
            <w:r w:rsidRPr="00BD1FF8">
              <w:rPr>
                <w:sz w:val="20"/>
              </w:rPr>
              <w:t>-39</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74,6</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62,7</w:t>
            </w:r>
          </w:p>
        </w:tc>
        <w:tc>
          <w:tcPr>
            <w:tcW w:w="280"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56,7</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53,7</w:t>
            </w:r>
          </w:p>
        </w:tc>
        <w:tc>
          <w:tcPr>
            <w:tcW w:w="281" w:type="pct"/>
            <w:tcBorders>
              <w:top w:val="nil"/>
              <w:left w:val="nil"/>
              <w:bottom w:val="nil"/>
              <w:right w:val="single" w:sz="4" w:space="0" w:color="auto"/>
            </w:tcBorders>
            <w:vAlign w:val="center"/>
          </w:tcPr>
          <w:p w:rsidR="00BD1FF8" w:rsidRPr="00BD1FF8" w:rsidRDefault="00BD1FF8" w:rsidP="00BD1FF8">
            <w:pPr>
              <w:jc w:val="center"/>
              <w:rPr>
                <w:sz w:val="20"/>
              </w:rPr>
            </w:pPr>
            <w:r w:rsidRPr="00BD1FF8">
              <w:rPr>
                <w:sz w:val="20"/>
              </w:rPr>
              <w:t>50,8</w:t>
            </w:r>
          </w:p>
        </w:tc>
        <w:tc>
          <w:tcPr>
            <w:tcW w:w="281" w:type="pct"/>
            <w:tcBorders>
              <w:top w:val="nil"/>
              <w:left w:val="single" w:sz="4" w:space="0" w:color="auto"/>
              <w:bottom w:val="nil"/>
              <w:right w:val="single" w:sz="4" w:space="0" w:color="auto"/>
            </w:tcBorders>
            <w:vAlign w:val="center"/>
          </w:tcPr>
          <w:p w:rsidR="00BD1FF8" w:rsidRPr="00BD1FF8" w:rsidRDefault="00BD1FF8" w:rsidP="00BD1FF8">
            <w:pPr>
              <w:ind w:left="-86" w:right="-108"/>
              <w:jc w:val="center"/>
              <w:rPr>
                <w:sz w:val="20"/>
              </w:rPr>
            </w:pPr>
            <w:r w:rsidRPr="00BD1FF8">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BD1FF8" w:rsidRPr="00BD1FF8" w:rsidRDefault="00BD1FF8" w:rsidP="00BD1FF8">
            <w:pPr>
              <w:ind w:left="-86" w:right="-108"/>
              <w:jc w:val="center"/>
              <w:rPr>
                <w:sz w:val="20"/>
              </w:rPr>
            </w:pPr>
            <w:r w:rsidRPr="00BD1FF8">
              <w:rPr>
                <w:sz w:val="20"/>
              </w:rPr>
              <w:t>45,4</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61,3</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57,9</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56,2</w:t>
            </w:r>
          </w:p>
        </w:tc>
        <w:tc>
          <w:tcPr>
            <w:tcW w:w="281" w:type="pct"/>
            <w:tcBorders>
              <w:top w:val="nil"/>
              <w:left w:val="nil"/>
              <w:bottom w:val="nil"/>
              <w:right w:val="nil"/>
            </w:tcBorders>
            <w:shd w:val="clear" w:color="auto" w:fill="auto"/>
            <w:noWrap/>
            <w:vAlign w:val="center"/>
            <w:hideMark/>
          </w:tcPr>
          <w:p w:rsidR="00BD1FF8" w:rsidRPr="00BD1FF8" w:rsidRDefault="00BD1FF8" w:rsidP="00BD1FF8">
            <w:pPr>
              <w:jc w:val="center"/>
              <w:rPr>
                <w:sz w:val="20"/>
              </w:rPr>
            </w:pPr>
            <w:r w:rsidRPr="00BD1FF8">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45,9</w:t>
            </w:r>
          </w:p>
        </w:tc>
      </w:tr>
      <w:tr w:rsidR="00BD1FF8" w:rsidRPr="00BD1FF8" w:rsidTr="00786B75">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D1FF8" w:rsidRPr="00BD1FF8" w:rsidRDefault="00BD1FF8" w:rsidP="00BD1FF8">
            <w:pPr>
              <w:rPr>
                <w:sz w:val="20"/>
              </w:rPr>
            </w:pPr>
            <w:r w:rsidRPr="00BD1FF8">
              <w:rPr>
                <w:sz w:val="20"/>
              </w:rPr>
              <w:t>I</w:t>
            </w:r>
            <w:proofErr w:type="gramStart"/>
            <w:r w:rsidRPr="00BD1FF8">
              <w:rPr>
                <w:sz w:val="20"/>
              </w:rPr>
              <w:t xml:space="preserve"> В</w:t>
            </w:r>
            <w:proofErr w:type="gramEnd"/>
          </w:p>
        </w:tc>
        <w:tc>
          <w:tcPr>
            <w:tcW w:w="532" w:type="pct"/>
            <w:tcBorders>
              <w:top w:val="nil"/>
              <w:left w:val="nil"/>
              <w:bottom w:val="nil"/>
              <w:right w:val="nil"/>
            </w:tcBorders>
            <w:shd w:val="clear" w:color="auto" w:fill="auto"/>
            <w:vAlign w:val="center"/>
            <w:hideMark/>
          </w:tcPr>
          <w:p w:rsidR="00BD1FF8" w:rsidRPr="00BD1FF8" w:rsidRDefault="00BD1FF8" w:rsidP="00BD1FF8">
            <w:pPr>
              <w:rPr>
                <w:sz w:val="20"/>
              </w:rPr>
            </w:pPr>
            <w:r w:rsidRPr="00BD1FF8">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BD1FF8" w:rsidRPr="00BD1FF8" w:rsidRDefault="00BD1FF8" w:rsidP="00BD1FF8">
            <w:pPr>
              <w:jc w:val="center"/>
              <w:rPr>
                <w:sz w:val="20"/>
              </w:rPr>
            </w:pPr>
            <w:r w:rsidRPr="00BD1FF8">
              <w:rPr>
                <w:sz w:val="20"/>
              </w:rPr>
              <w:t>-42</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78,4</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65,8</w:t>
            </w:r>
          </w:p>
        </w:tc>
        <w:tc>
          <w:tcPr>
            <w:tcW w:w="280"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59,6</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56,4</w:t>
            </w:r>
          </w:p>
        </w:tc>
        <w:tc>
          <w:tcPr>
            <w:tcW w:w="281" w:type="pct"/>
            <w:tcBorders>
              <w:top w:val="nil"/>
              <w:left w:val="nil"/>
              <w:bottom w:val="nil"/>
              <w:right w:val="single" w:sz="4" w:space="0" w:color="auto"/>
            </w:tcBorders>
            <w:vAlign w:val="center"/>
          </w:tcPr>
          <w:p w:rsidR="00BD1FF8" w:rsidRPr="00BD1FF8" w:rsidRDefault="00BD1FF8" w:rsidP="00BD1FF8">
            <w:pPr>
              <w:jc w:val="center"/>
              <w:rPr>
                <w:sz w:val="20"/>
              </w:rPr>
            </w:pPr>
            <w:r w:rsidRPr="00BD1FF8">
              <w:rPr>
                <w:sz w:val="20"/>
              </w:rPr>
              <w:t>53,3</w:t>
            </w:r>
          </w:p>
        </w:tc>
        <w:tc>
          <w:tcPr>
            <w:tcW w:w="281" w:type="pct"/>
            <w:tcBorders>
              <w:top w:val="nil"/>
              <w:left w:val="single" w:sz="4" w:space="0" w:color="auto"/>
              <w:bottom w:val="nil"/>
              <w:right w:val="single" w:sz="4" w:space="0" w:color="auto"/>
            </w:tcBorders>
            <w:vAlign w:val="center"/>
          </w:tcPr>
          <w:p w:rsidR="00BD1FF8" w:rsidRPr="00BD1FF8" w:rsidRDefault="00BD1FF8" w:rsidP="00BD1FF8">
            <w:pPr>
              <w:ind w:left="-86" w:right="-108"/>
              <w:jc w:val="center"/>
              <w:rPr>
                <w:sz w:val="20"/>
              </w:rPr>
            </w:pPr>
            <w:r w:rsidRPr="00BD1FF8">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BD1FF8" w:rsidRPr="00BD1FF8" w:rsidRDefault="00BD1FF8" w:rsidP="00BD1FF8">
            <w:pPr>
              <w:ind w:left="-86" w:right="-108"/>
              <w:jc w:val="center"/>
              <w:rPr>
                <w:sz w:val="20"/>
              </w:rPr>
            </w:pPr>
            <w:r w:rsidRPr="00BD1FF8">
              <w:rPr>
                <w:sz w:val="20"/>
              </w:rPr>
              <w:t>47,6</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64,5</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60,9</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59,1</w:t>
            </w:r>
          </w:p>
        </w:tc>
        <w:tc>
          <w:tcPr>
            <w:tcW w:w="281" w:type="pct"/>
            <w:tcBorders>
              <w:top w:val="nil"/>
              <w:left w:val="nil"/>
              <w:bottom w:val="nil"/>
              <w:right w:val="nil"/>
            </w:tcBorders>
            <w:shd w:val="clear" w:color="auto" w:fill="auto"/>
            <w:noWrap/>
            <w:vAlign w:val="center"/>
            <w:hideMark/>
          </w:tcPr>
          <w:p w:rsidR="00BD1FF8" w:rsidRPr="00BD1FF8" w:rsidRDefault="00BD1FF8" w:rsidP="00BD1FF8">
            <w:pPr>
              <w:jc w:val="center"/>
              <w:rPr>
                <w:sz w:val="20"/>
              </w:rPr>
            </w:pPr>
            <w:r w:rsidRPr="00BD1FF8">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48,4</w:t>
            </w:r>
          </w:p>
        </w:tc>
      </w:tr>
      <w:tr w:rsidR="00BD1FF8" w:rsidRPr="00BD1FF8" w:rsidTr="00786B75">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D1FF8" w:rsidRPr="00BD1FF8" w:rsidRDefault="00BD1FF8" w:rsidP="00BD1FF8">
            <w:pPr>
              <w:rPr>
                <w:sz w:val="20"/>
              </w:rPr>
            </w:pPr>
            <w:r w:rsidRPr="00BD1FF8">
              <w:rPr>
                <w:sz w:val="20"/>
              </w:rPr>
              <w:t>I</w:t>
            </w:r>
            <w:proofErr w:type="gramStart"/>
            <w:r w:rsidRPr="00BD1FF8">
              <w:rPr>
                <w:sz w:val="20"/>
              </w:rPr>
              <w:t xml:space="preserve"> В</w:t>
            </w:r>
            <w:proofErr w:type="gramEnd"/>
          </w:p>
        </w:tc>
        <w:tc>
          <w:tcPr>
            <w:tcW w:w="532" w:type="pct"/>
            <w:tcBorders>
              <w:top w:val="nil"/>
              <w:left w:val="nil"/>
              <w:bottom w:val="nil"/>
              <w:right w:val="nil"/>
            </w:tcBorders>
            <w:shd w:val="clear" w:color="auto" w:fill="auto"/>
            <w:vAlign w:val="center"/>
            <w:hideMark/>
          </w:tcPr>
          <w:p w:rsidR="00BD1FF8" w:rsidRPr="00BD1FF8" w:rsidRDefault="00BD1FF8" w:rsidP="00BD1FF8">
            <w:pPr>
              <w:rPr>
                <w:sz w:val="20"/>
              </w:rPr>
            </w:pPr>
            <w:r w:rsidRPr="00BD1FF8">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BD1FF8" w:rsidRPr="00BD1FF8" w:rsidRDefault="00BD1FF8" w:rsidP="00BD1FF8">
            <w:pPr>
              <w:jc w:val="center"/>
              <w:rPr>
                <w:sz w:val="20"/>
              </w:rPr>
            </w:pPr>
            <w:r w:rsidRPr="00BD1FF8">
              <w:rPr>
                <w:sz w:val="20"/>
              </w:rPr>
              <w:t>-39</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74,6</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62,7</w:t>
            </w:r>
          </w:p>
        </w:tc>
        <w:tc>
          <w:tcPr>
            <w:tcW w:w="280"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56,7</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53,7</w:t>
            </w:r>
          </w:p>
        </w:tc>
        <w:tc>
          <w:tcPr>
            <w:tcW w:w="281" w:type="pct"/>
            <w:tcBorders>
              <w:top w:val="nil"/>
              <w:left w:val="nil"/>
              <w:bottom w:val="nil"/>
              <w:right w:val="single" w:sz="4" w:space="0" w:color="auto"/>
            </w:tcBorders>
            <w:vAlign w:val="center"/>
          </w:tcPr>
          <w:p w:rsidR="00BD1FF8" w:rsidRPr="00BD1FF8" w:rsidRDefault="00BD1FF8" w:rsidP="00BD1FF8">
            <w:pPr>
              <w:jc w:val="center"/>
              <w:rPr>
                <w:sz w:val="20"/>
              </w:rPr>
            </w:pPr>
            <w:r w:rsidRPr="00BD1FF8">
              <w:rPr>
                <w:sz w:val="20"/>
              </w:rPr>
              <w:t>50,8</w:t>
            </w:r>
          </w:p>
        </w:tc>
        <w:tc>
          <w:tcPr>
            <w:tcW w:w="281" w:type="pct"/>
            <w:tcBorders>
              <w:top w:val="nil"/>
              <w:left w:val="single" w:sz="4" w:space="0" w:color="auto"/>
              <w:bottom w:val="nil"/>
              <w:right w:val="single" w:sz="4" w:space="0" w:color="auto"/>
            </w:tcBorders>
            <w:vAlign w:val="center"/>
          </w:tcPr>
          <w:p w:rsidR="00BD1FF8" w:rsidRPr="00BD1FF8" w:rsidRDefault="00BD1FF8" w:rsidP="00BD1FF8">
            <w:pPr>
              <w:ind w:left="-86" w:right="-108"/>
              <w:jc w:val="center"/>
              <w:rPr>
                <w:sz w:val="20"/>
              </w:rPr>
            </w:pPr>
            <w:r w:rsidRPr="00BD1FF8">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BD1FF8" w:rsidRPr="00BD1FF8" w:rsidRDefault="00BD1FF8" w:rsidP="00BD1FF8">
            <w:pPr>
              <w:ind w:left="-86" w:right="-108"/>
              <w:jc w:val="center"/>
              <w:rPr>
                <w:sz w:val="20"/>
              </w:rPr>
            </w:pPr>
            <w:r w:rsidRPr="00BD1FF8">
              <w:rPr>
                <w:sz w:val="20"/>
              </w:rPr>
              <w:t>45,4</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61,3</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57,9</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56,2</w:t>
            </w:r>
          </w:p>
        </w:tc>
        <w:tc>
          <w:tcPr>
            <w:tcW w:w="281" w:type="pct"/>
            <w:tcBorders>
              <w:top w:val="nil"/>
              <w:left w:val="nil"/>
              <w:bottom w:val="nil"/>
              <w:right w:val="nil"/>
            </w:tcBorders>
            <w:shd w:val="clear" w:color="auto" w:fill="auto"/>
            <w:noWrap/>
            <w:vAlign w:val="center"/>
            <w:hideMark/>
          </w:tcPr>
          <w:p w:rsidR="00BD1FF8" w:rsidRPr="00BD1FF8" w:rsidRDefault="00BD1FF8" w:rsidP="00BD1FF8">
            <w:pPr>
              <w:jc w:val="center"/>
              <w:rPr>
                <w:sz w:val="20"/>
              </w:rPr>
            </w:pPr>
            <w:r w:rsidRPr="00BD1FF8">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45,9</w:t>
            </w:r>
          </w:p>
        </w:tc>
      </w:tr>
      <w:tr w:rsidR="00BD1FF8" w:rsidRPr="00BD1FF8" w:rsidTr="00786B75">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D1FF8" w:rsidRPr="00BD1FF8" w:rsidRDefault="00BD1FF8" w:rsidP="00BD1FF8">
            <w:pPr>
              <w:rPr>
                <w:sz w:val="20"/>
              </w:rPr>
            </w:pPr>
            <w:r w:rsidRPr="00BD1FF8">
              <w:rPr>
                <w:sz w:val="20"/>
              </w:rPr>
              <w:t>I</w:t>
            </w:r>
            <w:proofErr w:type="gramStart"/>
            <w:r w:rsidRPr="00BD1FF8">
              <w:rPr>
                <w:sz w:val="20"/>
              </w:rPr>
              <w:t xml:space="preserve"> В</w:t>
            </w:r>
            <w:proofErr w:type="gramEnd"/>
          </w:p>
        </w:tc>
        <w:tc>
          <w:tcPr>
            <w:tcW w:w="532" w:type="pct"/>
            <w:tcBorders>
              <w:top w:val="nil"/>
              <w:left w:val="nil"/>
              <w:bottom w:val="nil"/>
              <w:right w:val="nil"/>
            </w:tcBorders>
            <w:shd w:val="clear" w:color="auto" w:fill="auto"/>
            <w:vAlign w:val="center"/>
            <w:hideMark/>
          </w:tcPr>
          <w:p w:rsidR="00BD1FF8" w:rsidRPr="00BD1FF8" w:rsidRDefault="00BD1FF8" w:rsidP="00BD1FF8">
            <w:pPr>
              <w:rPr>
                <w:sz w:val="20"/>
              </w:rPr>
            </w:pPr>
            <w:r w:rsidRPr="00BD1FF8">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BD1FF8" w:rsidRPr="00BD1FF8" w:rsidRDefault="00BD1FF8" w:rsidP="00BD1FF8">
            <w:pPr>
              <w:jc w:val="center"/>
              <w:rPr>
                <w:sz w:val="20"/>
              </w:rPr>
            </w:pPr>
            <w:r w:rsidRPr="00BD1FF8">
              <w:rPr>
                <w:sz w:val="20"/>
              </w:rPr>
              <w:t>-37</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72,1</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60,6</w:t>
            </w:r>
          </w:p>
        </w:tc>
        <w:tc>
          <w:tcPr>
            <w:tcW w:w="280"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54,8</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51,9</w:t>
            </w:r>
          </w:p>
        </w:tc>
        <w:tc>
          <w:tcPr>
            <w:tcW w:w="281" w:type="pct"/>
            <w:tcBorders>
              <w:top w:val="nil"/>
              <w:left w:val="nil"/>
              <w:bottom w:val="nil"/>
              <w:right w:val="single" w:sz="4" w:space="0" w:color="auto"/>
            </w:tcBorders>
            <w:vAlign w:val="center"/>
          </w:tcPr>
          <w:p w:rsidR="00BD1FF8" w:rsidRPr="00BD1FF8" w:rsidRDefault="00BD1FF8" w:rsidP="00BD1FF8">
            <w:pPr>
              <w:jc w:val="center"/>
              <w:rPr>
                <w:sz w:val="20"/>
              </w:rPr>
            </w:pPr>
            <w:r w:rsidRPr="00BD1FF8">
              <w:rPr>
                <w:sz w:val="20"/>
              </w:rPr>
              <w:t>49,1</w:t>
            </w:r>
          </w:p>
        </w:tc>
        <w:tc>
          <w:tcPr>
            <w:tcW w:w="281" w:type="pct"/>
            <w:tcBorders>
              <w:top w:val="nil"/>
              <w:left w:val="single" w:sz="4" w:space="0" w:color="auto"/>
              <w:bottom w:val="nil"/>
              <w:right w:val="single" w:sz="4" w:space="0" w:color="auto"/>
            </w:tcBorders>
            <w:vAlign w:val="center"/>
          </w:tcPr>
          <w:p w:rsidR="00BD1FF8" w:rsidRPr="00BD1FF8" w:rsidRDefault="00BD1FF8" w:rsidP="00BD1FF8">
            <w:pPr>
              <w:ind w:left="-86" w:right="-108"/>
              <w:jc w:val="center"/>
              <w:rPr>
                <w:sz w:val="20"/>
              </w:rPr>
            </w:pPr>
            <w:r w:rsidRPr="00BD1FF8">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BD1FF8" w:rsidRPr="00BD1FF8" w:rsidRDefault="00BD1FF8" w:rsidP="00BD1FF8">
            <w:pPr>
              <w:ind w:left="-86" w:right="-108"/>
              <w:jc w:val="center"/>
              <w:rPr>
                <w:sz w:val="20"/>
              </w:rPr>
            </w:pPr>
            <w:r w:rsidRPr="00BD1FF8">
              <w:rPr>
                <w:sz w:val="20"/>
              </w:rPr>
              <w:t>43,9</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59,1</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55,8</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54,2</w:t>
            </w:r>
          </w:p>
        </w:tc>
        <w:tc>
          <w:tcPr>
            <w:tcW w:w="281" w:type="pct"/>
            <w:tcBorders>
              <w:top w:val="nil"/>
              <w:left w:val="nil"/>
              <w:bottom w:val="nil"/>
              <w:right w:val="nil"/>
            </w:tcBorders>
            <w:shd w:val="clear" w:color="auto" w:fill="auto"/>
            <w:noWrap/>
            <w:vAlign w:val="center"/>
            <w:hideMark/>
          </w:tcPr>
          <w:p w:rsidR="00BD1FF8" w:rsidRPr="00BD1FF8" w:rsidRDefault="00BD1FF8" w:rsidP="00BD1FF8">
            <w:pPr>
              <w:jc w:val="center"/>
              <w:rPr>
                <w:sz w:val="20"/>
              </w:rPr>
            </w:pPr>
            <w:r w:rsidRPr="00BD1FF8">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44,3</w:t>
            </w:r>
          </w:p>
        </w:tc>
      </w:tr>
      <w:tr w:rsidR="00BD1FF8" w:rsidRPr="00BD1FF8" w:rsidTr="00786B75">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D1FF8" w:rsidRPr="00BD1FF8" w:rsidRDefault="00BD1FF8" w:rsidP="00BD1FF8">
            <w:pPr>
              <w:rPr>
                <w:sz w:val="20"/>
              </w:rPr>
            </w:pPr>
            <w:r w:rsidRPr="00BD1FF8">
              <w:rPr>
                <w:sz w:val="20"/>
              </w:rPr>
              <w:t>I</w:t>
            </w:r>
            <w:proofErr w:type="gramStart"/>
            <w:r w:rsidRPr="00BD1FF8">
              <w:rPr>
                <w:sz w:val="20"/>
              </w:rPr>
              <w:t xml:space="preserve"> В</w:t>
            </w:r>
            <w:proofErr w:type="gramEnd"/>
          </w:p>
        </w:tc>
        <w:tc>
          <w:tcPr>
            <w:tcW w:w="532" w:type="pct"/>
            <w:tcBorders>
              <w:top w:val="nil"/>
              <w:left w:val="nil"/>
              <w:bottom w:val="nil"/>
              <w:right w:val="nil"/>
            </w:tcBorders>
            <w:shd w:val="clear" w:color="auto" w:fill="auto"/>
            <w:vAlign w:val="center"/>
            <w:hideMark/>
          </w:tcPr>
          <w:p w:rsidR="00BD1FF8" w:rsidRPr="00BD1FF8" w:rsidRDefault="00BD1FF8" w:rsidP="00BD1FF8">
            <w:pPr>
              <w:rPr>
                <w:sz w:val="20"/>
              </w:rPr>
            </w:pPr>
            <w:r w:rsidRPr="00BD1FF8">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BD1FF8" w:rsidRPr="00BD1FF8" w:rsidRDefault="00BD1FF8" w:rsidP="00BD1FF8">
            <w:pPr>
              <w:jc w:val="center"/>
              <w:rPr>
                <w:sz w:val="20"/>
              </w:rPr>
            </w:pPr>
            <w:r w:rsidRPr="00BD1FF8">
              <w:rPr>
                <w:sz w:val="20"/>
              </w:rPr>
              <w:t>-40</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75,9</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63,7</w:t>
            </w:r>
          </w:p>
        </w:tc>
        <w:tc>
          <w:tcPr>
            <w:tcW w:w="280"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57,7</w:t>
            </w:r>
          </w:p>
        </w:tc>
        <w:tc>
          <w:tcPr>
            <w:tcW w:w="281" w:type="pct"/>
            <w:tcBorders>
              <w:top w:val="nil"/>
              <w:left w:val="nil"/>
              <w:bottom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54,6</w:t>
            </w:r>
          </w:p>
        </w:tc>
        <w:tc>
          <w:tcPr>
            <w:tcW w:w="281" w:type="pct"/>
            <w:tcBorders>
              <w:top w:val="nil"/>
              <w:left w:val="nil"/>
              <w:bottom w:val="nil"/>
              <w:right w:val="single" w:sz="4" w:space="0" w:color="auto"/>
            </w:tcBorders>
            <w:vAlign w:val="center"/>
          </w:tcPr>
          <w:p w:rsidR="00BD1FF8" w:rsidRPr="00BD1FF8" w:rsidRDefault="00BD1FF8" w:rsidP="00BD1FF8">
            <w:pPr>
              <w:jc w:val="center"/>
              <w:rPr>
                <w:sz w:val="20"/>
              </w:rPr>
            </w:pPr>
            <w:r w:rsidRPr="00BD1FF8">
              <w:rPr>
                <w:sz w:val="20"/>
              </w:rPr>
              <w:t>51,6</w:t>
            </w:r>
          </w:p>
        </w:tc>
        <w:tc>
          <w:tcPr>
            <w:tcW w:w="281" w:type="pct"/>
            <w:tcBorders>
              <w:top w:val="nil"/>
              <w:left w:val="single" w:sz="4" w:space="0" w:color="auto"/>
              <w:bottom w:val="nil"/>
              <w:right w:val="single" w:sz="4" w:space="0" w:color="auto"/>
            </w:tcBorders>
            <w:vAlign w:val="center"/>
          </w:tcPr>
          <w:p w:rsidR="00BD1FF8" w:rsidRPr="00BD1FF8" w:rsidRDefault="00BD1FF8" w:rsidP="00BD1FF8">
            <w:pPr>
              <w:ind w:left="-86" w:right="-108"/>
              <w:jc w:val="center"/>
              <w:rPr>
                <w:sz w:val="20"/>
              </w:rPr>
            </w:pPr>
            <w:r w:rsidRPr="00BD1FF8">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BD1FF8" w:rsidRPr="00BD1FF8" w:rsidRDefault="00BD1FF8" w:rsidP="00BD1FF8">
            <w:pPr>
              <w:ind w:left="-86" w:right="-108"/>
              <w:jc w:val="center"/>
              <w:rPr>
                <w:sz w:val="20"/>
              </w:rPr>
            </w:pPr>
            <w:r w:rsidRPr="00BD1FF8">
              <w:rPr>
                <w:sz w:val="20"/>
              </w:rPr>
              <w:t>46,1</w:t>
            </w:r>
          </w:p>
        </w:tc>
        <w:tc>
          <w:tcPr>
            <w:tcW w:w="281" w:type="pct"/>
            <w:tcBorders>
              <w:top w:val="nil"/>
              <w:left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62,3</w:t>
            </w:r>
          </w:p>
        </w:tc>
        <w:tc>
          <w:tcPr>
            <w:tcW w:w="281" w:type="pct"/>
            <w:tcBorders>
              <w:top w:val="nil"/>
              <w:left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58,9</w:t>
            </w:r>
          </w:p>
        </w:tc>
        <w:tc>
          <w:tcPr>
            <w:tcW w:w="281" w:type="pct"/>
            <w:tcBorders>
              <w:top w:val="nil"/>
              <w:left w:val="nil"/>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57,1</w:t>
            </w:r>
          </w:p>
        </w:tc>
        <w:tc>
          <w:tcPr>
            <w:tcW w:w="281" w:type="pct"/>
            <w:tcBorders>
              <w:top w:val="nil"/>
              <w:left w:val="nil"/>
              <w:right w:val="nil"/>
            </w:tcBorders>
            <w:shd w:val="clear" w:color="auto" w:fill="auto"/>
            <w:noWrap/>
            <w:vAlign w:val="center"/>
            <w:hideMark/>
          </w:tcPr>
          <w:p w:rsidR="00BD1FF8" w:rsidRPr="00BD1FF8" w:rsidRDefault="00BD1FF8" w:rsidP="00BD1FF8">
            <w:pPr>
              <w:jc w:val="center"/>
              <w:rPr>
                <w:sz w:val="20"/>
              </w:rPr>
            </w:pPr>
            <w:r w:rsidRPr="00BD1FF8">
              <w:rPr>
                <w:sz w:val="20"/>
              </w:rPr>
              <w:t>46,8</w:t>
            </w:r>
          </w:p>
        </w:tc>
        <w:tc>
          <w:tcPr>
            <w:tcW w:w="264" w:type="pct"/>
            <w:tcBorders>
              <w:top w:val="nil"/>
              <w:left w:val="single" w:sz="8" w:space="0" w:color="auto"/>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46,8</w:t>
            </w:r>
          </w:p>
        </w:tc>
      </w:tr>
      <w:tr w:rsidR="00BD1FF8" w:rsidRPr="00BD1FF8" w:rsidTr="00786B75">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BD1FF8" w:rsidRPr="00BD1FF8" w:rsidRDefault="00BD1FF8" w:rsidP="00BD1FF8">
            <w:pPr>
              <w:rPr>
                <w:sz w:val="20"/>
              </w:rPr>
            </w:pPr>
            <w:r w:rsidRPr="00BD1FF8">
              <w:rPr>
                <w:sz w:val="20"/>
              </w:rPr>
              <w:t>I</w:t>
            </w:r>
            <w:proofErr w:type="gramStart"/>
            <w:r w:rsidRPr="00BD1FF8">
              <w:rPr>
                <w:sz w:val="20"/>
              </w:rPr>
              <w:t xml:space="preserve"> В</w:t>
            </w:r>
            <w:proofErr w:type="gramEnd"/>
          </w:p>
        </w:tc>
        <w:tc>
          <w:tcPr>
            <w:tcW w:w="532" w:type="pct"/>
            <w:tcBorders>
              <w:top w:val="nil"/>
              <w:left w:val="nil"/>
              <w:bottom w:val="single" w:sz="8" w:space="0" w:color="auto"/>
              <w:right w:val="nil"/>
            </w:tcBorders>
            <w:shd w:val="clear" w:color="auto" w:fill="auto"/>
            <w:vAlign w:val="center"/>
            <w:hideMark/>
          </w:tcPr>
          <w:p w:rsidR="00BD1FF8" w:rsidRPr="00BD1FF8" w:rsidRDefault="00BD1FF8" w:rsidP="00BD1FF8">
            <w:pPr>
              <w:rPr>
                <w:sz w:val="20"/>
              </w:rPr>
            </w:pPr>
            <w:r w:rsidRPr="00BD1FF8">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BD1FF8" w:rsidRPr="00BD1FF8" w:rsidRDefault="00BD1FF8" w:rsidP="00BD1FF8">
            <w:pPr>
              <w:jc w:val="center"/>
              <w:rPr>
                <w:sz w:val="20"/>
              </w:rPr>
            </w:pPr>
            <w:r w:rsidRPr="00BD1FF8">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60,9</w:t>
            </w:r>
          </w:p>
        </w:tc>
        <w:tc>
          <w:tcPr>
            <w:tcW w:w="281" w:type="pct"/>
            <w:tcBorders>
              <w:top w:val="nil"/>
              <w:left w:val="nil"/>
              <w:bottom w:val="single" w:sz="8" w:space="0" w:color="auto"/>
              <w:right w:val="single" w:sz="4" w:space="0" w:color="auto"/>
            </w:tcBorders>
            <w:vAlign w:val="center"/>
          </w:tcPr>
          <w:p w:rsidR="00BD1FF8" w:rsidRPr="00BD1FF8" w:rsidRDefault="00BD1FF8" w:rsidP="00BD1FF8">
            <w:pPr>
              <w:jc w:val="center"/>
              <w:rPr>
                <w:sz w:val="20"/>
              </w:rPr>
            </w:pPr>
            <w:r w:rsidRPr="00BD1FF8">
              <w:rPr>
                <w:sz w:val="20"/>
              </w:rPr>
              <w:t>57,5</w:t>
            </w:r>
          </w:p>
        </w:tc>
        <w:tc>
          <w:tcPr>
            <w:tcW w:w="281" w:type="pct"/>
            <w:tcBorders>
              <w:top w:val="nil"/>
              <w:left w:val="single" w:sz="4" w:space="0" w:color="auto"/>
              <w:bottom w:val="single" w:sz="8" w:space="0" w:color="auto"/>
              <w:right w:val="single" w:sz="4" w:space="0" w:color="auto"/>
            </w:tcBorders>
            <w:vAlign w:val="center"/>
          </w:tcPr>
          <w:p w:rsidR="00BD1FF8" w:rsidRPr="00BD1FF8" w:rsidRDefault="00BD1FF8" w:rsidP="00BD1FF8">
            <w:pPr>
              <w:ind w:left="-86" w:right="-108"/>
              <w:jc w:val="center"/>
              <w:rPr>
                <w:sz w:val="20"/>
              </w:rPr>
            </w:pPr>
            <w:r w:rsidRPr="00BD1FF8">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BD1FF8" w:rsidRPr="00BD1FF8" w:rsidRDefault="00BD1FF8" w:rsidP="00BD1FF8">
            <w:pPr>
              <w:ind w:left="-86" w:right="-108"/>
              <w:jc w:val="center"/>
              <w:rPr>
                <w:sz w:val="20"/>
              </w:rPr>
            </w:pPr>
            <w:r w:rsidRPr="00BD1FF8">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64,0</w:t>
            </w:r>
          </w:p>
        </w:tc>
        <w:tc>
          <w:tcPr>
            <w:tcW w:w="281" w:type="pct"/>
            <w:tcBorders>
              <w:top w:val="nil"/>
              <w:left w:val="nil"/>
              <w:bottom w:val="single" w:sz="4" w:space="0" w:color="auto"/>
              <w:right w:val="nil"/>
            </w:tcBorders>
            <w:shd w:val="clear" w:color="auto" w:fill="auto"/>
            <w:noWrap/>
            <w:vAlign w:val="center"/>
            <w:hideMark/>
          </w:tcPr>
          <w:p w:rsidR="00BD1FF8" w:rsidRPr="00BD1FF8" w:rsidRDefault="00BD1FF8" w:rsidP="00BD1FF8">
            <w:pPr>
              <w:jc w:val="center"/>
              <w:rPr>
                <w:sz w:val="20"/>
              </w:rPr>
            </w:pPr>
            <w:r w:rsidRPr="00BD1FF8">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BD1FF8" w:rsidRPr="00BD1FF8" w:rsidRDefault="00BD1FF8" w:rsidP="00BD1FF8">
            <w:pPr>
              <w:jc w:val="center"/>
              <w:rPr>
                <w:sz w:val="20"/>
              </w:rPr>
            </w:pPr>
            <w:r w:rsidRPr="00BD1FF8">
              <w:rPr>
                <w:sz w:val="20"/>
              </w:rPr>
              <w:t>52,4</w:t>
            </w:r>
          </w:p>
        </w:tc>
      </w:tr>
    </w:tbl>
    <w:p w:rsidR="00BD1FF8" w:rsidRPr="00BD1FF8" w:rsidRDefault="00BD1FF8" w:rsidP="00BD1FF8">
      <w:pPr>
        <w:ind w:firstLine="284"/>
        <w:jc w:val="both"/>
        <w:rPr>
          <w:sz w:val="24"/>
          <w:szCs w:val="24"/>
        </w:rPr>
      </w:pPr>
      <w:r w:rsidRPr="00BD1FF8">
        <w:rPr>
          <w:sz w:val="24"/>
          <w:szCs w:val="24"/>
        </w:rPr>
        <w:t xml:space="preserve">В случае отсутствия в </w:t>
      </w:r>
      <w:proofErr w:type="gramStart"/>
      <w:r w:rsidRPr="00BD1FF8">
        <w:rPr>
          <w:sz w:val="24"/>
          <w:szCs w:val="24"/>
        </w:rPr>
        <w:t>таблицах</w:t>
      </w:r>
      <w:proofErr w:type="gramEnd"/>
      <w:r w:rsidRPr="00BD1FF8">
        <w:rPr>
          <w:sz w:val="24"/>
          <w:szCs w:val="24"/>
        </w:rPr>
        <w:t xml:space="preserve">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BD1FF8" w:rsidRPr="00BD1FF8" w:rsidRDefault="00BD1FF8" w:rsidP="00BD1FF8">
      <w:pPr>
        <w:rPr>
          <w:sz w:val="24"/>
          <w:szCs w:val="24"/>
        </w:rPr>
        <w:sectPr w:rsidR="00BD1FF8" w:rsidRPr="00BD1FF8" w:rsidSect="00076B82">
          <w:pgSz w:w="16838" w:h="11906" w:orient="landscape"/>
          <w:pgMar w:top="568" w:right="1134" w:bottom="567" w:left="1134" w:header="708" w:footer="708" w:gutter="0"/>
          <w:cols w:space="708"/>
          <w:docGrid w:linePitch="360"/>
        </w:sectPr>
      </w:pPr>
    </w:p>
    <w:p w:rsidR="00BD1FF8" w:rsidRPr="00BD1FF8" w:rsidRDefault="00BD1FF8" w:rsidP="00BD1FF8">
      <w:pPr>
        <w:ind w:firstLine="567"/>
        <w:jc w:val="both"/>
        <w:rPr>
          <w:rFonts w:eastAsia="Calibri"/>
          <w:sz w:val="24"/>
          <w:szCs w:val="24"/>
        </w:rPr>
      </w:pPr>
      <w:r w:rsidRPr="00BD1FF8">
        <w:rPr>
          <w:rFonts w:eastAsia="Calibri"/>
          <w:sz w:val="24"/>
          <w:szCs w:val="24"/>
        </w:rPr>
        <w:t>Теплоснабжение жилой и общественной застройки на территории населённого пункта следует предусматривать:</w:t>
      </w:r>
    </w:p>
    <w:p w:rsidR="00BD1FF8" w:rsidRPr="00BD1FF8" w:rsidRDefault="00BD1FF8" w:rsidP="00BD1FF8">
      <w:pPr>
        <w:spacing w:after="60"/>
        <w:jc w:val="both"/>
        <w:rPr>
          <w:rFonts w:eastAsia="Calibri"/>
          <w:snapToGrid w:val="0"/>
          <w:sz w:val="24"/>
          <w:szCs w:val="24"/>
        </w:rPr>
      </w:pPr>
      <w:proofErr w:type="gramStart"/>
      <w:r w:rsidRPr="00BD1FF8">
        <w:rPr>
          <w:rFonts w:eastAsia="Calibri"/>
          <w:snapToGrid w:val="0"/>
          <w:sz w:val="24"/>
          <w:szCs w:val="24"/>
        </w:rPr>
        <w:t>централизованное</w:t>
      </w:r>
      <w:proofErr w:type="gramEnd"/>
      <w:r w:rsidRPr="00BD1FF8">
        <w:rPr>
          <w:rFonts w:eastAsia="Calibri"/>
          <w:snapToGrid w:val="0"/>
          <w:sz w:val="24"/>
          <w:szCs w:val="24"/>
        </w:rPr>
        <w:t xml:space="preserve"> - от котельных;</w:t>
      </w:r>
    </w:p>
    <w:p w:rsidR="00BD1FF8" w:rsidRPr="00BD1FF8" w:rsidRDefault="00BD1FF8" w:rsidP="00BD1FF8">
      <w:pPr>
        <w:spacing w:after="60"/>
        <w:jc w:val="both"/>
        <w:rPr>
          <w:rFonts w:eastAsia="Calibri"/>
          <w:snapToGrid w:val="0"/>
          <w:sz w:val="24"/>
          <w:szCs w:val="24"/>
        </w:rPr>
      </w:pPr>
      <w:proofErr w:type="gramStart"/>
      <w:r w:rsidRPr="00BD1FF8">
        <w:rPr>
          <w:rFonts w:eastAsia="Calibri"/>
          <w:snapToGrid w:val="0"/>
          <w:sz w:val="24"/>
          <w:szCs w:val="24"/>
        </w:rPr>
        <w:t>децентрализованное</w:t>
      </w:r>
      <w:proofErr w:type="gramEnd"/>
      <w:r w:rsidRPr="00BD1FF8">
        <w:rPr>
          <w:rFonts w:eastAsia="Calibri"/>
          <w:snapToGrid w:val="0"/>
          <w:sz w:val="24"/>
          <w:szCs w:val="24"/>
        </w:rPr>
        <w:t xml:space="preserve"> - от автономных источников теплоснабжения, квартирных </w:t>
      </w:r>
      <w:proofErr w:type="spellStart"/>
      <w:r w:rsidRPr="00BD1FF8">
        <w:rPr>
          <w:rFonts w:eastAsia="Calibri"/>
          <w:snapToGrid w:val="0"/>
          <w:sz w:val="24"/>
          <w:szCs w:val="24"/>
        </w:rPr>
        <w:t>теплогенераторов</w:t>
      </w:r>
      <w:proofErr w:type="spellEnd"/>
      <w:r w:rsidRPr="00BD1FF8">
        <w:rPr>
          <w:rFonts w:eastAsia="Calibri"/>
          <w:snapToGrid w:val="0"/>
          <w:sz w:val="24"/>
          <w:szCs w:val="24"/>
        </w:rPr>
        <w:t>.</w:t>
      </w:r>
    </w:p>
    <w:p w:rsidR="00BD1FF8" w:rsidRPr="00BD1FF8" w:rsidRDefault="00BD1FF8" w:rsidP="00BD1FF8">
      <w:pPr>
        <w:ind w:firstLine="567"/>
        <w:jc w:val="both"/>
        <w:rPr>
          <w:rFonts w:eastAsia="Calibri"/>
          <w:sz w:val="24"/>
          <w:szCs w:val="24"/>
        </w:rPr>
      </w:pPr>
      <w:r w:rsidRPr="00BD1FF8">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BD1FF8" w:rsidRPr="00BD1FF8" w:rsidRDefault="00BD1FF8" w:rsidP="00BD1FF8">
      <w:pPr>
        <w:ind w:firstLine="567"/>
        <w:jc w:val="both"/>
        <w:rPr>
          <w:rFonts w:eastAsia="Calibri"/>
          <w:sz w:val="24"/>
          <w:szCs w:val="24"/>
        </w:rPr>
      </w:pPr>
      <w:r w:rsidRPr="00BD1FF8">
        <w:rPr>
          <w:rFonts w:eastAsia="Calibri"/>
          <w:sz w:val="24"/>
          <w:szCs w:val="24"/>
        </w:rPr>
        <w:t>При отсутствии схемы теплоснабжения на территориях одно-, двухэтажной жилой застройки с плотностью населения 40 чел./</w:t>
      </w:r>
      <w:proofErr w:type="gramStart"/>
      <w:r w:rsidRPr="00BD1FF8">
        <w:rPr>
          <w:rFonts w:eastAsia="Calibri"/>
          <w:sz w:val="24"/>
          <w:szCs w:val="24"/>
        </w:rPr>
        <w:t>га</w:t>
      </w:r>
      <w:proofErr w:type="gramEnd"/>
      <w:r w:rsidRPr="00BD1FF8">
        <w:rPr>
          <w:rFonts w:eastAsia="Calibri"/>
          <w:sz w:val="24"/>
          <w:szCs w:val="24"/>
        </w:rPr>
        <w:t xml:space="preserve"> и выше систему централизованного теплоснабжения допускается предусматривать от котельных на группу жилых и общественных зданий.</w:t>
      </w:r>
    </w:p>
    <w:p w:rsidR="00BD1FF8" w:rsidRPr="00BD1FF8" w:rsidRDefault="00BD1FF8" w:rsidP="00BD1FF8">
      <w:pPr>
        <w:ind w:firstLine="567"/>
        <w:jc w:val="both"/>
        <w:rPr>
          <w:rFonts w:eastAsia="Calibri"/>
          <w:sz w:val="24"/>
          <w:szCs w:val="24"/>
        </w:rPr>
      </w:pPr>
      <w:r w:rsidRPr="00BD1FF8">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BD1FF8" w:rsidRPr="00BD1FF8" w:rsidRDefault="00BD1FF8" w:rsidP="00BD1FF8">
      <w:pPr>
        <w:ind w:firstLine="567"/>
        <w:jc w:val="both"/>
        <w:rPr>
          <w:sz w:val="24"/>
          <w:szCs w:val="24"/>
        </w:rPr>
      </w:pPr>
      <w:r w:rsidRPr="00BD1FF8">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BD1FF8" w:rsidRPr="00BD1FF8" w:rsidRDefault="00BD1FF8" w:rsidP="00BD1FF8">
      <w:pPr>
        <w:ind w:firstLine="567"/>
        <w:jc w:val="both"/>
        <w:rPr>
          <w:sz w:val="24"/>
          <w:szCs w:val="24"/>
        </w:rPr>
      </w:pPr>
      <w:r w:rsidRPr="00BD1FF8">
        <w:rPr>
          <w:sz w:val="24"/>
          <w:szCs w:val="24"/>
        </w:rPr>
        <w:t>Размеры земельных участков для отдельно стоящих котельных, размещаемых в районах жилой застройки, приведены ниже (</w:t>
      </w:r>
      <w:r w:rsidRPr="00BD1FF8">
        <w:rPr>
          <w:sz w:val="24"/>
          <w:szCs w:val="24"/>
        </w:rPr>
        <w:fldChar w:fldCharType="begin"/>
      </w:r>
      <w:r w:rsidRPr="00BD1FF8">
        <w:rPr>
          <w:sz w:val="24"/>
          <w:szCs w:val="24"/>
        </w:rPr>
        <w:instrText xml:space="preserve"> REF _Ref364440854 \h  \* MERGEFORMAT </w:instrText>
      </w:r>
      <w:r w:rsidRPr="00BD1FF8">
        <w:rPr>
          <w:sz w:val="24"/>
          <w:szCs w:val="24"/>
        </w:rPr>
      </w:r>
      <w:r w:rsidRPr="00BD1FF8">
        <w:rPr>
          <w:sz w:val="24"/>
          <w:szCs w:val="24"/>
        </w:rPr>
        <w:fldChar w:fldCharType="separate"/>
      </w:r>
      <w:r w:rsidRPr="00BD1FF8">
        <w:rPr>
          <w:sz w:val="24"/>
          <w:szCs w:val="24"/>
        </w:rPr>
        <w:t xml:space="preserve">Таблица </w:t>
      </w:r>
      <w:r w:rsidRPr="00BD1FF8">
        <w:rPr>
          <w:noProof/>
          <w:sz w:val="24"/>
          <w:szCs w:val="24"/>
        </w:rPr>
        <w:t>29</w:t>
      </w:r>
      <w:r w:rsidRPr="00BD1FF8">
        <w:rPr>
          <w:sz w:val="24"/>
          <w:szCs w:val="24"/>
        </w:rPr>
        <w:fldChar w:fldCharType="end"/>
      </w:r>
      <w:r w:rsidRPr="00BD1FF8">
        <w:rPr>
          <w:sz w:val="24"/>
          <w:szCs w:val="24"/>
        </w:rPr>
        <w:t>)</w:t>
      </w:r>
    </w:p>
    <w:p w:rsidR="00BD1FF8" w:rsidRPr="00BD1FF8" w:rsidRDefault="00BD1FF8" w:rsidP="00BD1FF8">
      <w:pPr>
        <w:keepNext/>
        <w:spacing w:before="120" w:after="120"/>
        <w:jc w:val="right"/>
        <w:rPr>
          <w:b/>
          <w:bCs/>
          <w:sz w:val="22"/>
        </w:rPr>
      </w:pPr>
      <w:bookmarkStart w:id="169" w:name="_Ref364440854"/>
      <w:bookmarkStart w:id="170" w:name="_Ref354158631"/>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29</w:t>
      </w:r>
      <w:r w:rsidRPr="00BD1FF8">
        <w:rPr>
          <w:b/>
          <w:bCs/>
          <w:noProof/>
          <w:sz w:val="22"/>
        </w:rPr>
        <w:fldChar w:fldCharType="end"/>
      </w:r>
      <w:bookmarkEnd w:id="169"/>
    </w:p>
    <w:bookmarkEnd w:id="170"/>
    <w:p w:rsidR="00BD1FF8" w:rsidRPr="00BD1FF8" w:rsidRDefault="00BD1FF8" w:rsidP="00BD1FF8">
      <w:pPr>
        <w:keepNext/>
        <w:keepLines/>
        <w:jc w:val="center"/>
        <w:rPr>
          <w:b/>
          <w:sz w:val="22"/>
          <w:szCs w:val="22"/>
        </w:rPr>
      </w:pPr>
      <w:r w:rsidRPr="00BD1FF8">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BD1FF8" w:rsidRPr="00BD1FF8" w:rsidTr="00786B75">
        <w:trPr>
          <w:trHeight w:val="403"/>
          <w:jc w:val="center"/>
        </w:trPr>
        <w:tc>
          <w:tcPr>
            <w:tcW w:w="1643" w:type="pct"/>
            <w:vMerge w:val="restart"/>
            <w:vAlign w:val="center"/>
          </w:tcPr>
          <w:p w:rsidR="00BD1FF8" w:rsidRPr="00BD1FF8" w:rsidRDefault="00BD1FF8" w:rsidP="00BD1FF8">
            <w:pPr>
              <w:jc w:val="center"/>
              <w:rPr>
                <w:b/>
                <w:sz w:val="20"/>
              </w:rPr>
            </w:pPr>
            <w:proofErr w:type="spellStart"/>
            <w:r w:rsidRPr="00BD1FF8">
              <w:rPr>
                <w:b/>
                <w:sz w:val="20"/>
              </w:rPr>
              <w:t>Теплопроизводительность</w:t>
            </w:r>
            <w:proofErr w:type="spellEnd"/>
            <w:r w:rsidRPr="00BD1FF8">
              <w:rPr>
                <w:b/>
                <w:sz w:val="20"/>
              </w:rPr>
              <w:t xml:space="preserve"> котельных, Гкал/</w:t>
            </w:r>
            <w:proofErr w:type="gramStart"/>
            <w:r w:rsidRPr="00BD1FF8">
              <w:rPr>
                <w:b/>
                <w:sz w:val="20"/>
              </w:rPr>
              <w:t>ч</w:t>
            </w:r>
            <w:proofErr w:type="gramEnd"/>
            <w:r w:rsidRPr="00BD1FF8">
              <w:rPr>
                <w:b/>
                <w:sz w:val="20"/>
              </w:rPr>
              <w:t xml:space="preserve"> (МВт)</w:t>
            </w:r>
          </w:p>
        </w:tc>
        <w:tc>
          <w:tcPr>
            <w:tcW w:w="3357" w:type="pct"/>
            <w:gridSpan w:val="2"/>
            <w:vAlign w:val="center"/>
          </w:tcPr>
          <w:p w:rsidR="00BD1FF8" w:rsidRPr="00BD1FF8" w:rsidRDefault="00BD1FF8" w:rsidP="00BD1FF8">
            <w:pPr>
              <w:jc w:val="center"/>
              <w:rPr>
                <w:b/>
                <w:sz w:val="20"/>
              </w:rPr>
            </w:pPr>
            <w:r w:rsidRPr="00BD1FF8">
              <w:rPr>
                <w:b/>
                <w:sz w:val="20"/>
              </w:rPr>
              <w:t xml:space="preserve">Размеры земельных участков, </w:t>
            </w:r>
            <w:proofErr w:type="gramStart"/>
            <w:r w:rsidRPr="00BD1FF8">
              <w:rPr>
                <w:b/>
                <w:sz w:val="20"/>
              </w:rPr>
              <w:t>га</w:t>
            </w:r>
            <w:proofErr w:type="gramEnd"/>
            <w:r w:rsidRPr="00BD1FF8">
              <w:rPr>
                <w:b/>
                <w:sz w:val="20"/>
              </w:rPr>
              <w:t>, котельных, работающих</w:t>
            </w:r>
          </w:p>
        </w:tc>
      </w:tr>
      <w:tr w:rsidR="00BD1FF8" w:rsidRPr="00BD1FF8" w:rsidTr="00786B75">
        <w:trPr>
          <w:trHeight w:val="284"/>
          <w:jc w:val="center"/>
        </w:trPr>
        <w:tc>
          <w:tcPr>
            <w:tcW w:w="1643" w:type="pct"/>
            <w:vMerge/>
            <w:vAlign w:val="center"/>
          </w:tcPr>
          <w:p w:rsidR="00BD1FF8" w:rsidRPr="00BD1FF8" w:rsidRDefault="00BD1FF8" w:rsidP="00BD1FF8">
            <w:pPr>
              <w:jc w:val="center"/>
              <w:rPr>
                <w:b/>
                <w:sz w:val="20"/>
              </w:rPr>
            </w:pPr>
          </w:p>
        </w:tc>
        <w:tc>
          <w:tcPr>
            <w:tcW w:w="1678" w:type="pct"/>
            <w:vAlign w:val="center"/>
          </w:tcPr>
          <w:p w:rsidR="00BD1FF8" w:rsidRPr="00BD1FF8" w:rsidRDefault="00BD1FF8" w:rsidP="00BD1FF8">
            <w:pPr>
              <w:jc w:val="center"/>
              <w:rPr>
                <w:b/>
                <w:sz w:val="20"/>
              </w:rPr>
            </w:pPr>
            <w:r w:rsidRPr="00BD1FF8">
              <w:rPr>
                <w:b/>
                <w:sz w:val="20"/>
              </w:rPr>
              <w:t>на твердом топливе</w:t>
            </w:r>
          </w:p>
        </w:tc>
        <w:tc>
          <w:tcPr>
            <w:tcW w:w="1679" w:type="pct"/>
            <w:vAlign w:val="center"/>
          </w:tcPr>
          <w:p w:rsidR="00BD1FF8" w:rsidRPr="00BD1FF8" w:rsidRDefault="00BD1FF8" w:rsidP="00BD1FF8">
            <w:pPr>
              <w:jc w:val="center"/>
              <w:rPr>
                <w:b/>
                <w:sz w:val="20"/>
              </w:rPr>
            </w:pPr>
            <w:r w:rsidRPr="00BD1FF8">
              <w:rPr>
                <w:b/>
                <w:sz w:val="20"/>
              </w:rPr>
              <w:t xml:space="preserve">на </w:t>
            </w:r>
            <w:proofErr w:type="spellStart"/>
            <w:r w:rsidRPr="00BD1FF8">
              <w:rPr>
                <w:b/>
                <w:sz w:val="20"/>
              </w:rPr>
              <w:t>газомазутном</w:t>
            </w:r>
            <w:proofErr w:type="spellEnd"/>
            <w:r w:rsidRPr="00BD1FF8">
              <w:rPr>
                <w:b/>
                <w:sz w:val="20"/>
              </w:rPr>
              <w:t xml:space="preserve"> топливе</w:t>
            </w:r>
          </w:p>
        </w:tc>
      </w:tr>
      <w:tr w:rsidR="00BD1FF8" w:rsidRPr="00BD1FF8" w:rsidTr="00786B75">
        <w:trPr>
          <w:trHeight w:val="227"/>
          <w:jc w:val="center"/>
        </w:trPr>
        <w:tc>
          <w:tcPr>
            <w:tcW w:w="1643" w:type="pct"/>
          </w:tcPr>
          <w:p w:rsidR="00BD1FF8" w:rsidRPr="00BD1FF8" w:rsidRDefault="00BD1FF8" w:rsidP="00BD1FF8">
            <w:pPr>
              <w:rPr>
                <w:sz w:val="20"/>
              </w:rPr>
            </w:pPr>
            <w:r w:rsidRPr="00BD1FF8">
              <w:rPr>
                <w:sz w:val="20"/>
              </w:rPr>
              <w:t>до 5</w:t>
            </w:r>
          </w:p>
        </w:tc>
        <w:tc>
          <w:tcPr>
            <w:tcW w:w="1678" w:type="pct"/>
          </w:tcPr>
          <w:p w:rsidR="00BD1FF8" w:rsidRPr="00BD1FF8" w:rsidRDefault="00BD1FF8" w:rsidP="00BD1FF8">
            <w:pPr>
              <w:rPr>
                <w:sz w:val="20"/>
              </w:rPr>
            </w:pPr>
            <w:r w:rsidRPr="00BD1FF8">
              <w:rPr>
                <w:sz w:val="20"/>
              </w:rPr>
              <w:t>0,7</w:t>
            </w:r>
          </w:p>
        </w:tc>
        <w:tc>
          <w:tcPr>
            <w:tcW w:w="1679" w:type="pct"/>
          </w:tcPr>
          <w:p w:rsidR="00BD1FF8" w:rsidRPr="00BD1FF8" w:rsidRDefault="00BD1FF8" w:rsidP="00BD1FF8">
            <w:pPr>
              <w:rPr>
                <w:sz w:val="20"/>
              </w:rPr>
            </w:pPr>
            <w:r w:rsidRPr="00BD1FF8">
              <w:rPr>
                <w:sz w:val="20"/>
              </w:rPr>
              <w:t>0,7</w:t>
            </w:r>
          </w:p>
        </w:tc>
      </w:tr>
      <w:tr w:rsidR="00BD1FF8" w:rsidRPr="00BD1FF8" w:rsidTr="00786B75">
        <w:trPr>
          <w:trHeight w:val="227"/>
          <w:jc w:val="center"/>
        </w:trPr>
        <w:tc>
          <w:tcPr>
            <w:tcW w:w="1643" w:type="pct"/>
          </w:tcPr>
          <w:p w:rsidR="00BD1FF8" w:rsidRPr="00BD1FF8" w:rsidRDefault="00BD1FF8" w:rsidP="00BD1FF8">
            <w:pPr>
              <w:rPr>
                <w:sz w:val="20"/>
              </w:rPr>
            </w:pPr>
            <w:r w:rsidRPr="00BD1FF8">
              <w:rPr>
                <w:sz w:val="20"/>
              </w:rPr>
              <w:t>от 5 до 10 (от 6 до 12)</w:t>
            </w:r>
          </w:p>
        </w:tc>
        <w:tc>
          <w:tcPr>
            <w:tcW w:w="1678" w:type="pct"/>
          </w:tcPr>
          <w:p w:rsidR="00BD1FF8" w:rsidRPr="00BD1FF8" w:rsidRDefault="00BD1FF8" w:rsidP="00BD1FF8">
            <w:pPr>
              <w:rPr>
                <w:sz w:val="20"/>
              </w:rPr>
            </w:pPr>
            <w:r w:rsidRPr="00BD1FF8">
              <w:rPr>
                <w:sz w:val="20"/>
              </w:rPr>
              <w:t>1,0</w:t>
            </w:r>
          </w:p>
        </w:tc>
        <w:tc>
          <w:tcPr>
            <w:tcW w:w="1679" w:type="pct"/>
          </w:tcPr>
          <w:p w:rsidR="00BD1FF8" w:rsidRPr="00BD1FF8" w:rsidRDefault="00BD1FF8" w:rsidP="00BD1FF8">
            <w:pPr>
              <w:rPr>
                <w:sz w:val="20"/>
              </w:rPr>
            </w:pPr>
            <w:r w:rsidRPr="00BD1FF8">
              <w:rPr>
                <w:sz w:val="20"/>
              </w:rPr>
              <w:t>1,0</w:t>
            </w:r>
          </w:p>
        </w:tc>
      </w:tr>
      <w:tr w:rsidR="00BD1FF8" w:rsidRPr="00BD1FF8" w:rsidTr="00786B75">
        <w:trPr>
          <w:trHeight w:val="227"/>
          <w:jc w:val="center"/>
        </w:trPr>
        <w:tc>
          <w:tcPr>
            <w:tcW w:w="1643" w:type="pct"/>
          </w:tcPr>
          <w:p w:rsidR="00BD1FF8" w:rsidRPr="00BD1FF8" w:rsidRDefault="00BD1FF8" w:rsidP="00BD1FF8">
            <w:pPr>
              <w:rPr>
                <w:sz w:val="20"/>
              </w:rPr>
            </w:pPr>
            <w:r w:rsidRPr="00BD1FF8">
              <w:rPr>
                <w:sz w:val="20"/>
              </w:rPr>
              <w:t>от 10 до 50 (от 12 до 58)</w:t>
            </w:r>
          </w:p>
        </w:tc>
        <w:tc>
          <w:tcPr>
            <w:tcW w:w="1678" w:type="pct"/>
          </w:tcPr>
          <w:p w:rsidR="00BD1FF8" w:rsidRPr="00BD1FF8" w:rsidRDefault="00BD1FF8" w:rsidP="00BD1FF8">
            <w:pPr>
              <w:rPr>
                <w:sz w:val="20"/>
              </w:rPr>
            </w:pPr>
            <w:r w:rsidRPr="00BD1FF8">
              <w:rPr>
                <w:sz w:val="20"/>
              </w:rPr>
              <w:t>2,0</w:t>
            </w:r>
          </w:p>
        </w:tc>
        <w:tc>
          <w:tcPr>
            <w:tcW w:w="1679" w:type="pct"/>
          </w:tcPr>
          <w:p w:rsidR="00BD1FF8" w:rsidRPr="00BD1FF8" w:rsidRDefault="00BD1FF8" w:rsidP="00BD1FF8">
            <w:pPr>
              <w:rPr>
                <w:sz w:val="20"/>
              </w:rPr>
            </w:pPr>
            <w:r w:rsidRPr="00BD1FF8">
              <w:rPr>
                <w:sz w:val="20"/>
              </w:rPr>
              <w:t>1,5</w:t>
            </w:r>
          </w:p>
        </w:tc>
      </w:tr>
      <w:tr w:rsidR="00BD1FF8" w:rsidRPr="00BD1FF8" w:rsidTr="00786B75">
        <w:trPr>
          <w:trHeight w:val="227"/>
          <w:jc w:val="center"/>
        </w:trPr>
        <w:tc>
          <w:tcPr>
            <w:tcW w:w="1643" w:type="pct"/>
          </w:tcPr>
          <w:p w:rsidR="00BD1FF8" w:rsidRPr="00BD1FF8" w:rsidRDefault="00BD1FF8" w:rsidP="00BD1FF8">
            <w:pPr>
              <w:rPr>
                <w:sz w:val="20"/>
              </w:rPr>
            </w:pPr>
            <w:r w:rsidRPr="00BD1FF8">
              <w:rPr>
                <w:sz w:val="20"/>
              </w:rPr>
              <w:t>от 50 до 100 (от 58 до 116)</w:t>
            </w:r>
          </w:p>
        </w:tc>
        <w:tc>
          <w:tcPr>
            <w:tcW w:w="1678" w:type="pct"/>
          </w:tcPr>
          <w:p w:rsidR="00BD1FF8" w:rsidRPr="00BD1FF8" w:rsidRDefault="00BD1FF8" w:rsidP="00BD1FF8">
            <w:pPr>
              <w:rPr>
                <w:sz w:val="20"/>
              </w:rPr>
            </w:pPr>
            <w:r w:rsidRPr="00BD1FF8">
              <w:rPr>
                <w:sz w:val="20"/>
              </w:rPr>
              <w:t>3,0</w:t>
            </w:r>
          </w:p>
        </w:tc>
        <w:tc>
          <w:tcPr>
            <w:tcW w:w="1679" w:type="pct"/>
          </w:tcPr>
          <w:p w:rsidR="00BD1FF8" w:rsidRPr="00BD1FF8" w:rsidRDefault="00BD1FF8" w:rsidP="00BD1FF8">
            <w:pPr>
              <w:rPr>
                <w:sz w:val="20"/>
              </w:rPr>
            </w:pPr>
            <w:r w:rsidRPr="00BD1FF8">
              <w:rPr>
                <w:sz w:val="20"/>
              </w:rPr>
              <w:t>2,5</w:t>
            </w:r>
          </w:p>
        </w:tc>
      </w:tr>
      <w:tr w:rsidR="00BD1FF8" w:rsidRPr="00BD1FF8" w:rsidTr="00786B75">
        <w:trPr>
          <w:trHeight w:val="227"/>
          <w:jc w:val="center"/>
        </w:trPr>
        <w:tc>
          <w:tcPr>
            <w:tcW w:w="1643" w:type="pct"/>
          </w:tcPr>
          <w:p w:rsidR="00BD1FF8" w:rsidRPr="00BD1FF8" w:rsidRDefault="00BD1FF8" w:rsidP="00BD1FF8">
            <w:pPr>
              <w:rPr>
                <w:sz w:val="20"/>
              </w:rPr>
            </w:pPr>
            <w:r w:rsidRPr="00BD1FF8">
              <w:rPr>
                <w:sz w:val="20"/>
              </w:rPr>
              <w:t>от 100 до 200 (от 116  233)</w:t>
            </w:r>
          </w:p>
        </w:tc>
        <w:tc>
          <w:tcPr>
            <w:tcW w:w="1678" w:type="pct"/>
          </w:tcPr>
          <w:p w:rsidR="00BD1FF8" w:rsidRPr="00BD1FF8" w:rsidRDefault="00BD1FF8" w:rsidP="00BD1FF8">
            <w:pPr>
              <w:rPr>
                <w:sz w:val="20"/>
              </w:rPr>
            </w:pPr>
            <w:r w:rsidRPr="00BD1FF8">
              <w:rPr>
                <w:sz w:val="20"/>
              </w:rPr>
              <w:t>3,7</w:t>
            </w:r>
          </w:p>
        </w:tc>
        <w:tc>
          <w:tcPr>
            <w:tcW w:w="1679" w:type="pct"/>
          </w:tcPr>
          <w:p w:rsidR="00BD1FF8" w:rsidRPr="00BD1FF8" w:rsidRDefault="00BD1FF8" w:rsidP="00BD1FF8">
            <w:pPr>
              <w:rPr>
                <w:sz w:val="20"/>
              </w:rPr>
            </w:pPr>
            <w:r w:rsidRPr="00BD1FF8">
              <w:rPr>
                <w:sz w:val="20"/>
              </w:rPr>
              <w:t>3,0</w:t>
            </w:r>
          </w:p>
        </w:tc>
      </w:tr>
      <w:tr w:rsidR="00BD1FF8" w:rsidRPr="00BD1FF8" w:rsidTr="00786B75">
        <w:trPr>
          <w:trHeight w:val="227"/>
          <w:jc w:val="center"/>
        </w:trPr>
        <w:tc>
          <w:tcPr>
            <w:tcW w:w="1643" w:type="pct"/>
          </w:tcPr>
          <w:p w:rsidR="00BD1FF8" w:rsidRPr="00BD1FF8" w:rsidRDefault="00BD1FF8" w:rsidP="00BD1FF8">
            <w:pPr>
              <w:rPr>
                <w:sz w:val="20"/>
              </w:rPr>
            </w:pPr>
            <w:r w:rsidRPr="00BD1FF8">
              <w:rPr>
                <w:sz w:val="20"/>
              </w:rPr>
              <w:t>от 200 до 400 (от 233  466)</w:t>
            </w:r>
          </w:p>
        </w:tc>
        <w:tc>
          <w:tcPr>
            <w:tcW w:w="1678" w:type="pct"/>
          </w:tcPr>
          <w:p w:rsidR="00BD1FF8" w:rsidRPr="00BD1FF8" w:rsidRDefault="00BD1FF8" w:rsidP="00BD1FF8">
            <w:pPr>
              <w:rPr>
                <w:sz w:val="20"/>
              </w:rPr>
            </w:pPr>
            <w:r w:rsidRPr="00BD1FF8">
              <w:rPr>
                <w:sz w:val="20"/>
              </w:rPr>
              <w:t>4,3</w:t>
            </w:r>
          </w:p>
        </w:tc>
        <w:tc>
          <w:tcPr>
            <w:tcW w:w="1679" w:type="pct"/>
          </w:tcPr>
          <w:p w:rsidR="00BD1FF8" w:rsidRPr="00BD1FF8" w:rsidRDefault="00BD1FF8" w:rsidP="00BD1FF8">
            <w:pPr>
              <w:rPr>
                <w:sz w:val="20"/>
              </w:rPr>
            </w:pPr>
            <w:r w:rsidRPr="00BD1FF8">
              <w:rPr>
                <w:sz w:val="20"/>
              </w:rPr>
              <w:t>3,5</w:t>
            </w:r>
          </w:p>
        </w:tc>
      </w:tr>
    </w:tbl>
    <w:p w:rsidR="00BD1FF8" w:rsidRPr="00BD1FF8" w:rsidRDefault="00BD1FF8" w:rsidP="00BD1FF8">
      <w:pPr>
        <w:rPr>
          <w:sz w:val="20"/>
        </w:rPr>
      </w:pPr>
      <w:r w:rsidRPr="00BD1FF8">
        <w:rPr>
          <w:sz w:val="20"/>
        </w:rPr>
        <w:t xml:space="preserve">Примечания: </w:t>
      </w:r>
    </w:p>
    <w:p w:rsidR="00BD1FF8" w:rsidRPr="00BD1FF8" w:rsidRDefault="00BD1FF8" w:rsidP="00BD1FF8">
      <w:pPr>
        <w:rPr>
          <w:sz w:val="20"/>
        </w:rPr>
      </w:pPr>
      <w:r w:rsidRPr="00BD1FF8">
        <w:rPr>
          <w:sz w:val="20"/>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BD1FF8">
        <w:rPr>
          <w:sz w:val="20"/>
        </w:rPr>
        <w:t>водоразбором</w:t>
      </w:r>
      <w:proofErr w:type="spellEnd"/>
      <w:r w:rsidRPr="00BD1FF8">
        <w:rPr>
          <w:sz w:val="20"/>
        </w:rPr>
        <w:t>, а также котельных, доставка топлива которым предусматривается по железной дороге, следует увеличивать на 20 %.</w:t>
      </w:r>
    </w:p>
    <w:p w:rsidR="00BD1FF8" w:rsidRPr="00BD1FF8" w:rsidRDefault="00BD1FF8" w:rsidP="00BD1FF8">
      <w:pPr>
        <w:rPr>
          <w:sz w:val="20"/>
        </w:rPr>
      </w:pPr>
      <w:r w:rsidRPr="00BD1FF8">
        <w:rPr>
          <w:sz w:val="20"/>
        </w:rPr>
        <w:t xml:space="preserve">2. Размещение </w:t>
      </w:r>
      <w:proofErr w:type="spellStart"/>
      <w:r w:rsidRPr="00BD1FF8">
        <w:rPr>
          <w:sz w:val="20"/>
        </w:rPr>
        <w:t>золошлакоотвалов</w:t>
      </w:r>
      <w:proofErr w:type="spellEnd"/>
      <w:r w:rsidRPr="00BD1FF8">
        <w:rPr>
          <w:sz w:val="20"/>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BD1FF8">
        <w:rPr>
          <w:sz w:val="20"/>
        </w:rPr>
        <w:t>золошлакоотвалов</w:t>
      </w:r>
      <w:proofErr w:type="spellEnd"/>
      <w:r w:rsidRPr="00BD1FF8">
        <w:rPr>
          <w:sz w:val="20"/>
        </w:rPr>
        <w:t xml:space="preserve"> и размеры площадок для них должны соответствовать требованиям.</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71" w:name="_Toc389132850"/>
      <w:bookmarkStart w:id="172" w:name="_Toc524441819"/>
      <w:r w:rsidRPr="00BD1FF8">
        <w:rPr>
          <w:b/>
          <w:bCs/>
          <w:iCs/>
          <w:szCs w:val="28"/>
        </w:rPr>
        <w:t>Объекты газоснабжения</w:t>
      </w:r>
      <w:bookmarkEnd w:id="171"/>
      <w:bookmarkEnd w:id="172"/>
    </w:p>
    <w:p w:rsidR="00BD1FF8" w:rsidRPr="00BD1FF8" w:rsidRDefault="00BD1FF8" w:rsidP="00BD1FF8">
      <w:pPr>
        <w:ind w:firstLine="567"/>
        <w:jc w:val="both"/>
        <w:rPr>
          <w:sz w:val="24"/>
          <w:szCs w:val="24"/>
        </w:rPr>
      </w:pPr>
      <w:r w:rsidRPr="00BD1FF8">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BD1FF8" w:rsidRPr="00BD1FF8" w:rsidRDefault="00BD1FF8" w:rsidP="00BD1FF8">
      <w:pPr>
        <w:ind w:firstLine="567"/>
        <w:jc w:val="both"/>
        <w:rPr>
          <w:sz w:val="24"/>
          <w:szCs w:val="24"/>
        </w:rPr>
      </w:pPr>
      <w:r w:rsidRPr="00BD1FF8">
        <w:rPr>
          <w:sz w:val="24"/>
          <w:szCs w:val="24"/>
        </w:rPr>
        <w:t>газоснабжение привозным газом через групповые емкости – 5,1 кг на 1 человека в месяц.</w:t>
      </w:r>
    </w:p>
    <w:p w:rsidR="00BD1FF8" w:rsidRPr="00BD1FF8" w:rsidRDefault="00BD1FF8" w:rsidP="00BD1FF8">
      <w:pPr>
        <w:ind w:firstLine="567"/>
        <w:jc w:val="both"/>
        <w:rPr>
          <w:sz w:val="24"/>
          <w:szCs w:val="24"/>
        </w:rPr>
      </w:pPr>
      <w:r w:rsidRPr="00BD1FF8">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BD1FF8" w:rsidRPr="00BD1FF8" w:rsidRDefault="00BD1FF8" w:rsidP="00BD1FF8">
      <w:pPr>
        <w:ind w:firstLine="567"/>
        <w:jc w:val="both"/>
        <w:rPr>
          <w:sz w:val="24"/>
          <w:szCs w:val="24"/>
        </w:rPr>
      </w:pPr>
      <w:r w:rsidRPr="00BD1FF8">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73" w:name="_Toc389132851"/>
      <w:bookmarkStart w:id="174" w:name="_Toc524441820"/>
      <w:r w:rsidRPr="00BD1FF8">
        <w:rPr>
          <w:b/>
          <w:bCs/>
          <w:iCs/>
          <w:szCs w:val="28"/>
        </w:rPr>
        <w:t>Объекты водоснабжения</w:t>
      </w:r>
      <w:bookmarkEnd w:id="173"/>
      <w:bookmarkEnd w:id="174"/>
    </w:p>
    <w:p w:rsidR="00BD1FF8" w:rsidRPr="00BD1FF8" w:rsidRDefault="00BD1FF8" w:rsidP="00BD1FF8">
      <w:pPr>
        <w:ind w:firstLine="567"/>
        <w:jc w:val="both"/>
        <w:rPr>
          <w:sz w:val="24"/>
          <w:szCs w:val="24"/>
        </w:rPr>
      </w:pPr>
      <w:r w:rsidRPr="00BD1FF8">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BD1FF8" w:rsidRPr="00BD1FF8" w:rsidRDefault="00BD1FF8" w:rsidP="00BD1FF8">
      <w:pPr>
        <w:ind w:firstLine="567"/>
        <w:jc w:val="both"/>
        <w:rPr>
          <w:sz w:val="24"/>
          <w:szCs w:val="24"/>
        </w:rPr>
      </w:pPr>
      <w:r w:rsidRPr="00BD1FF8">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BD1FF8" w:rsidRPr="00BD1FF8" w:rsidRDefault="00BD1FF8" w:rsidP="00BD1FF8">
      <w:pPr>
        <w:ind w:firstLine="567"/>
        <w:jc w:val="both"/>
        <w:rPr>
          <w:sz w:val="24"/>
          <w:szCs w:val="24"/>
        </w:rPr>
      </w:pPr>
      <w:r w:rsidRPr="00BD1FF8">
        <w:rPr>
          <w:sz w:val="24"/>
          <w:szCs w:val="24"/>
        </w:rPr>
        <w:t xml:space="preserve">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w:t>
      </w:r>
      <w:proofErr w:type="spellStart"/>
      <w:r w:rsidRPr="00BD1FF8">
        <w:rPr>
          <w:sz w:val="24"/>
          <w:szCs w:val="24"/>
        </w:rPr>
        <w:t>приквартирными</w:t>
      </w:r>
      <w:proofErr w:type="spellEnd"/>
      <w:r w:rsidRPr="00BD1FF8">
        <w:rPr>
          <w:sz w:val="24"/>
          <w:szCs w:val="24"/>
        </w:rPr>
        <w:t xml:space="preserve"> земельными участками, застройки индивидуальными (одноквартирными) жилыми домами с приусадебными (</w:t>
      </w:r>
      <w:proofErr w:type="spellStart"/>
      <w:r w:rsidRPr="00BD1FF8">
        <w:rPr>
          <w:sz w:val="24"/>
          <w:szCs w:val="24"/>
        </w:rPr>
        <w:t>приквартирными</w:t>
      </w:r>
      <w:proofErr w:type="spellEnd"/>
      <w:r w:rsidRPr="00BD1FF8">
        <w:rPr>
          <w:sz w:val="24"/>
          <w:szCs w:val="24"/>
        </w:rPr>
        <w:t>) земельными участками.</w:t>
      </w:r>
    </w:p>
    <w:p w:rsidR="00BD1FF8" w:rsidRPr="00BD1FF8" w:rsidRDefault="00BD1FF8" w:rsidP="00BD1FF8">
      <w:pPr>
        <w:ind w:firstLine="567"/>
        <w:jc w:val="both"/>
        <w:rPr>
          <w:sz w:val="24"/>
          <w:szCs w:val="24"/>
        </w:rPr>
      </w:pPr>
      <w:r w:rsidRPr="00BD1FF8">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BD1FF8" w:rsidRPr="00BD1FF8" w:rsidRDefault="00BD1FF8" w:rsidP="00BD1FF8">
      <w:pPr>
        <w:ind w:firstLine="567"/>
        <w:jc w:val="both"/>
        <w:rPr>
          <w:sz w:val="24"/>
          <w:szCs w:val="24"/>
        </w:rPr>
      </w:pPr>
      <w:r w:rsidRPr="00BD1FF8">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BD1FF8" w:rsidRPr="00BD1FF8" w:rsidRDefault="00BD1FF8" w:rsidP="00BD1FF8">
      <w:pPr>
        <w:ind w:firstLine="567"/>
        <w:jc w:val="both"/>
        <w:rPr>
          <w:sz w:val="24"/>
          <w:szCs w:val="24"/>
        </w:rPr>
      </w:pPr>
      <w:r w:rsidRPr="00BD1FF8">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BD1FF8" w:rsidRPr="00BD1FF8" w:rsidRDefault="00BD1FF8" w:rsidP="00BD1FF8">
      <w:pPr>
        <w:ind w:firstLine="567"/>
        <w:jc w:val="both"/>
        <w:rPr>
          <w:sz w:val="24"/>
          <w:szCs w:val="24"/>
        </w:rPr>
      </w:pPr>
      <w:r w:rsidRPr="00BD1FF8">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BD1FF8" w:rsidRPr="00BD1FF8" w:rsidRDefault="00BD1FF8" w:rsidP="00BD1FF8">
      <w:pPr>
        <w:ind w:firstLine="567"/>
        <w:jc w:val="both"/>
        <w:rPr>
          <w:sz w:val="24"/>
          <w:szCs w:val="24"/>
        </w:rPr>
      </w:pPr>
      <w:r w:rsidRPr="00BD1FF8">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BD1FF8" w:rsidRPr="00BD1FF8" w:rsidRDefault="00BD1FF8" w:rsidP="00BD1FF8">
      <w:pPr>
        <w:ind w:firstLine="567"/>
        <w:jc w:val="both"/>
        <w:rPr>
          <w:sz w:val="24"/>
          <w:szCs w:val="24"/>
        </w:rPr>
      </w:pPr>
      <w:r w:rsidRPr="00BD1FF8">
        <w:rPr>
          <w:sz w:val="24"/>
          <w:szCs w:val="24"/>
        </w:rPr>
        <w:t xml:space="preserve">Для подачи воды в зону многоквартирной многоэтажной застройки (при недостаточном напоре) предусматривается установка бесшумных </w:t>
      </w:r>
      <w:proofErr w:type="spellStart"/>
      <w:r w:rsidRPr="00BD1FF8">
        <w:rPr>
          <w:sz w:val="24"/>
          <w:szCs w:val="24"/>
        </w:rPr>
        <w:t>повысительных</w:t>
      </w:r>
      <w:proofErr w:type="spellEnd"/>
      <w:r w:rsidRPr="00BD1FF8">
        <w:rPr>
          <w:sz w:val="24"/>
          <w:szCs w:val="24"/>
        </w:rPr>
        <w:t xml:space="preserve"> насосных агрегатов в зданиях, либо устройство их вне зданий согласно требованиям действующих нормативных документов.</w:t>
      </w:r>
    </w:p>
    <w:p w:rsidR="00BD1FF8" w:rsidRPr="00BD1FF8" w:rsidRDefault="00BD1FF8" w:rsidP="00BD1FF8">
      <w:pPr>
        <w:ind w:firstLine="567"/>
        <w:jc w:val="both"/>
        <w:rPr>
          <w:sz w:val="24"/>
          <w:szCs w:val="24"/>
        </w:rPr>
      </w:pPr>
      <w:r w:rsidRPr="00BD1FF8">
        <w:rPr>
          <w:sz w:val="24"/>
          <w:szCs w:val="24"/>
        </w:rPr>
        <w:t xml:space="preserve">Здания и сооружения объектов водоснабжения, подлежащие строительству на </w:t>
      </w:r>
      <w:proofErr w:type="spellStart"/>
      <w:r w:rsidRPr="00BD1FF8">
        <w:rPr>
          <w:sz w:val="24"/>
          <w:szCs w:val="24"/>
        </w:rPr>
        <w:t>просадочных</w:t>
      </w:r>
      <w:proofErr w:type="spellEnd"/>
      <w:r w:rsidRPr="00BD1FF8">
        <w:rPr>
          <w:sz w:val="24"/>
          <w:szCs w:val="24"/>
        </w:rPr>
        <w:t xml:space="preserve"> грунтах, необходимо проектировать с учетом указаний действующих нормативно-правовых актов.</w:t>
      </w:r>
    </w:p>
    <w:p w:rsidR="00BD1FF8" w:rsidRPr="00BD1FF8" w:rsidRDefault="00BD1FF8" w:rsidP="00BD1FF8">
      <w:pPr>
        <w:ind w:firstLine="567"/>
        <w:jc w:val="both"/>
        <w:rPr>
          <w:sz w:val="24"/>
          <w:szCs w:val="24"/>
        </w:rPr>
      </w:pPr>
      <w:r w:rsidRPr="00BD1FF8">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BD1FF8" w:rsidRPr="00BD1FF8" w:rsidRDefault="00BD1FF8" w:rsidP="00BD1FF8">
      <w:pPr>
        <w:ind w:firstLine="567"/>
        <w:jc w:val="both"/>
        <w:rPr>
          <w:sz w:val="24"/>
          <w:szCs w:val="24"/>
        </w:rPr>
      </w:pPr>
      <w:r w:rsidRPr="00BD1FF8">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BD1FF8" w:rsidRPr="00BD1FF8" w:rsidRDefault="00BD1FF8" w:rsidP="00BD1FF8">
      <w:pPr>
        <w:ind w:firstLine="567"/>
        <w:jc w:val="both"/>
        <w:rPr>
          <w:sz w:val="24"/>
          <w:szCs w:val="24"/>
        </w:rPr>
      </w:pPr>
      <w:r w:rsidRPr="00BD1FF8">
        <w:rPr>
          <w:sz w:val="24"/>
          <w:szCs w:val="24"/>
        </w:rPr>
        <w:t>Расход воды на производственные нужды определяется в соответствии с требованиями действующего законодательства.</w:t>
      </w: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r w:rsidRPr="00BD1FF8">
        <w:rPr>
          <w:sz w:val="24"/>
          <w:szCs w:val="24"/>
        </w:rPr>
        <w:t>Обеспечение требований пожарной безопасности:</w:t>
      </w:r>
    </w:p>
    <w:p w:rsidR="00BD1FF8" w:rsidRPr="00BD1FF8" w:rsidRDefault="00BD1FF8" w:rsidP="00BD1FF8">
      <w:pPr>
        <w:ind w:firstLine="567"/>
        <w:jc w:val="both"/>
        <w:rPr>
          <w:sz w:val="24"/>
          <w:szCs w:val="24"/>
        </w:rPr>
      </w:pPr>
      <w:proofErr w:type="gramStart"/>
      <w:r w:rsidRPr="00BD1FF8">
        <w:rPr>
          <w:sz w:val="24"/>
          <w:szCs w:val="24"/>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w:t>
      </w:r>
      <w:proofErr w:type="gramEnd"/>
      <w:r w:rsidRPr="00BD1FF8">
        <w:rPr>
          <w:sz w:val="24"/>
          <w:szCs w:val="24"/>
        </w:rPr>
        <w:t xml:space="preserve">", а также </w:t>
      </w:r>
      <w:hyperlink r:id="rId24" w:history="1">
        <w:r w:rsidRPr="00BD1FF8">
          <w:rPr>
            <w:sz w:val="24"/>
            <w:szCs w:val="24"/>
          </w:rPr>
          <w:t>СП 5.13130</w:t>
        </w:r>
      </w:hyperlink>
      <w:r w:rsidRPr="00BD1FF8">
        <w:rPr>
          <w:sz w:val="24"/>
          <w:szCs w:val="24"/>
        </w:rPr>
        <w:t xml:space="preserve">, </w:t>
      </w:r>
      <w:hyperlink r:id="rId25" w:history="1">
        <w:r w:rsidRPr="00BD1FF8">
          <w:rPr>
            <w:sz w:val="24"/>
            <w:szCs w:val="24"/>
          </w:rPr>
          <w:t>СП 8.13130</w:t>
        </w:r>
      </w:hyperlink>
      <w:r w:rsidRPr="00BD1FF8">
        <w:rPr>
          <w:sz w:val="24"/>
          <w:szCs w:val="24"/>
        </w:rPr>
        <w:t xml:space="preserve">, </w:t>
      </w:r>
      <w:hyperlink r:id="rId26" w:history="1">
        <w:r w:rsidRPr="00BD1FF8">
          <w:rPr>
            <w:sz w:val="24"/>
            <w:szCs w:val="24"/>
          </w:rPr>
          <w:t>СП 10.13130</w:t>
        </w:r>
      </w:hyperlink>
      <w:r w:rsidRPr="00BD1FF8">
        <w:rPr>
          <w:sz w:val="24"/>
          <w:szCs w:val="24"/>
        </w:rPr>
        <w:t>.</w:t>
      </w:r>
    </w:p>
    <w:p w:rsidR="00BD1FF8" w:rsidRPr="00BD1FF8" w:rsidRDefault="00BD1FF8" w:rsidP="00BD1FF8">
      <w:pPr>
        <w:ind w:firstLine="567"/>
        <w:jc w:val="both"/>
        <w:rPr>
          <w:sz w:val="24"/>
          <w:szCs w:val="24"/>
        </w:rPr>
      </w:pPr>
      <w:r w:rsidRPr="00BD1FF8">
        <w:rPr>
          <w:sz w:val="24"/>
          <w:szCs w:val="24"/>
        </w:rPr>
        <w:t>Противопожарный водопровод рекомендуется объединять с хозяйственно-питьевым или производственным водопроводом.</w:t>
      </w:r>
    </w:p>
    <w:p w:rsidR="00BD1FF8" w:rsidRPr="00BD1FF8" w:rsidRDefault="00BD1FF8" w:rsidP="00BD1FF8">
      <w:pPr>
        <w:ind w:firstLine="567"/>
        <w:jc w:val="both"/>
        <w:rPr>
          <w:sz w:val="24"/>
          <w:szCs w:val="24"/>
        </w:rPr>
      </w:pPr>
      <w:r w:rsidRPr="00BD1FF8">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BD1FF8" w:rsidRPr="00BD1FF8" w:rsidRDefault="00BD1FF8" w:rsidP="00BD1FF8">
      <w:pPr>
        <w:ind w:firstLine="567"/>
        <w:jc w:val="both"/>
        <w:rPr>
          <w:sz w:val="24"/>
          <w:szCs w:val="24"/>
        </w:rPr>
      </w:pPr>
      <w:r w:rsidRPr="00BD1FF8">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BD1FF8" w:rsidRPr="00BD1FF8" w:rsidRDefault="00BD1FF8" w:rsidP="00BD1FF8">
      <w:pPr>
        <w:spacing w:before="120" w:after="120"/>
        <w:jc w:val="right"/>
        <w:rPr>
          <w:b/>
          <w:bCs/>
          <w:sz w:val="22"/>
        </w:rPr>
      </w:pPr>
      <w:bookmarkStart w:id="175" w:name="_Ref364440664"/>
      <w:r w:rsidRPr="00BD1FF8">
        <w:rPr>
          <w:b/>
          <w:bCs/>
          <w:sz w:val="22"/>
        </w:rPr>
        <w:t xml:space="preserve">Таблица </w:t>
      </w:r>
      <w:r w:rsidRPr="00BD1FF8">
        <w:rPr>
          <w:b/>
          <w:bCs/>
          <w:sz w:val="22"/>
        </w:rPr>
        <w:fldChar w:fldCharType="begin"/>
      </w:r>
      <w:r w:rsidRPr="00BD1FF8">
        <w:rPr>
          <w:b/>
          <w:bCs/>
          <w:sz w:val="22"/>
        </w:rPr>
        <w:instrText xml:space="preserve"> SEQ Таблица \* ARABIC </w:instrText>
      </w:r>
      <w:r w:rsidRPr="00BD1FF8">
        <w:rPr>
          <w:b/>
          <w:bCs/>
          <w:sz w:val="22"/>
        </w:rPr>
        <w:fldChar w:fldCharType="separate"/>
      </w:r>
      <w:r w:rsidRPr="00BD1FF8">
        <w:rPr>
          <w:b/>
          <w:bCs/>
          <w:noProof/>
          <w:sz w:val="22"/>
        </w:rPr>
        <w:t>34</w:t>
      </w:r>
      <w:r w:rsidRPr="00BD1FF8">
        <w:rPr>
          <w:b/>
          <w:bCs/>
          <w:noProof/>
          <w:sz w:val="22"/>
        </w:rPr>
        <w:fldChar w:fldCharType="end"/>
      </w:r>
      <w:bookmarkEnd w:id="175"/>
    </w:p>
    <w:p w:rsidR="00BD1FF8" w:rsidRPr="00BD1FF8" w:rsidRDefault="00BD1FF8" w:rsidP="00BD1FF8">
      <w:pPr>
        <w:keepNext/>
        <w:keepLines/>
        <w:jc w:val="center"/>
        <w:rPr>
          <w:b/>
          <w:sz w:val="22"/>
          <w:szCs w:val="22"/>
        </w:rPr>
      </w:pPr>
      <w:r w:rsidRPr="00BD1FF8">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BD1FF8" w:rsidRPr="00BD1FF8" w:rsidTr="00786B75">
        <w:trPr>
          <w:trHeight w:val="20"/>
          <w:tblHeader/>
        </w:trPr>
        <w:tc>
          <w:tcPr>
            <w:tcW w:w="206" w:type="pct"/>
            <w:vAlign w:val="center"/>
          </w:tcPr>
          <w:p w:rsidR="00BD1FF8" w:rsidRPr="00BD1FF8" w:rsidRDefault="00BD1FF8" w:rsidP="00BD1FF8">
            <w:pPr>
              <w:rPr>
                <w:rFonts w:eastAsia="Calibri"/>
                <w:b/>
                <w:sz w:val="20"/>
              </w:rPr>
            </w:pPr>
            <w:r w:rsidRPr="00BD1FF8">
              <w:rPr>
                <w:rFonts w:eastAsia="Calibri"/>
                <w:b/>
                <w:sz w:val="20"/>
              </w:rPr>
              <w:t>№</w:t>
            </w:r>
          </w:p>
        </w:tc>
        <w:tc>
          <w:tcPr>
            <w:tcW w:w="3022" w:type="pct"/>
            <w:vAlign w:val="center"/>
          </w:tcPr>
          <w:p w:rsidR="00BD1FF8" w:rsidRPr="00BD1FF8" w:rsidRDefault="00BD1FF8" w:rsidP="00BD1FF8">
            <w:pPr>
              <w:jc w:val="center"/>
              <w:rPr>
                <w:b/>
                <w:sz w:val="20"/>
              </w:rPr>
            </w:pPr>
            <w:r w:rsidRPr="00BD1FF8">
              <w:rPr>
                <w:b/>
                <w:sz w:val="20"/>
              </w:rPr>
              <w:t>Степень благоустройства жилых помещений</w:t>
            </w:r>
          </w:p>
        </w:tc>
        <w:tc>
          <w:tcPr>
            <w:tcW w:w="1772" w:type="pct"/>
            <w:vAlign w:val="center"/>
          </w:tcPr>
          <w:p w:rsidR="00BD1FF8" w:rsidRPr="00BD1FF8" w:rsidRDefault="00BD1FF8" w:rsidP="00BD1FF8">
            <w:pPr>
              <w:jc w:val="center"/>
              <w:rPr>
                <w:b/>
                <w:sz w:val="20"/>
              </w:rPr>
            </w:pPr>
            <w:r w:rsidRPr="00BD1FF8">
              <w:rPr>
                <w:b/>
                <w:sz w:val="20"/>
              </w:rPr>
              <w:t>Норматив водопотребления,</w:t>
            </w:r>
          </w:p>
          <w:p w:rsidR="00BD1FF8" w:rsidRPr="00BD1FF8" w:rsidRDefault="00BD1FF8" w:rsidP="00BD1FF8">
            <w:pPr>
              <w:jc w:val="center"/>
              <w:rPr>
                <w:b/>
                <w:sz w:val="20"/>
              </w:rPr>
            </w:pPr>
            <w:r w:rsidRPr="00BD1FF8">
              <w:rPr>
                <w:b/>
                <w:sz w:val="20"/>
              </w:rPr>
              <w:t>литров в сутки на 1 человека (куб. метр в месяц на 1 человека)</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1</w:t>
            </w:r>
          </w:p>
        </w:tc>
        <w:tc>
          <w:tcPr>
            <w:tcW w:w="3022" w:type="pct"/>
            <w:vAlign w:val="center"/>
          </w:tcPr>
          <w:p w:rsidR="00BD1FF8" w:rsidRPr="00BD1FF8" w:rsidRDefault="00BD1FF8" w:rsidP="00BD1FF8">
            <w:pPr>
              <w:rPr>
                <w:sz w:val="20"/>
              </w:rPr>
            </w:pPr>
            <w:r w:rsidRPr="00BD1FF8">
              <w:rPr>
                <w:sz w:val="20"/>
              </w:rPr>
              <w:t xml:space="preserve">Жилые помещения с холодным и горячим водоснабжением, </w:t>
            </w:r>
            <w:proofErr w:type="spellStart"/>
            <w:r w:rsidRPr="00BD1FF8">
              <w:rPr>
                <w:sz w:val="20"/>
              </w:rPr>
              <w:t>канализованием</w:t>
            </w:r>
            <w:proofErr w:type="spellEnd"/>
            <w:r w:rsidRPr="00BD1FF8">
              <w:rPr>
                <w:sz w:val="20"/>
              </w:rPr>
              <w:t>,  оборудованные ваннами, душами, раковинами, кухонными мойками и унитазами</w:t>
            </w:r>
          </w:p>
        </w:tc>
        <w:tc>
          <w:tcPr>
            <w:tcW w:w="1772" w:type="pct"/>
            <w:vAlign w:val="center"/>
          </w:tcPr>
          <w:p w:rsidR="00BD1FF8" w:rsidRPr="00BD1FF8" w:rsidRDefault="00BD1FF8" w:rsidP="00BD1FF8">
            <w:pPr>
              <w:rPr>
                <w:sz w:val="20"/>
              </w:rPr>
            </w:pPr>
            <w:r w:rsidRPr="00BD1FF8">
              <w:rPr>
                <w:sz w:val="20"/>
              </w:rPr>
              <w:t>185(5,55)</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2</w:t>
            </w:r>
          </w:p>
        </w:tc>
        <w:tc>
          <w:tcPr>
            <w:tcW w:w="3022" w:type="pct"/>
            <w:vAlign w:val="center"/>
          </w:tcPr>
          <w:p w:rsidR="00BD1FF8" w:rsidRPr="00BD1FF8" w:rsidRDefault="00BD1FF8" w:rsidP="00BD1FF8">
            <w:pPr>
              <w:rPr>
                <w:sz w:val="20"/>
              </w:rPr>
            </w:pPr>
            <w:r w:rsidRPr="00BD1FF8">
              <w:rPr>
                <w:sz w:val="20"/>
              </w:rPr>
              <w:t xml:space="preserve">Жилые помещения с холодным водоснабжением и разбором горячей воды из системы отопления, </w:t>
            </w:r>
            <w:proofErr w:type="spellStart"/>
            <w:r w:rsidRPr="00BD1FF8">
              <w:rPr>
                <w:sz w:val="20"/>
              </w:rPr>
              <w:t>канализованием</w:t>
            </w:r>
            <w:proofErr w:type="spellEnd"/>
            <w:r w:rsidRPr="00BD1FF8">
              <w:rPr>
                <w:sz w:val="20"/>
              </w:rPr>
              <w:t>,  оборудованные ваннами, душами, раковинами, кухонными мойками и унитазами</w:t>
            </w:r>
          </w:p>
        </w:tc>
        <w:tc>
          <w:tcPr>
            <w:tcW w:w="1772" w:type="pct"/>
            <w:vAlign w:val="center"/>
          </w:tcPr>
          <w:p w:rsidR="00BD1FF8" w:rsidRPr="00BD1FF8" w:rsidRDefault="00BD1FF8" w:rsidP="00BD1FF8">
            <w:pPr>
              <w:rPr>
                <w:sz w:val="20"/>
              </w:rPr>
            </w:pPr>
            <w:r w:rsidRPr="00BD1FF8">
              <w:rPr>
                <w:sz w:val="20"/>
              </w:rPr>
              <w:t>150(4,5)</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3</w:t>
            </w:r>
          </w:p>
        </w:tc>
        <w:tc>
          <w:tcPr>
            <w:tcW w:w="3022" w:type="pct"/>
            <w:vAlign w:val="center"/>
          </w:tcPr>
          <w:p w:rsidR="00BD1FF8" w:rsidRPr="00BD1FF8" w:rsidRDefault="00BD1FF8" w:rsidP="00BD1FF8">
            <w:pPr>
              <w:rPr>
                <w:sz w:val="20"/>
              </w:rPr>
            </w:pPr>
            <w:r w:rsidRPr="00BD1FF8">
              <w:rPr>
                <w:sz w:val="20"/>
              </w:rPr>
              <w:t xml:space="preserve">Жилые помещения без ванн и душа, с холодным и горячим водоснабжением, </w:t>
            </w:r>
            <w:proofErr w:type="spellStart"/>
            <w:r w:rsidRPr="00BD1FF8">
              <w:rPr>
                <w:sz w:val="20"/>
              </w:rPr>
              <w:t>канализованием</w:t>
            </w:r>
            <w:proofErr w:type="spellEnd"/>
            <w:r w:rsidRPr="00BD1FF8">
              <w:rPr>
                <w:sz w:val="20"/>
              </w:rPr>
              <w:t xml:space="preserve">, раковинами, кухонными мойками и унитазами (с разбором горячей </w:t>
            </w:r>
            <w:proofErr w:type="gramStart"/>
            <w:r w:rsidRPr="00BD1FF8">
              <w:rPr>
                <w:sz w:val="20"/>
              </w:rPr>
              <w:t>воды</w:t>
            </w:r>
            <w:proofErr w:type="gramEnd"/>
            <w:r w:rsidRPr="00BD1FF8">
              <w:rPr>
                <w:sz w:val="20"/>
              </w:rPr>
              <w:t xml:space="preserve"> в том числе из системы отопления)</w:t>
            </w:r>
          </w:p>
        </w:tc>
        <w:tc>
          <w:tcPr>
            <w:tcW w:w="1772" w:type="pct"/>
            <w:vAlign w:val="center"/>
          </w:tcPr>
          <w:p w:rsidR="00BD1FF8" w:rsidRPr="00BD1FF8" w:rsidRDefault="00BD1FF8" w:rsidP="00BD1FF8">
            <w:pPr>
              <w:rPr>
                <w:sz w:val="20"/>
              </w:rPr>
            </w:pPr>
            <w:r w:rsidRPr="00BD1FF8">
              <w:rPr>
                <w:sz w:val="20"/>
              </w:rPr>
              <w:t>120(3,6)</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4</w:t>
            </w:r>
          </w:p>
        </w:tc>
        <w:tc>
          <w:tcPr>
            <w:tcW w:w="3022" w:type="pct"/>
            <w:vAlign w:val="center"/>
          </w:tcPr>
          <w:p w:rsidR="00BD1FF8" w:rsidRPr="00BD1FF8" w:rsidRDefault="00BD1FF8" w:rsidP="00BD1FF8">
            <w:pPr>
              <w:rPr>
                <w:sz w:val="20"/>
              </w:rPr>
            </w:pPr>
            <w:r w:rsidRPr="00BD1FF8">
              <w:rPr>
                <w:sz w:val="20"/>
              </w:rPr>
              <w:t>Жилые помещения с холодным водоснабжением и сливом местного поглощения (септик выгреб)</w:t>
            </w:r>
          </w:p>
        </w:tc>
        <w:tc>
          <w:tcPr>
            <w:tcW w:w="1772" w:type="pct"/>
            <w:vAlign w:val="center"/>
          </w:tcPr>
          <w:p w:rsidR="00BD1FF8" w:rsidRPr="00BD1FF8" w:rsidRDefault="00BD1FF8" w:rsidP="00BD1FF8">
            <w:pPr>
              <w:rPr>
                <w:sz w:val="20"/>
              </w:rPr>
            </w:pPr>
            <w:r w:rsidRPr="00BD1FF8">
              <w:rPr>
                <w:sz w:val="20"/>
              </w:rPr>
              <w:t>100(3)</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5</w:t>
            </w:r>
          </w:p>
        </w:tc>
        <w:tc>
          <w:tcPr>
            <w:tcW w:w="3022" w:type="pct"/>
            <w:vAlign w:val="center"/>
          </w:tcPr>
          <w:p w:rsidR="00BD1FF8" w:rsidRPr="00BD1FF8" w:rsidRDefault="00BD1FF8" w:rsidP="00BD1FF8">
            <w:pPr>
              <w:rPr>
                <w:sz w:val="20"/>
              </w:rPr>
            </w:pPr>
            <w:r w:rsidRPr="00BD1FF8">
              <w:rPr>
                <w:sz w:val="20"/>
              </w:rPr>
              <w:t>Жилые помещения с холодным водоснабжением, канализацией, без  горячего водоснабжения и без ванн</w:t>
            </w:r>
          </w:p>
        </w:tc>
        <w:tc>
          <w:tcPr>
            <w:tcW w:w="1772" w:type="pct"/>
            <w:vAlign w:val="center"/>
          </w:tcPr>
          <w:p w:rsidR="00BD1FF8" w:rsidRPr="00BD1FF8" w:rsidRDefault="00BD1FF8" w:rsidP="00BD1FF8">
            <w:pPr>
              <w:rPr>
                <w:sz w:val="20"/>
              </w:rPr>
            </w:pPr>
            <w:r w:rsidRPr="00BD1FF8">
              <w:rPr>
                <w:sz w:val="20"/>
              </w:rPr>
              <w:t>100(3)</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6</w:t>
            </w:r>
          </w:p>
        </w:tc>
        <w:tc>
          <w:tcPr>
            <w:tcW w:w="3022" w:type="pct"/>
            <w:vAlign w:val="center"/>
          </w:tcPr>
          <w:p w:rsidR="00BD1FF8" w:rsidRPr="00BD1FF8" w:rsidRDefault="00BD1FF8" w:rsidP="00BD1FF8">
            <w:pPr>
              <w:rPr>
                <w:sz w:val="20"/>
              </w:rPr>
            </w:pPr>
            <w:r w:rsidRPr="00BD1FF8">
              <w:rPr>
                <w:sz w:val="20"/>
              </w:rPr>
              <w:t xml:space="preserve">Жилые помещения с холодным и горячим водоснабжением, без </w:t>
            </w:r>
            <w:proofErr w:type="spellStart"/>
            <w:r w:rsidRPr="00BD1FF8">
              <w:rPr>
                <w:sz w:val="20"/>
              </w:rPr>
              <w:t>канализования</w:t>
            </w:r>
            <w:proofErr w:type="spellEnd"/>
            <w:r w:rsidRPr="00BD1FF8">
              <w:rPr>
                <w:sz w:val="20"/>
              </w:rPr>
              <w:t>,  оборудованные  кухонными мойками (с разбором горячей воды, в том числе из системы отопления)</w:t>
            </w:r>
          </w:p>
        </w:tc>
        <w:tc>
          <w:tcPr>
            <w:tcW w:w="1772" w:type="pct"/>
            <w:vAlign w:val="center"/>
          </w:tcPr>
          <w:p w:rsidR="00BD1FF8" w:rsidRPr="00BD1FF8" w:rsidRDefault="00BD1FF8" w:rsidP="00BD1FF8">
            <w:pPr>
              <w:rPr>
                <w:sz w:val="20"/>
              </w:rPr>
            </w:pPr>
            <w:r w:rsidRPr="00BD1FF8">
              <w:rPr>
                <w:sz w:val="20"/>
              </w:rPr>
              <w:t>65(1,95)</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7</w:t>
            </w:r>
          </w:p>
        </w:tc>
        <w:tc>
          <w:tcPr>
            <w:tcW w:w="3022" w:type="pct"/>
            <w:vAlign w:val="center"/>
          </w:tcPr>
          <w:p w:rsidR="00BD1FF8" w:rsidRPr="00BD1FF8" w:rsidRDefault="00BD1FF8" w:rsidP="00BD1FF8">
            <w:pPr>
              <w:rPr>
                <w:sz w:val="20"/>
              </w:rPr>
            </w:pPr>
            <w:r w:rsidRPr="00BD1FF8">
              <w:rPr>
                <w:sz w:val="20"/>
              </w:rPr>
              <w:t>Жилые помещения с холодным водоснабжением, без канализации</w:t>
            </w:r>
          </w:p>
        </w:tc>
        <w:tc>
          <w:tcPr>
            <w:tcW w:w="1772" w:type="pct"/>
            <w:vAlign w:val="center"/>
          </w:tcPr>
          <w:p w:rsidR="00BD1FF8" w:rsidRPr="00BD1FF8" w:rsidRDefault="00BD1FF8" w:rsidP="00BD1FF8">
            <w:pPr>
              <w:rPr>
                <w:sz w:val="20"/>
              </w:rPr>
            </w:pPr>
            <w:r w:rsidRPr="00BD1FF8">
              <w:rPr>
                <w:sz w:val="20"/>
              </w:rPr>
              <w:t>50(1,5)</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8</w:t>
            </w:r>
          </w:p>
        </w:tc>
        <w:tc>
          <w:tcPr>
            <w:tcW w:w="3022" w:type="pct"/>
            <w:vAlign w:val="center"/>
          </w:tcPr>
          <w:p w:rsidR="00BD1FF8" w:rsidRPr="00BD1FF8" w:rsidRDefault="00BD1FF8" w:rsidP="00BD1FF8">
            <w:pPr>
              <w:rPr>
                <w:sz w:val="20"/>
              </w:rPr>
            </w:pPr>
            <w:r w:rsidRPr="00BD1FF8">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BD1FF8" w:rsidRPr="00BD1FF8" w:rsidRDefault="00BD1FF8" w:rsidP="00BD1FF8">
            <w:pPr>
              <w:rPr>
                <w:sz w:val="20"/>
              </w:rPr>
            </w:pPr>
            <w:r w:rsidRPr="00BD1FF8">
              <w:rPr>
                <w:sz w:val="20"/>
              </w:rPr>
              <w:t>45(1,35)</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9</w:t>
            </w:r>
          </w:p>
        </w:tc>
        <w:tc>
          <w:tcPr>
            <w:tcW w:w="3022" w:type="pct"/>
            <w:vAlign w:val="center"/>
          </w:tcPr>
          <w:p w:rsidR="00BD1FF8" w:rsidRPr="00BD1FF8" w:rsidRDefault="00BD1FF8" w:rsidP="00BD1FF8">
            <w:pPr>
              <w:rPr>
                <w:sz w:val="20"/>
              </w:rPr>
            </w:pPr>
            <w:r w:rsidRPr="00BD1FF8">
              <w:rPr>
                <w:sz w:val="20"/>
              </w:rPr>
              <w:t>Жилые помещения с привозной водой</w:t>
            </w:r>
          </w:p>
        </w:tc>
        <w:tc>
          <w:tcPr>
            <w:tcW w:w="1772" w:type="pct"/>
            <w:vAlign w:val="center"/>
          </w:tcPr>
          <w:p w:rsidR="00BD1FF8" w:rsidRPr="00BD1FF8" w:rsidRDefault="00BD1FF8" w:rsidP="00BD1FF8">
            <w:pPr>
              <w:rPr>
                <w:sz w:val="20"/>
              </w:rPr>
            </w:pPr>
            <w:r w:rsidRPr="00BD1FF8">
              <w:rPr>
                <w:sz w:val="20"/>
              </w:rPr>
              <w:t>33(1)</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10</w:t>
            </w:r>
          </w:p>
        </w:tc>
        <w:tc>
          <w:tcPr>
            <w:tcW w:w="3022" w:type="pct"/>
            <w:vAlign w:val="center"/>
          </w:tcPr>
          <w:p w:rsidR="00BD1FF8" w:rsidRPr="00BD1FF8" w:rsidRDefault="00BD1FF8" w:rsidP="00BD1FF8">
            <w:pPr>
              <w:rPr>
                <w:sz w:val="20"/>
              </w:rPr>
            </w:pPr>
            <w:r w:rsidRPr="00BD1FF8">
              <w:rPr>
                <w:sz w:val="20"/>
              </w:rPr>
              <w:t>Жилые помещения с разбором холодной воды из уличных колонок</w:t>
            </w:r>
          </w:p>
        </w:tc>
        <w:tc>
          <w:tcPr>
            <w:tcW w:w="1772" w:type="pct"/>
            <w:vAlign w:val="center"/>
          </w:tcPr>
          <w:p w:rsidR="00BD1FF8" w:rsidRPr="00BD1FF8" w:rsidRDefault="00BD1FF8" w:rsidP="00BD1FF8">
            <w:pPr>
              <w:rPr>
                <w:sz w:val="20"/>
              </w:rPr>
            </w:pPr>
            <w:r w:rsidRPr="00BD1FF8">
              <w:rPr>
                <w:sz w:val="20"/>
              </w:rPr>
              <w:t>30(0,9)</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11</w:t>
            </w:r>
          </w:p>
        </w:tc>
        <w:tc>
          <w:tcPr>
            <w:tcW w:w="3022" w:type="pct"/>
            <w:vAlign w:val="center"/>
          </w:tcPr>
          <w:p w:rsidR="00BD1FF8" w:rsidRPr="00BD1FF8" w:rsidRDefault="00BD1FF8" w:rsidP="00BD1FF8">
            <w:pPr>
              <w:rPr>
                <w:sz w:val="20"/>
              </w:rPr>
            </w:pPr>
            <w:r w:rsidRPr="00BD1FF8">
              <w:rPr>
                <w:sz w:val="20"/>
              </w:rPr>
              <w:t>Жилые дома с разбором горячей воды непосредственно из системы отопления</w:t>
            </w:r>
          </w:p>
        </w:tc>
        <w:tc>
          <w:tcPr>
            <w:tcW w:w="1772" w:type="pct"/>
            <w:vAlign w:val="center"/>
          </w:tcPr>
          <w:p w:rsidR="00BD1FF8" w:rsidRPr="00BD1FF8" w:rsidRDefault="00BD1FF8" w:rsidP="00BD1FF8">
            <w:pPr>
              <w:rPr>
                <w:sz w:val="20"/>
              </w:rPr>
            </w:pPr>
            <w:r w:rsidRPr="00BD1FF8">
              <w:rPr>
                <w:sz w:val="20"/>
              </w:rPr>
              <w:t>20(0,6)</w:t>
            </w:r>
          </w:p>
        </w:tc>
      </w:tr>
    </w:tbl>
    <w:p w:rsidR="00BD1FF8" w:rsidRPr="00BD1FF8" w:rsidRDefault="00BD1FF8" w:rsidP="00BD1FF8">
      <w:pPr>
        <w:ind w:firstLine="567"/>
        <w:jc w:val="both"/>
        <w:rPr>
          <w:sz w:val="24"/>
          <w:szCs w:val="24"/>
        </w:rPr>
      </w:pPr>
      <w:r w:rsidRPr="00BD1FF8">
        <w:rPr>
          <w:sz w:val="24"/>
          <w:szCs w:val="24"/>
        </w:rPr>
        <w:t xml:space="preserve">Удельные показатели водопотребления могут быть пересмотрены по мере внедрения </w:t>
      </w:r>
      <w:proofErr w:type="spellStart"/>
      <w:r w:rsidRPr="00BD1FF8">
        <w:rPr>
          <w:sz w:val="24"/>
          <w:szCs w:val="24"/>
        </w:rPr>
        <w:t>водосберегающих</w:t>
      </w:r>
      <w:proofErr w:type="spellEnd"/>
      <w:r w:rsidRPr="00BD1FF8">
        <w:rPr>
          <w:sz w:val="24"/>
          <w:szCs w:val="24"/>
        </w:rPr>
        <w:t xml:space="preserve">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BD1FF8" w:rsidRPr="00BD1FF8" w:rsidRDefault="00BD1FF8" w:rsidP="00BD1FF8">
      <w:pPr>
        <w:ind w:firstLine="567"/>
        <w:jc w:val="both"/>
        <w:rPr>
          <w:sz w:val="24"/>
          <w:szCs w:val="24"/>
        </w:rPr>
      </w:pPr>
      <w:r w:rsidRPr="00BD1FF8">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BD1FF8" w:rsidRPr="00BD1FF8" w:rsidRDefault="00BD1FF8" w:rsidP="00BD1FF8">
      <w:pPr>
        <w:ind w:firstLine="567"/>
        <w:jc w:val="both"/>
        <w:rPr>
          <w:sz w:val="24"/>
          <w:szCs w:val="24"/>
        </w:rPr>
      </w:pPr>
      <w:r w:rsidRPr="00BD1FF8">
        <w:rPr>
          <w:sz w:val="24"/>
          <w:szCs w:val="24"/>
        </w:rPr>
        <w:t>Размеры земельных участков для станций очистки воды, в зависимости от их производительности, тыс. куб. м/</w:t>
      </w:r>
      <w:proofErr w:type="spellStart"/>
      <w:r w:rsidRPr="00BD1FF8">
        <w:rPr>
          <w:sz w:val="24"/>
          <w:szCs w:val="24"/>
        </w:rPr>
        <w:t>сут</w:t>
      </w:r>
      <w:proofErr w:type="spellEnd"/>
      <w:r w:rsidRPr="00BD1FF8">
        <w:rPr>
          <w:sz w:val="24"/>
          <w:szCs w:val="24"/>
        </w:rPr>
        <w:t>., следует принимать в соответствии с данными, приведёнными ниже.</w:t>
      </w:r>
    </w:p>
    <w:p w:rsidR="00BD1FF8" w:rsidRPr="00BD1FF8" w:rsidRDefault="00BD1FF8" w:rsidP="00BD1FF8">
      <w:pPr>
        <w:keepNext/>
        <w:spacing w:before="120" w:after="120"/>
        <w:jc w:val="right"/>
        <w:rPr>
          <w:b/>
          <w:bCs/>
          <w:sz w:val="22"/>
        </w:rPr>
      </w:pPr>
      <w:bookmarkStart w:id="176" w:name="_Ref364440693"/>
      <w:r w:rsidRPr="00BD1FF8">
        <w:rPr>
          <w:b/>
          <w:bCs/>
          <w:sz w:val="22"/>
        </w:rPr>
        <w:t xml:space="preserve">Таблица </w:t>
      </w:r>
      <w:bookmarkEnd w:id="176"/>
      <w:r w:rsidRPr="00BD1FF8">
        <w:rPr>
          <w:b/>
          <w:bCs/>
          <w:sz w:val="22"/>
        </w:rPr>
        <w:t>35</w:t>
      </w:r>
    </w:p>
    <w:p w:rsidR="00BD1FF8" w:rsidRPr="00BD1FF8" w:rsidRDefault="00BD1FF8" w:rsidP="00BD1FF8">
      <w:pPr>
        <w:keepNext/>
        <w:keepLines/>
        <w:jc w:val="center"/>
        <w:rPr>
          <w:b/>
          <w:sz w:val="22"/>
          <w:szCs w:val="22"/>
        </w:rPr>
      </w:pPr>
      <w:r w:rsidRPr="00BD1FF8">
        <w:rPr>
          <w:b/>
          <w:sz w:val="22"/>
          <w:szCs w:val="22"/>
        </w:rPr>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BD1FF8" w:rsidRPr="00BD1FF8" w:rsidTr="00786B75">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b/>
                <w:sz w:val="20"/>
              </w:rPr>
            </w:pPr>
            <w:r w:rsidRPr="00BD1FF8">
              <w:rPr>
                <w:b/>
                <w:sz w:val="20"/>
              </w:rPr>
              <w:t>Производительность очистных сооружений,</w:t>
            </w:r>
          </w:p>
          <w:p w:rsidR="00BD1FF8" w:rsidRPr="00BD1FF8" w:rsidRDefault="00BD1FF8" w:rsidP="00BD1FF8">
            <w:pPr>
              <w:jc w:val="center"/>
              <w:rPr>
                <w:b/>
                <w:sz w:val="20"/>
              </w:rPr>
            </w:pPr>
            <w:r w:rsidRPr="00BD1FF8">
              <w:rPr>
                <w:b/>
                <w:sz w:val="20"/>
              </w:rPr>
              <w:t>тыс. куб. м/</w:t>
            </w:r>
            <w:proofErr w:type="spellStart"/>
            <w:r w:rsidRPr="00BD1FF8">
              <w:rPr>
                <w:b/>
                <w:sz w:val="20"/>
              </w:rPr>
              <w:t>сут</w:t>
            </w:r>
            <w:proofErr w:type="spellEnd"/>
            <w:r w:rsidRPr="00BD1FF8">
              <w:rPr>
                <w:b/>
                <w:sz w:val="20"/>
              </w:rPr>
              <w:t>.</w:t>
            </w:r>
          </w:p>
        </w:tc>
        <w:tc>
          <w:tcPr>
            <w:tcW w:w="1836" w:type="pct"/>
            <w:tcBorders>
              <w:top w:val="single" w:sz="6" w:space="0" w:color="auto"/>
              <w:left w:val="single" w:sz="6" w:space="0" w:color="auto"/>
              <w:bottom w:val="single" w:sz="6" w:space="0" w:color="auto"/>
              <w:right w:val="single" w:sz="6" w:space="0" w:color="auto"/>
            </w:tcBorders>
            <w:vAlign w:val="center"/>
          </w:tcPr>
          <w:p w:rsidR="00BD1FF8" w:rsidRPr="00BD1FF8" w:rsidRDefault="00BD1FF8" w:rsidP="00BD1FF8">
            <w:pPr>
              <w:jc w:val="center"/>
              <w:rPr>
                <w:b/>
                <w:sz w:val="20"/>
              </w:rPr>
            </w:pPr>
            <w:r w:rsidRPr="00BD1FF8">
              <w:rPr>
                <w:b/>
                <w:sz w:val="20"/>
              </w:rPr>
              <w:t>Площадь участка,</w:t>
            </w:r>
          </w:p>
          <w:p w:rsidR="00BD1FF8" w:rsidRPr="00BD1FF8" w:rsidRDefault="00BD1FF8" w:rsidP="00BD1FF8">
            <w:pPr>
              <w:jc w:val="center"/>
              <w:rPr>
                <w:b/>
                <w:sz w:val="20"/>
              </w:rPr>
            </w:pPr>
            <w:r w:rsidRPr="00BD1FF8">
              <w:rPr>
                <w:b/>
                <w:sz w:val="20"/>
              </w:rPr>
              <w:t>га</w:t>
            </w:r>
          </w:p>
        </w:tc>
      </w:tr>
      <w:tr w:rsidR="00BD1FF8" w:rsidRPr="00BD1FF8" w:rsidTr="00786B7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0,1</w:t>
            </w:r>
          </w:p>
        </w:tc>
      </w:tr>
      <w:tr w:rsidR="00BD1FF8" w:rsidRPr="00BD1FF8" w:rsidTr="00786B7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0,25</w:t>
            </w:r>
          </w:p>
        </w:tc>
      </w:tr>
      <w:tr w:rsidR="00BD1FF8" w:rsidRPr="00BD1FF8" w:rsidTr="00786B7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0,4</w:t>
            </w:r>
          </w:p>
        </w:tc>
      </w:tr>
      <w:tr w:rsidR="00BD1FF8" w:rsidRPr="00BD1FF8" w:rsidTr="00786B7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0,4 - 0,8</w:t>
            </w:r>
          </w:p>
        </w:tc>
        <w:tc>
          <w:tcPr>
            <w:tcW w:w="1836"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1,0</w:t>
            </w:r>
          </w:p>
        </w:tc>
      </w:tr>
      <w:tr w:rsidR="00BD1FF8" w:rsidRPr="00BD1FF8" w:rsidTr="00786B7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2,0</w:t>
            </w:r>
          </w:p>
        </w:tc>
      </w:tr>
      <w:tr w:rsidR="00BD1FF8" w:rsidRPr="00BD1FF8" w:rsidTr="00786B7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3,0</w:t>
            </w:r>
          </w:p>
        </w:tc>
      </w:tr>
      <w:tr w:rsidR="00BD1FF8" w:rsidRPr="00BD1FF8" w:rsidTr="00786B7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32 - 80</w:t>
            </w:r>
          </w:p>
        </w:tc>
        <w:tc>
          <w:tcPr>
            <w:tcW w:w="1836"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4,0</w:t>
            </w:r>
          </w:p>
        </w:tc>
      </w:tr>
      <w:tr w:rsidR="00BD1FF8" w:rsidRPr="00BD1FF8" w:rsidTr="00786B7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12,0</w:t>
            </w:r>
          </w:p>
        </w:tc>
      </w:tr>
      <w:tr w:rsidR="00BD1FF8" w:rsidRPr="00BD1FF8" w:rsidTr="00786B7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18,0</w:t>
            </w:r>
          </w:p>
        </w:tc>
      </w:tr>
      <w:tr w:rsidR="00BD1FF8" w:rsidRPr="00BD1FF8" w:rsidTr="00786B7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BD1FF8" w:rsidRPr="00BD1FF8" w:rsidRDefault="00BD1FF8" w:rsidP="00BD1FF8">
            <w:pPr>
              <w:rPr>
                <w:sz w:val="20"/>
              </w:rPr>
            </w:pPr>
            <w:r w:rsidRPr="00BD1FF8">
              <w:rPr>
                <w:sz w:val="20"/>
              </w:rPr>
              <w:t>24,0</w:t>
            </w:r>
          </w:p>
        </w:tc>
      </w:tr>
    </w:tbl>
    <w:p w:rsidR="00BD1FF8" w:rsidRPr="00BD1FF8" w:rsidRDefault="00BD1FF8" w:rsidP="00BD1FF8">
      <w:pPr>
        <w:jc w:val="center"/>
        <w:rPr>
          <w:b/>
          <w:sz w:val="24"/>
          <w:szCs w:val="24"/>
        </w:rPr>
      </w:pPr>
      <w:r w:rsidRPr="00BD1FF8">
        <w:rPr>
          <w:b/>
          <w:sz w:val="24"/>
          <w:szCs w:val="24"/>
        </w:rPr>
        <w:t>С</w:t>
      </w:r>
      <w:bookmarkStart w:id="177" w:name="OCRUncertain534"/>
      <w:r w:rsidRPr="00BD1FF8">
        <w:rPr>
          <w:b/>
          <w:sz w:val="24"/>
          <w:szCs w:val="24"/>
        </w:rPr>
        <w:t>Е</w:t>
      </w:r>
      <w:bookmarkEnd w:id="177"/>
      <w:r w:rsidRPr="00BD1FF8">
        <w:rPr>
          <w:b/>
          <w:sz w:val="24"/>
          <w:szCs w:val="24"/>
        </w:rPr>
        <w:t>ЙСМИЧЕСКИ</w:t>
      </w:r>
      <w:bookmarkStart w:id="178" w:name="OCRUncertain535"/>
      <w:r w:rsidRPr="00BD1FF8">
        <w:rPr>
          <w:b/>
          <w:sz w:val="24"/>
          <w:szCs w:val="24"/>
        </w:rPr>
        <w:t>Е</w:t>
      </w:r>
      <w:bookmarkEnd w:id="178"/>
      <w:r w:rsidRPr="00BD1FF8">
        <w:rPr>
          <w:b/>
          <w:sz w:val="24"/>
          <w:szCs w:val="24"/>
        </w:rPr>
        <w:t xml:space="preserve"> РАЙОНЫ </w:t>
      </w:r>
    </w:p>
    <w:p w:rsidR="00BD1FF8" w:rsidRPr="00BD1FF8" w:rsidRDefault="00BD1FF8" w:rsidP="00BD1FF8">
      <w:pPr>
        <w:spacing w:before="120" w:after="120"/>
        <w:jc w:val="center"/>
        <w:rPr>
          <w:b/>
          <w:bCs/>
          <w:sz w:val="22"/>
        </w:rPr>
      </w:pPr>
      <w:r w:rsidRPr="00BD1FF8">
        <w:rPr>
          <w:b/>
          <w:bCs/>
          <w:sz w:val="22"/>
        </w:rPr>
        <w:t xml:space="preserve">Общие </w:t>
      </w:r>
      <w:bookmarkStart w:id="179" w:name="OCRUncertain537"/>
      <w:r w:rsidRPr="00BD1FF8">
        <w:rPr>
          <w:b/>
          <w:bCs/>
          <w:sz w:val="22"/>
        </w:rPr>
        <w:t>указания</w:t>
      </w:r>
      <w:bookmarkEnd w:id="179"/>
    </w:p>
    <w:p w:rsidR="00BD1FF8" w:rsidRPr="00BD1FF8" w:rsidRDefault="00BD1FF8" w:rsidP="00BD1FF8">
      <w:pPr>
        <w:ind w:firstLine="567"/>
        <w:jc w:val="both"/>
        <w:rPr>
          <w:sz w:val="24"/>
          <w:szCs w:val="24"/>
        </w:rPr>
      </w:pPr>
      <w:r w:rsidRPr="00BD1FF8">
        <w:rPr>
          <w:bCs/>
          <w:sz w:val="24"/>
          <w:szCs w:val="24"/>
        </w:rPr>
        <w:t xml:space="preserve">В </w:t>
      </w:r>
      <w:r w:rsidRPr="00BD1FF8">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180" w:name="OCRUncertain538"/>
      <w:r w:rsidRPr="00BD1FF8">
        <w:rPr>
          <w:sz w:val="24"/>
          <w:szCs w:val="24"/>
        </w:rPr>
        <w:t>п</w:t>
      </w:r>
      <w:bookmarkEnd w:id="180"/>
      <w:r w:rsidRPr="00BD1FF8">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181" w:name="OCRUncertain539"/>
      <w:r w:rsidRPr="00BD1FF8">
        <w:rPr>
          <w:sz w:val="24"/>
          <w:szCs w:val="24"/>
        </w:rPr>
        <w:t>щ</w:t>
      </w:r>
      <w:bookmarkEnd w:id="181"/>
      <w:r w:rsidRPr="00BD1FF8">
        <w:rPr>
          <w:sz w:val="24"/>
          <w:szCs w:val="24"/>
        </w:rPr>
        <w:t>их возможность одновременного перерыва подачи воды.</w:t>
      </w:r>
    </w:p>
    <w:p w:rsidR="00BD1FF8" w:rsidRPr="00BD1FF8" w:rsidRDefault="00BD1FF8" w:rsidP="00BD1FF8">
      <w:pPr>
        <w:ind w:firstLine="567"/>
        <w:jc w:val="both"/>
        <w:rPr>
          <w:sz w:val="24"/>
          <w:szCs w:val="24"/>
        </w:rPr>
      </w:pPr>
      <w:r w:rsidRPr="00BD1FF8">
        <w:rPr>
          <w:sz w:val="24"/>
          <w:szCs w:val="24"/>
        </w:rPr>
        <w:t>Для сис</w:t>
      </w:r>
      <w:bookmarkStart w:id="182" w:name="OCRUncertain540"/>
      <w:r w:rsidRPr="00BD1FF8">
        <w:rPr>
          <w:sz w:val="24"/>
          <w:szCs w:val="24"/>
        </w:rPr>
        <w:t>те</w:t>
      </w:r>
      <w:bookmarkEnd w:id="182"/>
      <w:r w:rsidRPr="00BD1FF8">
        <w:rPr>
          <w:sz w:val="24"/>
          <w:szCs w:val="24"/>
        </w:rPr>
        <w:t>м водоснабжения III категории и, при обосновании, для II к</w:t>
      </w:r>
      <w:bookmarkStart w:id="183" w:name="OCRUncertain541"/>
      <w:r w:rsidRPr="00BD1FF8">
        <w:rPr>
          <w:sz w:val="24"/>
          <w:szCs w:val="24"/>
        </w:rPr>
        <w:t>ате</w:t>
      </w:r>
      <w:bookmarkEnd w:id="183"/>
      <w:r w:rsidRPr="00BD1FF8">
        <w:rPr>
          <w:sz w:val="24"/>
          <w:szCs w:val="24"/>
        </w:rPr>
        <w:t>гории, а также для систем водоснабжения всех категорий в районах с сейсмичностью 7 баллов допуска</w:t>
      </w:r>
      <w:bookmarkStart w:id="184" w:name="OCRUncertain542"/>
      <w:r w:rsidRPr="00BD1FF8">
        <w:rPr>
          <w:sz w:val="24"/>
          <w:szCs w:val="24"/>
        </w:rPr>
        <w:t>е</w:t>
      </w:r>
      <w:bookmarkEnd w:id="184"/>
      <w:r w:rsidRPr="00BD1FF8">
        <w:rPr>
          <w:sz w:val="24"/>
          <w:szCs w:val="24"/>
        </w:rPr>
        <w:t xml:space="preserve">тся использование </w:t>
      </w:r>
      <w:bookmarkStart w:id="185" w:name="OCRUncertain543"/>
      <w:r w:rsidRPr="00BD1FF8">
        <w:rPr>
          <w:sz w:val="24"/>
          <w:szCs w:val="24"/>
        </w:rPr>
        <w:t>о</w:t>
      </w:r>
      <w:bookmarkEnd w:id="185"/>
      <w:r w:rsidRPr="00BD1FF8">
        <w:rPr>
          <w:sz w:val="24"/>
          <w:szCs w:val="24"/>
        </w:rPr>
        <w:t>дного источника водоснабжения.</w:t>
      </w:r>
    </w:p>
    <w:p w:rsidR="00BD1FF8" w:rsidRPr="00BD1FF8" w:rsidRDefault="00BD1FF8" w:rsidP="00BD1FF8">
      <w:pPr>
        <w:ind w:firstLine="567"/>
        <w:jc w:val="both"/>
        <w:rPr>
          <w:sz w:val="24"/>
          <w:szCs w:val="24"/>
        </w:rPr>
      </w:pPr>
      <w:r w:rsidRPr="00BD1FF8">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186" w:name="OCRUncertain544"/>
      <w:r w:rsidRPr="00BD1FF8">
        <w:rPr>
          <w:sz w:val="24"/>
          <w:szCs w:val="24"/>
        </w:rPr>
        <w:t>гравелистых</w:t>
      </w:r>
      <w:bookmarkEnd w:id="186"/>
      <w:r w:rsidRPr="00BD1FF8">
        <w:rPr>
          <w:sz w:val="24"/>
          <w:szCs w:val="24"/>
        </w:rPr>
        <w:t xml:space="preserve"> пород.</w:t>
      </w:r>
    </w:p>
    <w:p w:rsidR="00BD1FF8" w:rsidRPr="00BD1FF8" w:rsidRDefault="00BD1FF8" w:rsidP="00BD1FF8">
      <w:pPr>
        <w:ind w:firstLine="567"/>
        <w:jc w:val="both"/>
        <w:rPr>
          <w:sz w:val="24"/>
          <w:szCs w:val="24"/>
        </w:rPr>
      </w:pPr>
      <w:proofErr w:type="gramStart"/>
      <w:r w:rsidRPr="00BD1FF8">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187" w:name="OCRUncertain545"/>
      <w:r w:rsidRPr="00BD1FF8">
        <w:rPr>
          <w:sz w:val="24"/>
          <w:szCs w:val="24"/>
        </w:rPr>
        <w:t>о</w:t>
      </w:r>
      <w:bookmarkEnd w:id="187"/>
      <w:r w:rsidRPr="00BD1FF8">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w:t>
      </w:r>
      <w:proofErr w:type="gramEnd"/>
      <w:r w:rsidRPr="00BD1FF8">
        <w:rPr>
          <w:sz w:val="24"/>
          <w:szCs w:val="24"/>
        </w:rPr>
        <w:t xml:space="preserve"> в районах с сейсмичностью 8 баллов и не менее 12 ч в районах с сейсмичностью 9 баллов.</w:t>
      </w:r>
    </w:p>
    <w:p w:rsidR="00BD1FF8" w:rsidRPr="00BD1FF8" w:rsidRDefault="00BD1FF8" w:rsidP="00BD1FF8">
      <w:pPr>
        <w:ind w:firstLine="567"/>
        <w:jc w:val="both"/>
        <w:rPr>
          <w:sz w:val="24"/>
          <w:szCs w:val="24"/>
        </w:rPr>
      </w:pPr>
      <w:r w:rsidRPr="00BD1FF8">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188" w:name="OCRUncertain548"/>
      <w:r w:rsidRPr="00BD1FF8">
        <w:rPr>
          <w:sz w:val="24"/>
          <w:szCs w:val="24"/>
        </w:rPr>
        <w:t>то</w:t>
      </w:r>
      <w:bookmarkEnd w:id="188"/>
      <w:r w:rsidRPr="00BD1FF8">
        <w:rPr>
          <w:sz w:val="24"/>
          <w:szCs w:val="24"/>
        </w:rPr>
        <w:t>в, предприятий и отдельно стоя</w:t>
      </w:r>
      <w:bookmarkStart w:id="189" w:name="OCRUncertain549"/>
      <w:r w:rsidRPr="00BD1FF8">
        <w:rPr>
          <w:sz w:val="24"/>
          <w:szCs w:val="24"/>
        </w:rPr>
        <w:t>щ</w:t>
      </w:r>
      <w:bookmarkEnd w:id="189"/>
      <w:r w:rsidRPr="00BD1FF8">
        <w:rPr>
          <w:sz w:val="24"/>
          <w:szCs w:val="24"/>
        </w:rPr>
        <w:t xml:space="preserve">их зданий при расходе воды на </w:t>
      </w:r>
      <w:bookmarkStart w:id="190" w:name="OCRUncertain550"/>
      <w:r w:rsidRPr="00BD1FF8">
        <w:rPr>
          <w:sz w:val="24"/>
          <w:szCs w:val="24"/>
        </w:rPr>
        <w:t>н</w:t>
      </w:r>
      <w:bookmarkEnd w:id="190"/>
      <w:r w:rsidRPr="00BD1FF8">
        <w:rPr>
          <w:sz w:val="24"/>
          <w:szCs w:val="24"/>
        </w:rPr>
        <w:t>аружное пожаротушение не более 15 л/с).</w:t>
      </w:r>
    </w:p>
    <w:p w:rsidR="00BD1FF8" w:rsidRPr="00BD1FF8" w:rsidRDefault="00BD1FF8" w:rsidP="00BD1FF8">
      <w:pPr>
        <w:ind w:firstLine="567"/>
        <w:jc w:val="both"/>
        <w:rPr>
          <w:sz w:val="24"/>
          <w:szCs w:val="24"/>
        </w:rPr>
      </w:pPr>
      <w:r w:rsidRPr="00BD1FF8">
        <w:rPr>
          <w:sz w:val="24"/>
          <w:szCs w:val="24"/>
        </w:rPr>
        <w:t>Для повы</w:t>
      </w:r>
      <w:bookmarkStart w:id="191" w:name="OCRUncertain551"/>
      <w:r w:rsidRPr="00BD1FF8">
        <w:rPr>
          <w:sz w:val="24"/>
          <w:szCs w:val="24"/>
        </w:rPr>
        <w:t>ш</w:t>
      </w:r>
      <w:bookmarkEnd w:id="191"/>
      <w:r w:rsidRPr="00BD1FF8">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192" w:name="OCRUncertain552"/>
      <w:r w:rsidRPr="00BD1FF8">
        <w:rPr>
          <w:sz w:val="24"/>
          <w:szCs w:val="24"/>
        </w:rPr>
        <w:t>санитарно-эпидемиологической</w:t>
      </w:r>
      <w:bookmarkEnd w:id="192"/>
      <w:r w:rsidRPr="00BD1FF8">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193" w:name="OCRUncertain553"/>
      <w:r w:rsidRPr="00BD1FF8">
        <w:rPr>
          <w:sz w:val="24"/>
          <w:szCs w:val="24"/>
        </w:rPr>
        <w:t>о</w:t>
      </w:r>
      <w:bookmarkEnd w:id="193"/>
      <w:r w:rsidRPr="00BD1FF8">
        <w:rPr>
          <w:sz w:val="24"/>
          <w:szCs w:val="24"/>
        </w:rPr>
        <w:t>танной обеззараженной воды в сеть хозяйственно-питьевого водопровода.</w:t>
      </w:r>
    </w:p>
    <w:p w:rsidR="00BD1FF8" w:rsidRPr="00BD1FF8" w:rsidRDefault="00BD1FF8" w:rsidP="00BD1FF8">
      <w:pPr>
        <w:ind w:firstLine="567"/>
        <w:jc w:val="both"/>
        <w:rPr>
          <w:sz w:val="24"/>
          <w:szCs w:val="24"/>
        </w:rPr>
      </w:pPr>
      <w:r w:rsidRPr="00BD1FF8">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BD1FF8" w:rsidRPr="00BD1FF8" w:rsidRDefault="00BD1FF8" w:rsidP="00BD1FF8">
      <w:pPr>
        <w:jc w:val="center"/>
        <w:rPr>
          <w:b/>
          <w:sz w:val="24"/>
          <w:szCs w:val="24"/>
        </w:rPr>
      </w:pPr>
      <w:r w:rsidRPr="00BD1FF8">
        <w:rPr>
          <w:b/>
          <w:sz w:val="24"/>
          <w:szCs w:val="24"/>
        </w:rPr>
        <w:t>Водоводы и сети</w:t>
      </w:r>
    </w:p>
    <w:p w:rsidR="00BD1FF8" w:rsidRPr="00BD1FF8" w:rsidRDefault="00BD1FF8" w:rsidP="00BD1FF8">
      <w:pPr>
        <w:ind w:firstLine="567"/>
        <w:jc w:val="both"/>
        <w:rPr>
          <w:sz w:val="24"/>
          <w:szCs w:val="24"/>
        </w:rPr>
      </w:pPr>
      <w:r w:rsidRPr="00BD1FF8">
        <w:rPr>
          <w:bCs/>
          <w:sz w:val="24"/>
          <w:szCs w:val="24"/>
        </w:rPr>
        <w:t xml:space="preserve">При </w:t>
      </w:r>
      <w:r w:rsidRPr="00BD1FF8">
        <w:rPr>
          <w:sz w:val="24"/>
          <w:szCs w:val="24"/>
        </w:rPr>
        <w:t xml:space="preserve">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w:t>
      </w:r>
      <w:proofErr w:type="gramStart"/>
      <w:r w:rsidRPr="00BD1FF8">
        <w:rPr>
          <w:sz w:val="24"/>
          <w:szCs w:val="24"/>
        </w:rPr>
        <w:t>действующим</w:t>
      </w:r>
      <w:proofErr w:type="gramEnd"/>
      <w:r w:rsidRPr="00BD1FF8">
        <w:rPr>
          <w:sz w:val="24"/>
          <w:szCs w:val="24"/>
        </w:rPr>
        <w:t xml:space="preserve"> документов.</w:t>
      </w:r>
    </w:p>
    <w:p w:rsidR="00BD1FF8" w:rsidRPr="00BD1FF8" w:rsidRDefault="00BD1FF8" w:rsidP="00BD1FF8">
      <w:pPr>
        <w:ind w:firstLine="567"/>
        <w:jc w:val="both"/>
        <w:rPr>
          <w:sz w:val="24"/>
          <w:szCs w:val="24"/>
        </w:rPr>
      </w:pPr>
      <w:r w:rsidRPr="00BD1FF8">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BD1FF8" w:rsidRPr="00BD1FF8" w:rsidRDefault="00BD1FF8" w:rsidP="00BD1FF8">
      <w:pPr>
        <w:ind w:firstLine="567"/>
        <w:jc w:val="both"/>
        <w:rPr>
          <w:sz w:val="24"/>
          <w:szCs w:val="24"/>
        </w:rPr>
      </w:pPr>
      <w:r w:rsidRPr="00BD1FF8">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BD1FF8" w:rsidRPr="00BD1FF8" w:rsidRDefault="00BD1FF8" w:rsidP="00BD1FF8">
      <w:pPr>
        <w:ind w:firstLine="567"/>
        <w:jc w:val="both"/>
        <w:rPr>
          <w:sz w:val="24"/>
          <w:szCs w:val="24"/>
        </w:rPr>
      </w:pPr>
      <w:r w:rsidRPr="00BD1FF8">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BD1FF8" w:rsidRPr="00BD1FF8" w:rsidRDefault="00BD1FF8" w:rsidP="00BD1FF8">
      <w:pPr>
        <w:ind w:firstLine="567"/>
        <w:jc w:val="both"/>
        <w:rPr>
          <w:sz w:val="24"/>
          <w:szCs w:val="24"/>
        </w:rPr>
      </w:pPr>
      <w:r w:rsidRPr="00BD1FF8">
        <w:rPr>
          <w:sz w:val="24"/>
          <w:szCs w:val="24"/>
        </w:rPr>
        <w:t xml:space="preserve">Водопроводные сети должны проектироваться </w:t>
      </w:r>
      <w:proofErr w:type="gramStart"/>
      <w:r w:rsidRPr="00BD1FF8">
        <w:rPr>
          <w:sz w:val="24"/>
          <w:szCs w:val="24"/>
        </w:rPr>
        <w:t>кольцевыми</w:t>
      </w:r>
      <w:proofErr w:type="gramEnd"/>
      <w:r w:rsidRPr="00BD1FF8">
        <w:rPr>
          <w:sz w:val="24"/>
          <w:szCs w:val="24"/>
        </w:rPr>
        <w:t>.</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194" w:name="_Toc389132852"/>
      <w:bookmarkStart w:id="195" w:name="_Toc524441821"/>
      <w:r w:rsidRPr="00BD1FF8">
        <w:rPr>
          <w:b/>
          <w:bCs/>
          <w:iCs/>
          <w:szCs w:val="28"/>
        </w:rPr>
        <w:t>Объекты водоотведения</w:t>
      </w:r>
      <w:bookmarkEnd w:id="194"/>
      <w:bookmarkEnd w:id="195"/>
    </w:p>
    <w:p w:rsidR="00BD1FF8" w:rsidRPr="00BD1FF8" w:rsidRDefault="00BD1FF8" w:rsidP="00BD1FF8">
      <w:pPr>
        <w:ind w:firstLine="567"/>
        <w:jc w:val="both"/>
        <w:rPr>
          <w:sz w:val="24"/>
          <w:szCs w:val="24"/>
        </w:rPr>
      </w:pPr>
      <w:r w:rsidRPr="00BD1FF8">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BD1FF8" w:rsidRPr="00BD1FF8" w:rsidRDefault="00BD1FF8" w:rsidP="00BD1FF8">
      <w:pPr>
        <w:ind w:firstLine="567"/>
        <w:jc w:val="both"/>
        <w:rPr>
          <w:sz w:val="24"/>
          <w:szCs w:val="24"/>
        </w:rPr>
      </w:pPr>
      <w:r w:rsidRPr="00BD1FF8">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BD1FF8" w:rsidRPr="00BD1FF8" w:rsidRDefault="00BD1FF8" w:rsidP="00BD1FF8">
      <w:pPr>
        <w:ind w:firstLine="567"/>
        <w:jc w:val="both"/>
        <w:rPr>
          <w:sz w:val="24"/>
          <w:szCs w:val="24"/>
        </w:rPr>
      </w:pPr>
      <w:r w:rsidRPr="00BD1FF8">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BD1FF8" w:rsidRPr="00BD1FF8" w:rsidRDefault="00BD1FF8" w:rsidP="00BD1FF8">
      <w:pPr>
        <w:ind w:firstLine="567"/>
        <w:jc w:val="both"/>
        <w:rPr>
          <w:sz w:val="24"/>
          <w:szCs w:val="24"/>
        </w:rPr>
      </w:pPr>
      <w:r w:rsidRPr="00BD1FF8">
        <w:rPr>
          <w:sz w:val="24"/>
          <w:szCs w:val="24"/>
        </w:rPr>
        <w:t xml:space="preserve">Для отдельных районов в зависимости от их территориального расположения допускается применение местных систем </w:t>
      </w:r>
      <w:proofErr w:type="spellStart"/>
      <w:r w:rsidRPr="00BD1FF8">
        <w:rPr>
          <w:sz w:val="24"/>
          <w:szCs w:val="24"/>
        </w:rPr>
        <w:t>канализования</w:t>
      </w:r>
      <w:proofErr w:type="spellEnd"/>
      <w:r w:rsidRPr="00BD1FF8">
        <w:rPr>
          <w:sz w:val="24"/>
          <w:szCs w:val="24"/>
        </w:rPr>
        <w:t xml:space="preserve"> с локальными очистными сооружениями полной биологической очистки с доведением сбрасываемых очищенных сточных вод до требований водоемов </w:t>
      </w:r>
      <w:proofErr w:type="spellStart"/>
      <w:r w:rsidRPr="00BD1FF8">
        <w:rPr>
          <w:sz w:val="24"/>
          <w:szCs w:val="24"/>
        </w:rPr>
        <w:t>рыбохозяйственного</w:t>
      </w:r>
      <w:proofErr w:type="spellEnd"/>
      <w:r w:rsidRPr="00BD1FF8">
        <w:rPr>
          <w:sz w:val="24"/>
          <w:szCs w:val="24"/>
        </w:rPr>
        <w:t xml:space="preserve"> значения.</w:t>
      </w:r>
    </w:p>
    <w:p w:rsidR="00BD1FF8" w:rsidRPr="00BD1FF8" w:rsidRDefault="00BD1FF8" w:rsidP="00BD1FF8">
      <w:pPr>
        <w:ind w:firstLine="567"/>
        <w:jc w:val="both"/>
        <w:rPr>
          <w:sz w:val="24"/>
          <w:szCs w:val="24"/>
        </w:rPr>
      </w:pPr>
      <w:r w:rsidRPr="00BD1FF8">
        <w:rPr>
          <w:sz w:val="24"/>
          <w:szCs w:val="24"/>
        </w:rPr>
        <w:t xml:space="preserve">Для отдельно стоящих </w:t>
      </w:r>
      <w:proofErr w:type="spellStart"/>
      <w:r w:rsidRPr="00BD1FF8">
        <w:rPr>
          <w:sz w:val="24"/>
          <w:szCs w:val="24"/>
        </w:rPr>
        <w:t>неканализованных</w:t>
      </w:r>
      <w:proofErr w:type="spellEnd"/>
      <w:r w:rsidRPr="00BD1FF8">
        <w:rPr>
          <w:sz w:val="24"/>
          <w:szCs w:val="24"/>
        </w:rPr>
        <w:t xml:space="preserve"> индивидуальных домов, коттеджей и на территории зоны ведения садоводства и дачного хозяйства при расходе сточных вод до 1 м3/</w:t>
      </w:r>
      <w:proofErr w:type="spellStart"/>
      <w:r w:rsidRPr="00BD1FF8">
        <w:rPr>
          <w:sz w:val="24"/>
          <w:szCs w:val="24"/>
        </w:rPr>
        <w:t>сут</w:t>
      </w:r>
      <w:proofErr w:type="spellEnd"/>
      <w:r w:rsidRPr="00BD1FF8">
        <w:rPr>
          <w:sz w:val="24"/>
          <w:szCs w:val="24"/>
        </w:rPr>
        <w:t xml:space="preserve">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BD1FF8" w:rsidRPr="00BD1FF8" w:rsidRDefault="00BD1FF8" w:rsidP="00BD1FF8">
      <w:pPr>
        <w:ind w:firstLine="567"/>
        <w:jc w:val="both"/>
        <w:rPr>
          <w:sz w:val="24"/>
          <w:szCs w:val="24"/>
        </w:rPr>
      </w:pPr>
      <w:r w:rsidRPr="00BD1FF8">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BD1FF8" w:rsidRPr="00BD1FF8" w:rsidRDefault="00BD1FF8" w:rsidP="00BD1FF8">
      <w:pPr>
        <w:ind w:firstLine="567"/>
        <w:jc w:val="both"/>
        <w:rPr>
          <w:sz w:val="24"/>
          <w:szCs w:val="24"/>
        </w:rPr>
      </w:pPr>
      <w:r w:rsidRPr="00BD1FF8">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BD1FF8" w:rsidRPr="00BD1FF8" w:rsidRDefault="00BD1FF8" w:rsidP="00BD1FF8">
      <w:pPr>
        <w:ind w:firstLine="567"/>
        <w:jc w:val="both"/>
        <w:rPr>
          <w:sz w:val="24"/>
          <w:szCs w:val="24"/>
        </w:rPr>
      </w:pPr>
      <w:r w:rsidRPr="00BD1FF8">
        <w:rPr>
          <w:sz w:val="24"/>
          <w:szCs w:val="24"/>
        </w:rPr>
        <w:t>Размещение на селитебных территориях накопителей канализационных осадков не допускается.</w:t>
      </w:r>
    </w:p>
    <w:p w:rsidR="00BD1FF8" w:rsidRPr="00BD1FF8" w:rsidRDefault="00BD1FF8" w:rsidP="00BD1FF8">
      <w:pPr>
        <w:ind w:firstLine="567"/>
        <w:jc w:val="both"/>
        <w:rPr>
          <w:sz w:val="24"/>
          <w:szCs w:val="24"/>
        </w:rPr>
      </w:pPr>
      <w:bookmarkStart w:id="196" w:name="_Ref309205987"/>
      <w:r w:rsidRPr="00BD1FF8">
        <w:rPr>
          <w:sz w:val="24"/>
          <w:szCs w:val="24"/>
        </w:rPr>
        <w:t xml:space="preserve">При проектировании систем канализации расчетное удельное среднесуточное (за год) водоотведение бытовых сточных вод от жилых зданий следует принимать </w:t>
      </w:r>
      <w:proofErr w:type="gramStart"/>
      <w:r w:rsidRPr="00BD1FF8">
        <w:rPr>
          <w:sz w:val="24"/>
          <w:szCs w:val="24"/>
        </w:rPr>
        <w:t>равным</w:t>
      </w:r>
      <w:proofErr w:type="gramEnd"/>
      <w:r w:rsidRPr="00BD1FF8">
        <w:rPr>
          <w:sz w:val="24"/>
          <w:szCs w:val="24"/>
        </w:rPr>
        <w:t xml:space="preserve">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BD1FF8" w:rsidRPr="00BD1FF8" w:rsidRDefault="00BD1FF8" w:rsidP="00BD1FF8">
      <w:pPr>
        <w:keepNext/>
        <w:spacing w:before="120" w:after="120"/>
        <w:jc w:val="right"/>
        <w:rPr>
          <w:b/>
          <w:bCs/>
          <w:sz w:val="22"/>
        </w:rPr>
      </w:pPr>
      <w:bookmarkStart w:id="197" w:name="_Ref364440721"/>
      <w:bookmarkStart w:id="198" w:name="_Ref354156974"/>
      <w:bookmarkEnd w:id="196"/>
      <w:r w:rsidRPr="00BD1FF8">
        <w:rPr>
          <w:b/>
          <w:bCs/>
          <w:sz w:val="22"/>
        </w:rPr>
        <w:t xml:space="preserve">Таблица </w:t>
      </w:r>
      <w:bookmarkEnd w:id="197"/>
      <w:r w:rsidRPr="00BD1FF8">
        <w:rPr>
          <w:b/>
          <w:bCs/>
          <w:sz w:val="22"/>
        </w:rPr>
        <w:t>36</w:t>
      </w:r>
    </w:p>
    <w:bookmarkEnd w:id="198"/>
    <w:p w:rsidR="00BD1FF8" w:rsidRPr="00BD1FF8" w:rsidRDefault="00BD1FF8" w:rsidP="00BD1FF8">
      <w:pPr>
        <w:keepNext/>
        <w:keepLines/>
        <w:jc w:val="center"/>
        <w:rPr>
          <w:b/>
          <w:sz w:val="22"/>
          <w:szCs w:val="22"/>
        </w:rPr>
      </w:pPr>
      <w:r w:rsidRPr="00BD1FF8">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BD1FF8" w:rsidRPr="00BD1FF8" w:rsidTr="00786B75">
        <w:trPr>
          <w:trHeight w:val="20"/>
          <w:tblHeader/>
        </w:trPr>
        <w:tc>
          <w:tcPr>
            <w:tcW w:w="206" w:type="pct"/>
            <w:vAlign w:val="center"/>
          </w:tcPr>
          <w:p w:rsidR="00BD1FF8" w:rsidRPr="00BD1FF8" w:rsidRDefault="00BD1FF8" w:rsidP="00BD1FF8">
            <w:pPr>
              <w:jc w:val="center"/>
              <w:rPr>
                <w:rFonts w:eastAsia="Calibri"/>
                <w:b/>
                <w:sz w:val="20"/>
              </w:rPr>
            </w:pPr>
            <w:r w:rsidRPr="00BD1FF8">
              <w:rPr>
                <w:rFonts w:eastAsia="Calibri"/>
                <w:b/>
                <w:sz w:val="20"/>
              </w:rPr>
              <w:t>№</w:t>
            </w:r>
          </w:p>
        </w:tc>
        <w:tc>
          <w:tcPr>
            <w:tcW w:w="3022" w:type="pct"/>
            <w:vAlign w:val="center"/>
          </w:tcPr>
          <w:p w:rsidR="00BD1FF8" w:rsidRPr="00BD1FF8" w:rsidRDefault="00BD1FF8" w:rsidP="00BD1FF8">
            <w:pPr>
              <w:jc w:val="center"/>
              <w:rPr>
                <w:b/>
                <w:sz w:val="20"/>
              </w:rPr>
            </w:pPr>
            <w:r w:rsidRPr="00BD1FF8">
              <w:rPr>
                <w:b/>
                <w:sz w:val="20"/>
              </w:rPr>
              <w:t>Степень благоустройства жилых помещений</w:t>
            </w:r>
          </w:p>
        </w:tc>
        <w:tc>
          <w:tcPr>
            <w:tcW w:w="1772" w:type="pct"/>
            <w:vAlign w:val="center"/>
          </w:tcPr>
          <w:p w:rsidR="00BD1FF8" w:rsidRPr="00BD1FF8" w:rsidRDefault="00BD1FF8" w:rsidP="00BD1FF8">
            <w:pPr>
              <w:jc w:val="center"/>
              <w:rPr>
                <w:b/>
                <w:sz w:val="20"/>
              </w:rPr>
            </w:pPr>
            <w:r w:rsidRPr="00BD1FF8">
              <w:rPr>
                <w:b/>
                <w:sz w:val="20"/>
              </w:rPr>
              <w:t>Норматив водоотведения,</w:t>
            </w:r>
          </w:p>
          <w:p w:rsidR="00BD1FF8" w:rsidRPr="00BD1FF8" w:rsidRDefault="00BD1FF8" w:rsidP="00BD1FF8">
            <w:pPr>
              <w:jc w:val="center"/>
              <w:rPr>
                <w:b/>
                <w:sz w:val="20"/>
              </w:rPr>
            </w:pPr>
            <w:r w:rsidRPr="00BD1FF8">
              <w:rPr>
                <w:b/>
                <w:sz w:val="20"/>
              </w:rPr>
              <w:t>литров в сутки на 1 человека (куб. метр в месяц на 1 человека)</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1</w:t>
            </w:r>
          </w:p>
        </w:tc>
        <w:tc>
          <w:tcPr>
            <w:tcW w:w="3022" w:type="pct"/>
            <w:vAlign w:val="center"/>
          </w:tcPr>
          <w:p w:rsidR="00BD1FF8" w:rsidRPr="00BD1FF8" w:rsidRDefault="00BD1FF8" w:rsidP="00BD1FF8">
            <w:pPr>
              <w:rPr>
                <w:sz w:val="20"/>
              </w:rPr>
            </w:pPr>
            <w:r w:rsidRPr="00BD1FF8">
              <w:rPr>
                <w:sz w:val="20"/>
              </w:rPr>
              <w:t xml:space="preserve">Жилые помещения с холодным и горячим водоснабжением, </w:t>
            </w:r>
            <w:proofErr w:type="spellStart"/>
            <w:r w:rsidRPr="00BD1FF8">
              <w:rPr>
                <w:sz w:val="20"/>
              </w:rPr>
              <w:t>канализованием</w:t>
            </w:r>
            <w:proofErr w:type="spellEnd"/>
            <w:r w:rsidRPr="00BD1FF8">
              <w:rPr>
                <w:sz w:val="20"/>
              </w:rPr>
              <w:t>,  оборудованные ваннами, душами, раковинами, кухонными мойками и унитазами</w:t>
            </w:r>
          </w:p>
        </w:tc>
        <w:tc>
          <w:tcPr>
            <w:tcW w:w="1772" w:type="pct"/>
            <w:vAlign w:val="center"/>
          </w:tcPr>
          <w:p w:rsidR="00BD1FF8" w:rsidRPr="00BD1FF8" w:rsidRDefault="00BD1FF8" w:rsidP="00BD1FF8">
            <w:pPr>
              <w:rPr>
                <w:sz w:val="20"/>
              </w:rPr>
            </w:pPr>
            <w:r w:rsidRPr="00BD1FF8">
              <w:rPr>
                <w:sz w:val="20"/>
              </w:rPr>
              <w:t>185(5,55)</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2</w:t>
            </w:r>
          </w:p>
        </w:tc>
        <w:tc>
          <w:tcPr>
            <w:tcW w:w="3022" w:type="pct"/>
            <w:vAlign w:val="center"/>
          </w:tcPr>
          <w:p w:rsidR="00BD1FF8" w:rsidRPr="00BD1FF8" w:rsidRDefault="00BD1FF8" w:rsidP="00BD1FF8">
            <w:pPr>
              <w:rPr>
                <w:sz w:val="20"/>
              </w:rPr>
            </w:pPr>
            <w:r w:rsidRPr="00BD1FF8">
              <w:rPr>
                <w:sz w:val="20"/>
              </w:rPr>
              <w:t xml:space="preserve">Жилые помещения с холодным водоснабжением и разбором горячей воды из системы отопления, </w:t>
            </w:r>
            <w:proofErr w:type="spellStart"/>
            <w:r w:rsidRPr="00BD1FF8">
              <w:rPr>
                <w:sz w:val="20"/>
              </w:rPr>
              <w:t>канализованием</w:t>
            </w:r>
            <w:proofErr w:type="spellEnd"/>
            <w:r w:rsidRPr="00BD1FF8">
              <w:rPr>
                <w:sz w:val="20"/>
              </w:rPr>
              <w:t>,  оборудованные ваннами, душами, раковинами, кухонными мойками и унитазами</w:t>
            </w:r>
          </w:p>
        </w:tc>
        <w:tc>
          <w:tcPr>
            <w:tcW w:w="1772" w:type="pct"/>
            <w:vAlign w:val="center"/>
          </w:tcPr>
          <w:p w:rsidR="00BD1FF8" w:rsidRPr="00BD1FF8" w:rsidRDefault="00BD1FF8" w:rsidP="00BD1FF8">
            <w:pPr>
              <w:rPr>
                <w:sz w:val="20"/>
              </w:rPr>
            </w:pPr>
            <w:r w:rsidRPr="00BD1FF8">
              <w:rPr>
                <w:sz w:val="20"/>
              </w:rPr>
              <w:t>150(4,5)</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3</w:t>
            </w:r>
          </w:p>
        </w:tc>
        <w:tc>
          <w:tcPr>
            <w:tcW w:w="3022" w:type="pct"/>
            <w:vAlign w:val="center"/>
          </w:tcPr>
          <w:p w:rsidR="00BD1FF8" w:rsidRPr="00BD1FF8" w:rsidRDefault="00BD1FF8" w:rsidP="00BD1FF8">
            <w:pPr>
              <w:rPr>
                <w:sz w:val="20"/>
              </w:rPr>
            </w:pPr>
            <w:r w:rsidRPr="00BD1FF8">
              <w:rPr>
                <w:sz w:val="20"/>
              </w:rPr>
              <w:t xml:space="preserve">Жилые помещения без ванн и душа, с холодным и горячим водоснабжением, </w:t>
            </w:r>
            <w:proofErr w:type="spellStart"/>
            <w:r w:rsidRPr="00BD1FF8">
              <w:rPr>
                <w:sz w:val="20"/>
              </w:rPr>
              <w:t>канализованием</w:t>
            </w:r>
            <w:proofErr w:type="spellEnd"/>
            <w:r w:rsidRPr="00BD1FF8">
              <w:rPr>
                <w:sz w:val="20"/>
              </w:rPr>
              <w:t xml:space="preserve">, раковинами, кухонными мойками и унитазами (с разбором горячей </w:t>
            </w:r>
            <w:proofErr w:type="gramStart"/>
            <w:r w:rsidRPr="00BD1FF8">
              <w:rPr>
                <w:sz w:val="20"/>
              </w:rPr>
              <w:t>воды</w:t>
            </w:r>
            <w:proofErr w:type="gramEnd"/>
            <w:r w:rsidRPr="00BD1FF8">
              <w:rPr>
                <w:sz w:val="20"/>
              </w:rPr>
              <w:t xml:space="preserve"> в том числе из системы отопления)</w:t>
            </w:r>
          </w:p>
        </w:tc>
        <w:tc>
          <w:tcPr>
            <w:tcW w:w="1772" w:type="pct"/>
            <w:vAlign w:val="center"/>
          </w:tcPr>
          <w:p w:rsidR="00BD1FF8" w:rsidRPr="00BD1FF8" w:rsidRDefault="00BD1FF8" w:rsidP="00BD1FF8">
            <w:pPr>
              <w:rPr>
                <w:sz w:val="20"/>
              </w:rPr>
            </w:pPr>
            <w:r w:rsidRPr="00BD1FF8">
              <w:rPr>
                <w:sz w:val="20"/>
              </w:rPr>
              <w:t>120(3,6)</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4</w:t>
            </w:r>
          </w:p>
        </w:tc>
        <w:tc>
          <w:tcPr>
            <w:tcW w:w="3022" w:type="pct"/>
            <w:vAlign w:val="center"/>
          </w:tcPr>
          <w:p w:rsidR="00BD1FF8" w:rsidRPr="00BD1FF8" w:rsidRDefault="00BD1FF8" w:rsidP="00BD1FF8">
            <w:pPr>
              <w:rPr>
                <w:sz w:val="20"/>
              </w:rPr>
            </w:pPr>
            <w:r w:rsidRPr="00BD1FF8">
              <w:rPr>
                <w:sz w:val="20"/>
              </w:rPr>
              <w:t>Жилые помещения с холодным водоснабжением и сливом местного поглощения (септик выгреб)</w:t>
            </w:r>
          </w:p>
        </w:tc>
        <w:tc>
          <w:tcPr>
            <w:tcW w:w="1772" w:type="pct"/>
            <w:vAlign w:val="center"/>
          </w:tcPr>
          <w:p w:rsidR="00BD1FF8" w:rsidRPr="00BD1FF8" w:rsidRDefault="00BD1FF8" w:rsidP="00BD1FF8">
            <w:pPr>
              <w:rPr>
                <w:sz w:val="20"/>
              </w:rPr>
            </w:pPr>
            <w:r w:rsidRPr="00BD1FF8">
              <w:rPr>
                <w:sz w:val="20"/>
              </w:rPr>
              <w:t>100(3)</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5</w:t>
            </w:r>
          </w:p>
        </w:tc>
        <w:tc>
          <w:tcPr>
            <w:tcW w:w="3022" w:type="pct"/>
            <w:vAlign w:val="center"/>
          </w:tcPr>
          <w:p w:rsidR="00BD1FF8" w:rsidRPr="00BD1FF8" w:rsidRDefault="00BD1FF8" w:rsidP="00BD1FF8">
            <w:pPr>
              <w:rPr>
                <w:sz w:val="20"/>
              </w:rPr>
            </w:pPr>
            <w:r w:rsidRPr="00BD1FF8">
              <w:rPr>
                <w:sz w:val="20"/>
              </w:rPr>
              <w:t>Жилые помещения с холодным водоснабжением, канализацией, без  горячего водоснабжения и без ванн</w:t>
            </w:r>
          </w:p>
        </w:tc>
        <w:tc>
          <w:tcPr>
            <w:tcW w:w="1772" w:type="pct"/>
            <w:vAlign w:val="center"/>
          </w:tcPr>
          <w:p w:rsidR="00BD1FF8" w:rsidRPr="00BD1FF8" w:rsidRDefault="00BD1FF8" w:rsidP="00BD1FF8">
            <w:pPr>
              <w:rPr>
                <w:sz w:val="20"/>
              </w:rPr>
            </w:pPr>
            <w:r w:rsidRPr="00BD1FF8">
              <w:rPr>
                <w:sz w:val="20"/>
              </w:rPr>
              <w:t>100(3)</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6</w:t>
            </w:r>
          </w:p>
        </w:tc>
        <w:tc>
          <w:tcPr>
            <w:tcW w:w="3022" w:type="pct"/>
            <w:vAlign w:val="center"/>
          </w:tcPr>
          <w:p w:rsidR="00BD1FF8" w:rsidRPr="00BD1FF8" w:rsidRDefault="00BD1FF8" w:rsidP="00BD1FF8">
            <w:pPr>
              <w:rPr>
                <w:sz w:val="20"/>
              </w:rPr>
            </w:pPr>
            <w:r w:rsidRPr="00BD1FF8">
              <w:rPr>
                <w:sz w:val="20"/>
              </w:rPr>
              <w:t xml:space="preserve">Жилые помещения с холодным и горячим водоснабжением, без </w:t>
            </w:r>
            <w:proofErr w:type="spellStart"/>
            <w:r w:rsidRPr="00BD1FF8">
              <w:rPr>
                <w:sz w:val="20"/>
              </w:rPr>
              <w:t>канализования</w:t>
            </w:r>
            <w:proofErr w:type="spellEnd"/>
            <w:r w:rsidRPr="00BD1FF8">
              <w:rPr>
                <w:sz w:val="20"/>
              </w:rPr>
              <w:t>,  оборудованные  кухонными мойками (с разбором горячей воды, в том числе из системы отопления)</w:t>
            </w:r>
          </w:p>
        </w:tc>
        <w:tc>
          <w:tcPr>
            <w:tcW w:w="1772" w:type="pct"/>
            <w:vAlign w:val="center"/>
          </w:tcPr>
          <w:p w:rsidR="00BD1FF8" w:rsidRPr="00BD1FF8" w:rsidRDefault="00BD1FF8" w:rsidP="00BD1FF8">
            <w:pPr>
              <w:rPr>
                <w:sz w:val="20"/>
              </w:rPr>
            </w:pPr>
            <w:r w:rsidRPr="00BD1FF8">
              <w:rPr>
                <w:sz w:val="20"/>
              </w:rPr>
              <w:t>65(1,95)</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7</w:t>
            </w:r>
          </w:p>
        </w:tc>
        <w:tc>
          <w:tcPr>
            <w:tcW w:w="3022" w:type="pct"/>
            <w:vAlign w:val="center"/>
          </w:tcPr>
          <w:p w:rsidR="00BD1FF8" w:rsidRPr="00BD1FF8" w:rsidRDefault="00BD1FF8" w:rsidP="00BD1FF8">
            <w:pPr>
              <w:rPr>
                <w:sz w:val="20"/>
              </w:rPr>
            </w:pPr>
            <w:r w:rsidRPr="00BD1FF8">
              <w:rPr>
                <w:sz w:val="20"/>
              </w:rPr>
              <w:t>Жилые помещения с холодным водоснабжением, без канализации</w:t>
            </w:r>
          </w:p>
        </w:tc>
        <w:tc>
          <w:tcPr>
            <w:tcW w:w="1772" w:type="pct"/>
            <w:vAlign w:val="center"/>
          </w:tcPr>
          <w:p w:rsidR="00BD1FF8" w:rsidRPr="00BD1FF8" w:rsidRDefault="00BD1FF8" w:rsidP="00BD1FF8">
            <w:pPr>
              <w:rPr>
                <w:sz w:val="20"/>
              </w:rPr>
            </w:pPr>
            <w:r w:rsidRPr="00BD1FF8">
              <w:rPr>
                <w:sz w:val="20"/>
              </w:rPr>
              <w:t>50(1,5)</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8</w:t>
            </w:r>
          </w:p>
        </w:tc>
        <w:tc>
          <w:tcPr>
            <w:tcW w:w="3022" w:type="pct"/>
            <w:vAlign w:val="center"/>
          </w:tcPr>
          <w:p w:rsidR="00BD1FF8" w:rsidRPr="00BD1FF8" w:rsidRDefault="00BD1FF8" w:rsidP="00BD1FF8">
            <w:pPr>
              <w:rPr>
                <w:sz w:val="20"/>
              </w:rPr>
            </w:pPr>
            <w:r w:rsidRPr="00BD1FF8">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BD1FF8" w:rsidRPr="00BD1FF8" w:rsidRDefault="00BD1FF8" w:rsidP="00BD1FF8">
            <w:pPr>
              <w:rPr>
                <w:sz w:val="20"/>
              </w:rPr>
            </w:pPr>
            <w:r w:rsidRPr="00BD1FF8">
              <w:rPr>
                <w:sz w:val="20"/>
              </w:rPr>
              <w:t>45(1,35)</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9</w:t>
            </w:r>
          </w:p>
        </w:tc>
        <w:tc>
          <w:tcPr>
            <w:tcW w:w="3022" w:type="pct"/>
            <w:vAlign w:val="center"/>
          </w:tcPr>
          <w:p w:rsidR="00BD1FF8" w:rsidRPr="00BD1FF8" w:rsidRDefault="00BD1FF8" w:rsidP="00BD1FF8">
            <w:pPr>
              <w:rPr>
                <w:sz w:val="20"/>
              </w:rPr>
            </w:pPr>
            <w:r w:rsidRPr="00BD1FF8">
              <w:rPr>
                <w:sz w:val="20"/>
              </w:rPr>
              <w:t>Жилые помещения с привозной водой</w:t>
            </w:r>
          </w:p>
        </w:tc>
        <w:tc>
          <w:tcPr>
            <w:tcW w:w="1772" w:type="pct"/>
            <w:vAlign w:val="center"/>
          </w:tcPr>
          <w:p w:rsidR="00BD1FF8" w:rsidRPr="00BD1FF8" w:rsidRDefault="00BD1FF8" w:rsidP="00BD1FF8">
            <w:pPr>
              <w:rPr>
                <w:sz w:val="20"/>
              </w:rPr>
            </w:pPr>
            <w:r w:rsidRPr="00BD1FF8">
              <w:rPr>
                <w:sz w:val="20"/>
              </w:rPr>
              <w:t>33(1)</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10</w:t>
            </w:r>
          </w:p>
        </w:tc>
        <w:tc>
          <w:tcPr>
            <w:tcW w:w="3022" w:type="pct"/>
            <w:vAlign w:val="center"/>
          </w:tcPr>
          <w:p w:rsidR="00BD1FF8" w:rsidRPr="00BD1FF8" w:rsidRDefault="00BD1FF8" w:rsidP="00BD1FF8">
            <w:pPr>
              <w:rPr>
                <w:sz w:val="20"/>
              </w:rPr>
            </w:pPr>
            <w:r w:rsidRPr="00BD1FF8">
              <w:rPr>
                <w:sz w:val="20"/>
              </w:rPr>
              <w:t>Жилые помещения с разбором холодной воды из уличных колонок</w:t>
            </w:r>
          </w:p>
        </w:tc>
        <w:tc>
          <w:tcPr>
            <w:tcW w:w="1772" w:type="pct"/>
            <w:vAlign w:val="center"/>
          </w:tcPr>
          <w:p w:rsidR="00BD1FF8" w:rsidRPr="00BD1FF8" w:rsidRDefault="00BD1FF8" w:rsidP="00BD1FF8">
            <w:pPr>
              <w:rPr>
                <w:sz w:val="20"/>
              </w:rPr>
            </w:pPr>
            <w:r w:rsidRPr="00BD1FF8">
              <w:rPr>
                <w:sz w:val="20"/>
              </w:rPr>
              <w:t>30(0,9)</w:t>
            </w:r>
          </w:p>
        </w:tc>
      </w:tr>
      <w:tr w:rsidR="00BD1FF8" w:rsidRPr="00BD1FF8" w:rsidTr="00786B75">
        <w:trPr>
          <w:trHeight w:val="20"/>
        </w:trPr>
        <w:tc>
          <w:tcPr>
            <w:tcW w:w="206" w:type="pct"/>
            <w:vAlign w:val="center"/>
          </w:tcPr>
          <w:p w:rsidR="00BD1FF8" w:rsidRPr="00BD1FF8" w:rsidRDefault="00BD1FF8" w:rsidP="00BD1FF8">
            <w:pPr>
              <w:rPr>
                <w:rFonts w:eastAsia="Calibri"/>
                <w:sz w:val="20"/>
              </w:rPr>
            </w:pPr>
            <w:r w:rsidRPr="00BD1FF8">
              <w:rPr>
                <w:rFonts w:eastAsia="Calibri"/>
                <w:sz w:val="20"/>
              </w:rPr>
              <w:t>11</w:t>
            </w:r>
          </w:p>
        </w:tc>
        <w:tc>
          <w:tcPr>
            <w:tcW w:w="3022" w:type="pct"/>
            <w:vAlign w:val="center"/>
          </w:tcPr>
          <w:p w:rsidR="00BD1FF8" w:rsidRPr="00BD1FF8" w:rsidRDefault="00BD1FF8" w:rsidP="00BD1FF8">
            <w:pPr>
              <w:rPr>
                <w:sz w:val="20"/>
              </w:rPr>
            </w:pPr>
            <w:r w:rsidRPr="00BD1FF8">
              <w:rPr>
                <w:sz w:val="20"/>
              </w:rPr>
              <w:t>Жилые дома с разбором горячей воды непосредственно из системы отопления</w:t>
            </w:r>
          </w:p>
        </w:tc>
        <w:tc>
          <w:tcPr>
            <w:tcW w:w="1772" w:type="pct"/>
            <w:vAlign w:val="center"/>
          </w:tcPr>
          <w:p w:rsidR="00BD1FF8" w:rsidRPr="00BD1FF8" w:rsidRDefault="00BD1FF8" w:rsidP="00BD1FF8">
            <w:pPr>
              <w:rPr>
                <w:sz w:val="20"/>
              </w:rPr>
            </w:pPr>
            <w:r w:rsidRPr="00BD1FF8">
              <w:rPr>
                <w:sz w:val="20"/>
              </w:rPr>
              <w:t>20(0,6)</w:t>
            </w:r>
          </w:p>
        </w:tc>
      </w:tr>
    </w:tbl>
    <w:p w:rsidR="00BD1FF8" w:rsidRPr="00BD1FF8" w:rsidRDefault="00BD1FF8" w:rsidP="00BD1FF8">
      <w:pPr>
        <w:ind w:firstLine="567"/>
        <w:jc w:val="both"/>
        <w:rPr>
          <w:sz w:val="24"/>
          <w:szCs w:val="24"/>
        </w:rPr>
      </w:pPr>
      <w:r w:rsidRPr="00BD1FF8">
        <w:rPr>
          <w:sz w:val="24"/>
          <w:szCs w:val="24"/>
        </w:rPr>
        <w:t xml:space="preserve">Удельные показатели водоотведения могут быть пересмотрены по мере внедрения </w:t>
      </w:r>
      <w:proofErr w:type="spellStart"/>
      <w:r w:rsidRPr="00BD1FF8">
        <w:rPr>
          <w:sz w:val="24"/>
          <w:szCs w:val="24"/>
        </w:rPr>
        <w:t>водосберегающих</w:t>
      </w:r>
      <w:proofErr w:type="spellEnd"/>
      <w:r w:rsidRPr="00BD1FF8">
        <w:rPr>
          <w:sz w:val="24"/>
          <w:szCs w:val="24"/>
        </w:rPr>
        <w:t xml:space="preserve"> технологий.</w:t>
      </w:r>
    </w:p>
    <w:p w:rsidR="00BD1FF8" w:rsidRPr="00BD1FF8" w:rsidRDefault="00BD1FF8" w:rsidP="00BD1FF8">
      <w:pPr>
        <w:ind w:firstLine="567"/>
        <w:jc w:val="both"/>
        <w:rPr>
          <w:sz w:val="24"/>
          <w:szCs w:val="24"/>
        </w:rPr>
      </w:pPr>
      <w:r w:rsidRPr="00BD1FF8">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BD1FF8" w:rsidRPr="00BD1FF8" w:rsidRDefault="00BD1FF8" w:rsidP="00BD1FF8">
      <w:pPr>
        <w:ind w:firstLine="567"/>
        <w:jc w:val="both"/>
        <w:rPr>
          <w:sz w:val="24"/>
          <w:szCs w:val="24"/>
        </w:rPr>
      </w:pPr>
      <w:r w:rsidRPr="00BD1FF8">
        <w:rPr>
          <w:sz w:val="24"/>
          <w:szCs w:val="24"/>
        </w:rPr>
        <w:t xml:space="preserve">Размеры земельных участков для очистных сооружений канализации следует принимать не более, указанных </w:t>
      </w:r>
      <w:bookmarkStart w:id="199" w:name="_Ref364440747"/>
      <w:bookmarkStart w:id="200" w:name="_Ref354157014"/>
      <w:r w:rsidRPr="00BD1FF8">
        <w:rPr>
          <w:sz w:val="24"/>
          <w:szCs w:val="24"/>
        </w:rPr>
        <w:t>в таблице 37</w:t>
      </w:r>
    </w:p>
    <w:p w:rsidR="00BD1FF8" w:rsidRPr="00BD1FF8" w:rsidRDefault="00BD1FF8" w:rsidP="00BD1FF8">
      <w:pPr>
        <w:keepNext/>
        <w:spacing w:before="120" w:after="120"/>
        <w:jc w:val="right"/>
        <w:rPr>
          <w:b/>
          <w:bCs/>
          <w:sz w:val="22"/>
        </w:rPr>
      </w:pPr>
      <w:bookmarkStart w:id="201" w:name="_Ref393703595"/>
      <w:r w:rsidRPr="00BD1FF8">
        <w:rPr>
          <w:b/>
          <w:bCs/>
          <w:sz w:val="22"/>
        </w:rPr>
        <w:t xml:space="preserve">Таблица </w:t>
      </w:r>
      <w:bookmarkEnd w:id="199"/>
      <w:bookmarkEnd w:id="201"/>
      <w:r w:rsidRPr="00BD1FF8">
        <w:rPr>
          <w:b/>
          <w:bCs/>
          <w:sz w:val="22"/>
        </w:rPr>
        <w:t>37</w:t>
      </w:r>
    </w:p>
    <w:bookmarkEnd w:id="200"/>
    <w:p w:rsidR="00BD1FF8" w:rsidRPr="00BD1FF8" w:rsidRDefault="00BD1FF8" w:rsidP="00BD1FF8">
      <w:pPr>
        <w:keepNext/>
        <w:keepLines/>
        <w:jc w:val="center"/>
        <w:rPr>
          <w:b/>
          <w:sz w:val="22"/>
          <w:szCs w:val="22"/>
        </w:rPr>
      </w:pPr>
      <w:r w:rsidRPr="00BD1FF8">
        <w:rPr>
          <w:b/>
          <w:sz w:val="22"/>
          <w:szCs w:val="22"/>
        </w:rPr>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BD1FF8" w:rsidRPr="00BD1FF8" w:rsidTr="00786B75">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BD1FF8" w:rsidRPr="00BD1FF8" w:rsidRDefault="00BD1FF8" w:rsidP="00BD1FF8">
            <w:pPr>
              <w:rPr>
                <w:sz w:val="24"/>
                <w:szCs w:val="24"/>
              </w:rPr>
            </w:pPr>
            <w:r w:rsidRPr="00BD1FF8">
              <w:rPr>
                <w:sz w:val="24"/>
                <w:szCs w:val="24"/>
              </w:rPr>
              <w:t>Размер земельного участка, гектаров</w:t>
            </w:r>
          </w:p>
        </w:tc>
      </w:tr>
      <w:tr w:rsidR="00BD1FF8" w:rsidRPr="00BD1FF8" w:rsidTr="00786B75">
        <w:trPr>
          <w:cantSplit/>
          <w:trHeight w:val="609"/>
        </w:trPr>
        <w:tc>
          <w:tcPr>
            <w:tcW w:w="3544" w:type="dxa"/>
            <w:vMerge/>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p>
        </w:tc>
        <w:tc>
          <w:tcPr>
            <w:tcW w:w="1560"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очистных сооружений</w:t>
            </w:r>
          </w:p>
        </w:tc>
        <w:tc>
          <w:tcPr>
            <w:tcW w:w="1275"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BD1FF8" w:rsidRPr="00BD1FF8" w:rsidRDefault="00BD1FF8" w:rsidP="00BD1FF8">
            <w:pPr>
              <w:rPr>
                <w:sz w:val="24"/>
                <w:szCs w:val="24"/>
              </w:rPr>
            </w:pPr>
            <w:r w:rsidRPr="00BD1FF8">
              <w:rPr>
                <w:sz w:val="24"/>
                <w:szCs w:val="24"/>
              </w:rPr>
              <w:t>биологических прудов глубокой очистки сточных вод</w:t>
            </w:r>
          </w:p>
        </w:tc>
      </w:tr>
      <w:tr w:rsidR="00BD1FF8" w:rsidRPr="00BD1FF8" w:rsidTr="00786B75">
        <w:tc>
          <w:tcPr>
            <w:tcW w:w="3544" w:type="dxa"/>
            <w:tcBorders>
              <w:top w:val="single" w:sz="4" w:space="0" w:color="000000"/>
              <w:left w:val="single" w:sz="4" w:space="0" w:color="000000"/>
              <w:bottom w:val="single" w:sz="4" w:space="0" w:color="000000"/>
            </w:tcBorders>
          </w:tcPr>
          <w:p w:rsidR="00BD1FF8" w:rsidRPr="00BD1FF8" w:rsidRDefault="00BD1FF8" w:rsidP="00BD1FF8">
            <w:pPr>
              <w:rPr>
                <w:sz w:val="24"/>
                <w:szCs w:val="24"/>
              </w:rPr>
            </w:pPr>
            <w:r w:rsidRPr="00BD1FF8">
              <w:rPr>
                <w:sz w:val="24"/>
                <w:szCs w:val="24"/>
              </w:rPr>
              <w:t>До 0,7</w:t>
            </w:r>
          </w:p>
        </w:tc>
        <w:tc>
          <w:tcPr>
            <w:tcW w:w="1560"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0,5</w:t>
            </w:r>
          </w:p>
        </w:tc>
        <w:tc>
          <w:tcPr>
            <w:tcW w:w="1275"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BD1FF8" w:rsidRPr="00BD1FF8" w:rsidRDefault="00BD1FF8" w:rsidP="00BD1FF8">
            <w:pPr>
              <w:rPr>
                <w:sz w:val="24"/>
                <w:szCs w:val="24"/>
              </w:rPr>
            </w:pPr>
          </w:p>
        </w:tc>
      </w:tr>
      <w:tr w:rsidR="00BD1FF8" w:rsidRPr="00BD1FF8" w:rsidTr="00786B75">
        <w:tc>
          <w:tcPr>
            <w:tcW w:w="3544" w:type="dxa"/>
            <w:tcBorders>
              <w:top w:val="single" w:sz="4" w:space="0" w:color="000000"/>
              <w:left w:val="single" w:sz="4" w:space="0" w:color="000000"/>
              <w:bottom w:val="single" w:sz="4" w:space="0" w:color="000000"/>
            </w:tcBorders>
          </w:tcPr>
          <w:p w:rsidR="00BD1FF8" w:rsidRPr="00BD1FF8" w:rsidRDefault="00BD1FF8" w:rsidP="00BD1FF8">
            <w:pPr>
              <w:rPr>
                <w:sz w:val="24"/>
                <w:szCs w:val="24"/>
              </w:rPr>
            </w:pPr>
            <w:r w:rsidRPr="00BD1FF8">
              <w:rPr>
                <w:sz w:val="24"/>
                <w:szCs w:val="24"/>
              </w:rPr>
              <w:t>Свыше 0,7 до 17</w:t>
            </w:r>
          </w:p>
        </w:tc>
        <w:tc>
          <w:tcPr>
            <w:tcW w:w="1560"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4</w:t>
            </w:r>
          </w:p>
        </w:tc>
        <w:tc>
          <w:tcPr>
            <w:tcW w:w="1275"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BD1FF8" w:rsidRPr="00BD1FF8" w:rsidRDefault="00BD1FF8" w:rsidP="00BD1FF8">
            <w:pPr>
              <w:rPr>
                <w:sz w:val="24"/>
                <w:szCs w:val="24"/>
              </w:rPr>
            </w:pPr>
            <w:r w:rsidRPr="00BD1FF8">
              <w:rPr>
                <w:sz w:val="24"/>
                <w:szCs w:val="24"/>
              </w:rPr>
              <w:t>3</w:t>
            </w:r>
          </w:p>
        </w:tc>
      </w:tr>
      <w:tr w:rsidR="00BD1FF8" w:rsidRPr="00BD1FF8" w:rsidTr="00786B75">
        <w:tc>
          <w:tcPr>
            <w:tcW w:w="3544" w:type="dxa"/>
            <w:tcBorders>
              <w:top w:val="single" w:sz="4" w:space="0" w:color="000000"/>
              <w:left w:val="single" w:sz="4" w:space="0" w:color="000000"/>
              <w:bottom w:val="single" w:sz="4" w:space="0" w:color="000000"/>
            </w:tcBorders>
          </w:tcPr>
          <w:p w:rsidR="00BD1FF8" w:rsidRPr="00BD1FF8" w:rsidRDefault="00BD1FF8" w:rsidP="00BD1FF8">
            <w:pPr>
              <w:rPr>
                <w:sz w:val="24"/>
                <w:szCs w:val="24"/>
              </w:rPr>
            </w:pPr>
            <w:r w:rsidRPr="00BD1FF8">
              <w:rPr>
                <w:sz w:val="24"/>
                <w:szCs w:val="24"/>
              </w:rPr>
              <w:t>Свыше 17 до 40</w:t>
            </w:r>
          </w:p>
        </w:tc>
        <w:tc>
          <w:tcPr>
            <w:tcW w:w="1560"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6</w:t>
            </w:r>
          </w:p>
        </w:tc>
        <w:tc>
          <w:tcPr>
            <w:tcW w:w="1275"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BD1FF8" w:rsidRPr="00BD1FF8" w:rsidRDefault="00BD1FF8" w:rsidP="00BD1FF8">
            <w:pPr>
              <w:rPr>
                <w:sz w:val="24"/>
                <w:szCs w:val="24"/>
              </w:rPr>
            </w:pPr>
            <w:r w:rsidRPr="00BD1FF8">
              <w:rPr>
                <w:sz w:val="24"/>
                <w:szCs w:val="24"/>
              </w:rPr>
              <w:t>6</w:t>
            </w:r>
          </w:p>
        </w:tc>
      </w:tr>
      <w:tr w:rsidR="00BD1FF8" w:rsidRPr="00BD1FF8" w:rsidTr="00786B75">
        <w:tc>
          <w:tcPr>
            <w:tcW w:w="3544" w:type="dxa"/>
            <w:tcBorders>
              <w:top w:val="single" w:sz="4" w:space="0" w:color="000000"/>
              <w:left w:val="single" w:sz="4" w:space="0" w:color="000000"/>
              <w:bottom w:val="single" w:sz="4" w:space="0" w:color="000000"/>
            </w:tcBorders>
          </w:tcPr>
          <w:p w:rsidR="00BD1FF8" w:rsidRPr="00BD1FF8" w:rsidRDefault="00BD1FF8" w:rsidP="00BD1FF8">
            <w:pPr>
              <w:rPr>
                <w:sz w:val="24"/>
                <w:szCs w:val="24"/>
              </w:rPr>
            </w:pPr>
            <w:r w:rsidRPr="00BD1FF8">
              <w:rPr>
                <w:sz w:val="24"/>
                <w:szCs w:val="24"/>
              </w:rPr>
              <w:t>Свыше 40 до 130</w:t>
            </w:r>
          </w:p>
        </w:tc>
        <w:tc>
          <w:tcPr>
            <w:tcW w:w="1560"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12</w:t>
            </w:r>
          </w:p>
        </w:tc>
        <w:tc>
          <w:tcPr>
            <w:tcW w:w="1275"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BD1FF8" w:rsidRPr="00BD1FF8" w:rsidRDefault="00BD1FF8" w:rsidP="00BD1FF8">
            <w:pPr>
              <w:rPr>
                <w:sz w:val="24"/>
                <w:szCs w:val="24"/>
              </w:rPr>
            </w:pPr>
            <w:r w:rsidRPr="00BD1FF8">
              <w:rPr>
                <w:sz w:val="24"/>
                <w:szCs w:val="24"/>
              </w:rPr>
              <w:t>20</w:t>
            </w:r>
          </w:p>
        </w:tc>
      </w:tr>
      <w:tr w:rsidR="00BD1FF8" w:rsidRPr="00BD1FF8" w:rsidTr="00786B75">
        <w:tc>
          <w:tcPr>
            <w:tcW w:w="3544" w:type="dxa"/>
            <w:tcBorders>
              <w:top w:val="single" w:sz="4" w:space="0" w:color="000000"/>
              <w:left w:val="single" w:sz="4" w:space="0" w:color="000000"/>
              <w:bottom w:val="single" w:sz="4" w:space="0" w:color="000000"/>
            </w:tcBorders>
          </w:tcPr>
          <w:p w:rsidR="00BD1FF8" w:rsidRPr="00BD1FF8" w:rsidRDefault="00BD1FF8" w:rsidP="00BD1FF8">
            <w:pPr>
              <w:rPr>
                <w:sz w:val="24"/>
                <w:szCs w:val="24"/>
              </w:rPr>
            </w:pPr>
            <w:r w:rsidRPr="00BD1FF8">
              <w:rPr>
                <w:sz w:val="24"/>
                <w:szCs w:val="24"/>
              </w:rPr>
              <w:t>Свыше 130 до 175</w:t>
            </w:r>
          </w:p>
        </w:tc>
        <w:tc>
          <w:tcPr>
            <w:tcW w:w="1560"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BD1FF8" w:rsidRPr="00BD1FF8" w:rsidRDefault="00BD1FF8" w:rsidP="00BD1FF8">
            <w:pPr>
              <w:rPr>
                <w:sz w:val="24"/>
                <w:szCs w:val="24"/>
              </w:rPr>
            </w:pPr>
            <w:r w:rsidRPr="00BD1FF8">
              <w:rPr>
                <w:sz w:val="24"/>
                <w:szCs w:val="24"/>
              </w:rPr>
              <w:t>30</w:t>
            </w:r>
          </w:p>
        </w:tc>
      </w:tr>
      <w:tr w:rsidR="00BD1FF8" w:rsidRPr="00BD1FF8" w:rsidTr="00786B75">
        <w:tc>
          <w:tcPr>
            <w:tcW w:w="3544" w:type="dxa"/>
            <w:tcBorders>
              <w:top w:val="single" w:sz="4" w:space="0" w:color="000000"/>
              <w:left w:val="single" w:sz="4" w:space="0" w:color="000000"/>
              <w:bottom w:val="single" w:sz="4" w:space="0" w:color="000000"/>
            </w:tcBorders>
          </w:tcPr>
          <w:p w:rsidR="00BD1FF8" w:rsidRPr="00BD1FF8" w:rsidRDefault="00BD1FF8" w:rsidP="00BD1FF8">
            <w:pPr>
              <w:rPr>
                <w:sz w:val="24"/>
                <w:szCs w:val="24"/>
              </w:rPr>
            </w:pPr>
            <w:r w:rsidRPr="00BD1FF8">
              <w:rPr>
                <w:sz w:val="24"/>
                <w:szCs w:val="24"/>
              </w:rPr>
              <w:t>Свыше 175 до 280</w:t>
            </w:r>
          </w:p>
        </w:tc>
        <w:tc>
          <w:tcPr>
            <w:tcW w:w="1560"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18</w:t>
            </w:r>
          </w:p>
        </w:tc>
        <w:tc>
          <w:tcPr>
            <w:tcW w:w="1275" w:type="dxa"/>
            <w:tcBorders>
              <w:top w:val="single" w:sz="4" w:space="0" w:color="000000"/>
              <w:left w:val="single" w:sz="4" w:space="0" w:color="000000"/>
              <w:bottom w:val="single" w:sz="4" w:space="0" w:color="000000"/>
            </w:tcBorders>
            <w:vAlign w:val="center"/>
          </w:tcPr>
          <w:p w:rsidR="00BD1FF8" w:rsidRPr="00BD1FF8" w:rsidRDefault="00BD1FF8" w:rsidP="00BD1FF8">
            <w:pPr>
              <w:rPr>
                <w:sz w:val="24"/>
                <w:szCs w:val="24"/>
              </w:rPr>
            </w:pPr>
            <w:r w:rsidRPr="00BD1FF8">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BD1FF8" w:rsidRPr="00BD1FF8" w:rsidRDefault="00BD1FF8" w:rsidP="00BD1FF8">
            <w:pPr>
              <w:rPr>
                <w:sz w:val="24"/>
                <w:szCs w:val="24"/>
              </w:rPr>
            </w:pPr>
          </w:p>
        </w:tc>
      </w:tr>
    </w:tbl>
    <w:p w:rsidR="00BD1FF8" w:rsidRPr="00BD1FF8" w:rsidRDefault="00BD1FF8" w:rsidP="00BD1FF8">
      <w:pPr>
        <w:ind w:firstLine="567"/>
        <w:jc w:val="both"/>
        <w:rPr>
          <w:sz w:val="24"/>
          <w:szCs w:val="24"/>
        </w:rPr>
      </w:pPr>
      <w:r w:rsidRPr="00BD1FF8">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BD1FF8" w:rsidRPr="00BD1FF8" w:rsidRDefault="00BD1FF8" w:rsidP="00BD1FF8">
      <w:pPr>
        <w:ind w:firstLine="567"/>
        <w:jc w:val="both"/>
        <w:rPr>
          <w:sz w:val="24"/>
          <w:szCs w:val="24"/>
        </w:rPr>
      </w:pPr>
      <w:r w:rsidRPr="00BD1FF8">
        <w:rPr>
          <w:sz w:val="24"/>
          <w:szCs w:val="24"/>
        </w:rPr>
        <w:t>Размеры земельных участков для станций очистки воды в зависимости от их производительности, тыс. м</w:t>
      </w:r>
      <w:r w:rsidRPr="00BD1FF8">
        <w:rPr>
          <w:sz w:val="24"/>
          <w:szCs w:val="24"/>
          <w:vertAlign w:val="superscript"/>
        </w:rPr>
        <w:t>3</w:t>
      </w:r>
      <w:r w:rsidRPr="00BD1FF8">
        <w:rPr>
          <w:sz w:val="24"/>
          <w:szCs w:val="24"/>
        </w:rPr>
        <w:t>/</w:t>
      </w:r>
      <w:proofErr w:type="spellStart"/>
      <w:r w:rsidRPr="00BD1FF8">
        <w:rPr>
          <w:sz w:val="24"/>
          <w:szCs w:val="24"/>
        </w:rPr>
        <w:t>сут</w:t>
      </w:r>
      <w:proofErr w:type="spellEnd"/>
      <w:r w:rsidRPr="00BD1FF8">
        <w:rPr>
          <w:sz w:val="24"/>
          <w:szCs w:val="24"/>
        </w:rPr>
        <w:t>, следует принимать по проекту, но не более, указанных ниже.</w:t>
      </w:r>
    </w:p>
    <w:p w:rsidR="00BD1FF8" w:rsidRPr="00BD1FF8" w:rsidRDefault="00BD1FF8" w:rsidP="00BD1FF8">
      <w:pPr>
        <w:keepNext/>
        <w:spacing w:before="120" w:after="120"/>
        <w:jc w:val="right"/>
        <w:rPr>
          <w:b/>
          <w:bCs/>
          <w:sz w:val="22"/>
        </w:rPr>
      </w:pPr>
      <w:bookmarkStart w:id="202" w:name="_Ref364440787"/>
      <w:bookmarkStart w:id="203" w:name="_Ref354392419"/>
      <w:r w:rsidRPr="00BD1FF8">
        <w:rPr>
          <w:b/>
          <w:bCs/>
          <w:sz w:val="22"/>
        </w:rPr>
        <w:t xml:space="preserve">Таблица </w:t>
      </w:r>
      <w:bookmarkEnd w:id="202"/>
      <w:r w:rsidRPr="00BD1FF8">
        <w:rPr>
          <w:b/>
          <w:bCs/>
          <w:sz w:val="22"/>
        </w:rPr>
        <w:t>38</w:t>
      </w:r>
    </w:p>
    <w:bookmarkEnd w:id="203"/>
    <w:p w:rsidR="00BD1FF8" w:rsidRPr="00BD1FF8" w:rsidRDefault="00BD1FF8" w:rsidP="00BD1FF8">
      <w:pPr>
        <w:keepNext/>
        <w:keepLines/>
        <w:jc w:val="center"/>
        <w:rPr>
          <w:b/>
          <w:sz w:val="22"/>
          <w:szCs w:val="22"/>
        </w:rPr>
      </w:pPr>
      <w:r w:rsidRPr="00BD1FF8">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BD1FF8" w:rsidRPr="00BD1FF8" w:rsidTr="00786B75">
        <w:trPr>
          <w:tblHeader/>
          <w:jc w:val="center"/>
        </w:trPr>
        <w:tc>
          <w:tcPr>
            <w:tcW w:w="3340" w:type="pct"/>
            <w:tcMar>
              <w:top w:w="0" w:type="dxa"/>
              <w:left w:w="108" w:type="dxa"/>
              <w:bottom w:w="0" w:type="dxa"/>
              <w:right w:w="108" w:type="dxa"/>
            </w:tcMar>
            <w:vAlign w:val="center"/>
            <w:hideMark/>
          </w:tcPr>
          <w:p w:rsidR="00BD1FF8" w:rsidRPr="00BD1FF8" w:rsidRDefault="00BD1FF8" w:rsidP="00BD1FF8">
            <w:pPr>
              <w:snapToGrid w:val="0"/>
              <w:jc w:val="center"/>
              <w:rPr>
                <w:sz w:val="20"/>
              </w:rPr>
            </w:pPr>
            <w:r w:rsidRPr="00BD1FF8">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BD1FF8" w:rsidRPr="00BD1FF8" w:rsidRDefault="00BD1FF8" w:rsidP="00BD1FF8">
            <w:pPr>
              <w:jc w:val="center"/>
              <w:rPr>
                <w:sz w:val="24"/>
                <w:szCs w:val="24"/>
              </w:rPr>
            </w:pPr>
            <w:r w:rsidRPr="00BD1FF8">
              <w:rPr>
                <w:sz w:val="20"/>
              </w:rPr>
              <w:t>Размер земельного участка, гектаров</w:t>
            </w:r>
          </w:p>
        </w:tc>
      </w:tr>
      <w:tr w:rsidR="00BD1FF8" w:rsidRPr="00BD1FF8" w:rsidTr="00786B75">
        <w:trPr>
          <w:jc w:val="center"/>
        </w:trPr>
        <w:tc>
          <w:tcPr>
            <w:tcW w:w="3340" w:type="pct"/>
            <w:tcMar>
              <w:top w:w="0" w:type="dxa"/>
              <w:left w:w="108" w:type="dxa"/>
              <w:bottom w:w="0" w:type="dxa"/>
              <w:right w:w="108" w:type="dxa"/>
            </w:tcMar>
            <w:vAlign w:val="center"/>
          </w:tcPr>
          <w:p w:rsidR="00BD1FF8" w:rsidRPr="00BD1FF8" w:rsidRDefault="00BD1FF8" w:rsidP="00BD1FF8">
            <w:pPr>
              <w:ind w:firstLine="284"/>
              <w:jc w:val="both"/>
              <w:rPr>
                <w:sz w:val="20"/>
              </w:rPr>
            </w:pPr>
            <w:r w:rsidRPr="00BD1FF8">
              <w:rPr>
                <w:sz w:val="20"/>
              </w:rPr>
              <w:t>До 0,8</w:t>
            </w:r>
          </w:p>
        </w:tc>
        <w:tc>
          <w:tcPr>
            <w:tcW w:w="1660" w:type="pct"/>
            <w:tcMar>
              <w:top w:w="0" w:type="dxa"/>
              <w:left w:w="108" w:type="dxa"/>
              <w:bottom w:w="0" w:type="dxa"/>
              <w:right w:w="108" w:type="dxa"/>
            </w:tcMar>
            <w:vAlign w:val="center"/>
          </w:tcPr>
          <w:p w:rsidR="00BD1FF8" w:rsidRPr="00BD1FF8" w:rsidRDefault="00BD1FF8" w:rsidP="00BD1FF8">
            <w:pPr>
              <w:jc w:val="center"/>
              <w:rPr>
                <w:sz w:val="20"/>
              </w:rPr>
            </w:pPr>
            <w:r w:rsidRPr="00BD1FF8">
              <w:rPr>
                <w:sz w:val="20"/>
              </w:rPr>
              <w:t>1</w:t>
            </w:r>
          </w:p>
        </w:tc>
      </w:tr>
      <w:tr w:rsidR="00BD1FF8" w:rsidRPr="00BD1FF8" w:rsidTr="00786B75">
        <w:trPr>
          <w:jc w:val="center"/>
        </w:trPr>
        <w:tc>
          <w:tcPr>
            <w:tcW w:w="3340" w:type="pct"/>
            <w:tcMar>
              <w:top w:w="0" w:type="dxa"/>
              <w:left w:w="108" w:type="dxa"/>
              <w:bottom w:w="0" w:type="dxa"/>
              <w:right w:w="108" w:type="dxa"/>
            </w:tcMar>
            <w:vAlign w:val="center"/>
            <w:hideMark/>
          </w:tcPr>
          <w:p w:rsidR="00BD1FF8" w:rsidRPr="00BD1FF8" w:rsidRDefault="00BD1FF8" w:rsidP="00BD1FF8">
            <w:pPr>
              <w:ind w:firstLine="284"/>
              <w:jc w:val="both"/>
              <w:rPr>
                <w:sz w:val="24"/>
                <w:szCs w:val="24"/>
              </w:rPr>
            </w:pPr>
            <w:r w:rsidRPr="00BD1FF8">
              <w:rPr>
                <w:sz w:val="20"/>
              </w:rPr>
              <w:t>Свыше 0,8 до 12</w:t>
            </w:r>
          </w:p>
        </w:tc>
        <w:tc>
          <w:tcPr>
            <w:tcW w:w="1660" w:type="pct"/>
            <w:tcMar>
              <w:top w:w="0" w:type="dxa"/>
              <w:left w:w="108" w:type="dxa"/>
              <w:bottom w:w="0" w:type="dxa"/>
              <w:right w:w="108" w:type="dxa"/>
            </w:tcMar>
            <w:vAlign w:val="center"/>
            <w:hideMark/>
          </w:tcPr>
          <w:p w:rsidR="00BD1FF8" w:rsidRPr="00BD1FF8" w:rsidRDefault="00BD1FF8" w:rsidP="00BD1FF8">
            <w:pPr>
              <w:jc w:val="center"/>
              <w:rPr>
                <w:sz w:val="24"/>
                <w:szCs w:val="24"/>
              </w:rPr>
            </w:pPr>
            <w:r w:rsidRPr="00BD1FF8">
              <w:rPr>
                <w:sz w:val="20"/>
              </w:rPr>
              <w:t>2</w:t>
            </w:r>
          </w:p>
        </w:tc>
      </w:tr>
      <w:tr w:rsidR="00BD1FF8" w:rsidRPr="00BD1FF8" w:rsidTr="00786B75">
        <w:trPr>
          <w:jc w:val="center"/>
        </w:trPr>
        <w:tc>
          <w:tcPr>
            <w:tcW w:w="3340" w:type="pct"/>
            <w:tcMar>
              <w:top w:w="0" w:type="dxa"/>
              <w:left w:w="108" w:type="dxa"/>
              <w:bottom w:w="0" w:type="dxa"/>
              <w:right w:w="108" w:type="dxa"/>
            </w:tcMar>
            <w:vAlign w:val="center"/>
            <w:hideMark/>
          </w:tcPr>
          <w:p w:rsidR="00BD1FF8" w:rsidRPr="00BD1FF8" w:rsidRDefault="00BD1FF8" w:rsidP="00BD1FF8">
            <w:pPr>
              <w:ind w:firstLine="284"/>
              <w:jc w:val="both"/>
              <w:rPr>
                <w:sz w:val="24"/>
                <w:szCs w:val="24"/>
              </w:rPr>
            </w:pPr>
            <w:r w:rsidRPr="00BD1FF8">
              <w:rPr>
                <w:sz w:val="20"/>
              </w:rPr>
              <w:t>Свыше 12 до 32</w:t>
            </w:r>
          </w:p>
        </w:tc>
        <w:tc>
          <w:tcPr>
            <w:tcW w:w="1660" w:type="pct"/>
            <w:tcMar>
              <w:top w:w="0" w:type="dxa"/>
              <w:left w:w="108" w:type="dxa"/>
              <w:bottom w:w="0" w:type="dxa"/>
              <w:right w:w="108" w:type="dxa"/>
            </w:tcMar>
            <w:vAlign w:val="center"/>
            <w:hideMark/>
          </w:tcPr>
          <w:p w:rsidR="00BD1FF8" w:rsidRPr="00BD1FF8" w:rsidRDefault="00BD1FF8" w:rsidP="00BD1FF8">
            <w:pPr>
              <w:jc w:val="center"/>
              <w:rPr>
                <w:sz w:val="24"/>
                <w:szCs w:val="24"/>
              </w:rPr>
            </w:pPr>
            <w:r w:rsidRPr="00BD1FF8">
              <w:rPr>
                <w:sz w:val="20"/>
              </w:rPr>
              <w:t>3</w:t>
            </w:r>
          </w:p>
        </w:tc>
      </w:tr>
      <w:tr w:rsidR="00BD1FF8" w:rsidRPr="00BD1FF8" w:rsidTr="00786B75">
        <w:trPr>
          <w:jc w:val="center"/>
        </w:trPr>
        <w:tc>
          <w:tcPr>
            <w:tcW w:w="3340" w:type="pct"/>
            <w:tcMar>
              <w:top w:w="0" w:type="dxa"/>
              <w:left w:w="108" w:type="dxa"/>
              <w:bottom w:w="0" w:type="dxa"/>
              <w:right w:w="108" w:type="dxa"/>
            </w:tcMar>
            <w:vAlign w:val="center"/>
            <w:hideMark/>
          </w:tcPr>
          <w:p w:rsidR="00BD1FF8" w:rsidRPr="00BD1FF8" w:rsidRDefault="00BD1FF8" w:rsidP="00BD1FF8">
            <w:pPr>
              <w:ind w:firstLine="284"/>
              <w:jc w:val="both"/>
              <w:rPr>
                <w:sz w:val="24"/>
                <w:szCs w:val="24"/>
              </w:rPr>
            </w:pPr>
            <w:r w:rsidRPr="00BD1FF8">
              <w:rPr>
                <w:sz w:val="20"/>
              </w:rPr>
              <w:t>Свыше 32 до 80</w:t>
            </w:r>
          </w:p>
        </w:tc>
        <w:tc>
          <w:tcPr>
            <w:tcW w:w="1660" w:type="pct"/>
            <w:tcMar>
              <w:top w:w="0" w:type="dxa"/>
              <w:left w:w="108" w:type="dxa"/>
              <w:bottom w:w="0" w:type="dxa"/>
              <w:right w:w="108" w:type="dxa"/>
            </w:tcMar>
            <w:vAlign w:val="center"/>
            <w:hideMark/>
          </w:tcPr>
          <w:p w:rsidR="00BD1FF8" w:rsidRPr="00BD1FF8" w:rsidRDefault="00BD1FF8" w:rsidP="00BD1FF8">
            <w:pPr>
              <w:jc w:val="center"/>
              <w:rPr>
                <w:sz w:val="24"/>
                <w:szCs w:val="24"/>
              </w:rPr>
            </w:pPr>
            <w:r w:rsidRPr="00BD1FF8">
              <w:rPr>
                <w:sz w:val="20"/>
              </w:rPr>
              <w:t>4</w:t>
            </w:r>
          </w:p>
        </w:tc>
      </w:tr>
      <w:tr w:rsidR="00BD1FF8" w:rsidRPr="00BD1FF8" w:rsidTr="00786B75">
        <w:trPr>
          <w:jc w:val="center"/>
        </w:trPr>
        <w:tc>
          <w:tcPr>
            <w:tcW w:w="3340" w:type="pct"/>
            <w:tcMar>
              <w:top w:w="0" w:type="dxa"/>
              <w:left w:w="108" w:type="dxa"/>
              <w:bottom w:w="0" w:type="dxa"/>
              <w:right w:w="108" w:type="dxa"/>
            </w:tcMar>
            <w:vAlign w:val="center"/>
            <w:hideMark/>
          </w:tcPr>
          <w:p w:rsidR="00BD1FF8" w:rsidRPr="00BD1FF8" w:rsidRDefault="00BD1FF8" w:rsidP="00BD1FF8">
            <w:pPr>
              <w:ind w:firstLine="284"/>
              <w:jc w:val="both"/>
              <w:rPr>
                <w:sz w:val="24"/>
                <w:szCs w:val="24"/>
              </w:rPr>
            </w:pPr>
            <w:r w:rsidRPr="00BD1FF8">
              <w:rPr>
                <w:sz w:val="20"/>
              </w:rPr>
              <w:t>Свыше 80 до 125</w:t>
            </w:r>
          </w:p>
        </w:tc>
        <w:tc>
          <w:tcPr>
            <w:tcW w:w="1660" w:type="pct"/>
            <w:tcMar>
              <w:top w:w="0" w:type="dxa"/>
              <w:left w:w="108" w:type="dxa"/>
              <w:bottom w:w="0" w:type="dxa"/>
              <w:right w:w="108" w:type="dxa"/>
            </w:tcMar>
            <w:vAlign w:val="center"/>
            <w:hideMark/>
          </w:tcPr>
          <w:p w:rsidR="00BD1FF8" w:rsidRPr="00BD1FF8" w:rsidRDefault="00BD1FF8" w:rsidP="00BD1FF8">
            <w:pPr>
              <w:jc w:val="center"/>
              <w:rPr>
                <w:sz w:val="24"/>
                <w:szCs w:val="24"/>
              </w:rPr>
            </w:pPr>
            <w:r w:rsidRPr="00BD1FF8">
              <w:rPr>
                <w:sz w:val="20"/>
              </w:rPr>
              <w:t>6</w:t>
            </w:r>
          </w:p>
        </w:tc>
      </w:tr>
      <w:tr w:rsidR="00BD1FF8" w:rsidRPr="00BD1FF8" w:rsidTr="00786B75">
        <w:trPr>
          <w:jc w:val="center"/>
        </w:trPr>
        <w:tc>
          <w:tcPr>
            <w:tcW w:w="3340" w:type="pct"/>
            <w:tcMar>
              <w:top w:w="0" w:type="dxa"/>
              <w:left w:w="108" w:type="dxa"/>
              <w:bottom w:w="0" w:type="dxa"/>
              <w:right w:w="108" w:type="dxa"/>
            </w:tcMar>
            <w:vAlign w:val="center"/>
            <w:hideMark/>
          </w:tcPr>
          <w:p w:rsidR="00BD1FF8" w:rsidRPr="00BD1FF8" w:rsidRDefault="00BD1FF8" w:rsidP="00BD1FF8">
            <w:pPr>
              <w:ind w:firstLine="284"/>
              <w:jc w:val="both"/>
              <w:rPr>
                <w:sz w:val="24"/>
                <w:szCs w:val="24"/>
              </w:rPr>
            </w:pPr>
            <w:r w:rsidRPr="00BD1FF8">
              <w:rPr>
                <w:sz w:val="20"/>
              </w:rPr>
              <w:t>Свыше 125 до 250</w:t>
            </w:r>
          </w:p>
        </w:tc>
        <w:tc>
          <w:tcPr>
            <w:tcW w:w="1660" w:type="pct"/>
            <w:tcMar>
              <w:top w:w="0" w:type="dxa"/>
              <w:left w:w="108" w:type="dxa"/>
              <w:bottom w:w="0" w:type="dxa"/>
              <w:right w:w="108" w:type="dxa"/>
            </w:tcMar>
            <w:vAlign w:val="center"/>
            <w:hideMark/>
          </w:tcPr>
          <w:p w:rsidR="00BD1FF8" w:rsidRPr="00BD1FF8" w:rsidRDefault="00BD1FF8" w:rsidP="00BD1FF8">
            <w:pPr>
              <w:jc w:val="center"/>
              <w:rPr>
                <w:sz w:val="24"/>
                <w:szCs w:val="24"/>
              </w:rPr>
            </w:pPr>
            <w:r w:rsidRPr="00BD1FF8">
              <w:rPr>
                <w:sz w:val="20"/>
              </w:rPr>
              <w:t>12</w:t>
            </w:r>
          </w:p>
        </w:tc>
      </w:tr>
      <w:tr w:rsidR="00BD1FF8" w:rsidRPr="00BD1FF8" w:rsidTr="00786B75">
        <w:trPr>
          <w:jc w:val="center"/>
        </w:trPr>
        <w:tc>
          <w:tcPr>
            <w:tcW w:w="3340" w:type="pct"/>
            <w:tcMar>
              <w:top w:w="0" w:type="dxa"/>
              <w:left w:w="108" w:type="dxa"/>
              <w:bottom w:w="0" w:type="dxa"/>
              <w:right w:w="108" w:type="dxa"/>
            </w:tcMar>
            <w:vAlign w:val="center"/>
            <w:hideMark/>
          </w:tcPr>
          <w:p w:rsidR="00BD1FF8" w:rsidRPr="00BD1FF8" w:rsidRDefault="00BD1FF8" w:rsidP="00BD1FF8">
            <w:pPr>
              <w:ind w:firstLine="284"/>
              <w:jc w:val="both"/>
              <w:rPr>
                <w:sz w:val="24"/>
                <w:szCs w:val="24"/>
              </w:rPr>
            </w:pPr>
            <w:r w:rsidRPr="00BD1FF8">
              <w:rPr>
                <w:sz w:val="20"/>
              </w:rPr>
              <w:t>Свыше 250 до 400</w:t>
            </w:r>
          </w:p>
        </w:tc>
        <w:tc>
          <w:tcPr>
            <w:tcW w:w="1660" w:type="pct"/>
            <w:tcMar>
              <w:top w:w="0" w:type="dxa"/>
              <w:left w:w="108" w:type="dxa"/>
              <w:bottom w:w="0" w:type="dxa"/>
              <w:right w:w="108" w:type="dxa"/>
            </w:tcMar>
            <w:vAlign w:val="center"/>
            <w:hideMark/>
          </w:tcPr>
          <w:p w:rsidR="00BD1FF8" w:rsidRPr="00BD1FF8" w:rsidRDefault="00BD1FF8" w:rsidP="00BD1FF8">
            <w:pPr>
              <w:jc w:val="center"/>
              <w:rPr>
                <w:sz w:val="24"/>
                <w:szCs w:val="24"/>
              </w:rPr>
            </w:pPr>
            <w:r w:rsidRPr="00BD1FF8">
              <w:rPr>
                <w:sz w:val="20"/>
              </w:rPr>
              <w:t>18</w:t>
            </w:r>
          </w:p>
        </w:tc>
      </w:tr>
      <w:tr w:rsidR="00BD1FF8" w:rsidRPr="00BD1FF8" w:rsidTr="00786B75">
        <w:trPr>
          <w:jc w:val="center"/>
        </w:trPr>
        <w:tc>
          <w:tcPr>
            <w:tcW w:w="3340" w:type="pct"/>
            <w:tcMar>
              <w:top w:w="0" w:type="dxa"/>
              <w:left w:w="108" w:type="dxa"/>
              <w:bottom w:w="0" w:type="dxa"/>
              <w:right w:w="108" w:type="dxa"/>
            </w:tcMar>
            <w:vAlign w:val="center"/>
            <w:hideMark/>
          </w:tcPr>
          <w:p w:rsidR="00BD1FF8" w:rsidRPr="00BD1FF8" w:rsidRDefault="00BD1FF8" w:rsidP="00BD1FF8">
            <w:pPr>
              <w:ind w:firstLine="284"/>
              <w:jc w:val="both"/>
              <w:rPr>
                <w:sz w:val="24"/>
                <w:szCs w:val="24"/>
              </w:rPr>
            </w:pPr>
            <w:r w:rsidRPr="00BD1FF8">
              <w:rPr>
                <w:sz w:val="20"/>
              </w:rPr>
              <w:t>Свыше 400 до 800</w:t>
            </w:r>
          </w:p>
        </w:tc>
        <w:tc>
          <w:tcPr>
            <w:tcW w:w="1660" w:type="pct"/>
            <w:tcMar>
              <w:top w:w="0" w:type="dxa"/>
              <w:left w:w="108" w:type="dxa"/>
              <w:bottom w:w="0" w:type="dxa"/>
              <w:right w:w="108" w:type="dxa"/>
            </w:tcMar>
            <w:vAlign w:val="center"/>
            <w:hideMark/>
          </w:tcPr>
          <w:p w:rsidR="00BD1FF8" w:rsidRPr="00BD1FF8" w:rsidRDefault="00BD1FF8" w:rsidP="00BD1FF8">
            <w:pPr>
              <w:jc w:val="center"/>
              <w:rPr>
                <w:sz w:val="24"/>
                <w:szCs w:val="24"/>
              </w:rPr>
            </w:pPr>
            <w:r w:rsidRPr="00BD1FF8">
              <w:rPr>
                <w:sz w:val="20"/>
              </w:rPr>
              <w:t>24</w:t>
            </w:r>
          </w:p>
        </w:tc>
      </w:tr>
    </w:tbl>
    <w:p w:rsidR="00BD1FF8" w:rsidRPr="00BD1FF8" w:rsidRDefault="00BD1FF8" w:rsidP="00BD1FF8">
      <w:pPr>
        <w:ind w:firstLine="284"/>
        <w:jc w:val="center"/>
        <w:rPr>
          <w:b/>
          <w:bCs/>
          <w:sz w:val="24"/>
          <w:szCs w:val="24"/>
        </w:rPr>
      </w:pPr>
      <w:r w:rsidRPr="00BD1FF8">
        <w:rPr>
          <w:b/>
          <w:bCs/>
          <w:sz w:val="24"/>
          <w:szCs w:val="24"/>
        </w:rPr>
        <w:t>СЕЙСМИЧЕСКИЕ РАЙОНЫ</w:t>
      </w:r>
    </w:p>
    <w:p w:rsidR="00BD1FF8" w:rsidRPr="00BD1FF8" w:rsidRDefault="00BD1FF8" w:rsidP="00BD1FF8">
      <w:pPr>
        <w:ind w:firstLine="567"/>
        <w:jc w:val="both"/>
        <w:rPr>
          <w:sz w:val="24"/>
          <w:szCs w:val="24"/>
        </w:rPr>
      </w:pPr>
      <w:r w:rsidRPr="00BD1FF8">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BD1FF8" w:rsidRPr="00BD1FF8" w:rsidRDefault="00BD1FF8" w:rsidP="00BD1FF8">
      <w:pPr>
        <w:ind w:firstLine="567"/>
        <w:jc w:val="both"/>
        <w:rPr>
          <w:sz w:val="24"/>
          <w:szCs w:val="24"/>
        </w:rPr>
      </w:pPr>
      <w:r w:rsidRPr="00BD1FF8">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BD1FF8" w:rsidRPr="00BD1FF8" w:rsidRDefault="00BD1FF8" w:rsidP="00BD1FF8">
      <w:pPr>
        <w:ind w:firstLine="567"/>
        <w:jc w:val="both"/>
        <w:rPr>
          <w:sz w:val="24"/>
          <w:szCs w:val="24"/>
        </w:rPr>
      </w:pPr>
      <w:r w:rsidRPr="00BD1FF8">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BD1FF8" w:rsidRPr="00BD1FF8" w:rsidRDefault="00BD1FF8" w:rsidP="00BD1FF8">
      <w:pPr>
        <w:ind w:firstLine="567"/>
        <w:jc w:val="both"/>
        <w:rPr>
          <w:sz w:val="24"/>
          <w:szCs w:val="24"/>
        </w:rPr>
      </w:pPr>
      <w:r w:rsidRPr="00BD1FF8">
        <w:rPr>
          <w:sz w:val="24"/>
          <w:szCs w:val="24"/>
        </w:rPr>
        <w:t>При благоприятных местных условиях следует применять методы естественной очистки сточных вод.</w:t>
      </w:r>
    </w:p>
    <w:p w:rsidR="00BD1FF8" w:rsidRPr="00BD1FF8" w:rsidRDefault="00BD1FF8" w:rsidP="00BD1FF8">
      <w:pPr>
        <w:ind w:firstLine="567"/>
        <w:jc w:val="both"/>
        <w:rPr>
          <w:sz w:val="24"/>
          <w:szCs w:val="24"/>
        </w:rPr>
      </w:pPr>
      <w:r w:rsidRPr="00BD1FF8">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BD1FF8" w:rsidRPr="00BD1FF8" w:rsidRDefault="00BD1FF8" w:rsidP="00BD1FF8">
      <w:pPr>
        <w:ind w:firstLine="567"/>
        <w:jc w:val="both"/>
        <w:rPr>
          <w:sz w:val="24"/>
          <w:szCs w:val="24"/>
        </w:rPr>
      </w:pPr>
      <w:r w:rsidRPr="00BD1FF8">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BD1FF8" w:rsidRPr="00BD1FF8" w:rsidRDefault="00BD1FF8" w:rsidP="00BD1FF8">
      <w:pPr>
        <w:ind w:firstLine="567"/>
        <w:jc w:val="both"/>
        <w:rPr>
          <w:sz w:val="24"/>
          <w:szCs w:val="24"/>
        </w:rPr>
      </w:pPr>
      <w:r w:rsidRPr="00BD1FF8">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BD1FF8" w:rsidRPr="00BD1FF8" w:rsidRDefault="00BD1FF8" w:rsidP="00BD1FF8">
      <w:pPr>
        <w:ind w:firstLine="567"/>
        <w:jc w:val="both"/>
        <w:rPr>
          <w:sz w:val="24"/>
          <w:szCs w:val="24"/>
        </w:rPr>
      </w:pPr>
      <w:r w:rsidRPr="00BD1FF8">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04" w:name="_Toc389132853"/>
      <w:bookmarkStart w:id="205" w:name="_Toc524441822"/>
      <w:r w:rsidRPr="00BD1FF8">
        <w:rPr>
          <w:b/>
          <w:bCs/>
          <w:iCs/>
          <w:szCs w:val="28"/>
        </w:rPr>
        <w:t>Снабжение населения топливом</w:t>
      </w:r>
      <w:bookmarkEnd w:id="204"/>
      <w:bookmarkEnd w:id="205"/>
    </w:p>
    <w:p w:rsidR="00BD1FF8" w:rsidRPr="00BD1FF8" w:rsidRDefault="00BD1FF8" w:rsidP="00BD1FF8">
      <w:pPr>
        <w:ind w:firstLine="567"/>
        <w:jc w:val="both"/>
        <w:rPr>
          <w:rFonts w:eastAsia="Calibri"/>
          <w:sz w:val="24"/>
          <w:szCs w:val="24"/>
        </w:rPr>
      </w:pPr>
      <w:r w:rsidRPr="00BD1FF8">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BD1FF8" w:rsidRPr="00BD1FF8" w:rsidRDefault="00BD1FF8" w:rsidP="00BD1FF8">
      <w:pPr>
        <w:keepNext/>
        <w:spacing w:before="120" w:after="120"/>
        <w:jc w:val="right"/>
        <w:rPr>
          <w:b/>
          <w:bCs/>
          <w:sz w:val="22"/>
        </w:rPr>
      </w:pPr>
      <w:r w:rsidRPr="00BD1FF8">
        <w:rPr>
          <w:b/>
          <w:bCs/>
          <w:sz w:val="22"/>
        </w:rPr>
        <w:t>Таблица 39</w:t>
      </w:r>
    </w:p>
    <w:p w:rsidR="00BD1FF8" w:rsidRPr="00BD1FF8" w:rsidRDefault="00BD1FF8" w:rsidP="00BD1FF8">
      <w:pPr>
        <w:keepNext/>
        <w:keepLines/>
        <w:jc w:val="center"/>
        <w:rPr>
          <w:b/>
          <w:sz w:val="22"/>
          <w:szCs w:val="22"/>
        </w:rPr>
      </w:pPr>
      <w:r w:rsidRPr="00BD1FF8">
        <w:rPr>
          <w:b/>
          <w:sz w:val="22"/>
          <w:szCs w:val="22"/>
        </w:rPr>
        <w:t xml:space="preserve">Коэффициенты перевода условного топлива в </w:t>
      </w:r>
      <w:proofErr w:type="gramStart"/>
      <w:r w:rsidRPr="00BD1FF8">
        <w:rPr>
          <w:b/>
          <w:sz w:val="22"/>
          <w:szCs w:val="22"/>
        </w:rPr>
        <w:t>натуральное</w:t>
      </w:r>
      <w:proofErr w:type="gramEnd"/>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BD1FF8" w:rsidRPr="00BD1FF8" w:rsidTr="00786B75">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rFonts w:eastAsia="Calibri"/>
                <w:b/>
                <w:sz w:val="20"/>
              </w:rPr>
            </w:pPr>
            <w:r w:rsidRPr="00BD1FF8">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rFonts w:eastAsia="Calibri"/>
                <w:b/>
                <w:sz w:val="20"/>
              </w:rPr>
            </w:pPr>
            <w:r w:rsidRPr="00BD1FF8">
              <w:rPr>
                <w:rFonts w:eastAsia="Calibri"/>
                <w:b/>
                <w:sz w:val="20"/>
              </w:rPr>
              <w:t xml:space="preserve">Коэффициент перевода условного топлива в </w:t>
            </w:r>
            <w:proofErr w:type="gramStart"/>
            <w:r w:rsidRPr="00BD1FF8">
              <w:rPr>
                <w:rFonts w:eastAsia="Calibri"/>
                <w:b/>
                <w:sz w:val="20"/>
              </w:rPr>
              <w:t>натуральное</w:t>
            </w:r>
            <w:proofErr w:type="gramEnd"/>
            <w:r w:rsidRPr="00BD1FF8">
              <w:rPr>
                <w:rFonts w:eastAsia="Calibri"/>
                <w:b/>
                <w:sz w:val="20"/>
              </w:rPr>
              <w:t xml:space="preserve">, </w:t>
            </w:r>
            <w:proofErr w:type="spellStart"/>
            <w:r w:rsidRPr="00BD1FF8">
              <w:rPr>
                <w:rFonts w:eastAsia="Calibri"/>
                <w:b/>
                <w:sz w:val="20"/>
              </w:rPr>
              <w:t>Кэ</w:t>
            </w:r>
            <w:proofErr w:type="spellEnd"/>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jc w:val="center"/>
              <w:rPr>
                <w:rFonts w:eastAsia="Calibri"/>
                <w:b/>
                <w:sz w:val="20"/>
              </w:rPr>
            </w:pPr>
            <w:r w:rsidRPr="00BD1FF8">
              <w:rPr>
                <w:rFonts w:eastAsia="Calibri"/>
                <w:b/>
                <w:sz w:val="20"/>
              </w:rPr>
              <w:t xml:space="preserve">Количество натурального топлива (уголь) на 1 кв. м в год при норме 75,7 кг </w:t>
            </w:r>
            <w:proofErr w:type="spellStart"/>
            <w:r w:rsidRPr="00BD1FF8">
              <w:rPr>
                <w:rFonts w:eastAsia="Calibri"/>
                <w:b/>
                <w:sz w:val="20"/>
              </w:rPr>
              <w:t>у.т</w:t>
            </w:r>
            <w:proofErr w:type="spellEnd"/>
            <w:r w:rsidRPr="00BD1FF8">
              <w:rPr>
                <w:rFonts w:eastAsia="Calibri"/>
                <w:b/>
                <w:sz w:val="20"/>
              </w:rPr>
              <w:t>., тонн</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proofErr w:type="spellStart"/>
            <w:r w:rsidRPr="00BD1FF8">
              <w:rPr>
                <w:rFonts w:eastAsia="Calibri"/>
                <w:sz w:val="20"/>
              </w:rPr>
              <w:t>Абанский</w:t>
            </w:r>
            <w:proofErr w:type="spellEnd"/>
            <w:r w:rsidRPr="00BD1FF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0,128</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proofErr w:type="spellStart"/>
            <w:r w:rsidRPr="00BD1FF8">
              <w:rPr>
                <w:rFonts w:eastAsia="Calibri"/>
                <w:sz w:val="20"/>
              </w:rPr>
              <w:t>Балахтинский</w:t>
            </w:r>
            <w:proofErr w:type="spellEnd"/>
            <w:r w:rsidRPr="00BD1FF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0,110</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0,144</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proofErr w:type="spellStart"/>
            <w:r w:rsidRPr="00BD1FF8">
              <w:rPr>
                <w:rFonts w:eastAsia="Calibri"/>
                <w:sz w:val="20"/>
              </w:rPr>
              <w:t>Боготольский</w:t>
            </w:r>
            <w:proofErr w:type="spellEnd"/>
            <w:r w:rsidRPr="00BD1FF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0,186</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0,147</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proofErr w:type="spellStart"/>
            <w:r w:rsidRPr="00BD1FF8">
              <w:rPr>
                <w:rFonts w:eastAsia="Calibri"/>
                <w:sz w:val="20"/>
              </w:rPr>
              <w:t>Канский</w:t>
            </w:r>
            <w:proofErr w:type="spellEnd"/>
            <w:r w:rsidRPr="00BD1FF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0,147</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proofErr w:type="spellStart"/>
            <w:r w:rsidRPr="00BD1FF8">
              <w:rPr>
                <w:rFonts w:eastAsia="Calibri"/>
                <w:sz w:val="20"/>
              </w:rPr>
              <w:t>Козульский</w:t>
            </w:r>
            <w:proofErr w:type="spellEnd"/>
            <w:r w:rsidRPr="00BD1FF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0,163</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proofErr w:type="spellStart"/>
            <w:r w:rsidRPr="00BD1FF8">
              <w:rPr>
                <w:rFonts w:eastAsia="Calibri"/>
                <w:sz w:val="20"/>
              </w:rPr>
              <w:t>Кокуйский</w:t>
            </w:r>
            <w:proofErr w:type="spellEnd"/>
            <w:r w:rsidRPr="00BD1FF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0,125</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0,162</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0,110</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proofErr w:type="spellStart"/>
            <w:r w:rsidRPr="00BD1FF8">
              <w:rPr>
                <w:rFonts w:eastAsia="Calibri"/>
                <w:sz w:val="20"/>
              </w:rPr>
              <w:t>Переясловский</w:t>
            </w:r>
            <w:proofErr w:type="spellEnd"/>
            <w:r w:rsidRPr="00BD1FF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0,115</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proofErr w:type="spellStart"/>
            <w:r w:rsidRPr="00BD1FF8">
              <w:rPr>
                <w:rFonts w:eastAsia="Calibri"/>
                <w:sz w:val="20"/>
              </w:rPr>
              <w:t>Степановский</w:t>
            </w:r>
            <w:proofErr w:type="spellEnd"/>
            <w:r w:rsidRPr="00BD1FF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0,189</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proofErr w:type="spellStart"/>
            <w:r w:rsidRPr="00BD1FF8">
              <w:rPr>
                <w:rFonts w:eastAsia="Calibri"/>
                <w:sz w:val="20"/>
              </w:rPr>
              <w:t>Тасеевский</w:t>
            </w:r>
            <w:proofErr w:type="spellEnd"/>
            <w:r w:rsidRPr="00BD1FF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0,139</w:t>
            </w:r>
          </w:p>
        </w:tc>
      </w:tr>
      <w:tr w:rsidR="00BD1FF8" w:rsidRPr="00BD1FF8" w:rsidTr="00786B7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BD1FF8" w:rsidRPr="00BD1FF8" w:rsidRDefault="00BD1FF8" w:rsidP="00BD1FF8">
            <w:pPr>
              <w:rPr>
                <w:rFonts w:eastAsia="Calibri"/>
                <w:sz w:val="20"/>
              </w:rPr>
            </w:pPr>
            <w:r w:rsidRPr="00BD1FF8">
              <w:rPr>
                <w:rFonts w:eastAsia="Calibri"/>
                <w:sz w:val="20"/>
              </w:rPr>
              <w:t>0,102</w:t>
            </w:r>
          </w:p>
        </w:tc>
      </w:tr>
    </w:tbl>
    <w:p w:rsidR="00BD1FF8" w:rsidRPr="00BD1FF8" w:rsidRDefault="00BD1FF8" w:rsidP="00BD1FF8">
      <w:pPr>
        <w:ind w:firstLine="567"/>
        <w:jc w:val="both"/>
        <w:rPr>
          <w:rFonts w:eastAsia="Calibri"/>
          <w:sz w:val="24"/>
          <w:szCs w:val="24"/>
        </w:rPr>
      </w:pPr>
      <w:r w:rsidRPr="00BD1FF8">
        <w:rPr>
          <w:rFonts w:eastAsia="Calibri"/>
          <w:sz w:val="24"/>
          <w:szCs w:val="24"/>
        </w:rPr>
        <w:t xml:space="preserve">При проведении расчета отпуска твердого топлива единая норма отпуска топлива населению делится на коэффициент перевода условного топлива в </w:t>
      </w:r>
      <w:proofErr w:type="gramStart"/>
      <w:r w:rsidRPr="00BD1FF8">
        <w:rPr>
          <w:rFonts w:eastAsia="Calibri"/>
          <w:sz w:val="24"/>
          <w:szCs w:val="24"/>
        </w:rPr>
        <w:t>натуральное</w:t>
      </w:r>
      <w:proofErr w:type="gramEnd"/>
      <w:r w:rsidRPr="00BD1FF8">
        <w:rPr>
          <w:rFonts w:eastAsia="Calibri"/>
          <w:sz w:val="24"/>
          <w:szCs w:val="24"/>
        </w:rPr>
        <w:t xml:space="preserve"> и умножается на площадь жилья.</w:t>
      </w:r>
    </w:p>
    <w:p w:rsidR="00BD1FF8" w:rsidRPr="00BD1FF8" w:rsidRDefault="00BD1FF8" w:rsidP="00BD1FF8">
      <w:pPr>
        <w:ind w:firstLine="567"/>
        <w:jc w:val="both"/>
        <w:rPr>
          <w:rFonts w:eastAsia="Calibri"/>
          <w:sz w:val="24"/>
          <w:szCs w:val="24"/>
        </w:rPr>
      </w:pPr>
      <w:r w:rsidRPr="00BD1FF8">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BD1FF8" w:rsidRPr="00BD1FF8" w:rsidRDefault="00BD1FF8" w:rsidP="00BD1FF8">
      <w:pPr>
        <w:ind w:firstLine="567"/>
        <w:jc w:val="both"/>
        <w:rPr>
          <w:rFonts w:eastAsia="Calibri"/>
          <w:sz w:val="24"/>
          <w:szCs w:val="24"/>
        </w:rPr>
      </w:pPr>
      <w:r w:rsidRPr="00BD1FF8">
        <w:rPr>
          <w:rFonts w:eastAsia="Calibri"/>
          <w:sz w:val="24"/>
          <w:szCs w:val="24"/>
        </w:rPr>
        <w:t xml:space="preserve">Коэффициент перевода условного топлива  в </w:t>
      </w:r>
      <w:proofErr w:type="gramStart"/>
      <w:r w:rsidRPr="00BD1FF8">
        <w:rPr>
          <w:rFonts w:eastAsia="Calibri"/>
          <w:sz w:val="24"/>
          <w:szCs w:val="24"/>
        </w:rPr>
        <w:t>натуральное</w:t>
      </w:r>
      <w:proofErr w:type="gramEnd"/>
      <w:r w:rsidRPr="00BD1FF8">
        <w:rPr>
          <w:rFonts w:eastAsia="Calibri"/>
          <w:sz w:val="24"/>
          <w:szCs w:val="24"/>
        </w:rPr>
        <w:t xml:space="preserve"> (дрова), равен 0,266.</w:t>
      </w:r>
    </w:p>
    <w:p w:rsidR="00BD1FF8" w:rsidRPr="00BD1FF8" w:rsidRDefault="00BD1FF8" w:rsidP="00BD1FF8">
      <w:pPr>
        <w:ind w:firstLine="567"/>
        <w:jc w:val="both"/>
        <w:rPr>
          <w:rFonts w:eastAsia="Calibri"/>
          <w:sz w:val="24"/>
          <w:szCs w:val="24"/>
        </w:rPr>
      </w:pPr>
      <w:r w:rsidRPr="00BD1FF8">
        <w:rPr>
          <w:rFonts w:eastAsia="Calibri"/>
          <w:sz w:val="24"/>
          <w:szCs w:val="24"/>
        </w:rPr>
        <w:t xml:space="preserve">Коэффициент перевода плотных кубических метров дров в </w:t>
      </w:r>
      <w:proofErr w:type="gramStart"/>
      <w:r w:rsidRPr="00BD1FF8">
        <w:rPr>
          <w:rFonts w:eastAsia="Calibri"/>
          <w:sz w:val="24"/>
          <w:szCs w:val="24"/>
        </w:rPr>
        <w:t>складские</w:t>
      </w:r>
      <w:proofErr w:type="gramEnd"/>
      <w:r w:rsidRPr="00BD1FF8">
        <w:rPr>
          <w:rFonts w:eastAsia="Calibri"/>
          <w:sz w:val="24"/>
          <w:szCs w:val="24"/>
        </w:rPr>
        <w:t>, равен 0,7.</w:t>
      </w:r>
    </w:p>
    <w:p w:rsidR="00BD1FF8" w:rsidRPr="00BD1FF8" w:rsidRDefault="00BD1FF8" w:rsidP="00BD1FF8">
      <w:pPr>
        <w:ind w:firstLine="567"/>
        <w:jc w:val="both"/>
        <w:rPr>
          <w:rFonts w:eastAsia="Calibri"/>
          <w:sz w:val="24"/>
          <w:szCs w:val="24"/>
        </w:rPr>
      </w:pPr>
      <w:r w:rsidRPr="00BD1FF8">
        <w:rPr>
          <w:rFonts w:eastAsia="Calibri"/>
          <w:sz w:val="24"/>
          <w:szCs w:val="24"/>
        </w:rPr>
        <w:t xml:space="preserve">При проведении расчета отпуска дров единая норма отпуска топлива населению последовательно делится на коэффициент перевода условного топлива (дров) в </w:t>
      </w:r>
      <w:proofErr w:type="gramStart"/>
      <w:r w:rsidRPr="00BD1FF8">
        <w:rPr>
          <w:rFonts w:eastAsia="Calibri"/>
          <w:sz w:val="24"/>
          <w:szCs w:val="24"/>
        </w:rPr>
        <w:t>натуральное</w:t>
      </w:r>
      <w:proofErr w:type="gramEnd"/>
      <w:r w:rsidRPr="00BD1FF8">
        <w:rPr>
          <w:rFonts w:eastAsia="Calibri"/>
          <w:sz w:val="24"/>
          <w:szCs w:val="24"/>
        </w:rPr>
        <w:t xml:space="preserve"> и коэффициент перевода плотных кубических метров дров в складские, а затем умножается на площадь жилья.</w:t>
      </w:r>
    </w:p>
    <w:p w:rsidR="00BD1FF8" w:rsidRPr="00BD1FF8" w:rsidRDefault="00BD1FF8" w:rsidP="00BD1FF8">
      <w:pPr>
        <w:ind w:firstLine="567"/>
        <w:jc w:val="both"/>
        <w:rPr>
          <w:rFonts w:eastAsia="Calibri"/>
          <w:sz w:val="24"/>
          <w:szCs w:val="24"/>
        </w:rPr>
      </w:pPr>
      <w:r w:rsidRPr="00BD1FF8">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w:t>
      </w:r>
      <w:proofErr w:type="gramStart"/>
      <w:r w:rsidRPr="00BD1FF8">
        <w:rPr>
          <w:rFonts w:eastAsia="Calibri"/>
          <w:sz w:val="24"/>
          <w:szCs w:val="24"/>
        </w:rPr>
        <w:t>рск кл</w:t>
      </w:r>
      <w:proofErr w:type="gramEnd"/>
      <w:r w:rsidRPr="00BD1FF8">
        <w:rPr>
          <w:rFonts w:eastAsia="Calibri"/>
          <w:sz w:val="24"/>
          <w:szCs w:val="24"/>
        </w:rPr>
        <w:t>иматический коэффициент равен 1,0. Климатические данные взяты со</w:t>
      </w:r>
      <w:r w:rsidRPr="00BD1FF8">
        <w:rPr>
          <w:sz w:val="24"/>
          <w:szCs w:val="24"/>
        </w:rPr>
        <w:t xml:space="preserve"> </w:t>
      </w:r>
      <w:r w:rsidRPr="00BD1FF8">
        <w:rPr>
          <w:rFonts w:eastAsia="Calibri"/>
          <w:sz w:val="24"/>
          <w:szCs w:val="24"/>
        </w:rPr>
        <w:t xml:space="preserve">СП 131.13330.2012 «Строительная климатология. Актуализированная редакция СНиП 23-01-99*». Значение коэффициентов </w:t>
      </w:r>
      <w:proofErr w:type="gramStart"/>
      <w:r w:rsidRPr="00BD1FF8">
        <w:rPr>
          <w:rFonts w:eastAsia="Calibri"/>
          <w:sz w:val="24"/>
          <w:szCs w:val="24"/>
        </w:rPr>
        <w:t>приведены</w:t>
      </w:r>
      <w:proofErr w:type="gramEnd"/>
      <w:r w:rsidRPr="00BD1FF8">
        <w:rPr>
          <w:rFonts w:eastAsia="Calibri"/>
          <w:sz w:val="24"/>
          <w:szCs w:val="24"/>
        </w:rPr>
        <w:t xml:space="preserve"> </w:t>
      </w:r>
      <w:r w:rsidRPr="00BD1FF8">
        <w:rPr>
          <w:sz w:val="24"/>
          <w:szCs w:val="24"/>
        </w:rPr>
        <w:t>ниже</w:t>
      </w:r>
      <w:r w:rsidRPr="00BD1FF8">
        <w:rPr>
          <w:rFonts w:eastAsia="Calibri"/>
          <w:sz w:val="24"/>
          <w:szCs w:val="24"/>
        </w:rPr>
        <w:t>.</w:t>
      </w:r>
    </w:p>
    <w:p w:rsidR="00BD1FF8" w:rsidRPr="00BD1FF8" w:rsidRDefault="00BD1FF8" w:rsidP="00BD1FF8">
      <w:pPr>
        <w:keepNext/>
        <w:spacing w:before="120" w:after="120"/>
        <w:jc w:val="right"/>
        <w:rPr>
          <w:b/>
          <w:bCs/>
          <w:sz w:val="22"/>
        </w:rPr>
      </w:pPr>
      <w:bookmarkStart w:id="206" w:name="_Ref364441076"/>
      <w:bookmarkStart w:id="207" w:name="_Ref354159819"/>
      <w:r w:rsidRPr="00BD1FF8">
        <w:rPr>
          <w:b/>
          <w:bCs/>
          <w:sz w:val="22"/>
        </w:rPr>
        <w:t xml:space="preserve">Таблица </w:t>
      </w:r>
      <w:bookmarkEnd w:id="206"/>
      <w:r w:rsidRPr="00BD1FF8">
        <w:rPr>
          <w:b/>
          <w:bCs/>
          <w:sz w:val="22"/>
        </w:rPr>
        <w:t>40</w:t>
      </w:r>
    </w:p>
    <w:bookmarkEnd w:id="207"/>
    <w:p w:rsidR="00BD1FF8" w:rsidRPr="00BD1FF8" w:rsidRDefault="00BD1FF8" w:rsidP="00BD1FF8">
      <w:pPr>
        <w:keepNext/>
        <w:keepLines/>
        <w:jc w:val="center"/>
        <w:rPr>
          <w:b/>
          <w:sz w:val="22"/>
          <w:szCs w:val="22"/>
        </w:rPr>
      </w:pPr>
      <w:r w:rsidRPr="00BD1FF8">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BD1FF8" w:rsidRPr="00BD1FF8" w:rsidTr="00786B75">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D1FF8" w:rsidRPr="00BD1FF8" w:rsidRDefault="00BD1FF8" w:rsidP="00BD1FF8">
            <w:pPr>
              <w:jc w:val="center"/>
              <w:rPr>
                <w:rFonts w:eastAsia="Calibri"/>
                <w:b/>
                <w:sz w:val="20"/>
              </w:rPr>
            </w:pPr>
            <w:r w:rsidRPr="00BD1FF8">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BD1FF8" w:rsidRPr="00BD1FF8" w:rsidRDefault="00BD1FF8" w:rsidP="00BD1FF8">
            <w:pPr>
              <w:jc w:val="center"/>
              <w:rPr>
                <w:rFonts w:eastAsia="Calibri"/>
                <w:b/>
                <w:sz w:val="20"/>
              </w:rPr>
            </w:pPr>
            <w:r w:rsidRPr="00BD1FF8">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BD1FF8" w:rsidRPr="00BD1FF8" w:rsidRDefault="00BD1FF8" w:rsidP="00BD1FF8">
            <w:pPr>
              <w:jc w:val="center"/>
              <w:rPr>
                <w:rFonts w:eastAsia="Calibri"/>
                <w:b/>
                <w:sz w:val="20"/>
              </w:rPr>
            </w:pPr>
            <w:r w:rsidRPr="00BD1FF8">
              <w:rPr>
                <w:rFonts w:eastAsia="Calibri"/>
                <w:b/>
                <w:sz w:val="20"/>
              </w:rPr>
              <w:t>Температура воздуха наиболее холодной пятидневки, °</w:t>
            </w:r>
            <w:proofErr w:type="gramStart"/>
            <w:r w:rsidRPr="00BD1FF8">
              <w:rPr>
                <w:rFonts w:eastAsia="Calibri"/>
                <w:b/>
                <w:sz w:val="20"/>
              </w:rPr>
              <w:t>С</w:t>
            </w:r>
            <w:proofErr w:type="gramEnd"/>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BD1FF8" w:rsidRPr="00BD1FF8" w:rsidRDefault="00BD1FF8" w:rsidP="00BD1FF8">
            <w:pPr>
              <w:jc w:val="center"/>
              <w:rPr>
                <w:rFonts w:eastAsia="Calibri"/>
                <w:b/>
                <w:sz w:val="20"/>
              </w:rPr>
            </w:pPr>
            <w:r w:rsidRPr="00BD1FF8">
              <w:rPr>
                <w:rFonts w:eastAsia="Calibri"/>
                <w:b/>
                <w:sz w:val="20"/>
              </w:rPr>
              <w:t xml:space="preserve">Продолжительность, </w:t>
            </w:r>
            <w:proofErr w:type="spellStart"/>
            <w:r w:rsidRPr="00BD1FF8">
              <w:rPr>
                <w:rFonts w:eastAsia="Calibri"/>
                <w:b/>
                <w:sz w:val="20"/>
              </w:rPr>
              <w:t>сут</w:t>
            </w:r>
            <w:proofErr w:type="spellEnd"/>
            <w:r w:rsidRPr="00BD1FF8">
              <w:rPr>
                <w:rFonts w:eastAsia="Calibri"/>
                <w:b/>
                <w:sz w:val="20"/>
              </w:rPr>
              <w:t>, и средняя температура воздуха, °</w:t>
            </w:r>
            <w:proofErr w:type="gramStart"/>
            <w:r w:rsidRPr="00BD1FF8">
              <w:rPr>
                <w:rFonts w:eastAsia="Calibri"/>
                <w:b/>
                <w:sz w:val="20"/>
              </w:rPr>
              <w:t>С</w:t>
            </w:r>
            <w:proofErr w:type="gramEnd"/>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BD1FF8" w:rsidRPr="00BD1FF8" w:rsidRDefault="00BD1FF8" w:rsidP="00BD1FF8">
            <w:pPr>
              <w:jc w:val="center"/>
              <w:rPr>
                <w:rFonts w:eastAsia="Calibri"/>
                <w:b/>
                <w:sz w:val="20"/>
              </w:rPr>
            </w:pPr>
            <w:r w:rsidRPr="00BD1FF8">
              <w:rPr>
                <w:rFonts w:eastAsia="Calibri"/>
                <w:b/>
                <w:sz w:val="20"/>
              </w:rPr>
              <w:t>Климатический коэффициент</w:t>
            </w:r>
          </w:p>
        </w:tc>
      </w:tr>
      <w:tr w:rsidR="00BD1FF8" w:rsidRPr="00BD1FF8" w:rsidTr="00786B75">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BD1FF8" w:rsidRPr="00BD1FF8" w:rsidRDefault="00BD1FF8" w:rsidP="00BD1FF8">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BD1FF8" w:rsidRPr="00BD1FF8" w:rsidRDefault="00BD1FF8" w:rsidP="00BD1FF8">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BD1FF8" w:rsidRPr="00BD1FF8" w:rsidRDefault="00BD1FF8" w:rsidP="00BD1FF8">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BD1FF8" w:rsidRPr="00BD1FF8" w:rsidRDefault="00BD1FF8" w:rsidP="00BD1FF8">
            <w:pPr>
              <w:jc w:val="center"/>
              <w:rPr>
                <w:rFonts w:eastAsia="Calibri"/>
                <w:b/>
                <w:sz w:val="20"/>
              </w:rPr>
            </w:pPr>
            <w:r w:rsidRPr="00BD1FF8">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BD1FF8" w:rsidRPr="00BD1FF8" w:rsidRDefault="00BD1FF8" w:rsidP="00BD1FF8">
            <w:pPr>
              <w:jc w:val="center"/>
              <w:rPr>
                <w:rFonts w:eastAsia="Calibri"/>
                <w:b/>
                <w:sz w:val="20"/>
              </w:rPr>
            </w:pPr>
            <w:r w:rsidRPr="00BD1FF8">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BD1FF8" w:rsidRPr="00BD1FF8" w:rsidRDefault="00BD1FF8" w:rsidP="00BD1FF8">
            <w:pPr>
              <w:jc w:val="center"/>
              <w:rPr>
                <w:rFonts w:eastAsia="Calibri"/>
                <w:b/>
                <w:sz w:val="20"/>
              </w:rPr>
            </w:pPr>
          </w:p>
        </w:tc>
      </w:tr>
      <w:tr w:rsidR="00BD1FF8" w:rsidRPr="00BD1FF8" w:rsidTr="00786B75">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BD1FF8" w:rsidRPr="00BD1FF8" w:rsidRDefault="00BD1FF8" w:rsidP="00BD1FF8">
            <w:pPr>
              <w:jc w:val="center"/>
              <w:rPr>
                <w:rFonts w:eastAsia="Calibri"/>
                <w:b/>
                <w:sz w:val="20"/>
              </w:rPr>
            </w:pPr>
            <w:r w:rsidRPr="00BD1FF8">
              <w:rPr>
                <w:rFonts w:eastAsia="Calibri"/>
                <w:b/>
                <w:sz w:val="20"/>
              </w:rPr>
              <w:t>Красноярский край</w:t>
            </w:r>
          </w:p>
        </w:tc>
      </w:tr>
      <w:tr w:rsidR="00BD1FF8" w:rsidRPr="00BD1FF8" w:rsidTr="00786B75">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BD1FF8" w:rsidRPr="00BD1FF8" w:rsidRDefault="00BD1FF8" w:rsidP="00BD1FF8">
            <w:pPr>
              <w:rPr>
                <w:rFonts w:eastAsia="Calibri"/>
                <w:sz w:val="20"/>
              </w:rPr>
            </w:pPr>
            <w:r w:rsidRPr="00BD1FF8">
              <w:rPr>
                <w:rFonts w:eastAsia="Calibri"/>
                <w:sz w:val="20"/>
              </w:rPr>
              <w:t>I</w:t>
            </w:r>
            <w:proofErr w:type="gramStart"/>
            <w:r w:rsidRPr="00BD1FF8">
              <w:rPr>
                <w:rFonts w:eastAsia="Calibri"/>
                <w:sz w:val="20"/>
              </w:rPr>
              <w:t xml:space="preserve"> В</w:t>
            </w:r>
            <w:proofErr w:type="gramEnd"/>
          </w:p>
        </w:tc>
        <w:tc>
          <w:tcPr>
            <w:tcW w:w="1532" w:type="dxa"/>
            <w:tcBorders>
              <w:top w:val="single" w:sz="4" w:space="0" w:color="auto"/>
              <w:left w:val="nil"/>
              <w:bottom w:val="nil"/>
              <w:right w:val="nil"/>
            </w:tcBorders>
            <w:shd w:val="clear" w:color="auto" w:fill="auto"/>
            <w:hideMark/>
          </w:tcPr>
          <w:p w:rsidR="00BD1FF8" w:rsidRPr="00BD1FF8" w:rsidRDefault="00BD1FF8" w:rsidP="00BD1FF8">
            <w:pPr>
              <w:rPr>
                <w:rFonts w:eastAsia="Calibri"/>
                <w:sz w:val="20"/>
              </w:rPr>
            </w:pPr>
            <w:r w:rsidRPr="00BD1FF8">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-36</w:t>
            </w:r>
          </w:p>
        </w:tc>
        <w:tc>
          <w:tcPr>
            <w:tcW w:w="2030" w:type="dxa"/>
            <w:tcBorders>
              <w:top w:val="single" w:sz="4" w:space="0" w:color="auto"/>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232</w:t>
            </w:r>
          </w:p>
        </w:tc>
        <w:tc>
          <w:tcPr>
            <w:tcW w:w="1364" w:type="dxa"/>
            <w:tcBorders>
              <w:top w:val="single" w:sz="4" w:space="0" w:color="auto"/>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-7</w:t>
            </w:r>
          </w:p>
        </w:tc>
        <w:tc>
          <w:tcPr>
            <w:tcW w:w="1675" w:type="dxa"/>
            <w:tcBorders>
              <w:top w:val="single" w:sz="4" w:space="0" w:color="auto"/>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1,01</w:t>
            </w:r>
          </w:p>
        </w:tc>
      </w:tr>
      <w:tr w:rsidR="00BD1FF8" w:rsidRPr="00BD1FF8" w:rsidTr="00786B75">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BD1FF8" w:rsidRPr="00BD1FF8" w:rsidRDefault="00BD1FF8" w:rsidP="00BD1FF8">
            <w:pPr>
              <w:rPr>
                <w:rFonts w:eastAsia="Calibri"/>
                <w:sz w:val="20"/>
              </w:rPr>
            </w:pPr>
            <w:r w:rsidRPr="00BD1FF8">
              <w:rPr>
                <w:rFonts w:eastAsia="Calibri"/>
                <w:sz w:val="20"/>
              </w:rPr>
              <w:t>I</w:t>
            </w:r>
            <w:proofErr w:type="gramStart"/>
            <w:r w:rsidRPr="00BD1FF8">
              <w:rPr>
                <w:rFonts w:eastAsia="Calibri"/>
                <w:sz w:val="20"/>
              </w:rPr>
              <w:t xml:space="preserve"> В</w:t>
            </w:r>
            <w:proofErr w:type="gramEnd"/>
          </w:p>
        </w:tc>
        <w:tc>
          <w:tcPr>
            <w:tcW w:w="1532" w:type="dxa"/>
            <w:tcBorders>
              <w:top w:val="nil"/>
              <w:left w:val="nil"/>
              <w:bottom w:val="nil"/>
              <w:right w:val="nil"/>
            </w:tcBorders>
            <w:shd w:val="clear" w:color="auto" w:fill="auto"/>
            <w:hideMark/>
          </w:tcPr>
          <w:p w:rsidR="00BD1FF8" w:rsidRPr="00BD1FF8" w:rsidRDefault="00BD1FF8" w:rsidP="00BD1FF8">
            <w:pPr>
              <w:rPr>
                <w:rFonts w:eastAsia="Calibri"/>
                <w:sz w:val="20"/>
              </w:rPr>
            </w:pPr>
            <w:r w:rsidRPr="00BD1FF8">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-39</w:t>
            </w:r>
          </w:p>
        </w:tc>
        <w:tc>
          <w:tcPr>
            <w:tcW w:w="2030" w:type="dxa"/>
            <w:tcBorders>
              <w:top w:val="nil"/>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239</w:t>
            </w:r>
          </w:p>
        </w:tc>
        <w:tc>
          <w:tcPr>
            <w:tcW w:w="1364" w:type="dxa"/>
            <w:tcBorders>
              <w:top w:val="nil"/>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-7,6</w:t>
            </w:r>
          </w:p>
        </w:tc>
        <w:tc>
          <w:tcPr>
            <w:tcW w:w="1675" w:type="dxa"/>
            <w:tcBorders>
              <w:top w:val="nil"/>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1,06</w:t>
            </w:r>
          </w:p>
        </w:tc>
      </w:tr>
      <w:tr w:rsidR="00BD1FF8" w:rsidRPr="00BD1FF8" w:rsidTr="00786B75">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BD1FF8" w:rsidRPr="00BD1FF8" w:rsidRDefault="00BD1FF8" w:rsidP="00BD1FF8">
            <w:pPr>
              <w:rPr>
                <w:rFonts w:eastAsia="Calibri"/>
                <w:sz w:val="20"/>
              </w:rPr>
            </w:pPr>
            <w:r w:rsidRPr="00BD1FF8">
              <w:rPr>
                <w:rFonts w:eastAsia="Calibri"/>
                <w:sz w:val="20"/>
              </w:rPr>
              <w:t>I</w:t>
            </w:r>
            <w:proofErr w:type="gramStart"/>
            <w:r w:rsidRPr="00BD1FF8">
              <w:rPr>
                <w:rFonts w:eastAsia="Calibri"/>
                <w:sz w:val="20"/>
              </w:rPr>
              <w:t xml:space="preserve"> В</w:t>
            </w:r>
            <w:proofErr w:type="gramEnd"/>
          </w:p>
        </w:tc>
        <w:tc>
          <w:tcPr>
            <w:tcW w:w="1532" w:type="dxa"/>
            <w:tcBorders>
              <w:top w:val="nil"/>
              <w:left w:val="nil"/>
              <w:bottom w:val="nil"/>
              <w:right w:val="nil"/>
            </w:tcBorders>
            <w:shd w:val="clear" w:color="auto" w:fill="auto"/>
            <w:hideMark/>
          </w:tcPr>
          <w:p w:rsidR="00BD1FF8" w:rsidRPr="00BD1FF8" w:rsidRDefault="00BD1FF8" w:rsidP="00BD1FF8">
            <w:pPr>
              <w:rPr>
                <w:rFonts w:eastAsia="Calibri"/>
                <w:sz w:val="20"/>
              </w:rPr>
            </w:pPr>
            <w:r w:rsidRPr="00BD1FF8">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-42</w:t>
            </w:r>
          </w:p>
        </w:tc>
        <w:tc>
          <w:tcPr>
            <w:tcW w:w="2030" w:type="dxa"/>
            <w:tcBorders>
              <w:top w:val="nil"/>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237</w:t>
            </w:r>
          </w:p>
        </w:tc>
        <w:tc>
          <w:tcPr>
            <w:tcW w:w="1364" w:type="dxa"/>
            <w:tcBorders>
              <w:top w:val="nil"/>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-8,8</w:t>
            </w:r>
          </w:p>
        </w:tc>
        <w:tc>
          <w:tcPr>
            <w:tcW w:w="1675" w:type="dxa"/>
            <w:tcBorders>
              <w:top w:val="nil"/>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1,09</w:t>
            </w:r>
          </w:p>
        </w:tc>
      </w:tr>
      <w:tr w:rsidR="00BD1FF8" w:rsidRPr="00BD1FF8" w:rsidTr="00786B75">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BD1FF8" w:rsidRPr="00BD1FF8" w:rsidRDefault="00BD1FF8" w:rsidP="00BD1FF8">
            <w:pPr>
              <w:rPr>
                <w:rFonts w:eastAsia="Calibri"/>
                <w:sz w:val="20"/>
              </w:rPr>
            </w:pPr>
            <w:r w:rsidRPr="00BD1FF8">
              <w:rPr>
                <w:rFonts w:eastAsia="Calibri"/>
                <w:sz w:val="20"/>
              </w:rPr>
              <w:t>I</w:t>
            </w:r>
            <w:proofErr w:type="gramStart"/>
            <w:r w:rsidRPr="00BD1FF8">
              <w:rPr>
                <w:rFonts w:eastAsia="Calibri"/>
                <w:sz w:val="20"/>
              </w:rPr>
              <w:t xml:space="preserve"> В</w:t>
            </w:r>
            <w:proofErr w:type="gramEnd"/>
          </w:p>
        </w:tc>
        <w:tc>
          <w:tcPr>
            <w:tcW w:w="1532" w:type="dxa"/>
            <w:tcBorders>
              <w:top w:val="nil"/>
              <w:left w:val="nil"/>
              <w:bottom w:val="nil"/>
              <w:right w:val="nil"/>
            </w:tcBorders>
            <w:shd w:val="clear" w:color="auto" w:fill="auto"/>
            <w:hideMark/>
          </w:tcPr>
          <w:p w:rsidR="00BD1FF8" w:rsidRPr="00BD1FF8" w:rsidRDefault="00BD1FF8" w:rsidP="00BD1FF8">
            <w:pPr>
              <w:rPr>
                <w:rFonts w:eastAsia="Calibri"/>
                <w:sz w:val="20"/>
              </w:rPr>
            </w:pPr>
            <w:r w:rsidRPr="00BD1FF8">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-39</w:t>
            </w:r>
          </w:p>
        </w:tc>
        <w:tc>
          <w:tcPr>
            <w:tcW w:w="2030" w:type="dxa"/>
            <w:tcBorders>
              <w:top w:val="nil"/>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240</w:t>
            </w:r>
          </w:p>
        </w:tc>
        <w:tc>
          <w:tcPr>
            <w:tcW w:w="1364" w:type="dxa"/>
            <w:tcBorders>
              <w:top w:val="nil"/>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-7,4</w:t>
            </w:r>
          </w:p>
        </w:tc>
        <w:tc>
          <w:tcPr>
            <w:tcW w:w="1675" w:type="dxa"/>
            <w:tcBorders>
              <w:top w:val="nil"/>
              <w:left w:val="nil"/>
              <w:bottom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1,06</w:t>
            </w:r>
          </w:p>
        </w:tc>
      </w:tr>
      <w:tr w:rsidR="00BD1FF8" w:rsidRPr="00BD1FF8" w:rsidTr="00786B75">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BD1FF8" w:rsidRPr="00BD1FF8" w:rsidRDefault="00BD1FF8" w:rsidP="00BD1FF8">
            <w:pPr>
              <w:rPr>
                <w:rFonts w:eastAsia="Calibri"/>
                <w:sz w:val="20"/>
              </w:rPr>
            </w:pPr>
            <w:r w:rsidRPr="00BD1FF8">
              <w:rPr>
                <w:rFonts w:eastAsia="Calibri"/>
                <w:sz w:val="20"/>
              </w:rPr>
              <w:t>I</w:t>
            </w:r>
            <w:proofErr w:type="gramStart"/>
            <w:r w:rsidRPr="00BD1FF8">
              <w:rPr>
                <w:rFonts w:eastAsia="Calibri"/>
                <w:sz w:val="20"/>
              </w:rPr>
              <w:t xml:space="preserve"> В</w:t>
            </w:r>
            <w:proofErr w:type="gramEnd"/>
          </w:p>
        </w:tc>
        <w:tc>
          <w:tcPr>
            <w:tcW w:w="1532" w:type="dxa"/>
            <w:tcBorders>
              <w:top w:val="nil"/>
              <w:left w:val="single" w:sz="4" w:space="0" w:color="auto"/>
              <w:right w:val="nil"/>
            </w:tcBorders>
            <w:shd w:val="clear" w:color="auto" w:fill="auto"/>
            <w:hideMark/>
          </w:tcPr>
          <w:p w:rsidR="00BD1FF8" w:rsidRPr="00BD1FF8" w:rsidRDefault="00BD1FF8" w:rsidP="00BD1FF8">
            <w:pPr>
              <w:rPr>
                <w:rFonts w:eastAsia="Calibri"/>
                <w:sz w:val="20"/>
              </w:rPr>
            </w:pPr>
            <w:r w:rsidRPr="00BD1FF8">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BD1FF8" w:rsidRPr="00BD1FF8" w:rsidRDefault="00BD1FF8" w:rsidP="00BD1FF8">
            <w:pPr>
              <w:jc w:val="center"/>
              <w:rPr>
                <w:bCs/>
                <w:sz w:val="20"/>
              </w:rPr>
            </w:pPr>
            <w:r w:rsidRPr="00BD1FF8">
              <w:rPr>
                <w:bCs/>
                <w:sz w:val="20"/>
              </w:rPr>
              <w:t>-37</w:t>
            </w:r>
          </w:p>
        </w:tc>
        <w:tc>
          <w:tcPr>
            <w:tcW w:w="2030" w:type="dxa"/>
            <w:tcBorders>
              <w:top w:val="nil"/>
              <w:left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233</w:t>
            </w:r>
          </w:p>
        </w:tc>
        <w:tc>
          <w:tcPr>
            <w:tcW w:w="1364" w:type="dxa"/>
            <w:tcBorders>
              <w:top w:val="nil"/>
              <w:left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-6,7</w:t>
            </w:r>
          </w:p>
        </w:tc>
        <w:tc>
          <w:tcPr>
            <w:tcW w:w="1675" w:type="dxa"/>
            <w:tcBorders>
              <w:top w:val="nil"/>
              <w:left w:val="nil"/>
              <w:right w:val="single" w:sz="8" w:space="0" w:color="auto"/>
            </w:tcBorders>
            <w:shd w:val="clear" w:color="auto" w:fill="auto"/>
            <w:hideMark/>
          </w:tcPr>
          <w:p w:rsidR="00BD1FF8" w:rsidRPr="00BD1FF8" w:rsidRDefault="00BD1FF8" w:rsidP="00BD1FF8">
            <w:pPr>
              <w:jc w:val="center"/>
              <w:rPr>
                <w:bCs/>
                <w:sz w:val="20"/>
              </w:rPr>
            </w:pPr>
            <w:r w:rsidRPr="00BD1FF8">
              <w:rPr>
                <w:bCs/>
                <w:sz w:val="20"/>
              </w:rPr>
              <w:t>1,00</w:t>
            </w:r>
          </w:p>
        </w:tc>
      </w:tr>
      <w:tr w:rsidR="00BD1FF8" w:rsidRPr="00BD1FF8" w:rsidTr="00786B75">
        <w:trPr>
          <w:trHeight w:val="20"/>
          <w:jc w:val="center"/>
        </w:trPr>
        <w:tc>
          <w:tcPr>
            <w:tcW w:w="1633" w:type="dxa"/>
            <w:tcBorders>
              <w:left w:val="single" w:sz="4" w:space="0" w:color="auto"/>
              <w:right w:val="single" w:sz="4" w:space="0" w:color="auto"/>
            </w:tcBorders>
            <w:shd w:val="clear" w:color="auto" w:fill="auto"/>
            <w:noWrap/>
            <w:vAlign w:val="bottom"/>
            <w:hideMark/>
          </w:tcPr>
          <w:p w:rsidR="00BD1FF8" w:rsidRPr="00BD1FF8" w:rsidRDefault="00BD1FF8" w:rsidP="00BD1FF8">
            <w:pPr>
              <w:rPr>
                <w:rFonts w:eastAsia="Calibri"/>
                <w:sz w:val="20"/>
              </w:rPr>
            </w:pPr>
            <w:r w:rsidRPr="00BD1FF8">
              <w:rPr>
                <w:rFonts w:eastAsia="Calibri"/>
                <w:sz w:val="20"/>
              </w:rPr>
              <w:t>I</w:t>
            </w:r>
            <w:proofErr w:type="gramStart"/>
            <w:r w:rsidRPr="00BD1FF8">
              <w:rPr>
                <w:rFonts w:eastAsia="Calibri"/>
                <w:sz w:val="20"/>
              </w:rPr>
              <w:t xml:space="preserve"> В</w:t>
            </w:r>
            <w:proofErr w:type="gramEnd"/>
          </w:p>
        </w:tc>
        <w:tc>
          <w:tcPr>
            <w:tcW w:w="1532" w:type="dxa"/>
            <w:tcBorders>
              <w:top w:val="nil"/>
              <w:left w:val="single" w:sz="4" w:space="0" w:color="auto"/>
              <w:right w:val="single" w:sz="4" w:space="0" w:color="auto"/>
            </w:tcBorders>
            <w:shd w:val="clear" w:color="auto" w:fill="auto"/>
            <w:hideMark/>
          </w:tcPr>
          <w:p w:rsidR="00BD1FF8" w:rsidRPr="00BD1FF8" w:rsidRDefault="00BD1FF8" w:rsidP="00BD1FF8">
            <w:pPr>
              <w:rPr>
                <w:rFonts w:eastAsia="Calibri"/>
                <w:sz w:val="20"/>
              </w:rPr>
            </w:pPr>
            <w:r w:rsidRPr="00BD1FF8">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BD1FF8" w:rsidRPr="00BD1FF8" w:rsidRDefault="00BD1FF8" w:rsidP="00BD1FF8">
            <w:pPr>
              <w:jc w:val="center"/>
              <w:rPr>
                <w:bCs/>
                <w:sz w:val="20"/>
              </w:rPr>
            </w:pPr>
            <w:r w:rsidRPr="00BD1FF8">
              <w:rPr>
                <w:bCs/>
                <w:sz w:val="20"/>
              </w:rPr>
              <w:t>-40</w:t>
            </w:r>
          </w:p>
        </w:tc>
        <w:tc>
          <w:tcPr>
            <w:tcW w:w="2030" w:type="dxa"/>
            <w:tcBorders>
              <w:top w:val="nil"/>
              <w:left w:val="single" w:sz="4" w:space="0" w:color="auto"/>
              <w:right w:val="single" w:sz="4" w:space="0" w:color="auto"/>
            </w:tcBorders>
            <w:shd w:val="clear" w:color="auto" w:fill="auto"/>
            <w:hideMark/>
          </w:tcPr>
          <w:p w:rsidR="00BD1FF8" w:rsidRPr="00BD1FF8" w:rsidRDefault="00BD1FF8" w:rsidP="00BD1FF8">
            <w:pPr>
              <w:jc w:val="center"/>
              <w:rPr>
                <w:bCs/>
                <w:sz w:val="20"/>
              </w:rPr>
            </w:pPr>
            <w:r w:rsidRPr="00BD1FF8">
              <w:rPr>
                <w:bCs/>
                <w:sz w:val="20"/>
              </w:rPr>
              <w:t>221</w:t>
            </w:r>
          </w:p>
        </w:tc>
        <w:tc>
          <w:tcPr>
            <w:tcW w:w="1364" w:type="dxa"/>
            <w:tcBorders>
              <w:top w:val="nil"/>
              <w:left w:val="single" w:sz="4" w:space="0" w:color="auto"/>
              <w:right w:val="single" w:sz="4" w:space="0" w:color="auto"/>
            </w:tcBorders>
            <w:shd w:val="clear" w:color="auto" w:fill="auto"/>
            <w:hideMark/>
          </w:tcPr>
          <w:p w:rsidR="00BD1FF8" w:rsidRPr="00BD1FF8" w:rsidRDefault="00BD1FF8" w:rsidP="00BD1FF8">
            <w:pPr>
              <w:jc w:val="center"/>
              <w:rPr>
                <w:bCs/>
                <w:sz w:val="20"/>
              </w:rPr>
            </w:pPr>
            <w:r w:rsidRPr="00BD1FF8">
              <w:rPr>
                <w:bCs/>
                <w:sz w:val="20"/>
              </w:rPr>
              <w:t>-7,9</w:t>
            </w:r>
          </w:p>
        </w:tc>
        <w:tc>
          <w:tcPr>
            <w:tcW w:w="1675" w:type="dxa"/>
            <w:tcBorders>
              <w:top w:val="nil"/>
              <w:left w:val="single" w:sz="4" w:space="0" w:color="auto"/>
              <w:right w:val="single" w:sz="4" w:space="0" w:color="auto"/>
            </w:tcBorders>
            <w:shd w:val="clear" w:color="auto" w:fill="auto"/>
            <w:hideMark/>
          </w:tcPr>
          <w:p w:rsidR="00BD1FF8" w:rsidRPr="00BD1FF8" w:rsidRDefault="00BD1FF8" w:rsidP="00BD1FF8">
            <w:pPr>
              <w:jc w:val="center"/>
              <w:rPr>
                <w:bCs/>
                <w:sz w:val="20"/>
              </w:rPr>
            </w:pPr>
            <w:r w:rsidRPr="00BD1FF8">
              <w:rPr>
                <w:bCs/>
                <w:sz w:val="20"/>
              </w:rPr>
              <w:t>0,99</w:t>
            </w:r>
          </w:p>
        </w:tc>
      </w:tr>
      <w:tr w:rsidR="00BD1FF8" w:rsidRPr="00BD1FF8" w:rsidTr="00786B75">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BD1FF8" w:rsidRPr="00BD1FF8" w:rsidRDefault="00BD1FF8" w:rsidP="00BD1FF8">
            <w:pPr>
              <w:rPr>
                <w:rFonts w:eastAsia="Calibri"/>
                <w:sz w:val="20"/>
              </w:rPr>
            </w:pPr>
            <w:r w:rsidRPr="00BD1FF8">
              <w:rPr>
                <w:rFonts w:eastAsia="Calibri"/>
                <w:sz w:val="20"/>
              </w:rPr>
              <w:t>I</w:t>
            </w:r>
            <w:proofErr w:type="gramStart"/>
            <w:r w:rsidRPr="00BD1FF8">
              <w:rPr>
                <w:rFonts w:eastAsia="Calibri"/>
                <w:sz w:val="20"/>
              </w:rPr>
              <w:t xml:space="preserve"> В</w:t>
            </w:r>
            <w:proofErr w:type="gramEnd"/>
          </w:p>
        </w:tc>
        <w:tc>
          <w:tcPr>
            <w:tcW w:w="1532" w:type="dxa"/>
            <w:tcBorders>
              <w:left w:val="single" w:sz="4" w:space="0" w:color="auto"/>
              <w:bottom w:val="single" w:sz="4" w:space="0" w:color="auto"/>
              <w:right w:val="single" w:sz="4" w:space="0" w:color="auto"/>
            </w:tcBorders>
            <w:shd w:val="clear" w:color="auto" w:fill="auto"/>
            <w:hideMark/>
          </w:tcPr>
          <w:p w:rsidR="00BD1FF8" w:rsidRPr="00BD1FF8" w:rsidRDefault="00BD1FF8" w:rsidP="00BD1FF8">
            <w:pPr>
              <w:rPr>
                <w:rFonts w:eastAsia="Calibri"/>
                <w:sz w:val="20"/>
              </w:rPr>
            </w:pPr>
            <w:r w:rsidRPr="00BD1FF8">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BD1FF8" w:rsidRPr="00BD1FF8" w:rsidRDefault="00BD1FF8" w:rsidP="00BD1FF8">
            <w:pPr>
              <w:jc w:val="center"/>
              <w:rPr>
                <w:bCs/>
                <w:sz w:val="20"/>
              </w:rPr>
            </w:pPr>
            <w:r w:rsidRPr="00BD1FF8">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BD1FF8" w:rsidRPr="00BD1FF8" w:rsidRDefault="00BD1FF8" w:rsidP="00BD1FF8">
            <w:pPr>
              <w:jc w:val="center"/>
              <w:rPr>
                <w:bCs/>
                <w:sz w:val="20"/>
              </w:rPr>
            </w:pPr>
            <w:r w:rsidRPr="00BD1FF8">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BD1FF8" w:rsidRPr="00BD1FF8" w:rsidRDefault="00BD1FF8" w:rsidP="00BD1FF8">
            <w:pPr>
              <w:jc w:val="center"/>
              <w:rPr>
                <w:bCs/>
                <w:sz w:val="20"/>
              </w:rPr>
            </w:pPr>
            <w:r w:rsidRPr="00BD1FF8">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BD1FF8" w:rsidRPr="00BD1FF8" w:rsidRDefault="00BD1FF8" w:rsidP="00BD1FF8">
            <w:pPr>
              <w:jc w:val="center"/>
              <w:rPr>
                <w:bCs/>
                <w:sz w:val="20"/>
              </w:rPr>
            </w:pPr>
            <w:r w:rsidRPr="00BD1FF8">
              <w:rPr>
                <w:bCs/>
                <w:sz w:val="20"/>
              </w:rPr>
              <w:t>1,20</w:t>
            </w:r>
          </w:p>
        </w:tc>
      </w:tr>
    </w:tbl>
    <w:p w:rsidR="00BD1FF8" w:rsidRPr="00BD1FF8" w:rsidRDefault="00BD1FF8" w:rsidP="00BD1FF8">
      <w:pPr>
        <w:ind w:firstLine="284"/>
        <w:jc w:val="both"/>
        <w:rPr>
          <w:sz w:val="24"/>
          <w:szCs w:val="24"/>
        </w:rPr>
      </w:pPr>
      <w:r w:rsidRPr="00BD1FF8">
        <w:rPr>
          <w:sz w:val="24"/>
          <w:szCs w:val="24"/>
        </w:rPr>
        <w:t xml:space="preserve">В случае отсутствия в </w:t>
      </w:r>
      <w:proofErr w:type="gramStart"/>
      <w:r w:rsidRPr="00BD1FF8">
        <w:rPr>
          <w:sz w:val="24"/>
          <w:szCs w:val="24"/>
        </w:rPr>
        <w:t>таблицах</w:t>
      </w:r>
      <w:proofErr w:type="gramEnd"/>
      <w:r w:rsidRPr="00BD1FF8">
        <w:rPr>
          <w:sz w:val="24"/>
          <w:szCs w:val="24"/>
        </w:rPr>
        <w:t xml:space="preserve">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BD1FF8" w:rsidRPr="00BD1FF8" w:rsidRDefault="00BD1FF8" w:rsidP="00BD1FF8">
      <w:pPr>
        <w:ind w:firstLine="567"/>
        <w:jc w:val="both"/>
        <w:rPr>
          <w:rFonts w:eastAsia="Calibri"/>
          <w:sz w:val="24"/>
          <w:szCs w:val="24"/>
        </w:rPr>
      </w:pPr>
    </w:p>
    <w:p w:rsidR="00BD1FF8" w:rsidRPr="00BD1FF8" w:rsidRDefault="00BD1FF8" w:rsidP="00BD1FF8">
      <w:pPr>
        <w:ind w:firstLine="567"/>
        <w:jc w:val="both"/>
        <w:rPr>
          <w:rFonts w:eastAsia="Calibri"/>
          <w:sz w:val="24"/>
          <w:szCs w:val="24"/>
        </w:rPr>
      </w:pPr>
      <w:r w:rsidRPr="00BD1FF8">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BD1FF8" w:rsidRPr="00BD1FF8" w:rsidRDefault="00BD1FF8" w:rsidP="00BD1FF8">
      <w:pPr>
        <w:ind w:firstLine="567"/>
        <w:jc w:val="both"/>
        <w:rPr>
          <w:rFonts w:eastAsia="Calibri"/>
          <w:sz w:val="24"/>
          <w:szCs w:val="24"/>
        </w:rPr>
      </w:pPr>
      <w:r w:rsidRPr="00BD1FF8">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BD1FF8" w:rsidRPr="00BD1FF8" w:rsidRDefault="00BD1FF8" w:rsidP="00BD1FF8">
      <w:pPr>
        <w:ind w:firstLine="567"/>
        <w:jc w:val="both"/>
        <w:rPr>
          <w:rFonts w:eastAsia="Calibri"/>
          <w:sz w:val="24"/>
          <w:szCs w:val="24"/>
        </w:rPr>
      </w:pPr>
      <w:r w:rsidRPr="00BD1FF8">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BD1FF8" w:rsidRPr="00BD1FF8" w:rsidRDefault="00BD1FF8" w:rsidP="00BD1FF8">
      <w:pPr>
        <w:keepNext/>
        <w:spacing w:before="120" w:after="120"/>
        <w:jc w:val="right"/>
        <w:rPr>
          <w:b/>
          <w:bCs/>
          <w:sz w:val="22"/>
        </w:rPr>
      </w:pPr>
      <w:r w:rsidRPr="00BD1FF8">
        <w:rPr>
          <w:b/>
          <w:bCs/>
          <w:sz w:val="22"/>
        </w:rPr>
        <w:t>Таблица 41</w:t>
      </w:r>
    </w:p>
    <w:p w:rsidR="00BD1FF8" w:rsidRPr="00BD1FF8" w:rsidRDefault="00BD1FF8" w:rsidP="00BD1FF8">
      <w:pPr>
        <w:keepNext/>
        <w:keepLines/>
        <w:jc w:val="center"/>
        <w:rPr>
          <w:b/>
          <w:sz w:val="22"/>
          <w:szCs w:val="22"/>
        </w:rPr>
      </w:pPr>
      <w:r w:rsidRPr="00BD1FF8">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BD1FF8" w:rsidRPr="00BD1FF8" w:rsidTr="00786B75">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BD1FF8" w:rsidRPr="00BD1FF8" w:rsidRDefault="00BD1FF8" w:rsidP="00BD1FF8">
            <w:pPr>
              <w:jc w:val="center"/>
              <w:rPr>
                <w:rFonts w:eastAsia="Calibri"/>
                <w:b/>
                <w:sz w:val="20"/>
              </w:rPr>
            </w:pPr>
            <w:r w:rsidRPr="00BD1FF8">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BD1FF8" w:rsidRPr="00BD1FF8" w:rsidRDefault="00BD1FF8" w:rsidP="00BD1FF8">
            <w:pPr>
              <w:jc w:val="center"/>
              <w:rPr>
                <w:rFonts w:eastAsia="Calibri"/>
                <w:b/>
                <w:sz w:val="20"/>
              </w:rPr>
            </w:pPr>
            <w:r w:rsidRPr="00BD1FF8">
              <w:rPr>
                <w:rFonts w:eastAsia="Calibri"/>
                <w:b/>
                <w:sz w:val="20"/>
              </w:rPr>
              <w:t>Размеры земельных участков, м</w:t>
            </w:r>
            <w:proofErr w:type="gramStart"/>
            <w:r w:rsidRPr="00BD1FF8">
              <w:rPr>
                <w:rFonts w:eastAsia="Calibri"/>
                <w:b/>
                <w:sz w:val="20"/>
              </w:rPr>
              <w:t>2</w:t>
            </w:r>
            <w:proofErr w:type="gramEnd"/>
            <w:r w:rsidRPr="00BD1FF8">
              <w:rPr>
                <w:rFonts w:eastAsia="Calibri"/>
                <w:b/>
                <w:sz w:val="20"/>
              </w:rPr>
              <w:t xml:space="preserve"> на 1 тыс. чел</w:t>
            </w:r>
          </w:p>
        </w:tc>
      </w:tr>
      <w:tr w:rsidR="00BD1FF8" w:rsidRPr="00BD1FF8" w:rsidTr="00786B75">
        <w:trPr>
          <w:trHeight w:val="230"/>
          <w:jc w:val="center"/>
        </w:trPr>
        <w:tc>
          <w:tcPr>
            <w:tcW w:w="3419" w:type="pct"/>
            <w:tcBorders>
              <w:top w:val="nil"/>
              <w:left w:val="single" w:sz="8" w:space="0" w:color="auto"/>
              <w:bottom w:val="nil"/>
              <w:right w:val="single" w:sz="8" w:space="0" w:color="auto"/>
            </w:tcBorders>
            <w:shd w:val="clear" w:color="auto" w:fill="FFFFFF"/>
            <w:hideMark/>
          </w:tcPr>
          <w:p w:rsidR="00BD1FF8" w:rsidRPr="00BD1FF8" w:rsidRDefault="00BD1FF8" w:rsidP="00BD1FF8">
            <w:pPr>
              <w:rPr>
                <w:rFonts w:eastAsia="Calibri"/>
                <w:sz w:val="20"/>
              </w:rPr>
            </w:pPr>
            <w:r w:rsidRPr="00BD1FF8">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BD1FF8" w:rsidRPr="00BD1FF8" w:rsidRDefault="00BD1FF8" w:rsidP="00BD1FF8">
            <w:pPr>
              <w:rPr>
                <w:rFonts w:eastAsia="Calibri"/>
                <w:sz w:val="20"/>
              </w:rPr>
            </w:pPr>
            <w:r w:rsidRPr="00BD1FF8">
              <w:rPr>
                <w:rFonts w:eastAsia="Calibri"/>
                <w:sz w:val="20"/>
              </w:rPr>
              <w:t> </w:t>
            </w:r>
          </w:p>
        </w:tc>
      </w:tr>
      <w:tr w:rsidR="00BD1FF8" w:rsidRPr="00BD1FF8" w:rsidTr="00786B75">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BD1FF8" w:rsidRPr="00BD1FF8" w:rsidRDefault="00BD1FF8" w:rsidP="00BD1FF8">
            <w:pPr>
              <w:rPr>
                <w:rFonts w:eastAsia="Calibri"/>
                <w:sz w:val="20"/>
              </w:rPr>
            </w:pPr>
            <w:r w:rsidRPr="00BD1FF8">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BD1FF8" w:rsidRPr="00BD1FF8" w:rsidRDefault="00BD1FF8" w:rsidP="00BD1FF8">
            <w:pPr>
              <w:rPr>
                <w:rFonts w:eastAsia="Calibri"/>
                <w:sz w:val="20"/>
              </w:rPr>
            </w:pPr>
            <w:r w:rsidRPr="00BD1FF8">
              <w:rPr>
                <w:rFonts w:eastAsia="Calibri"/>
                <w:sz w:val="20"/>
              </w:rPr>
              <w:t>300</w:t>
            </w:r>
          </w:p>
        </w:tc>
      </w:tr>
      <w:tr w:rsidR="00BD1FF8" w:rsidRPr="00BD1FF8" w:rsidTr="00786B75">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BD1FF8" w:rsidRPr="00BD1FF8" w:rsidRDefault="00BD1FF8" w:rsidP="00BD1FF8">
            <w:pPr>
              <w:rPr>
                <w:rFonts w:eastAsia="Calibri"/>
                <w:sz w:val="20"/>
              </w:rPr>
            </w:pPr>
            <w:r w:rsidRPr="00BD1FF8">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BD1FF8" w:rsidRPr="00BD1FF8" w:rsidRDefault="00BD1FF8" w:rsidP="00BD1FF8">
            <w:pPr>
              <w:rPr>
                <w:rFonts w:eastAsia="Calibri"/>
                <w:sz w:val="20"/>
              </w:rPr>
            </w:pPr>
            <w:r w:rsidRPr="00BD1FF8">
              <w:rPr>
                <w:rFonts w:eastAsia="Calibri"/>
                <w:sz w:val="20"/>
              </w:rPr>
              <w:t>300</w:t>
            </w:r>
          </w:p>
        </w:tc>
      </w:tr>
      <w:tr w:rsidR="00BD1FF8" w:rsidRPr="00BD1FF8" w:rsidTr="00786B75">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BD1FF8" w:rsidRPr="00BD1FF8" w:rsidRDefault="00BD1FF8" w:rsidP="00BD1FF8">
            <w:pPr>
              <w:rPr>
                <w:sz w:val="24"/>
                <w:szCs w:val="24"/>
              </w:rPr>
            </w:pPr>
            <w:r w:rsidRPr="00BD1FF8">
              <w:rPr>
                <w:rFonts w:eastAsia="Calibri"/>
                <w:sz w:val="20"/>
              </w:rPr>
              <w:t xml:space="preserve">Примечание - Размеры земельных участков складов твердого топлива для климатических подрайонов </w:t>
            </w:r>
            <w:proofErr w:type="gramStart"/>
            <w:r w:rsidRPr="00BD1FF8">
              <w:rPr>
                <w:rFonts w:eastAsia="Calibri"/>
                <w:sz w:val="20"/>
              </w:rPr>
              <w:t>I</w:t>
            </w:r>
            <w:proofErr w:type="gramEnd"/>
            <w:r w:rsidRPr="00BD1FF8">
              <w:rPr>
                <w:rFonts w:eastAsia="Calibri"/>
                <w:sz w:val="20"/>
              </w:rPr>
              <w:t>А, IБ и IГ следует принимать с коэффициентом 1,5, а для IV климатического района - с коэффициентом 0,6.</w:t>
            </w:r>
          </w:p>
        </w:tc>
      </w:tr>
    </w:tbl>
    <w:p w:rsidR="00BD1FF8" w:rsidRPr="00BD1FF8" w:rsidRDefault="00BD1FF8" w:rsidP="00BD1FF8">
      <w:pPr>
        <w:ind w:firstLine="567"/>
        <w:jc w:val="both"/>
        <w:rPr>
          <w:rFonts w:eastAsia="Calibri"/>
          <w:sz w:val="24"/>
          <w:szCs w:val="24"/>
        </w:rPr>
      </w:pPr>
      <w:r w:rsidRPr="00BD1FF8">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BD1FF8" w:rsidRPr="00BD1FF8" w:rsidRDefault="00BD1FF8" w:rsidP="00BD1FF8">
      <w:pPr>
        <w:ind w:firstLine="567"/>
        <w:jc w:val="both"/>
        <w:rPr>
          <w:rFonts w:eastAsia="Calibri"/>
          <w:sz w:val="24"/>
          <w:szCs w:val="24"/>
        </w:rPr>
      </w:pPr>
      <w:r w:rsidRPr="00BD1FF8">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BD1FF8" w:rsidRPr="00BD1FF8" w:rsidRDefault="00BD1FF8" w:rsidP="00BD1FF8">
      <w:pPr>
        <w:ind w:firstLine="567"/>
        <w:jc w:val="both"/>
        <w:rPr>
          <w:sz w:val="24"/>
          <w:szCs w:val="24"/>
        </w:rPr>
      </w:pPr>
    </w:p>
    <w:p w:rsidR="00BD1FF8" w:rsidRPr="00BD1FF8" w:rsidRDefault="00BD1FF8" w:rsidP="00BD1FF8">
      <w:pPr>
        <w:keepNext/>
        <w:tabs>
          <w:tab w:val="left" w:pos="851"/>
        </w:tabs>
        <w:spacing w:before="240" w:after="120"/>
        <w:ind w:firstLine="567"/>
        <w:jc w:val="both"/>
        <w:outlineLvl w:val="0"/>
        <w:rPr>
          <w:b/>
          <w:bCs/>
          <w:kern w:val="32"/>
          <w:szCs w:val="28"/>
        </w:rPr>
      </w:pPr>
      <w:bookmarkStart w:id="208" w:name="_Toc389132860"/>
      <w:r w:rsidRPr="00BD1FF8">
        <w:rPr>
          <w:b/>
          <w:bCs/>
          <w:kern w:val="32"/>
          <w:szCs w:val="28"/>
        </w:rPr>
        <w:t xml:space="preserve"> </w:t>
      </w:r>
      <w:bookmarkStart w:id="209" w:name="_Toc524441823"/>
      <w:r w:rsidRPr="00BD1FF8">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08"/>
      <w:bookmarkEnd w:id="209"/>
    </w:p>
    <w:p w:rsidR="00BD1FF8" w:rsidRPr="00BD1FF8" w:rsidRDefault="00BD1FF8" w:rsidP="00BD1FF8">
      <w:pPr>
        <w:ind w:firstLine="567"/>
        <w:jc w:val="both"/>
        <w:rPr>
          <w:sz w:val="24"/>
          <w:szCs w:val="24"/>
        </w:rPr>
      </w:pPr>
      <w:r w:rsidRPr="00BD1FF8">
        <w:rPr>
          <w:sz w:val="24"/>
          <w:szCs w:val="24"/>
        </w:rPr>
        <w:t>Сооружения и коммуникации транспортной инфраструктуры могут располагаться в составе всех территориальных зон.</w:t>
      </w:r>
    </w:p>
    <w:p w:rsidR="00BD1FF8" w:rsidRPr="00BD1FF8" w:rsidRDefault="00BD1FF8" w:rsidP="00BD1FF8">
      <w:pPr>
        <w:ind w:firstLine="567"/>
        <w:jc w:val="both"/>
        <w:rPr>
          <w:sz w:val="24"/>
          <w:szCs w:val="24"/>
        </w:rPr>
      </w:pPr>
      <w:proofErr w:type="gramStart"/>
      <w:r w:rsidRPr="00BD1FF8">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roofErr w:type="gramEnd"/>
    </w:p>
    <w:p w:rsidR="00BD1FF8" w:rsidRPr="00BD1FF8" w:rsidRDefault="00BD1FF8" w:rsidP="00BD1FF8">
      <w:pPr>
        <w:ind w:firstLine="567"/>
        <w:jc w:val="both"/>
        <w:rPr>
          <w:sz w:val="24"/>
          <w:szCs w:val="24"/>
        </w:rPr>
      </w:pPr>
      <w:r w:rsidRPr="00BD1FF8">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BD1FF8" w:rsidRPr="00BD1FF8" w:rsidRDefault="00BD1FF8" w:rsidP="00BD1FF8">
      <w:pPr>
        <w:ind w:firstLine="567"/>
        <w:jc w:val="both"/>
        <w:rPr>
          <w:sz w:val="24"/>
          <w:szCs w:val="24"/>
        </w:rPr>
      </w:pPr>
      <w:r w:rsidRPr="00BD1FF8">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BD1FF8" w:rsidRPr="00BD1FF8" w:rsidRDefault="00BD1FF8" w:rsidP="00BD1FF8">
      <w:pPr>
        <w:ind w:firstLine="567"/>
        <w:jc w:val="both"/>
        <w:rPr>
          <w:sz w:val="24"/>
          <w:szCs w:val="24"/>
        </w:rPr>
      </w:pPr>
      <w:r w:rsidRPr="00BD1FF8">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BD1FF8" w:rsidRPr="00BD1FF8" w:rsidRDefault="00BD1FF8" w:rsidP="00BD1FF8">
      <w:pPr>
        <w:ind w:firstLine="567"/>
        <w:jc w:val="both"/>
        <w:rPr>
          <w:sz w:val="24"/>
          <w:szCs w:val="24"/>
        </w:rPr>
      </w:pPr>
      <w:r w:rsidRPr="00BD1FF8">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BD1FF8" w:rsidRPr="00BD1FF8" w:rsidRDefault="00BD1FF8" w:rsidP="00BD1FF8">
      <w:pPr>
        <w:ind w:firstLine="567"/>
        <w:jc w:val="both"/>
        <w:rPr>
          <w:sz w:val="24"/>
          <w:szCs w:val="24"/>
        </w:rPr>
      </w:pPr>
      <w:r w:rsidRPr="00BD1FF8">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BD1FF8" w:rsidRPr="00BD1FF8" w:rsidRDefault="00BD1FF8" w:rsidP="00BD1FF8">
      <w:pPr>
        <w:ind w:firstLine="567"/>
        <w:jc w:val="both"/>
        <w:rPr>
          <w:rFonts w:eastAsia="Calibri"/>
          <w:b/>
          <w:sz w:val="24"/>
          <w:szCs w:val="24"/>
        </w:rPr>
      </w:pPr>
      <w:r w:rsidRPr="00BD1FF8">
        <w:rPr>
          <w:rFonts w:eastAsia="Calibri"/>
          <w:b/>
          <w:sz w:val="24"/>
          <w:szCs w:val="24"/>
        </w:rPr>
        <w:t>Внешний транспорт</w:t>
      </w:r>
    </w:p>
    <w:p w:rsidR="00BD1FF8" w:rsidRPr="00BD1FF8" w:rsidRDefault="00BD1FF8" w:rsidP="00BD1FF8">
      <w:pPr>
        <w:ind w:firstLine="567"/>
        <w:jc w:val="both"/>
        <w:rPr>
          <w:sz w:val="24"/>
          <w:szCs w:val="24"/>
        </w:rPr>
      </w:pPr>
      <w:r w:rsidRPr="00BD1FF8">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BD1FF8" w:rsidRPr="00BD1FF8" w:rsidRDefault="00BD1FF8" w:rsidP="00BD1FF8">
      <w:pPr>
        <w:ind w:firstLine="567"/>
        <w:jc w:val="both"/>
        <w:rPr>
          <w:sz w:val="24"/>
          <w:szCs w:val="24"/>
        </w:rPr>
      </w:pP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10" w:name="_Toc389132861"/>
      <w:bookmarkStart w:id="211" w:name="_Toc524441824"/>
      <w:bookmarkStart w:id="212" w:name="_Toc389132864"/>
      <w:r w:rsidRPr="00BD1FF8">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10"/>
      <w:bookmarkEnd w:id="211"/>
    </w:p>
    <w:p w:rsidR="00BD1FF8" w:rsidRPr="00BD1FF8" w:rsidRDefault="00BD1FF8" w:rsidP="00BD1FF8">
      <w:pPr>
        <w:ind w:firstLine="567"/>
        <w:jc w:val="both"/>
        <w:rPr>
          <w:sz w:val="24"/>
          <w:szCs w:val="24"/>
        </w:rPr>
      </w:pPr>
      <w:r w:rsidRPr="00BD1FF8">
        <w:rPr>
          <w:sz w:val="24"/>
          <w:szCs w:val="24"/>
        </w:rPr>
        <w:t xml:space="preserve">Категории автомобильных дорог назначаются в соответствии с ГОСТ </w:t>
      </w:r>
      <w:proofErr w:type="gramStart"/>
      <w:r w:rsidRPr="00BD1FF8">
        <w:rPr>
          <w:sz w:val="24"/>
          <w:szCs w:val="24"/>
        </w:rPr>
        <w:t>Р</w:t>
      </w:r>
      <w:proofErr w:type="gramEnd"/>
      <w:r w:rsidRPr="00BD1FF8">
        <w:rPr>
          <w:sz w:val="24"/>
          <w:szCs w:val="24"/>
        </w:rPr>
        <w:t xml:space="preserve"> 52398-2005 Классификация автомобильных дорог. Основные параметры и требования – согласно СП 34.13330.2012 «Автомобильные дороги. Актуализированная редакция СНиП 2.05.02-85*».</w:t>
      </w:r>
    </w:p>
    <w:p w:rsidR="00BD1FF8" w:rsidRPr="00BD1FF8" w:rsidRDefault="00BD1FF8" w:rsidP="00BD1FF8">
      <w:pPr>
        <w:ind w:firstLine="567"/>
        <w:jc w:val="both"/>
        <w:rPr>
          <w:sz w:val="24"/>
          <w:szCs w:val="24"/>
        </w:rPr>
      </w:pPr>
      <w:r w:rsidRPr="00BD1FF8">
        <w:rPr>
          <w:sz w:val="24"/>
          <w:szCs w:val="24"/>
        </w:rPr>
        <w:t>Техническая классификация автомобильных дорог и основные параметры представлены ниже (Таблица 42).</w:t>
      </w:r>
    </w:p>
    <w:p w:rsidR="00BD1FF8" w:rsidRPr="00BD1FF8" w:rsidRDefault="00BD1FF8" w:rsidP="00BD1FF8">
      <w:pPr>
        <w:ind w:firstLine="567"/>
        <w:jc w:val="both"/>
        <w:rPr>
          <w:sz w:val="24"/>
          <w:szCs w:val="24"/>
        </w:rPr>
        <w:sectPr w:rsidR="00BD1FF8" w:rsidRPr="00BD1FF8" w:rsidSect="005E2266">
          <w:headerReference w:type="default" r:id="rId27"/>
          <w:footerReference w:type="default" r:id="rId28"/>
          <w:pgSz w:w="11906" w:h="16838" w:code="9"/>
          <w:pgMar w:top="1134" w:right="851" w:bottom="1134" w:left="1701" w:header="425" w:footer="833" w:gutter="0"/>
          <w:cols w:space="708"/>
          <w:docGrid w:linePitch="360"/>
        </w:sectPr>
      </w:pPr>
    </w:p>
    <w:p w:rsidR="00BD1FF8" w:rsidRPr="00BD1FF8" w:rsidRDefault="00BD1FF8" w:rsidP="00BD1FF8">
      <w:pPr>
        <w:keepNext/>
        <w:spacing w:before="120" w:after="120"/>
        <w:jc w:val="right"/>
        <w:rPr>
          <w:b/>
          <w:bCs/>
          <w:sz w:val="22"/>
        </w:rPr>
      </w:pPr>
      <w:bookmarkStart w:id="213" w:name="_Ref375128471"/>
      <w:r w:rsidRPr="00BD1FF8">
        <w:rPr>
          <w:b/>
          <w:bCs/>
          <w:sz w:val="22"/>
        </w:rPr>
        <w:t xml:space="preserve">Таблица </w:t>
      </w:r>
      <w:bookmarkEnd w:id="213"/>
      <w:r w:rsidRPr="00BD1FF8">
        <w:rPr>
          <w:b/>
          <w:bCs/>
          <w:sz w:val="22"/>
        </w:rPr>
        <w:t>42</w:t>
      </w:r>
    </w:p>
    <w:p w:rsidR="00BD1FF8" w:rsidRPr="00BD1FF8" w:rsidRDefault="00BD1FF8" w:rsidP="00BD1FF8">
      <w:pPr>
        <w:spacing w:before="120" w:after="120"/>
        <w:jc w:val="center"/>
        <w:rPr>
          <w:b/>
          <w:bCs/>
          <w:sz w:val="22"/>
        </w:rPr>
      </w:pPr>
      <w:r w:rsidRPr="00BD1FF8">
        <w:rPr>
          <w:b/>
          <w:bCs/>
          <w:sz w:val="22"/>
        </w:rPr>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BD1FF8" w:rsidRPr="00BD1FF8" w:rsidTr="00786B75">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Класс</w:t>
            </w:r>
          </w:p>
        </w:tc>
        <w:tc>
          <w:tcPr>
            <w:tcW w:w="1276" w:type="dxa"/>
            <w:vMerge w:val="restart"/>
            <w:tcBorders>
              <w:top w:val="single" w:sz="4" w:space="0" w:color="auto"/>
              <w:left w:val="nil"/>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 xml:space="preserve">Ширина полосы, </w:t>
            </w:r>
            <w:proofErr w:type="gramStart"/>
            <w:r w:rsidRPr="00BD1FF8">
              <w:rPr>
                <w:b/>
                <w:sz w:val="20"/>
              </w:rPr>
              <w:t>м</w:t>
            </w:r>
            <w:proofErr w:type="gramEnd"/>
          </w:p>
        </w:tc>
        <w:tc>
          <w:tcPr>
            <w:tcW w:w="1668" w:type="dxa"/>
            <w:vMerge w:val="restart"/>
            <w:tcBorders>
              <w:top w:val="single" w:sz="4" w:space="0" w:color="auto"/>
              <w:left w:val="nil"/>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 xml:space="preserve">Пересечения </w:t>
            </w:r>
            <w:proofErr w:type="gramStart"/>
            <w:r w:rsidRPr="00BD1FF8">
              <w:rPr>
                <w:b/>
                <w:sz w:val="20"/>
              </w:rPr>
              <w:t>с</w:t>
            </w:r>
            <w:proofErr w:type="gramEnd"/>
            <w:r w:rsidRPr="00BD1FF8">
              <w:rPr>
                <w:b/>
                <w:sz w:val="20"/>
              </w:rPr>
              <w:t xml:space="preserve"> </w:t>
            </w:r>
          </w:p>
        </w:tc>
        <w:tc>
          <w:tcPr>
            <w:tcW w:w="1559" w:type="dxa"/>
            <w:vMerge w:val="restart"/>
            <w:tcBorders>
              <w:top w:val="single" w:sz="4" w:space="0" w:color="auto"/>
              <w:left w:val="nil"/>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BD1FF8" w:rsidRPr="00BD1FF8" w:rsidRDefault="00BD1FF8" w:rsidP="00BD1FF8">
            <w:pPr>
              <w:jc w:val="center"/>
              <w:rPr>
                <w:b/>
                <w:sz w:val="20"/>
              </w:rPr>
            </w:pPr>
            <w:r w:rsidRPr="00BD1FF8">
              <w:rPr>
                <w:b/>
                <w:sz w:val="20"/>
              </w:rPr>
              <w:t xml:space="preserve">Расчетная скорость движения </w:t>
            </w:r>
            <w:proofErr w:type="gramStart"/>
            <w:r w:rsidRPr="00BD1FF8">
              <w:rPr>
                <w:b/>
                <w:sz w:val="20"/>
              </w:rPr>
              <w:t>км</w:t>
            </w:r>
            <w:proofErr w:type="gramEnd"/>
            <w:r w:rsidRPr="00BD1FF8">
              <w:rPr>
                <w:b/>
                <w:sz w:val="20"/>
              </w:rPr>
              <w:t>/ч</w:t>
            </w:r>
          </w:p>
        </w:tc>
        <w:tc>
          <w:tcPr>
            <w:tcW w:w="1134" w:type="dxa"/>
            <w:vMerge w:val="restart"/>
            <w:tcBorders>
              <w:top w:val="single" w:sz="4" w:space="0" w:color="auto"/>
              <w:left w:val="nil"/>
              <w:right w:val="single" w:sz="4" w:space="0" w:color="auto"/>
            </w:tcBorders>
            <w:shd w:val="clear" w:color="auto" w:fill="auto"/>
          </w:tcPr>
          <w:p w:rsidR="00BD1FF8" w:rsidRPr="00BD1FF8" w:rsidRDefault="00BD1FF8" w:rsidP="00BD1FF8">
            <w:pPr>
              <w:jc w:val="center"/>
              <w:rPr>
                <w:b/>
                <w:sz w:val="20"/>
              </w:rPr>
            </w:pPr>
            <w:r w:rsidRPr="00BD1FF8">
              <w:rPr>
                <w:b/>
                <w:sz w:val="20"/>
              </w:rPr>
              <w:t xml:space="preserve">Наименьший радиус кривых в плане, </w:t>
            </w:r>
            <w:proofErr w:type="gramStart"/>
            <w:r w:rsidRPr="00BD1FF8">
              <w:rPr>
                <w:b/>
                <w:sz w:val="20"/>
              </w:rPr>
              <w:t>м</w:t>
            </w:r>
            <w:proofErr w:type="gramEnd"/>
          </w:p>
        </w:tc>
        <w:tc>
          <w:tcPr>
            <w:tcW w:w="1134" w:type="dxa"/>
            <w:vMerge w:val="restart"/>
            <w:tcBorders>
              <w:top w:val="single" w:sz="4" w:space="0" w:color="auto"/>
              <w:left w:val="nil"/>
              <w:right w:val="single" w:sz="4" w:space="0" w:color="auto"/>
            </w:tcBorders>
            <w:shd w:val="clear" w:color="auto" w:fill="auto"/>
          </w:tcPr>
          <w:p w:rsidR="00BD1FF8" w:rsidRPr="00BD1FF8" w:rsidRDefault="00BD1FF8" w:rsidP="00BD1FF8">
            <w:pPr>
              <w:jc w:val="center"/>
              <w:rPr>
                <w:b/>
                <w:sz w:val="20"/>
              </w:rPr>
            </w:pPr>
            <w:r w:rsidRPr="00BD1FF8">
              <w:rPr>
                <w:b/>
                <w:sz w:val="20"/>
              </w:rPr>
              <w:t xml:space="preserve">Наибольший </w:t>
            </w:r>
            <w:proofErr w:type="spellStart"/>
            <w:r w:rsidRPr="00BD1FF8">
              <w:rPr>
                <w:b/>
                <w:sz w:val="20"/>
              </w:rPr>
              <w:t>продоль</w:t>
            </w:r>
            <w:proofErr w:type="spellEnd"/>
            <w:r w:rsidRPr="00BD1FF8">
              <w:rPr>
                <w:b/>
                <w:sz w:val="20"/>
              </w:rPr>
              <w:t>-</w:t>
            </w:r>
          </w:p>
          <w:p w:rsidR="00BD1FF8" w:rsidRPr="00BD1FF8" w:rsidRDefault="00BD1FF8" w:rsidP="00BD1FF8">
            <w:pPr>
              <w:jc w:val="center"/>
              <w:rPr>
                <w:b/>
                <w:sz w:val="20"/>
              </w:rPr>
            </w:pPr>
            <w:proofErr w:type="spellStart"/>
            <w:r w:rsidRPr="00BD1FF8">
              <w:rPr>
                <w:b/>
                <w:sz w:val="20"/>
              </w:rPr>
              <w:t>ный</w:t>
            </w:r>
            <w:proofErr w:type="spellEnd"/>
            <w:r w:rsidRPr="00BD1FF8">
              <w:rPr>
                <w:b/>
                <w:sz w:val="20"/>
              </w:rPr>
              <w:t xml:space="preserve"> уклон, ‰</w:t>
            </w:r>
          </w:p>
        </w:tc>
        <w:tc>
          <w:tcPr>
            <w:tcW w:w="1134" w:type="dxa"/>
            <w:vMerge w:val="restart"/>
            <w:tcBorders>
              <w:top w:val="single" w:sz="4" w:space="0" w:color="auto"/>
              <w:left w:val="nil"/>
              <w:right w:val="single" w:sz="4" w:space="0" w:color="000000"/>
            </w:tcBorders>
            <w:shd w:val="clear" w:color="auto" w:fill="auto"/>
          </w:tcPr>
          <w:p w:rsidR="00BD1FF8" w:rsidRPr="00BD1FF8" w:rsidRDefault="00BD1FF8" w:rsidP="00BD1FF8">
            <w:pPr>
              <w:jc w:val="center"/>
              <w:rPr>
                <w:b/>
                <w:sz w:val="20"/>
              </w:rPr>
            </w:pPr>
            <w:r w:rsidRPr="00BD1FF8">
              <w:rPr>
                <w:b/>
                <w:sz w:val="20"/>
              </w:rPr>
              <w:t xml:space="preserve">Ширина </w:t>
            </w:r>
            <w:proofErr w:type="spellStart"/>
            <w:r w:rsidRPr="00BD1FF8">
              <w:rPr>
                <w:b/>
                <w:sz w:val="20"/>
              </w:rPr>
              <w:t>зем</w:t>
            </w:r>
            <w:proofErr w:type="gramStart"/>
            <w:r w:rsidRPr="00BD1FF8">
              <w:rPr>
                <w:b/>
                <w:sz w:val="20"/>
              </w:rPr>
              <w:t>.п</w:t>
            </w:r>
            <w:proofErr w:type="gramEnd"/>
            <w:r w:rsidRPr="00BD1FF8">
              <w:rPr>
                <w:b/>
                <w:sz w:val="20"/>
              </w:rPr>
              <w:t>олотна</w:t>
            </w:r>
            <w:proofErr w:type="spellEnd"/>
            <w:r w:rsidRPr="00BD1FF8">
              <w:rPr>
                <w:b/>
                <w:sz w:val="20"/>
              </w:rPr>
              <w:t>, м</w:t>
            </w:r>
          </w:p>
        </w:tc>
      </w:tr>
      <w:tr w:rsidR="00BD1FF8" w:rsidRPr="00BD1FF8" w:rsidTr="00786B75">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276" w:type="dxa"/>
            <w:vMerge/>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134" w:type="dxa"/>
            <w:vMerge/>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668" w:type="dxa"/>
            <w:vMerge/>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roofErr w:type="gramStart"/>
            <w:r w:rsidRPr="00BD1FF8">
              <w:rPr>
                <w:b/>
                <w:sz w:val="20"/>
              </w:rPr>
              <w:t>ж</w:t>
            </w:r>
            <w:proofErr w:type="gramEnd"/>
            <w:r w:rsidRPr="00BD1FF8">
              <w:rPr>
                <w:b/>
                <w:sz w:val="20"/>
              </w:rPr>
              <w:t>/д.</w:t>
            </w:r>
          </w:p>
          <w:p w:rsidR="00BD1FF8" w:rsidRPr="00BD1FF8" w:rsidRDefault="00BD1FF8" w:rsidP="00BD1FF8">
            <w:pPr>
              <w:jc w:val="center"/>
              <w:rPr>
                <w:b/>
                <w:sz w:val="20"/>
              </w:rPr>
            </w:pPr>
            <w:r w:rsidRPr="00BD1FF8">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276" w:type="dxa"/>
            <w:vMerge/>
            <w:tcBorders>
              <w:left w:val="nil"/>
              <w:bottom w:val="single" w:sz="4" w:space="0" w:color="auto"/>
              <w:right w:val="single" w:sz="4" w:space="0" w:color="auto"/>
            </w:tcBorders>
            <w:shd w:val="clear" w:color="auto" w:fill="auto"/>
          </w:tcPr>
          <w:p w:rsidR="00BD1FF8" w:rsidRPr="00BD1FF8" w:rsidRDefault="00BD1FF8" w:rsidP="00BD1FF8">
            <w:pPr>
              <w:jc w:val="center"/>
              <w:rPr>
                <w:b/>
                <w:sz w:val="20"/>
              </w:rPr>
            </w:pPr>
          </w:p>
        </w:tc>
        <w:tc>
          <w:tcPr>
            <w:tcW w:w="1134" w:type="dxa"/>
            <w:vMerge/>
            <w:tcBorders>
              <w:left w:val="nil"/>
              <w:bottom w:val="single" w:sz="4" w:space="0" w:color="auto"/>
              <w:right w:val="single" w:sz="4" w:space="0" w:color="auto"/>
            </w:tcBorders>
            <w:shd w:val="clear" w:color="auto" w:fill="auto"/>
          </w:tcPr>
          <w:p w:rsidR="00BD1FF8" w:rsidRPr="00BD1FF8" w:rsidRDefault="00BD1FF8" w:rsidP="00BD1FF8">
            <w:pPr>
              <w:jc w:val="center"/>
              <w:rPr>
                <w:b/>
                <w:sz w:val="20"/>
              </w:rPr>
            </w:pPr>
          </w:p>
        </w:tc>
        <w:tc>
          <w:tcPr>
            <w:tcW w:w="1134" w:type="dxa"/>
            <w:vMerge/>
            <w:tcBorders>
              <w:left w:val="nil"/>
              <w:bottom w:val="single" w:sz="4" w:space="0" w:color="auto"/>
              <w:right w:val="single" w:sz="4" w:space="0" w:color="auto"/>
            </w:tcBorders>
            <w:shd w:val="clear" w:color="auto" w:fill="auto"/>
          </w:tcPr>
          <w:p w:rsidR="00BD1FF8" w:rsidRPr="00BD1FF8" w:rsidRDefault="00BD1FF8" w:rsidP="00BD1FF8">
            <w:pPr>
              <w:jc w:val="center"/>
              <w:rPr>
                <w:b/>
                <w:sz w:val="20"/>
              </w:rPr>
            </w:pPr>
          </w:p>
        </w:tc>
        <w:tc>
          <w:tcPr>
            <w:tcW w:w="1134" w:type="dxa"/>
            <w:vMerge/>
            <w:tcBorders>
              <w:left w:val="nil"/>
              <w:bottom w:val="single" w:sz="4" w:space="0" w:color="auto"/>
              <w:right w:val="single" w:sz="4" w:space="0" w:color="000000"/>
            </w:tcBorders>
            <w:shd w:val="clear" w:color="auto" w:fill="auto"/>
          </w:tcPr>
          <w:p w:rsidR="00BD1FF8" w:rsidRPr="00BD1FF8" w:rsidRDefault="00BD1FF8" w:rsidP="00BD1FF8">
            <w:pPr>
              <w:jc w:val="center"/>
              <w:rPr>
                <w:b/>
                <w:sz w:val="20"/>
              </w:rPr>
            </w:pPr>
          </w:p>
        </w:tc>
      </w:tr>
      <w:tr w:rsidR="00BD1FF8" w:rsidRPr="00BD1FF8" w:rsidTr="00786B75">
        <w:trPr>
          <w:trHeight w:val="20"/>
        </w:trPr>
        <w:tc>
          <w:tcPr>
            <w:tcW w:w="1701" w:type="dxa"/>
            <w:vMerge/>
            <w:tcBorders>
              <w:top w:val="nil"/>
              <w:left w:val="single" w:sz="4" w:space="0" w:color="auto"/>
              <w:bottom w:val="single" w:sz="4" w:space="0" w:color="000000"/>
              <w:right w:val="single" w:sz="4" w:space="0" w:color="auto"/>
            </w:tcBorders>
            <w:vAlign w:val="center"/>
          </w:tcPr>
          <w:p w:rsidR="00BD1FF8" w:rsidRPr="00BD1FF8" w:rsidRDefault="00BD1FF8" w:rsidP="00BD1FF8">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IV</w:t>
            </w:r>
          </w:p>
        </w:tc>
        <w:tc>
          <w:tcPr>
            <w:tcW w:w="1167"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2</w:t>
            </w:r>
          </w:p>
        </w:tc>
        <w:tc>
          <w:tcPr>
            <w:tcW w:w="113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3</w:t>
            </w:r>
          </w:p>
        </w:tc>
        <w:tc>
          <w:tcPr>
            <w:tcW w:w="1668"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450" w:type="dxa"/>
            <w:vMerge w:val="restart"/>
            <w:tcBorders>
              <w:top w:val="nil"/>
              <w:left w:val="single" w:sz="4" w:space="0" w:color="auto"/>
              <w:bottom w:val="single" w:sz="4" w:space="0" w:color="auto"/>
              <w:right w:val="single" w:sz="4" w:space="0" w:color="auto"/>
            </w:tcBorders>
            <w:vAlign w:val="center"/>
          </w:tcPr>
          <w:p w:rsidR="00BD1FF8" w:rsidRPr="00BD1FF8" w:rsidRDefault="00BD1FF8" w:rsidP="00BD1FF8">
            <w:pPr>
              <w:jc w:val="center"/>
              <w:rPr>
                <w:sz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276"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80</w:t>
            </w:r>
          </w:p>
        </w:tc>
        <w:tc>
          <w:tcPr>
            <w:tcW w:w="113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300</w:t>
            </w:r>
          </w:p>
        </w:tc>
        <w:tc>
          <w:tcPr>
            <w:tcW w:w="113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BD1FF8" w:rsidRPr="00BD1FF8" w:rsidRDefault="00BD1FF8" w:rsidP="00BD1FF8">
            <w:pPr>
              <w:jc w:val="center"/>
              <w:rPr>
                <w:sz w:val="20"/>
              </w:rPr>
            </w:pPr>
            <w:r w:rsidRPr="00BD1FF8">
              <w:rPr>
                <w:sz w:val="20"/>
              </w:rPr>
              <w:t>10,0</w:t>
            </w:r>
          </w:p>
        </w:tc>
      </w:tr>
      <w:tr w:rsidR="00BD1FF8" w:rsidRPr="00BD1FF8" w:rsidTr="00786B75">
        <w:trPr>
          <w:trHeight w:val="20"/>
        </w:trPr>
        <w:tc>
          <w:tcPr>
            <w:tcW w:w="1701" w:type="dxa"/>
            <w:vMerge/>
            <w:tcBorders>
              <w:top w:val="nil"/>
              <w:left w:val="single" w:sz="4" w:space="0" w:color="auto"/>
              <w:bottom w:val="single" w:sz="4" w:space="0" w:color="000000"/>
              <w:right w:val="single" w:sz="4" w:space="0" w:color="auto"/>
            </w:tcBorders>
            <w:vAlign w:val="center"/>
          </w:tcPr>
          <w:p w:rsidR="00BD1FF8" w:rsidRPr="00BD1FF8" w:rsidRDefault="00BD1FF8" w:rsidP="00BD1FF8">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V</w:t>
            </w:r>
          </w:p>
        </w:tc>
        <w:tc>
          <w:tcPr>
            <w:tcW w:w="1167"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1</w:t>
            </w:r>
          </w:p>
        </w:tc>
        <w:tc>
          <w:tcPr>
            <w:tcW w:w="113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450"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134"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559"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276"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60</w:t>
            </w:r>
          </w:p>
        </w:tc>
        <w:tc>
          <w:tcPr>
            <w:tcW w:w="113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150</w:t>
            </w:r>
          </w:p>
        </w:tc>
        <w:tc>
          <w:tcPr>
            <w:tcW w:w="1134"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8</w:t>
            </w:r>
          </w:p>
        </w:tc>
      </w:tr>
    </w:tbl>
    <w:p w:rsidR="00BD1FF8" w:rsidRPr="00BD1FF8" w:rsidRDefault="00BD1FF8" w:rsidP="00BD1FF8">
      <w:pPr>
        <w:ind w:firstLine="567"/>
        <w:jc w:val="both"/>
        <w:rPr>
          <w:sz w:val="24"/>
          <w:szCs w:val="24"/>
        </w:rPr>
      </w:pP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14" w:name="_Toc389132862"/>
      <w:bookmarkStart w:id="215" w:name="_Toc524441825"/>
      <w:r w:rsidRPr="00BD1FF8">
        <w:rPr>
          <w:b/>
          <w:bCs/>
          <w:iCs/>
          <w:szCs w:val="28"/>
        </w:rPr>
        <w:t>Категории и параметры автомобильных дорог систем расселения</w:t>
      </w:r>
      <w:bookmarkEnd w:id="214"/>
      <w:bookmarkEnd w:id="215"/>
    </w:p>
    <w:p w:rsidR="00BD1FF8" w:rsidRPr="00BD1FF8" w:rsidRDefault="00BD1FF8" w:rsidP="00BD1FF8">
      <w:pPr>
        <w:keepNext/>
        <w:spacing w:before="120" w:after="120"/>
        <w:jc w:val="right"/>
        <w:rPr>
          <w:b/>
          <w:bCs/>
          <w:sz w:val="22"/>
        </w:rPr>
      </w:pPr>
      <w:r w:rsidRPr="00BD1FF8">
        <w:rPr>
          <w:b/>
          <w:bCs/>
          <w:sz w:val="22"/>
        </w:rPr>
        <w:t>Таблица 43</w:t>
      </w:r>
    </w:p>
    <w:p w:rsidR="00BD1FF8" w:rsidRPr="00BD1FF8" w:rsidRDefault="00BD1FF8" w:rsidP="00BD1FF8">
      <w:pPr>
        <w:spacing w:before="120" w:after="120"/>
        <w:jc w:val="center"/>
        <w:rPr>
          <w:b/>
          <w:bCs/>
          <w:sz w:val="22"/>
        </w:rPr>
      </w:pPr>
      <w:r w:rsidRPr="00BD1FF8">
        <w:rPr>
          <w:b/>
          <w:bCs/>
          <w:sz w:val="22"/>
        </w:rPr>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BD1FF8" w:rsidRPr="00BD1FF8" w:rsidTr="00786B75">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с</w:t>
            </w:r>
          </w:p>
        </w:tc>
        <w:tc>
          <w:tcPr>
            <w:tcW w:w="1167" w:type="dxa"/>
            <w:vMerge w:val="restart"/>
            <w:tcBorders>
              <w:top w:val="single" w:sz="4" w:space="0" w:color="auto"/>
              <w:left w:val="nil"/>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 xml:space="preserve">Ширина полосы, </w:t>
            </w:r>
            <w:proofErr w:type="gramStart"/>
            <w:r w:rsidRPr="00BD1FF8">
              <w:rPr>
                <w:b/>
                <w:sz w:val="20"/>
              </w:rPr>
              <w:t>м</w:t>
            </w:r>
            <w:proofErr w:type="gramEnd"/>
          </w:p>
        </w:tc>
        <w:tc>
          <w:tcPr>
            <w:tcW w:w="1701" w:type="dxa"/>
            <w:vMerge w:val="restart"/>
            <w:tcBorders>
              <w:top w:val="single" w:sz="4" w:space="0" w:color="auto"/>
              <w:left w:val="nil"/>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 xml:space="preserve">Пересечения </w:t>
            </w:r>
            <w:proofErr w:type="gramStart"/>
            <w:r w:rsidRPr="00BD1FF8">
              <w:rPr>
                <w:b/>
                <w:sz w:val="20"/>
              </w:rPr>
              <w:t>с</w:t>
            </w:r>
            <w:proofErr w:type="gramEnd"/>
            <w:r w:rsidRPr="00BD1FF8">
              <w:rPr>
                <w:b/>
                <w:sz w:val="20"/>
              </w:rPr>
              <w:t xml:space="preserve"> </w:t>
            </w:r>
          </w:p>
        </w:tc>
        <w:tc>
          <w:tcPr>
            <w:tcW w:w="1559" w:type="dxa"/>
            <w:vMerge w:val="restart"/>
            <w:tcBorders>
              <w:top w:val="single" w:sz="4" w:space="0" w:color="auto"/>
              <w:left w:val="nil"/>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BD1FF8" w:rsidRPr="00BD1FF8" w:rsidRDefault="00BD1FF8" w:rsidP="00BD1FF8">
            <w:pPr>
              <w:jc w:val="center"/>
              <w:rPr>
                <w:b/>
                <w:sz w:val="20"/>
              </w:rPr>
            </w:pPr>
            <w:r w:rsidRPr="00BD1FF8">
              <w:rPr>
                <w:b/>
                <w:sz w:val="20"/>
              </w:rPr>
              <w:t xml:space="preserve">Расчетная скорость движения </w:t>
            </w:r>
            <w:proofErr w:type="gramStart"/>
            <w:r w:rsidRPr="00BD1FF8">
              <w:rPr>
                <w:b/>
                <w:sz w:val="20"/>
              </w:rPr>
              <w:t>км</w:t>
            </w:r>
            <w:proofErr w:type="gramEnd"/>
            <w:r w:rsidRPr="00BD1FF8">
              <w:rPr>
                <w:b/>
                <w:sz w:val="20"/>
              </w:rPr>
              <w:t>/ч</w:t>
            </w:r>
          </w:p>
        </w:tc>
        <w:tc>
          <w:tcPr>
            <w:tcW w:w="1134" w:type="dxa"/>
            <w:vMerge w:val="restart"/>
            <w:tcBorders>
              <w:top w:val="single" w:sz="4" w:space="0" w:color="auto"/>
              <w:left w:val="nil"/>
              <w:right w:val="single" w:sz="4" w:space="0" w:color="auto"/>
            </w:tcBorders>
            <w:shd w:val="clear" w:color="auto" w:fill="auto"/>
          </w:tcPr>
          <w:p w:rsidR="00BD1FF8" w:rsidRPr="00BD1FF8" w:rsidRDefault="00BD1FF8" w:rsidP="00BD1FF8">
            <w:pPr>
              <w:jc w:val="center"/>
              <w:rPr>
                <w:b/>
                <w:sz w:val="20"/>
              </w:rPr>
            </w:pPr>
            <w:r w:rsidRPr="00BD1FF8">
              <w:rPr>
                <w:b/>
                <w:sz w:val="20"/>
              </w:rPr>
              <w:t xml:space="preserve">Наименьший радиус кривых в плане, </w:t>
            </w:r>
            <w:proofErr w:type="gramStart"/>
            <w:r w:rsidRPr="00BD1FF8">
              <w:rPr>
                <w:b/>
                <w:sz w:val="20"/>
              </w:rPr>
              <w:t>м</w:t>
            </w:r>
            <w:proofErr w:type="gramEnd"/>
          </w:p>
        </w:tc>
        <w:tc>
          <w:tcPr>
            <w:tcW w:w="1134" w:type="dxa"/>
            <w:vMerge w:val="restart"/>
            <w:tcBorders>
              <w:top w:val="single" w:sz="4" w:space="0" w:color="auto"/>
              <w:left w:val="nil"/>
              <w:right w:val="single" w:sz="4" w:space="0" w:color="auto"/>
            </w:tcBorders>
            <w:shd w:val="clear" w:color="auto" w:fill="auto"/>
          </w:tcPr>
          <w:p w:rsidR="00BD1FF8" w:rsidRPr="00BD1FF8" w:rsidRDefault="00BD1FF8" w:rsidP="00BD1FF8">
            <w:pPr>
              <w:jc w:val="center"/>
              <w:rPr>
                <w:b/>
                <w:sz w:val="20"/>
              </w:rPr>
            </w:pPr>
            <w:r w:rsidRPr="00BD1FF8">
              <w:rPr>
                <w:b/>
                <w:sz w:val="20"/>
              </w:rPr>
              <w:t xml:space="preserve">Наибольший </w:t>
            </w:r>
            <w:proofErr w:type="spellStart"/>
            <w:r w:rsidRPr="00BD1FF8">
              <w:rPr>
                <w:b/>
                <w:sz w:val="20"/>
              </w:rPr>
              <w:t>продоль</w:t>
            </w:r>
            <w:proofErr w:type="spellEnd"/>
            <w:r w:rsidRPr="00BD1FF8">
              <w:rPr>
                <w:b/>
                <w:sz w:val="20"/>
              </w:rPr>
              <w:t>-</w:t>
            </w:r>
          </w:p>
          <w:p w:rsidR="00BD1FF8" w:rsidRPr="00BD1FF8" w:rsidRDefault="00BD1FF8" w:rsidP="00BD1FF8">
            <w:pPr>
              <w:jc w:val="center"/>
              <w:rPr>
                <w:b/>
                <w:sz w:val="20"/>
              </w:rPr>
            </w:pPr>
            <w:proofErr w:type="spellStart"/>
            <w:r w:rsidRPr="00BD1FF8">
              <w:rPr>
                <w:b/>
                <w:sz w:val="20"/>
              </w:rPr>
              <w:t>ный</w:t>
            </w:r>
            <w:proofErr w:type="spellEnd"/>
            <w:r w:rsidRPr="00BD1FF8">
              <w:rPr>
                <w:b/>
                <w:sz w:val="20"/>
              </w:rPr>
              <w:t xml:space="preserve"> уклон, ‰</w:t>
            </w:r>
          </w:p>
        </w:tc>
        <w:tc>
          <w:tcPr>
            <w:tcW w:w="1134" w:type="dxa"/>
            <w:vMerge w:val="restart"/>
            <w:tcBorders>
              <w:top w:val="single" w:sz="4" w:space="0" w:color="auto"/>
              <w:left w:val="nil"/>
              <w:right w:val="single" w:sz="4" w:space="0" w:color="000000"/>
            </w:tcBorders>
            <w:shd w:val="clear" w:color="auto" w:fill="auto"/>
          </w:tcPr>
          <w:p w:rsidR="00BD1FF8" w:rsidRPr="00BD1FF8" w:rsidRDefault="00BD1FF8" w:rsidP="00BD1FF8">
            <w:pPr>
              <w:jc w:val="center"/>
              <w:rPr>
                <w:b/>
                <w:sz w:val="20"/>
              </w:rPr>
            </w:pPr>
            <w:r w:rsidRPr="00BD1FF8">
              <w:rPr>
                <w:b/>
                <w:sz w:val="20"/>
              </w:rPr>
              <w:t xml:space="preserve">Ширина </w:t>
            </w:r>
            <w:proofErr w:type="spellStart"/>
            <w:r w:rsidRPr="00BD1FF8">
              <w:rPr>
                <w:b/>
                <w:sz w:val="20"/>
              </w:rPr>
              <w:t>зем</w:t>
            </w:r>
            <w:proofErr w:type="gramStart"/>
            <w:r w:rsidRPr="00BD1FF8">
              <w:rPr>
                <w:b/>
                <w:sz w:val="20"/>
              </w:rPr>
              <w:t>.п</w:t>
            </w:r>
            <w:proofErr w:type="gramEnd"/>
            <w:r w:rsidRPr="00BD1FF8">
              <w:rPr>
                <w:b/>
                <w:sz w:val="20"/>
              </w:rPr>
              <w:t>олотна</w:t>
            </w:r>
            <w:proofErr w:type="spellEnd"/>
            <w:r w:rsidRPr="00BD1FF8">
              <w:rPr>
                <w:b/>
                <w:sz w:val="20"/>
              </w:rPr>
              <w:t>, м</w:t>
            </w:r>
          </w:p>
        </w:tc>
      </w:tr>
      <w:tr w:rsidR="00BD1FF8" w:rsidRPr="00BD1FF8" w:rsidTr="00786B75">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101" w:type="dxa"/>
            <w:vMerge/>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701" w:type="dxa"/>
            <w:vMerge/>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r w:rsidRPr="00BD1FF8">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roofErr w:type="gramStart"/>
            <w:r w:rsidRPr="00BD1FF8">
              <w:rPr>
                <w:b/>
                <w:sz w:val="20"/>
              </w:rPr>
              <w:t>ж</w:t>
            </w:r>
            <w:proofErr w:type="gramEnd"/>
            <w:r w:rsidRPr="00BD1FF8">
              <w:rPr>
                <w:b/>
                <w:sz w:val="20"/>
              </w:rPr>
              <w:t>/д.</w:t>
            </w:r>
          </w:p>
          <w:p w:rsidR="00BD1FF8" w:rsidRPr="00BD1FF8" w:rsidRDefault="00BD1FF8" w:rsidP="00BD1FF8">
            <w:pPr>
              <w:jc w:val="center"/>
              <w:rPr>
                <w:b/>
                <w:sz w:val="20"/>
              </w:rPr>
            </w:pPr>
            <w:r w:rsidRPr="00BD1FF8">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BD1FF8" w:rsidRPr="00BD1FF8" w:rsidRDefault="00BD1FF8" w:rsidP="00BD1FF8">
            <w:pPr>
              <w:jc w:val="center"/>
              <w:rPr>
                <w:b/>
                <w:sz w:val="20"/>
              </w:rPr>
            </w:pPr>
          </w:p>
        </w:tc>
        <w:tc>
          <w:tcPr>
            <w:tcW w:w="1276" w:type="dxa"/>
            <w:vMerge/>
            <w:tcBorders>
              <w:left w:val="nil"/>
              <w:bottom w:val="single" w:sz="4" w:space="0" w:color="auto"/>
              <w:right w:val="single" w:sz="4" w:space="0" w:color="auto"/>
            </w:tcBorders>
            <w:shd w:val="clear" w:color="auto" w:fill="auto"/>
          </w:tcPr>
          <w:p w:rsidR="00BD1FF8" w:rsidRPr="00BD1FF8" w:rsidRDefault="00BD1FF8" w:rsidP="00BD1FF8">
            <w:pPr>
              <w:jc w:val="center"/>
              <w:rPr>
                <w:b/>
                <w:sz w:val="20"/>
              </w:rPr>
            </w:pPr>
          </w:p>
        </w:tc>
        <w:tc>
          <w:tcPr>
            <w:tcW w:w="1134" w:type="dxa"/>
            <w:vMerge/>
            <w:tcBorders>
              <w:left w:val="nil"/>
              <w:bottom w:val="single" w:sz="4" w:space="0" w:color="auto"/>
              <w:right w:val="single" w:sz="4" w:space="0" w:color="auto"/>
            </w:tcBorders>
            <w:shd w:val="clear" w:color="auto" w:fill="auto"/>
          </w:tcPr>
          <w:p w:rsidR="00BD1FF8" w:rsidRPr="00BD1FF8" w:rsidRDefault="00BD1FF8" w:rsidP="00BD1FF8">
            <w:pPr>
              <w:jc w:val="center"/>
              <w:rPr>
                <w:b/>
                <w:sz w:val="20"/>
              </w:rPr>
            </w:pPr>
          </w:p>
        </w:tc>
        <w:tc>
          <w:tcPr>
            <w:tcW w:w="1134" w:type="dxa"/>
            <w:vMerge/>
            <w:tcBorders>
              <w:left w:val="nil"/>
              <w:bottom w:val="single" w:sz="4" w:space="0" w:color="auto"/>
              <w:right w:val="single" w:sz="4" w:space="0" w:color="auto"/>
            </w:tcBorders>
            <w:shd w:val="clear" w:color="auto" w:fill="auto"/>
          </w:tcPr>
          <w:p w:rsidR="00BD1FF8" w:rsidRPr="00BD1FF8" w:rsidRDefault="00BD1FF8" w:rsidP="00BD1FF8">
            <w:pPr>
              <w:jc w:val="center"/>
              <w:rPr>
                <w:b/>
                <w:sz w:val="20"/>
              </w:rPr>
            </w:pPr>
          </w:p>
        </w:tc>
        <w:tc>
          <w:tcPr>
            <w:tcW w:w="1134" w:type="dxa"/>
            <w:vMerge/>
            <w:tcBorders>
              <w:left w:val="nil"/>
              <w:bottom w:val="single" w:sz="4" w:space="0" w:color="auto"/>
              <w:right w:val="single" w:sz="4" w:space="0" w:color="000000"/>
            </w:tcBorders>
            <w:shd w:val="clear" w:color="auto" w:fill="auto"/>
          </w:tcPr>
          <w:p w:rsidR="00BD1FF8" w:rsidRPr="00BD1FF8" w:rsidRDefault="00BD1FF8" w:rsidP="00BD1FF8">
            <w:pPr>
              <w:jc w:val="center"/>
              <w:rPr>
                <w:b/>
                <w:sz w:val="20"/>
              </w:rPr>
            </w:pPr>
          </w:p>
        </w:tc>
      </w:tr>
      <w:tr w:rsidR="00BD1FF8" w:rsidRPr="00BD1FF8" w:rsidTr="00786B75">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BD1FF8" w:rsidRPr="00BD1FF8" w:rsidRDefault="00BD1FF8" w:rsidP="00BD1FF8">
            <w:pPr>
              <w:jc w:val="center"/>
              <w:rPr>
                <w:sz w:val="20"/>
              </w:rPr>
            </w:pPr>
            <w:r w:rsidRPr="00BD1FF8">
              <w:rPr>
                <w:sz w:val="20"/>
              </w:rPr>
              <w:t>Местного значения:</w:t>
            </w:r>
          </w:p>
        </w:tc>
        <w:tc>
          <w:tcPr>
            <w:tcW w:w="1701"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2</w:t>
            </w:r>
          </w:p>
        </w:tc>
        <w:tc>
          <w:tcPr>
            <w:tcW w:w="1101"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4</w:t>
            </w:r>
          </w:p>
        </w:tc>
        <w:tc>
          <w:tcPr>
            <w:tcW w:w="1701" w:type="dxa"/>
            <w:tcBorders>
              <w:top w:val="nil"/>
              <w:left w:val="nil"/>
              <w:bottom w:val="single" w:sz="4" w:space="0" w:color="auto"/>
              <w:right w:val="single" w:sz="4" w:space="0" w:color="auto"/>
            </w:tcBorders>
            <w:shd w:val="clear" w:color="auto" w:fill="auto"/>
            <w:noWrap/>
            <w:vAlign w:val="center"/>
          </w:tcPr>
          <w:p w:rsidR="00BD1FF8" w:rsidRPr="00BD1FF8" w:rsidRDefault="00BD1FF8" w:rsidP="00BD1FF8">
            <w:pPr>
              <w:jc w:val="center"/>
              <w:rPr>
                <w:sz w:val="20"/>
              </w:rPr>
            </w:pPr>
            <w:r w:rsidRPr="00BD1FF8">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BD1FF8" w:rsidRPr="00BD1FF8" w:rsidRDefault="00BD1FF8" w:rsidP="00BD1FF8">
            <w:pPr>
              <w:jc w:val="center"/>
              <w:rPr>
                <w:sz w:val="20"/>
              </w:rPr>
            </w:pPr>
            <w:r w:rsidRPr="00BD1FF8">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BD1FF8" w:rsidRPr="00BD1FF8" w:rsidRDefault="00BD1FF8" w:rsidP="00BD1FF8">
            <w:pPr>
              <w:jc w:val="center"/>
              <w:rPr>
                <w:sz w:val="20"/>
              </w:rPr>
            </w:pPr>
            <w:r w:rsidRPr="00BD1FF8">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BD1FF8" w:rsidRPr="00BD1FF8" w:rsidRDefault="00BD1FF8" w:rsidP="00BD1FF8">
            <w:pPr>
              <w:jc w:val="center"/>
              <w:rPr>
                <w:sz w:val="20"/>
              </w:rPr>
            </w:pPr>
            <w:r w:rsidRPr="00BD1FF8">
              <w:rPr>
                <w:sz w:val="20"/>
              </w:rPr>
              <w:t>-</w:t>
            </w:r>
          </w:p>
        </w:tc>
        <w:tc>
          <w:tcPr>
            <w:tcW w:w="1276"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70</w:t>
            </w:r>
          </w:p>
        </w:tc>
        <w:tc>
          <w:tcPr>
            <w:tcW w:w="1134"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250</w:t>
            </w:r>
          </w:p>
        </w:tc>
        <w:tc>
          <w:tcPr>
            <w:tcW w:w="1134"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BD1FF8" w:rsidRPr="00BD1FF8" w:rsidRDefault="00BD1FF8" w:rsidP="00BD1FF8">
            <w:pPr>
              <w:jc w:val="center"/>
              <w:rPr>
                <w:sz w:val="20"/>
              </w:rPr>
            </w:pPr>
            <w:r w:rsidRPr="00BD1FF8">
              <w:rPr>
                <w:sz w:val="20"/>
              </w:rPr>
              <w:t>20,0</w:t>
            </w:r>
          </w:p>
        </w:tc>
      </w:tr>
      <w:tr w:rsidR="00BD1FF8" w:rsidRPr="00BD1FF8" w:rsidTr="00786B75">
        <w:trPr>
          <w:trHeight w:val="20"/>
        </w:trPr>
        <w:tc>
          <w:tcPr>
            <w:tcW w:w="1276" w:type="dxa"/>
            <w:vMerge/>
            <w:tcBorders>
              <w:top w:val="nil"/>
              <w:left w:val="single" w:sz="4" w:space="0" w:color="auto"/>
              <w:bottom w:val="single" w:sz="4" w:space="0" w:color="000000"/>
              <w:right w:val="single" w:sz="4" w:space="0" w:color="auto"/>
            </w:tcBorders>
            <w:vAlign w:val="center"/>
          </w:tcPr>
          <w:p w:rsidR="00BD1FF8" w:rsidRPr="00BD1FF8" w:rsidRDefault="00BD1FF8" w:rsidP="00BD1FF8">
            <w:pPr>
              <w:rPr>
                <w:sz w:val="20"/>
              </w:rPr>
            </w:pPr>
          </w:p>
        </w:tc>
        <w:tc>
          <w:tcPr>
            <w:tcW w:w="1701"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парковые</w:t>
            </w:r>
          </w:p>
        </w:tc>
        <w:tc>
          <w:tcPr>
            <w:tcW w:w="1167"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2</w:t>
            </w:r>
          </w:p>
        </w:tc>
        <w:tc>
          <w:tcPr>
            <w:tcW w:w="1101"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3</w:t>
            </w:r>
          </w:p>
        </w:tc>
        <w:tc>
          <w:tcPr>
            <w:tcW w:w="1701" w:type="dxa"/>
            <w:tcBorders>
              <w:top w:val="nil"/>
              <w:left w:val="nil"/>
              <w:bottom w:val="single" w:sz="4" w:space="0" w:color="auto"/>
              <w:right w:val="single" w:sz="4" w:space="0" w:color="auto"/>
            </w:tcBorders>
            <w:shd w:val="clear" w:color="auto" w:fill="auto"/>
            <w:noWrap/>
            <w:vAlign w:val="center"/>
          </w:tcPr>
          <w:p w:rsidR="00BD1FF8" w:rsidRPr="00BD1FF8" w:rsidRDefault="00BD1FF8" w:rsidP="00BD1FF8">
            <w:pPr>
              <w:jc w:val="center"/>
              <w:rPr>
                <w:sz w:val="20"/>
              </w:rPr>
            </w:pPr>
            <w:r w:rsidRPr="00BD1FF8">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BD1FF8" w:rsidRPr="00BD1FF8" w:rsidRDefault="00BD1FF8" w:rsidP="00BD1FF8">
            <w:pPr>
              <w:jc w:val="center"/>
              <w:rPr>
                <w:sz w:val="20"/>
              </w:rPr>
            </w:pPr>
            <w:r w:rsidRPr="00BD1FF8">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BD1FF8" w:rsidRPr="00BD1FF8" w:rsidRDefault="00BD1FF8" w:rsidP="00BD1FF8">
            <w:pPr>
              <w:jc w:val="center"/>
              <w:rPr>
                <w:sz w:val="20"/>
              </w:rPr>
            </w:pPr>
            <w:r w:rsidRPr="00BD1FF8">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BD1FF8" w:rsidRPr="00BD1FF8" w:rsidRDefault="00BD1FF8" w:rsidP="00BD1FF8">
            <w:pPr>
              <w:jc w:val="center"/>
              <w:rPr>
                <w:sz w:val="20"/>
              </w:rPr>
            </w:pPr>
            <w:r w:rsidRPr="00BD1FF8">
              <w:rPr>
                <w:sz w:val="20"/>
              </w:rPr>
              <w:t>-</w:t>
            </w:r>
          </w:p>
        </w:tc>
        <w:tc>
          <w:tcPr>
            <w:tcW w:w="1276"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50</w:t>
            </w:r>
          </w:p>
        </w:tc>
        <w:tc>
          <w:tcPr>
            <w:tcW w:w="1134"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175</w:t>
            </w:r>
          </w:p>
        </w:tc>
        <w:tc>
          <w:tcPr>
            <w:tcW w:w="1134" w:type="dxa"/>
            <w:tcBorders>
              <w:top w:val="nil"/>
              <w:left w:val="nil"/>
              <w:bottom w:val="single" w:sz="4" w:space="0" w:color="auto"/>
              <w:right w:val="single" w:sz="4" w:space="0" w:color="auto"/>
            </w:tcBorders>
            <w:shd w:val="clear" w:color="auto" w:fill="auto"/>
          </w:tcPr>
          <w:p w:rsidR="00BD1FF8" w:rsidRPr="00BD1FF8" w:rsidRDefault="00BD1FF8" w:rsidP="00BD1FF8">
            <w:pPr>
              <w:jc w:val="center"/>
              <w:rPr>
                <w:sz w:val="20"/>
              </w:rPr>
            </w:pPr>
            <w:r w:rsidRPr="00BD1FF8">
              <w:rPr>
                <w:sz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BD1FF8" w:rsidRPr="00BD1FF8" w:rsidRDefault="00BD1FF8" w:rsidP="00BD1FF8">
            <w:pPr>
              <w:jc w:val="center"/>
              <w:rPr>
                <w:sz w:val="20"/>
              </w:rPr>
            </w:pPr>
            <w:r w:rsidRPr="00BD1FF8">
              <w:rPr>
                <w:sz w:val="20"/>
              </w:rPr>
              <w:t>15,0</w:t>
            </w:r>
          </w:p>
        </w:tc>
      </w:tr>
    </w:tbl>
    <w:p w:rsidR="00BD1FF8" w:rsidRPr="00BD1FF8" w:rsidRDefault="00BD1FF8" w:rsidP="00BD1FF8">
      <w:pPr>
        <w:ind w:firstLine="567"/>
        <w:jc w:val="both"/>
        <w:rPr>
          <w:sz w:val="24"/>
          <w:szCs w:val="24"/>
        </w:rPr>
        <w:sectPr w:rsidR="00BD1FF8" w:rsidRPr="00BD1FF8" w:rsidSect="005E2266">
          <w:pgSz w:w="16838" w:h="11906" w:orient="landscape" w:code="9"/>
          <w:pgMar w:top="1701" w:right="1134" w:bottom="851" w:left="1134" w:header="425" w:footer="833" w:gutter="0"/>
          <w:cols w:space="708"/>
          <w:docGrid w:linePitch="360"/>
        </w:sectPr>
      </w:pP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16" w:name="_Toc389132863"/>
      <w:bookmarkStart w:id="217" w:name="_Toc524441826"/>
      <w:bookmarkStart w:id="218" w:name="_Toc389132854"/>
      <w:bookmarkEnd w:id="212"/>
      <w:r w:rsidRPr="00BD1FF8">
        <w:rPr>
          <w:b/>
          <w:bCs/>
          <w:iCs/>
          <w:szCs w:val="28"/>
        </w:rPr>
        <w:t>Параметры отводимых территорий под размещаемые автомобильные дороги</w:t>
      </w:r>
      <w:bookmarkEnd w:id="216"/>
      <w:bookmarkEnd w:id="217"/>
    </w:p>
    <w:p w:rsidR="00BD1FF8" w:rsidRPr="00BD1FF8" w:rsidRDefault="00BD1FF8" w:rsidP="00BD1FF8">
      <w:pPr>
        <w:ind w:firstLine="567"/>
        <w:jc w:val="both"/>
        <w:rPr>
          <w:sz w:val="24"/>
          <w:szCs w:val="24"/>
        </w:rPr>
      </w:pPr>
      <w:proofErr w:type="gramStart"/>
      <w:r w:rsidRPr="00BD1FF8">
        <w:rPr>
          <w:sz w:val="24"/>
          <w:szCs w:val="24"/>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w:t>
      </w:r>
      <w:proofErr w:type="gramEnd"/>
      <w:r w:rsidRPr="00BD1FF8">
        <w:rPr>
          <w:sz w:val="24"/>
          <w:szCs w:val="24"/>
        </w:rPr>
        <w:t xml:space="preserve">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BD1FF8" w:rsidRPr="00BD1FF8" w:rsidRDefault="00BD1FF8" w:rsidP="00BD1FF8">
      <w:pPr>
        <w:spacing w:before="120" w:after="120"/>
        <w:jc w:val="right"/>
        <w:rPr>
          <w:b/>
          <w:bCs/>
          <w:sz w:val="22"/>
        </w:rPr>
      </w:pPr>
      <w:bookmarkStart w:id="219" w:name="_Ref375138376"/>
      <w:r w:rsidRPr="00BD1FF8">
        <w:rPr>
          <w:b/>
          <w:bCs/>
          <w:sz w:val="22"/>
        </w:rPr>
        <w:t xml:space="preserve">Таблица </w:t>
      </w:r>
      <w:bookmarkEnd w:id="219"/>
      <w:r w:rsidRPr="00BD1FF8">
        <w:rPr>
          <w:b/>
          <w:bCs/>
          <w:sz w:val="22"/>
        </w:rPr>
        <w:t>44</w:t>
      </w:r>
    </w:p>
    <w:p w:rsidR="00BD1FF8" w:rsidRPr="00BD1FF8" w:rsidRDefault="00BD1FF8" w:rsidP="00BD1FF8">
      <w:pPr>
        <w:spacing w:before="120" w:after="120"/>
        <w:jc w:val="center"/>
        <w:rPr>
          <w:b/>
          <w:bCs/>
          <w:sz w:val="22"/>
        </w:rPr>
      </w:pPr>
      <w:r w:rsidRPr="00BD1FF8">
        <w:rPr>
          <w:b/>
          <w:bCs/>
          <w:sz w:val="22"/>
        </w:rPr>
        <w:t>Параметры отводимых территорий под размещаемые автомобильные дороги</w:t>
      </w:r>
    </w:p>
    <w:tbl>
      <w:tblPr>
        <w:tblStyle w:val="aff2"/>
        <w:tblW w:w="9322" w:type="dxa"/>
        <w:tblLayout w:type="fixed"/>
        <w:tblLook w:val="04A0" w:firstRow="1" w:lastRow="0" w:firstColumn="1" w:lastColumn="0" w:noHBand="0" w:noVBand="1"/>
      </w:tblPr>
      <w:tblGrid>
        <w:gridCol w:w="671"/>
        <w:gridCol w:w="1422"/>
        <w:gridCol w:w="1134"/>
        <w:gridCol w:w="1984"/>
        <w:gridCol w:w="851"/>
        <w:gridCol w:w="567"/>
        <w:gridCol w:w="1559"/>
        <w:gridCol w:w="1134"/>
      </w:tblGrid>
      <w:tr w:rsidR="00BD1FF8" w:rsidRPr="00BD1FF8" w:rsidTr="00786B75">
        <w:tc>
          <w:tcPr>
            <w:tcW w:w="671" w:type="dxa"/>
          </w:tcPr>
          <w:p w:rsidR="00BD1FF8" w:rsidRPr="00BD1FF8" w:rsidRDefault="00BD1FF8" w:rsidP="00BD1FF8">
            <w:pPr>
              <w:ind w:left="1920"/>
              <w:jc w:val="both"/>
              <w:rPr>
                <w:b/>
                <w:sz w:val="24"/>
                <w:szCs w:val="24"/>
              </w:rPr>
            </w:pPr>
            <w:r w:rsidRPr="00BD1FF8">
              <w:rPr>
                <w:b/>
                <w:sz w:val="20"/>
              </w:rPr>
              <w:t xml:space="preserve">№ </w:t>
            </w:r>
            <w:proofErr w:type="spellStart"/>
            <w:r w:rsidRPr="00BD1FF8">
              <w:rPr>
                <w:b/>
                <w:sz w:val="20"/>
              </w:rPr>
              <w:t>п</w:t>
            </w:r>
            <w:proofErr w:type="gramStart"/>
            <w:r w:rsidRPr="00BD1FF8">
              <w:rPr>
                <w:b/>
                <w:sz w:val="20"/>
              </w:rPr>
              <w:t>.п</w:t>
            </w:r>
            <w:proofErr w:type="spellEnd"/>
            <w:proofErr w:type="gramEnd"/>
          </w:p>
        </w:tc>
        <w:tc>
          <w:tcPr>
            <w:tcW w:w="5391" w:type="dxa"/>
            <w:gridSpan w:val="4"/>
          </w:tcPr>
          <w:p w:rsidR="00BD1FF8" w:rsidRPr="00BD1FF8" w:rsidRDefault="00BD1FF8" w:rsidP="00BD1FF8">
            <w:pPr>
              <w:ind w:left="1920"/>
              <w:jc w:val="center"/>
              <w:rPr>
                <w:b/>
                <w:sz w:val="24"/>
                <w:szCs w:val="24"/>
              </w:rPr>
            </w:pPr>
            <w:r w:rsidRPr="00BD1FF8">
              <w:rPr>
                <w:b/>
                <w:sz w:val="20"/>
              </w:rPr>
              <w:t>Определяемый норматив</w:t>
            </w:r>
          </w:p>
        </w:tc>
        <w:tc>
          <w:tcPr>
            <w:tcW w:w="567" w:type="dxa"/>
          </w:tcPr>
          <w:p w:rsidR="00BD1FF8" w:rsidRPr="00BD1FF8" w:rsidRDefault="00BD1FF8" w:rsidP="00BD1FF8">
            <w:pPr>
              <w:ind w:left="1920"/>
              <w:jc w:val="both"/>
              <w:rPr>
                <w:b/>
                <w:sz w:val="24"/>
                <w:szCs w:val="24"/>
              </w:rPr>
            </w:pPr>
            <w:r w:rsidRPr="00BD1FF8">
              <w:rPr>
                <w:b/>
                <w:sz w:val="20"/>
              </w:rPr>
              <w:t xml:space="preserve">ед. </w:t>
            </w:r>
            <w:proofErr w:type="spellStart"/>
            <w:r w:rsidRPr="00BD1FF8">
              <w:rPr>
                <w:b/>
                <w:sz w:val="20"/>
              </w:rPr>
              <w:t>изм</w:t>
            </w:r>
            <w:proofErr w:type="spellEnd"/>
          </w:p>
        </w:tc>
        <w:tc>
          <w:tcPr>
            <w:tcW w:w="1559" w:type="dxa"/>
          </w:tcPr>
          <w:p w:rsidR="00BD1FF8" w:rsidRPr="00BD1FF8" w:rsidRDefault="00BD1FF8" w:rsidP="00BD1FF8">
            <w:pPr>
              <w:ind w:left="1920"/>
              <w:jc w:val="both"/>
              <w:rPr>
                <w:b/>
                <w:sz w:val="24"/>
                <w:szCs w:val="24"/>
              </w:rPr>
            </w:pPr>
            <w:r w:rsidRPr="00BD1FF8">
              <w:rPr>
                <w:b/>
                <w:sz w:val="20"/>
              </w:rPr>
              <w:t>Нормативная ссылка</w:t>
            </w:r>
          </w:p>
        </w:tc>
        <w:tc>
          <w:tcPr>
            <w:tcW w:w="1134" w:type="dxa"/>
          </w:tcPr>
          <w:p w:rsidR="00BD1FF8" w:rsidRPr="00BD1FF8" w:rsidRDefault="00BD1FF8" w:rsidP="00BD1FF8">
            <w:pPr>
              <w:ind w:left="1920"/>
              <w:jc w:val="both"/>
              <w:rPr>
                <w:b/>
                <w:sz w:val="24"/>
                <w:szCs w:val="24"/>
              </w:rPr>
            </w:pPr>
            <w:r w:rsidRPr="00BD1FF8">
              <w:rPr>
                <w:b/>
                <w:sz w:val="20"/>
              </w:rPr>
              <w:t>Показатель</w:t>
            </w:r>
          </w:p>
        </w:tc>
      </w:tr>
      <w:tr w:rsidR="00BD1FF8" w:rsidRPr="00BD1FF8" w:rsidTr="00786B75">
        <w:trPr>
          <w:trHeight w:val="666"/>
        </w:trPr>
        <w:tc>
          <w:tcPr>
            <w:tcW w:w="671" w:type="dxa"/>
            <w:vMerge w:val="restart"/>
            <w:vAlign w:val="center"/>
          </w:tcPr>
          <w:p w:rsidR="00BD1FF8" w:rsidRPr="00BD1FF8" w:rsidRDefault="00BD1FF8" w:rsidP="00BD1FF8">
            <w:pPr>
              <w:ind w:left="1920"/>
              <w:jc w:val="center"/>
              <w:rPr>
                <w:sz w:val="24"/>
                <w:szCs w:val="24"/>
              </w:rPr>
            </w:pPr>
            <w:r w:rsidRPr="00BD1FF8">
              <w:rPr>
                <w:sz w:val="20"/>
              </w:rPr>
              <w:t>1.1</w:t>
            </w:r>
          </w:p>
        </w:tc>
        <w:tc>
          <w:tcPr>
            <w:tcW w:w="1422" w:type="dxa"/>
            <w:vMerge w:val="restart"/>
            <w:textDirection w:val="btLr"/>
            <w:vAlign w:val="center"/>
          </w:tcPr>
          <w:p w:rsidR="00BD1FF8" w:rsidRPr="00BD1FF8" w:rsidRDefault="00BD1FF8" w:rsidP="00BD1FF8">
            <w:pPr>
              <w:ind w:left="113" w:right="113"/>
              <w:jc w:val="both"/>
              <w:rPr>
                <w:sz w:val="24"/>
                <w:szCs w:val="24"/>
              </w:rPr>
            </w:pPr>
          </w:p>
          <w:p w:rsidR="00BD1FF8" w:rsidRPr="00BD1FF8" w:rsidRDefault="00BD1FF8" w:rsidP="00BD1FF8">
            <w:pPr>
              <w:ind w:left="113" w:right="113"/>
              <w:jc w:val="center"/>
              <w:rPr>
                <w:sz w:val="24"/>
                <w:szCs w:val="24"/>
              </w:rPr>
            </w:pPr>
            <w:r w:rsidRPr="00BD1FF8">
              <w:rPr>
                <w:sz w:val="20"/>
              </w:rPr>
              <w:t>Общая площадь отвода земель для сооружений и коммуникаций внешнего транспорта</w:t>
            </w:r>
          </w:p>
        </w:tc>
        <w:tc>
          <w:tcPr>
            <w:tcW w:w="1134" w:type="dxa"/>
            <w:vMerge w:val="restart"/>
            <w:textDirection w:val="btLr"/>
          </w:tcPr>
          <w:p w:rsidR="00BD1FF8" w:rsidRPr="00BD1FF8" w:rsidRDefault="00BD1FF8" w:rsidP="00BD1FF8">
            <w:pPr>
              <w:ind w:left="113" w:right="113"/>
              <w:jc w:val="both"/>
              <w:rPr>
                <w:sz w:val="24"/>
                <w:szCs w:val="24"/>
              </w:rPr>
            </w:pPr>
            <w:r w:rsidRPr="00BD1FF8">
              <w:rPr>
                <w:sz w:val="20"/>
              </w:rPr>
              <w:t>На особо ценных угодьях земель сельскохозяйственного назначения</w:t>
            </w:r>
          </w:p>
        </w:tc>
        <w:tc>
          <w:tcPr>
            <w:tcW w:w="1984" w:type="dxa"/>
            <w:vMerge w:val="restart"/>
            <w:textDirection w:val="btLr"/>
          </w:tcPr>
          <w:p w:rsidR="00BD1FF8" w:rsidRPr="00BD1FF8" w:rsidRDefault="00BD1FF8" w:rsidP="00BD1FF8">
            <w:pPr>
              <w:ind w:left="113" w:right="113"/>
              <w:jc w:val="both"/>
              <w:rPr>
                <w:sz w:val="24"/>
                <w:szCs w:val="24"/>
              </w:rPr>
            </w:pPr>
            <w:r w:rsidRPr="00BD1FF8">
              <w:rPr>
                <w:sz w:val="20"/>
              </w:rPr>
              <w:t>при поперечном уклоне местности ≤ 1: 20 для а/д категории:</w:t>
            </w:r>
          </w:p>
        </w:tc>
        <w:tc>
          <w:tcPr>
            <w:tcW w:w="851" w:type="dxa"/>
          </w:tcPr>
          <w:p w:rsidR="00BD1FF8" w:rsidRPr="00BD1FF8" w:rsidRDefault="00BD1FF8" w:rsidP="00BD1FF8">
            <w:pPr>
              <w:ind w:left="1920"/>
              <w:jc w:val="both"/>
              <w:rPr>
                <w:sz w:val="24"/>
                <w:szCs w:val="24"/>
              </w:rPr>
            </w:pPr>
            <w:r w:rsidRPr="00BD1FF8">
              <w:rPr>
                <w:sz w:val="20"/>
              </w:rPr>
              <w:t>IV 2 полосы</w:t>
            </w:r>
          </w:p>
        </w:tc>
        <w:tc>
          <w:tcPr>
            <w:tcW w:w="567" w:type="dxa"/>
            <w:vMerge w:val="restart"/>
            <w:vAlign w:val="center"/>
          </w:tcPr>
          <w:p w:rsidR="00BD1FF8" w:rsidRPr="00BD1FF8" w:rsidRDefault="00BD1FF8" w:rsidP="00BD1FF8">
            <w:pPr>
              <w:ind w:left="1920"/>
              <w:jc w:val="center"/>
              <w:rPr>
                <w:sz w:val="24"/>
                <w:szCs w:val="24"/>
              </w:rPr>
            </w:pPr>
            <w:proofErr w:type="gramStart"/>
            <w:r w:rsidRPr="00BD1FF8">
              <w:rPr>
                <w:sz w:val="20"/>
              </w:rPr>
              <w:t>га</w:t>
            </w:r>
            <w:proofErr w:type="gramEnd"/>
            <w:r w:rsidRPr="00BD1FF8">
              <w:rPr>
                <w:sz w:val="20"/>
              </w:rPr>
              <w:t>/1 км</w:t>
            </w:r>
          </w:p>
        </w:tc>
        <w:tc>
          <w:tcPr>
            <w:tcW w:w="1559" w:type="dxa"/>
            <w:vMerge w:val="restart"/>
            <w:textDirection w:val="btLr"/>
            <w:vAlign w:val="center"/>
          </w:tcPr>
          <w:p w:rsidR="00BD1FF8" w:rsidRPr="00BD1FF8" w:rsidRDefault="00BD1FF8" w:rsidP="00BD1FF8">
            <w:pPr>
              <w:ind w:left="113" w:right="113"/>
              <w:jc w:val="center"/>
              <w:rPr>
                <w:sz w:val="24"/>
                <w:szCs w:val="24"/>
              </w:rPr>
            </w:pPr>
            <w:r w:rsidRPr="00BD1FF8">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134" w:type="dxa"/>
            <w:vAlign w:val="center"/>
          </w:tcPr>
          <w:p w:rsidR="00BD1FF8" w:rsidRPr="00BD1FF8" w:rsidRDefault="00BD1FF8" w:rsidP="00BD1FF8">
            <w:pPr>
              <w:ind w:left="1920"/>
              <w:jc w:val="center"/>
              <w:rPr>
                <w:sz w:val="24"/>
                <w:szCs w:val="24"/>
              </w:rPr>
            </w:pPr>
            <w:r w:rsidRPr="00BD1FF8">
              <w:rPr>
                <w:sz w:val="20"/>
              </w:rPr>
              <w:t>2,4</w:t>
            </w:r>
          </w:p>
        </w:tc>
      </w:tr>
      <w:tr w:rsidR="00BD1FF8" w:rsidRPr="00BD1FF8" w:rsidTr="00786B75">
        <w:trPr>
          <w:trHeight w:val="703"/>
        </w:trPr>
        <w:tc>
          <w:tcPr>
            <w:tcW w:w="671" w:type="dxa"/>
            <w:vMerge/>
          </w:tcPr>
          <w:p w:rsidR="00BD1FF8" w:rsidRPr="00BD1FF8" w:rsidRDefault="00BD1FF8" w:rsidP="00BD1FF8">
            <w:pPr>
              <w:ind w:left="1920"/>
              <w:jc w:val="both"/>
              <w:rPr>
                <w:sz w:val="24"/>
                <w:szCs w:val="24"/>
              </w:rPr>
            </w:pPr>
          </w:p>
        </w:tc>
        <w:tc>
          <w:tcPr>
            <w:tcW w:w="1422" w:type="dxa"/>
            <w:vMerge/>
          </w:tcPr>
          <w:p w:rsidR="00BD1FF8" w:rsidRPr="00BD1FF8" w:rsidRDefault="00BD1FF8" w:rsidP="00BD1FF8">
            <w:pPr>
              <w:ind w:left="1920"/>
              <w:jc w:val="both"/>
              <w:rPr>
                <w:sz w:val="24"/>
                <w:szCs w:val="24"/>
              </w:rPr>
            </w:pPr>
          </w:p>
        </w:tc>
        <w:tc>
          <w:tcPr>
            <w:tcW w:w="1134" w:type="dxa"/>
            <w:vMerge/>
          </w:tcPr>
          <w:p w:rsidR="00BD1FF8" w:rsidRPr="00BD1FF8" w:rsidRDefault="00BD1FF8" w:rsidP="00BD1FF8">
            <w:pPr>
              <w:ind w:left="1920"/>
              <w:jc w:val="both"/>
              <w:rPr>
                <w:sz w:val="24"/>
                <w:szCs w:val="24"/>
              </w:rPr>
            </w:pPr>
          </w:p>
        </w:tc>
        <w:tc>
          <w:tcPr>
            <w:tcW w:w="1984" w:type="dxa"/>
            <w:vMerge/>
          </w:tcPr>
          <w:p w:rsidR="00BD1FF8" w:rsidRPr="00BD1FF8" w:rsidRDefault="00BD1FF8" w:rsidP="00BD1FF8">
            <w:pPr>
              <w:ind w:left="1920"/>
              <w:jc w:val="both"/>
              <w:rPr>
                <w:sz w:val="24"/>
                <w:szCs w:val="24"/>
              </w:rPr>
            </w:pPr>
          </w:p>
        </w:tc>
        <w:tc>
          <w:tcPr>
            <w:tcW w:w="851" w:type="dxa"/>
          </w:tcPr>
          <w:p w:rsidR="00BD1FF8" w:rsidRPr="00BD1FF8" w:rsidRDefault="00BD1FF8" w:rsidP="00BD1FF8">
            <w:pPr>
              <w:ind w:left="1920"/>
              <w:jc w:val="both"/>
              <w:rPr>
                <w:sz w:val="24"/>
                <w:szCs w:val="24"/>
              </w:rPr>
            </w:pPr>
            <w:r w:rsidRPr="00BD1FF8">
              <w:rPr>
                <w:sz w:val="20"/>
              </w:rPr>
              <w:t>V 1 полоса</w:t>
            </w:r>
          </w:p>
        </w:tc>
        <w:tc>
          <w:tcPr>
            <w:tcW w:w="567" w:type="dxa"/>
            <w:vMerge/>
          </w:tcPr>
          <w:p w:rsidR="00BD1FF8" w:rsidRPr="00BD1FF8" w:rsidRDefault="00BD1FF8" w:rsidP="00BD1FF8">
            <w:pPr>
              <w:ind w:left="1920"/>
              <w:jc w:val="both"/>
              <w:rPr>
                <w:sz w:val="24"/>
                <w:szCs w:val="24"/>
              </w:rPr>
            </w:pPr>
          </w:p>
        </w:tc>
        <w:tc>
          <w:tcPr>
            <w:tcW w:w="1559" w:type="dxa"/>
            <w:vMerge/>
          </w:tcPr>
          <w:p w:rsidR="00BD1FF8" w:rsidRPr="00BD1FF8" w:rsidRDefault="00BD1FF8" w:rsidP="00BD1FF8">
            <w:pPr>
              <w:ind w:left="1920"/>
              <w:jc w:val="both"/>
              <w:rPr>
                <w:sz w:val="24"/>
                <w:szCs w:val="24"/>
              </w:rPr>
            </w:pPr>
          </w:p>
        </w:tc>
        <w:tc>
          <w:tcPr>
            <w:tcW w:w="1134" w:type="dxa"/>
            <w:vAlign w:val="center"/>
          </w:tcPr>
          <w:p w:rsidR="00BD1FF8" w:rsidRPr="00BD1FF8" w:rsidRDefault="00BD1FF8" w:rsidP="00BD1FF8">
            <w:pPr>
              <w:ind w:left="1920"/>
              <w:jc w:val="center"/>
              <w:rPr>
                <w:sz w:val="24"/>
                <w:szCs w:val="24"/>
              </w:rPr>
            </w:pPr>
            <w:r w:rsidRPr="00BD1FF8">
              <w:rPr>
                <w:sz w:val="20"/>
              </w:rPr>
              <w:t>2,1</w:t>
            </w:r>
          </w:p>
        </w:tc>
      </w:tr>
      <w:tr w:rsidR="00BD1FF8" w:rsidRPr="00BD1FF8" w:rsidTr="00786B75">
        <w:trPr>
          <w:trHeight w:val="698"/>
        </w:trPr>
        <w:tc>
          <w:tcPr>
            <w:tcW w:w="671" w:type="dxa"/>
            <w:vMerge/>
          </w:tcPr>
          <w:p w:rsidR="00BD1FF8" w:rsidRPr="00BD1FF8" w:rsidRDefault="00BD1FF8" w:rsidP="00BD1FF8">
            <w:pPr>
              <w:ind w:left="1920"/>
              <w:jc w:val="both"/>
              <w:rPr>
                <w:sz w:val="24"/>
                <w:szCs w:val="24"/>
              </w:rPr>
            </w:pPr>
          </w:p>
        </w:tc>
        <w:tc>
          <w:tcPr>
            <w:tcW w:w="1422" w:type="dxa"/>
            <w:vMerge/>
          </w:tcPr>
          <w:p w:rsidR="00BD1FF8" w:rsidRPr="00BD1FF8" w:rsidRDefault="00BD1FF8" w:rsidP="00BD1FF8">
            <w:pPr>
              <w:ind w:left="1920"/>
              <w:jc w:val="both"/>
              <w:rPr>
                <w:sz w:val="24"/>
                <w:szCs w:val="24"/>
              </w:rPr>
            </w:pPr>
          </w:p>
        </w:tc>
        <w:tc>
          <w:tcPr>
            <w:tcW w:w="1134" w:type="dxa"/>
            <w:vMerge/>
          </w:tcPr>
          <w:p w:rsidR="00BD1FF8" w:rsidRPr="00BD1FF8" w:rsidRDefault="00BD1FF8" w:rsidP="00BD1FF8">
            <w:pPr>
              <w:ind w:left="1920"/>
              <w:jc w:val="both"/>
              <w:rPr>
                <w:sz w:val="24"/>
                <w:szCs w:val="24"/>
              </w:rPr>
            </w:pPr>
          </w:p>
        </w:tc>
        <w:tc>
          <w:tcPr>
            <w:tcW w:w="1984" w:type="dxa"/>
            <w:vMerge w:val="restart"/>
            <w:textDirection w:val="btLr"/>
          </w:tcPr>
          <w:p w:rsidR="00BD1FF8" w:rsidRPr="00BD1FF8" w:rsidRDefault="00BD1FF8" w:rsidP="00BD1FF8">
            <w:pPr>
              <w:ind w:left="113" w:right="113"/>
              <w:jc w:val="both"/>
              <w:rPr>
                <w:sz w:val="24"/>
                <w:szCs w:val="24"/>
              </w:rPr>
            </w:pPr>
            <w:r w:rsidRPr="00BD1FF8">
              <w:rPr>
                <w:sz w:val="20"/>
              </w:rPr>
              <w:t>при поперечном уклоне местности  ≥ 1: 20, но ≤ 1:10 для  а/д категории:</w:t>
            </w:r>
          </w:p>
        </w:tc>
        <w:tc>
          <w:tcPr>
            <w:tcW w:w="851" w:type="dxa"/>
          </w:tcPr>
          <w:p w:rsidR="00BD1FF8" w:rsidRPr="00BD1FF8" w:rsidRDefault="00BD1FF8" w:rsidP="00BD1FF8">
            <w:pPr>
              <w:ind w:left="1920"/>
              <w:jc w:val="both"/>
              <w:rPr>
                <w:sz w:val="24"/>
                <w:szCs w:val="24"/>
              </w:rPr>
            </w:pPr>
            <w:r w:rsidRPr="00BD1FF8">
              <w:rPr>
                <w:sz w:val="20"/>
              </w:rPr>
              <w:t>IV 2 полосы</w:t>
            </w:r>
          </w:p>
        </w:tc>
        <w:tc>
          <w:tcPr>
            <w:tcW w:w="567" w:type="dxa"/>
            <w:vMerge/>
          </w:tcPr>
          <w:p w:rsidR="00BD1FF8" w:rsidRPr="00BD1FF8" w:rsidRDefault="00BD1FF8" w:rsidP="00BD1FF8">
            <w:pPr>
              <w:ind w:left="1920"/>
              <w:jc w:val="both"/>
              <w:rPr>
                <w:sz w:val="24"/>
                <w:szCs w:val="24"/>
              </w:rPr>
            </w:pPr>
          </w:p>
        </w:tc>
        <w:tc>
          <w:tcPr>
            <w:tcW w:w="1559" w:type="dxa"/>
            <w:vMerge/>
          </w:tcPr>
          <w:p w:rsidR="00BD1FF8" w:rsidRPr="00BD1FF8" w:rsidRDefault="00BD1FF8" w:rsidP="00BD1FF8">
            <w:pPr>
              <w:ind w:left="1920"/>
              <w:jc w:val="both"/>
              <w:rPr>
                <w:sz w:val="24"/>
                <w:szCs w:val="24"/>
              </w:rPr>
            </w:pPr>
          </w:p>
        </w:tc>
        <w:tc>
          <w:tcPr>
            <w:tcW w:w="1134" w:type="dxa"/>
            <w:vAlign w:val="center"/>
          </w:tcPr>
          <w:p w:rsidR="00BD1FF8" w:rsidRPr="00BD1FF8" w:rsidRDefault="00BD1FF8" w:rsidP="00BD1FF8">
            <w:pPr>
              <w:ind w:left="1920"/>
              <w:jc w:val="center"/>
              <w:rPr>
                <w:sz w:val="24"/>
                <w:szCs w:val="24"/>
              </w:rPr>
            </w:pPr>
            <w:r w:rsidRPr="00BD1FF8">
              <w:rPr>
                <w:sz w:val="20"/>
              </w:rPr>
              <w:t>2,5</w:t>
            </w:r>
          </w:p>
        </w:tc>
      </w:tr>
      <w:tr w:rsidR="00BD1FF8" w:rsidRPr="00BD1FF8" w:rsidTr="00786B75">
        <w:trPr>
          <w:trHeight w:val="681"/>
        </w:trPr>
        <w:tc>
          <w:tcPr>
            <w:tcW w:w="671" w:type="dxa"/>
            <w:vMerge/>
          </w:tcPr>
          <w:p w:rsidR="00BD1FF8" w:rsidRPr="00BD1FF8" w:rsidRDefault="00BD1FF8" w:rsidP="00BD1FF8">
            <w:pPr>
              <w:ind w:left="1920"/>
              <w:jc w:val="both"/>
              <w:rPr>
                <w:sz w:val="24"/>
                <w:szCs w:val="24"/>
              </w:rPr>
            </w:pPr>
          </w:p>
        </w:tc>
        <w:tc>
          <w:tcPr>
            <w:tcW w:w="1422" w:type="dxa"/>
            <w:vMerge/>
          </w:tcPr>
          <w:p w:rsidR="00BD1FF8" w:rsidRPr="00BD1FF8" w:rsidRDefault="00BD1FF8" w:rsidP="00BD1FF8">
            <w:pPr>
              <w:ind w:left="1920"/>
              <w:jc w:val="both"/>
              <w:rPr>
                <w:sz w:val="24"/>
                <w:szCs w:val="24"/>
              </w:rPr>
            </w:pPr>
          </w:p>
        </w:tc>
        <w:tc>
          <w:tcPr>
            <w:tcW w:w="1134" w:type="dxa"/>
            <w:vMerge/>
          </w:tcPr>
          <w:p w:rsidR="00BD1FF8" w:rsidRPr="00BD1FF8" w:rsidRDefault="00BD1FF8" w:rsidP="00BD1FF8">
            <w:pPr>
              <w:ind w:left="1920"/>
              <w:jc w:val="both"/>
              <w:rPr>
                <w:sz w:val="24"/>
                <w:szCs w:val="24"/>
              </w:rPr>
            </w:pPr>
          </w:p>
        </w:tc>
        <w:tc>
          <w:tcPr>
            <w:tcW w:w="1984" w:type="dxa"/>
            <w:vMerge/>
          </w:tcPr>
          <w:p w:rsidR="00BD1FF8" w:rsidRPr="00BD1FF8" w:rsidRDefault="00BD1FF8" w:rsidP="00BD1FF8">
            <w:pPr>
              <w:ind w:left="1920"/>
              <w:jc w:val="both"/>
              <w:rPr>
                <w:sz w:val="24"/>
                <w:szCs w:val="24"/>
              </w:rPr>
            </w:pPr>
          </w:p>
        </w:tc>
        <w:tc>
          <w:tcPr>
            <w:tcW w:w="851" w:type="dxa"/>
          </w:tcPr>
          <w:p w:rsidR="00BD1FF8" w:rsidRPr="00BD1FF8" w:rsidRDefault="00BD1FF8" w:rsidP="00BD1FF8">
            <w:pPr>
              <w:ind w:left="1920"/>
              <w:jc w:val="both"/>
              <w:rPr>
                <w:sz w:val="24"/>
                <w:szCs w:val="24"/>
              </w:rPr>
            </w:pPr>
            <w:r w:rsidRPr="00BD1FF8">
              <w:rPr>
                <w:sz w:val="20"/>
              </w:rPr>
              <w:t>V 1 полоса</w:t>
            </w:r>
          </w:p>
        </w:tc>
        <w:tc>
          <w:tcPr>
            <w:tcW w:w="567" w:type="dxa"/>
            <w:vMerge/>
          </w:tcPr>
          <w:p w:rsidR="00BD1FF8" w:rsidRPr="00BD1FF8" w:rsidRDefault="00BD1FF8" w:rsidP="00BD1FF8">
            <w:pPr>
              <w:ind w:left="1920"/>
              <w:jc w:val="both"/>
              <w:rPr>
                <w:sz w:val="24"/>
                <w:szCs w:val="24"/>
              </w:rPr>
            </w:pPr>
          </w:p>
        </w:tc>
        <w:tc>
          <w:tcPr>
            <w:tcW w:w="1559" w:type="dxa"/>
            <w:vMerge/>
          </w:tcPr>
          <w:p w:rsidR="00BD1FF8" w:rsidRPr="00BD1FF8" w:rsidRDefault="00BD1FF8" w:rsidP="00BD1FF8">
            <w:pPr>
              <w:ind w:left="1920"/>
              <w:jc w:val="both"/>
              <w:rPr>
                <w:sz w:val="24"/>
                <w:szCs w:val="24"/>
              </w:rPr>
            </w:pPr>
          </w:p>
        </w:tc>
        <w:tc>
          <w:tcPr>
            <w:tcW w:w="1134" w:type="dxa"/>
            <w:vAlign w:val="center"/>
          </w:tcPr>
          <w:p w:rsidR="00BD1FF8" w:rsidRPr="00BD1FF8" w:rsidRDefault="00BD1FF8" w:rsidP="00BD1FF8">
            <w:pPr>
              <w:ind w:left="1920"/>
              <w:jc w:val="center"/>
              <w:rPr>
                <w:sz w:val="24"/>
                <w:szCs w:val="24"/>
              </w:rPr>
            </w:pPr>
            <w:r w:rsidRPr="00BD1FF8">
              <w:rPr>
                <w:sz w:val="20"/>
              </w:rPr>
              <w:t>2,2</w:t>
            </w:r>
          </w:p>
        </w:tc>
      </w:tr>
      <w:tr w:rsidR="00BD1FF8" w:rsidRPr="00BD1FF8" w:rsidTr="00786B75">
        <w:trPr>
          <w:trHeight w:val="693"/>
        </w:trPr>
        <w:tc>
          <w:tcPr>
            <w:tcW w:w="671" w:type="dxa"/>
            <w:vMerge/>
          </w:tcPr>
          <w:p w:rsidR="00BD1FF8" w:rsidRPr="00BD1FF8" w:rsidRDefault="00BD1FF8" w:rsidP="00BD1FF8">
            <w:pPr>
              <w:ind w:left="1920"/>
              <w:jc w:val="both"/>
              <w:rPr>
                <w:sz w:val="24"/>
                <w:szCs w:val="24"/>
              </w:rPr>
            </w:pPr>
          </w:p>
        </w:tc>
        <w:tc>
          <w:tcPr>
            <w:tcW w:w="1422" w:type="dxa"/>
            <w:vMerge/>
          </w:tcPr>
          <w:p w:rsidR="00BD1FF8" w:rsidRPr="00BD1FF8" w:rsidRDefault="00BD1FF8" w:rsidP="00BD1FF8">
            <w:pPr>
              <w:ind w:left="1920"/>
              <w:jc w:val="both"/>
              <w:rPr>
                <w:sz w:val="24"/>
                <w:szCs w:val="24"/>
              </w:rPr>
            </w:pPr>
          </w:p>
        </w:tc>
        <w:tc>
          <w:tcPr>
            <w:tcW w:w="1134" w:type="dxa"/>
            <w:vMerge w:val="restart"/>
            <w:textDirection w:val="btLr"/>
            <w:vAlign w:val="center"/>
          </w:tcPr>
          <w:p w:rsidR="00BD1FF8" w:rsidRPr="00BD1FF8" w:rsidRDefault="00BD1FF8" w:rsidP="00BD1FF8">
            <w:pPr>
              <w:ind w:left="113" w:right="113"/>
              <w:jc w:val="center"/>
              <w:rPr>
                <w:sz w:val="24"/>
                <w:szCs w:val="24"/>
              </w:rPr>
            </w:pPr>
            <w:r w:rsidRPr="00BD1FF8">
              <w:rPr>
                <w:sz w:val="20"/>
              </w:rPr>
              <w:t>Необходимые</w:t>
            </w:r>
          </w:p>
        </w:tc>
        <w:tc>
          <w:tcPr>
            <w:tcW w:w="1984" w:type="dxa"/>
            <w:vMerge w:val="restart"/>
            <w:textDirection w:val="btLr"/>
          </w:tcPr>
          <w:p w:rsidR="00BD1FF8" w:rsidRPr="00BD1FF8" w:rsidRDefault="00BD1FF8" w:rsidP="00BD1FF8">
            <w:pPr>
              <w:ind w:left="113" w:right="113"/>
              <w:jc w:val="both"/>
              <w:rPr>
                <w:sz w:val="24"/>
                <w:szCs w:val="24"/>
              </w:rPr>
            </w:pPr>
            <w:r w:rsidRPr="00BD1FF8">
              <w:rPr>
                <w:sz w:val="20"/>
              </w:rPr>
              <w:t xml:space="preserve">при поперечном уклоне местности ≤ 1: 20 для </w:t>
            </w:r>
            <w:proofErr w:type="gramStart"/>
            <w:r w:rsidRPr="00BD1FF8">
              <w:rPr>
                <w:sz w:val="20"/>
              </w:rPr>
              <w:t>категории</w:t>
            </w:r>
            <w:proofErr w:type="gramEnd"/>
            <w:r w:rsidRPr="00BD1FF8">
              <w:rPr>
                <w:sz w:val="20"/>
              </w:rPr>
              <w:t xml:space="preserve"> а/д:</w:t>
            </w:r>
          </w:p>
        </w:tc>
        <w:tc>
          <w:tcPr>
            <w:tcW w:w="851" w:type="dxa"/>
          </w:tcPr>
          <w:p w:rsidR="00BD1FF8" w:rsidRPr="00BD1FF8" w:rsidRDefault="00BD1FF8" w:rsidP="00BD1FF8">
            <w:pPr>
              <w:ind w:left="1920"/>
              <w:jc w:val="both"/>
              <w:rPr>
                <w:sz w:val="24"/>
                <w:szCs w:val="24"/>
              </w:rPr>
            </w:pPr>
            <w:r w:rsidRPr="00BD1FF8">
              <w:rPr>
                <w:sz w:val="20"/>
              </w:rPr>
              <w:t>IV 2 полосы</w:t>
            </w:r>
          </w:p>
        </w:tc>
        <w:tc>
          <w:tcPr>
            <w:tcW w:w="567" w:type="dxa"/>
            <w:vMerge/>
          </w:tcPr>
          <w:p w:rsidR="00BD1FF8" w:rsidRPr="00BD1FF8" w:rsidRDefault="00BD1FF8" w:rsidP="00BD1FF8">
            <w:pPr>
              <w:ind w:left="1920"/>
              <w:jc w:val="both"/>
              <w:rPr>
                <w:sz w:val="24"/>
                <w:szCs w:val="24"/>
              </w:rPr>
            </w:pPr>
          </w:p>
        </w:tc>
        <w:tc>
          <w:tcPr>
            <w:tcW w:w="1559" w:type="dxa"/>
            <w:vMerge/>
          </w:tcPr>
          <w:p w:rsidR="00BD1FF8" w:rsidRPr="00BD1FF8" w:rsidRDefault="00BD1FF8" w:rsidP="00BD1FF8">
            <w:pPr>
              <w:ind w:left="1920"/>
              <w:jc w:val="both"/>
              <w:rPr>
                <w:sz w:val="24"/>
                <w:szCs w:val="24"/>
              </w:rPr>
            </w:pPr>
          </w:p>
        </w:tc>
        <w:tc>
          <w:tcPr>
            <w:tcW w:w="1134" w:type="dxa"/>
            <w:vAlign w:val="center"/>
          </w:tcPr>
          <w:p w:rsidR="00BD1FF8" w:rsidRPr="00BD1FF8" w:rsidRDefault="00BD1FF8" w:rsidP="00BD1FF8">
            <w:pPr>
              <w:ind w:left="1920"/>
              <w:jc w:val="center"/>
              <w:rPr>
                <w:sz w:val="24"/>
                <w:szCs w:val="24"/>
              </w:rPr>
            </w:pPr>
            <w:r w:rsidRPr="00BD1FF8">
              <w:rPr>
                <w:sz w:val="20"/>
              </w:rPr>
              <w:t>3,5</w:t>
            </w:r>
          </w:p>
        </w:tc>
      </w:tr>
      <w:tr w:rsidR="00BD1FF8" w:rsidRPr="00BD1FF8" w:rsidTr="00786B75">
        <w:trPr>
          <w:trHeight w:val="703"/>
        </w:trPr>
        <w:tc>
          <w:tcPr>
            <w:tcW w:w="671" w:type="dxa"/>
            <w:vMerge/>
          </w:tcPr>
          <w:p w:rsidR="00BD1FF8" w:rsidRPr="00BD1FF8" w:rsidRDefault="00BD1FF8" w:rsidP="00BD1FF8">
            <w:pPr>
              <w:ind w:left="1920"/>
              <w:jc w:val="both"/>
              <w:rPr>
                <w:sz w:val="24"/>
                <w:szCs w:val="24"/>
              </w:rPr>
            </w:pPr>
          </w:p>
        </w:tc>
        <w:tc>
          <w:tcPr>
            <w:tcW w:w="1422" w:type="dxa"/>
            <w:vMerge/>
          </w:tcPr>
          <w:p w:rsidR="00BD1FF8" w:rsidRPr="00BD1FF8" w:rsidRDefault="00BD1FF8" w:rsidP="00BD1FF8">
            <w:pPr>
              <w:ind w:left="1920"/>
              <w:jc w:val="both"/>
              <w:rPr>
                <w:sz w:val="24"/>
                <w:szCs w:val="24"/>
              </w:rPr>
            </w:pPr>
          </w:p>
        </w:tc>
        <w:tc>
          <w:tcPr>
            <w:tcW w:w="1134" w:type="dxa"/>
            <w:vMerge/>
          </w:tcPr>
          <w:p w:rsidR="00BD1FF8" w:rsidRPr="00BD1FF8" w:rsidRDefault="00BD1FF8" w:rsidP="00BD1FF8">
            <w:pPr>
              <w:ind w:left="1920"/>
              <w:jc w:val="both"/>
              <w:rPr>
                <w:sz w:val="24"/>
                <w:szCs w:val="24"/>
              </w:rPr>
            </w:pPr>
          </w:p>
        </w:tc>
        <w:tc>
          <w:tcPr>
            <w:tcW w:w="1984" w:type="dxa"/>
            <w:vMerge/>
          </w:tcPr>
          <w:p w:rsidR="00BD1FF8" w:rsidRPr="00BD1FF8" w:rsidRDefault="00BD1FF8" w:rsidP="00BD1FF8">
            <w:pPr>
              <w:ind w:left="1920"/>
              <w:jc w:val="both"/>
              <w:rPr>
                <w:sz w:val="24"/>
                <w:szCs w:val="24"/>
              </w:rPr>
            </w:pPr>
          </w:p>
        </w:tc>
        <w:tc>
          <w:tcPr>
            <w:tcW w:w="851" w:type="dxa"/>
          </w:tcPr>
          <w:p w:rsidR="00BD1FF8" w:rsidRPr="00BD1FF8" w:rsidRDefault="00BD1FF8" w:rsidP="00BD1FF8">
            <w:pPr>
              <w:ind w:left="1920"/>
              <w:jc w:val="both"/>
              <w:rPr>
                <w:sz w:val="24"/>
                <w:szCs w:val="24"/>
              </w:rPr>
            </w:pPr>
            <w:r w:rsidRPr="00BD1FF8">
              <w:rPr>
                <w:sz w:val="20"/>
              </w:rPr>
              <w:t>V 1 полоса</w:t>
            </w:r>
          </w:p>
        </w:tc>
        <w:tc>
          <w:tcPr>
            <w:tcW w:w="567" w:type="dxa"/>
            <w:vMerge/>
          </w:tcPr>
          <w:p w:rsidR="00BD1FF8" w:rsidRPr="00BD1FF8" w:rsidRDefault="00BD1FF8" w:rsidP="00BD1FF8">
            <w:pPr>
              <w:ind w:left="1920"/>
              <w:jc w:val="both"/>
              <w:rPr>
                <w:sz w:val="24"/>
                <w:szCs w:val="24"/>
              </w:rPr>
            </w:pPr>
          </w:p>
        </w:tc>
        <w:tc>
          <w:tcPr>
            <w:tcW w:w="1559" w:type="dxa"/>
            <w:vMerge/>
          </w:tcPr>
          <w:p w:rsidR="00BD1FF8" w:rsidRPr="00BD1FF8" w:rsidRDefault="00BD1FF8" w:rsidP="00BD1FF8">
            <w:pPr>
              <w:ind w:left="1920"/>
              <w:jc w:val="both"/>
              <w:rPr>
                <w:sz w:val="24"/>
                <w:szCs w:val="24"/>
              </w:rPr>
            </w:pPr>
          </w:p>
        </w:tc>
        <w:tc>
          <w:tcPr>
            <w:tcW w:w="1134" w:type="dxa"/>
            <w:vAlign w:val="center"/>
          </w:tcPr>
          <w:p w:rsidR="00BD1FF8" w:rsidRPr="00BD1FF8" w:rsidRDefault="00BD1FF8" w:rsidP="00BD1FF8">
            <w:pPr>
              <w:ind w:left="1920"/>
              <w:jc w:val="center"/>
              <w:rPr>
                <w:sz w:val="24"/>
                <w:szCs w:val="24"/>
              </w:rPr>
            </w:pPr>
            <w:r w:rsidRPr="00BD1FF8">
              <w:rPr>
                <w:sz w:val="20"/>
              </w:rPr>
              <w:t>3,3</w:t>
            </w:r>
          </w:p>
        </w:tc>
      </w:tr>
      <w:tr w:rsidR="00BD1FF8" w:rsidRPr="00BD1FF8" w:rsidTr="00786B75">
        <w:trPr>
          <w:trHeight w:val="698"/>
        </w:trPr>
        <w:tc>
          <w:tcPr>
            <w:tcW w:w="671" w:type="dxa"/>
            <w:vMerge/>
          </w:tcPr>
          <w:p w:rsidR="00BD1FF8" w:rsidRPr="00BD1FF8" w:rsidRDefault="00BD1FF8" w:rsidP="00BD1FF8">
            <w:pPr>
              <w:ind w:left="1920"/>
              <w:jc w:val="both"/>
              <w:rPr>
                <w:sz w:val="24"/>
                <w:szCs w:val="24"/>
              </w:rPr>
            </w:pPr>
          </w:p>
        </w:tc>
        <w:tc>
          <w:tcPr>
            <w:tcW w:w="1422" w:type="dxa"/>
            <w:vMerge/>
          </w:tcPr>
          <w:p w:rsidR="00BD1FF8" w:rsidRPr="00BD1FF8" w:rsidRDefault="00BD1FF8" w:rsidP="00BD1FF8">
            <w:pPr>
              <w:ind w:left="1920"/>
              <w:jc w:val="both"/>
              <w:rPr>
                <w:sz w:val="24"/>
                <w:szCs w:val="24"/>
              </w:rPr>
            </w:pPr>
          </w:p>
        </w:tc>
        <w:tc>
          <w:tcPr>
            <w:tcW w:w="1134" w:type="dxa"/>
            <w:vMerge/>
          </w:tcPr>
          <w:p w:rsidR="00BD1FF8" w:rsidRPr="00BD1FF8" w:rsidRDefault="00BD1FF8" w:rsidP="00BD1FF8">
            <w:pPr>
              <w:ind w:left="1920"/>
              <w:jc w:val="both"/>
              <w:rPr>
                <w:sz w:val="24"/>
                <w:szCs w:val="24"/>
              </w:rPr>
            </w:pPr>
          </w:p>
        </w:tc>
        <w:tc>
          <w:tcPr>
            <w:tcW w:w="1984" w:type="dxa"/>
            <w:vMerge w:val="restart"/>
            <w:textDirection w:val="btLr"/>
          </w:tcPr>
          <w:p w:rsidR="00BD1FF8" w:rsidRPr="00BD1FF8" w:rsidRDefault="00BD1FF8" w:rsidP="00BD1FF8">
            <w:pPr>
              <w:ind w:left="113" w:right="113"/>
              <w:jc w:val="both"/>
              <w:rPr>
                <w:sz w:val="24"/>
                <w:szCs w:val="24"/>
              </w:rPr>
            </w:pPr>
            <w:r w:rsidRPr="00BD1FF8">
              <w:rPr>
                <w:sz w:val="20"/>
              </w:rPr>
              <w:t xml:space="preserve">при поперечном уклоне местности  ≥ 1: 20, но ≤ 1:10 для </w:t>
            </w:r>
            <w:proofErr w:type="gramStart"/>
            <w:r w:rsidRPr="00BD1FF8">
              <w:rPr>
                <w:sz w:val="20"/>
              </w:rPr>
              <w:t>категории</w:t>
            </w:r>
            <w:proofErr w:type="gramEnd"/>
            <w:r w:rsidRPr="00BD1FF8">
              <w:rPr>
                <w:sz w:val="20"/>
              </w:rPr>
              <w:t xml:space="preserve"> а/д:</w:t>
            </w:r>
          </w:p>
        </w:tc>
        <w:tc>
          <w:tcPr>
            <w:tcW w:w="851" w:type="dxa"/>
          </w:tcPr>
          <w:p w:rsidR="00BD1FF8" w:rsidRPr="00BD1FF8" w:rsidRDefault="00BD1FF8" w:rsidP="00BD1FF8">
            <w:pPr>
              <w:ind w:left="1920"/>
              <w:jc w:val="both"/>
              <w:rPr>
                <w:sz w:val="24"/>
                <w:szCs w:val="24"/>
              </w:rPr>
            </w:pPr>
            <w:r w:rsidRPr="00BD1FF8">
              <w:rPr>
                <w:sz w:val="20"/>
              </w:rPr>
              <w:t>IV 2 полосы</w:t>
            </w:r>
          </w:p>
        </w:tc>
        <w:tc>
          <w:tcPr>
            <w:tcW w:w="567" w:type="dxa"/>
            <w:vMerge/>
          </w:tcPr>
          <w:p w:rsidR="00BD1FF8" w:rsidRPr="00BD1FF8" w:rsidRDefault="00BD1FF8" w:rsidP="00BD1FF8">
            <w:pPr>
              <w:ind w:left="1920"/>
              <w:jc w:val="both"/>
              <w:rPr>
                <w:sz w:val="24"/>
                <w:szCs w:val="24"/>
              </w:rPr>
            </w:pPr>
          </w:p>
        </w:tc>
        <w:tc>
          <w:tcPr>
            <w:tcW w:w="1559" w:type="dxa"/>
            <w:vMerge/>
          </w:tcPr>
          <w:p w:rsidR="00BD1FF8" w:rsidRPr="00BD1FF8" w:rsidRDefault="00BD1FF8" w:rsidP="00BD1FF8">
            <w:pPr>
              <w:ind w:left="1920"/>
              <w:jc w:val="both"/>
              <w:rPr>
                <w:sz w:val="24"/>
                <w:szCs w:val="24"/>
              </w:rPr>
            </w:pPr>
          </w:p>
        </w:tc>
        <w:tc>
          <w:tcPr>
            <w:tcW w:w="1134" w:type="dxa"/>
            <w:vAlign w:val="center"/>
          </w:tcPr>
          <w:p w:rsidR="00BD1FF8" w:rsidRPr="00BD1FF8" w:rsidRDefault="00BD1FF8" w:rsidP="00BD1FF8">
            <w:pPr>
              <w:ind w:left="1920"/>
              <w:jc w:val="center"/>
              <w:rPr>
                <w:sz w:val="24"/>
                <w:szCs w:val="24"/>
              </w:rPr>
            </w:pPr>
            <w:r w:rsidRPr="00BD1FF8">
              <w:rPr>
                <w:sz w:val="20"/>
              </w:rPr>
              <w:t>3,6</w:t>
            </w:r>
          </w:p>
        </w:tc>
      </w:tr>
      <w:tr w:rsidR="00BD1FF8" w:rsidRPr="00BD1FF8" w:rsidTr="00786B75">
        <w:trPr>
          <w:trHeight w:val="709"/>
        </w:trPr>
        <w:tc>
          <w:tcPr>
            <w:tcW w:w="671" w:type="dxa"/>
            <w:vMerge/>
          </w:tcPr>
          <w:p w:rsidR="00BD1FF8" w:rsidRPr="00BD1FF8" w:rsidRDefault="00BD1FF8" w:rsidP="00BD1FF8">
            <w:pPr>
              <w:ind w:left="1920"/>
              <w:jc w:val="both"/>
              <w:rPr>
                <w:sz w:val="24"/>
                <w:szCs w:val="24"/>
              </w:rPr>
            </w:pPr>
          </w:p>
        </w:tc>
        <w:tc>
          <w:tcPr>
            <w:tcW w:w="1422" w:type="dxa"/>
            <w:vMerge/>
          </w:tcPr>
          <w:p w:rsidR="00BD1FF8" w:rsidRPr="00BD1FF8" w:rsidRDefault="00BD1FF8" w:rsidP="00BD1FF8">
            <w:pPr>
              <w:ind w:left="1920"/>
              <w:jc w:val="both"/>
              <w:rPr>
                <w:sz w:val="24"/>
                <w:szCs w:val="24"/>
              </w:rPr>
            </w:pPr>
          </w:p>
        </w:tc>
        <w:tc>
          <w:tcPr>
            <w:tcW w:w="1134" w:type="dxa"/>
            <w:vMerge/>
          </w:tcPr>
          <w:p w:rsidR="00BD1FF8" w:rsidRPr="00BD1FF8" w:rsidRDefault="00BD1FF8" w:rsidP="00BD1FF8">
            <w:pPr>
              <w:ind w:left="1920"/>
              <w:jc w:val="both"/>
              <w:rPr>
                <w:sz w:val="24"/>
                <w:szCs w:val="24"/>
              </w:rPr>
            </w:pPr>
          </w:p>
        </w:tc>
        <w:tc>
          <w:tcPr>
            <w:tcW w:w="1984" w:type="dxa"/>
            <w:vMerge/>
          </w:tcPr>
          <w:p w:rsidR="00BD1FF8" w:rsidRPr="00BD1FF8" w:rsidRDefault="00BD1FF8" w:rsidP="00BD1FF8">
            <w:pPr>
              <w:ind w:left="1920"/>
              <w:jc w:val="both"/>
              <w:rPr>
                <w:sz w:val="24"/>
                <w:szCs w:val="24"/>
              </w:rPr>
            </w:pPr>
          </w:p>
        </w:tc>
        <w:tc>
          <w:tcPr>
            <w:tcW w:w="851" w:type="dxa"/>
          </w:tcPr>
          <w:p w:rsidR="00BD1FF8" w:rsidRPr="00BD1FF8" w:rsidRDefault="00BD1FF8" w:rsidP="00BD1FF8">
            <w:pPr>
              <w:ind w:left="1920"/>
              <w:jc w:val="both"/>
              <w:rPr>
                <w:sz w:val="20"/>
              </w:rPr>
            </w:pPr>
            <w:r w:rsidRPr="00BD1FF8">
              <w:rPr>
                <w:sz w:val="20"/>
              </w:rPr>
              <w:t>V 1 полоса</w:t>
            </w:r>
          </w:p>
        </w:tc>
        <w:tc>
          <w:tcPr>
            <w:tcW w:w="567" w:type="dxa"/>
            <w:vMerge/>
          </w:tcPr>
          <w:p w:rsidR="00BD1FF8" w:rsidRPr="00BD1FF8" w:rsidRDefault="00BD1FF8" w:rsidP="00BD1FF8">
            <w:pPr>
              <w:ind w:left="1920"/>
              <w:jc w:val="both"/>
              <w:rPr>
                <w:sz w:val="24"/>
                <w:szCs w:val="24"/>
              </w:rPr>
            </w:pPr>
          </w:p>
        </w:tc>
        <w:tc>
          <w:tcPr>
            <w:tcW w:w="1559" w:type="dxa"/>
            <w:vMerge/>
          </w:tcPr>
          <w:p w:rsidR="00BD1FF8" w:rsidRPr="00BD1FF8" w:rsidRDefault="00BD1FF8" w:rsidP="00BD1FF8">
            <w:pPr>
              <w:ind w:left="1920"/>
              <w:jc w:val="both"/>
              <w:rPr>
                <w:sz w:val="24"/>
                <w:szCs w:val="24"/>
              </w:rPr>
            </w:pPr>
          </w:p>
        </w:tc>
        <w:tc>
          <w:tcPr>
            <w:tcW w:w="1134" w:type="dxa"/>
            <w:vAlign w:val="center"/>
          </w:tcPr>
          <w:p w:rsidR="00BD1FF8" w:rsidRPr="00BD1FF8" w:rsidRDefault="00BD1FF8" w:rsidP="00BD1FF8">
            <w:pPr>
              <w:ind w:left="1920"/>
              <w:jc w:val="center"/>
              <w:rPr>
                <w:sz w:val="24"/>
                <w:szCs w:val="24"/>
              </w:rPr>
            </w:pPr>
            <w:r w:rsidRPr="00BD1FF8">
              <w:rPr>
                <w:sz w:val="20"/>
              </w:rPr>
              <w:t>3,4</w:t>
            </w:r>
          </w:p>
        </w:tc>
      </w:tr>
      <w:tr w:rsidR="00BD1FF8" w:rsidRPr="00BD1FF8" w:rsidTr="00786B75">
        <w:trPr>
          <w:trHeight w:val="982"/>
        </w:trPr>
        <w:tc>
          <w:tcPr>
            <w:tcW w:w="671" w:type="dxa"/>
          </w:tcPr>
          <w:p w:rsidR="00BD1FF8" w:rsidRPr="00BD1FF8" w:rsidRDefault="00BD1FF8" w:rsidP="00BD1FF8">
            <w:pPr>
              <w:ind w:left="1920"/>
              <w:jc w:val="both"/>
              <w:rPr>
                <w:sz w:val="24"/>
                <w:szCs w:val="24"/>
              </w:rPr>
            </w:pPr>
            <w:r w:rsidRPr="00BD1FF8">
              <w:rPr>
                <w:sz w:val="20"/>
              </w:rPr>
              <w:t>1.2</w:t>
            </w:r>
          </w:p>
        </w:tc>
        <w:tc>
          <w:tcPr>
            <w:tcW w:w="5391" w:type="dxa"/>
            <w:gridSpan w:val="4"/>
            <w:vAlign w:val="center"/>
          </w:tcPr>
          <w:p w:rsidR="00BD1FF8" w:rsidRPr="00BD1FF8" w:rsidRDefault="00BD1FF8" w:rsidP="00BD1FF8">
            <w:pPr>
              <w:ind w:left="1920"/>
              <w:jc w:val="center"/>
              <w:rPr>
                <w:sz w:val="20"/>
              </w:rPr>
            </w:pPr>
            <w:r w:rsidRPr="00BD1FF8">
              <w:rPr>
                <w:sz w:val="20"/>
              </w:rPr>
              <w:t>Ширина полосы зеленых насаждений для защиты застройки от шума вдоль автомобильных дорог</w:t>
            </w:r>
          </w:p>
        </w:tc>
        <w:tc>
          <w:tcPr>
            <w:tcW w:w="567" w:type="dxa"/>
            <w:vAlign w:val="center"/>
          </w:tcPr>
          <w:p w:rsidR="00BD1FF8" w:rsidRPr="00BD1FF8" w:rsidRDefault="00BD1FF8" w:rsidP="00BD1FF8">
            <w:pPr>
              <w:ind w:left="1920"/>
              <w:jc w:val="center"/>
              <w:rPr>
                <w:sz w:val="24"/>
                <w:szCs w:val="24"/>
              </w:rPr>
            </w:pPr>
            <w:r w:rsidRPr="00BD1FF8">
              <w:rPr>
                <w:sz w:val="20"/>
              </w:rPr>
              <w:t>м</w:t>
            </w:r>
          </w:p>
        </w:tc>
        <w:tc>
          <w:tcPr>
            <w:tcW w:w="1559" w:type="dxa"/>
            <w:vAlign w:val="center"/>
          </w:tcPr>
          <w:p w:rsidR="00BD1FF8" w:rsidRPr="00BD1FF8" w:rsidRDefault="00BD1FF8" w:rsidP="00BD1FF8">
            <w:pPr>
              <w:ind w:left="1920"/>
              <w:jc w:val="center"/>
              <w:rPr>
                <w:sz w:val="24"/>
                <w:szCs w:val="24"/>
              </w:rPr>
            </w:pPr>
            <w:r w:rsidRPr="00BD1FF8">
              <w:rPr>
                <w:sz w:val="20"/>
              </w:rPr>
              <w:t>СНиП 2.07.01-89* п.6.9</w:t>
            </w:r>
          </w:p>
        </w:tc>
        <w:tc>
          <w:tcPr>
            <w:tcW w:w="1134" w:type="dxa"/>
            <w:vAlign w:val="center"/>
          </w:tcPr>
          <w:p w:rsidR="00BD1FF8" w:rsidRPr="00BD1FF8" w:rsidRDefault="00BD1FF8" w:rsidP="00BD1FF8">
            <w:pPr>
              <w:ind w:left="1920"/>
              <w:jc w:val="center"/>
              <w:rPr>
                <w:sz w:val="20"/>
              </w:rPr>
            </w:pPr>
            <w:r w:rsidRPr="00BD1FF8">
              <w:rPr>
                <w:sz w:val="20"/>
              </w:rPr>
              <w:t>10</w:t>
            </w:r>
          </w:p>
        </w:tc>
      </w:tr>
    </w:tbl>
    <w:p w:rsidR="00BD1FF8" w:rsidRPr="00BD1FF8" w:rsidRDefault="00BD1FF8" w:rsidP="00BD1FF8">
      <w:pPr>
        <w:ind w:firstLine="567"/>
        <w:jc w:val="both"/>
        <w:rPr>
          <w:sz w:val="24"/>
          <w:szCs w:val="24"/>
        </w:rPr>
      </w:pP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20" w:name="_Toc524441827"/>
      <w:r w:rsidRPr="00BD1FF8">
        <w:rPr>
          <w:b/>
          <w:bCs/>
          <w:iCs/>
          <w:szCs w:val="28"/>
        </w:rPr>
        <w:t>Плотность автомобильных дорог общей сети</w:t>
      </w:r>
      <w:bookmarkEnd w:id="220"/>
    </w:p>
    <w:p w:rsidR="00BD1FF8" w:rsidRPr="00BD1FF8" w:rsidRDefault="00BD1FF8" w:rsidP="00BD1FF8">
      <w:pPr>
        <w:ind w:firstLine="567"/>
        <w:jc w:val="both"/>
        <w:rPr>
          <w:sz w:val="24"/>
          <w:szCs w:val="24"/>
        </w:rPr>
      </w:pPr>
      <w:r w:rsidRPr="00BD1FF8">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BD1FF8" w:rsidRPr="00BD1FF8" w:rsidRDefault="00BD1FF8" w:rsidP="00BD1FF8">
      <w:pPr>
        <w:ind w:firstLine="567"/>
        <w:jc w:val="both"/>
        <w:rPr>
          <w:rFonts w:eastAsia="Calibri"/>
          <w:b/>
          <w:sz w:val="24"/>
          <w:szCs w:val="24"/>
        </w:rPr>
      </w:pPr>
      <w:proofErr w:type="gramStart"/>
      <w:r w:rsidRPr="00BD1FF8">
        <w:rPr>
          <w:rFonts w:eastAsia="Calibri"/>
          <w:b/>
          <w:sz w:val="24"/>
          <w:szCs w:val="24"/>
        </w:rPr>
        <w:t xml:space="preserve">Требования к </w:t>
      </w:r>
      <w:proofErr w:type="spellStart"/>
      <w:r w:rsidRPr="00BD1FF8">
        <w:rPr>
          <w:rFonts w:eastAsia="Calibri"/>
          <w:b/>
          <w:sz w:val="24"/>
          <w:szCs w:val="24"/>
        </w:rPr>
        <w:t>проложению</w:t>
      </w:r>
      <w:proofErr w:type="spellEnd"/>
      <w:r w:rsidRPr="00BD1FF8">
        <w:rPr>
          <w:rFonts w:eastAsia="Calibri"/>
          <w:b/>
          <w:sz w:val="24"/>
          <w:szCs w:val="24"/>
        </w:rPr>
        <w:t xml:space="preserve"> автомобильных дорог общей сети и условия выбора схем пересечений и примыканий (</w:t>
      </w:r>
      <w:r w:rsidRPr="00BD1FF8">
        <w:rPr>
          <w:b/>
          <w:sz w:val="24"/>
          <w:szCs w:val="24"/>
        </w:rPr>
        <w:t>СП 34.13330.2012 «Автомобильные дороги.</w:t>
      </w:r>
      <w:proofErr w:type="gramEnd"/>
      <w:r w:rsidRPr="00BD1FF8">
        <w:rPr>
          <w:b/>
          <w:sz w:val="24"/>
          <w:szCs w:val="24"/>
        </w:rPr>
        <w:t xml:space="preserve"> </w:t>
      </w:r>
      <w:proofErr w:type="gramStart"/>
      <w:r w:rsidRPr="00BD1FF8">
        <w:rPr>
          <w:b/>
          <w:sz w:val="24"/>
          <w:szCs w:val="24"/>
        </w:rPr>
        <w:t>Актуализированная редакция СНиП 2.05.02-85*»)</w:t>
      </w:r>
      <w:proofErr w:type="gramEnd"/>
    </w:p>
    <w:p w:rsidR="00BD1FF8" w:rsidRPr="00BD1FF8" w:rsidRDefault="00BD1FF8" w:rsidP="00BD1FF8">
      <w:pPr>
        <w:ind w:firstLine="567"/>
        <w:jc w:val="both"/>
        <w:rPr>
          <w:sz w:val="24"/>
          <w:szCs w:val="24"/>
        </w:rPr>
      </w:pPr>
      <w:r w:rsidRPr="00BD1FF8">
        <w:rPr>
          <w:sz w:val="24"/>
          <w:szCs w:val="24"/>
        </w:rPr>
        <w:t>Прокладку трассы автомобильных дорог следует выполнять с учетом минимального воздействия на окружающую среду.</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На сельскохозяйственных угодьях трассы следует прокладывать по границам полей севооборота или хозяйств.</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Не допускается прокладка трасс по зонам особо охраняемых природных территорий.</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BD1FF8" w:rsidRPr="00BD1FF8" w:rsidRDefault="00BD1FF8" w:rsidP="00BD1FF8">
      <w:pPr>
        <w:ind w:firstLine="567"/>
        <w:jc w:val="both"/>
        <w:rPr>
          <w:sz w:val="24"/>
          <w:szCs w:val="24"/>
        </w:rPr>
      </w:pPr>
      <w:r w:rsidRPr="00BD1FF8">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BD1FF8" w:rsidRPr="00BD1FF8" w:rsidRDefault="00BD1FF8" w:rsidP="00BD1FF8">
      <w:pPr>
        <w:ind w:firstLine="567"/>
        <w:jc w:val="both"/>
        <w:rPr>
          <w:sz w:val="24"/>
          <w:szCs w:val="24"/>
        </w:rPr>
      </w:pPr>
      <w:r w:rsidRPr="00BD1FF8">
        <w:rPr>
          <w:sz w:val="24"/>
          <w:szCs w:val="24"/>
        </w:rPr>
        <w:t xml:space="preserve">Пересечения и </w:t>
      </w:r>
      <w:proofErr w:type="gramStart"/>
      <w:r w:rsidRPr="00BD1FF8">
        <w:rPr>
          <w:sz w:val="24"/>
          <w:szCs w:val="24"/>
        </w:rPr>
        <w:t>примыкания</w:t>
      </w:r>
      <w:proofErr w:type="gramEnd"/>
      <w:r w:rsidRPr="00BD1FF8">
        <w:rPr>
          <w:sz w:val="24"/>
          <w:szCs w:val="24"/>
        </w:rPr>
        <w:t xml:space="preserve"> автомобильных дорог в одном уровне проектируют в виде:</w:t>
      </w:r>
    </w:p>
    <w:p w:rsidR="00BD1FF8" w:rsidRPr="00BD1FF8" w:rsidRDefault="00BD1FF8" w:rsidP="00BD1FF8">
      <w:pPr>
        <w:spacing w:after="60"/>
        <w:jc w:val="both"/>
        <w:rPr>
          <w:snapToGrid w:val="0"/>
          <w:sz w:val="24"/>
          <w:szCs w:val="24"/>
        </w:rPr>
      </w:pPr>
      <w:r w:rsidRPr="00BD1FF8">
        <w:rPr>
          <w:snapToGrid w:val="0"/>
          <w:sz w:val="24"/>
          <w:szCs w:val="24"/>
        </w:rPr>
        <w:t>простых пересечений и примыканий при суммарной перспективной интенсивности движения менее 2000 приведенных ед./</w:t>
      </w:r>
      <w:proofErr w:type="spellStart"/>
      <w:r w:rsidRPr="00BD1FF8">
        <w:rPr>
          <w:snapToGrid w:val="0"/>
          <w:sz w:val="24"/>
          <w:szCs w:val="24"/>
        </w:rPr>
        <w:t>сут</w:t>
      </w:r>
      <w:proofErr w:type="spellEnd"/>
      <w:r w:rsidRPr="00BD1FF8">
        <w:rPr>
          <w:snapToGrid w:val="0"/>
          <w:sz w:val="24"/>
          <w:szCs w:val="24"/>
        </w:rPr>
        <w:t>.;</w:t>
      </w:r>
    </w:p>
    <w:p w:rsidR="00BD1FF8" w:rsidRPr="00BD1FF8" w:rsidRDefault="00BD1FF8" w:rsidP="00BD1FF8">
      <w:pPr>
        <w:spacing w:after="60"/>
        <w:jc w:val="both"/>
        <w:rPr>
          <w:snapToGrid w:val="0"/>
          <w:sz w:val="24"/>
          <w:szCs w:val="24"/>
        </w:rPr>
      </w:pPr>
      <w:r w:rsidRPr="00BD1FF8">
        <w:rPr>
          <w:snapToGrid w:val="0"/>
          <w:sz w:val="24"/>
          <w:szCs w:val="24"/>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w:t>
      </w:r>
      <w:proofErr w:type="spellStart"/>
      <w:r w:rsidRPr="00BD1FF8">
        <w:rPr>
          <w:snapToGrid w:val="0"/>
          <w:sz w:val="24"/>
          <w:szCs w:val="24"/>
        </w:rPr>
        <w:t>сут</w:t>
      </w:r>
      <w:proofErr w:type="spellEnd"/>
      <w:r w:rsidRPr="00BD1FF8">
        <w:rPr>
          <w:snapToGrid w:val="0"/>
          <w:sz w:val="24"/>
          <w:szCs w:val="24"/>
        </w:rPr>
        <w:t>.;</w:t>
      </w:r>
    </w:p>
    <w:p w:rsidR="00BD1FF8" w:rsidRPr="00BD1FF8" w:rsidRDefault="00BD1FF8" w:rsidP="00BD1FF8">
      <w:pPr>
        <w:ind w:firstLine="567"/>
        <w:jc w:val="both"/>
        <w:rPr>
          <w:sz w:val="24"/>
          <w:szCs w:val="24"/>
        </w:rPr>
      </w:pPr>
      <w:r w:rsidRPr="00BD1FF8">
        <w:rPr>
          <w:sz w:val="24"/>
          <w:szCs w:val="24"/>
        </w:rPr>
        <w:t>Переходно-скоростные полосы на дорогах категорий I - IV предусматривают в местах расположения площадок для остановок автобусов.</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21" w:name="_Toc389132865"/>
      <w:bookmarkStart w:id="222" w:name="_Toc524441828"/>
      <w:r w:rsidRPr="00BD1FF8">
        <w:rPr>
          <w:b/>
          <w:bCs/>
          <w:iCs/>
          <w:szCs w:val="28"/>
        </w:rPr>
        <w:t>Обеспеченность внешних автомобильных дорог объектами дорожного сервиса и элементами обустройства</w:t>
      </w:r>
      <w:bookmarkEnd w:id="221"/>
      <w:bookmarkEnd w:id="222"/>
    </w:p>
    <w:p w:rsidR="00BD1FF8" w:rsidRPr="00BD1FF8" w:rsidRDefault="00BD1FF8" w:rsidP="00BD1FF8">
      <w:pPr>
        <w:ind w:firstLine="567"/>
        <w:jc w:val="both"/>
        <w:rPr>
          <w:sz w:val="24"/>
          <w:szCs w:val="24"/>
        </w:rPr>
      </w:pPr>
      <w:r w:rsidRPr="00BD1FF8">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BD1FF8" w:rsidRPr="00BD1FF8" w:rsidRDefault="00BD1FF8" w:rsidP="00BD1FF8">
      <w:pPr>
        <w:ind w:firstLine="567"/>
        <w:jc w:val="both"/>
        <w:rPr>
          <w:sz w:val="24"/>
          <w:szCs w:val="24"/>
        </w:rPr>
      </w:pPr>
      <w:r w:rsidRPr="00BD1FF8">
        <w:rPr>
          <w:sz w:val="24"/>
          <w:szCs w:val="24"/>
        </w:rPr>
        <w:t>Объекты дорожного сервиса различного вида могут объединяться в единые комплексы.</w:t>
      </w:r>
    </w:p>
    <w:p w:rsidR="00BD1FF8" w:rsidRPr="00BD1FF8" w:rsidRDefault="00BD1FF8" w:rsidP="00BD1FF8">
      <w:pPr>
        <w:ind w:firstLine="567"/>
        <w:jc w:val="both"/>
        <w:rPr>
          <w:sz w:val="24"/>
          <w:szCs w:val="24"/>
        </w:rPr>
      </w:pPr>
      <w:proofErr w:type="gramStart"/>
      <w:r w:rsidRPr="00BD1FF8">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roofErr w:type="gramEnd"/>
    </w:p>
    <w:p w:rsidR="00BD1FF8" w:rsidRPr="00BD1FF8" w:rsidRDefault="00BD1FF8" w:rsidP="00BD1FF8">
      <w:pPr>
        <w:ind w:firstLine="567"/>
        <w:jc w:val="both"/>
        <w:rPr>
          <w:sz w:val="24"/>
          <w:szCs w:val="24"/>
        </w:rPr>
      </w:pPr>
      <w:r w:rsidRPr="00BD1FF8">
        <w:rPr>
          <w:sz w:val="24"/>
          <w:szCs w:val="24"/>
        </w:rPr>
        <w:t>Параметры размещения объектов дорожного сервиса на автомобильных дорогах представлены ниже (Таблица 45).</w:t>
      </w:r>
    </w:p>
    <w:p w:rsidR="00BD1FF8" w:rsidRPr="00BD1FF8" w:rsidRDefault="00BD1FF8" w:rsidP="00BD1FF8">
      <w:pPr>
        <w:spacing w:before="120" w:after="120"/>
        <w:jc w:val="right"/>
        <w:rPr>
          <w:b/>
          <w:bCs/>
          <w:sz w:val="22"/>
        </w:rPr>
      </w:pPr>
      <w:bookmarkStart w:id="223" w:name="_Ref375131017"/>
      <w:r w:rsidRPr="00BD1FF8">
        <w:rPr>
          <w:b/>
          <w:bCs/>
          <w:sz w:val="22"/>
        </w:rPr>
        <w:t xml:space="preserve">Таблица </w:t>
      </w:r>
      <w:bookmarkEnd w:id="223"/>
      <w:r w:rsidRPr="00BD1FF8">
        <w:rPr>
          <w:b/>
          <w:bCs/>
          <w:sz w:val="22"/>
        </w:rPr>
        <w:t>45</w:t>
      </w:r>
    </w:p>
    <w:p w:rsidR="00BD1FF8" w:rsidRPr="00BD1FF8" w:rsidRDefault="00BD1FF8" w:rsidP="00BD1FF8">
      <w:pPr>
        <w:spacing w:before="120" w:after="120"/>
        <w:jc w:val="center"/>
        <w:rPr>
          <w:b/>
          <w:bCs/>
          <w:sz w:val="22"/>
        </w:rPr>
      </w:pPr>
      <w:r w:rsidRPr="00BD1FF8">
        <w:rPr>
          <w:b/>
          <w:bCs/>
          <w:sz w:val="22"/>
        </w:rPr>
        <w:t>Обеспеченность автомобильных дорог объектами дорожного сервиса</w:t>
      </w:r>
    </w:p>
    <w:tbl>
      <w:tblPr>
        <w:tblW w:w="9214" w:type="dxa"/>
        <w:tblInd w:w="108" w:type="dxa"/>
        <w:tblLayout w:type="fixed"/>
        <w:tblLook w:val="04A0" w:firstRow="1" w:lastRow="0" w:firstColumn="1" w:lastColumn="0" w:noHBand="0" w:noVBand="1"/>
      </w:tblPr>
      <w:tblGrid>
        <w:gridCol w:w="709"/>
        <w:gridCol w:w="1314"/>
        <w:gridCol w:w="27"/>
        <w:gridCol w:w="39"/>
        <w:gridCol w:w="541"/>
        <w:gridCol w:w="628"/>
        <w:gridCol w:w="1845"/>
        <w:gridCol w:w="993"/>
        <w:gridCol w:w="1153"/>
        <w:gridCol w:w="421"/>
        <w:gridCol w:w="410"/>
        <w:gridCol w:w="1134"/>
      </w:tblGrid>
      <w:tr w:rsidR="00BD1FF8" w:rsidRPr="00BD1FF8" w:rsidTr="00786B75">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D1FF8" w:rsidRPr="00BD1FF8" w:rsidRDefault="00BD1FF8" w:rsidP="00BD1FF8">
            <w:pPr>
              <w:keepNext/>
              <w:keepLines/>
              <w:jc w:val="center"/>
              <w:rPr>
                <w:b/>
                <w:sz w:val="20"/>
              </w:rPr>
            </w:pPr>
            <w:r w:rsidRPr="00BD1FF8">
              <w:rPr>
                <w:b/>
                <w:sz w:val="20"/>
              </w:rPr>
              <w:t xml:space="preserve">№ </w:t>
            </w:r>
            <w:proofErr w:type="spellStart"/>
            <w:r w:rsidRPr="00BD1FF8">
              <w:rPr>
                <w:b/>
                <w:sz w:val="20"/>
              </w:rPr>
              <w:t>п</w:t>
            </w:r>
            <w:proofErr w:type="gramStart"/>
            <w:r w:rsidRPr="00BD1FF8">
              <w:rPr>
                <w:b/>
                <w:sz w:val="20"/>
              </w:rPr>
              <w:t>.п</w:t>
            </w:r>
            <w:proofErr w:type="spellEnd"/>
            <w:proofErr w:type="gramEnd"/>
          </w:p>
        </w:tc>
        <w:tc>
          <w:tcPr>
            <w:tcW w:w="439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keepNext/>
              <w:keepLines/>
              <w:jc w:val="center"/>
              <w:rPr>
                <w:b/>
                <w:sz w:val="20"/>
              </w:rPr>
            </w:pPr>
            <w:r w:rsidRPr="00BD1FF8">
              <w:rPr>
                <w:b/>
                <w:sz w:val="20"/>
              </w:rPr>
              <w:t>Определяемый норматив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keepNext/>
              <w:keepLines/>
              <w:jc w:val="center"/>
              <w:rPr>
                <w:b/>
                <w:sz w:val="20"/>
              </w:rPr>
            </w:pPr>
            <w:r w:rsidRPr="00BD1FF8">
              <w:rPr>
                <w:b/>
                <w:sz w:val="20"/>
              </w:rPr>
              <w:t xml:space="preserve">ед. </w:t>
            </w:r>
            <w:proofErr w:type="spellStart"/>
            <w:r w:rsidRPr="00BD1FF8">
              <w:rPr>
                <w:b/>
                <w:sz w:val="20"/>
              </w:rPr>
              <w:t>изм</w:t>
            </w:r>
            <w:proofErr w:type="spellEnd"/>
          </w:p>
        </w:tc>
        <w:tc>
          <w:tcPr>
            <w:tcW w:w="198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keepNext/>
              <w:keepLines/>
              <w:jc w:val="center"/>
              <w:rPr>
                <w:b/>
                <w:sz w:val="20"/>
              </w:rPr>
            </w:pPr>
            <w:r w:rsidRPr="00BD1FF8">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keepNext/>
              <w:keepLines/>
              <w:jc w:val="center"/>
              <w:rPr>
                <w:b/>
                <w:sz w:val="20"/>
              </w:rPr>
            </w:pPr>
            <w:r w:rsidRPr="00BD1FF8">
              <w:rPr>
                <w:b/>
                <w:sz w:val="20"/>
              </w:rPr>
              <w:t>Показатель</w:t>
            </w:r>
          </w:p>
        </w:tc>
      </w:tr>
      <w:tr w:rsidR="00BD1FF8" w:rsidRPr="00BD1FF8" w:rsidTr="00786B75">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4394" w:type="dxa"/>
            <w:gridSpan w:val="6"/>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r>
      <w:tr w:rsidR="00BD1FF8" w:rsidRPr="00BD1FF8" w:rsidTr="00786B75">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4394" w:type="dxa"/>
            <w:gridSpan w:val="6"/>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r>
      <w:tr w:rsidR="00BD1FF8" w:rsidRPr="00BD1FF8" w:rsidTr="00786B75">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BD1FF8" w:rsidRPr="00BD1FF8" w:rsidRDefault="00BD1FF8" w:rsidP="00BD1FF8">
            <w:pPr>
              <w:jc w:val="center"/>
              <w:rPr>
                <w:sz w:val="20"/>
              </w:rPr>
            </w:pPr>
            <w:r w:rsidRPr="00BD1FF8">
              <w:rPr>
                <w:sz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BD1FF8" w:rsidRPr="00BD1FF8" w:rsidRDefault="00BD1FF8" w:rsidP="00BD1FF8">
            <w:pPr>
              <w:rPr>
                <w:sz w:val="20"/>
              </w:rPr>
            </w:pPr>
            <w:r w:rsidRPr="00BD1FF8">
              <w:rPr>
                <w:sz w:val="20"/>
              </w:rPr>
              <w:t xml:space="preserve">Удаление площадок от кромок основных полос движения дорог: </w:t>
            </w:r>
          </w:p>
        </w:tc>
        <w:tc>
          <w:tcPr>
            <w:tcW w:w="2473" w:type="dxa"/>
            <w:gridSpan w:val="2"/>
            <w:tcBorders>
              <w:top w:val="nil"/>
              <w:left w:val="nil"/>
              <w:right w:val="single" w:sz="4" w:space="0" w:color="auto"/>
            </w:tcBorders>
            <w:shd w:val="clear" w:color="auto" w:fill="auto"/>
            <w:vAlign w:val="center"/>
          </w:tcPr>
          <w:p w:rsidR="00BD1FF8" w:rsidRPr="00BD1FF8" w:rsidRDefault="00BD1FF8" w:rsidP="00BD1FF8">
            <w:pPr>
              <w:rPr>
                <w:sz w:val="20"/>
              </w:rPr>
            </w:pPr>
            <w:r w:rsidRPr="00BD1FF8">
              <w:rPr>
                <w:sz w:val="20"/>
              </w:rPr>
              <w:t>IV - V категорий</w:t>
            </w:r>
          </w:p>
        </w:tc>
        <w:tc>
          <w:tcPr>
            <w:tcW w:w="993" w:type="dxa"/>
            <w:tcBorders>
              <w:top w:val="nil"/>
              <w:left w:val="single" w:sz="4" w:space="0" w:color="auto"/>
              <w:bottom w:val="single" w:sz="8" w:space="0" w:color="000000"/>
              <w:right w:val="single" w:sz="4" w:space="0" w:color="auto"/>
            </w:tcBorders>
            <w:shd w:val="clear" w:color="auto" w:fill="auto"/>
            <w:vAlign w:val="center"/>
          </w:tcPr>
          <w:p w:rsidR="00BD1FF8" w:rsidRPr="00BD1FF8" w:rsidRDefault="00BD1FF8" w:rsidP="00BD1FF8">
            <w:pPr>
              <w:jc w:val="center"/>
              <w:rPr>
                <w:sz w:val="20"/>
              </w:rPr>
            </w:pPr>
            <w:r w:rsidRPr="00BD1FF8">
              <w:rPr>
                <w:sz w:val="20"/>
              </w:rPr>
              <w:t>м</w:t>
            </w:r>
          </w:p>
        </w:tc>
        <w:tc>
          <w:tcPr>
            <w:tcW w:w="1984"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BD1FF8" w:rsidRPr="00BD1FF8" w:rsidRDefault="00BD1FF8" w:rsidP="00BD1FF8">
            <w:pPr>
              <w:rPr>
                <w:sz w:val="20"/>
              </w:rPr>
            </w:pPr>
            <w:r w:rsidRPr="00BD1FF8">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BD1FF8" w:rsidRPr="00BD1FF8" w:rsidRDefault="00BD1FF8" w:rsidP="00BD1FF8">
            <w:pPr>
              <w:jc w:val="center"/>
              <w:rPr>
                <w:sz w:val="20"/>
              </w:rPr>
            </w:pPr>
            <w:r w:rsidRPr="00BD1FF8">
              <w:rPr>
                <w:sz w:val="20"/>
              </w:rPr>
              <w:t>15</w:t>
            </w:r>
          </w:p>
        </w:tc>
      </w:tr>
      <w:tr w:rsidR="00BD1FF8" w:rsidRPr="00BD1FF8" w:rsidTr="00786B75">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BD1FF8" w:rsidRPr="00BD1FF8" w:rsidRDefault="00BD1FF8" w:rsidP="00BD1FF8">
            <w:pPr>
              <w:jc w:val="center"/>
              <w:rPr>
                <w:sz w:val="20"/>
              </w:rPr>
            </w:pPr>
            <w:r w:rsidRPr="00BD1FF8">
              <w:rPr>
                <w:sz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BD1FF8" w:rsidRPr="00BD1FF8" w:rsidRDefault="00BD1FF8" w:rsidP="00BD1FF8">
            <w:pPr>
              <w:rPr>
                <w:sz w:val="20"/>
              </w:rPr>
            </w:pPr>
            <w:r w:rsidRPr="00BD1FF8">
              <w:rPr>
                <w:sz w:val="20"/>
              </w:rPr>
              <w:t>Размеры стояночной полосы на 1 автомобиль:</w:t>
            </w:r>
          </w:p>
        </w:tc>
        <w:tc>
          <w:tcPr>
            <w:tcW w:w="3014" w:type="dxa"/>
            <w:gridSpan w:val="3"/>
            <w:tcBorders>
              <w:top w:val="single" w:sz="8" w:space="0" w:color="auto"/>
              <w:left w:val="nil"/>
              <w:bottom w:val="single" w:sz="4" w:space="0" w:color="auto"/>
              <w:right w:val="single" w:sz="4" w:space="0" w:color="000000"/>
            </w:tcBorders>
            <w:shd w:val="clear" w:color="auto" w:fill="auto"/>
          </w:tcPr>
          <w:p w:rsidR="00BD1FF8" w:rsidRPr="00BD1FF8" w:rsidRDefault="00BD1FF8" w:rsidP="00BD1FF8">
            <w:pPr>
              <w:rPr>
                <w:sz w:val="20"/>
              </w:rPr>
            </w:pPr>
            <w:r w:rsidRPr="00BD1FF8">
              <w:rPr>
                <w:sz w:val="20"/>
              </w:rPr>
              <w:t>при продольном размещении автомобилей</w:t>
            </w:r>
          </w:p>
        </w:tc>
        <w:tc>
          <w:tcPr>
            <w:tcW w:w="993" w:type="dxa"/>
            <w:vMerge w:val="restart"/>
            <w:tcBorders>
              <w:top w:val="nil"/>
              <w:left w:val="single" w:sz="4" w:space="0" w:color="auto"/>
              <w:bottom w:val="single" w:sz="8" w:space="0" w:color="000000"/>
              <w:right w:val="single" w:sz="4" w:space="0" w:color="auto"/>
            </w:tcBorders>
            <w:shd w:val="clear" w:color="auto" w:fill="auto"/>
            <w:vAlign w:val="center"/>
          </w:tcPr>
          <w:p w:rsidR="00BD1FF8" w:rsidRPr="00BD1FF8" w:rsidRDefault="00BD1FF8" w:rsidP="00BD1FF8">
            <w:pPr>
              <w:jc w:val="center"/>
              <w:rPr>
                <w:sz w:val="20"/>
              </w:rPr>
            </w:pPr>
            <w:r w:rsidRPr="00BD1FF8">
              <w:rPr>
                <w:sz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BD1FF8" w:rsidRPr="00BD1FF8" w:rsidRDefault="00BD1FF8" w:rsidP="00BD1FF8">
            <w:pPr>
              <w:rPr>
                <w:sz w:val="20"/>
              </w:rPr>
            </w:pPr>
            <w:r w:rsidRPr="00BD1FF8">
              <w:rPr>
                <w:sz w:val="20"/>
              </w:rPr>
              <w:t>Методические рекомендации по размещению и проектированию площадок для стоянок автомобилей</w:t>
            </w:r>
          </w:p>
        </w:tc>
        <w:tc>
          <w:tcPr>
            <w:tcW w:w="410" w:type="dxa"/>
            <w:tcBorders>
              <w:top w:val="nil"/>
              <w:left w:val="nil"/>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BD1FF8" w:rsidRPr="00BD1FF8" w:rsidRDefault="00BD1FF8" w:rsidP="00BD1FF8">
            <w:pPr>
              <w:jc w:val="center"/>
              <w:rPr>
                <w:sz w:val="20"/>
              </w:rPr>
            </w:pPr>
            <w:r w:rsidRPr="00BD1FF8">
              <w:rPr>
                <w:sz w:val="20"/>
              </w:rPr>
              <w:t>7,5 × 3</w:t>
            </w:r>
          </w:p>
        </w:tc>
      </w:tr>
      <w:tr w:rsidR="00BD1FF8" w:rsidRPr="00BD1FF8" w:rsidTr="00786B75">
        <w:trPr>
          <w:trHeight w:val="517"/>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380"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BD1FF8" w:rsidRPr="00BD1FF8" w:rsidRDefault="00BD1FF8" w:rsidP="00BD1FF8">
            <w:pPr>
              <w:rPr>
                <w:sz w:val="20"/>
              </w:rPr>
            </w:pPr>
            <w:r w:rsidRPr="00BD1FF8">
              <w:rPr>
                <w:sz w:val="20"/>
              </w:rPr>
              <w:t>при поперечном:</w:t>
            </w:r>
          </w:p>
        </w:tc>
        <w:tc>
          <w:tcPr>
            <w:tcW w:w="2473" w:type="dxa"/>
            <w:gridSpan w:val="2"/>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для легковых автомобилей;</w:t>
            </w:r>
          </w:p>
        </w:tc>
        <w:tc>
          <w:tcPr>
            <w:tcW w:w="993"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1574" w:type="dxa"/>
            <w:gridSpan w:val="2"/>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410" w:type="dxa"/>
            <w:vMerge w:val="restart"/>
            <w:tcBorders>
              <w:top w:val="nil"/>
              <w:left w:val="single" w:sz="4" w:space="0" w:color="auto"/>
              <w:bottom w:val="single" w:sz="8" w:space="0" w:color="000000"/>
              <w:right w:val="single" w:sz="4" w:space="0" w:color="auto"/>
            </w:tcBorders>
            <w:shd w:val="clear" w:color="auto" w:fill="auto"/>
            <w:vAlign w:val="center"/>
          </w:tcPr>
          <w:p w:rsidR="00BD1FF8" w:rsidRPr="00BD1FF8" w:rsidRDefault="00BD1FF8" w:rsidP="00BD1FF8">
            <w:pPr>
              <w:rPr>
                <w:sz w:val="20"/>
              </w:rPr>
            </w:pPr>
            <w:r w:rsidRPr="00BD1FF8">
              <w:rPr>
                <w:sz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BD1FF8" w:rsidRPr="00BD1FF8" w:rsidRDefault="00BD1FF8" w:rsidP="00BD1FF8">
            <w:pPr>
              <w:jc w:val="center"/>
              <w:rPr>
                <w:sz w:val="20"/>
              </w:rPr>
            </w:pPr>
            <w:r w:rsidRPr="00BD1FF8">
              <w:rPr>
                <w:sz w:val="20"/>
              </w:rPr>
              <w:t>2,5 × 5</w:t>
            </w:r>
          </w:p>
        </w:tc>
      </w:tr>
      <w:tr w:rsidR="00BD1FF8" w:rsidRPr="00BD1FF8" w:rsidTr="00786B75">
        <w:trPr>
          <w:trHeight w:val="1258"/>
        </w:trPr>
        <w:tc>
          <w:tcPr>
            <w:tcW w:w="709" w:type="dxa"/>
            <w:vMerge/>
            <w:tcBorders>
              <w:top w:val="nil"/>
              <w:left w:val="single" w:sz="4" w:space="0" w:color="auto"/>
              <w:bottom w:val="nil"/>
              <w:right w:val="single" w:sz="4" w:space="0" w:color="auto"/>
            </w:tcBorders>
            <w:vAlign w:val="center"/>
          </w:tcPr>
          <w:p w:rsidR="00BD1FF8" w:rsidRPr="00BD1FF8" w:rsidRDefault="00BD1FF8" w:rsidP="00BD1FF8">
            <w:pPr>
              <w:rPr>
                <w:sz w:val="20"/>
              </w:rPr>
            </w:pPr>
          </w:p>
        </w:tc>
        <w:tc>
          <w:tcPr>
            <w:tcW w:w="1380" w:type="dxa"/>
            <w:gridSpan w:val="3"/>
            <w:vMerge/>
            <w:tcBorders>
              <w:top w:val="nil"/>
              <w:left w:val="single" w:sz="4" w:space="0" w:color="auto"/>
              <w:bottom w:val="nil"/>
              <w:right w:val="single" w:sz="4" w:space="0" w:color="auto"/>
            </w:tcBorders>
            <w:vAlign w:val="center"/>
          </w:tcPr>
          <w:p w:rsidR="00BD1FF8" w:rsidRPr="00BD1FF8" w:rsidRDefault="00BD1FF8" w:rsidP="00BD1FF8">
            <w:pPr>
              <w:rPr>
                <w:sz w:val="20"/>
              </w:rPr>
            </w:pPr>
          </w:p>
        </w:tc>
        <w:tc>
          <w:tcPr>
            <w:tcW w:w="541" w:type="dxa"/>
            <w:vMerge/>
            <w:tcBorders>
              <w:top w:val="nil"/>
              <w:left w:val="single" w:sz="4" w:space="0" w:color="auto"/>
              <w:bottom w:val="nil"/>
              <w:right w:val="single" w:sz="4" w:space="0" w:color="auto"/>
            </w:tcBorders>
            <w:vAlign w:val="center"/>
          </w:tcPr>
          <w:p w:rsidR="00BD1FF8" w:rsidRPr="00BD1FF8" w:rsidRDefault="00BD1FF8" w:rsidP="00BD1FF8">
            <w:pPr>
              <w:rPr>
                <w:sz w:val="20"/>
              </w:rPr>
            </w:pPr>
          </w:p>
        </w:tc>
        <w:tc>
          <w:tcPr>
            <w:tcW w:w="2473" w:type="dxa"/>
            <w:gridSpan w:val="2"/>
            <w:tcBorders>
              <w:top w:val="nil"/>
              <w:left w:val="nil"/>
              <w:bottom w:val="nil"/>
              <w:right w:val="single" w:sz="4" w:space="0" w:color="auto"/>
            </w:tcBorders>
            <w:shd w:val="clear" w:color="auto" w:fill="auto"/>
          </w:tcPr>
          <w:p w:rsidR="00BD1FF8" w:rsidRPr="00BD1FF8" w:rsidRDefault="00BD1FF8" w:rsidP="00BD1FF8">
            <w:pPr>
              <w:rPr>
                <w:sz w:val="20"/>
              </w:rPr>
            </w:pPr>
            <w:r w:rsidRPr="00BD1FF8">
              <w:rPr>
                <w:sz w:val="20"/>
              </w:rPr>
              <w:t>для грузовых</w:t>
            </w:r>
          </w:p>
        </w:tc>
        <w:tc>
          <w:tcPr>
            <w:tcW w:w="993" w:type="dxa"/>
            <w:vMerge/>
            <w:tcBorders>
              <w:top w:val="nil"/>
              <w:left w:val="single" w:sz="4" w:space="0" w:color="auto"/>
              <w:bottom w:val="nil"/>
              <w:right w:val="single" w:sz="4" w:space="0" w:color="auto"/>
            </w:tcBorders>
            <w:vAlign w:val="center"/>
          </w:tcPr>
          <w:p w:rsidR="00BD1FF8" w:rsidRPr="00BD1FF8" w:rsidRDefault="00BD1FF8" w:rsidP="00BD1FF8">
            <w:pPr>
              <w:jc w:val="center"/>
              <w:rPr>
                <w:sz w:val="20"/>
              </w:rPr>
            </w:pPr>
          </w:p>
        </w:tc>
        <w:tc>
          <w:tcPr>
            <w:tcW w:w="1574" w:type="dxa"/>
            <w:gridSpan w:val="2"/>
            <w:vMerge/>
            <w:tcBorders>
              <w:top w:val="nil"/>
              <w:left w:val="single" w:sz="4" w:space="0" w:color="auto"/>
              <w:bottom w:val="nil"/>
              <w:right w:val="single" w:sz="4" w:space="0" w:color="auto"/>
            </w:tcBorders>
            <w:vAlign w:val="center"/>
          </w:tcPr>
          <w:p w:rsidR="00BD1FF8" w:rsidRPr="00BD1FF8" w:rsidRDefault="00BD1FF8" w:rsidP="00BD1FF8">
            <w:pPr>
              <w:rPr>
                <w:sz w:val="20"/>
              </w:rPr>
            </w:pPr>
          </w:p>
        </w:tc>
        <w:tc>
          <w:tcPr>
            <w:tcW w:w="410" w:type="dxa"/>
            <w:vMerge/>
            <w:tcBorders>
              <w:top w:val="nil"/>
              <w:left w:val="single" w:sz="4" w:space="0" w:color="auto"/>
              <w:bottom w:val="nil"/>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BD1FF8" w:rsidRPr="00BD1FF8" w:rsidRDefault="00BD1FF8" w:rsidP="00BD1FF8">
            <w:pPr>
              <w:jc w:val="center"/>
              <w:rPr>
                <w:sz w:val="20"/>
              </w:rPr>
            </w:pPr>
            <w:r w:rsidRPr="00BD1FF8">
              <w:rPr>
                <w:sz w:val="20"/>
              </w:rPr>
              <w:t>3,5 × 7</w:t>
            </w:r>
          </w:p>
        </w:tc>
      </w:tr>
      <w:tr w:rsidR="00BD1FF8" w:rsidRPr="00BD1FF8" w:rsidTr="00786B75">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1.4</w:t>
            </w:r>
          </w:p>
        </w:tc>
        <w:tc>
          <w:tcPr>
            <w:tcW w:w="4394" w:type="dxa"/>
            <w:gridSpan w:val="6"/>
            <w:tcBorders>
              <w:top w:val="single" w:sz="8" w:space="0" w:color="auto"/>
              <w:left w:val="nil"/>
              <w:bottom w:val="single" w:sz="4" w:space="0" w:color="auto"/>
              <w:right w:val="single" w:sz="4" w:space="0" w:color="000000"/>
            </w:tcBorders>
            <w:shd w:val="clear" w:color="auto" w:fill="auto"/>
            <w:vAlign w:val="center"/>
          </w:tcPr>
          <w:p w:rsidR="00BD1FF8" w:rsidRPr="00BD1FF8" w:rsidRDefault="00BD1FF8" w:rsidP="00BD1FF8">
            <w:pPr>
              <w:rPr>
                <w:sz w:val="20"/>
              </w:rPr>
            </w:pPr>
            <w:r w:rsidRPr="00BD1FF8">
              <w:rPr>
                <w:sz w:val="20"/>
              </w:rPr>
              <w:t>Минимальная длина остановочной площадки</w:t>
            </w:r>
          </w:p>
        </w:tc>
        <w:tc>
          <w:tcPr>
            <w:tcW w:w="993" w:type="dxa"/>
            <w:tcBorders>
              <w:top w:val="single" w:sz="8" w:space="0" w:color="auto"/>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м</w:t>
            </w:r>
          </w:p>
        </w:tc>
        <w:tc>
          <w:tcPr>
            <w:tcW w:w="1984" w:type="dxa"/>
            <w:gridSpan w:val="3"/>
            <w:tcBorders>
              <w:top w:val="single" w:sz="8" w:space="0" w:color="auto"/>
              <w:left w:val="nil"/>
              <w:bottom w:val="single" w:sz="4" w:space="0" w:color="auto"/>
              <w:right w:val="single" w:sz="4" w:space="0" w:color="000000"/>
            </w:tcBorders>
            <w:shd w:val="clear" w:color="auto" w:fill="auto"/>
            <w:vAlign w:val="center"/>
          </w:tcPr>
          <w:p w:rsidR="00BD1FF8" w:rsidRPr="00BD1FF8" w:rsidRDefault="00BD1FF8" w:rsidP="00BD1FF8">
            <w:pPr>
              <w:rPr>
                <w:sz w:val="20"/>
              </w:rPr>
            </w:pPr>
            <w:r w:rsidRPr="00BD1FF8">
              <w:rPr>
                <w:sz w:val="22"/>
                <w:szCs w:val="22"/>
              </w:rPr>
              <w:t xml:space="preserve">СП 34.13330.2012 </w:t>
            </w:r>
            <w:r w:rsidRPr="00BD1FF8">
              <w:rPr>
                <w:sz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10</w:t>
            </w:r>
          </w:p>
        </w:tc>
      </w:tr>
      <w:tr w:rsidR="00BD1FF8" w:rsidRPr="00BD1FF8" w:rsidTr="00786B75">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BD1FF8" w:rsidRPr="00BD1FF8" w:rsidRDefault="00BD1FF8" w:rsidP="00BD1FF8">
            <w:pPr>
              <w:jc w:val="center"/>
              <w:rPr>
                <w:sz w:val="20"/>
              </w:rPr>
            </w:pPr>
            <w:r w:rsidRPr="00BD1FF8">
              <w:rPr>
                <w:sz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BD1FF8" w:rsidRPr="00BD1FF8" w:rsidRDefault="00BD1FF8" w:rsidP="00BD1FF8">
            <w:pPr>
              <w:rPr>
                <w:sz w:val="20"/>
              </w:rPr>
            </w:pPr>
            <w:r w:rsidRPr="00BD1FF8">
              <w:rPr>
                <w:sz w:val="20"/>
              </w:rPr>
              <w:t>Минимальные радиусы кривых в плане для размещения остановок на автомобильных дорогах категории:</w:t>
            </w:r>
          </w:p>
        </w:tc>
        <w:tc>
          <w:tcPr>
            <w:tcW w:w="1845" w:type="dxa"/>
            <w:tcBorders>
              <w:top w:val="single" w:sz="8" w:space="0" w:color="auto"/>
              <w:left w:val="nil"/>
              <w:right w:val="single" w:sz="4" w:space="0" w:color="auto"/>
            </w:tcBorders>
            <w:shd w:val="clear" w:color="auto" w:fill="auto"/>
            <w:vAlign w:val="center"/>
          </w:tcPr>
          <w:p w:rsidR="00BD1FF8" w:rsidRPr="00BD1FF8" w:rsidRDefault="00BD1FF8" w:rsidP="00BD1FF8">
            <w:pPr>
              <w:rPr>
                <w:sz w:val="20"/>
              </w:rPr>
            </w:pPr>
            <w:r w:rsidRPr="00BD1FF8">
              <w:rPr>
                <w:sz w:val="20"/>
              </w:rPr>
              <w:t>IV - V</w:t>
            </w:r>
          </w:p>
        </w:tc>
        <w:tc>
          <w:tcPr>
            <w:tcW w:w="993" w:type="dxa"/>
            <w:tcBorders>
              <w:top w:val="single" w:sz="8" w:space="0" w:color="auto"/>
              <w:left w:val="single" w:sz="4" w:space="0" w:color="auto"/>
              <w:bottom w:val="single" w:sz="8" w:space="0" w:color="000000"/>
              <w:right w:val="single" w:sz="4" w:space="0" w:color="auto"/>
            </w:tcBorders>
            <w:shd w:val="clear" w:color="auto" w:fill="auto"/>
            <w:vAlign w:val="center"/>
          </w:tcPr>
          <w:p w:rsidR="00BD1FF8" w:rsidRPr="00BD1FF8" w:rsidRDefault="00BD1FF8" w:rsidP="00BD1FF8">
            <w:pPr>
              <w:jc w:val="center"/>
              <w:rPr>
                <w:sz w:val="20"/>
              </w:rPr>
            </w:pPr>
            <w:r w:rsidRPr="00BD1FF8">
              <w:rPr>
                <w:sz w:val="20"/>
              </w:rPr>
              <w:t>м</w:t>
            </w:r>
          </w:p>
        </w:tc>
        <w:tc>
          <w:tcPr>
            <w:tcW w:w="1984" w:type="dxa"/>
            <w:gridSpan w:val="3"/>
            <w:tcBorders>
              <w:top w:val="single" w:sz="8" w:space="0" w:color="auto"/>
              <w:left w:val="nil"/>
              <w:bottom w:val="single" w:sz="8" w:space="0" w:color="000000"/>
              <w:right w:val="single" w:sz="4" w:space="0" w:color="000000"/>
            </w:tcBorders>
            <w:shd w:val="clear" w:color="auto" w:fill="auto"/>
            <w:vAlign w:val="center"/>
          </w:tcPr>
          <w:p w:rsidR="00BD1FF8" w:rsidRPr="00BD1FF8" w:rsidRDefault="00BD1FF8" w:rsidP="00BD1FF8">
            <w:pPr>
              <w:rPr>
                <w:sz w:val="20"/>
              </w:rPr>
            </w:pPr>
            <w:r w:rsidRPr="00BD1FF8">
              <w:rPr>
                <w:sz w:val="22"/>
                <w:szCs w:val="22"/>
              </w:rPr>
              <w:t xml:space="preserve">СП 34.13330.2012 </w:t>
            </w:r>
            <w:r w:rsidRPr="00BD1FF8">
              <w:rPr>
                <w:sz w:val="20"/>
              </w:rPr>
              <w:t>п.11.6</w:t>
            </w:r>
          </w:p>
        </w:tc>
        <w:tc>
          <w:tcPr>
            <w:tcW w:w="1134" w:type="dxa"/>
            <w:tcBorders>
              <w:top w:val="single" w:sz="8" w:space="0" w:color="auto"/>
              <w:left w:val="nil"/>
              <w:right w:val="single" w:sz="8" w:space="0" w:color="000000"/>
            </w:tcBorders>
            <w:shd w:val="clear" w:color="auto" w:fill="auto"/>
            <w:vAlign w:val="center"/>
          </w:tcPr>
          <w:p w:rsidR="00BD1FF8" w:rsidRPr="00BD1FF8" w:rsidRDefault="00BD1FF8" w:rsidP="00BD1FF8">
            <w:pPr>
              <w:jc w:val="center"/>
              <w:rPr>
                <w:sz w:val="20"/>
              </w:rPr>
            </w:pPr>
            <w:r w:rsidRPr="00BD1FF8">
              <w:rPr>
                <w:sz w:val="20"/>
              </w:rPr>
              <w:t>400</w:t>
            </w:r>
          </w:p>
        </w:tc>
      </w:tr>
      <w:tr w:rsidR="00BD1FF8" w:rsidRPr="00BD1FF8" w:rsidTr="00786B75">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BD1FF8" w:rsidRPr="00BD1FF8" w:rsidRDefault="00BD1FF8" w:rsidP="00BD1FF8">
            <w:pPr>
              <w:jc w:val="center"/>
              <w:rPr>
                <w:sz w:val="20"/>
              </w:rPr>
            </w:pPr>
            <w:r w:rsidRPr="00BD1FF8">
              <w:rPr>
                <w:sz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BD1FF8" w:rsidRPr="00BD1FF8" w:rsidRDefault="00BD1FF8" w:rsidP="00BD1FF8">
            <w:pPr>
              <w:rPr>
                <w:sz w:val="20"/>
              </w:rPr>
            </w:pPr>
            <w:r w:rsidRPr="00BD1FF8">
              <w:rPr>
                <w:sz w:val="20"/>
              </w:rPr>
              <w:t>Расстояние между остановками:</w:t>
            </w:r>
          </w:p>
        </w:tc>
        <w:tc>
          <w:tcPr>
            <w:tcW w:w="1845" w:type="dxa"/>
            <w:tcBorders>
              <w:top w:val="single" w:sz="4" w:space="0" w:color="auto"/>
              <w:left w:val="nil"/>
              <w:bottom w:val="single" w:sz="4" w:space="0" w:color="auto"/>
              <w:right w:val="single" w:sz="4" w:space="0" w:color="auto"/>
            </w:tcBorders>
            <w:shd w:val="clear" w:color="auto" w:fill="auto"/>
            <w:noWrap/>
            <w:vAlign w:val="bottom"/>
          </w:tcPr>
          <w:p w:rsidR="00BD1FF8" w:rsidRPr="00BD1FF8" w:rsidRDefault="00BD1FF8" w:rsidP="00BD1FF8">
            <w:pPr>
              <w:rPr>
                <w:sz w:val="20"/>
                <w:lang w:val="en-US"/>
              </w:rPr>
            </w:pPr>
            <w:r w:rsidRPr="00BD1FF8">
              <w:rPr>
                <w:sz w:val="20"/>
              </w:rPr>
              <w:t xml:space="preserve">для категории </w:t>
            </w:r>
            <w:r w:rsidRPr="00BD1FF8">
              <w:rPr>
                <w:sz w:val="20"/>
                <w:lang w:val="en-US"/>
              </w:rPr>
              <w:t xml:space="preserve"> IV-V</w:t>
            </w:r>
          </w:p>
        </w:tc>
        <w:tc>
          <w:tcPr>
            <w:tcW w:w="99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BD1FF8" w:rsidRPr="00BD1FF8" w:rsidRDefault="00BD1FF8" w:rsidP="00BD1FF8">
            <w:pPr>
              <w:jc w:val="center"/>
              <w:rPr>
                <w:sz w:val="20"/>
              </w:rPr>
            </w:pPr>
            <w:r w:rsidRPr="00BD1FF8">
              <w:rPr>
                <w:sz w:val="20"/>
              </w:rPr>
              <w:t>м</w:t>
            </w:r>
          </w:p>
        </w:tc>
        <w:tc>
          <w:tcPr>
            <w:tcW w:w="1984"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BD1FF8" w:rsidRPr="00BD1FF8" w:rsidRDefault="00BD1FF8" w:rsidP="00BD1FF8">
            <w:pPr>
              <w:rPr>
                <w:sz w:val="20"/>
              </w:rPr>
            </w:pPr>
            <w:r w:rsidRPr="00BD1FF8">
              <w:rPr>
                <w:sz w:val="22"/>
                <w:szCs w:val="22"/>
              </w:rPr>
              <w:t xml:space="preserve">СП 34.13330.2012 </w:t>
            </w:r>
            <w:r w:rsidRPr="00BD1FF8">
              <w:rPr>
                <w:sz w:val="20"/>
              </w:rPr>
              <w:t>п.11.6</w:t>
            </w:r>
          </w:p>
        </w:tc>
        <w:tc>
          <w:tcPr>
            <w:tcW w:w="1134" w:type="dxa"/>
            <w:tcBorders>
              <w:top w:val="single" w:sz="4" w:space="0" w:color="auto"/>
              <w:left w:val="nil"/>
              <w:right w:val="single" w:sz="8" w:space="0" w:color="000000"/>
            </w:tcBorders>
            <w:shd w:val="clear" w:color="auto" w:fill="auto"/>
            <w:vAlign w:val="center"/>
          </w:tcPr>
          <w:p w:rsidR="00BD1FF8" w:rsidRPr="00BD1FF8" w:rsidRDefault="00BD1FF8" w:rsidP="00BD1FF8">
            <w:pPr>
              <w:jc w:val="center"/>
              <w:rPr>
                <w:sz w:val="20"/>
              </w:rPr>
            </w:pPr>
            <w:r w:rsidRPr="00BD1FF8">
              <w:rPr>
                <w:sz w:val="20"/>
              </w:rPr>
              <w:t>400</w:t>
            </w:r>
          </w:p>
        </w:tc>
      </w:tr>
      <w:tr w:rsidR="00BD1FF8" w:rsidRPr="00BD1FF8" w:rsidTr="00786B75">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BD1FF8" w:rsidRPr="00BD1FF8" w:rsidRDefault="00BD1FF8" w:rsidP="00BD1FF8">
            <w:pPr>
              <w:jc w:val="center"/>
              <w:rPr>
                <w:sz w:val="20"/>
              </w:rPr>
            </w:pPr>
            <w:r w:rsidRPr="00BD1FF8">
              <w:rPr>
                <w:sz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Мощность АЗС от интенсивности движения:</w:t>
            </w: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Св. 1000 до 2000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 xml:space="preserve"> заправок в сутки </w:t>
            </w:r>
          </w:p>
        </w:tc>
        <w:tc>
          <w:tcPr>
            <w:tcW w:w="1984"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BD1FF8" w:rsidRPr="00BD1FF8" w:rsidRDefault="00BD1FF8" w:rsidP="00BD1FF8">
            <w:pPr>
              <w:rPr>
                <w:sz w:val="20"/>
              </w:rPr>
            </w:pPr>
            <w:r w:rsidRPr="00BD1FF8">
              <w:rPr>
                <w:sz w:val="22"/>
                <w:szCs w:val="22"/>
              </w:rPr>
              <w:t xml:space="preserve">СП 34.13330.2012 </w:t>
            </w:r>
            <w:proofErr w:type="gramStart"/>
            <w:r w:rsidRPr="00BD1FF8">
              <w:rPr>
                <w:sz w:val="20"/>
              </w:rPr>
              <w:t>п</w:t>
            </w:r>
            <w:proofErr w:type="gramEnd"/>
            <w:r w:rsidRPr="00BD1FF8">
              <w:rPr>
                <w:sz w:val="20"/>
              </w:rPr>
              <w:t xml:space="preserve">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250</w:t>
            </w:r>
          </w:p>
        </w:tc>
      </w:tr>
      <w:tr w:rsidR="00BD1FF8" w:rsidRPr="00BD1FF8" w:rsidTr="00786B75">
        <w:trPr>
          <w:trHeight w:val="20"/>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  2000  »  3000</w:t>
            </w:r>
          </w:p>
        </w:tc>
        <w:tc>
          <w:tcPr>
            <w:tcW w:w="993"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jc w:val="center"/>
              <w:rPr>
                <w:sz w:val="20"/>
              </w:rPr>
            </w:pP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500</w:t>
            </w:r>
          </w:p>
        </w:tc>
      </w:tr>
      <w:tr w:rsidR="00BD1FF8" w:rsidRPr="00BD1FF8" w:rsidTr="00786B75">
        <w:trPr>
          <w:trHeight w:val="20"/>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  3000  »  5000</w:t>
            </w:r>
          </w:p>
        </w:tc>
        <w:tc>
          <w:tcPr>
            <w:tcW w:w="993"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jc w:val="center"/>
              <w:rPr>
                <w:sz w:val="20"/>
              </w:rPr>
            </w:pP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750</w:t>
            </w:r>
          </w:p>
        </w:tc>
      </w:tr>
      <w:tr w:rsidR="00BD1FF8" w:rsidRPr="00BD1FF8" w:rsidTr="00786B75">
        <w:trPr>
          <w:trHeight w:val="20"/>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  5000  »  7000</w:t>
            </w:r>
          </w:p>
        </w:tc>
        <w:tc>
          <w:tcPr>
            <w:tcW w:w="993"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jc w:val="center"/>
              <w:rPr>
                <w:sz w:val="20"/>
              </w:rPr>
            </w:pP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750</w:t>
            </w:r>
          </w:p>
        </w:tc>
      </w:tr>
      <w:tr w:rsidR="00BD1FF8" w:rsidRPr="00BD1FF8" w:rsidTr="00786B75">
        <w:trPr>
          <w:trHeight w:val="20"/>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  7000  »  20 000</w:t>
            </w:r>
          </w:p>
        </w:tc>
        <w:tc>
          <w:tcPr>
            <w:tcW w:w="993"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jc w:val="center"/>
              <w:rPr>
                <w:sz w:val="20"/>
              </w:rPr>
            </w:pP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1000</w:t>
            </w:r>
          </w:p>
        </w:tc>
      </w:tr>
      <w:tr w:rsidR="00BD1FF8" w:rsidRPr="00BD1FF8" w:rsidTr="00786B75">
        <w:trPr>
          <w:trHeight w:val="20"/>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Св. 20 000</w:t>
            </w:r>
          </w:p>
        </w:tc>
        <w:tc>
          <w:tcPr>
            <w:tcW w:w="993" w:type="dxa"/>
            <w:vMerge/>
            <w:tcBorders>
              <w:top w:val="nil"/>
              <w:left w:val="single" w:sz="4" w:space="0" w:color="auto"/>
              <w:bottom w:val="single" w:sz="4" w:space="0" w:color="auto"/>
              <w:right w:val="single" w:sz="4" w:space="0" w:color="auto"/>
            </w:tcBorders>
            <w:vAlign w:val="center"/>
          </w:tcPr>
          <w:p w:rsidR="00BD1FF8" w:rsidRPr="00BD1FF8" w:rsidRDefault="00BD1FF8" w:rsidP="00BD1FF8">
            <w:pPr>
              <w:jc w:val="center"/>
              <w:rPr>
                <w:sz w:val="20"/>
              </w:rPr>
            </w:pP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1000</w:t>
            </w:r>
          </w:p>
        </w:tc>
      </w:tr>
      <w:tr w:rsidR="00BD1FF8" w:rsidRPr="00BD1FF8" w:rsidTr="00786B75">
        <w:trPr>
          <w:trHeight w:val="20"/>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BD1FF8" w:rsidRPr="00BD1FF8" w:rsidRDefault="00BD1FF8" w:rsidP="00BD1FF8">
            <w:pPr>
              <w:rPr>
                <w:sz w:val="20"/>
              </w:rPr>
            </w:pPr>
            <w:r w:rsidRPr="00BD1FF8">
              <w:rPr>
                <w:sz w:val="20"/>
              </w:rPr>
              <w:t>Расстояние между АЗС от интенсивности движения:</w:t>
            </w: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Св. 1000 до 2001</w:t>
            </w:r>
          </w:p>
        </w:tc>
        <w:tc>
          <w:tcPr>
            <w:tcW w:w="993" w:type="dxa"/>
            <w:vMerge w:val="restart"/>
            <w:tcBorders>
              <w:top w:val="nil"/>
              <w:left w:val="single" w:sz="4" w:space="0" w:color="auto"/>
              <w:bottom w:val="single" w:sz="8" w:space="0" w:color="000000"/>
              <w:right w:val="single" w:sz="4" w:space="0" w:color="auto"/>
            </w:tcBorders>
            <w:shd w:val="clear" w:color="auto" w:fill="auto"/>
            <w:vAlign w:val="center"/>
          </w:tcPr>
          <w:p w:rsidR="00BD1FF8" w:rsidRPr="00BD1FF8" w:rsidRDefault="00BD1FF8" w:rsidP="00BD1FF8">
            <w:pPr>
              <w:jc w:val="center"/>
              <w:rPr>
                <w:sz w:val="20"/>
              </w:rPr>
            </w:pPr>
            <w:r w:rsidRPr="00BD1FF8">
              <w:rPr>
                <w:sz w:val="20"/>
              </w:rPr>
              <w:t>км</w:t>
            </w: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30-40</w:t>
            </w:r>
          </w:p>
        </w:tc>
      </w:tr>
      <w:tr w:rsidR="00BD1FF8" w:rsidRPr="00BD1FF8" w:rsidTr="00786B75">
        <w:trPr>
          <w:trHeight w:val="20"/>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  2000  »  3001</w:t>
            </w:r>
          </w:p>
        </w:tc>
        <w:tc>
          <w:tcPr>
            <w:tcW w:w="993"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40-50</w:t>
            </w:r>
          </w:p>
        </w:tc>
      </w:tr>
      <w:tr w:rsidR="00BD1FF8" w:rsidRPr="00BD1FF8" w:rsidTr="00786B75">
        <w:trPr>
          <w:trHeight w:val="20"/>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  3000  »  5001</w:t>
            </w:r>
          </w:p>
        </w:tc>
        <w:tc>
          <w:tcPr>
            <w:tcW w:w="993"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40-50</w:t>
            </w:r>
          </w:p>
        </w:tc>
      </w:tr>
      <w:tr w:rsidR="00BD1FF8" w:rsidRPr="00BD1FF8" w:rsidTr="00786B75">
        <w:trPr>
          <w:trHeight w:val="20"/>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  5000  »  7001</w:t>
            </w:r>
          </w:p>
        </w:tc>
        <w:tc>
          <w:tcPr>
            <w:tcW w:w="993"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50-60</w:t>
            </w:r>
          </w:p>
        </w:tc>
      </w:tr>
      <w:tr w:rsidR="00BD1FF8" w:rsidRPr="00BD1FF8" w:rsidTr="00786B75">
        <w:trPr>
          <w:trHeight w:val="20"/>
        </w:trPr>
        <w:tc>
          <w:tcPr>
            <w:tcW w:w="709"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  7000  »  20 001</w:t>
            </w:r>
          </w:p>
        </w:tc>
        <w:tc>
          <w:tcPr>
            <w:tcW w:w="993"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40-50</w:t>
            </w:r>
          </w:p>
        </w:tc>
      </w:tr>
      <w:tr w:rsidR="00BD1FF8" w:rsidRPr="00BD1FF8" w:rsidTr="00786B75">
        <w:trPr>
          <w:trHeight w:val="20"/>
        </w:trPr>
        <w:tc>
          <w:tcPr>
            <w:tcW w:w="709" w:type="dxa"/>
            <w:vMerge/>
            <w:tcBorders>
              <w:top w:val="nil"/>
              <w:left w:val="single" w:sz="4" w:space="0" w:color="auto"/>
              <w:bottom w:val="single" w:sz="8" w:space="0" w:color="auto"/>
              <w:right w:val="single" w:sz="4" w:space="0" w:color="auto"/>
            </w:tcBorders>
            <w:vAlign w:val="center"/>
          </w:tcPr>
          <w:p w:rsidR="00BD1FF8" w:rsidRPr="00BD1FF8" w:rsidRDefault="00BD1FF8" w:rsidP="00BD1FF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8" w:space="0" w:color="auto"/>
              <w:right w:val="single" w:sz="4" w:space="0" w:color="auto"/>
            </w:tcBorders>
            <w:shd w:val="clear" w:color="auto" w:fill="auto"/>
          </w:tcPr>
          <w:p w:rsidR="00BD1FF8" w:rsidRPr="00BD1FF8" w:rsidRDefault="00BD1FF8" w:rsidP="00BD1FF8">
            <w:pPr>
              <w:rPr>
                <w:sz w:val="20"/>
              </w:rPr>
            </w:pPr>
            <w:r w:rsidRPr="00BD1FF8">
              <w:rPr>
                <w:sz w:val="20"/>
              </w:rPr>
              <w:t>Св. 20 001</w:t>
            </w:r>
          </w:p>
        </w:tc>
        <w:tc>
          <w:tcPr>
            <w:tcW w:w="993" w:type="dxa"/>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984" w:type="dxa"/>
            <w:gridSpan w:val="3"/>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20-25</w:t>
            </w:r>
          </w:p>
        </w:tc>
      </w:tr>
      <w:tr w:rsidR="00BD1FF8" w:rsidRPr="00BD1FF8" w:rsidTr="00786B75">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BD1FF8" w:rsidRPr="00BD1FF8" w:rsidRDefault="00BD1FF8" w:rsidP="00BD1FF8">
            <w:pPr>
              <w:jc w:val="center"/>
              <w:rPr>
                <w:sz w:val="20"/>
              </w:rPr>
            </w:pPr>
            <w:r w:rsidRPr="00BD1FF8">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BD1FF8" w:rsidRPr="00BD1FF8" w:rsidRDefault="00BD1FF8" w:rsidP="00BD1FF8">
            <w:pPr>
              <w:rPr>
                <w:sz w:val="20"/>
              </w:rPr>
            </w:pPr>
            <w:r w:rsidRPr="00BD1FF8">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BD1FF8" w:rsidRPr="00BD1FF8" w:rsidRDefault="00BD1FF8" w:rsidP="00BD1FF8">
            <w:pPr>
              <w:jc w:val="center"/>
              <w:rPr>
                <w:sz w:val="20"/>
              </w:rPr>
            </w:pPr>
            <w:r w:rsidRPr="00BD1FF8">
              <w:rPr>
                <w:sz w:val="20"/>
              </w:rPr>
              <w:t xml:space="preserve">80 км </w:t>
            </w:r>
          </w:p>
          <w:p w:rsidR="00BD1FF8" w:rsidRPr="00BD1FF8" w:rsidRDefault="00BD1FF8" w:rsidP="00BD1FF8">
            <w:pPr>
              <w:jc w:val="center"/>
              <w:rPr>
                <w:sz w:val="20"/>
              </w:rPr>
            </w:pPr>
            <w:r w:rsidRPr="00BD1FF8">
              <w:rPr>
                <w:sz w:val="20"/>
              </w:rPr>
              <w:t>при интенсивности движения</w:t>
            </w:r>
          </w:p>
        </w:tc>
        <w:tc>
          <w:tcPr>
            <w:tcW w:w="1845" w:type="dxa"/>
            <w:tcBorders>
              <w:top w:val="nil"/>
              <w:left w:val="nil"/>
              <w:bottom w:val="nil"/>
              <w:right w:val="single" w:sz="4" w:space="0" w:color="auto"/>
            </w:tcBorders>
            <w:shd w:val="clear" w:color="auto" w:fill="auto"/>
          </w:tcPr>
          <w:p w:rsidR="00BD1FF8" w:rsidRPr="00BD1FF8" w:rsidRDefault="00BD1FF8" w:rsidP="00BD1FF8">
            <w:pPr>
              <w:rPr>
                <w:sz w:val="20"/>
              </w:rPr>
            </w:pPr>
            <w:r w:rsidRPr="00BD1FF8">
              <w:rPr>
                <w:sz w:val="20"/>
              </w:rPr>
              <w:t xml:space="preserve">1000 </w:t>
            </w:r>
            <w:proofErr w:type="spellStart"/>
            <w:proofErr w:type="gramStart"/>
            <w:r w:rsidRPr="00BD1FF8">
              <w:rPr>
                <w:sz w:val="20"/>
              </w:rPr>
              <w:t>ед</w:t>
            </w:r>
            <w:proofErr w:type="spellEnd"/>
            <w:proofErr w:type="gramEnd"/>
            <w:r w:rsidRPr="00BD1FF8">
              <w:rPr>
                <w:sz w:val="20"/>
              </w:rPr>
              <w:t>/</w:t>
            </w:r>
            <w:proofErr w:type="spellStart"/>
            <w:r w:rsidRPr="00BD1FF8">
              <w:rPr>
                <w:sz w:val="20"/>
              </w:rPr>
              <w:t>сут</w:t>
            </w:r>
            <w:proofErr w:type="spellEnd"/>
          </w:p>
        </w:tc>
        <w:tc>
          <w:tcPr>
            <w:tcW w:w="993" w:type="dxa"/>
            <w:vMerge w:val="restart"/>
            <w:tcBorders>
              <w:top w:val="single" w:sz="8" w:space="0" w:color="auto"/>
              <w:left w:val="single" w:sz="4" w:space="0" w:color="auto"/>
              <w:bottom w:val="nil"/>
              <w:right w:val="nil"/>
            </w:tcBorders>
            <w:shd w:val="clear" w:color="auto" w:fill="auto"/>
            <w:vAlign w:val="center"/>
          </w:tcPr>
          <w:p w:rsidR="00BD1FF8" w:rsidRPr="00BD1FF8" w:rsidRDefault="00BD1FF8" w:rsidP="00BD1FF8">
            <w:pPr>
              <w:jc w:val="center"/>
              <w:rPr>
                <w:sz w:val="20"/>
              </w:rPr>
            </w:pPr>
            <w:r w:rsidRPr="00BD1FF8">
              <w:rPr>
                <w:sz w:val="20"/>
              </w:rPr>
              <w:t>пост</w:t>
            </w:r>
          </w:p>
        </w:tc>
        <w:tc>
          <w:tcPr>
            <w:tcW w:w="1984"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BD1FF8" w:rsidRPr="00BD1FF8" w:rsidRDefault="00BD1FF8" w:rsidP="00BD1FF8">
            <w:pPr>
              <w:rPr>
                <w:sz w:val="20"/>
              </w:rPr>
            </w:pPr>
            <w:r w:rsidRPr="00BD1FF8">
              <w:rPr>
                <w:sz w:val="22"/>
                <w:szCs w:val="22"/>
              </w:rPr>
              <w:t xml:space="preserve">СП 34.13330.2012 </w:t>
            </w:r>
            <w:r w:rsidRPr="00BD1FF8">
              <w:rPr>
                <w:sz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1</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8" w:space="0" w:color="auto"/>
              <w:left w:val="nil"/>
              <w:bottom w:val="nil"/>
              <w:right w:val="single" w:sz="4" w:space="0" w:color="auto"/>
            </w:tcBorders>
            <w:vAlign w:val="center"/>
          </w:tcPr>
          <w:p w:rsidR="00BD1FF8" w:rsidRPr="00BD1FF8" w:rsidRDefault="00BD1FF8" w:rsidP="00BD1FF8">
            <w:pPr>
              <w:rPr>
                <w:sz w:val="20"/>
              </w:rPr>
            </w:pPr>
          </w:p>
        </w:tc>
        <w:tc>
          <w:tcPr>
            <w:tcW w:w="1845" w:type="dxa"/>
            <w:tcBorders>
              <w:top w:val="single" w:sz="4" w:space="0" w:color="auto"/>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2000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1</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8" w:space="0" w:color="auto"/>
              <w:left w:val="nil"/>
              <w:bottom w:val="nil"/>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3000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8" w:space="0" w:color="auto"/>
              <w:left w:val="nil"/>
              <w:bottom w:val="nil"/>
              <w:right w:val="single" w:sz="4" w:space="0" w:color="auto"/>
            </w:tcBorders>
            <w:vAlign w:val="center"/>
          </w:tcPr>
          <w:p w:rsidR="00BD1FF8" w:rsidRPr="00BD1FF8" w:rsidRDefault="00BD1FF8" w:rsidP="00BD1FF8">
            <w:pPr>
              <w:rPr>
                <w:sz w:val="20"/>
              </w:rPr>
            </w:pPr>
          </w:p>
        </w:tc>
        <w:tc>
          <w:tcPr>
            <w:tcW w:w="1845" w:type="dxa"/>
            <w:vMerge w:val="restart"/>
            <w:tcBorders>
              <w:top w:val="nil"/>
              <w:left w:val="nil"/>
              <w:right w:val="single" w:sz="4" w:space="0" w:color="auto"/>
            </w:tcBorders>
            <w:shd w:val="clear" w:color="auto" w:fill="auto"/>
          </w:tcPr>
          <w:p w:rsidR="00BD1FF8" w:rsidRPr="00BD1FF8" w:rsidRDefault="00BD1FF8" w:rsidP="00BD1FF8">
            <w:pPr>
              <w:rPr>
                <w:sz w:val="20"/>
              </w:rPr>
            </w:pPr>
            <w:r w:rsidRPr="00BD1FF8">
              <w:rPr>
                <w:sz w:val="20"/>
              </w:rPr>
              <w:t>4000</w:t>
            </w:r>
          </w:p>
          <w:p w:rsidR="00BD1FF8" w:rsidRPr="00BD1FF8" w:rsidRDefault="00BD1FF8" w:rsidP="00BD1FF8">
            <w:pPr>
              <w:rPr>
                <w:sz w:val="20"/>
              </w:rPr>
            </w:pPr>
            <w:r w:rsidRPr="00BD1FF8">
              <w:rPr>
                <w:sz w:val="20"/>
              </w:rPr>
              <w:t> </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8" w:space="0" w:color="auto"/>
              <w:left w:val="nil"/>
              <w:bottom w:val="nil"/>
              <w:right w:val="single" w:sz="4" w:space="0" w:color="auto"/>
            </w:tcBorders>
            <w:vAlign w:val="center"/>
          </w:tcPr>
          <w:p w:rsidR="00BD1FF8" w:rsidRPr="00BD1FF8" w:rsidRDefault="00BD1FF8" w:rsidP="00BD1FF8">
            <w:pPr>
              <w:rPr>
                <w:sz w:val="20"/>
              </w:rPr>
            </w:pPr>
          </w:p>
        </w:tc>
        <w:tc>
          <w:tcPr>
            <w:tcW w:w="1845" w:type="dxa"/>
            <w:vMerge/>
            <w:tcBorders>
              <w:left w:val="nil"/>
              <w:bottom w:val="single" w:sz="4" w:space="0" w:color="auto"/>
              <w:right w:val="single" w:sz="4" w:space="0" w:color="auto"/>
            </w:tcBorders>
            <w:shd w:val="clear" w:color="auto" w:fill="auto"/>
          </w:tcPr>
          <w:p w:rsidR="00BD1FF8" w:rsidRPr="00BD1FF8" w:rsidRDefault="00BD1FF8" w:rsidP="00BD1FF8">
            <w:pPr>
              <w:rPr>
                <w:sz w:val="20"/>
              </w:rPr>
            </w:pP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8" w:space="0" w:color="auto"/>
              <w:left w:val="nil"/>
              <w:bottom w:val="nil"/>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6000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8" w:space="0" w:color="auto"/>
              <w:left w:val="nil"/>
              <w:bottom w:val="nil"/>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8000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8" w:space="0" w:color="auto"/>
              <w:left w:val="nil"/>
              <w:bottom w:val="nil"/>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10 000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8" w:space="0" w:color="auto"/>
              <w:left w:val="nil"/>
              <w:bottom w:val="nil"/>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15 000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8" w:space="0" w:color="auto"/>
              <w:left w:val="nil"/>
              <w:bottom w:val="nil"/>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20 000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8" w:space="0" w:color="auto"/>
              <w:left w:val="nil"/>
              <w:bottom w:val="nil"/>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30 000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8</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1FF8" w:rsidRPr="00BD1FF8" w:rsidRDefault="00BD1FF8" w:rsidP="00BD1FF8">
            <w:pPr>
              <w:jc w:val="center"/>
              <w:rPr>
                <w:sz w:val="20"/>
              </w:rPr>
            </w:pPr>
            <w:r w:rsidRPr="00BD1FF8">
              <w:rPr>
                <w:sz w:val="20"/>
              </w:rPr>
              <w:t>100 км</w:t>
            </w:r>
          </w:p>
          <w:p w:rsidR="00BD1FF8" w:rsidRPr="00BD1FF8" w:rsidRDefault="00BD1FF8" w:rsidP="00BD1FF8">
            <w:pPr>
              <w:jc w:val="center"/>
              <w:rPr>
                <w:sz w:val="20"/>
              </w:rPr>
            </w:pPr>
            <w:r w:rsidRPr="00BD1FF8">
              <w:rPr>
                <w:sz w:val="20"/>
              </w:rPr>
              <w:t xml:space="preserve"> при интенсивности движения</w:t>
            </w: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xml:space="preserve">1000 </w:t>
            </w:r>
            <w:proofErr w:type="spellStart"/>
            <w:proofErr w:type="gramStart"/>
            <w:r w:rsidRPr="00BD1FF8">
              <w:rPr>
                <w:sz w:val="20"/>
              </w:rPr>
              <w:t>ед</w:t>
            </w:r>
            <w:proofErr w:type="spellEnd"/>
            <w:proofErr w:type="gramEnd"/>
            <w:r w:rsidRPr="00BD1FF8">
              <w:rPr>
                <w:sz w:val="20"/>
              </w:rPr>
              <w:t>/</w:t>
            </w:r>
            <w:proofErr w:type="spellStart"/>
            <w:r w:rsidRPr="00BD1FF8">
              <w:rPr>
                <w:sz w:val="20"/>
              </w:rPr>
              <w:t>сут</w:t>
            </w:r>
            <w:proofErr w:type="spellEnd"/>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1</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2000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3000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vMerge w:val="restart"/>
            <w:tcBorders>
              <w:top w:val="nil"/>
              <w:left w:val="nil"/>
              <w:right w:val="single" w:sz="4" w:space="0" w:color="auto"/>
            </w:tcBorders>
            <w:shd w:val="clear" w:color="auto" w:fill="auto"/>
          </w:tcPr>
          <w:p w:rsidR="00BD1FF8" w:rsidRPr="00BD1FF8" w:rsidRDefault="00BD1FF8" w:rsidP="00BD1FF8">
            <w:pPr>
              <w:rPr>
                <w:sz w:val="20"/>
              </w:rPr>
            </w:pPr>
            <w:r w:rsidRPr="00BD1FF8">
              <w:rPr>
                <w:sz w:val="20"/>
              </w:rPr>
              <w:t>4000</w:t>
            </w:r>
          </w:p>
          <w:p w:rsidR="00BD1FF8" w:rsidRPr="00BD1FF8" w:rsidRDefault="00BD1FF8" w:rsidP="00BD1FF8">
            <w:pPr>
              <w:rPr>
                <w:sz w:val="20"/>
              </w:rPr>
            </w:pPr>
            <w:r w:rsidRPr="00BD1FF8">
              <w:rPr>
                <w:sz w:val="20"/>
              </w:rPr>
              <w:t> </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vMerge/>
            <w:tcBorders>
              <w:left w:val="nil"/>
              <w:bottom w:val="single" w:sz="4" w:space="0" w:color="auto"/>
              <w:right w:val="single" w:sz="4" w:space="0" w:color="auto"/>
            </w:tcBorders>
            <w:shd w:val="clear" w:color="auto" w:fill="auto"/>
          </w:tcPr>
          <w:p w:rsidR="00BD1FF8" w:rsidRPr="00BD1FF8" w:rsidRDefault="00BD1FF8" w:rsidP="00BD1FF8">
            <w:pPr>
              <w:rPr>
                <w:sz w:val="20"/>
              </w:rPr>
            </w:pP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6000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8000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10 000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15 000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20 000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30 000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8</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BD1FF8" w:rsidRPr="00BD1FF8" w:rsidRDefault="00BD1FF8" w:rsidP="00BD1FF8">
            <w:pPr>
              <w:jc w:val="center"/>
              <w:rPr>
                <w:sz w:val="20"/>
              </w:rPr>
            </w:pPr>
            <w:r w:rsidRPr="00BD1FF8">
              <w:rPr>
                <w:sz w:val="20"/>
              </w:rPr>
              <w:t>150 км  при интенсивности движения</w:t>
            </w: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xml:space="preserve">1000 </w:t>
            </w:r>
            <w:proofErr w:type="spellStart"/>
            <w:proofErr w:type="gramStart"/>
            <w:r w:rsidRPr="00BD1FF8">
              <w:rPr>
                <w:sz w:val="20"/>
              </w:rPr>
              <w:t>ед</w:t>
            </w:r>
            <w:proofErr w:type="spellEnd"/>
            <w:proofErr w:type="gramEnd"/>
            <w:r w:rsidRPr="00BD1FF8">
              <w:rPr>
                <w:sz w:val="20"/>
              </w:rPr>
              <w:t>/</w:t>
            </w:r>
            <w:proofErr w:type="spellStart"/>
            <w:r w:rsidRPr="00BD1FF8">
              <w:rPr>
                <w:sz w:val="20"/>
              </w:rPr>
              <w:t>сут</w:t>
            </w:r>
            <w:proofErr w:type="spellEnd"/>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1</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2000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3000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4000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6000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8000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10 000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15 000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20 000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8</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30 000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по расчету</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BD1FF8" w:rsidRPr="00BD1FF8" w:rsidRDefault="00BD1FF8" w:rsidP="00BD1FF8">
            <w:pPr>
              <w:jc w:val="center"/>
              <w:rPr>
                <w:sz w:val="20"/>
              </w:rPr>
            </w:pPr>
            <w:r w:rsidRPr="00BD1FF8">
              <w:rPr>
                <w:sz w:val="20"/>
              </w:rPr>
              <w:t>200 км</w:t>
            </w:r>
          </w:p>
          <w:p w:rsidR="00BD1FF8" w:rsidRPr="00BD1FF8" w:rsidRDefault="00BD1FF8" w:rsidP="00BD1FF8">
            <w:pPr>
              <w:jc w:val="center"/>
              <w:rPr>
                <w:sz w:val="20"/>
              </w:rPr>
            </w:pPr>
            <w:r w:rsidRPr="00BD1FF8">
              <w:rPr>
                <w:sz w:val="20"/>
              </w:rPr>
              <w:t xml:space="preserve"> при интенсивности движения</w:t>
            </w: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xml:space="preserve">1000 </w:t>
            </w:r>
            <w:proofErr w:type="spellStart"/>
            <w:proofErr w:type="gramStart"/>
            <w:r w:rsidRPr="00BD1FF8">
              <w:rPr>
                <w:sz w:val="20"/>
              </w:rPr>
              <w:t>ед</w:t>
            </w:r>
            <w:proofErr w:type="spellEnd"/>
            <w:proofErr w:type="gramEnd"/>
            <w:r w:rsidRPr="00BD1FF8">
              <w:rPr>
                <w:sz w:val="20"/>
              </w:rPr>
              <w:t>/</w:t>
            </w:r>
            <w:proofErr w:type="spellStart"/>
            <w:r w:rsidRPr="00BD1FF8">
              <w:rPr>
                <w:sz w:val="20"/>
              </w:rPr>
              <w:t>сут</w:t>
            </w:r>
            <w:proofErr w:type="spellEnd"/>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2000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3000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vMerge w:val="restart"/>
            <w:tcBorders>
              <w:top w:val="nil"/>
              <w:left w:val="nil"/>
              <w:right w:val="single" w:sz="4" w:space="0" w:color="auto"/>
            </w:tcBorders>
            <w:shd w:val="clear" w:color="auto" w:fill="auto"/>
          </w:tcPr>
          <w:p w:rsidR="00BD1FF8" w:rsidRPr="00BD1FF8" w:rsidRDefault="00BD1FF8" w:rsidP="00BD1FF8">
            <w:pPr>
              <w:rPr>
                <w:sz w:val="20"/>
              </w:rPr>
            </w:pPr>
            <w:r w:rsidRPr="00BD1FF8">
              <w:rPr>
                <w:sz w:val="20"/>
              </w:rPr>
              <w:t>4000</w:t>
            </w:r>
          </w:p>
          <w:p w:rsidR="00BD1FF8" w:rsidRPr="00BD1FF8" w:rsidRDefault="00BD1FF8" w:rsidP="00BD1FF8">
            <w:pPr>
              <w:rPr>
                <w:sz w:val="20"/>
              </w:rPr>
            </w:pPr>
            <w:r w:rsidRPr="00BD1FF8">
              <w:rPr>
                <w:sz w:val="20"/>
              </w:rPr>
              <w:t> </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vMerge/>
            <w:tcBorders>
              <w:left w:val="nil"/>
              <w:bottom w:val="single" w:sz="4" w:space="0" w:color="auto"/>
              <w:right w:val="single" w:sz="4" w:space="0" w:color="auto"/>
            </w:tcBorders>
            <w:shd w:val="clear" w:color="auto" w:fill="auto"/>
          </w:tcPr>
          <w:p w:rsidR="00BD1FF8" w:rsidRPr="00BD1FF8" w:rsidRDefault="00BD1FF8" w:rsidP="00BD1FF8">
            <w:pPr>
              <w:rPr>
                <w:sz w:val="20"/>
              </w:rPr>
            </w:pP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6000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8000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10 000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15 000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8</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20 000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по расчету</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30 000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по расчету</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BD1FF8" w:rsidRPr="00BD1FF8" w:rsidRDefault="00BD1FF8" w:rsidP="00BD1FF8">
            <w:pPr>
              <w:jc w:val="center"/>
              <w:rPr>
                <w:sz w:val="20"/>
              </w:rPr>
            </w:pPr>
            <w:r w:rsidRPr="00BD1FF8">
              <w:rPr>
                <w:sz w:val="20"/>
              </w:rPr>
              <w:t>250 км</w:t>
            </w:r>
          </w:p>
          <w:p w:rsidR="00BD1FF8" w:rsidRPr="00BD1FF8" w:rsidRDefault="00BD1FF8" w:rsidP="00BD1FF8">
            <w:pPr>
              <w:jc w:val="center"/>
              <w:rPr>
                <w:sz w:val="20"/>
              </w:rPr>
            </w:pPr>
            <w:r w:rsidRPr="00BD1FF8">
              <w:rPr>
                <w:sz w:val="20"/>
              </w:rPr>
              <w:t xml:space="preserve"> при интенсивности движения</w:t>
            </w: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 xml:space="preserve">1000 </w:t>
            </w:r>
            <w:proofErr w:type="spellStart"/>
            <w:proofErr w:type="gramStart"/>
            <w:r w:rsidRPr="00BD1FF8">
              <w:rPr>
                <w:sz w:val="20"/>
              </w:rPr>
              <w:t>ед</w:t>
            </w:r>
            <w:proofErr w:type="spellEnd"/>
            <w:proofErr w:type="gramEnd"/>
            <w:r w:rsidRPr="00BD1FF8">
              <w:rPr>
                <w:sz w:val="20"/>
              </w:rPr>
              <w:t>/</w:t>
            </w:r>
            <w:proofErr w:type="spellStart"/>
            <w:r w:rsidRPr="00BD1FF8">
              <w:rPr>
                <w:sz w:val="20"/>
              </w:rPr>
              <w:t>сут</w:t>
            </w:r>
            <w:proofErr w:type="spellEnd"/>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2000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3000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vMerge w:val="restart"/>
            <w:tcBorders>
              <w:top w:val="nil"/>
              <w:left w:val="nil"/>
              <w:right w:val="single" w:sz="4" w:space="0" w:color="auto"/>
            </w:tcBorders>
            <w:shd w:val="clear" w:color="auto" w:fill="auto"/>
          </w:tcPr>
          <w:p w:rsidR="00BD1FF8" w:rsidRPr="00BD1FF8" w:rsidRDefault="00BD1FF8" w:rsidP="00BD1FF8">
            <w:pPr>
              <w:rPr>
                <w:sz w:val="20"/>
              </w:rPr>
            </w:pPr>
            <w:r w:rsidRPr="00BD1FF8">
              <w:rPr>
                <w:sz w:val="20"/>
              </w:rPr>
              <w:t>4000</w:t>
            </w:r>
          </w:p>
          <w:p w:rsidR="00BD1FF8" w:rsidRPr="00BD1FF8" w:rsidRDefault="00BD1FF8" w:rsidP="00BD1FF8">
            <w:pPr>
              <w:rPr>
                <w:sz w:val="20"/>
              </w:rPr>
            </w:pPr>
            <w:r w:rsidRPr="00BD1FF8">
              <w:rPr>
                <w:sz w:val="20"/>
              </w:rPr>
              <w:t> </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vMerge/>
            <w:tcBorders>
              <w:left w:val="nil"/>
              <w:bottom w:val="single" w:sz="4" w:space="0" w:color="auto"/>
              <w:right w:val="single" w:sz="4" w:space="0" w:color="auto"/>
            </w:tcBorders>
            <w:shd w:val="clear" w:color="auto" w:fill="auto"/>
          </w:tcPr>
          <w:p w:rsidR="00BD1FF8" w:rsidRPr="00BD1FF8" w:rsidRDefault="00BD1FF8" w:rsidP="00BD1FF8">
            <w:pPr>
              <w:rPr>
                <w:sz w:val="20"/>
              </w:rPr>
            </w:pP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6000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3</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8000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10 000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15 000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8</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20 000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по расчету</w:t>
            </w:r>
          </w:p>
        </w:tc>
      </w:tr>
      <w:tr w:rsidR="00BD1FF8" w:rsidRPr="00BD1FF8" w:rsidTr="00786B7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D1FF8" w:rsidRPr="00BD1FF8" w:rsidRDefault="00BD1FF8" w:rsidP="00BD1FF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D1FF8" w:rsidRPr="00BD1FF8" w:rsidRDefault="00BD1FF8" w:rsidP="00BD1FF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30 000</w:t>
            </w:r>
          </w:p>
        </w:tc>
        <w:tc>
          <w:tcPr>
            <w:tcW w:w="993" w:type="dxa"/>
            <w:vMerge/>
            <w:tcBorders>
              <w:top w:val="single" w:sz="8" w:space="0" w:color="auto"/>
              <w:left w:val="single" w:sz="4" w:space="0" w:color="auto"/>
              <w:bottom w:val="nil"/>
              <w:right w:val="nil"/>
            </w:tcBorders>
            <w:vAlign w:val="center"/>
          </w:tcPr>
          <w:p w:rsidR="00BD1FF8" w:rsidRPr="00BD1FF8" w:rsidRDefault="00BD1FF8" w:rsidP="00BD1FF8">
            <w:pPr>
              <w:rPr>
                <w:sz w:val="20"/>
              </w:rPr>
            </w:pPr>
          </w:p>
        </w:tc>
        <w:tc>
          <w:tcPr>
            <w:tcW w:w="1984" w:type="dxa"/>
            <w:gridSpan w:val="3"/>
            <w:vMerge/>
            <w:tcBorders>
              <w:top w:val="single" w:sz="8" w:space="0" w:color="auto"/>
              <w:left w:val="single" w:sz="4" w:space="0" w:color="auto"/>
              <w:bottom w:val="single" w:sz="4" w:space="0" w:color="000000"/>
              <w:right w:val="single" w:sz="4" w:space="0" w:color="000000"/>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по расчету</w:t>
            </w:r>
          </w:p>
        </w:tc>
      </w:tr>
      <w:tr w:rsidR="00BD1FF8" w:rsidRPr="00BD1FF8" w:rsidTr="00786B75">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1.9</w:t>
            </w:r>
          </w:p>
        </w:tc>
        <w:tc>
          <w:tcPr>
            <w:tcW w:w="4394" w:type="dxa"/>
            <w:gridSpan w:val="6"/>
            <w:tcBorders>
              <w:top w:val="single" w:sz="8" w:space="0" w:color="auto"/>
              <w:left w:val="nil"/>
              <w:bottom w:val="single" w:sz="4" w:space="0" w:color="auto"/>
              <w:right w:val="single" w:sz="4" w:space="0" w:color="000000"/>
            </w:tcBorders>
            <w:shd w:val="clear" w:color="auto" w:fill="auto"/>
            <w:vAlign w:val="center"/>
          </w:tcPr>
          <w:p w:rsidR="00BD1FF8" w:rsidRPr="00BD1FF8" w:rsidRDefault="00BD1FF8" w:rsidP="00BD1FF8">
            <w:pPr>
              <w:rPr>
                <w:sz w:val="20"/>
              </w:rPr>
            </w:pPr>
            <w:r w:rsidRPr="00BD1FF8">
              <w:rPr>
                <w:sz w:val="20"/>
              </w:rPr>
              <w:t>Наибольшее расстояние между мотелями и кемпингами</w:t>
            </w:r>
          </w:p>
        </w:tc>
        <w:tc>
          <w:tcPr>
            <w:tcW w:w="993" w:type="dxa"/>
            <w:tcBorders>
              <w:top w:val="single" w:sz="8" w:space="0" w:color="auto"/>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км</w:t>
            </w:r>
          </w:p>
        </w:tc>
        <w:tc>
          <w:tcPr>
            <w:tcW w:w="1984" w:type="dxa"/>
            <w:gridSpan w:val="3"/>
            <w:tcBorders>
              <w:top w:val="single" w:sz="8" w:space="0" w:color="auto"/>
              <w:left w:val="nil"/>
              <w:bottom w:val="single" w:sz="4" w:space="0" w:color="auto"/>
              <w:right w:val="single" w:sz="4" w:space="0" w:color="000000"/>
            </w:tcBorders>
            <w:shd w:val="clear" w:color="auto" w:fill="auto"/>
            <w:vAlign w:val="center"/>
          </w:tcPr>
          <w:p w:rsidR="00BD1FF8" w:rsidRPr="00BD1FF8" w:rsidRDefault="00BD1FF8" w:rsidP="00BD1FF8">
            <w:pPr>
              <w:rPr>
                <w:sz w:val="20"/>
              </w:rPr>
            </w:pPr>
            <w:r w:rsidRPr="00BD1FF8">
              <w:rPr>
                <w:sz w:val="22"/>
                <w:szCs w:val="22"/>
              </w:rPr>
              <w:t xml:space="preserve">СП 34.13330.2012 </w:t>
            </w:r>
            <w:r w:rsidRPr="00BD1FF8">
              <w:rPr>
                <w:sz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D1FF8" w:rsidRPr="00BD1FF8" w:rsidRDefault="00BD1FF8" w:rsidP="00BD1FF8">
            <w:pPr>
              <w:jc w:val="center"/>
              <w:rPr>
                <w:sz w:val="20"/>
              </w:rPr>
            </w:pPr>
            <w:r w:rsidRPr="00BD1FF8">
              <w:rPr>
                <w:sz w:val="20"/>
              </w:rPr>
              <w:t>500</w:t>
            </w:r>
          </w:p>
        </w:tc>
      </w:tr>
      <w:tr w:rsidR="00BD1FF8" w:rsidRPr="00BD1FF8" w:rsidTr="00786B75">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D1FF8" w:rsidRPr="00BD1FF8" w:rsidRDefault="00BD1FF8" w:rsidP="00BD1FF8">
            <w:pPr>
              <w:jc w:val="center"/>
              <w:rPr>
                <w:sz w:val="20"/>
              </w:rPr>
            </w:pPr>
            <w:r w:rsidRPr="00BD1FF8">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D1FF8" w:rsidRPr="00BD1FF8" w:rsidRDefault="00BD1FF8" w:rsidP="00BD1FF8">
            <w:pPr>
              <w:rPr>
                <w:sz w:val="20"/>
              </w:rPr>
            </w:pPr>
            <w:r w:rsidRPr="00BD1FF8">
              <w:rPr>
                <w:sz w:val="20"/>
              </w:rPr>
              <w:t xml:space="preserve">Размеры земельных участков </w:t>
            </w:r>
            <w:proofErr w:type="gramStart"/>
            <w:r w:rsidRPr="00BD1FF8">
              <w:rPr>
                <w:sz w:val="20"/>
              </w:rPr>
              <w:t>для</w:t>
            </w:r>
            <w:proofErr w:type="gramEnd"/>
            <w:r w:rsidRPr="00BD1FF8">
              <w:rPr>
                <w:sz w:val="20"/>
              </w:rPr>
              <w:t>:</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BD1FF8" w:rsidRPr="00BD1FF8" w:rsidRDefault="00BD1FF8" w:rsidP="00BD1FF8">
            <w:pPr>
              <w:rPr>
                <w:sz w:val="20"/>
              </w:rPr>
            </w:pPr>
            <w:r w:rsidRPr="00BD1FF8">
              <w:rPr>
                <w:sz w:val="20"/>
              </w:rPr>
              <w:t>СТО мощностью:</w:t>
            </w:r>
          </w:p>
        </w:tc>
        <w:tc>
          <w:tcPr>
            <w:tcW w:w="1845" w:type="dxa"/>
            <w:tcBorders>
              <w:top w:val="single" w:sz="8" w:space="0" w:color="auto"/>
              <w:left w:val="nil"/>
              <w:bottom w:val="single" w:sz="4" w:space="0" w:color="auto"/>
              <w:right w:val="single" w:sz="4" w:space="0" w:color="auto"/>
            </w:tcBorders>
            <w:shd w:val="clear" w:color="auto" w:fill="auto"/>
            <w:vAlign w:val="bottom"/>
          </w:tcPr>
          <w:p w:rsidR="00BD1FF8" w:rsidRPr="00BD1FF8" w:rsidRDefault="00BD1FF8" w:rsidP="00BD1FF8">
            <w:pPr>
              <w:rPr>
                <w:sz w:val="20"/>
              </w:rPr>
            </w:pPr>
            <w:r w:rsidRPr="00BD1FF8">
              <w:rPr>
                <w:sz w:val="20"/>
              </w:rPr>
              <w:t>на 10 постов</w:t>
            </w:r>
          </w:p>
        </w:tc>
        <w:tc>
          <w:tcPr>
            <w:tcW w:w="99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D1FF8" w:rsidRPr="00BD1FF8" w:rsidRDefault="00BD1FF8" w:rsidP="00BD1FF8">
            <w:pPr>
              <w:jc w:val="center"/>
              <w:rPr>
                <w:sz w:val="20"/>
              </w:rPr>
            </w:pPr>
            <w:r w:rsidRPr="00BD1FF8">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BD1FF8" w:rsidRPr="00BD1FF8" w:rsidRDefault="00BD1FF8" w:rsidP="00BD1FF8">
            <w:pPr>
              <w:jc w:val="center"/>
              <w:rPr>
                <w:sz w:val="20"/>
              </w:rPr>
            </w:pPr>
            <w:r w:rsidRPr="00BD1FF8">
              <w:rPr>
                <w:sz w:val="20"/>
              </w:rPr>
              <w:t>СП</w:t>
            </w:r>
            <w:r w:rsidRPr="00BD1FF8">
              <w:rPr>
                <w:sz w:val="20"/>
                <w:lang w:val="en-US"/>
              </w:rPr>
              <w:t xml:space="preserve"> 42</w:t>
            </w:r>
            <w:r w:rsidRPr="00BD1FF8">
              <w:rPr>
                <w:sz w:val="20"/>
              </w:rPr>
              <w:t>.</w:t>
            </w:r>
            <w:r w:rsidRPr="00BD1FF8">
              <w:rPr>
                <w:sz w:val="20"/>
                <w:lang w:val="en-US"/>
              </w:rPr>
              <w:t>13330</w:t>
            </w:r>
            <w:r w:rsidRPr="00BD1FF8">
              <w:rPr>
                <w:sz w:val="20"/>
              </w:rPr>
              <w:t>.</w:t>
            </w:r>
            <w:r w:rsidRPr="00BD1FF8">
              <w:rPr>
                <w:sz w:val="20"/>
                <w:lang w:val="en-US"/>
              </w:rPr>
              <w:t>2016</w:t>
            </w:r>
          </w:p>
        </w:tc>
        <w:tc>
          <w:tcPr>
            <w:tcW w:w="831"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BD1FF8" w:rsidRPr="00BD1FF8" w:rsidRDefault="00BD1FF8" w:rsidP="00BD1FF8">
            <w:pPr>
              <w:rPr>
                <w:sz w:val="20"/>
              </w:rPr>
            </w:pPr>
            <w:r w:rsidRPr="00BD1FF8">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1</w:t>
            </w:r>
          </w:p>
        </w:tc>
      </w:tr>
      <w:tr w:rsidR="00BD1FF8" w:rsidRPr="00BD1FF8" w:rsidTr="00786B7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vAlign w:val="bottom"/>
          </w:tcPr>
          <w:p w:rsidR="00BD1FF8" w:rsidRPr="00BD1FF8" w:rsidRDefault="00BD1FF8" w:rsidP="00BD1FF8">
            <w:pPr>
              <w:rPr>
                <w:sz w:val="20"/>
              </w:rPr>
            </w:pPr>
            <w:r w:rsidRPr="00BD1FF8">
              <w:rPr>
                <w:sz w:val="20"/>
              </w:rPr>
              <w:t>на 15 постов</w:t>
            </w:r>
          </w:p>
        </w:tc>
        <w:tc>
          <w:tcPr>
            <w:tcW w:w="99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831" w:type="dxa"/>
            <w:gridSpan w:val="2"/>
            <w:vMerge/>
            <w:tcBorders>
              <w:top w:val="single" w:sz="8" w:space="0" w:color="auto"/>
              <w:left w:val="single" w:sz="4" w:space="0" w:color="auto"/>
              <w:bottom w:val="single" w:sz="4"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1,5</w:t>
            </w:r>
          </w:p>
        </w:tc>
      </w:tr>
      <w:tr w:rsidR="00BD1FF8" w:rsidRPr="00BD1FF8" w:rsidTr="00786B7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vAlign w:val="bottom"/>
          </w:tcPr>
          <w:p w:rsidR="00BD1FF8" w:rsidRPr="00BD1FF8" w:rsidRDefault="00BD1FF8" w:rsidP="00BD1FF8">
            <w:pPr>
              <w:rPr>
                <w:sz w:val="20"/>
              </w:rPr>
            </w:pPr>
            <w:r w:rsidRPr="00BD1FF8">
              <w:rPr>
                <w:sz w:val="20"/>
              </w:rPr>
              <w:t>на 25 постов</w:t>
            </w:r>
          </w:p>
        </w:tc>
        <w:tc>
          <w:tcPr>
            <w:tcW w:w="99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831" w:type="dxa"/>
            <w:gridSpan w:val="2"/>
            <w:vMerge/>
            <w:tcBorders>
              <w:top w:val="single" w:sz="8" w:space="0" w:color="auto"/>
              <w:left w:val="single" w:sz="4" w:space="0" w:color="auto"/>
              <w:bottom w:val="single" w:sz="4"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2</w:t>
            </w:r>
          </w:p>
        </w:tc>
      </w:tr>
      <w:tr w:rsidR="00BD1FF8" w:rsidRPr="00BD1FF8" w:rsidTr="00786B75">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vAlign w:val="bottom"/>
          </w:tcPr>
          <w:p w:rsidR="00BD1FF8" w:rsidRPr="00BD1FF8" w:rsidRDefault="00BD1FF8" w:rsidP="00BD1FF8">
            <w:pPr>
              <w:rPr>
                <w:sz w:val="20"/>
              </w:rPr>
            </w:pPr>
            <w:r w:rsidRPr="00BD1FF8">
              <w:rPr>
                <w:sz w:val="20"/>
              </w:rPr>
              <w:t>на 40 постов</w:t>
            </w:r>
          </w:p>
        </w:tc>
        <w:tc>
          <w:tcPr>
            <w:tcW w:w="99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831" w:type="dxa"/>
            <w:gridSpan w:val="2"/>
            <w:vMerge/>
            <w:tcBorders>
              <w:top w:val="single" w:sz="8" w:space="0" w:color="auto"/>
              <w:left w:val="single" w:sz="4" w:space="0" w:color="auto"/>
              <w:bottom w:val="single" w:sz="4"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3,5</w:t>
            </w:r>
          </w:p>
        </w:tc>
      </w:tr>
      <w:tr w:rsidR="00BD1FF8" w:rsidRPr="00BD1FF8" w:rsidTr="00786B7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BD1FF8" w:rsidRPr="00BD1FF8" w:rsidRDefault="00BD1FF8" w:rsidP="00BD1FF8">
            <w:pPr>
              <w:rPr>
                <w:sz w:val="20"/>
              </w:rPr>
            </w:pPr>
            <w:r w:rsidRPr="00BD1FF8">
              <w:rPr>
                <w:sz w:val="20"/>
              </w:rPr>
              <w:t>АЗС мощностью:</w:t>
            </w: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на 2 колонки</w:t>
            </w:r>
          </w:p>
        </w:tc>
        <w:tc>
          <w:tcPr>
            <w:tcW w:w="99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831"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BD1FF8" w:rsidRPr="00BD1FF8" w:rsidRDefault="00BD1FF8" w:rsidP="00BD1FF8">
            <w:pPr>
              <w:rPr>
                <w:sz w:val="20"/>
              </w:rPr>
            </w:pPr>
            <w:r w:rsidRPr="00BD1FF8">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0,1</w:t>
            </w:r>
          </w:p>
        </w:tc>
      </w:tr>
      <w:tr w:rsidR="00BD1FF8" w:rsidRPr="00BD1FF8" w:rsidTr="00786B7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на 5 колонок</w:t>
            </w:r>
          </w:p>
        </w:tc>
        <w:tc>
          <w:tcPr>
            <w:tcW w:w="99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831" w:type="dxa"/>
            <w:gridSpan w:val="2"/>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0,2</w:t>
            </w:r>
          </w:p>
        </w:tc>
      </w:tr>
      <w:tr w:rsidR="00BD1FF8" w:rsidRPr="00BD1FF8" w:rsidTr="00786B7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на 7 колонок</w:t>
            </w:r>
          </w:p>
        </w:tc>
        <w:tc>
          <w:tcPr>
            <w:tcW w:w="99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831" w:type="dxa"/>
            <w:gridSpan w:val="2"/>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0,3</w:t>
            </w:r>
          </w:p>
        </w:tc>
      </w:tr>
      <w:tr w:rsidR="00BD1FF8" w:rsidRPr="00BD1FF8" w:rsidTr="00786B7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4" w:space="0" w:color="auto"/>
              <w:right w:val="single" w:sz="4" w:space="0" w:color="auto"/>
            </w:tcBorders>
            <w:shd w:val="clear" w:color="auto" w:fill="auto"/>
          </w:tcPr>
          <w:p w:rsidR="00BD1FF8" w:rsidRPr="00BD1FF8" w:rsidRDefault="00BD1FF8" w:rsidP="00BD1FF8">
            <w:pPr>
              <w:rPr>
                <w:sz w:val="20"/>
              </w:rPr>
            </w:pPr>
            <w:r w:rsidRPr="00BD1FF8">
              <w:rPr>
                <w:sz w:val="20"/>
              </w:rPr>
              <w:t>на 9 колонок</w:t>
            </w:r>
          </w:p>
        </w:tc>
        <w:tc>
          <w:tcPr>
            <w:tcW w:w="99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831" w:type="dxa"/>
            <w:gridSpan w:val="2"/>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0,35</w:t>
            </w:r>
          </w:p>
        </w:tc>
      </w:tr>
      <w:tr w:rsidR="00BD1FF8" w:rsidRPr="00BD1FF8" w:rsidTr="00786B7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845" w:type="dxa"/>
            <w:tcBorders>
              <w:top w:val="nil"/>
              <w:left w:val="nil"/>
              <w:bottom w:val="single" w:sz="8" w:space="0" w:color="auto"/>
              <w:right w:val="single" w:sz="4" w:space="0" w:color="auto"/>
            </w:tcBorders>
            <w:shd w:val="clear" w:color="auto" w:fill="auto"/>
          </w:tcPr>
          <w:p w:rsidR="00BD1FF8" w:rsidRPr="00BD1FF8" w:rsidRDefault="00BD1FF8" w:rsidP="00BD1FF8">
            <w:pPr>
              <w:rPr>
                <w:sz w:val="20"/>
              </w:rPr>
            </w:pPr>
            <w:r w:rsidRPr="00BD1FF8">
              <w:rPr>
                <w:sz w:val="20"/>
              </w:rPr>
              <w:t>на 11 колонок</w:t>
            </w:r>
          </w:p>
        </w:tc>
        <w:tc>
          <w:tcPr>
            <w:tcW w:w="99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831" w:type="dxa"/>
            <w:gridSpan w:val="2"/>
            <w:vMerge/>
            <w:tcBorders>
              <w:top w:val="nil"/>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0,4</w:t>
            </w:r>
          </w:p>
        </w:tc>
      </w:tr>
      <w:tr w:rsidR="00BD1FF8" w:rsidRPr="00BD1FF8" w:rsidTr="00786B75">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BD1FF8" w:rsidRPr="00BD1FF8" w:rsidRDefault="00BD1FF8" w:rsidP="00BD1FF8">
            <w:pPr>
              <w:rPr>
                <w:sz w:val="20"/>
              </w:rPr>
            </w:pPr>
            <w:r w:rsidRPr="00BD1FF8">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BD1FF8" w:rsidRPr="00BD1FF8" w:rsidRDefault="00BD1FF8" w:rsidP="00BD1FF8">
            <w:pPr>
              <w:rPr>
                <w:sz w:val="20"/>
              </w:rPr>
            </w:pPr>
            <w:r w:rsidRPr="00BD1FF8">
              <w:rPr>
                <w:sz w:val="20"/>
              </w:rPr>
              <w:t>Потребность в объектах транспортного обслуживания:</w:t>
            </w:r>
          </w:p>
        </w:tc>
        <w:tc>
          <w:tcPr>
            <w:tcW w:w="1845" w:type="dxa"/>
            <w:tcBorders>
              <w:top w:val="single" w:sz="4" w:space="0" w:color="auto"/>
              <w:left w:val="nil"/>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станции технического обслуживания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BD1FF8" w:rsidRPr="00BD1FF8" w:rsidRDefault="00BD1FF8" w:rsidP="00BD1FF8">
            <w:pPr>
              <w:jc w:val="center"/>
              <w:rPr>
                <w:sz w:val="20"/>
              </w:rPr>
            </w:pPr>
            <w:r w:rsidRPr="00BD1FF8">
              <w:rPr>
                <w:sz w:val="20"/>
              </w:rPr>
              <w:t>СП 42.13330.2016</w:t>
            </w:r>
          </w:p>
        </w:tc>
        <w:tc>
          <w:tcPr>
            <w:tcW w:w="831" w:type="dxa"/>
            <w:gridSpan w:val="2"/>
            <w:tcBorders>
              <w:top w:val="single" w:sz="4" w:space="0" w:color="auto"/>
              <w:left w:val="nil"/>
              <w:bottom w:val="single" w:sz="4"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1 на 200</w:t>
            </w:r>
          </w:p>
        </w:tc>
      </w:tr>
      <w:tr w:rsidR="00BD1FF8" w:rsidRPr="00BD1FF8" w:rsidTr="00786B75">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BD1FF8" w:rsidRPr="00BD1FF8" w:rsidRDefault="00BD1FF8" w:rsidP="00BD1FF8">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BD1FF8" w:rsidRPr="00BD1FF8" w:rsidRDefault="00BD1FF8" w:rsidP="00BD1FF8">
            <w:pPr>
              <w:rPr>
                <w:sz w:val="20"/>
              </w:rPr>
            </w:pPr>
          </w:p>
        </w:tc>
        <w:tc>
          <w:tcPr>
            <w:tcW w:w="1845" w:type="dxa"/>
            <w:tcBorders>
              <w:top w:val="nil"/>
              <w:left w:val="nil"/>
              <w:bottom w:val="single" w:sz="8"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автозаправочные станции</w:t>
            </w:r>
          </w:p>
        </w:tc>
        <w:tc>
          <w:tcPr>
            <w:tcW w:w="993" w:type="dxa"/>
            <w:tcBorders>
              <w:top w:val="nil"/>
              <w:left w:val="nil"/>
              <w:bottom w:val="single" w:sz="8"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BD1FF8" w:rsidRPr="00BD1FF8" w:rsidRDefault="00BD1FF8" w:rsidP="00BD1FF8">
            <w:pPr>
              <w:jc w:val="center"/>
              <w:rPr>
                <w:sz w:val="20"/>
              </w:rPr>
            </w:pPr>
          </w:p>
        </w:tc>
        <w:tc>
          <w:tcPr>
            <w:tcW w:w="831" w:type="dxa"/>
            <w:gridSpan w:val="2"/>
            <w:tcBorders>
              <w:top w:val="nil"/>
              <w:left w:val="nil"/>
              <w:bottom w:val="single" w:sz="8" w:space="0" w:color="auto"/>
              <w:right w:val="single" w:sz="4" w:space="0" w:color="auto"/>
            </w:tcBorders>
            <w:shd w:val="clear" w:color="auto" w:fill="auto"/>
            <w:vAlign w:val="center"/>
          </w:tcPr>
          <w:p w:rsidR="00BD1FF8" w:rsidRPr="00BD1FF8" w:rsidRDefault="00BD1FF8" w:rsidP="00BD1FF8">
            <w:pPr>
              <w:rPr>
                <w:sz w:val="20"/>
              </w:rPr>
            </w:pPr>
            <w:r w:rsidRPr="00BD1FF8">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BD1FF8" w:rsidRPr="00BD1FF8" w:rsidRDefault="00BD1FF8" w:rsidP="00BD1FF8">
            <w:pPr>
              <w:rPr>
                <w:sz w:val="20"/>
              </w:rPr>
            </w:pPr>
            <w:r w:rsidRPr="00BD1FF8">
              <w:rPr>
                <w:sz w:val="20"/>
              </w:rPr>
              <w:t>1 на 1200</w:t>
            </w:r>
          </w:p>
        </w:tc>
      </w:tr>
    </w:tbl>
    <w:p w:rsidR="00BD1FF8" w:rsidRPr="00BD1FF8" w:rsidRDefault="00BD1FF8" w:rsidP="00BD1FF8">
      <w:pPr>
        <w:ind w:firstLine="567"/>
        <w:jc w:val="both"/>
        <w:rPr>
          <w:sz w:val="24"/>
          <w:szCs w:val="24"/>
        </w:rPr>
      </w:pPr>
    </w:p>
    <w:p w:rsidR="00BD1FF8" w:rsidRPr="00BD1FF8" w:rsidRDefault="00BD1FF8" w:rsidP="00BD1FF8">
      <w:pPr>
        <w:jc w:val="center"/>
        <w:rPr>
          <w:rFonts w:eastAsia="Calibri"/>
          <w:b/>
          <w:sz w:val="24"/>
          <w:szCs w:val="24"/>
        </w:rPr>
      </w:pPr>
      <w:r w:rsidRPr="00BD1FF8">
        <w:rPr>
          <w:rFonts w:eastAsia="Calibri"/>
          <w:b/>
          <w:sz w:val="24"/>
          <w:szCs w:val="24"/>
        </w:rPr>
        <w:t>Сеть улиц и дорог в черте поселений</w:t>
      </w:r>
    </w:p>
    <w:p w:rsidR="00BD1FF8" w:rsidRPr="00BD1FF8" w:rsidRDefault="00BD1FF8" w:rsidP="00BD1FF8">
      <w:pPr>
        <w:ind w:firstLine="567"/>
        <w:jc w:val="both"/>
        <w:rPr>
          <w:sz w:val="24"/>
          <w:szCs w:val="24"/>
        </w:rPr>
      </w:pPr>
      <w:r w:rsidRPr="00BD1FF8">
        <w:rPr>
          <w:sz w:val="24"/>
          <w:szCs w:val="24"/>
        </w:rPr>
        <w:t xml:space="preserve">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w:t>
      </w:r>
      <w:proofErr w:type="spellStart"/>
      <w:r w:rsidRPr="00BD1FF8">
        <w:rPr>
          <w:sz w:val="24"/>
          <w:szCs w:val="24"/>
        </w:rPr>
        <w:t>шумозащитных</w:t>
      </w:r>
      <w:proofErr w:type="spellEnd"/>
      <w:r w:rsidRPr="00BD1FF8">
        <w:rPr>
          <w:sz w:val="24"/>
          <w:szCs w:val="24"/>
        </w:rPr>
        <w:t xml:space="preserve"> устройств, установки технических средств информации и организации движения, элементов рекламы и благоустройства.</w:t>
      </w:r>
    </w:p>
    <w:p w:rsidR="00BD1FF8" w:rsidRPr="00BD1FF8" w:rsidRDefault="00BD1FF8" w:rsidP="00BD1FF8">
      <w:pPr>
        <w:ind w:firstLine="567"/>
        <w:jc w:val="both"/>
        <w:rPr>
          <w:sz w:val="24"/>
          <w:szCs w:val="24"/>
        </w:rPr>
      </w:pPr>
      <w:r w:rsidRPr="00BD1FF8">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BD1FF8" w:rsidRPr="00BD1FF8" w:rsidRDefault="00BD1FF8" w:rsidP="00BD1FF8">
      <w:pPr>
        <w:ind w:firstLine="567"/>
        <w:jc w:val="both"/>
        <w:rPr>
          <w:sz w:val="24"/>
          <w:szCs w:val="24"/>
        </w:rPr>
      </w:pPr>
      <w:r w:rsidRPr="00BD1FF8">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BD1FF8" w:rsidRPr="00BD1FF8" w:rsidRDefault="00BD1FF8" w:rsidP="00BD1FF8">
      <w:pPr>
        <w:jc w:val="both"/>
        <w:rPr>
          <w:sz w:val="24"/>
          <w:szCs w:val="24"/>
        </w:rPr>
      </w:pPr>
      <w:r w:rsidRPr="00BD1FF8">
        <w:rPr>
          <w:sz w:val="24"/>
          <w:szCs w:val="24"/>
        </w:rPr>
        <w:t>(Таблица 46).</w:t>
      </w:r>
    </w:p>
    <w:p w:rsidR="00BD1FF8" w:rsidRPr="00BD1FF8" w:rsidRDefault="00BD1FF8" w:rsidP="00BD1FF8">
      <w:pPr>
        <w:spacing w:before="120" w:after="120"/>
        <w:jc w:val="right"/>
        <w:rPr>
          <w:bCs/>
          <w:sz w:val="22"/>
        </w:rPr>
      </w:pPr>
      <w:bookmarkStart w:id="224" w:name="_Ref375228443"/>
      <w:r w:rsidRPr="00BD1FF8">
        <w:rPr>
          <w:b/>
          <w:bCs/>
          <w:sz w:val="22"/>
        </w:rPr>
        <w:t xml:space="preserve">Таблица </w:t>
      </w:r>
      <w:bookmarkEnd w:id="224"/>
      <w:r w:rsidRPr="00BD1FF8">
        <w:rPr>
          <w:b/>
          <w:bCs/>
          <w:sz w:val="22"/>
        </w:rPr>
        <w:t>46</w:t>
      </w:r>
    </w:p>
    <w:p w:rsidR="00BD1FF8" w:rsidRPr="00BD1FF8" w:rsidRDefault="00BD1FF8" w:rsidP="00BD1FF8">
      <w:pPr>
        <w:keepNext/>
        <w:keepLines/>
        <w:jc w:val="center"/>
        <w:rPr>
          <w:b/>
          <w:sz w:val="22"/>
          <w:szCs w:val="22"/>
        </w:rPr>
      </w:pPr>
      <w:r w:rsidRPr="00BD1FF8">
        <w:rPr>
          <w:b/>
          <w:sz w:val="22"/>
          <w:szCs w:val="22"/>
        </w:rPr>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BD1FF8" w:rsidRPr="00BD1FF8" w:rsidTr="00786B75">
        <w:trPr>
          <w:trHeight w:val="1003"/>
          <w:tblHeader/>
        </w:trPr>
        <w:tc>
          <w:tcPr>
            <w:tcW w:w="3594" w:type="dxa"/>
            <w:shd w:val="clear" w:color="auto" w:fill="auto"/>
            <w:vAlign w:val="center"/>
            <w:hideMark/>
          </w:tcPr>
          <w:p w:rsidR="00BD1FF8" w:rsidRPr="00BD1FF8" w:rsidRDefault="00BD1FF8" w:rsidP="00BD1FF8">
            <w:pPr>
              <w:jc w:val="center"/>
              <w:rPr>
                <w:sz w:val="20"/>
              </w:rPr>
            </w:pPr>
            <w:r w:rsidRPr="00BD1FF8">
              <w:rPr>
                <w:b/>
                <w:sz w:val="20"/>
              </w:rPr>
              <w:t>Поселения, входящие в муниципальные районы:</w:t>
            </w:r>
          </w:p>
        </w:tc>
        <w:tc>
          <w:tcPr>
            <w:tcW w:w="2010" w:type="dxa"/>
            <w:shd w:val="clear" w:color="auto" w:fill="auto"/>
            <w:vAlign w:val="center"/>
            <w:hideMark/>
          </w:tcPr>
          <w:p w:rsidR="00BD1FF8" w:rsidRPr="00BD1FF8" w:rsidRDefault="00BD1FF8" w:rsidP="00BD1FF8">
            <w:pPr>
              <w:jc w:val="center"/>
              <w:rPr>
                <w:sz w:val="20"/>
              </w:rPr>
            </w:pPr>
            <w:r w:rsidRPr="00BD1FF8">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BD1FF8" w:rsidRPr="00BD1FF8" w:rsidRDefault="00BD1FF8" w:rsidP="00BD1FF8">
            <w:pPr>
              <w:jc w:val="center"/>
              <w:rPr>
                <w:b/>
                <w:sz w:val="20"/>
              </w:rPr>
            </w:pPr>
            <w:r w:rsidRPr="00BD1FF8">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BD1FF8" w:rsidRPr="00BD1FF8" w:rsidRDefault="00BD1FF8" w:rsidP="00BD1FF8">
            <w:pPr>
              <w:jc w:val="center"/>
              <w:rPr>
                <w:b/>
                <w:sz w:val="20"/>
              </w:rPr>
            </w:pPr>
            <w:r w:rsidRPr="00BD1FF8">
              <w:rPr>
                <w:b/>
                <w:sz w:val="20"/>
              </w:rPr>
              <w:t>Значения проектного уровня автомобилизации, ед. мототранспорта / 1000 жителей</w:t>
            </w:r>
          </w:p>
        </w:tc>
      </w:tr>
      <w:tr w:rsidR="00BD1FF8" w:rsidRPr="00BD1FF8" w:rsidTr="00786B75">
        <w:trPr>
          <w:trHeight w:val="300"/>
        </w:trPr>
        <w:tc>
          <w:tcPr>
            <w:tcW w:w="3594" w:type="dxa"/>
            <w:shd w:val="clear" w:color="auto" w:fill="auto"/>
            <w:vAlign w:val="center"/>
            <w:hideMark/>
          </w:tcPr>
          <w:p w:rsidR="00BD1FF8" w:rsidRPr="00BD1FF8" w:rsidRDefault="00BD1FF8" w:rsidP="00BD1FF8">
            <w:pPr>
              <w:jc w:val="center"/>
              <w:rPr>
                <w:sz w:val="20"/>
              </w:rPr>
            </w:pPr>
            <w:proofErr w:type="spellStart"/>
            <w:r w:rsidRPr="00BD1FF8">
              <w:rPr>
                <w:sz w:val="20"/>
              </w:rPr>
              <w:t>Каратузский</w:t>
            </w:r>
            <w:proofErr w:type="spellEnd"/>
            <w:r w:rsidRPr="00BD1FF8">
              <w:rPr>
                <w:sz w:val="20"/>
              </w:rPr>
              <w:t xml:space="preserve">  район</w:t>
            </w:r>
          </w:p>
        </w:tc>
        <w:tc>
          <w:tcPr>
            <w:tcW w:w="2010" w:type="dxa"/>
            <w:shd w:val="clear" w:color="auto" w:fill="auto"/>
            <w:vAlign w:val="center"/>
          </w:tcPr>
          <w:p w:rsidR="00BD1FF8" w:rsidRPr="00BD1FF8" w:rsidRDefault="00BD1FF8" w:rsidP="00BD1FF8">
            <w:pPr>
              <w:jc w:val="center"/>
              <w:rPr>
                <w:sz w:val="20"/>
                <w:lang w:val="en-US"/>
              </w:rPr>
            </w:pPr>
            <w:r w:rsidRPr="00BD1FF8">
              <w:rPr>
                <w:sz w:val="20"/>
              </w:rPr>
              <w:t>34</w:t>
            </w:r>
            <w:r w:rsidRPr="00BD1FF8">
              <w:rPr>
                <w:sz w:val="20"/>
                <w:lang w:val="en-US"/>
              </w:rPr>
              <w:t>0</w:t>
            </w:r>
          </w:p>
        </w:tc>
        <w:tc>
          <w:tcPr>
            <w:tcW w:w="1878" w:type="dxa"/>
            <w:shd w:val="clear" w:color="auto" w:fill="auto"/>
            <w:vAlign w:val="center"/>
          </w:tcPr>
          <w:p w:rsidR="00BD1FF8" w:rsidRPr="00BD1FF8" w:rsidRDefault="00BD1FF8" w:rsidP="00BD1FF8">
            <w:pPr>
              <w:jc w:val="center"/>
              <w:rPr>
                <w:sz w:val="20"/>
                <w:lang w:val="en-US"/>
              </w:rPr>
            </w:pPr>
            <w:r w:rsidRPr="00BD1FF8">
              <w:rPr>
                <w:sz w:val="20"/>
              </w:rPr>
              <w:t>9</w:t>
            </w:r>
            <w:r w:rsidRPr="00BD1FF8">
              <w:rPr>
                <w:sz w:val="20"/>
                <w:lang w:val="en-US"/>
              </w:rPr>
              <w:t>0</w:t>
            </w:r>
          </w:p>
        </w:tc>
        <w:tc>
          <w:tcPr>
            <w:tcW w:w="1879" w:type="dxa"/>
            <w:shd w:val="clear" w:color="auto" w:fill="auto"/>
            <w:vAlign w:val="center"/>
          </w:tcPr>
          <w:p w:rsidR="00BD1FF8" w:rsidRPr="00BD1FF8" w:rsidRDefault="00BD1FF8" w:rsidP="00BD1FF8">
            <w:pPr>
              <w:jc w:val="center"/>
              <w:rPr>
                <w:sz w:val="20"/>
                <w:lang w:val="en-US"/>
              </w:rPr>
            </w:pPr>
            <w:r w:rsidRPr="00BD1FF8">
              <w:rPr>
                <w:sz w:val="20"/>
                <w:lang w:val="en-US"/>
              </w:rPr>
              <w:t>30</w:t>
            </w:r>
          </w:p>
        </w:tc>
      </w:tr>
    </w:tbl>
    <w:p w:rsidR="00BD1FF8" w:rsidRPr="00BD1FF8" w:rsidRDefault="00BD1FF8" w:rsidP="00BD1FF8">
      <w:pPr>
        <w:ind w:firstLine="567"/>
        <w:jc w:val="both"/>
        <w:rPr>
          <w:sz w:val="24"/>
          <w:szCs w:val="24"/>
        </w:rPr>
      </w:pPr>
      <w:r w:rsidRPr="00BD1FF8">
        <w:rPr>
          <w:sz w:val="24"/>
          <w:szCs w:val="24"/>
        </w:rPr>
        <w:t>Для сельских поселений уровень автомобилизации следует принимать в размере 2/3 от значений, приведенных в таблице.</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25" w:name="_Toc389132866"/>
      <w:bookmarkStart w:id="226" w:name="_Toc524441829"/>
      <w:r w:rsidRPr="00BD1FF8">
        <w:rPr>
          <w:b/>
          <w:bCs/>
          <w:iCs/>
          <w:szCs w:val="28"/>
        </w:rPr>
        <w:t>Затраты времени на передвижение трудящихся</w:t>
      </w:r>
      <w:bookmarkEnd w:id="225"/>
      <w:bookmarkEnd w:id="226"/>
    </w:p>
    <w:p w:rsidR="00BD1FF8" w:rsidRPr="00BD1FF8" w:rsidRDefault="00BD1FF8" w:rsidP="00BD1FF8">
      <w:pPr>
        <w:ind w:firstLine="567"/>
        <w:jc w:val="both"/>
        <w:rPr>
          <w:sz w:val="24"/>
          <w:szCs w:val="24"/>
        </w:rPr>
      </w:pPr>
      <w:r w:rsidRPr="00BD1FF8">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BD1FF8" w:rsidRPr="00BD1FF8" w:rsidRDefault="00BD1FF8" w:rsidP="00BD1FF8">
      <w:pPr>
        <w:ind w:firstLine="567"/>
        <w:jc w:val="both"/>
        <w:rPr>
          <w:sz w:val="24"/>
          <w:szCs w:val="24"/>
        </w:rPr>
      </w:pPr>
      <w:r w:rsidRPr="00BD1FF8">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BD1FF8" w:rsidRPr="00BD1FF8" w:rsidRDefault="00BD1FF8" w:rsidP="00BD1FF8">
      <w:pPr>
        <w:keepNext/>
        <w:spacing w:before="120" w:after="120"/>
        <w:jc w:val="right"/>
        <w:rPr>
          <w:b/>
          <w:bCs/>
          <w:sz w:val="22"/>
        </w:rPr>
      </w:pPr>
      <w:bookmarkStart w:id="227" w:name="_Ref375228553"/>
      <w:r w:rsidRPr="00BD1FF8">
        <w:rPr>
          <w:b/>
          <w:bCs/>
          <w:sz w:val="22"/>
        </w:rPr>
        <w:t xml:space="preserve">Таблица </w:t>
      </w:r>
      <w:bookmarkEnd w:id="227"/>
      <w:r w:rsidRPr="00BD1FF8">
        <w:rPr>
          <w:b/>
          <w:bCs/>
          <w:sz w:val="22"/>
        </w:rPr>
        <w:t>47</w:t>
      </w:r>
    </w:p>
    <w:p w:rsidR="00BD1FF8" w:rsidRPr="00BD1FF8" w:rsidRDefault="00BD1FF8" w:rsidP="00BD1FF8">
      <w:pPr>
        <w:keepNext/>
        <w:keepLines/>
        <w:jc w:val="center"/>
        <w:rPr>
          <w:b/>
          <w:sz w:val="22"/>
          <w:szCs w:val="22"/>
        </w:rPr>
      </w:pPr>
      <w:r w:rsidRPr="00BD1FF8">
        <w:rPr>
          <w:b/>
          <w:sz w:val="22"/>
          <w:szCs w:val="22"/>
        </w:rPr>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BD1FF8" w:rsidRPr="00BD1FF8" w:rsidTr="00786B75">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rPr>
                <w:b/>
                <w:sz w:val="20"/>
              </w:rPr>
            </w:pPr>
            <w:r w:rsidRPr="00BD1FF8">
              <w:rPr>
                <w:b/>
                <w:sz w:val="20"/>
              </w:rPr>
              <w:t xml:space="preserve">№ </w:t>
            </w:r>
            <w:proofErr w:type="spellStart"/>
            <w:r w:rsidRPr="00BD1FF8">
              <w:rPr>
                <w:b/>
                <w:sz w:val="20"/>
              </w:rPr>
              <w:t>п</w:t>
            </w:r>
            <w:proofErr w:type="gramStart"/>
            <w:r w:rsidRPr="00BD1FF8">
              <w:rPr>
                <w:b/>
                <w:sz w:val="20"/>
              </w:rPr>
              <w:t>.п</w:t>
            </w:r>
            <w:proofErr w:type="spellEnd"/>
            <w:proofErr w:type="gramEnd"/>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 xml:space="preserve">ед. </w:t>
            </w:r>
            <w:proofErr w:type="spellStart"/>
            <w:r w:rsidRPr="00BD1FF8">
              <w:rPr>
                <w:b/>
                <w:sz w:val="20"/>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Показатель</w:t>
            </w:r>
          </w:p>
        </w:tc>
      </w:tr>
      <w:tr w:rsidR="00BD1FF8" w:rsidRPr="00BD1FF8" w:rsidTr="00786B75">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r>
      <w:tr w:rsidR="00BD1FF8" w:rsidRPr="00BD1FF8" w:rsidTr="00786B75">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r>
      <w:tr w:rsidR="00BD1FF8" w:rsidRPr="00BD1FF8" w:rsidTr="00786B75">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Затраты времени на трудовые передвижения (пешеходные или с использованием транспорта) передвижение для жителей сельских поселений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30</w:t>
            </w:r>
          </w:p>
        </w:tc>
      </w:tr>
    </w:tbl>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28" w:name="_Toc389132867"/>
      <w:bookmarkStart w:id="229" w:name="_Toc524441830"/>
      <w:r w:rsidRPr="00BD1FF8">
        <w:rPr>
          <w:b/>
          <w:bCs/>
          <w:iCs/>
          <w:szCs w:val="28"/>
        </w:rPr>
        <w:t>Категории дорог и улиц (для улично-дорожной сети населенных пунктов)</w:t>
      </w:r>
      <w:bookmarkEnd w:id="228"/>
      <w:bookmarkEnd w:id="229"/>
    </w:p>
    <w:p w:rsidR="00BD1FF8" w:rsidRPr="00BD1FF8" w:rsidRDefault="00BD1FF8" w:rsidP="00BD1FF8">
      <w:pPr>
        <w:ind w:firstLine="567"/>
        <w:jc w:val="both"/>
        <w:rPr>
          <w:sz w:val="24"/>
          <w:szCs w:val="24"/>
        </w:rPr>
      </w:pPr>
      <w:r w:rsidRPr="00BD1FF8">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BD1FF8" w:rsidRPr="00BD1FF8" w:rsidRDefault="00BD1FF8" w:rsidP="00BD1FF8">
      <w:pPr>
        <w:ind w:firstLine="567"/>
        <w:jc w:val="both"/>
        <w:rPr>
          <w:sz w:val="24"/>
          <w:szCs w:val="24"/>
        </w:rPr>
      </w:pPr>
      <w:r w:rsidRPr="00BD1FF8">
        <w:rPr>
          <w:sz w:val="24"/>
          <w:szCs w:val="24"/>
        </w:rPr>
        <w:t xml:space="preserve">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w:t>
      </w:r>
      <w:proofErr w:type="spellStart"/>
      <w:r w:rsidRPr="00BD1FF8">
        <w:rPr>
          <w:sz w:val="24"/>
          <w:szCs w:val="24"/>
        </w:rPr>
        <w:t>водоохранных</w:t>
      </w:r>
      <w:proofErr w:type="spellEnd"/>
      <w:r w:rsidRPr="00BD1FF8">
        <w:rPr>
          <w:sz w:val="24"/>
          <w:szCs w:val="24"/>
        </w:rPr>
        <w:t xml:space="preserve"> зон.</w:t>
      </w:r>
    </w:p>
    <w:p w:rsidR="00BD1FF8" w:rsidRPr="00BD1FF8" w:rsidRDefault="00BD1FF8" w:rsidP="00BD1FF8">
      <w:pPr>
        <w:ind w:firstLine="567"/>
        <w:jc w:val="both"/>
        <w:rPr>
          <w:sz w:val="24"/>
          <w:szCs w:val="24"/>
        </w:rPr>
      </w:pPr>
      <w:r w:rsidRPr="00BD1FF8">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BD1FF8" w:rsidRPr="00BD1FF8" w:rsidRDefault="00BD1FF8" w:rsidP="00BD1FF8">
      <w:pPr>
        <w:ind w:firstLine="567"/>
        <w:jc w:val="both"/>
        <w:rPr>
          <w:sz w:val="24"/>
          <w:szCs w:val="24"/>
        </w:rPr>
      </w:pPr>
      <w:r w:rsidRPr="00BD1FF8">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BD1FF8" w:rsidRPr="00BD1FF8" w:rsidRDefault="00BD1FF8" w:rsidP="00BD1FF8">
      <w:pPr>
        <w:keepNext/>
        <w:spacing w:before="120" w:after="120"/>
        <w:jc w:val="right"/>
        <w:rPr>
          <w:b/>
          <w:bCs/>
          <w:sz w:val="22"/>
        </w:rPr>
      </w:pPr>
      <w:bookmarkStart w:id="230" w:name="_Ref375232557"/>
      <w:r w:rsidRPr="00BD1FF8">
        <w:rPr>
          <w:b/>
          <w:bCs/>
          <w:sz w:val="22"/>
        </w:rPr>
        <w:t>Таблица 48</w:t>
      </w:r>
      <w:r w:rsidRPr="00BD1FF8">
        <w:rPr>
          <w:b/>
          <w:bCs/>
          <w:sz w:val="22"/>
        </w:rPr>
        <w:fldChar w:fldCharType="begin"/>
      </w:r>
      <w:r w:rsidRPr="00BD1FF8">
        <w:rPr>
          <w:b/>
          <w:bCs/>
          <w:sz w:val="22"/>
        </w:rPr>
        <w:instrText xml:space="preserve"> SEQ Таблица \* ARABIC </w:instrText>
      </w:r>
      <w:r w:rsidRPr="00BD1FF8">
        <w:rPr>
          <w:b/>
          <w:bCs/>
          <w:sz w:val="22"/>
        </w:rPr>
        <w:fldChar w:fldCharType="end"/>
      </w:r>
      <w:bookmarkEnd w:id="230"/>
    </w:p>
    <w:p w:rsidR="00BD1FF8" w:rsidRPr="00BD1FF8" w:rsidRDefault="00BD1FF8" w:rsidP="00BD1FF8">
      <w:pPr>
        <w:keepNext/>
        <w:keepLines/>
        <w:jc w:val="center"/>
        <w:rPr>
          <w:b/>
          <w:sz w:val="22"/>
          <w:szCs w:val="22"/>
        </w:rPr>
      </w:pPr>
      <w:r w:rsidRPr="00BD1FF8">
        <w:rPr>
          <w:b/>
          <w:sz w:val="22"/>
          <w:szCs w:val="22"/>
        </w:rPr>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BD1FF8" w:rsidRPr="00BD1FF8" w:rsidTr="00786B75">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D1FF8" w:rsidRPr="00BD1FF8" w:rsidRDefault="00BD1FF8" w:rsidP="00BD1FF8">
            <w:pPr>
              <w:keepNext/>
              <w:keepLines/>
              <w:jc w:val="center"/>
              <w:rPr>
                <w:b/>
                <w:sz w:val="20"/>
              </w:rPr>
            </w:pPr>
            <w:r w:rsidRPr="00BD1FF8">
              <w:rPr>
                <w:b/>
                <w:sz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BD1FF8" w:rsidRPr="00BD1FF8" w:rsidRDefault="00BD1FF8" w:rsidP="00BD1FF8">
            <w:pPr>
              <w:keepNext/>
              <w:keepLines/>
              <w:jc w:val="center"/>
              <w:rPr>
                <w:b/>
                <w:sz w:val="20"/>
              </w:rPr>
            </w:pPr>
            <w:r w:rsidRPr="00BD1FF8">
              <w:rPr>
                <w:b/>
                <w:sz w:val="20"/>
              </w:rPr>
              <w:t>Основное назначение дорог и улиц</w:t>
            </w:r>
          </w:p>
        </w:tc>
      </w:tr>
      <w:tr w:rsidR="00BD1FF8" w:rsidRPr="00BD1FF8" w:rsidTr="00786B75">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D1FF8" w:rsidRPr="00BD1FF8" w:rsidRDefault="00BD1FF8" w:rsidP="00BD1FF8">
            <w:pPr>
              <w:jc w:val="center"/>
              <w:rPr>
                <w:sz w:val="20"/>
              </w:rPr>
            </w:pPr>
            <w:r w:rsidRPr="00BD1FF8">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BD1FF8" w:rsidRPr="00BD1FF8" w:rsidRDefault="00BD1FF8" w:rsidP="00BD1FF8">
            <w:pPr>
              <w:rPr>
                <w:sz w:val="20"/>
              </w:rPr>
            </w:pPr>
            <w:r w:rsidRPr="00BD1FF8">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BD1FF8" w:rsidRPr="00BD1FF8" w:rsidRDefault="00BD1FF8" w:rsidP="00BD1FF8">
            <w:pPr>
              <w:rPr>
                <w:sz w:val="20"/>
              </w:rPr>
            </w:pPr>
            <w:r w:rsidRPr="00BD1FF8">
              <w:rPr>
                <w:sz w:val="20"/>
              </w:rPr>
              <w:t>Связь сельского поселения с внешними дорогами общей сети</w:t>
            </w:r>
          </w:p>
        </w:tc>
      </w:tr>
      <w:tr w:rsidR="00BD1FF8" w:rsidRPr="00BD1FF8" w:rsidTr="00786B75">
        <w:trPr>
          <w:trHeight w:val="405"/>
        </w:trPr>
        <w:tc>
          <w:tcPr>
            <w:tcW w:w="1701"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BD1FF8" w:rsidRPr="00BD1FF8" w:rsidRDefault="00BD1FF8" w:rsidP="00BD1FF8">
            <w:pPr>
              <w:rPr>
                <w:sz w:val="20"/>
              </w:rPr>
            </w:pPr>
            <w:r w:rsidRPr="00BD1FF8">
              <w:rPr>
                <w:sz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BD1FF8" w:rsidRPr="00BD1FF8" w:rsidRDefault="00BD1FF8" w:rsidP="00BD1FF8">
            <w:pPr>
              <w:rPr>
                <w:sz w:val="20"/>
              </w:rPr>
            </w:pPr>
            <w:r w:rsidRPr="00BD1FF8">
              <w:rPr>
                <w:sz w:val="20"/>
              </w:rPr>
              <w:t>Связь жилых территорий с общественным центром</w:t>
            </w:r>
          </w:p>
        </w:tc>
      </w:tr>
      <w:tr w:rsidR="00BD1FF8" w:rsidRPr="00BD1FF8" w:rsidTr="00786B75">
        <w:trPr>
          <w:trHeight w:val="645"/>
        </w:trPr>
        <w:tc>
          <w:tcPr>
            <w:tcW w:w="1701"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Связь внутри жилых территорий и с главной улицей по направлениям с интенсивным движением</w:t>
            </w:r>
          </w:p>
        </w:tc>
      </w:tr>
      <w:tr w:rsidR="00BD1FF8" w:rsidRPr="00BD1FF8" w:rsidTr="00786B75">
        <w:trPr>
          <w:trHeight w:val="600"/>
        </w:trPr>
        <w:tc>
          <w:tcPr>
            <w:tcW w:w="1701"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791"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proofErr w:type="gramStart"/>
            <w:r w:rsidRPr="00BD1FF8">
              <w:rPr>
                <w:sz w:val="20"/>
              </w:rPr>
              <w:t>второстепенная</w:t>
            </w:r>
            <w:proofErr w:type="gramEnd"/>
            <w:r w:rsidRPr="00BD1FF8">
              <w:rPr>
                <w:sz w:val="20"/>
              </w:rPr>
              <w:t xml:space="preserve">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Связь между основными жилыми улицами</w:t>
            </w:r>
          </w:p>
        </w:tc>
      </w:tr>
      <w:tr w:rsidR="00BD1FF8" w:rsidRPr="00BD1FF8" w:rsidTr="00786B75">
        <w:trPr>
          <w:trHeight w:val="345"/>
        </w:trPr>
        <w:tc>
          <w:tcPr>
            <w:tcW w:w="1701"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Связь жилых домов, расположенных в глубине квартала, с улицей</w:t>
            </w:r>
          </w:p>
        </w:tc>
      </w:tr>
      <w:tr w:rsidR="00BD1FF8" w:rsidRPr="00BD1FF8" w:rsidTr="00786B75">
        <w:trPr>
          <w:trHeight w:val="300"/>
        </w:trPr>
        <w:tc>
          <w:tcPr>
            <w:tcW w:w="1701"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Прогон личного скота и проезд грузового транспорта к приусадебным участкам</w:t>
            </w:r>
          </w:p>
        </w:tc>
      </w:tr>
    </w:tbl>
    <w:p w:rsidR="00BD1FF8" w:rsidRPr="00BD1FF8" w:rsidRDefault="00BD1FF8" w:rsidP="00BD1FF8">
      <w:pPr>
        <w:ind w:firstLine="567"/>
        <w:jc w:val="both"/>
        <w:rPr>
          <w:sz w:val="24"/>
          <w:szCs w:val="24"/>
        </w:rPr>
      </w:pP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31" w:name="_Toc389132868"/>
      <w:bookmarkStart w:id="232" w:name="_Toc524441831"/>
      <w:r w:rsidRPr="00BD1FF8">
        <w:rPr>
          <w:b/>
          <w:bCs/>
          <w:iCs/>
          <w:szCs w:val="28"/>
        </w:rPr>
        <w:t>Параметры улично-дорожной сети городских и сельских поселений</w:t>
      </w:r>
      <w:bookmarkEnd w:id="231"/>
      <w:bookmarkEnd w:id="232"/>
    </w:p>
    <w:p w:rsidR="00BD1FF8" w:rsidRPr="00BD1FF8" w:rsidRDefault="00BD1FF8" w:rsidP="00BD1FF8">
      <w:pPr>
        <w:ind w:firstLine="567"/>
        <w:jc w:val="both"/>
        <w:rPr>
          <w:sz w:val="24"/>
          <w:szCs w:val="24"/>
        </w:rPr>
      </w:pPr>
      <w:r w:rsidRPr="00BD1FF8">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BD1FF8" w:rsidRPr="00BD1FF8" w:rsidRDefault="00BD1FF8" w:rsidP="00BD1FF8">
      <w:pPr>
        <w:ind w:firstLine="567"/>
        <w:jc w:val="both"/>
        <w:rPr>
          <w:sz w:val="24"/>
          <w:szCs w:val="24"/>
        </w:rPr>
      </w:pPr>
      <w:r w:rsidRPr="00BD1FF8">
        <w:rPr>
          <w:sz w:val="24"/>
          <w:szCs w:val="24"/>
        </w:rPr>
        <w:t>Расчетные параметры улиц и дорог городских и сельских поселений представлены ниже (Таблица 49).</w:t>
      </w:r>
    </w:p>
    <w:p w:rsidR="00BD1FF8" w:rsidRPr="00BD1FF8" w:rsidRDefault="00BD1FF8" w:rsidP="00BD1FF8">
      <w:pPr>
        <w:keepNext/>
        <w:spacing w:before="120" w:after="120"/>
        <w:jc w:val="right"/>
        <w:rPr>
          <w:b/>
          <w:bCs/>
          <w:sz w:val="22"/>
        </w:rPr>
      </w:pPr>
      <w:bookmarkStart w:id="233" w:name="_Ref375232581"/>
    </w:p>
    <w:p w:rsidR="00BD1FF8" w:rsidRPr="00BD1FF8" w:rsidRDefault="00BD1FF8" w:rsidP="00BD1FF8">
      <w:pPr>
        <w:keepNext/>
        <w:spacing w:before="120" w:after="120"/>
        <w:jc w:val="right"/>
        <w:rPr>
          <w:b/>
          <w:bCs/>
          <w:sz w:val="22"/>
        </w:rPr>
      </w:pPr>
      <w:r w:rsidRPr="00BD1FF8">
        <w:rPr>
          <w:b/>
          <w:bCs/>
          <w:sz w:val="22"/>
        </w:rPr>
        <w:t xml:space="preserve">Таблица </w:t>
      </w:r>
      <w:bookmarkEnd w:id="233"/>
      <w:r w:rsidRPr="00BD1FF8">
        <w:rPr>
          <w:b/>
          <w:bCs/>
          <w:sz w:val="22"/>
        </w:rPr>
        <w:t>49</w:t>
      </w:r>
    </w:p>
    <w:p w:rsidR="00BD1FF8" w:rsidRPr="00BD1FF8" w:rsidRDefault="00BD1FF8" w:rsidP="00BD1FF8">
      <w:pPr>
        <w:keepNext/>
        <w:keepLines/>
        <w:jc w:val="center"/>
        <w:rPr>
          <w:b/>
          <w:sz w:val="22"/>
          <w:szCs w:val="22"/>
        </w:rPr>
      </w:pPr>
      <w:r w:rsidRPr="00BD1FF8">
        <w:rPr>
          <w:b/>
          <w:sz w:val="22"/>
          <w:szCs w:val="22"/>
        </w:rPr>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1577"/>
        <w:gridCol w:w="992"/>
        <w:gridCol w:w="1134"/>
        <w:gridCol w:w="1134"/>
        <w:gridCol w:w="1276"/>
        <w:gridCol w:w="1417"/>
        <w:gridCol w:w="851"/>
        <w:gridCol w:w="992"/>
      </w:tblGrid>
      <w:tr w:rsidR="00BD1FF8" w:rsidRPr="00BD1FF8" w:rsidTr="00786B75">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D1FF8" w:rsidRPr="00BD1FF8" w:rsidRDefault="00BD1FF8" w:rsidP="00BD1FF8">
            <w:pPr>
              <w:jc w:val="center"/>
              <w:rPr>
                <w:b/>
                <w:sz w:val="20"/>
              </w:rPr>
            </w:pPr>
            <w:r w:rsidRPr="00BD1FF8">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BD1FF8" w:rsidRPr="00BD1FF8" w:rsidRDefault="00BD1FF8" w:rsidP="00BD1FF8">
            <w:pPr>
              <w:jc w:val="center"/>
              <w:rPr>
                <w:b/>
                <w:sz w:val="20"/>
              </w:rPr>
            </w:pPr>
            <w:r w:rsidRPr="00BD1FF8">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 xml:space="preserve">Расчетная скорость движения, </w:t>
            </w:r>
            <w:proofErr w:type="gramStart"/>
            <w:r w:rsidRPr="00BD1FF8">
              <w:rPr>
                <w:b/>
                <w:sz w:val="20"/>
              </w:rPr>
              <w:t>км</w:t>
            </w:r>
            <w:proofErr w:type="gramEnd"/>
            <w:r w:rsidRPr="00BD1FF8">
              <w:rPr>
                <w:b/>
                <w:sz w:val="20"/>
              </w:rPr>
              <w:t>/ч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b/>
                <w:sz w:val="20"/>
              </w:rPr>
            </w:pPr>
            <w:r w:rsidRPr="00BD1FF8">
              <w:rPr>
                <w:b/>
                <w:sz w:val="20"/>
              </w:rPr>
              <w:t xml:space="preserve">Наименьший радиус кривых в плане, </w:t>
            </w:r>
            <w:proofErr w:type="gramStart"/>
            <w:r w:rsidRPr="00BD1FF8">
              <w:rPr>
                <w:b/>
                <w:sz w:val="20"/>
              </w:rPr>
              <w:t>м</w:t>
            </w:r>
            <w:proofErr w:type="gramEnd"/>
          </w:p>
        </w:tc>
      </w:tr>
      <w:tr w:rsidR="00BD1FF8" w:rsidRPr="00BD1FF8" w:rsidTr="00786B75">
        <w:trPr>
          <w:trHeight w:val="300"/>
        </w:trPr>
        <w:tc>
          <w:tcPr>
            <w:tcW w:w="157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D1FF8" w:rsidRPr="00BD1FF8" w:rsidRDefault="00BD1FF8" w:rsidP="00BD1FF8">
            <w:pPr>
              <w:jc w:val="center"/>
              <w:rPr>
                <w:sz w:val="20"/>
              </w:rPr>
            </w:pPr>
            <w:r w:rsidRPr="00BD1FF8">
              <w:rPr>
                <w:sz w:val="20"/>
              </w:rPr>
              <w:t>Категории и параметры УДС сельских поселений:</w:t>
            </w: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rPr>
                <w:sz w:val="20"/>
              </w:rPr>
            </w:pPr>
            <w:r w:rsidRPr="00BD1FF8">
              <w:rPr>
                <w:sz w:val="20"/>
              </w:rPr>
              <w:t>СП 13.330.2016  п.11.4 (табл.11.4)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jc w:val="center"/>
              <w:rPr>
                <w:sz w:val="20"/>
              </w:rPr>
            </w:pPr>
            <w:r w:rsidRPr="00BD1FF8">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D1FF8" w:rsidRPr="00BD1FF8" w:rsidRDefault="00BD1FF8" w:rsidP="00BD1FF8">
            <w:pPr>
              <w:jc w:val="center"/>
              <w:rPr>
                <w:sz w:val="20"/>
              </w:rPr>
            </w:pPr>
            <w:r w:rsidRPr="00BD1FF8">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D1FF8" w:rsidRPr="00BD1FF8" w:rsidRDefault="00BD1FF8" w:rsidP="00BD1FF8">
            <w:pPr>
              <w:jc w:val="center"/>
              <w:rPr>
                <w:sz w:val="20"/>
              </w:rPr>
            </w:pPr>
            <w:r w:rsidRPr="00BD1FF8">
              <w:rPr>
                <w:sz w:val="20"/>
              </w:rPr>
              <w:t> </w:t>
            </w:r>
          </w:p>
        </w:tc>
      </w:tr>
      <w:tr w:rsidR="00BD1FF8" w:rsidRPr="00BD1FF8" w:rsidTr="00786B75">
        <w:trPr>
          <w:trHeight w:val="3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jc w:val="center"/>
              <w:rPr>
                <w:sz w:val="20"/>
              </w:rPr>
            </w:pPr>
            <w:r w:rsidRPr="00BD1FF8">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D1FF8" w:rsidRPr="00BD1FF8" w:rsidRDefault="00BD1FF8" w:rsidP="00BD1FF8">
            <w:pPr>
              <w:jc w:val="center"/>
              <w:rPr>
                <w:sz w:val="20"/>
              </w:rPr>
            </w:pPr>
            <w:r w:rsidRPr="00BD1FF8">
              <w:rPr>
                <w:sz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D1FF8" w:rsidRPr="00BD1FF8" w:rsidRDefault="00BD1FF8" w:rsidP="00BD1FF8">
            <w:pPr>
              <w:jc w:val="center"/>
              <w:rPr>
                <w:sz w:val="20"/>
              </w:rPr>
            </w:pPr>
            <w:r w:rsidRPr="00BD1FF8">
              <w:rPr>
                <w:sz w:val="20"/>
              </w:rPr>
              <w:t> </w:t>
            </w:r>
          </w:p>
        </w:tc>
      </w:tr>
      <w:tr w:rsidR="00BD1FF8" w:rsidRPr="00BD1FF8" w:rsidTr="00786B75">
        <w:trPr>
          <w:trHeight w:val="3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Улица в жилой застройке:</w:t>
            </w:r>
          </w:p>
        </w:tc>
        <w:tc>
          <w:tcPr>
            <w:tcW w:w="1134"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jc w:val="center"/>
              <w:rPr>
                <w:sz w:val="20"/>
              </w:rPr>
            </w:pPr>
            <w:r w:rsidRPr="00BD1FF8">
              <w:rPr>
                <w:sz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D1FF8" w:rsidRPr="00BD1FF8" w:rsidRDefault="00BD1FF8" w:rsidP="00BD1FF8">
            <w:pPr>
              <w:jc w:val="center"/>
              <w:rPr>
                <w:sz w:val="20"/>
              </w:rPr>
            </w:pPr>
            <w:r w:rsidRPr="00BD1FF8">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D1FF8" w:rsidRPr="00BD1FF8" w:rsidRDefault="00BD1FF8" w:rsidP="00BD1FF8">
            <w:pPr>
              <w:jc w:val="center"/>
              <w:rPr>
                <w:sz w:val="20"/>
              </w:rPr>
            </w:pPr>
            <w:r w:rsidRPr="00BD1FF8">
              <w:rPr>
                <w:sz w:val="20"/>
              </w:rPr>
              <w:t> </w:t>
            </w:r>
          </w:p>
        </w:tc>
      </w:tr>
      <w:tr w:rsidR="00BD1FF8" w:rsidRPr="00BD1FF8" w:rsidTr="00786B75">
        <w:trPr>
          <w:trHeight w:val="6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134"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proofErr w:type="gramStart"/>
            <w:r w:rsidRPr="00BD1FF8">
              <w:rPr>
                <w:sz w:val="20"/>
              </w:rPr>
              <w:t>второстепенная</w:t>
            </w:r>
            <w:proofErr w:type="gramEnd"/>
            <w:r w:rsidRPr="00BD1FF8">
              <w:rPr>
                <w:sz w:val="20"/>
              </w:rPr>
              <w:t xml:space="preserve"> (переулок)</w:t>
            </w:r>
          </w:p>
        </w:tc>
        <w:tc>
          <w:tcPr>
            <w:tcW w:w="11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jc w:val="center"/>
              <w:rPr>
                <w:sz w:val="20"/>
              </w:rPr>
            </w:pPr>
            <w:r w:rsidRPr="00BD1FF8">
              <w:rPr>
                <w:sz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D1FF8" w:rsidRPr="00BD1FF8" w:rsidRDefault="00BD1FF8" w:rsidP="00BD1FF8">
            <w:pPr>
              <w:jc w:val="center"/>
              <w:rPr>
                <w:sz w:val="20"/>
              </w:rPr>
            </w:pPr>
            <w:r w:rsidRPr="00BD1FF8">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D1FF8" w:rsidRPr="00BD1FF8" w:rsidRDefault="00BD1FF8" w:rsidP="00BD1FF8">
            <w:pPr>
              <w:jc w:val="center"/>
              <w:rPr>
                <w:sz w:val="20"/>
              </w:rPr>
            </w:pPr>
            <w:r w:rsidRPr="00BD1FF8">
              <w:rPr>
                <w:sz w:val="20"/>
              </w:rPr>
              <w:t> </w:t>
            </w:r>
          </w:p>
        </w:tc>
      </w:tr>
      <w:tr w:rsidR="00BD1FF8" w:rsidRPr="00BD1FF8" w:rsidTr="00786B75">
        <w:trPr>
          <w:trHeight w:val="3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jc w:val="center"/>
              <w:rPr>
                <w:sz w:val="20"/>
              </w:rPr>
            </w:pPr>
            <w:r w:rsidRPr="00BD1FF8">
              <w:rPr>
                <w:sz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D1FF8" w:rsidRPr="00BD1FF8" w:rsidRDefault="00BD1FF8" w:rsidP="00BD1FF8">
            <w:pPr>
              <w:jc w:val="center"/>
              <w:rPr>
                <w:sz w:val="20"/>
              </w:rPr>
            </w:pPr>
            <w:r w:rsidRPr="00BD1FF8">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D1FF8" w:rsidRPr="00BD1FF8" w:rsidRDefault="00BD1FF8" w:rsidP="00BD1FF8">
            <w:pPr>
              <w:jc w:val="center"/>
              <w:rPr>
                <w:sz w:val="20"/>
              </w:rPr>
            </w:pPr>
            <w:r w:rsidRPr="00BD1FF8">
              <w:rPr>
                <w:sz w:val="20"/>
              </w:rPr>
              <w:t> </w:t>
            </w:r>
          </w:p>
        </w:tc>
      </w:tr>
      <w:tr w:rsidR="00BD1FF8" w:rsidRPr="00BD1FF8" w:rsidTr="00786B75">
        <w:trPr>
          <w:trHeight w:val="6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jc w:val="center"/>
              <w:rPr>
                <w:sz w:val="20"/>
              </w:rPr>
            </w:pPr>
            <w:r w:rsidRPr="00BD1FF8">
              <w:rPr>
                <w:sz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D1FF8" w:rsidRPr="00BD1FF8" w:rsidRDefault="00BD1FF8" w:rsidP="00BD1FF8">
            <w:pPr>
              <w:jc w:val="center"/>
              <w:rPr>
                <w:sz w:val="20"/>
              </w:rPr>
            </w:pPr>
            <w:r w:rsidRPr="00BD1FF8">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D1FF8" w:rsidRPr="00BD1FF8" w:rsidRDefault="00BD1FF8" w:rsidP="00BD1FF8">
            <w:pPr>
              <w:jc w:val="center"/>
              <w:rPr>
                <w:sz w:val="20"/>
              </w:rPr>
            </w:pPr>
            <w:r w:rsidRPr="00BD1FF8">
              <w:rPr>
                <w:sz w:val="20"/>
              </w:rPr>
              <w:t> </w:t>
            </w:r>
          </w:p>
        </w:tc>
      </w:tr>
    </w:tbl>
    <w:p w:rsidR="00BD1FF8" w:rsidRPr="00BD1FF8" w:rsidRDefault="00BD1FF8" w:rsidP="00BD1FF8">
      <w:pPr>
        <w:ind w:firstLine="567"/>
        <w:jc w:val="both"/>
        <w:rPr>
          <w:sz w:val="24"/>
          <w:szCs w:val="24"/>
        </w:rPr>
      </w:pPr>
      <w:r w:rsidRPr="00BD1FF8">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BD1FF8" w:rsidRPr="00BD1FF8" w:rsidRDefault="00BD1FF8" w:rsidP="00BD1FF8">
      <w:pPr>
        <w:ind w:firstLine="567"/>
        <w:jc w:val="both"/>
        <w:rPr>
          <w:sz w:val="24"/>
          <w:szCs w:val="24"/>
        </w:rPr>
      </w:pPr>
      <w:r w:rsidRPr="00BD1FF8">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BD1FF8" w:rsidRPr="00BD1FF8" w:rsidRDefault="00BD1FF8" w:rsidP="00BD1FF8">
      <w:pPr>
        <w:ind w:firstLine="567"/>
        <w:jc w:val="both"/>
        <w:rPr>
          <w:sz w:val="24"/>
          <w:szCs w:val="24"/>
        </w:rPr>
      </w:pPr>
      <w:r w:rsidRPr="00BD1FF8">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34" w:name="_Toc389132869"/>
      <w:bookmarkStart w:id="235" w:name="_Toc524441832"/>
      <w:r w:rsidRPr="00BD1FF8">
        <w:rPr>
          <w:b/>
          <w:bCs/>
          <w:iCs/>
          <w:szCs w:val="28"/>
        </w:rPr>
        <w:t>Основные параметры тротуаров и пешеходных дорожек</w:t>
      </w:r>
      <w:bookmarkEnd w:id="234"/>
      <w:bookmarkEnd w:id="235"/>
    </w:p>
    <w:p w:rsidR="00BD1FF8" w:rsidRPr="00BD1FF8" w:rsidRDefault="00BD1FF8" w:rsidP="00BD1FF8">
      <w:pPr>
        <w:ind w:firstLine="567"/>
        <w:jc w:val="both"/>
        <w:rPr>
          <w:sz w:val="24"/>
          <w:szCs w:val="24"/>
        </w:rPr>
      </w:pPr>
      <w:r w:rsidRPr="00BD1FF8">
        <w:rPr>
          <w:sz w:val="24"/>
          <w:szCs w:val="24"/>
        </w:rPr>
        <w:t xml:space="preserve">Ширину тротуаров следует устанавливать с учетом категории улиц и дорог в зависимости от размеров пешеходного движения. </w:t>
      </w:r>
      <w:proofErr w:type="gramStart"/>
      <w:r w:rsidRPr="00BD1FF8">
        <w:rPr>
          <w:sz w:val="24"/>
          <w:szCs w:val="24"/>
        </w:rPr>
        <w:t>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w:t>
      </w:r>
      <w:proofErr w:type="gramEnd"/>
      <w:r w:rsidRPr="00BD1FF8">
        <w:rPr>
          <w:sz w:val="24"/>
          <w:szCs w:val="24"/>
        </w:rPr>
        <w:t xml:space="preserve"> </w:t>
      </w:r>
      <w:proofErr w:type="gramStart"/>
      <w:r w:rsidRPr="00BD1FF8">
        <w:rPr>
          <w:sz w:val="24"/>
          <w:szCs w:val="24"/>
        </w:rPr>
        <w:t>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w:t>
      </w:r>
      <w:proofErr w:type="gramEnd"/>
      <w:r w:rsidRPr="00BD1FF8">
        <w:rPr>
          <w:sz w:val="24"/>
          <w:szCs w:val="24"/>
        </w:rPr>
        <w:t xml:space="preserve"> Актуализированная редакция СНиП 35-01-2001».</w:t>
      </w:r>
    </w:p>
    <w:p w:rsidR="00BD1FF8" w:rsidRPr="00BD1FF8" w:rsidRDefault="00BD1FF8" w:rsidP="00BD1FF8">
      <w:pPr>
        <w:ind w:firstLine="567"/>
        <w:jc w:val="both"/>
        <w:rPr>
          <w:sz w:val="24"/>
          <w:szCs w:val="24"/>
        </w:rPr>
      </w:pPr>
      <w:r w:rsidRPr="00BD1FF8">
        <w:rPr>
          <w:sz w:val="24"/>
          <w:szCs w:val="24"/>
        </w:rPr>
        <w:t>В ширину пешеходной части тротуаров и дорожек не включаются площади, необходимые для размещения киосков, скамеек и т.п.</w:t>
      </w:r>
    </w:p>
    <w:p w:rsidR="00BD1FF8" w:rsidRPr="00BD1FF8" w:rsidRDefault="00BD1FF8" w:rsidP="00BD1FF8">
      <w:pPr>
        <w:ind w:firstLine="567"/>
        <w:jc w:val="both"/>
        <w:rPr>
          <w:sz w:val="24"/>
          <w:szCs w:val="24"/>
        </w:rPr>
      </w:pPr>
      <w:r w:rsidRPr="00BD1FF8">
        <w:rPr>
          <w:sz w:val="24"/>
          <w:szCs w:val="24"/>
        </w:rPr>
        <w:t>В условиях реконструкции на улицах местного значения, а также при расчетном пешеходном движении менее 50 чел/</w:t>
      </w:r>
      <w:proofErr w:type="gramStart"/>
      <w:r w:rsidRPr="00BD1FF8">
        <w:rPr>
          <w:sz w:val="24"/>
          <w:szCs w:val="24"/>
        </w:rPr>
        <w:t>ч</w:t>
      </w:r>
      <w:proofErr w:type="gramEnd"/>
      <w:r w:rsidRPr="00BD1FF8">
        <w:rPr>
          <w:sz w:val="24"/>
          <w:szCs w:val="24"/>
        </w:rPr>
        <w:t xml:space="preserve"> в обоих направлениях допускается устройство тротуаров и дорожек шириной 1 м.</w:t>
      </w:r>
    </w:p>
    <w:p w:rsidR="00BD1FF8" w:rsidRPr="00BD1FF8" w:rsidRDefault="00BD1FF8" w:rsidP="00BD1FF8">
      <w:pPr>
        <w:ind w:firstLine="567"/>
        <w:jc w:val="both"/>
        <w:rPr>
          <w:sz w:val="24"/>
          <w:szCs w:val="24"/>
        </w:rPr>
      </w:pPr>
      <w:r w:rsidRPr="00BD1FF8">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BD1FF8" w:rsidRPr="00BD1FF8" w:rsidRDefault="00BD1FF8" w:rsidP="00BD1FF8">
      <w:pPr>
        <w:ind w:firstLine="567"/>
        <w:jc w:val="both"/>
        <w:rPr>
          <w:sz w:val="24"/>
          <w:szCs w:val="24"/>
        </w:rPr>
      </w:pPr>
      <w:r w:rsidRPr="00BD1FF8">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236" w:name="_Ref375232624"/>
    </w:p>
    <w:p w:rsidR="00BD1FF8" w:rsidRPr="00BD1FF8" w:rsidRDefault="00BD1FF8" w:rsidP="00BD1FF8">
      <w:pPr>
        <w:keepNext/>
        <w:spacing w:before="120" w:after="120"/>
        <w:jc w:val="right"/>
        <w:rPr>
          <w:b/>
          <w:bCs/>
          <w:sz w:val="22"/>
        </w:rPr>
      </w:pPr>
      <w:bookmarkStart w:id="237" w:name="_Ref393703785"/>
      <w:r w:rsidRPr="00BD1FF8">
        <w:rPr>
          <w:b/>
          <w:bCs/>
          <w:sz w:val="22"/>
        </w:rPr>
        <w:t xml:space="preserve">Таблица </w:t>
      </w:r>
      <w:bookmarkEnd w:id="236"/>
      <w:bookmarkEnd w:id="237"/>
      <w:r w:rsidRPr="00BD1FF8">
        <w:rPr>
          <w:b/>
          <w:bCs/>
          <w:sz w:val="22"/>
        </w:rPr>
        <w:t>51</w:t>
      </w:r>
    </w:p>
    <w:p w:rsidR="00BD1FF8" w:rsidRPr="00BD1FF8" w:rsidRDefault="00BD1FF8" w:rsidP="00BD1FF8">
      <w:pPr>
        <w:keepNext/>
        <w:keepLines/>
        <w:jc w:val="center"/>
        <w:rPr>
          <w:b/>
          <w:sz w:val="22"/>
          <w:szCs w:val="22"/>
        </w:rPr>
      </w:pPr>
      <w:bookmarkStart w:id="238" w:name="_Toc389132870"/>
      <w:r w:rsidRPr="00BD1FF8">
        <w:rPr>
          <w:b/>
          <w:sz w:val="22"/>
          <w:szCs w:val="22"/>
        </w:rPr>
        <w:t>Ширины пешеходной части тротуара</w:t>
      </w:r>
    </w:p>
    <w:tbl>
      <w:tblPr>
        <w:tblW w:w="9180" w:type="dxa"/>
        <w:tblLayout w:type="fixed"/>
        <w:tblLook w:val="04A0" w:firstRow="1" w:lastRow="0" w:firstColumn="1" w:lastColumn="0" w:noHBand="0" w:noVBand="1"/>
      </w:tblPr>
      <w:tblGrid>
        <w:gridCol w:w="4219"/>
        <w:gridCol w:w="567"/>
        <w:gridCol w:w="1559"/>
        <w:gridCol w:w="2835"/>
      </w:tblGrid>
      <w:tr w:rsidR="00BD1FF8" w:rsidRPr="00BD1FF8" w:rsidTr="00786B75">
        <w:trPr>
          <w:trHeight w:val="420"/>
          <w:tblHeader/>
        </w:trPr>
        <w:tc>
          <w:tcPr>
            <w:tcW w:w="42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 xml:space="preserve">Ед. </w:t>
            </w:r>
            <w:proofErr w:type="spellStart"/>
            <w:r w:rsidRPr="00BD1FF8">
              <w:rPr>
                <w:sz w:val="20"/>
              </w:rPr>
              <w:t>изм</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Нормативная ссылка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Климатический подрайон:</w:t>
            </w:r>
          </w:p>
          <w:p w:rsidR="00BD1FF8" w:rsidRPr="00BD1FF8" w:rsidRDefault="00BD1FF8" w:rsidP="00BD1FF8">
            <w:pPr>
              <w:jc w:val="center"/>
              <w:rPr>
                <w:sz w:val="20"/>
              </w:rPr>
            </w:pPr>
          </w:p>
        </w:tc>
      </w:tr>
      <w:tr w:rsidR="00BD1FF8" w:rsidRPr="00BD1FF8" w:rsidTr="00786B75">
        <w:trPr>
          <w:trHeight w:val="629"/>
          <w:tblHeader/>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lang w:val="en-US"/>
              </w:rPr>
              <w:t>I</w:t>
            </w:r>
            <w:r w:rsidRPr="00BD1FF8">
              <w:rPr>
                <w:sz w:val="20"/>
              </w:rPr>
              <w:t xml:space="preserve">В, </w:t>
            </w:r>
            <w:r w:rsidRPr="00BD1FF8">
              <w:rPr>
                <w:sz w:val="20"/>
                <w:lang w:val="en-US"/>
              </w:rPr>
              <w:t>I</w:t>
            </w:r>
            <w:r w:rsidRPr="00BD1FF8">
              <w:rPr>
                <w:sz w:val="20"/>
              </w:rPr>
              <w:t>Д</w:t>
            </w:r>
          </w:p>
        </w:tc>
      </w:tr>
    </w:tbl>
    <w:p w:rsidR="00BD1FF8" w:rsidRPr="00BD1FF8" w:rsidRDefault="00BD1FF8" w:rsidP="00BD1FF8">
      <w:pPr>
        <w:rPr>
          <w:sz w:val="2"/>
          <w:szCs w:val="2"/>
        </w:rPr>
      </w:pPr>
    </w:p>
    <w:tbl>
      <w:tblPr>
        <w:tblW w:w="9180" w:type="dxa"/>
        <w:tblLayout w:type="fixed"/>
        <w:tblLook w:val="04A0" w:firstRow="1" w:lastRow="0" w:firstColumn="1" w:lastColumn="0" w:noHBand="0" w:noVBand="1"/>
      </w:tblPr>
      <w:tblGrid>
        <w:gridCol w:w="1526"/>
        <w:gridCol w:w="1276"/>
        <w:gridCol w:w="1417"/>
        <w:gridCol w:w="567"/>
        <w:gridCol w:w="1559"/>
        <w:gridCol w:w="2835"/>
      </w:tblGrid>
      <w:tr w:rsidR="00BD1FF8" w:rsidRPr="00BD1FF8" w:rsidTr="00786B75">
        <w:trPr>
          <w:trHeight w:val="20"/>
          <w:tblHeader/>
        </w:trPr>
        <w:tc>
          <w:tcPr>
            <w:tcW w:w="4219" w:type="dxa"/>
            <w:gridSpan w:val="3"/>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jc w:val="center"/>
              <w:rPr>
                <w:sz w:val="20"/>
              </w:rPr>
            </w:pPr>
            <w:r w:rsidRPr="00BD1FF8">
              <w:rPr>
                <w:sz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jc w:val="center"/>
              <w:rPr>
                <w:sz w:val="20"/>
              </w:rPr>
            </w:pPr>
            <w:r w:rsidRPr="00BD1FF8">
              <w:rPr>
                <w:sz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BD1FF8" w:rsidRPr="00BD1FF8" w:rsidRDefault="00BD1FF8" w:rsidP="00BD1FF8">
            <w:pPr>
              <w:jc w:val="center"/>
              <w:rPr>
                <w:sz w:val="20"/>
              </w:rPr>
            </w:pPr>
            <w:r w:rsidRPr="00BD1FF8">
              <w:rPr>
                <w:sz w:val="20"/>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4</w:t>
            </w:r>
          </w:p>
        </w:tc>
      </w:tr>
      <w:tr w:rsidR="00BD1FF8" w:rsidRPr="00BD1FF8" w:rsidTr="00786B75">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r w:rsidRPr="00BD1FF8">
              <w:rPr>
                <w:sz w:val="20"/>
              </w:rPr>
              <w:t>СП 42.13330.2016 п.11.4 (табл. 11.2)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tc>
      </w:tr>
      <w:tr w:rsidR="00BD1FF8" w:rsidRPr="00BD1FF8" w:rsidTr="00786B75">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1,5-2,25</w:t>
            </w:r>
          </w:p>
        </w:tc>
      </w:tr>
      <w:tr w:rsidR="00BD1FF8" w:rsidRPr="00BD1FF8" w:rsidTr="00786B75">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1,0-1,5</w:t>
            </w:r>
          </w:p>
        </w:tc>
      </w:tr>
      <w:tr w:rsidR="00BD1FF8" w:rsidRPr="00BD1FF8" w:rsidTr="00786B75">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D1FF8" w:rsidRPr="00BD1FF8" w:rsidRDefault="00BD1FF8" w:rsidP="00BD1FF8">
            <w:pPr>
              <w:rPr>
                <w:sz w:val="20"/>
              </w:rPr>
            </w:pPr>
            <w:proofErr w:type="gramStart"/>
            <w:r w:rsidRPr="00BD1FF8">
              <w:rPr>
                <w:sz w:val="20"/>
              </w:rPr>
              <w:t>второстепенная</w:t>
            </w:r>
            <w:proofErr w:type="gramEnd"/>
            <w:r w:rsidRPr="00BD1FF8">
              <w:rPr>
                <w:sz w:val="20"/>
              </w:rPr>
              <w:t xml:space="preserve">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1</w:t>
            </w:r>
          </w:p>
        </w:tc>
      </w:tr>
      <w:tr w:rsidR="00BD1FF8" w:rsidRPr="00BD1FF8" w:rsidTr="00786B75">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0-1,0</w:t>
            </w:r>
          </w:p>
        </w:tc>
      </w:tr>
      <w:tr w:rsidR="00BD1FF8" w:rsidRPr="00BD1FF8" w:rsidTr="00786B75">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D1FF8" w:rsidRPr="00BD1FF8" w:rsidRDefault="00BD1FF8" w:rsidP="00BD1FF8">
            <w:pPr>
              <w:jc w:val="center"/>
              <w:rPr>
                <w:sz w:val="20"/>
              </w:rPr>
            </w:pPr>
            <w:r w:rsidRPr="00BD1FF8">
              <w:rPr>
                <w:sz w:val="20"/>
              </w:rPr>
              <w:t>-</w:t>
            </w:r>
          </w:p>
        </w:tc>
      </w:tr>
    </w:tbl>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39" w:name="_Toc524441833"/>
      <w:r w:rsidRPr="00BD1FF8">
        <w:rPr>
          <w:b/>
          <w:bCs/>
          <w:iCs/>
          <w:szCs w:val="28"/>
        </w:rPr>
        <w:t>Параметры проектирования улично-дорожной сети</w:t>
      </w:r>
      <w:bookmarkEnd w:id="238"/>
      <w:bookmarkEnd w:id="239"/>
    </w:p>
    <w:p w:rsidR="00BD1FF8" w:rsidRPr="00BD1FF8" w:rsidRDefault="00BD1FF8" w:rsidP="00BD1FF8">
      <w:pPr>
        <w:ind w:firstLine="567"/>
        <w:jc w:val="both"/>
        <w:rPr>
          <w:sz w:val="24"/>
          <w:szCs w:val="24"/>
        </w:rPr>
      </w:pPr>
      <w:r w:rsidRPr="00BD1FF8">
        <w:rPr>
          <w:sz w:val="24"/>
          <w:szCs w:val="24"/>
        </w:rPr>
        <w:t>Сводные параметры проектирования улично-дорожной сети представлены ниже (Таблица 52).</w:t>
      </w:r>
    </w:p>
    <w:p w:rsidR="00BD1FF8" w:rsidRPr="00BD1FF8" w:rsidRDefault="00BD1FF8" w:rsidP="00BD1FF8">
      <w:pPr>
        <w:keepNext/>
        <w:spacing w:before="120" w:after="120"/>
        <w:jc w:val="right"/>
        <w:rPr>
          <w:b/>
          <w:bCs/>
          <w:sz w:val="22"/>
        </w:rPr>
      </w:pPr>
      <w:bookmarkStart w:id="240" w:name="_Ref375232640"/>
      <w:r w:rsidRPr="00BD1FF8">
        <w:rPr>
          <w:b/>
          <w:bCs/>
          <w:sz w:val="22"/>
        </w:rPr>
        <w:t xml:space="preserve">Таблица </w:t>
      </w:r>
      <w:bookmarkEnd w:id="240"/>
      <w:r w:rsidRPr="00BD1FF8">
        <w:rPr>
          <w:b/>
          <w:bCs/>
          <w:sz w:val="22"/>
        </w:rPr>
        <w:t>52</w:t>
      </w:r>
    </w:p>
    <w:p w:rsidR="00BD1FF8" w:rsidRPr="00BD1FF8" w:rsidRDefault="00BD1FF8" w:rsidP="00BD1FF8">
      <w:pPr>
        <w:keepNext/>
        <w:keepLines/>
        <w:jc w:val="center"/>
        <w:rPr>
          <w:b/>
          <w:sz w:val="22"/>
          <w:szCs w:val="22"/>
        </w:rPr>
      </w:pPr>
      <w:r w:rsidRPr="00BD1FF8">
        <w:rPr>
          <w:b/>
          <w:sz w:val="22"/>
          <w:szCs w:val="22"/>
        </w:rPr>
        <w:t>Параметры проектирования улично-дорожной сети</w:t>
      </w:r>
    </w:p>
    <w:tbl>
      <w:tblPr>
        <w:tblStyle w:val="aff2"/>
        <w:tblW w:w="9373" w:type="dxa"/>
        <w:tblLook w:val="04A0" w:firstRow="1" w:lastRow="0" w:firstColumn="1" w:lastColumn="0" w:noHBand="0" w:noVBand="1"/>
      </w:tblPr>
      <w:tblGrid>
        <w:gridCol w:w="1287"/>
        <w:gridCol w:w="1767"/>
        <w:gridCol w:w="1783"/>
        <w:gridCol w:w="1312"/>
        <w:gridCol w:w="1757"/>
        <w:gridCol w:w="1664"/>
      </w:tblGrid>
      <w:tr w:rsidR="00BD1FF8" w:rsidRPr="00BD1FF8" w:rsidTr="00786B75">
        <w:trPr>
          <w:trHeight w:val="253"/>
        </w:trPr>
        <w:tc>
          <w:tcPr>
            <w:tcW w:w="868" w:type="dxa"/>
            <w:vMerge w:val="restart"/>
            <w:noWrap/>
            <w:hideMark/>
          </w:tcPr>
          <w:p w:rsidR="00BD1FF8" w:rsidRPr="00BD1FF8" w:rsidRDefault="00BD1FF8" w:rsidP="00BD1FF8">
            <w:pPr>
              <w:keepNext/>
              <w:keepLines/>
              <w:ind w:left="1920"/>
              <w:jc w:val="center"/>
              <w:rPr>
                <w:b/>
                <w:sz w:val="20"/>
              </w:rPr>
            </w:pPr>
            <w:proofErr w:type="spellStart"/>
            <w:r w:rsidRPr="00BD1FF8">
              <w:rPr>
                <w:b/>
                <w:sz w:val="20"/>
              </w:rPr>
              <w:t>п</w:t>
            </w:r>
            <w:proofErr w:type="gramStart"/>
            <w:r w:rsidRPr="00BD1FF8">
              <w:rPr>
                <w:b/>
                <w:sz w:val="20"/>
              </w:rPr>
              <w:t>.п</w:t>
            </w:r>
            <w:proofErr w:type="spellEnd"/>
            <w:proofErr w:type="gramEnd"/>
          </w:p>
        </w:tc>
        <w:tc>
          <w:tcPr>
            <w:tcW w:w="4264" w:type="dxa"/>
            <w:gridSpan w:val="2"/>
            <w:vMerge w:val="restart"/>
            <w:hideMark/>
          </w:tcPr>
          <w:p w:rsidR="00BD1FF8" w:rsidRPr="00BD1FF8" w:rsidRDefault="00BD1FF8" w:rsidP="00BD1FF8">
            <w:pPr>
              <w:keepNext/>
              <w:keepLines/>
              <w:ind w:left="1920"/>
              <w:jc w:val="center"/>
              <w:rPr>
                <w:b/>
                <w:sz w:val="20"/>
              </w:rPr>
            </w:pPr>
            <w:r w:rsidRPr="00BD1FF8">
              <w:rPr>
                <w:b/>
                <w:sz w:val="20"/>
              </w:rPr>
              <w:t>Определяемый норматив</w:t>
            </w:r>
          </w:p>
        </w:tc>
        <w:tc>
          <w:tcPr>
            <w:tcW w:w="582" w:type="dxa"/>
            <w:vMerge w:val="restart"/>
            <w:hideMark/>
          </w:tcPr>
          <w:p w:rsidR="00BD1FF8" w:rsidRPr="00BD1FF8" w:rsidRDefault="00BD1FF8" w:rsidP="00BD1FF8">
            <w:pPr>
              <w:keepNext/>
              <w:keepLines/>
              <w:ind w:left="1920"/>
              <w:jc w:val="center"/>
              <w:rPr>
                <w:b/>
                <w:sz w:val="20"/>
              </w:rPr>
            </w:pPr>
            <w:r w:rsidRPr="00BD1FF8">
              <w:rPr>
                <w:b/>
                <w:sz w:val="20"/>
              </w:rPr>
              <w:t xml:space="preserve">ед. </w:t>
            </w:r>
            <w:proofErr w:type="spellStart"/>
            <w:r w:rsidRPr="00BD1FF8">
              <w:rPr>
                <w:b/>
                <w:sz w:val="20"/>
              </w:rPr>
              <w:t>изм</w:t>
            </w:r>
            <w:proofErr w:type="spellEnd"/>
          </w:p>
        </w:tc>
        <w:tc>
          <w:tcPr>
            <w:tcW w:w="2082" w:type="dxa"/>
            <w:vMerge w:val="restart"/>
            <w:hideMark/>
          </w:tcPr>
          <w:p w:rsidR="00BD1FF8" w:rsidRPr="00BD1FF8" w:rsidRDefault="00BD1FF8" w:rsidP="00BD1FF8">
            <w:pPr>
              <w:keepNext/>
              <w:keepLines/>
              <w:ind w:left="1920"/>
              <w:jc w:val="center"/>
              <w:rPr>
                <w:b/>
                <w:sz w:val="20"/>
              </w:rPr>
            </w:pPr>
            <w:r w:rsidRPr="00BD1FF8">
              <w:rPr>
                <w:b/>
                <w:sz w:val="20"/>
              </w:rPr>
              <w:t>Нормативная ссылка</w:t>
            </w:r>
          </w:p>
        </w:tc>
        <w:tc>
          <w:tcPr>
            <w:tcW w:w="1577" w:type="dxa"/>
            <w:vMerge w:val="restart"/>
            <w:hideMark/>
          </w:tcPr>
          <w:p w:rsidR="00BD1FF8" w:rsidRPr="00BD1FF8" w:rsidRDefault="00BD1FF8" w:rsidP="00BD1FF8">
            <w:pPr>
              <w:keepNext/>
              <w:keepLines/>
              <w:ind w:left="1920"/>
              <w:jc w:val="center"/>
              <w:rPr>
                <w:b/>
                <w:sz w:val="20"/>
              </w:rPr>
            </w:pPr>
            <w:r w:rsidRPr="00BD1FF8">
              <w:rPr>
                <w:b/>
                <w:sz w:val="20"/>
              </w:rPr>
              <w:t>Показатель</w:t>
            </w:r>
          </w:p>
        </w:tc>
      </w:tr>
      <w:tr w:rsidR="00BD1FF8" w:rsidRPr="00BD1FF8" w:rsidTr="00786B75">
        <w:trPr>
          <w:trHeight w:val="253"/>
        </w:trPr>
        <w:tc>
          <w:tcPr>
            <w:tcW w:w="868" w:type="dxa"/>
            <w:vMerge/>
            <w:hideMark/>
          </w:tcPr>
          <w:p w:rsidR="00BD1FF8" w:rsidRPr="00BD1FF8" w:rsidRDefault="00BD1FF8" w:rsidP="00BD1FF8">
            <w:pPr>
              <w:ind w:left="1920"/>
              <w:rPr>
                <w:sz w:val="20"/>
              </w:rPr>
            </w:pPr>
          </w:p>
        </w:tc>
        <w:tc>
          <w:tcPr>
            <w:tcW w:w="4264" w:type="dxa"/>
            <w:gridSpan w:val="2"/>
            <w:vMerge/>
            <w:hideMark/>
          </w:tcPr>
          <w:p w:rsidR="00BD1FF8" w:rsidRPr="00BD1FF8" w:rsidRDefault="00BD1FF8" w:rsidP="00BD1FF8">
            <w:pPr>
              <w:ind w:left="1920"/>
              <w:rPr>
                <w:sz w:val="20"/>
              </w:rPr>
            </w:pPr>
          </w:p>
        </w:tc>
        <w:tc>
          <w:tcPr>
            <w:tcW w:w="582" w:type="dxa"/>
            <w:vMerge/>
            <w:hideMark/>
          </w:tcPr>
          <w:p w:rsidR="00BD1FF8" w:rsidRPr="00BD1FF8" w:rsidRDefault="00BD1FF8" w:rsidP="00BD1FF8">
            <w:pPr>
              <w:ind w:left="1920"/>
              <w:rPr>
                <w:sz w:val="20"/>
              </w:rPr>
            </w:pPr>
          </w:p>
        </w:tc>
        <w:tc>
          <w:tcPr>
            <w:tcW w:w="2082" w:type="dxa"/>
            <w:vMerge/>
            <w:hideMark/>
          </w:tcPr>
          <w:p w:rsidR="00BD1FF8" w:rsidRPr="00BD1FF8" w:rsidRDefault="00BD1FF8" w:rsidP="00BD1FF8">
            <w:pPr>
              <w:ind w:left="1920"/>
              <w:rPr>
                <w:sz w:val="20"/>
              </w:rPr>
            </w:pPr>
          </w:p>
        </w:tc>
        <w:tc>
          <w:tcPr>
            <w:tcW w:w="1577" w:type="dxa"/>
            <w:vMerge/>
            <w:hideMark/>
          </w:tcPr>
          <w:p w:rsidR="00BD1FF8" w:rsidRPr="00BD1FF8" w:rsidRDefault="00BD1FF8" w:rsidP="00BD1FF8">
            <w:pPr>
              <w:ind w:left="1920"/>
              <w:rPr>
                <w:sz w:val="20"/>
              </w:rPr>
            </w:pPr>
          </w:p>
        </w:tc>
      </w:tr>
      <w:tr w:rsidR="00BD1FF8" w:rsidRPr="00BD1FF8" w:rsidTr="00786B75">
        <w:trPr>
          <w:trHeight w:val="253"/>
        </w:trPr>
        <w:tc>
          <w:tcPr>
            <w:tcW w:w="868" w:type="dxa"/>
            <w:vMerge/>
            <w:hideMark/>
          </w:tcPr>
          <w:p w:rsidR="00BD1FF8" w:rsidRPr="00BD1FF8" w:rsidRDefault="00BD1FF8" w:rsidP="00BD1FF8">
            <w:pPr>
              <w:ind w:left="1920"/>
              <w:rPr>
                <w:sz w:val="20"/>
              </w:rPr>
            </w:pPr>
          </w:p>
        </w:tc>
        <w:tc>
          <w:tcPr>
            <w:tcW w:w="4264" w:type="dxa"/>
            <w:gridSpan w:val="2"/>
            <w:vMerge/>
            <w:hideMark/>
          </w:tcPr>
          <w:p w:rsidR="00BD1FF8" w:rsidRPr="00BD1FF8" w:rsidRDefault="00BD1FF8" w:rsidP="00BD1FF8">
            <w:pPr>
              <w:ind w:left="1920"/>
              <w:rPr>
                <w:sz w:val="20"/>
              </w:rPr>
            </w:pPr>
          </w:p>
        </w:tc>
        <w:tc>
          <w:tcPr>
            <w:tcW w:w="582" w:type="dxa"/>
            <w:vMerge/>
            <w:hideMark/>
          </w:tcPr>
          <w:p w:rsidR="00BD1FF8" w:rsidRPr="00BD1FF8" w:rsidRDefault="00BD1FF8" w:rsidP="00BD1FF8">
            <w:pPr>
              <w:ind w:left="1920"/>
              <w:rPr>
                <w:sz w:val="20"/>
              </w:rPr>
            </w:pPr>
          </w:p>
        </w:tc>
        <w:tc>
          <w:tcPr>
            <w:tcW w:w="2082" w:type="dxa"/>
            <w:vMerge/>
            <w:hideMark/>
          </w:tcPr>
          <w:p w:rsidR="00BD1FF8" w:rsidRPr="00BD1FF8" w:rsidRDefault="00BD1FF8" w:rsidP="00BD1FF8">
            <w:pPr>
              <w:ind w:left="1920"/>
              <w:rPr>
                <w:sz w:val="20"/>
              </w:rPr>
            </w:pPr>
          </w:p>
        </w:tc>
        <w:tc>
          <w:tcPr>
            <w:tcW w:w="1577" w:type="dxa"/>
            <w:vMerge/>
            <w:hideMark/>
          </w:tcPr>
          <w:p w:rsidR="00BD1FF8" w:rsidRPr="00BD1FF8" w:rsidRDefault="00BD1FF8" w:rsidP="00BD1FF8">
            <w:pPr>
              <w:ind w:left="1920"/>
              <w:rPr>
                <w:sz w:val="20"/>
              </w:rPr>
            </w:pPr>
          </w:p>
        </w:tc>
      </w:tr>
      <w:tr w:rsidR="00BD1FF8" w:rsidRPr="00BD1FF8" w:rsidTr="00786B75">
        <w:trPr>
          <w:trHeight w:val="1150"/>
        </w:trPr>
        <w:tc>
          <w:tcPr>
            <w:tcW w:w="868" w:type="dxa"/>
            <w:hideMark/>
          </w:tcPr>
          <w:p w:rsidR="00BD1FF8" w:rsidRPr="00BD1FF8" w:rsidRDefault="00BD1FF8" w:rsidP="00BD1FF8">
            <w:pPr>
              <w:ind w:left="1920"/>
              <w:jc w:val="center"/>
              <w:rPr>
                <w:sz w:val="20"/>
              </w:rPr>
            </w:pPr>
            <w:r w:rsidRPr="00BD1FF8">
              <w:rPr>
                <w:sz w:val="20"/>
              </w:rPr>
              <w:t>1.1</w:t>
            </w:r>
          </w:p>
        </w:tc>
        <w:tc>
          <w:tcPr>
            <w:tcW w:w="2096" w:type="dxa"/>
            <w:hideMark/>
          </w:tcPr>
          <w:p w:rsidR="00BD1FF8" w:rsidRPr="00BD1FF8" w:rsidRDefault="00BD1FF8" w:rsidP="00BD1FF8">
            <w:pPr>
              <w:ind w:left="1920"/>
              <w:rPr>
                <w:sz w:val="20"/>
              </w:rPr>
            </w:pPr>
            <w:r w:rsidRPr="00BD1FF8">
              <w:rPr>
                <w:sz w:val="20"/>
              </w:rPr>
              <w:t>Ширина улиц и дорог в красных линиях:</w:t>
            </w:r>
          </w:p>
        </w:tc>
        <w:tc>
          <w:tcPr>
            <w:tcW w:w="2168" w:type="dxa"/>
            <w:vAlign w:val="center"/>
            <w:hideMark/>
          </w:tcPr>
          <w:p w:rsidR="00BD1FF8" w:rsidRPr="00BD1FF8" w:rsidRDefault="00BD1FF8" w:rsidP="00BD1FF8">
            <w:pPr>
              <w:ind w:left="1920"/>
              <w:jc w:val="center"/>
              <w:rPr>
                <w:sz w:val="20"/>
              </w:rPr>
            </w:pPr>
            <w:r w:rsidRPr="00BD1FF8">
              <w:rPr>
                <w:sz w:val="20"/>
              </w:rPr>
              <w:t>дороги местного значения</w:t>
            </w:r>
          </w:p>
        </w:tc>
        <w:tc>
          <w:tcPr>
            <w:tcW w:w="582" w:type="dxa"/>
            <w:hideMark/>
          </w:tcPr>
          <w:p w:rsidR="00BD1FF8" w:rsidRPr="00BD1FF8" w:rsidRDefault="00BD1FF8" w:rsidP="00BD1FF8">
            <w:pPr>
              <w:ind w:left="1920"/>
              <w:jc w:val="center"/>
              <w:rPr>
                <w:sz w:val="20"/>
              </w:rPr>
            </w:pPr>
            <w:r w:rsidRPr="00BD1FF8">
              <w:rPr>
                <w:sz w:val="20"/>
              </w:rPr>
              <w:t>м</w:t>
            </w:r>
          </w:p>
        </w:tc>
        <w:tc>
          <w:tcPr>
            <w:tcW w:w="2082" w:type="dxa"/>
            <w:vAlign w:val="center"/>
            <w:hideMark/>
          </w:tcPr>
          <w:p w:rsidR="00BD1FF8" w:rsidRPr="00BD1FF8" w:rsidRDefault="00BD1FF8" w:rsidP="00BD1FF8">
            <w:pPr>
              <w:ind w:left="1920"/>
              <w:jc w:val="center"/>
              <w:rPr>
                <w:sz w:val="20"/>
              </w:rPr>
            </w:pPr>
            <w:r w:rsidRPr="00BD1FF8">
              <w:rPr>
                <w:sz w:val="20"/>
              </w:rPr>
              <w:t>СП 42.13330.2016 п.11.4</w:t>
            </w:r>
          </w:p>
        </w:tc>
        <w:tc>
          <w:tcPr>
            <w:tcW w:w="1577" w:type="dxa"/>
            <w:vAlign w:val="center"/>
            <w:hideMark/>
          </w:tcPr>
          <w:p w:rsidR="00BD1FF8" w:rsidRPr="00BD1FF8" w:rsidRDefault="00BD1FF8" w:rsidP="00BD1FF8">
            <w:pPr>
              <w:ind w:left="1920"/>
              <w:jc w:val="center"/>
              <w:rPr>
                <w:sz w:val="20"/>
              </w:rPr>
            </w:pPr>
            <w:r w:rsidRPr="00BD1FF8">
              <w:rPr>
                <w:sz w:val="20"/>
              </w:rPr>
              <w:t>15-25</w:t>
            </w:r>
          </w:p>
        </w:tc>
      </w:tr>
      <w:tr w:rsidR="00BD1FF8" w:rsidRPr="00BD1FF8" w:rsidTr="00786B75">
        <w:trPr>
          <w:trHeight w:val="1610"/>
        </w:trPr>
        <w:tc>
          <w:tcPr>
            <w:tcW w:w="868" w:type="dxa"/>
            <w:hideMark/>
          </w:tcPr>
          <w:p w:rsidR="00BD1FF8" w:rsidRPr="00BD1FF8" w:rsidRDefault="00BD1FF8" w:rsidP="00BD1FF8">
            <w:pPr>
              <w:ind w:left="1920"/>
              <w:jc w:val="center"/>
              <w:rPr>
                <w:sz w:val="20"/>
              </w:rPr>
            </w:pPr>
            <w:r w:rsidRPr="00BD1FF8">
              <w:rPr>
                <w:sz w:val="20"/>
              </w:rPr>
              <w:t>1.2</w:t>
            </w:r>
          </w:p>
        </w:tc>
        <w:tc>
          <w:tcPr>
            <w:tcW w:w="2096" w:type="dxa"/>
            <w:hideMark/>
          </w:tcPr>
          <w:p w:rsidR="00BD1FF8" w:rsidRPr="00BD1FF8" w:rsidRDefault="00BD1FF8" w:rsidP="00BD1FF8">
            <w:pPr>
              <w:ind w:left="1920"/>
              <w:rPr>
                <w:sz w:val="20"/>
              </w:rPr>
            </w:pPr>
            <w:r w:rsidRPr="00BD1FF8">
              <w:rPr>
                <w:sz w:val="20"/>
              </w:rPr>
              <w:t xml:space="preserve">Расстояние от края основной проезжей части до линии регулирования жилой застройки </w:t>
            </w:r>
          </w:p>
        </w:tc>
        <w:tc>
          <w:tcPr>
            <w:tcW w:w="2168" w:type="dxa"/>
            <w:vAlign w:val="center"/>
            <w:hideMark/>
          </w:tcPr>
          <w:p w:rsidR="00BD1FF8" w:rsidRPr="00BD1FF8" w:rsidRDefault="00BD1FF8" w:rsidP="00BD1FF8">
            <w:pPr>
              <w:ind w:left="1920"/>
              <w:jc w:val="center"/>
              <w:rPr>
                <w:sz w:val="20"/>
              </w:rPr>
            </w:pPr>
            <w:r w:rsidRPr="00BD1FF8">
              <w:rPr>
                <w:sz w:val="20"/>
              </w:rPr>
              <w:t>местных или боковых проездов *</w:t>
            </w:r>
          </w:p>
        </w:tc>
        <w:tc>
          <w:tcPr>
            <w:tcW w:w="582" w:type="dxa"/>
            <w:hideMark/>
          </w:tcPr>
          <w:p w:rsidR="00BD1FF8" w:rsidRPr="00BD1FF8" w:rsidRDefault="00BD1FF8" w:rsidP="00BD1FF8">
            <w:pPr>
              <w:ind w:left="1920"/>
              <w:jc w:val="center"/>
              <w:rPr>
                <w:sz w:val="20"/>
              </w:rPr>
            </w:pPr>
            <w:r w:rsidRPr="00BD1FF8">
              <w:rPr>
                <w:sz w:val="20"/>
              </w:rPr>
              <w:t>м</w:t>
            </w:r>
          </w:p>
        </w:tc>
        <w:tc>
          <w:tcPr>
            <w:tcW w:w="2082" w:type="dxa"/>
            <w:vAlign w:val="center"/>
            <w:hideMark/>
          </w:tcPr>
          <w:p w:rsidR="00BD1FF8" w:rsidRPr="00BD1FF8" w:rsidRDefault="00BD1FF8" w:rsidP="00BD1FF8">
            <w:pPr>
              <w:ind w:left="1920"/>
              <w:jc w:val="center"/>
              <w:rPr>
                <w:sz w:val="20"/>
              </w:rPr>
            </w:pPr>
            <w:r w:rsidRPr="00BD1FF8">
              <w:rPr>
                <w:sz w:val="20"/>
              </w:rPr>
              <w:t>СП 42.13330.2016 п.11.11</w:t>
            </w:r>
          </w:p>
        </w:tc>
        <w:tc>
          <w:tcPr>
            <w:tcW w:w="1577" w:type="dxa"/>
            <w:vAlign w:val="center"/>
            <w:hideMark/>
          </w:tcPr>
          <w:p w:rsidR="00BD1FF8" w:rsidRPr="00BD1FF8" w:rsidRDefault="00BD1FF8" w:rsidP="00BD1FF8">
            <w:pPr>
              <w:ind w:left="1920"/>
              <w:jc w:val="center"/>
              <w:rPr>
                <w:sz w:val="20"/>
              </w:rPr>
            </w:pPr>
            <w:r w:rsidRPr="00BD1FF8">
              <w:rPr>
                <w:sz w:val="20"/>
              </w:rPr>
              <w:t>≤ 25</w:t>
            </w:r>
          </w:p>
        </w:tc>
      </w:tr>
      <w:tr w:rsidR="00BD1FF8" w:rsidRPr="00BD1FF8" w:rsidTr="00786B75">
        <w:trPr>
          <w:trHeight w:val="20"/>
        </w:trPr>
        <w:tc>
          <w:tcPr>
            <w:tcW w:w="868" w:type="dxa"/>
            <w:vMerge w:val="restart"/>
            <w:hideMark/>
          </w:tcPr>
          <w:p w:rsidR="00BD1FF8" w:rsidRPr="00BD1FF8" w:rsidRDefault="00BD1FF8" w:rsidP="00BD1FF8">
            <w:pPr>
              <w:ind w:left="1920"/>
              <w:jc w:val="center"/>
              <w:rPr>
                <w:sz w:val="20"/>
              </w:rPr>
            </w:pPr>
            <w:r w:rsidRPr="00BD1FF8">
              <w:rPr>
                <w:sz w:val="20"/>
              </w:rPr>
              <w:t>1.3</w:t>
            </w:r>
          </w:p>
        </w:tc>
        <w:tc>
          <w:tcPr>
            <w:tcW w:w="2096" w:type="dxa"/>
            <w:vMerge w:val="restart"/>
            <w:hideMark/>
          </w:tcPr>
          <w:p w:rsidR="00BD1FF8" w:rsidRPr="00BD1FF8" w:rsidRDefault="00BD1FF8" w:rsidP="00BD1FF8">
            <w:pPr>
              <w:ind w:left="1920"/>
              <w:rPr>
                <w:sz w:val="20"/>
              </w:rPr>
            </w:pPr>
            <w:r w:rsidRPr="00BD1FF8">
              <w:rPr>
                <w:sz w:val="20"/>
              </w:rPr>
              <w:t>Наименьший диаметр разворотных площадок в конце проезжих частей тупиковых улиц:</w:t>
            </w:r>
          </w:p>
        </w:tc>
        <w:tc>
          <w:tcPr>
            <w:tcW w:w="2168" w:type="dxa"/>
            <w:hideMark/>
          </w:tcPr>
          <w:p w:rsidR="00BD1FF8" w:rsidRPr="00BD1FF8" w:rsidRDefault="00BD1FF8" w:rsidP="00BD1FF8">
            <w:pPr>
              <w:ind w:left="1920"/>
              <w:rPr>
                <w:sz w:val="20"/>
              </w:rPr>
            </w:pPr>
            <w:r w:rsidRPr="00BD1FF8">
              <w:rPr>
                <w:sz w:val="20"/>
              </w:rPr>
              <w:t xml:space="preserve">для разворота автомобилей </w:t>
            </w:r>
          </w:p>
        </w:tc>
        <w:tc>
          <w:tcPr>
            <w:tcW w:w="582" w:type="dxa"/>
            <w:vMerge w:val="restart"/>
            <w:hideMark/>
          </w:tcPr>
          <w:p w:rsidR="00BD1FF8" w:rsidRPr="00BD1FF8" w:rsidRDefault="00BD1FF8" w:rsidP="00BD1FF8">
            <w:pPr>
              <w:ind w:left="1920"/>
              <w:jc w:val="center"/>
              <w:rPr>
                <w:sz w:val="20"/>
              </w:rPr>
            </w:pPr>
            <w:r w:rsidRPr="00BD1FF8">
              <w:rPr>
                <w:sz w:val="20"/>
              </w:rPr>
              <w:t>м</w:t>
            </w:r>
          </w:p>
        </w:tc>
        <w:tc>
          <w:tcPr>
            <w:tcW w:w="2082" w:type="dxa"/>
            <w:vMerge w:val="restart"/>
            <w:vAlign w:val="center"/>
            <w:hideMark/>
          </w:tcPr>
          <w:p w:rsidR="00BD1FF8" w:rsidRPr="00BD1FF8" w:rsidRDefault="00BD1FF8" w:rsidP="00BD1FF8">
            <w:pPr>
              <w:ind w:left="1920"/>
              <w:jc w:val="center"/>
              <w:rPr>
                <w:sz w:val="20"/>
              </w:rPr>
            </w:pPr>
            <w:r w:rsidRPr="00BD1FF8">
              <w:rPr>
                <w:sz w:val="20"/>
              </w:rPr>
              <w:t>СП 42.13330.2016 п.11.11</w:t>
            </w:r>
          </w:p>
        </w:tc>
        <w:tc>
          <w:tcPr>
            <w:tcW w:w="1577" w:type="dxa"/>
            <w:hideMark/>
          </w:tcPr>
          <w:p w:rsidR="00BD1FF8" w:rsidRPr="00BD1FF8" w:rsidRDefault="00BD1FF8" w:rsidP="00BD1FF8">
            <w:pPr>
              <w:ind w:left="1920"/>
              <w:jc w:val="center"/>
              <w:rPr>
                <w:sz w:val="20"/>
              </w:rPr>
            </w:pPr>
            <w:r w:rsidRPr="00BD1FF8">
              <w:rPr>
                <w:sz w:val="20"/>
              </w:rPr>
              <w:t>по расчету</w:t>
            </w:r>
          </w:p>
        </w:tc>
      </w:tr>
      <w:tr w:rsidR="00BD1FF8" w:rsidRPr="00BD1FF8" w:rsidTr="00786B75">
        <w:trPr>
          <w:trHeight w:val="20"/>
        </w:trPr>
        <w:tc>
          <w:tcPr>
            <w:tcW w:w="868" w:type="dxa"/>
            <w:vMerge/>
            <w:hideMark/>
          </w:tcPr>
          <w:p w:rsidR="00BD1FF8" w:rsidRPr="00BD1FF8" w:rsidRDefault="00BD1FF8" w:rsidP="00BD1FF8">
            <w:pPr>
              <w:ind w:left="1920"/>
              <w:jc w:val="center"/>
              <w:rPr>
                <w:sz w:val="20"/>
              </w:rPr>
            </w:pPr>
          </w:p>
        </w:tc>
        <w:tc>
          <w:tcPr>
            <w:tcW w:w="2096" w:type="dxa"/>
            <w:vMerge/>
            <w:hideMark/>
          </w:tcPr>
          <w:p w:rsidR="00BD1FF8" w:rsidRPr="00BD1FF8" w:rsidRDefault="00BD1FF8" w:rsidP="00BD1FF8">
            <w:pPr>
              <w:ind w:left="1920"/>
              <w:rPr>
                <w:sz w:val="20"/>
              </w:rPr>
            </w:pPr>
          </w:p>
        </w:tc>
        <w:tc>
          <w:tcPr>
            <w:tcW w:w="2168" w:type="dxa"/>
            <w:hideMark/>
          </w:tcPr>
          <w:p w:rsidR="00BD1FF8" w:rsidRPr="00BD1FF8" w:rsidRDefault="00BD1FF8" w:rsidP="00BD1FF8">
            <w:pPr>
              <w:ind w:left="1920"/>
              <w:rPr>
                <w:sz w:val="20"/>
              </w:rPr>
            </w:pPr>
            <w:r w:rsidRPr="00BD1FF8">
              <w:rPr>
                <w:sz w:val="20"/>
              </w:rPr>
              <w:t>для разворота средств общественного пассажирского транспорта</w:t>
            </w:r>
          </w:p>
        </w:tc>
        <w:tc>
          <w:tcPr>
            <w:tcW w:w="582" w:type="dxa"/>
            <w:vMerge/>
            <w:hideMark/>
          </w:tcPr>
          <w:p w:rsidR="00BD1FF8" w:rsidRPr="00BD1FF8" w:rsidRDefault="00BD1FF8" w:rsidP="00BD1FF8">
            <w:pPr>
              <w:ind w:left="1920"/>
              <w:jc w:val="center"/>
              <w:rPr>
                <w:sz w:val="20"/>
              </w:rPr>
            </w:pPr>
          </w:p>
        </w:tc>
        <w:tc>
          <w:tcPr>
            <w:tcW w:w="2082" w:type="dxa"/>
            <w:vMerge/>
            <w:vAlign w:val="center"/>
            <w:hideMark/>
          </w:tcPr>
          <w:p w:rsidR="00BD1FF8" w:rsidRPr="00BD1FF8" w:rsidRDefault="00BD1FF8" w:rsidP="00BD1FF8">
            <w:pPr>
              <w:ind w:left="1920"/>
              <w:jc w:val="center"/>
              <w:rPr>
                <w:sz w:val="20"/>
              </w:rPr>
            </w:pPr>
          </w:p>
        </w:tc>
        <w:tc>
          <w:tcPr>
            <w:tcW w:w="1577" w:type="dxa"/>
            <w:hideMark/>
          </w:tcPr>
          <w:p w:rsidR="00BD1FF8" w:rsidRPr="00BD1FF8" w:rsidRDefault="00BD1FF8" w:rsidP="00BD1FF8">
            <w:pPr>
              <w:ind w:left="1920"/>
              <w:jc w:val="center"/>
              <w:rPr>
                <w:sz w:val="20"/>
              </w:rPr>
            </w:pPr>
            <w:r w:rsidRPr="00BD1FF8">
              <w:rPr>
                <w:sz w:val="20"/>
              </w:rPr>
              <w:t>по расчету</w:t>
            </w:r>
          </w:p>
        </w:tc>
      </w:tr>
      <w:tr w:rsidR="00BD1FF8" w:rsidRPr="00BD1FF8" w:rsidTr="00786B75">
        <w:trPr>
          <w:trHeight w:val="20"/>
        </w:trPr>
        <w:tc>
          <w:tcPr>
            <w:tcW w:w="868" w:type="dxa"/>
            <w:vMerge w:val="restart"/>
            <w:hideMark/>
          </w:tcPr>
          <w:p w:rsidR="00BD1FF8" w:rsidRPr="00BD1FF8" w:rsidRDefault="00BD1FF8" w:rsidP="00BD1FF8">
            <w:pPr>
              <w:ind w:left="1920"/>
              <w:jc w:val="center"/>
              <w:rPr>
                <w:sz w:val="20"/>
              </w:rPr>
            </w:pPr>
            <w:r w:rsidRPr="00BD1FF8">
              <w:rPr>
                <w:sz w:val="20"/>
              </w:rPr>
              <w:t>1.4</w:t>
            </w:r>
          </w:p>
        </w:tc>
        <w:tc>
          <w:tcPr>
            <w:tcW w:w="2096" w:type="dxa"/>
            <w:vMerge w:val="restart"/>
            <w:hideMark/>
          </w:tcPr>
          <w:p w:rsidR="00BD1FF8" w:rsidRPr="00BD1FF8" w:rsidRDefault="00BD1FF8" w:rsidP="00BD1FF8">
            <w:pPr>
              <w:ind w:left="1920"/>
              <w:rPr>
                <w:sz w:val="20"/>
              </w:rPr>
            </w:pPr>
            <w:r w:rsidRPr="00BD1FF8">
              <w:rPr>
                <w:sz w:val="20"/>
              </w:rPr>
              <w:t>Наименьшие расстояния безопасности от края велодорожки:</w:t>
            </w:r>
          </w:p>
        </w:tc>
        <w:tc>
          <w:tcPr>
            <w:tcW w:w="2168" w:type="dxa"/>
            <w:hideMark/>
          </w:tcPr>
          <w:p w:rsidR="00BD1FF8" w:rsidRPr="00BD1FF8" w:rsidRDefault="00BD1FF8" w:rsidP="00BD1FF8">
            <w:pPr>
              <w:ind w:left="1920"/>
              <w:rPr>
                <w:sz w:val="20"/>
              </w:rPr>
            </w:pPr>
            <w:r w:rsidRPr="00BD1FF8">
              <w:rPr>
                <w:sz w:val="20"/>
              </w:rPr>
              <w:t>до проезжей части, опор, деревьев</w:t>
            </w:r>
          </w:p>
        </w:tc>
        <w:tc>
          <w:tcPr>
            <w:tcW w:w="582" w:type="dxa"/>
            <w:vMerge w:val="restart"/>
            <w:hideMark/>
          </w:tcPr>
          <w:p w:rsidR="00BD1FF8" w:rsidRPr="00BD1FF8" w:rsidRDefault="00BD1FF8" w:rsidP="00BD1FF8">
            <w:pPr>
              <w:ind w:left="1920"/>
              <w:jc w:val="center"/>
              <w:rPr>
                <w:sz w:val="20"/>
              </w:rPr>
            </w:pPr>
            <w:r w:rsidRPr="00BD1FF8">
              <w:rPr>
                <w:sz w:val="20"/>
              </w:rPr>
              <w:t>м</w:t>
            </w:r>
          </w:p>
        </w:tc>
        <w:tc>
          <w:tcPr>
            <w:tcW w:w="2082" w:type="dxa"/>
            <w:vMerge w:val="restart"/>
            <w:vAlign w:val="center"/>
            <w:hideMark/>
          </w:tcPr>
          <w:p w:rsidR="00BD1FF8" w:rsidRPr="00BD1FF8" w:rsidRDefault="00BD1FF8" w:rsidP="00BD1FF8">
            <w:pPr>
              <w:ind w:left="1920"/>
              <w:jc w:val="center"/>
              <w:rPr>
                <w:sz w:val="20"/>
              </w:rPr>
            </w:pPr>
            <w:r w:rsidRPr="00BD1FF8">
              <w:rPr>
                <w:sz w:val="20"/>
              </w:rPr>
              <w:t>СП 42.13330.2016 п.11.14</w:t>
            </w:r>
          </w:p>
        </w:tc>
        <w:tc>
          <w:tcPr>
            <w:tcW w:w="1577" w:type="dxa"/>
            <w:hideMark/>
          </w:tcPr>
          <w:p w:rsidR="00BD1FF8" w:rsidRPr="00BD1FF8" w:rsidRDefault="00BD1FF8" w:rsidP="00BD1FF8">
            <w:pPr>
              <w:ind w:left="1920"/>
              <w:jc w:val="center"/>
              <w:rPr>
                <w:sz w:val="20"/>
              </w:rPr>
            </w:pPr>
            <w:r w:rsidRPr="00BD1FF8">
              <w:rPr>
                <w:sz w:val="20"/>
              </w:rPr>
              <w:t>0,75</w:t>
            </w:r>
          </w:p>
        </w:tc>
      </w:tr>
      <w:tr w:rsidR="00BD1FF8" w:rsidRPr="00BD1FF8" w:rsidTr="00786B75">
        <w:trPr>
          <w:trHeight w:val="470"/>
        </w:trPr>
        <w:tc>
          <w:tcPr>
            <w:tcW w:w="868" w:type="dxa"/>
            <w:vMerge/>
            <w:hideMark/>
          </w:tcPr>
          <w:p w:rsidR="00BD1FF8" w:rsidRPr="00BD1FF8" w:rsidRDefault="00BD1FF8" w:rsidP="00BD1FF8">
            <w:pPr>
              <w:ind w:left="1920"/>
              <w:jc w:val="center"/>
              <w:rPr>
                <w:sz w:val="20"/>
              </w:rPr>
            </w:pPr>
          </w:p>
        </w:tc>
        <w:tc>
          <w:tcPr>
            <w:tcW w:w="2096" w:type="dxa"/>
            <w:vMerge/>
            <w:hideMark/>
          </w:tcPr>
          <w:p w:rsidR="00BD1FF8" w:rsidRPr="00BD1FF8" w:rsidRDefault="00BD1FF8" w:rsidP="00BD1FF8">
            <w:pPr>
              <w:ind w:left="1920"/>
              <w:rPr>
                <w:sz w:val="20"/>
              </w:rPr>
            </w:pPr>
          </w:p>
        </w:tc>
        <w:tc>
          <w:tcPr>
            <w:tcW w:w="2168" w:type="dxa"/>
            <w:hideMark/>
          </w:tcPr>
          <w:p w:rsidR="00BD1FF8" w:rsidRPr="00BD1FF8" w:rsidRDefault="00BD1FF8" w:rsidP="00BD1FF8">
            <w:pPr>
              <w:ind w:left="1920"/>
              <w:rPr>
                <w:sz w:val="20"/>
              </w:rPr>
            </w:pPr>
            <w:r w:rsidRPr="00BD1FF8">
              <w:rPr>
                <w:sz w:val="20"/>
              </w:rPr>
              <w:t>до тротуаров</w:t>
            </w:r>
          </w:p>
          <w:p w:rsidR="00BD1FF8" w:rsidRPr="00BD1FF8" w:rsidRDefault="00BD1FF8" w:rsidP="00BD1FF8">
            <w:pPr>
              <w:ind w:left="1920"/>
              <w:rPr>
                <w:sz w:val="20"/>
              </w:rPr>
            </w:pPr>
          </w:p>
        </w:tc>
        <w:tc>
          <w:tcPr>
            <w:tcW w:w="582" w:type="dxa"/>
            <w:vMerge/>
            <w:hideMark/>
          </w:tcPr>
          <w:p w:rsidR="00BD1FF8" w:rsidRPr="00BD1FF8" w:rsidRDefault="00BD1FF8" w:rsidP="00BD1FF8">
            <w:pPr>
              <w:ind w:left="1920"/>
              <w:jc w:val="center"/>
              <w:rPr>
                <w:sz w:val="20"/>
              </w:rPr>
            </w:pPr>
          </w:p>
        </w:tc>
        <w:tc>
          <w:tcPr>
            <w:tcW w:w="2082" w:type="dxa"/>
            <w:vMerge/>
            <w:hideMark/>
          </w:tcPr>
          <w:p w:rsidR="00BD1FF8" w:rsidRPr="00BD1FF8" w:rsidRDefault="00BD1FF8" w:rsidP="00BD1FF8">
            <w:pPr>
              <w:ind w:left="1920"/>
              <w:rPr>
                <w:sz w:val="20"/>
              </w:rPr>
            </w:pPr>
          </w:p>
        </w:tc>
        <w:tc>
          <w:tcPr>
            <w:tcW w:w="1577" w:type="dxa"/>
            <w:hideMark/>
          </w:tcPr>
          <w:p w:rsidR="00BD1FF8" w:rsidRPr="00BD1FF8" w:rsidRDefault="00BD1FF8" w:rsidP="00BD1FF8">
            <w:pPr>
              <w:ind w:left="1920"/>
              <w:jc w:val="center"/>
              <w:rPr>
                <w:sz w:val="20"/>
              </w:rPr>
            </w:pPr>
            <w:r w:rsidRPr="00BD1FF8">
              <w:rPr>
                <w:sz w:val="20"/>
              </w:rPr>
              <w:t>0,5</w:t>
            </w:r>
          </w:p>
        </w:tc>
      </w:tr>
      <w:tr w:rsidR="00BD1FF8" w:rsidRPr="00BD1FF8" w:rsidTr="00786B75">
        <w:trPr>
          <w:trHeight w:val="20"/>
        </w:trPr>
        <w:tc>
          <w:tcPr>
            <w:tcW w:w="868" w:type="dxa"/>
            <w:vMerge w:val="restart"/>
            <w:hideMark/>
          </w:tcPr>
          <w:p w:rsidR="00BD1FF8" w:rsidRPr="00BD1FF8" w:rsidRDefault="00BD1FF8" w:rsidP="00BD1FF8">
            <w:pPr>
              <w:ind w:left="1920"/>
              <w:jc w:val="center"/>
              <w:rPr>
                <w:sz w:val="20"/>
              </w:rPr>
            </w:pPr>
            <w:r w:rsidRPr="00BD1FF8">
              <w:rPr>
                <w:sz w:val="20"/>
              </w:rPr>
              <w:t>1.5</w:t>
            </w:r>
          </w:p>
        </w:tc>
        <w:tc>
          <w:tcPr>
            <w:tcW w:w="2096" w:type="dxa"/>
            <w:vMerge w:val="restart"/>
            <w:hideMark/>
          </w:tcPr>
          <w:p w:rsidR="00BD1FF8" w:rsidRPr="00BD1FF8" w:rsidRDefault="00BD1FF8" w:rsidP="00BD1FF8">
            <w:pPr>
              <w:ind w:left="1920"/>
              <w:rPr>
                <w:sz w:val="20"/>
              </w:rPr>
            </w:pPr>
            <w:r w:rsidRPr="00BD1FF8">
              <w:rPr>
                <w:sz w:val="20"/>
              </w:rPr>
              <w:t>Ширина  велосипедной полосы по краю проезжей части улиц и дорог:</w:t>
            </w:r>
          </w:p>
        </w:tc>
        <w:tc>
          <w:tcPr>
            <w:tcW w:w="2168" w:type="dxa"/>
            <w:hideMark/>
          </w:tcPr>
          <w:p w:rsidR="00BD1FF8" w:rsidRPr="00BD1FF8" w:rsidRDefault="00BD1FF8" w:rsidP="00BD1FF8">
            <w:pPr>
              <w:ind w:left="1920"/>
              <w:rPr>
                <w:sz w:val="20"/>
              </w:rPr>
            </w:pPr>
            <w:r w:rsidRPr="00BD1FF8">
              <w:rPr>
                <w:sz w:val="20"/>
              </w:rPr>
              <w:t>при движении в направлении транспортного потока</w:t>
            </w:r>
          </w:p>
        </w:tc>
        <w:tc>
          <w:tcPr>
            <w:tcW w:w="582" w:type="dxa"/>
            <w:vMerge w:val="restart"/>
            <w:hideMark/>
          </w:tcPr>
          <w:p w:rsidR="00BD1FF8" w:rsidRPr="00BD1FF8" w:rsidRDefault="00BD1FF8" w:rsidP="00BD1FF8">
            <w:pPr>
              <w:ind w:left="1920"/>
              <w:jc w:val="center"/>
              <w:rPr>
                <w:sz w:val="20"/>
              </w:rPr>
            </w:pPr>
            <w:r w:rsidRPr="00BD1FF8">
              <w:rPr>
                <w:sz w:val="20"/>
              </w:rPr>
              <w:t>м</w:t>
            </w:r>
          </w:p>
        </w:tc>
        <w:tc>
          <w:tcPr>
            <w:tcW w:w="2082" w:type="dxa"/>
            <w:vMerge w:val="restart"/>
            <w:vAlign w:val="center"/>
            <w:hideMark/>
          </w:tcPr>
          <w:p w:rsidR="00BD1FF8" w:rsidRPr="00BD1FF8" w:rsidRDefault="00BD1FF8" w:rsidP="00BD1FF8">
            <w:pPr>
              <w:ind w:left="1920"/>
              <w:jc w:val="center"/>
              <w:rPr>
                <w:sz w:val="20"/>
              </w:rPr>
            </w:pPr>
            <w:r w:rsidRPr="00BD1FF8">
              <w:rPr>
                <w:sz w:val="20"/>
              </w:rPr>
              <w:t>СП 42.13330.2016 п.11.14</w:t>
            </w:r>
          </w:p>
        </w:tc>
        <w:tc>
          <w:tcPr>
            <w:tcW w:w="1577" w:type="dxa"/>
            <w:hideMark/>
          </w:tcPr>
          <w:p w:rsidR="00BD1FF8" w:rsidRPr="00BD1FF8" w:rsidRDefault="00BD1FF8" w:rsidP="00BD1FF8">
            <w:pPr>
              <w:ind w:left="1920"/>
              <w:jc w:val="center"/>
              <w:rPr>
                <w:sz w:val="20"/>
              </w:rPr>
            </w:pPr>
            <w:r w:rsidRPr="00BD1FF8">
              <w:rPr>
                <w:sz w:val="20"/>
              </w:rPr>
              <w:t>1,2</w:t>
            </w:r>
          </w:p>
        </w:tc>
      </w:tr>
      <w:tr w:rsidR="00BD1FF8" w:rsidRPr="00BD1FF8" w:rsidTr="00786B75">
        <w:trPr>
          <w:trHeight w:val="20"/>
        </w:trPr>
        <w:tc>
          <w:tcPr>
            <w:tcW w:w="868" w:type="dxa"/>
            <w:vMerge/>
            <w:hideMark/>
          </w:tcPr>
          <w:p w:rsidR="00BD1FF8" w:rsidRPr="00BD1FF8" w:rsidRDefault="00BD1FF8" w:rsidP="00BD1FF8">
            <w:pPr>
              <w:ind w:left="1920"/>
              <w:jc w:val="center"/>
              <w:rPr>
                <w:sz w:val="20"/>
              </w:rPr>
            </w:pPr>
          </w:p>
        </w:tc>
        <w:tc>
          <w:tcPr>
            <w:tcW w:w="2096" w:type="dxa"/>
            <w:vMerge/>
            <w:hideMark/>
          </w:tcPr>
          <w:p w:rsidR="00BD1FF8" w:rsidRPr="00BD1FF8" w:rsidRDefault="00BD1FF8" w:rsidP="00BD1FF8">
            <w:pPr>
              <w:ind w:left="1920"/>
              <w:rPr>
                <w:sz w:val="20"/>
              </w:rPr>
            </w:pPr>
          </w:p>
        </w:tc>
        <w:tc>
          <w:tcPr>
            <w:tcW w:w="2168" w:type="dxa"/>
            <w:hideMark/>
          </w:tcPr>
          <w:p w:rsidR="00BD1FF8" w:rsidRPr="00BD1FF8" w:rsidRDefault="00BD1FF8" w:rsidP="00BD1FF8">
            <w:pPr>
              <w:ind w:left="1920"/>
              <w:rPr>
                <w:sz w:val="20"/>
              </w:rPr>
            </w:pPr>
            <w:r w:rsidRPr="00BD1FF8">
              <w:rPr>
                <w:sz w:val="20"/>
              </w:rPr>
              <w:t>при встречном движении</w:t>
            </w:r>
          </w:p>
        </w:tc>
        <w:tc>
          <w:tcPr>
            <w:tcW w:w="582" w:type="dxa"/>
            <w:vMerge/>
            <w:hideMark/>
          </w:tcPr>
          <w:p w:rsidR="00BD1FF8" w:rsidRPr="00BD1FF8" w:rsidRDefault="00BD1FF8" w:rsidP="00BD1FF8">
            <w:pPr>
              <w:ind w:left="1920"/>
              <w:jc w:val="center"/>
              <w:rPr>
                <w:sz w:val="20"/>
              </w:rPr>
            </w:pPr>
          </w:p>
        </w:tc>
        <w:tc>
          <w:tcPr>
            <w:tcW w:w="2082" w:type="dxa"/>
            <w:vMerge/>
            <w:hideMark/>
          </w:tcPr>
          <w:p w:rsidR="00BD1FF8" w:rsidRPr="00BD1FF8" w:rsidRDefault="00BD1FF8" w:rsidP="00BD1FF8">
            <w:pPr>
              <w:ind w:left="1920"/>
              <w:rPr>
                <w:sz w:val="20"/>
              </w:rPr>
            </w:pPr>
          </w:p>
        </w:tc>
        <w:tc>
          <w:tcPr>
            <w:tcW w:w="1577" w:type="dxa"/>
            <w:hideMark/>
          </w:tcPr>
          <w:p w:rsidR="00BD1FF8" w:rsidRPr="00BD1FF8" w:rsidRDefault="00BD1FF8" w:rsidP="00BD1FF8">
            <w:pPr>
              <w:ind w:left="1920"/>
              <w:jc w:val="center"/>
              <w:rPr>
                <w:sz w:val="20"/>
              </w:rPr>
            </w:pPr>
            <w:r w:rsidRPr="00BD1FF8">
              <w:rPr>
                <w:sz w:val="20"/>
              </w:rPr>
              <w:t>1,5</w:t>
            </w:r>
          </w:p>
        </w:tc>
      </w:tr>
      <w:tr w:rsidR="00BD1FF8" w:rsidRPr="00BD1FF8" w:rsidTr="00786B75">
        <w:trPr>
          <w:trHeight w:val="20"/>
        </w:trPr>
        <w:tc>
          <w:tcPr>
            <w:tcW w:w="868" w:type="dxa"/>
            <w:vMerge/>
            <w:hideMark/>
          </w:tcPr>
          <w:p w:rsidR="00BD1FF8" w:rsidRPr="00BD1FF8" w:rsidRDefault="00BD1FF8" w:rsidP="00BD1FF8">
            <w:pPr>
              <w:ind w:left="1920"/>
              <w:jc w:val="center"/>
              <w:rPr>
                <w:sz w:val="20"/>
              </w:rPr>
            </w:pPr>
          </w:p>
        </w:tc>
        <w:tc>
          <w:tcPr>
            <w:tcW w:w="2096" w:type="dxa"/>
            <w:vMerge/>
            <w:hideMark/>
          </w:tcPr>
          <w:p w:rsidR="00BD1FF8" w:rsidRPr="00BD1FF8" w:rsidRDefault="00BD1FF8" w:rsidP="00BD1FF8">
            <w:pPr>
              <w:ind w:left="1920"/>
              <w:rPr>
                <w:sz w:val="20"/>
              </w:rPr>
            </w:pPr>
          </w:p>
        </w:tc>
        <w:tc>
          <w:tcPr>
            <w:tcW w:w="2168" w:type="dxa"/>
            <w:hideMark/>
          </w:tcPr>
          <w:p w:rsidR="00BD1FF8" w:rsidRPr="00BD1FF8" w:rsidRDefault="00BD1FF8" w:rsidP="00BD1FF8">
            <w:pPr>
              <w:ind w:left="1920"/>
              <w:rPr>
                <w:sz w:val="20"/>
              </w:rPr>
            </w:pPr>
            <w:proofErr w:type="gramStart"/>
            <w:r w:rsidRPr="00BD1FF8">
              <w:rPr>
                <w:sz w:val="20"/>
              </w:rPr>
              <w:t>устраиваемой</w:t>
            </w:r>
            <w:proofErr w:type="gramEnd"/>
            <w:r w:rsidRPr="00BD1FF8">
              <w:rPr>
                <w:sz w:val="20"/>
              </w:rPr>
              <w:t xml:space="preserve"> вдоль тротуара</w:t>
            </w:r>
          </w:p>
        </w:tc>
        <w:tc>
          <w:tcPr>
            <w:tcW w:w="582" w:type="dxa"/>
            <w:vMerge/>
            <w:hideMark/>
          </w:tcPr>
          <w:p w:rsidR="00BD1FF8" w:rsidRPr="00BD1FF8" w:rsidRDefault="00BD1FF8" w:rsidP="00BD1FF8">
            <w:pPr>
              <w:ind w:left="1920"/>
              <w:jc w:val="center"/>
              <w:rPr>
                <w:sz w:val="20"/>
              </w:rPr>
            </w:pPr>
          </w:p>
        </w:tc>
        <w:tc>
          <w:tcPr>
            <w:tcW w:w="2082" w:type="dxa"/>
            <w:vMerge/>
            <w:hideMark/>
          </w:tcPr>
          <w:p w:rsidR="00BD1FF8" w:rsidRPr="00BD1FF8" w:rsidRDefault="00BD1FF8" w:rsidP="00BD1FF8">
            <w:pPr>
              <w:ind w:left="1920"/>
              <w:rPr>
                <w:sz w:val="20"/>
              </w:rPr>
            </w:pPr>
          </w:p>
        </w:tc>
        <w:tc>
          <w:tcPr>
            <w:tcW w:w="1577" w:type="dxa"/>
            <w:vAlign w:val="center"/>
            <w:hideMark/>
          </w:tcPr>
          <w:p w:rsidR="00BD1FF8" w:rsidRPr="00BD1FF8" w:rsidRDefault="00BD1FF8" w:rsidP="00BD1FF8">
            <w:pPr>
              <w:ind w:left="1920"/>
              <w:jc w:val="center"/>
              <w:rPr>
                <w:sz w:val="20"/>
              </w:rPr>
            </w:pPr>
            <w:r w:rsidRPr="00BD1FF8">
              <w:rPr>
                <w:sz w:val="20"/>
              </w:rPr>
              <w:t>1,0</w:t>
            </w:r>
          </w:p>
        </w:tc>
      </w:tr>
      <w:tr w:rsidR="00BD1FF8" w:rsidRPr="00BD1FF8" w:rsidTr="00786B75">
        <w:trPr>
          <w:trHeight w:val="1150"/>
        </w:trPr>
        <w:tc>
          <w:tcPr>
            <w:tcW w:w="868" w:type="dxa"/>
            <w:vMerge w:val="restart"/>
            <w:hideMark/>
          </w:tcPr>
          <w:p w:rsidR="00BD1FF8" w:rsidRPr="00BD1FF8" w:rsidRDefault="00BD1FF8" w:rsidP="00BD1FF8">
            <w:pPr>
              <w:ind w:left="1920"/>
              <w:jc w:val="center"/>
              <w:rPr>
                <w:sz w:val="20"/>
              </w:rPr>
            </w:pPr>
            <w:r w:rsidRPr="00BD1FF8">
              <w:rPr>
                <w:sz w:val="20"/>
              </w:rPr>
              <w:t>1.6</w:t>
            </w:r>
          </w:p>
        </w:tc>
        <w:tc>
          <w:tcPr>
            <w:tcW w:w="2096" w:type="dxa"/>
            <w:vMerge w:val="restart"/>
            <w:hideMark/>
          </w:tcPr>
          <w:p w:rsidR="00BD1FF8" w:rsidRPr="00BD1FF8" w:rsidRDefault="00BD1FF8" w:rsidP="00BD1FF8">
            <w:pPr>
              <w:ind w:left="1920"/>
              <w:rPr>
                <w:sz w:val="20"/>
              </w:rPr>
            </w:pPr>
            <w:r w:rsidRPr="00BD1FF8">
              <w:rPr>
                <w:sz w:val="20"/>
              </w:rPr>
              <w:t>Радиусы закругления кромки проезжей части улиц и дорог</w:t>
            </w:r>
          </w:p>
        </w:tc>
        <w:tc>
          <w:tcPr>
            <w:tcW w:w="2168" w:type="dxa"/>
            <w:hideMark/>
          </w:tcPr>
          <w:p w:rsidR="00BD1FF8" w:rsidRPr="00BD1FF8" w:rsidRDefault="00BD1FF8" w:rsidP="00BD1FF8">
            <w:pPr>
              <w:ind w:left="1920"/>
              <w:rPr>
                <w:sz w:val="20"/>
              </w:rPr>
            </w:pPr>
            <w:r w:rsidRPr="00BD1FF8">
              <w:rPr>
                <w:sz w:val="20"/>
              </w:rPr>
              <w:t>проезжей части улиц и дорог</w:t>
            </w:r>
          </w:p>
        </w:tc>
        <w:tc>
          <w:tcPr>
            <w:tcW w:w="582" w:type="dxa"/>
            <w:vMerge w:val="restart"/>
            <w:hideMark/>
          </w:tcPr>
          <w:p w:rsidR="00BD1FF8" w:rsidRPr="00BD1FF8" w:rsidRDefault="00BD1FF8" w:rsidP="00BD1FF8">
            <w:pPr>
              <w:ind w:left="1920"/>
              <w:jc w:val="center"/>
              <w:rPr>
                <w:sz w:val="20"/>
              </w:rPr>
            </w:pPr>
            <w:r w:rsidRPr="00BD1FF8">
              <w:rPr>
                <w:sz w:val="20"/>
              </w:rPr>
              <w:t>м</w:t>
            </w:r>
          </w:p>
        </w:tc>
        <w:tc>
          <w:tcPr>
            <w:tcW w:w="2082" w:type="dxa"/>
            <w:vMerge w:val="restart"/>
            <w:vAlign w:val="center"/>
            <w:hideMark/>
          </w:tcPr>
          <w:p w:rsidR="00BD1FF8" w:rsidRPr="00BD1FF8" w:rsidRDefault="00BD1FF8" w:rsidP="00BD1FF8">
            <w:pPr>
              <w:ind w:left="1920"/>
              <w:jc w:val="center"/>
              <w:rPr>
                <w:sz w:val="20"/>
              </w:rPr>
            </w:pPr>
            <w:r w:rsidRPr="00BD1FF8">
              <w:rPr>
                <w:sz w:val="20"/>
              </w:rPr>
              <w:t>СП 42.13330.2016 п.11.15</w:t>
            </w:r>
          </w:p>
        </w:tc>
        <w:tc>
          <w:tcPr>
            <w:tcW w:w="1577" w:type="dxa"/>
            <w:vAlign w:val="center"/>
            <w:hideMark/>
          </w:tcPr>
          <w:p w:rsidR="00BD1FF8" w:rsidRPr="00BD1FF8" w:rsidRDefault="00BD1FF8" w:rsidP="00BD1FF8">
            <w:pPr>
              <w:ind w:left="1920"/>
              <w:jc w:val="center"/>
              <w:rPr>
                <w:sz w:val="20"/>
              </w:rPr>
            </w:pPr>
            <w:r w:rsidRPr="00BD1FF8">
              <w:rPr>
                <w:sz w:val="20"/>
              </w:rPr>
              <w:t>≤ 6</w:t>
            </w:r>
          </w:p>
        </w:tc>
      </w:tr>
      <w:tr w:rsidR="00BD1FF8" w:rsidRPr="00BD1FF8" w:rsidTr="00786B75">
        <w:trPr>
          <w:trHeight w:val="20"/>
        </w:trPr>
        <w:tc>
          <w:tcPr>
            <w:tcW w:w="868" w:type="dxa"/>
            <w:vMerge/>
            <w:hideMark/>
          </w:tcPr>
          <w:p w:rsidR="00BD1FF8" w:rsidRPr="00BD1FF8" w:rsidRDefault="00BD1FF8" w:rsidP="00BD1FF8">
            <w:pPr>
              <w:ind w:left="1920"/>
              <w:jc w:val="center"/>
              <w:rPr>
                <w:sz w:val="20"/>
              </w:rPr>
            </w:pPr>
          </w:p>
        </w:tc>
        <w:tc>
          <w:tcPr>
            <w:tcW w:w="2096" w:type="dxa"/>
            <w:vMerge/>
            <w:hideMark/>
          </w:tcPr>
          <w:p w:rsidR="00BD1FF8" w:rsidRPr="00BD1FF8" w:rsidRDefault="00BD1FF8" w:rsidP="00BD1FF8">
            <w:pPr>
              <w:ind w:left="1920"/>
              <w:rPr>
                <w:sz w:val="20"/>
              </w:rPr>
            </w:pPr>
          </w:p>
        </w:tc>
        <w:tc>
          <w:tcPr>
            <w:tcW w:w="2168" w:type="dxa"/>
            <w:hideMark/>
          </w:tcPr>
          <w:p w:rsidR="00BD1FF8" w:rsidRPr="00BD1FF8" w:rsidRDefault="00BD1FF8" w:rsidP="00BD1FF8">
            <w:pPr>
              <w:ind w:left="1920"/>
              <w:rPr>
                <w:sz w:val="20"/>
              </w:rPr>
            </w:pPr>
            <w:r w:rsidRPr="00BD1FF8">
              <w:rPr>
                <w:sz w:val="20"/>
              </w:rPr>
              <w:t>При отсутствии движения</w:t>
            </w:r>
          </w:p>
        </w:tc>
        <w:tc>
          <w:tcPr>
            <w:tcW w:w="582" w:type="dxa"/>
            <w:vMerge/>
            <w:hideMark/>
          </w:tcPr>
          <w:p w:rsidR="00BD1FF8" w:rsidRPr="00BD1FF8" w:rsidRDefault="00BD1FF8" w:rsidP="00BD1FF8">
            <w:pPr>
              <w:ind w:left="1920"/>
              <w:jc w:val="center"/>
              <w:rPr>
                <w:sz w:val="20"/>
              </w:rPr>
            </w:pPr>
          </w:p>
        </w:tc>
        <w:tc>
          <w:tcPr>
            <w:tcW w:w="2082" w:type="dxa"/>
            <w:vMerge/>
            <w:hideMark/>
          </w:tcPr>
          <w:p w:rsidR="00BD1FF8" w:rsidRPr="00BD1FF8" w:rsidRDefault="00BD1FF8" w:rsidP="00BD1FF8">
            <w:pPr>
              <w:ind w:left="1920"/>
              <w:rPr>
                <w:sz w:val="20"/>
              </w:rPr>
            </w:pPr>
          </w:p>
        </w:tc>
        <w:tc>
          <w:tcPr>
            <w:tcW w:w="1577" w:type="dxa"/>
            <w:vAlign w:val="center"/>
            <w:hideMark/>
          </w:tcPr>
          <w:p w:rsidR="00BD1FF8" w:rsidRPr="00BD1FF8" w:rsidRDefault="00BD1FF8" w:rsidP="00BD1FF8">
            <w:pPr>
              <w:ind w:left="1920"/>
              <w:jc w:val="center"/>
              <w:rPr>
                <w:sz w:val="20"/>
              </w:rPr>
            </w:pPr>
            <w:r w:rsidRPr="00BD1FF8">
              <w:rPr>
                <w:sz w:val="20"/>
              </w:rPr>
              <w:t>1</w:t>
            </w:r>
          </w:p>
        </w:tc>
      </w:tr>
      <w:tr w:rsidR="00BD1FF8" w:rsidRPr="00BD1FF8" w:rsidTr="00786B75">
        <w:trPr>
          <w:trHeight w:val="20"/>
        </w:trPr>
        <w:tc>
          <w:tcPr>
            <w:tcW w:w="868" w:type="dxa"/>
            <w:vMerge w:val="restart"/>
            <w:hideMark/>
          </w:tcPr>
          <w:p w:rsidR="00BD1FF8" w:rsidRPr="00BD1FF8" w:rsidRDefault="00BD1FF8" w:rsidP="00BD1FF8">
            <w:pPr>
              <w:ind w:left="1920"/>
              <w:jc w:val="center"/>
              <w:rPr>
                <w:sz w:val="20"/>
              </w:rPr>
            </w:pPr>
            <w:r w:rsidRPr="00BD1FF8">
              <w:rPr>
                <w:sz w:val="20"/>
              </w:rPr>
              <w:t>1.7</w:t>
            </w:r>
          </w:p>
        </w:tc>
        <w:tc>
          <w:tcPr>
            <w:tcW w:w="2096" w:type="dxa"/>
            <w:vMerge w:val="restart"/>
            <w:hideMark/>
          </w:tcPr>
          <w:p w:rsidR="00BD1FF8" w:rsidRPr="00BD1FF8" w:rsidRDefault="00BD1FF8" w:rsidP="00BD1FF8">
            <w:pPr>
              <w:ind w:left="1920"/>
              <w:rPr>
                <w:sz w:val="20"/>
              </w:rPr>
            </w:pPr>
            <w:r w:rsidRPr="00BD1FF8">
              <w:rPr>
                <w:sz w:val="20"/>
              </w:rPr>
              <w:t>Размеры сторон треугольники видимости для условий*:</w:t>
            </w:r>
          </w:p>
        </w:tc>
        <w:tc>
          <w:tcPr>
            <w:tcW w:w="2168" w:type="dxa"/>
            <w:hideMark/>
          </w:tcPr>
          <w:p w:rsidR="00BD1FF8" w:rsidRPr="00BD1FF8" w:rsidRDefault="00BD1FF8" w:rsidP="00BD1FF8">
            <w:pPr>
              <w:ind w:left="1920"/>
              <w:rPr>
                <w:sz w:val="20"/>
              </w:rPr>
            </w:pPr>
            <w:r w:rsidRPr="00BD1FF8">
              <w:rPr>
                <w:sz w:val="20"/>
              </w:rPr>
              <w:t xml:space="preserve">«транспорт-транспорт» </w:t>
            </w:r>
          </w:p>
        </w:tc>
        <w:tc>
          <w:tcPr>
            <w:tcW w:w="582" w:type="dxa"/>
            <w:vMerge w:val="restart"/>
            <w:hideMark/>
          </w:tcPr>
          <w:p w:rsidR="00BD1FF8" w:rsidRPr="00BD1FF8" w:rsidRDefault="00BD1FF8" w:rsidP="00BD1FF8">
            <w:pPr>
              <w:ind w:left="1920"/>
              <w:jc w:val="center"/>
              <w:rPr>
                <w:sz w:val="20"/>
              </w:rPr>
            </w:pPr>
            <w:r w:rsidRPr="00BD1FF8">
              <w:rPr>
                <w:sz w:val="20"/>
              </w:rPr>
              <w:t>м</w:t>
            </w:r>
          </w:p>
        </w:tc>
        <w:tc>
          <w:tcPr>
            <w:tcW w:w="2082" w:type="dxa"/>
            <w:vMerge w:val="restart"/>
            <w:vAlign w:val="center"/>
            <w:hideMark/>
          </w:tcPr>
          <w:p w:rsidR="00BD1FF8" w:rsidRPr="00BD1FF8" w:rsidRDefault="00BD1FF8" w:rsidP="00BD1FF8">
            <w:pPr>
              <w:ind w:left="1920"/>
              <w:jc w:val="center"/>
              <w:rPr>
                <w:sz w:val="20"/>
              </w:rPr>
            </w:pPr>
            <w:r w:rsidRPr="00BD1FF8">
              <w:rPr>
                <w:sz w:val="20"/>
              </w:rPr>
              <w:t>СП 42.13330.2016 п.11.16</w:t>
            </w:r>
          </w:p>
        </w:tc>
        <w:tc>
          <w:tcPr>
            <w:tcW w:w="1577" w:type="dxa"/>
            <w:vMerge w:val="restart"/>
            <w:vAlign w:val="center"/>
            <w:hideMark/>
          </w:tcPr>
          <w:p w:rsidR="00BD1FF8" w:rsidRPr="00BD1FF8" w:rsidRDefault="00BD1FF8" w:rsidP="00BD1FF8">
            <w:pPr>
              <w:ind w:left="1920"/>
              <w:jc w:val="center"/>
              <w:rPr>
                <w:sz w:val="20"/>
              </w:rPr>
            </w:pPr>
            <w:r w:rsidRPr="00BD1FF8">
              <w:rPr>
                <w:sz w:val="20"/>
              </w:rPr>
              <w:t>по расчету</w:t>
            </w:r>
          </w:p>
        </w:tc>
      </w:tr>
      <w:tr w:rsidR="00BD1FF8" w:rsidRPr="00BD1FF8" w:rsidTr="00786B75">
        <w:trPr>
          <w:trHeight w:val="20"/>
        </w:trPr>
        <w:tc>
          <w:tcPr>
            <w:tcW w:w="868" w:type="dxa"/>
            <w:vMerge/>
            <w:hideMark/>
          </w:tcPr>
          <w:p w:rsidR="00BD1FF8" w:rsidRPr="00BD1FF8" w:rsidRDefault="00BD1FF8" w:rsidP="00BD1FF8">
            <w:pPr>
              <w:ind w:left="1920"/>
              <w:jc w:val="center"/>
              <w:rPr>
                <w:sz w:val="20"/>
              </w:rPr>
            </w:pPr>
          </w:p>
        </w:tc>
        <w:tc>
          <w:tcPr>
            <w:tcW w:w="2096" w:type="dxa"/>
            <w:vMerge/>
            <w:hideMark/>
          </w:tcPr>
          <w:p w:rsidR="00BD1FF8" w:rsidRPr="00BD1FF8" w:rsidRDefault="00BD1FF8" w:rsidP="00BD1FF8">
            <w:pPr>
              <w:ind w:left="1920"/>
              <w:rPr>
                <w:sz w:val="20"/>
              </w:rPr>
            </w:pPr>
          </w:p>
        </w:tc>
        <w:tc>
          <w:tcPr>
            <w:tcW w:w="2168" w:type="dxa"/>
            <w:hideMark/>
          </w:tcPr>
          <w:p w:rsidR="00BD1FF8" w:rsidRPr="00BD1FF8" w:rsidRDefault="00BD1FF8" w:rsidP="00BD1FF8">
            <w:pPr>
              <w:ind w:left="1920"/>
              <w:rPr>
                <w:sz w:val="20"/>
              </w:rPr>
            </w:pPr>
            <w:r w:rsidRPr="00BD1FF8">
              <w:rPr>
                <w:sz w:val="20"/>
              </w:rPr>
              <w:t xml:space="preserve"> «пешеход-транспорт»  </w:t>
            </w:r>
          </w:p>
        </w:tc>
        <w:tc>
          <w:tcPr>
            <w:tcW w:w="582" w:type="dxa"/>
            <w:vMerge/>
            <w:hideMark/>
          </w:tcPr>
          <w:p w:rsidR="00BD1FF8" w:rsidRPr="00BD1FF8" w:rsidRDefault="00BD1FF8" w:rsidP="00BD1FF8">
            <w:pPr>
              <w:ind w:left="1920"/>
              <w:jc w:val="center"/>
              <w:rPr>
                <w:sz w:val="20"/>
              </w:rPr>
            </w:pPr>
          </w:p>
        </w:tc>
        <w:tc>
          <w:tcPr>
            <w:tcW w:w="2082" w:type="dxa"/>
            <w:vMerge/>
            <w:hideMark/>
          </w:tcPr>
          <w:p w:rsidR="00BD1FF8" w:rsidRPr="00BD1FF8" w:rsidRDefault="00BD1FF8" w:rsidP="00BD1FF8">
            <w:pPr>
              <w:ind w:left="1920"/>
              <w:rPr>
                <w:sz w:val="20"/>
              </w:rPr>
            </w:pPr>
          </w:p>
        </w:tc>
        <w:tc>
          <w:tcPr>
            <w:tcW w:w="1577" w:type="dxa"/>
            <w:vMerge/>
            <w:hideMark/>
          </w:tcPr>
          <w:p w:rsidR="00BD1FF8" w:rsidRPr="00BD1FF8" w:rsidRDefault="00BD1FF8" w:rsidP="00BD1FF8">
            <w:pPr>
              <w:ind w:left="1920"/>
              <w:jc w:val="center"/>
              <w:rPr>
                <w:sz w:val="20"/>
              </w:rPr>
            </w:pPr>
          </w:p>
        </w:tc>
      </w:tr>
      <w:tr w:rsidR="00BD1FF8" w:rsidRPr="00BD1FF8" w:rsidTr="00786B75">
        <w:trPr>
          <w:trHeight w:val="20"/>
        </w:trPr>
        <w:tc>
          <w:tcPr>
            <w:tcW w:w="9373" w:type="dxa"/>
            <w:gridSpan w:val="6"/>
            <w:hideMark/>
          </w:tcPr>
          <w:p w:rsidR="00BD1FF8" w:rsidRPr="00BD1FF8" w:rsidRDefault="00BD1FF8" w:rsidP="00BD1FF8">
            <w:pPr>
              <w:ind w:left="1920"/>
              <w:rPr>
                <w:sz w:val="20"/>
              </w:rPr>
            </w:pPr>
            <w:r w:rsidRPr="00BD1FF8">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BD1FF8" w:rsidRPr="00BD1FF8" w:rsidRDefault="00BD1FF8" w:rsidP="00BD1FF8">
      <w:pPr>
        <w:ind w:firstLine="567"/>
        <w:jc w:val="both"/>
        <w:rPr>
          <w:sz w:val="24"/>
          <w:szCs w:val="24"/>
        </w:rPr>
      </w:pPr>
      <w:r w:rsidRPr="00BD1FF8">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BD1FF8" w:rsidRPr="00BD1FF8" w:rsidRDefault="00BD1FF8" w:rsidP="00BD1FF8">
      <w:pPr>
        <w:ind w:firstLine="567"/>
        <w:jc w:val="both"/>
        <w:rPr>
          <w:sz w:val="24"/>
          <w:szCs w:val="24"/>
        </w:rPr>
      </w:pPr>
      <w:r w:rsidRPr="00BD1FF8">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41" w:name="_Toc389132871"/>
      <w:bookmarkStart w:id="242" w:name="_Toc524441834"/>
      <w:r w:rsidRPr="00BD1FF8">
        <w:rPr>
          <w:b/>
          <w:bCs/>
          <w:iCs/>
          <w:szCs w:val="28"/>
        </w:rPr>
        <w:t>Параметры пешеходных путей с возможностью проезда механических инвалидных колясок</w:t>
      </w:r>
      <w:bookmarkEnd w:id="241"/>
      <w:bookmarkEnd w:id="242"/>
    </w:p>
    <w:p w:rsidR="00BD1FF8" w:rsidRPr="00BD1FF8" w:rsidRDefault="00BD1FF8" w:rsidP="00BD1FF8">
      <w:pPr>
        <w:keepNext/>
        <w:spacing w:before="120" w:after="120"/>
        <w:jc w:val="right"/>
        <w:rPr>
          <w:b/>
          <w:bCs/>
          <w:sz w:val="22"/>
        </w:rPr>
      </w:pPr>
      <w:r w:rsidRPr="00BD1FF8">
        <w:rPr>
          <w:b/>
          <w:bCs/>
          <w:sz w:val="22"/>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BD1FF8" w:rsidRPr="00BD1FF8" w:rsidTr="00786B75">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keepNext/>
              <w:keepLines/>
              <w:jc w:val="center"/>
              <w:rPr>
                <w:b/>
                <w:sz w:val="22"/>
                <w:szCs w:val="22"/>
              </w:rPr>
            </w:pPr>
            <w:proofErr w:type="spellStart"/>
            <w:r w:rsidRPr="00BD1FF8">
              <w:rPr>
                <w:b/>
                <w:sz w:val="22"/>
                <w:szCs w:val="22"/>
              </w:rPr>
              <w:t>п</w:t>
            </w:r>
            <w:proofErr w:type="gramStart"/>
            <w:r w:rsidRPr="00BD1FF8">
              <w:rPr>
                <w:b/>
                <w:sz w:val="22"/>
                <w:szCs w:val="22"/>
              </w:rPr>
              <w:t>.п</w:t>
            </w:r>
            <w:proofErr w:type="spellEnd"/>
            <w:proofErr w:type="gramEnd"/>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2"/>
                <w:szCs w:val="22"/>
              </w:rPr>
            </w:pPr>
            <w:r w:rsidRPr="00BD1FF8">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2"/>
                <w:szCs w:val="22"/>
              </w:rPr>
            </w:pPr>
            <w:r w:rsidRPr="00BD1FF8">
              <w:rPr>
                <w:b/>
                <w:sz w:val="22"/>
                <w:szCs w:val="22"/>
              </w:rPr>
              <w:t xml:space="preserve">Ед. </w:t>
            </w:r>
            <w:proofErr w:type="spellStart"/>
            <w:r w:rsidRPr="00BD1FF8">
              <w:rPr>
                <w:b/>
                <w:sz w:val="22"/>
                <w:szCs w:val="22"/>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2"/>
                <w:szCs w:val="22"/>
              </w:rPr>
            </w:pPr>
            <w:r w:rsidRPr="00BD1FF8">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2"/>
                <w:szCs w:val="22"/>
              </w:rPr>
            </w:pPr>
            <w:r w:rsidRPr="00BD1FF8">
              <w:rPr>
                <w:b/>
                <w:sz w:val="22"/>
                <w:szCs w:val="22"/>
              </w:rPr>
              <w:t>Показатель</w:t>
            </w:r>
          </w:p>
        </w:tc>
      </w:tr>
      <w:tr w:rsidR="00BD1FF8" w:rsidRPr="00BD1FF8" w:rsidTr="00786B75">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r>
      <w:tr w:rsidR="00BD1FF8" w:rsidRPr="00BD1FF8" w:rsidTr="00786B75">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r>
      <w:tr w:rsidR="00BD1FF8" w:rsidRPr="00BD1FF8" w:rsidTr="00786B75">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2"/>
                <w:szCs w:val="22"/>
              </w:rPr>
            </w:pPr>
            <w:r w:rsidRPr="00BD1FF8">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2"/>
                <w:szCs w:val="22"/>
              </w:rPr>
            </w:pPr>
            <w:r w:rsidRPr="00BD1FF8">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2"/>
                <w:szCs w:val="22"/>
              </w:rPr>
            </w:pPr>
            <w:r w:rsidRPr="00BD1FF8">
              <w:rPr>
                <w:sz w:val="22"/>
                <w:szCs w:val="22"/>
              </w:rPr>
              <w:t xml:space="preserve">наибольшая высота вертикальных препятствий (бортовые камни, </w:t>
            </w:r>
            <w:proofErr w:type="spellStart"/>
            <w:r w:rsidRPr="00BD1FF8">
              <w:rPr>
                <w:sz w:val="22"/>
                <w:szCs w:val="22"/>
              </w:rPr>
              <w:t>поребрики</w:t>
            </w:r>
            <w:proofErr w:type="spellEnd"/>
            <w:r w:rsidRPr="00BD1FF8">
              <w:rPr>
                <w:sz w:val="22"/>
                <w:szCs w:val="22"/>
              </w:rPr>
              <w:t xml:space="preserve">)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2"/>
                <w:szCs w:val="22"/>
              </w:rPr>
            </w:pPr>
            <w:r w:rsidRPr="00BD1FF8">
              <w:rPr>
                <w:sz w:val="22"/>
                <w:szCs w:val="22"/>
              </w:rPr>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2"/>
                <w:szCs w:val="22"/>
              </w:rPr>
            </w:pPr>
            <w:r w:rsidRPr="00BD1FF8">
              <w:rPr>
                <w:sz w:val="22"/>
                <w:szCs w:val="22"/>
              </w:rPr>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2"/>
                <w:szCs w:val="22"/>
              </w:rPr>
            </w:pPr>
            <w:r w:rsidRPr="00BD1FF8">
              <w:rPr>
                <w:sz w:val="22"/>
                <w:szCs w:val="22"/>
              </w:rPr>
              <w:t>5</w:t>
            </w:r>
          </w:p>
        </w:tc>
      </w:tr>
      <w:tr w:rsidR="00BD1FF8" w:rsidRPr="00BD1FF8" w:rsidTr="00786B75">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2"/>
                <w:szCs w:val="22"/>
              </w:rPr>
            </w:pPr>
          </w:p>
        </w:tc>
        <w:tc>
          <w:tcPr>
            <w:tcW w:w="2168" w:type="dxa"/>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2"/>
                <w:szCs w:val="22"/>
              </w:rPr>
            </w:pPr>
            <w:r w:rsidRPr="00BD1FF8">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2"/>
                <w:szCs w:val="22"/>
              </w:rPr>
            </w:pPr>
            <w:r w:rsidRPr="00BD1FF8">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2"/>
                <w:szCs w:val="22"/>
              </w:rPr>
            </w:pPr>
            <w:r w:rsidRPr="00BD1FF8">
              <w:rPr>
                <w:sz w:val="22"/>
                <w:szCs w:val="22"/>
              </w:rPr>
              <w:t>СП 59.13330.2016</w:t>
            </w:r>
          </w:p>
          <w:p w:rsidR="00BD1FF8" w:rsidRPr="00BD1FF8" w:rsidRDefault="00BD1FF8" w:rsidP="00BD1FF8">
            <w:pPr>
              <w:rPr>
                <w:sz w:val="22"/>
                <w:szCs w:val="22"/>
              </w:rPr>
            </w:pPr>
            <w:r w:rsidRPr="00BD1FF8">
              <w:rPr>
                <w:sz w:val="22"/>
                <w:szCs w:val="22"/>
              </w:rPr>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2"/>
                <w:szCs w:val="22"/>
              </w:rPr>
            </w:pPr>
            <w:r w:rsidRPr="00BD1FF8">
              <w:rPr>
                <w:sz w:val="22"/>
                <w:szCs w:val="22"/>
              </w:rPr>
              <w:t>5</w:t>
            </w:r>
          </w:p>
        </w:tc>
      </w:tr>
    </w:tbl>
    <w:p w:rsidR="00BD1FF8" w:rsidRPr="00BD1FF8" w:rsidRDefault="00BD1FF8" w:rsidP="00BD1FF8">
      <w:pPr>
        <w:ind w:firstLine="567"/>
        <w:jc w:val="both"/>
        <w:rPr>
          <w:sz w:val="24"/>
          <w:szCs w:val="24"/>
        </w:rPr>
      </w:pPr>
      <w:r w:rsidRPr="00BD1FF8">
        <w:rPr>
          <w:sz w:val="24"/>
          <w:szCs w:val="24"/>
        </w:rPr>
        <w:t>Для обеспечения передвижения инвалидов и маломобильных групп населения при проектировании подъемных устрой</w:t>
      </w:r>
      <w:proofErr w:type="gramStart"/>
      <w:r w:rsidRPr="00BD1FF8">
        <w:rPr>
          <w:sz w:val="24"/>
          <w:szCs w:val="24"/>
        </w:rPr>
        <w:t>ств сл</w:t>
      </w:r>
      <w:proofErr w:type="gramEnd"/>
      <w:r w:rsidRPr="00BD1FF8">
        <w:rPr>
          <w:sz w:val="24"/>
          <w:szCs w:val="24"/>
        </w:rPr>
        <w:t>едует руководствоваться требованиями СП 59.13330.2016 «СНиП 35-01-2001 Доступность зданий и сооружений для маломобильных групп населения».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43" w:name="_Toc389132872"/>
      <w:bookmarkStart w:id="244" w:name="_Toc524441835"/>
      <w:r w:rsidRPr="00BD1FF8">
        <w:rPr>
          <w:b/>
          <w:bCs/>
          <w:iCs/>
          <w:szCs w:val="28"/>
        </w:rPr>
        <w:t>Ширина полосы для складирования снега в пределах проезжей части улиц и дорог</w:t>
      </w:r>
      <w:bookmarkEnd w:id="243"/>
      <w:bookmarkEnd w:id="244"/>
      <w:r w:rsidRPr="00BD1FF8">
        <w:rPr>
          <w:b/>
          <w:bCs/>
          <w:iCs/>
          <w:szCs w:val="28"/>
        </w:rPr>
        <w:t xml:space="preserve"> </w:t>
      </w:r>
    </w:p>
    <w:p w:rsidR="00BD1FF8" w:rsidRPr="00BD1FF8" w:rsidRDefault="00BD1FF8" w:rsidP="00BD1FF8">
      <w:pPr>
        <w:ind w:firstLine="567"/>
        <w:jc w:val="both"/>
        <w:rPr>
          <w:sz w:val="24"/>
          <w:szCs w:val="24"/>
        </w:rPr>
      </w:pPr>
      <w:bookmarkStart w:id="245" w:name="_Toc389132873"/>
      <w:bookmarkStart w:id="246" w:name="_Toc393700479"/>
      <w:r w:rsidRPr="00BD1FF8">
        <w:rPr>
          <w:sz w:val="24"/>
          <w:szCs w:val="24"/>
        </w:rPr>
        <w:t xml:space="preserve">В местностях с объемом </w:t>
      </w:r>
      <w:proofErr w:type="spellStart"/>
      <w:r w:rsidRPr="00BD1FF8">
        <w:rPr>
          <w:sz w:val="24"/>
          <w:szCs w:val="24"/>
        </w:rPr>
        <w:t>снегоприноса</w:t>
      </w:r>
      <w:proofErr w:type="spellEnd"/>
      <w:r w:rsidRPr="00BD1FF8">
        <w:rPr>
          <w:sz w:val="24"/>
          <w:szCs w:val="24"/>
        </w:rPr>
        <w:t xml:space="preserve"> за зиму более 600 м3/м в пределах проезжей части улиц и дорог следует предусматривать полосы для складирования снега шириной не менее 3 м.</w:t>
      </w:r>
    </w:p>
    <w:bookmarkEnd w:id="245"/>
    <w:bookmarkEnd w:id="246"/>
    <w:p w:rsidR="00BD1FF8" w:rsidRPr="00BD1FF8" w:rsidRDefault="00BD1FF8" w:rsidP="00BD1FF8">
      <w:pPr>
        <w:rPr>
          <w:rFonts w:eastAsia="Calibri"/>
          <w:b/>
          <w:sz w:val="24"/>
          <w:szCs w:val="24"/>
        </w:rPr>
      </w:pP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47" w:name="_Toc389132874"/>
      <w:bookmarkStart w:id="248" w:name="_Toc393700480"/>
      <w:bookmarkStart w:id="249" w:name="_Toc524441836"/>
      <w:r w:rsidRPr="00BD1FF8">
        <w:rPr>
          <w:b/>
          <w:bCs/>
          <w:iCs/>
          <w:szCs w:val="28"/>
        </w:rPr>
        <w:t>Нормы проектирования сооружений и устрой</w:t>
      </w:r>
      <w:proofErr w:type="gramStart"/>
      <w:r w:rsidRPr="00BD1FF8">
        <w:rPr>
          <w:b/>
          <w:bCs/>
          <w:iCs/>
          <w:szCs w:val="28"/>
        </w:rPr>
        <w:t>ств дл</w:t>
      </w:r>
      <w:proofErr w:type="gramEnd"/>
      <w:r w:rsidRPr="00BD1FF8">
        <w:rPr>
          <w:b/>
          <w:bCs/>
          <w:iCs/>
          <w:szCs w:val="28"/>
        </w:rPr>
        <w:t>я хранения  и обслуживания транспортных средств</w:t>
      </w:r>
      <w:bookmarkEnd w:id="247"/>
      <w:bookmarkEnd w:id="248"/>
      <w:bookmarkEnd w:id="249"/>
    </w:p>
    <w:p w:rsidR="00BD1FF8" w:rsidRPr="00BD1FF8" w:rsidRDefault="00BD1FF8" w:rsidP="00BD1FF8">
      <w:pPr>
        <w:ind w:firstLine="567"/>
        <w:jc w:val="both"/>
        <w:rPr>
          <w:sz w:val="24"/>
          <w:szCs w:val="24"/>
        </w:rPr>
      </w:pPr>
      <w:r w:rsidRPr="00BD1FF8">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BD1FF8" w:rsidRPr="00BD1FF8" w:rsidRDefault="00BD1FF8" w:rsidP="00BD1FF8">
      <w:pPr>
        <w:ind w:firstLine="567"/>
        <w:jc w:val="both"/>
        <w:rPr>
          <w:sz w:val="24"/>
          <w:szCs w:val="24"/>
        </w:rPr>
      </w:pPr>
      <w:r w:rsidRPr="00BD1FF8">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BD1FF8" w:rsidRPr="00BD1FF8" w:rsidRDefault="00BD1FF8" w:rsidP="00BD1FF8">
      <w:pPr>
        <w:ind w:firstLine="567"/>
        <w:jc w:val="both"/>
        <w:rPr>
          <w:sz w:val="24"/>
          <w:szCs w:val="24"/>
        </w:rPr>
      </w:pPr>
      <w:r w:rsidRPr="00BD1FF8">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BD1FF8" w:rsidRPr="00BD1FF8" w:rsidRDefault="00BD1FF8" w:rsidP="00BD1FF8">
      <w:pPr>
        <w:ind w:firstLine="567"/>
        <w:jc w:val="both"/>
        <w:rPr>
          <w:bCs/>
          <w:sz w:val="24"/>
          <w:szCs w:val="24"/>
        </w:rPr>
      </w:pPr>
      <w:r w:rsidRPr="00BD1FF8">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BD1FF8" w:rsidRPr="00BD1FF8" w:rsidRDefault="00BD1FF8" w:rsidP="00BD1FF8">
      <w:pPr>
        <w:ind w:firstLine="567"/>
        <w:jc w:val="both"/>
        <w:rPr>
          <w:sz w:val="24"/>
          <w:szCs w:val="24"/>
        </w:rPr>
      </w:pPr>
      <w:r w:rsidRPr="00BD1FF8">
        <w:rPr>
          <w:sz w:val="24"/>
          <w:szCs w:val="24"/>
        </w:rPr>
        <w:t>Тип сооружения для хранения или размещения легковых автомобилей следует выбирать в соответствии с общим архитектурно-</w:t>
      </w:r>
      <w:proofErr w:type="gramStart"/>
      <w:r w:rsidRPr="00BD1FF8">
        <w:rPr>
          <w:sz w:val="24"/>
          <w:szCs w:val="24"/>
        </w:rPr>
        <w:t>градостроительным решением</w:t>
      </w:r>
      <w:proofErr w:type="gramEnd"/>
      <w:r w:rsidRPr="00BD1FF8">
        <w:rPr>
          <w:sz w:val="24"/>
          <w:szCs w:val="24"/>
        </w:rPr>
        <w:t xml:space="preserve"> окружающей застройки с учетом гидрогеологических и территориальных условий поселения.</w:t>
      </w:r>
    </w:p>
    <w:p w:rsidR="00BD1FF8" w:rsidRPr="00BD1FF8" w:rsidRDefault="00BD1FF8" w:rsidP="00BD1FF8">
      <w:pPr>
        <w:ind w:firstLine="567"/>
        <w:jc w:val="both"/>
        <w:rPr>
          <w:sz w:val="24"/>
          <w:szCs w:val="24"/>
        </w:rPr>
      </w:pPr>
      <w:proofErr w:type="gramStart"/>
      <w:r w:rsidRPr="00BD1FF8">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w:t>
      </w:r>
      <w:proofErr w:type="gramEnd"/>
      <w:r w:rsidRPr="00BD1FF8">
        <w:rPr>
          <w:sz w:val="24"/>
          <w:szCs w:val="24"/>
        </w:rPr>
        <w:t xml:space="preserve"> на уровне земли.</w:t>
      </w:r>
    </w:p>
    <w:p w:rsidR="00BD1FF8" w:rsidRPr="00BD1FF8" w:rsidRDefault="00BD1FF8" w:rsidP="00BD1FF8">
      <w:pPr>
        <w:ind w:firstLine="567"/>
        <w:jc w:val="both"/>
        <w:rPr>
          <w:sz w:val="24"/>
          <w:szCs w:val="24"/>
        </w:rPr>
      </w:pPr>
      <w:r w:rsidRPr="00BD1FF8">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BD1FF8" w:rsidRPr="00BD1FF8" w:rsidRDefault="00BD1FF8" w:rsidP="00BD1FF8">
      <w:pPr>
        <w:ind w:firstLine="567"/>
        <w:jc w:val="both"/>
        <w:rPr>
          <w:sz w:val="24"/>
          <w:szCs w:val="24"/>
        </w:rPr>
      </w:pPr>
      <w:r w:rsidRPr="00BD1FF8">
        <w:rPr>
          <w:sz w:val="24"/>
          <w:szCs w:val="24"/>
        </w:rPr>
        <w:t>Сооружения для хранения легковых автомобилей всех категорий следует проектировать:</w:t>
      </w:r>
    </w:p>
    <w:p w:rsidR="00BD1FF8" w:rsidRPr="00BD1FF8" w:rsidRDefault="00BD1FF8" w:rsidP="00BD1FF8">
      <w:pPr>
        <w:ind w:firstLine="567"/>
        <w:jc w:val="both"/>
        <w:rPr>
          <w:sz w:val="24"/>
          <w:szCs w:val="24"/>
        </w:rPr>
      </w:pPr>
      <w:r w:rsidRPr="00BD1FF8">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BD1FF8" w:rsidRPr="00BD1FF8" w:rsidRDefault="00BD1FF8" w:rsidP="00BD1FF8">
      <w:pPr>
        <w:ind w:firstLine="567"/>
        <w:jc w:val="both"/>
        <w:rPr>
          <w:sz w:val="24"/>
          <w:szCs w:val="24"/>
        </w:rPr>
      </w:pPr>
      <w:r w:rsidRPr="00BD1FF8">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BD1FF8" w:rsidRPr="00BD1FF8" w:rsidRDefault="00BD1FF8" w:rsidP="00BD1FF8">
      <w:pPr>
        <w:ind w:firstLine="567"/>
        <w:jc w:val="both"/>
        <w:rPr>
          <w:sz w:val="24"/>
          <w:szCs w:val="24"/>
        </w:rPr>
      </w:pPr>
      <w:proofErr w:type="gramStart"/>
      <w:r w:rsidRPr="00BD1FF8">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roofErr w:type="gramEnd"/>
    </w:p>
    <w:p w:rsidR="00BD1FF8" w:rsidRPr="00BD1FF8" w:rsidRDefault="00BD1FF8" w:rsidP="00BD1FF8">
      <w:pPr>
        <w:ind w:firstLine="567"/>
        <w:jc w:val="both"/>
        <w:rPr>
          <w:sz w:val="24"/>
          <w:szCs w:val="24"/>
        </w:rPr>
      </w:pPr>
      <w:r w:rsidRPr="00BD1FF8">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BD1FF8" w:rsidRPr="00BD1FF8" w:rsidRDefault="00BD1FF8" w:rsidP="00BD1FF8">
      <w:pPr>
        <w:ind w:firstLine="567"/>
        <w:jc w:val="both"/>
        <w:rPr>
          <w:sz w:val="24"/>
          <w:szCs w:val="24"/>
        </w:rPr>
      </w:pPr>
      <w:r w:rsidRPr="00BD1FF8">
        <w:rPr>
          <w:sz w:val="24"/>
          <w:szCs w:val="24"/>
        </w:rPr>
        <w:t xml:space="preserve">Наземные автостоянки вместимостью более 500 </w:t>
      </w:r>
      <w:proofErr w:type="spellStart"/>
      <w:r w:rsidRPr="00BD1FF8">
        <w:rPr>
          <w:sz w:val="24"/>
          <w:szCs w:val="24"/>
        </w:rPr>
        <w:t>машино</w:t>
      </w:r>
      <w:proofErr w:type="spellEnd"/>
      <w:r w:rsidRPr="00BD1FF8">
        <w:rPr>
          <w:sz w:val="24"/>
          <w:szCs w:val="24"/>
        </w:rPr>
        <w:t>-мест следует размещать на территориях производственных и коммунально-складских зон.</w:t>
      </w:r>
    </w:p>
    <w:p w:rsidR="00BD1FF8" w:rsidRPr="00BD1FF8" w:rsidRDefault="00BD1FF8" w:rsidP="00BD1FF8">
      <w:pPr>
        <w:ind w:firstLine="567"/>
        <w:jc w:val="both"/>
        <w:rPr>
          <w:sz w:val="24"/>
          <w:szCs w:val="24"/>
        </w:rPr>
      </w:pPr>
      <w:r w:rsidRPr="00BD1FF8">
        <w:rPr>
          <w:sz w:val="24"/>
          <w:szCs w:val="24"/>
        </w:rPr>
        <w:t>Основные параметры размещения сооружений и устрой</w:t>
      </w:r>
      <w:proofErr w:type="gramStart"/>
      <w:r w:rsidRPr="00BD1FF8">
        <w:rPr>
          <w:sz w:val="24"/>
          <w:szCs w:val="24"/>
        </w:rPr>
        <w:t>ств дл</w:t>
      </w:r>
      <w:proofErr w:type="gramEnd"/>
      <w:r w:rsidRPr="00BD1FF8">
        <w:rPr>
          <w:sz w:val="24"/>
          <w:szCs w:val="24"/>
        </w:rPr>
        <w:t>я хранения и обслуживания транспортных средств представлены ниже (Таблица 55).</w:t>
      </w:r>
    </w:p>
    <w:p w:rsidR="00BD1FF8" w:rsidRPr="00BD1FF8" w:rsidRDefault="00BD1FF8" w:rsidP="00BD1FF8">
      <w:pPr>
        <w:keepNext/>
        <w:spacing w:before="120" w:after="120"/>
        <w:jc w:val="right"/>
        <w:rPr>
          <w:b/>
          <w:bCs/>
          <w:sz w:val="22"/>
        </w:rPr>
      </w:pPr>
      <w:bookmarkStart w:id="250" w:name="_Ref375232750"/>
      <w:bookmarkStart w:id="251" w:name="_Ref375825095"/>
      <w:r w:rsidRPr="00BD1FF8">
        <w:rPr>
          <w:b/>
          <w:bCs/>
          <w:sz w:val="22"/>
        </w:rPr>
        <w:t xml:space="preserve">Таблица </w:t>
      </w:r>
      <w:bookmarkEnd w:id="250"/>
      <w:bookmarkEnd w:id="251"/>
      <w:r w:rsidRPr="00BD1FF8">
        <w:rPr>
          <w:b/>
          <w:bCs/>
          <w:sz w:val="22"/>
        </w:rPr>
        <w:t>55</w:t>
      </w:r>
    </w:p>
    <w:p w:rsidR="00BD1FF8" w:rsidRPr="00BD1FF8" w:rsidRDefault="00BD1FF8" w:rsidP="00BD1FF8">
      <w:pPr>
        <w:keepNext/>
        <w:keepLines/>
        <w:jc w:val="center"/>
        <w:rPr>
          <w:b/>
          <w:sz w:val="22"/>
          <w:szCs w:val="22"/>
        </w:rPr>
      </w:pPr>
      <w:r w:rsidRPr="00BD1FF8">
        <w:rPr>
          <w:b/>
          <w:sz w:val="22"/>
          <w:szCs w:val="22"/>
        </w:rPr>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BD1FF8" w:rsidRPr="00BD1FF8" w:rsidTr="00786B75">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keepNext/>
              <w:keepLines/>
              <w:jc w:val="center"/>
              <w:rPr>
                <w:b/>
                <w:sz w:val="20"/>
              </w:rPr>
            </w:pPr>
            <w:proofErr w:type="spellStart"/>
            <w:r w:rsidRPr="00BD1FF8">
              <w:rPr>
                <w:b/>
                <w:sz w:val="20"/>
              </w:rPr>
              <w:t>п</w:t>
            </w:r>
            <w:proofErr w:type="gramStart"/>
            <w:r w:rsidRPr="00BD1FF8">
              <w:rPr>
                <w:b/>
                <w:sz w:val="20"/>
              </w:rPr>
              <w:t>.п</w:t>
            </w:r>
            <w:proofErr w:type="spellEnd"/>
            <w:proofErr w:type="gramEnd"/>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 xml:space="preserve">ед. </w:t>
            </w:r>
            <w:proofErr w:type="spellStart"/>
            <w:r w:rsidRPr="00BD1FF8">
              <w:rPr>
                <w:b/>
                <w:sz w:val="20"/>
              </w:rPr>
              <w:t>изм</w:t>
            </w:r>
            <w:proofErr w:type="spellEnd"/>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Показатель</w:t>
            </w:r>
          </w:p>
        </w:tc>
      </w:tr>
      <w:tr w:rsidR="00BD1FF8" w:rsidRPr="00BD1FF8" w:rsidTr="00786B75">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r>
      <w:tr w:rsidR="00BD1FF8" w:rsidRPr="00BD1FF8" w:rsidTr="00786B75">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r>
      <w:tr w:rsidR="00BD1FF8" w:rsidRPr="00BD1FF8" w:rsidTr="00786B75">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BD1FF8" w:rsidRPr="00BD1FF8" w:rsidRDefault="00BD1FF8" w:rsidP="00BD1FF8">
            <w:pPr>
              <w:rPr>
                <w:sz w:val="20"/>
              </w:rPr>
            </w:pPr>
            <w:r w:rsidRPr="00BD1FF8">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 800</w:t>
            </w:r>
          </w:p>
        </w:tc>
      </w:tr>
      <w:tr w:rsidR="00BD1FF8" w:rsidRPr="00BD1FF8" w:rsidTr="00786B75">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BD1FF8" w:rsidRPr="00BD1FF8" w:rsidRDefault="00BD1FF8" w:rsidP="00BD1FF8">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 1000</w:t>
            </w:r>
          </w:p>
        </w:tc>
      </w:tr>
      <w:tr w:rsidR="00BD1FF8" w:rsidRPr="00BD1FF8" w:rsidTr="00786B75">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BD1FF8" w:rsidRPr="00BD1FF8" w:rsidRDefault="00BD1FF8" w:rsidP="00BD1FF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D1FF8" w:rsidRPr="00BD1FF8" w:rsidRDefault="00BD1FF8" w:rsidP="00BD1FF8">
            <w:pPr>
              <w:rPr>
                <w:sz w:val="20"/>
              </w:rPr>
            </w:pPr>
            <w:proofErr w:type="gramStart"/>
            <w:r w:rsidRPr="00BD1FF8">
              <w:rPr>
                <w:sz w:val="20"/>
              </w:rPr>
              <w:t>принадлежащих</w:t>
            </w:r>
            <w:proofErr w:type="gramEnd"/>
            <w:r w:rsidRPr="00BD1FF8">
              <w:rPr>
                <w:sz w:val="20"/>
              </w:rPr>
              <w:t xml:space="preserve"> инвалидам</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tcBorders>
              <w:top w:val="nil"/>
              <w:left w:val="nil"/>
              <w:bottom w:val="single" w:sz="8"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 50</w:t>
            </w:r>
          </w:p>
        </w:tc>
      </w:tr>
      <w:tr w:rsidR="00BD1FF8" w:rsidRPr="00BD1FF8" w:rsidTr="00786B75">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BD1FF8" w:rsidRPr="00BD1FF8" w:rsidRDefault="00BD1FF8" w:rsidP="00BD1FF8">
            <w:pPr>
              <w:rPr>
                <w:sz w:val="20"/>
              </w:rPr>
            </w:pPr>
            <w:r w:rsidRPr="00BD1FF8">
              <w:rPr>
                <w:sz w:val="20"/>
              </w:rPr>
              <w:t>Коэффициент приведения индивидуальных транспортных сре</w:t>
            </w:r>
            <w:proofErr w:type="gramStart"/>
            <w:r w:rsidRPr="00BD1FF8">
              <w:rPr>
                <w:sz w:val="20"/>
              </w:rPr>
              <w:t>дств к л</w:t>
            </w:r>
            <w:proofErr w:type="gramEnd"/>
            <w:r w:rsidRPr="00BD1FF8">
              <w:rPr>
                <w:sz w:val="20"/>
              </w:rPr>
              <w:t>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СП 42.13330.2016 (</w:t>
            </w:r>
            <w:proofErr w:type="spellStart"/>
            <w:proofErr w:type="gramStart"/>
            <w:r w:rsidRPr="00BD1FF8">
              <w:rPr>
                <w:sz w:val="20"/>
              </w:rPr>
              <w:t>таб</w:t>
            </w:r>
            <w:proofErr w:type="spellEnd"/>
            <w:proofErr w:type="gramEnd"/>
            <w:r w:rsidRPr="00BD1FF8">
              <w:rPr>
                <w:sz w:val="20"/>
              </w:rPr>
              <w:t xml:space="preserve">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0,5</w:t>
            </w:r>
          </w:p>
        </w:tc>
      </w:tr>
      <w:tr w:rsidR="00BD1FF8" w:rsidRPr="00BD1FF8" w:rsidTr="00786B75">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BD1FF8" w:rsidRPr="00BD1FF8" w:rsidRDefault="00BD1FF8" w:rsidP="00BD1FF8">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0,28</w:t>
            </w:r>
          </w:p>
        </w:tc>
      </w:tr>
      <w:tr w:rsidR="00BD1FF8" w:rsidRPr="00BD1FF8" w:rsidTr="00786B75">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BD1FF8" w:rsidRPr="00BD1FF8" w:rsidRDefault="00BD1FF8" w:rsidP="00BD1FF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D1FF8" w:rsidRPr="00BD1FF8" w:rsidRDefault="00BD1FF8" w:rsidP="00BD1FF8">
            <w:pPr>
              <w:rPr>
                <w:sz w:val="20"/>
              </w:rPr>
            </w:pPr>
            <w:r w:rsidRPr="00BD1FF8">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0,1</w:t>
            </w:r>
          </w:p>
        </w:tc>
      </w:tr>
      <w:tr w:rsidR="00BD1FF8" w:rsidRPr="00BD1FF8" w:rsidTr="00786B75">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BD1FF8" w:rsidRPr="00BD1FF8" w:rsidRDefault="00BD1FF8" w:rsidP="00BD1FF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D1FF8" w:rsidRPr="00BD1FF8" w:rsidRDefault="00BD1FF8" w:rsidP="00BD1FF8">
            <w:pPr>
              <w:rPr>
                <w:sz w:val="20"/>
              </w:rPr>
            </w:pPr>
            <w:r w:rsidRPr="00BD1FF8">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25</w:t>
            </w:r>
          </w:p>
        </w:tc>
      </w:tr>
      <w:tr w:rsidR="00BD1FF8" w:rsidRPr="00BD1FF8" w:rsidTr="00786B75">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BD1FF8" w:rsidRPr="00BD1FF8" w:rsidRDefault="00BD1FF8" w:rsidP="00BD1FF8">
            <w:pPr>
              <w:rPr>
                <w:sz w:val="20"/>
              </w:rPr>
            </w:pPr>
            <w:r w:rsidRPr="00BD1FF8">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СП 42.13330.2016 </w:t>
            </w:r>
            <w:proofErr w:type="spellStart"/>
            <w:proofErr w:type="gramStart"/>
            <w:r w:rsidRPr="00BD1FF8">
              <w:rPr>
                <w:sz w:val="20"/>
              </w:rPr>
              <w:t>таб</w:t>
            </w:r>
            <w:proofErr w:type="spellEnd"/>
            <w:proofErr w:type="gramEnd"/>
            <w:r w:rsidRPr="00BD1FF8">
              <w:rPr>
                <w:sz w:val="20"/>
              </w:rPr>
              <w:t xml:space="preserve"> 11.38</w:t>
            </w:r>
          </w:p>
        </w:tc>
        <w:tc>
          <w:tcPr>
            <w:tcW w:w="1010" w:type="dxa"/>
            <w:vMerge w:val="restart"/>
            <w:tcBorders>
              <w:top w:val="nil"/>
              <w:left w:val="nil"/>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20</w:t>
            </w:r>
          </w:p>
        </w:tc>
      </w:tr>
      <w:tr w:rsidR="00BD1FF8" w:rsidRPr="00BD1FF8" w:rsidTr="00786B75">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BD1FF8" w:rsidRPr="00BD1FF8" w:rsidRDefault="00BD1FF8" w:rsidP="00BD1FF8">
            <w:pPr>
              <w:rPr>
                <w:sz w:val="20"/>
              </w:rPr>
            </w:pPr>
          </w:p>
        </w:tc>
        <w:tc>
          <w:tcPr>
            <w:tcW w:w="2409" w:type="dxa"/>
            <w:gridSpan w:val="3"/>
            <w:tcBorders>
              <w:top w:val="single" w:sz="4" w:space="0" w:color="auto"/>
              <w:left w:val="nil"/>
              <w:right w:val="single" w:sz="4" w:space="0" w:color="auto"/>
            </w:tcBorders>
            <w:shd w:val="clear" w:color="auto" w:fill="auto"/>
            <w:vAlign w:val="center"/>
            <w:hideMark/>
          </w:tcPr>
          <w:p w:rsidR="00BD1FF8" w:rsidRPr="00BD1FF8" w:rsidRDefault="00BD1FF8" w:rsidP="00BD1FF8">
            <w:pPr>
              <w:jc w:val="center"/>
              <w:rPr>
                <w:sz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p>
        </w:tc>
        <w:tc>
          <w:tcPr>
            <w:tcW w:w="1010" w:type="dxa"/>
            <w:vMerge/>
            <w:tcBorders>
              <w:left w:val="nil"/>
              <w:right w:val="single" w:sz="8" w:space="0" w:color="000000"/>
            </w:tcBorders>
            <w:shd w:val="clear" w:color="auto" w:fill="auto"/>
            <w:vAlign w:val="center"/>
            <w:hideMark/>
          </w:tcPr>
          <w:p w:rsidR="00BD1FF8" w:rsidRPr="00BD1FF8" w:rsidRDefault="00BD1FF8" w:rsidP="00BD1FF8">
            <w:pPr>
              <w:jc w:val="center"/>
              <w:rPr>
                <w:sz w:val="20"/>
              </w:rPr>
            </w:pPr>
          </w:p>
        </w:tc>
      </w:tr>
      <w:tr w:rsidR="00BD1FF8" w:rsidRPr="00BD1FF8" w:rsidTr="00786B75">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BD1FF8" w:rsidRPr="00BD1FF8" w:rsidRDefault="00BD1FF8" w:rsidP="00BD1FF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D1FF8" w:rsidRPr="00BD1FF8" w:rsidRDefault="00BD1FF8" w:rsidP="00BD1FF8">
            <w:pPr>
              <w:rPr>
                <w:sz w:val="20"/>
              </w:rPr>
            </w:pPr>
            <w:r w:rsidRPr="00BD1FF8">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30</w:t>
            </w:r>
          </w:p>
        </w:tc>
      </w:tr>
      <w:tr w:rsidR="00BD1FF8" w:rsidRPr="00BD1FF8" w:rsidTr="00786B75">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BD1FF8" w:rsidRPr="00BD1FF8" w:rsidRDefault="00BD1FF8" w:rsidP="00BD1FF8">
            <w:pPr>
              <w:rPr>
                <w:sz w:val="20"/>
              </w:rPr>
            </w:pPr>
            <w:r w:rsidRPr="00BD1FF8">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15</w:t>
            </w:r>
          </w:p>
        </w:tc>
      </w:tr>
      <w:tr w:rsidR="00BD1FF8" w:rsidRPr="00BD1FF8" w:rsidTr="00786B75">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BD1FF8" w:rsidRPr="00BD1FF8" w:rsidRDefault="00BD1FF8" w:rsidP="00BD1FF8">
            <w:pPr>
              <w:rPr>
                <w:sz w:val="20"/>
              </w:rPr>
            </w:pPr>
            <w:r w:rsidRPr="00BD1FF8">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7</w:t>
            </w:r>
          </w:p>
        </w:tc>
      </w:tr>
      <w:tr w:rsidR="00BD1FF8" w:rsidRPr="00BD1FF8" w:rsidTr="00786B75">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BD1FF8" w:rsidRPr="00BD1FF8" w:rsidRDefault="00BD1FF8" w:rsidP="00BD1FF8">
            <w:pPr>
              <w:rPr>
                <w:sz w:val="20"/>
              </w:rPr>
            </w:pPr>
            <w:r w:rsidRPr="00BD1FF8">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jc w:val="center"/>
              <w:rPr>
                <w:sz w:val="20"/>
              </w:rPr>
            </w:pPr>
            <w:proofErr w:type="gramStart"/>
            <w:r w:rsidRPr="00BD1FF8">
              <w:rPr>
                <w:sz w:val="20"/>
              </w:rPr>
              <w:t>га</w:t>
            </w:r>
            <w:proofErr w:type="gramEnd"/>
            <w:r w:rsidRPr="00BD1FF8">
              <w:rPr>
                <w:sz w:val="20"/>
              </w:rPr>
              <w:t xml:space="preserve">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СП 42.13330.2016 п.11.39 приложение</w:t>
            </w:r>
            <w:proofErr w:type="gramStart"/>
            <w:r w:rsidRPr="00BD1FF8">
              <w:rPr>
                <w:sz w:val="20"/>
              </w:rPr>
              <w:t xml:space="preserve"> И</w:t>
            </w:r>
            <w:proofErr w:type="gramEnd"/>
          </w:p>
        </w:tc>
        <w:tc>
          <w:tcPr>
            <w:tcW w:w="1010" w:type="dxa"/>
            <w:tcBorders>
              <w:top w:val="nil"/>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0,5</w:t>
            </w:r>
          </w:p>
        </w:tc>
      </w:tr>
      <w:tr w:rsidR="00BD1FF8" w:rsidRPr="00BD1FF8" w:rsidTr="00786B75">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1,2</w:t>
            </w:r>
          </w:p>
        </w:tc>
      </w:tr>
      <w:tr w:rsidR="00BD1FF8" w:rsidRPr="00BD1FF8" w:rsidTr="00786B75">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1,6</w:t>
            </w:r>
          </w:p>
        </w:tc>
      </w:tr>
      <w:tr w:rsidR="00BD1FF8" w:rsidRPr="00BD1FF8" w:rsidTr="00786B75">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2,1</w:t>
            </w:r>
          </w:p>
        </w:tc>
      </w:tr>
      <w:tr w:rsidR="00BD1FF8" w:rsidRPr="00BD1FF8" w:rsidTr="00786B75">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2,3</w:t>
            </w:r>
          </w:p>
        </w:tc>
      </w:tr>
      <w:tr w:rsidR="00BD1FF8" w:rsidRPr="00BD1FF8" w:rsidTr="00786B7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D1FF8" w:rsidRPr="00BD1FF8" w:rsidRDefault="00BD1FF8" w:rsidP="00BD1FF8">
            <w:pPr>
              <w:rPr>
                <w:sz w:val="20"/>
              </w:rPr>
            </w:pPr>
            <w:r w:rsidRPr="00BD1FF8">
              <w:rPr>
                <w:sz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2</w:t>
            </w:r>
          </w:p>
        </w:tc>
      </w:tr>
      <w:tr w:rsidR="00BD1FF8" w:rsidRPr="00BD1FF8" w:rsidTr="00786B7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3,5</w:t>
            </w:r>
          </w:p>
        </w:tc>
      </w:tr>
      <w:tr w:rsidR="00BD1FF8" w:rsidRPr="00BD1FF8" w:rsidTr="00786B7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4,5</w:t>
            </w:r>
          </w:p>
        </w:tc>
      </w:tr>
      <w:tr w:rsidR="00BD1FF8" w:rsidRPr="00BD1FF8" w:rsidTr="00786B7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6</w:t>
            </w:r>
          </w:p>
        </w:tc>
      </w:tr>
      <w:tr w:rsidR="00BD1FF8" w:rsidRPr="00BD1FF8" w:rsidTr="00786B75">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BD1FF8" w:rsidRPr="00BD1FF8" w:rsidRDefault="00BD1FF8" w:rsidP="00BD1FF8">
            <w:pPr>
              <w:jc w:val="center"/>
              <w:rPr>
                <w:sz w:val="20"/>
              </w:rPr>
            </w:pPr>
            <w:r w:rsidRPr="00BD1FF8">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10 (10)</w:t>
            </w:r>
          </w:p>
        </w:tc>
      </w:tr>
      <w:tr w:rsidR="00BD1FF8" w:rsidRPr="00BD1FF8" w:rsidTr="00786B75">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15 (10)</w:t>
            </w:r>
          </w:p>
        </w:tc>
      </w:tr>
      <w:tr w:rsidR="00BD1FF8" w:rsidRPr="00BD1FF8" w:rsidTr="00786B75">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25 (15)</w:t>
            </w:r>
          </w:p>
        </w:tc>
      </w:tr>
      <w:tr w:rsidR="00BD1FF8" w:rsidRPr="00BD1FF8" w:rsidTr="00786B75">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35 (25)</w:t>
            </w:r>
          </w:p>
        </w:tc>
      </w:tr>
      <w:tr w:rsidR="00BD1FF8" w:rsidRPr="00BD1FF8" w:rsidTr="00786B75">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BD1FF8" w:rsidRPr="00BD1FF8" w:rsidRDefault="00BD1FF8" w:rsidP="00BD1FF8">
            <w:pPr>
              <w:jc w:val="center"/>
              <w:rPr>
                <w:sz w:val="20"/>
              </w:rPr>
            </w:pPr>
            <w:r w:rsidRPr="00BD1FF8">
              <w:rPr>
                <w:sz w:val="20"/>
              </w:rPr>
              <w:t xml:space="preserve">Территории школ, детских          </w:t>
            </w:r>
          </w:p>
          <w:p w:rsidR="00BD1FF8" w:rsidRPr="00BD1FF8" w:rsidRDefault="00BD1FF8" w:rsidP="00BD1FF8">
            <w:pPr>
              <w:jc w:val="center"/>
              <w:rPr>
                <w:sz w:val="20"/>
              </w:rPr>
            </w:pPr>
            <w:r w:rsidRPr="00BD1FF8">
              <w:rPr>
                <w:sz w:val="20"/>
              </w:rPr>
              <w:t xml:space="preserve">учреждений, ПТУ, техникумов,      </w:t>
            </w:r>
          </w:p>
          <w:p w:rsidR="00BD1FF8" w:rsidRPr="00BD1FF8" w:rsidRDefault="00BD1FF8" w:rsidP="00BD1FF8">
            <w:pPr>
              <w:jc w:val="center"/>
              <w:rPr>
                <w:sz w:val="20"/>
              </w:rPr>
            </w:pPr>
            <w:r w:rsidRPr="00BD1FF8">
              <w:rPr>
                <w:sz w:val="20"/>
              </w:rPr>
              <w:t xml:space="preserve">площадок для отдыха, игр и        </w:t>
            </w:r>
          </w:p>
          <w:p w:rsidR="00BD1FF8" w:rsidRPr="00BD1FF8" w:rsidRDefault="00BD1FF8" w:rsidP="00BD1FF8">
            <w:pPr>
              <w:jc w:val="center"/>
              <w:rPr>
                <w:sz w:val="20"/>
              </w:rPr>
            </w:pPr>
            <w:r w:rsidRPr="00BD1FF8">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25</w:t>
            </w:r>
          </w:p>
        </w:tc>
      </w:tr>
      <w:tr w:rsidR="00BD1FF8" w:rsidRPr="00BD1FF8" w:rsidTr="00786B75">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BD1FF8" w:rsidRPr="00BD1FF8" w:rsidRDefault="00BD1FF8" w:rsidP="00BD1FF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50</w:t>
            </w:r>
          </w:p>
        </w:tc>
      </w:tr>
      <w:tr w:rsidR="00BD1FF8" w:rsidRPr="00BD1FF8" w:rsidTr="00786B75">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BD1FF8" w:rsidRPr="00BD1FF8" w:rsidRDefault="00BD1FF8" w:rsidP="00BD1FF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50</w:t>
            </w:r>
          </w:p>
        </w:tc>
      </w:tr>
      <w:tr w:rsidR="00BD1FF8" w:rsidRPr="00BD1FF8" w:rsidTr="00786B75">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BD1FF8" w:rsidRPr="00BD1FF8" w:rsidRDefault="00BD1FF8" w:rsidP="00BD1FF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50</w:t>
            </w:r>
          </w:p>
        </w:tc>
      </w:tr>
      <w:tr w:rsidR="00BD1FF8" w:rsidRPr="00BD1FF8" w:rsidTr="00786B7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BD1FF8" w:rsidRPr="00BD1FF8" w:rsidRDefault="00BD1FF8" w:rsidP="00BD1FF8">
            <w:pPr>
              <w:jc w:val="center"/>
              <w:rPr>
                <w:sz w:val="20"/>
              </w:rPr>
            </w:pPr>
            <w:r w:rsidRPr="00BD1FF8">
              <w:rPr>
                <w:sz w:val="20"/>
              </w:rPr>
              <w:t xml:space="preserve">Территории лечебных учреждений    </w:t>
            </w:r>
            <w:r w:rsidRPr="00BD1FF8">
              <w:rPr>
                <w:sz w:val="20"/>
              </w:rPr>
              <w:br/>
              <w:t xml:space="preserve">стационарного типа, открытые      </w:t>
            </w:r>
            <w:r w:rsidRPr="00BD1FF8">
              <w:rPr>
                <w:sz w:val="20"/>
              </w:rPr>
              <w:br/>
              <w:t xml:space="preserve">спортивные сооружения общего      </w:t>
            </w:r>
            <w:r w:rsidRPr="00BD1FF8">
              <w:rPr>
                <w:sz w:val="20"/>
              </w:rPr>
              <w:br/>
              <w:t xml:space="preserve">пользования, места отдыха         </w:t>
            </w:r>
            <w:r w:rsidRPr="00BD1FF8">
              <w:rPr>
                <w:sz w:val="20"/>
              </w:rPr>
              <w:br/>
              <w:t>населения (сады, скверы, парки)</w:t>
            </w:r>
            <w:proofErr w:type="gramStart"/>
            <w:r w:rsidRPr="00BD1FF8">
              <w:rPr>
                <w:sz w:val="20"/>
              </w:rPr>
              <w:t xml:space="preserve"> :</w:t>
            </w:r>
            <w:proofErr w:type="gramEnd"/>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25</w:t>
            </w:r>
          </w:p>
        </w:tc>
      </w:tr>
      <w:tr w:rsidR="00BD1FF8" w:rsidRPr="00BD1FF8" w:rsidTr="00786B7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50</w:t>
            </w:r>
          </w:p>
        </w:tc>
      </w:tr>
      <w:tr w:rsidR="00BD1FF8" w:rsidRPr="00BD1FF8" w:rsidTr="00786B7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по расчетам</w:t>
            </w:r>
          </w:p>
        </w:tc>
      </w:tr>
      <w:tr w:rsidR="00BD1FF8" w:rsidRPr="00BD1FF8" w:rsidTr="00786B7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708"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по расчетам</w:t>
            </w:r>
          </w:p>
        </w:tc>
      </w:tr>
      <w:tr w:rsidR="00BD1FF8" w:rsidRPr="00BD1FF8" w:rsidTr="00786B75">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BD1FF8" w:rsidRPr="00BD1FF8" w:rsidRDefault="00BD1FF8" w:rsidP="00BD1FF8">
            <w:pPr>
              <w:rPr>
                <w:sz w:val="20"/>
              </w:rPr>
            </w:pPr>
            <w:r w:rsidRPr="00BD1FF8">
              <w:rPr>
                <w:sz w:val="20"/>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w:t>
            </w:r>
            <w:proofErr w:type="spellStart"/>
            <w:r w:rsidRPr="00BD1FF8">
              <w:rPr>
                <w:sz w:val="20"/>
              </w:rPr>
              <w:t>машино</w:t>
            </w:r>
            <w:proofErr w:type="spellEnd"/>
            <w:r w:rsidRPr="00BD1FF8">
              <w:rPr>
                <w:sz w:val="20"/>
              </w:rPr>
              <w:t>-мест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BD1FF8" w:rsidRPr="00BD1FF8" w:rsidRDefault="00BD1FF8" w:rsidP="00BD1FF8">
            <w:pPr>
              <w:rPr>
                <w:sz w:val="20"/>
              </w:rPr>
            </w:pPr>
            <w:r w:rsidRPr="00BD1FF8">
              <w:rPr>
                <w:sz w:val="20"/>
              </w:rPr>
              <w:t xml:space="preserve">≥ 50 </w:t>
            </w:r>
          </w:p>
        </w:tc>
      </w:tr>
    </w:tbl>
    <w:p w:rsidR="00BD1FF8" w:rsidRPr="00BD1FF8" w:rsidRDefault="00BD1FF8" w:rsidP="00BD1FF8">
      <w:pPr>
        <w:ind w:firstLine="567"/>
        <w:jc w:val="both"/>
        <w:rPr>
          <w:sz w:val="24"/>
          <w:szCs w:val="24"/>
        </w:rPr>
      </w:pPr>
      <w:r w:rsidRPr="00BD1FF8">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BD1FF8" w:rsidRPr="00BD1FF8" w:rsidRDefault="00BD1FF8" w:rsidP="00BD1FF8">
      <w:pPr>
        <w:spacing w:after="60"/>
        <w:jc w:val="both"/>
        <w:rPr>
          <w:snapToGrid w:val="0"/>
          <w:sz w:val="24"/>
          <w:szCs w:val="24"/>
        </w:rPr>
      </w:pPr>
      <w:r w:rsidRPr="00BD1FF8">
        <w:rPr>
          <w:snapToGrid w:val="0"/>
          <w:sz w:val="24"/>
          <w:szCs w:val="24"/>
        </w:rPr>
        <w:t>запрещается размещение надземных автостоянок и гаражей для хранения индивидуального автотранспорта;</w:t>
      </w:r>
    </w:p>
    <w:p w:rsidR="00BD1FF8" w:rsidRPr="00BD1FF8" w:rsidRDefault="00BD1FF8" w:rsidP="00BD1FF8">
      <w:pPr>
        <w:spacing w:after="60"/>
        <w:jc w:val="both"/>
        <w:rPr>
          <w:snapToGrid w:val="0"/>
          <w:sz w:val="24"/>
          <w:szCs w:val="24"/>
        </w:rPr>
      </w:pPr>
      <w:r w:rsidRPr="00BD1FF8">
        <w:rPr>
          <w:snapToGrid w:val="0"/>
          <w:sz w:val="24"/>
          <w:szCs w:val="24"/>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BD1FF8" w:rsidRPr="00BD1FF8" w:rsidRDefault="00BD1FF8" w:rsidP="00BD1FF8">
      <w:pPr>
        <w:ind w:firstLine="567"/>
        <w:jc w:val="both"/>
        <w:rPr>
          <w:sz w:val="24"/>
          <w:szCs w:val="24"/>
        </w:rPr>
      </w:pPr>
      <w:r w:rsidRPr="00BD1FF8">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BD1FF8" w:rsidRPr="00BD1FF8" w:rsidRDefault="00BD1FF8" w:rsidP="00BD1FF8">
      <w:pPr>
        <w:ind w:firstLine="567"/>
        <w:jc w:val="both"/>
        <w:rPr>
          <w:sz w:val="24"/>
          <w:szCs w:val="24"/>
        </w:rPr>
      </w:pPr>
      <w:r w:rsidRPr="00BD1FF8">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BD1FF8" w:rsidRPr="00BD1FF8" w:rsidRDefault="00BD1FF8" w:rsidP="00BD1FF8">
      <w:pPr>
        <w:ind w:firstLine="567"/>
        <w:jc w:val="both"/>
        <w:rPr>
          <w:sz w:val="24"/>
          <w:szCs w:val="24"/>
        </w:rPr>
      </w:pPr>
      <w:r w:rsidRPr="00BD1FF8">
        <w:rPr>
          <w:sz w:val="24"/>
          <w:szCs w:val="24"/>
        </w:rPr>
        <w:t>При размещении объектов общественного назначения в состав проектных материалов необходимо включать:</w:t>
      </w:r>
    </w:p>
    <w:p w:rsidR="00BD1FF8" w:rsidRPr="00BD1FF8" w:rsidRDefault="00BD1FF8" w:rsidP="00BD1FF8">
      <w:pPr>
        <w:spacing w:after="60"/>
        <w:jc w:val="both"/>
        <w:rPr>
          <w:snapToGrid w:val="0"/>
          <w:sz w:val="24"/>
          <w:szCs w:val="24"/>
        </w:rPr>
      </w:pPr>
      <w:r w:rsidRPr="00BD1FF8">
        <w:rPr>
          <w:snapToGrid w:val="0"/>
          <w:sz w:val="24"/>
          <w:szCs w:val="24"/>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BD1FF8" w:rsidRPr="00BD1FF8" w:rsidRDefault="00BD1FF8" w:rsidP="00BD1FF8">
      <w:pPr>
        <w:spacing w:after="60"/>
        <w:jc w:val="both"/>
        <w:rPr>
          <w:snapToGrid w:val="0"/>
          <w:sz w:val="24"/>
          <w:szCs w:val="24"/>
        </w:rPr>
      </w:pPr>
      <w:r w:rsidRPr="00BD1FF8">
        <w:rPr>
          <w:snapToGrid w:val="0"/>
          <w:sz w:val="24"/>
          <w:szCs w:val="24"/>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BD1FF8" w:rsidRPr="00BD1FF8" w:rsidRDefault="00BD1FF8" w:rsidP="00BD1FF8">
      <w:pPr>
        <w:ind w:firstLine="567"/>
        <w:jc w:val="both"/>
        <w:rPr>
          <w:sz w:val="24"/>
          <w:szCs w:val="24"/>
        </w:rPr>
      </w:pPr>
      <w:r w:rsidRPr="00BD1FF8">
        <w:rPr>
          <w:sz w:val="24"/>
          <w:szCs w:val="24"/>
        </w:rPr>
        <w:t xml:space="preserve">В пределах </w:t>
      </w:r>
      <w:proofErr w:type="spellStart"/>
      <w:r w:rsidRPr="00BD1FF8">
        <w:rPr>
          <w:sz w:val="24"/>
          <w:szCs w:val="24"/>
        </w:rPr>
        <w:t>водоохранных</w:t>
      </w:r>
      <w:proofErr w:type="spellEnd"/>
      <w:r w:rsidRPr="00BD1FF8">
        <w:rPr>
          <w:sz w:val="24"/>
          <w:szCs w:val="24"/>
        </w:rPr>
        <w:t xml:space="preserve">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BD1FF8" w:rsidRPr="00BD1FF8" w:rsidRDefault="00BD1FF8" w:rsidP="00BD1FF8">
      <w:pPr>
        <w:ind w:firstLine="567"/>
        <w:jc w:val="both"/>
        <w:rPr>
          <w:sz w:val="24"/>
          <w:szCs w:val="24"/>
        </w:rPr>
      </w:pPr>
      <w:r w:rsidRPr="00BD1FF8">
        <w:rPr>
          <w:sz w:val="24"/>
          <w:szCs w:val="24"/>
        </w:rPr>
        <w:t xml:space="preserve">Выезды-въезды из закрытых отдельно стоящих, встроенных, встроенно-пристроенных, подземных автостоянок, автостоянок вместимостью более 50 </w:t>
      </w:r>
      <w:proofErr w:type="spellStart"/>
      <w:r w:rsidRPr="00BD1FF8">
        <w:rPr>
          <w:sz w:val="24"/>
          <w:szCs w:val="24"/>
        </w:rPr>
        <w:t>машино</w:t>
      </w:r>
      <w:proofErr w:type="spellEnd"/>
      <w:r w:rsidRPr="00BD1FF8">
        <w:rPr>
          <w:sz w:val="24"/>
          <w:szCs w:val="24"/>
        </w:rPr>
        <w:t>-мест должны быть организованы, как правило, на местную уличную сеть района и, как исключение, - на магистральные улицы.</w:t>
      </w:r>
    </w:p>
    <w:p w:rsidR="00BD1FF8" w:rsidRPr="00BD1FF8" w:rsidRDefault="00BD1FF8" w:rsidP="00BD1FF8">
      <w:pPr>
        <w:ind w:firstLine="567"/>
        <w:jc w:val="both"/>
        <w:rPr>
          <w:sz w:val="24"/>
          <w:szCs w:val="24"/>
        </w:rPr>
      </w:pPr>
      <w:r w:rsidRPr="00BD1FF8">
        <w:rPr>
          <w:sz w:val="24"/>
          <w:szCs w:val="24"/>
        </w:rPr>
        <w:t xml:space="preserve">Для автостоянок всех типов вместимостью более 50 </w:t>
      </w:r>
      <w:proofErr w:type="spellStart"/>
      <w:r w:rsidRPr="00BD1FF8">
        <w:rPr>
          <w:sz w:val="24"/>
          <w:szCs w:val="24"/>
        </w:rPr>
        <w:t>машино</w:t>
      </w:r>
      <w:proofErr w:type="spellEnd"/>
      <w:r w:rsidRPr="00BD1FF8">
        <w:rPr>
          <w:sz w:val="24"/>
          <w:szCs w:val="24"/>
        </w:rPr>
        <w:t xml:space="preserve">-мест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w:t>
      </w:r>
      <w:proofErr w:type="spellStart"/>
      <w:r w:rsidRPr="00BD1FF8">
        <w:rPr>
          <w:sz w:val="24"/>
          <w:szCs w:val="24"/>
        </w:rPr>
        <w:t>машино</w:t>
      </w:r>
      <w:proofErr w:type="spellEnd"/>
      <w:r w:rsidRPr="00BD1FF8">
        <w:rPr>
          <w:sz w:val="24"/>
          <w:szCs w:val="24"/>
        </w:rPr>
        <w:t>-мест могут иметь совмещенный въезд-выезд шириной не менее 6 м.</w:t>
      </w:r>
    </w:p>
    <w:p w:rsidR="00BD1FF8" w:rsidRPr="00BD1FF8" w:rsidRDefault="00BD1FF8" w:rsidP="00BD1FF8">
      <w:pPr>
        <w:ind w:firstLine="567"/>
        <w:jc w:val="both"/>
        <w:rPr>
          <w:sz w:val="24"/>
          <w:szCs w:val="24"/>
        </w:rPr>
      </w:pPr>
      <w:r w:rsidRPr="00BD1FF8">
        <w:rPr>
          <w:sz w:val="24"/>
          <w:szCs w:val="24"/>
        </w:rPr>
        <w:t xml:space="preserve">Перед гаражами-стоянками вместимостью свыше 50 </w:t>
      </w:r>
      <w:proofErr w:type="spellStart"/>
      <w:r w:rsidRPr="00BD1FF8">
        <w:rPr>
          <w:sz w:val="24"/>
          <w:szCs w:val="24"/>
        </w:rPr>
        <w:t>машино</w:t>
      </w:r>
      <w:proofErr w:type="spellEnd"/>
      <w:r w:rsidRPr="00BD1FF8">
        <w:rPr>
          <w:sz w:val="24"/>
          <w:szCs w:val="24"/>
        </w:rPr>
        <w:t xml:space="preserve">-мест следует предусматривать площадку накопитель перед въездом из расчета 1 </w:t>
      </w:r>
      <w:proofErr w:type="spellStart"/>
      <w:r w:rsidRPr="00BD1FF8">
        <w:rPr>
          <w:sz w:val="24"/>
          <w:szCs w:val="24"/>
        </w:rPr>
        <w:t>машино</w:t>
      </w:r>
      <w:proofErr w:type="spellEnd"/>
      <w:r w:rsidRPr="00BD1FF8">
        <w:rPr>
          <w:sz w:val="24"/>
          <w:szCs w:val="24"/>
        </w:rPr>
        <w:t xml:space="preserve">-место на каждые 100 автомобилей, но не менее чем площадка для </w:t>
      </w:r>
      <w:proofErr w:type="spellStart"/>
      <w:r w:rsidRPr="00BD1FF8">
        <w:rPr>
          <w:sz w:val="24"/>
          <w:szCs w:val="24"/>
        </w:rPr>
        <w:t>паркирования</w:t>
      </w:r>
      <w:proofErr w:type="spellEnd"/>
      <w:r w:rsidRPr="00BD1FF8">
        <w:rPr>
          <w:sz w:val="24"/>
          <w:szCs w:val="24"/>
        </w:rPr>
        <w:t xml:space="preserve"> двух пожарных автомашин.</w:t>
      </w:r>
    </w:p>
    <w:p w:rsidR="00BD1FF8" w:rsidRPr="00BD1FF8" w:rsidRDefault="00BD1FF8" w:rsidP="00BD1FF8">
      <w:pPr>
        <w:ind w:firstLine="567"/>
        <w:jc w:val="both"/>
        <w:rPr>
          <w:sz w:val="24"/>
          <w:szCs w:val="24"/>
        </w:rPr>
      </w:pPr>
      <w:r w:rsidRPr="00BD1FF8">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BD1FF8" w:rsidRPr="00BD1FF8" w:rsidRDefault="00BD1FF8" w:rsidP="00BD1FF8">
      <w:pPr>
        <w:ind w:firstLine="567"/>
        <w:jc w:val="both"/>
        <w:rPr>
          <w:sz w:val="24"/>
          <w:szCs w:val="24"/>
        </w:rPr>
      </w:pPr>
      <w:r w:rsidRPr="00BD1FF8">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52" w:name="_Toc389132875"/>
      <w:bookmarkStart w:id="253" w:name="_Toc524441837"/>
      <w:r w:rsidRPr="00BD1FF8">
        <w:rPr>
          <w:b/>
          <w:bCs/>
          <w:iCs/>
          <w:szCs w:val="28"/>
        </w:rPr>
        <w:t>Параметры проектирования объектов транспортного обслуживания</w:t>
      </w:r>
      <w:bookmarkEnd w:id="252"/>
      <w:bookmarkEnd w:id="253"/>
    </w:p>
    <w:p w:rsidR="00BD1FF8" w:rsidRPr="00BD1FF8" w:rsidRDefault="00BD1FF8" w:rsidP="00BD1FF8">
      <w:pPr>
        <w:ind w:firstLine="567"/>
        <w:jc w:val="both"/>
        <w:rPr>
          <w:sz w:val="24"/>
          <w:szCs w:val="24"/>
        </w:rPr>
      </w:pPr>
      <w:r w:rsidRPr="00BD1FF8">
        <w:rPr>
          <w:sz w:val="24"/>
          <w:szCs w:val="24"/>
        </w:rPr>
        <w:t>Основные параметры проектирования объектов транспортного обслуживания представлены ниже (Таблица 56).</w:t>
      </w:r>
    </w:p>
    <w:p w:rsidR="00BD1FF8" w:rsidRPr="00BD1FF8" w:rsidRDefault="00BD1FF8" w:rsidP="00BD1FF8">
      <w:pPr>
        <w:keepNext/>
        <w:spacing w:before="120" w:after="120"/>
        <w:jc w:val="right"/>
        <w:rPr>
          <w:b/>
          <w:bCs/>
          <w:sz w:val="22"/>
        </w:rPr>
      </w:pPr>
      <w:bookmarkStart w:id="254" w:name="_Ref375232820"/>
      <w:r w:rsidRPr="00BD1FF8">
        <w:rPr>
          <w:b/>
          <w:bCs/>
          <w:sz w:val="22"/>
        </w:rPr>
        <w:t xml:space="preserve">Таблица </w:t>
      </w:r>
      <w:bookmarkEnd w:id="254"/>
      <w:r w:rsidRPr="00BD1FF8">
        <w:rPr>
          <w:b/>
          <w:bCs/>
          <w:sz w:val="22"/>
        </w:rPr>
        <w:t>56</w:t>
      </w:r>
    </w:p>
    <w:p w:rsidR="00BD1FF8" w:rsidRPr="00BD1FF8" w:rsidRDefault="00BD1FF8" w:rsidP="00BD1FF8">
      <w:pPr>
        <w:jc w:val="center"/>
        <w:rPr>
          <w:b/>
          <w:sz w:val="22"/>
          <w:szCs w:val="22"/>
        </w:rPr>
      </w:pPr>
      <w:r w:rsidRPr="00BD1FF8">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417"/>
        <w:gridCol w:w="1276"/>
        <w:gridCol w:w="992"/>
        <w:gridCol w:w="1418"/>
      </w:tblGrid>
      <w:tr w:rsidR="00BD1FF8" w:rsidRPr="00BD1FF8" w:rsidTr="00786B75">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keepNext/>
              <w:keepLines/>
              <w:jc w:val="center"/>
              <w:rPr>
                <w:b/>
                <w:sz w:val="20"/>
              </w:rPr>
            </w:pPr>
            <w:proofErr w:type="spellStart"/>
            <w:r w:rsidRPr="00BD1FF8">
              <w:rPr>
                <w:b/>
                <w:sz w:val="20"/>
              </w:rPr>
              <w:t>п</w:t>
            </w:r>
            <w:proofErr w:type="gramStart"/>
            <w:r w:rsidRPr="00BD1FF8">
              <w:rPr>
                <w:b/>
                <w:sz w:val="20"/>
              </w:rPr>
              <w:t>.п</w:t>
            </w:r>
            <w:proofErr w:type="spellEnd"/>
            <w:proofErr w:type="gramEnd"/>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Определяемый норматив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 xml:space="preserve">ед. </w:t>
            </w:r>
            <w:proofErr w:type="spellStart"/>
            <w:r w:rsidRPr="00BD1FF8">
              <w:rPr>
                <w:b/>
                <w:sz w:val="20"/>
              </w:rPr>
              <w:t>изм</w:t>
            </w:r>
            <w:proofErr w:type="spellEnd"/>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D1FF8" w:rsidRPr="00BD1FF8" w:rsidRDefault="00BD1FF8" w:rsidP="00BD1FF8">
            <w:pPr>
              <w:keepNext/>
              <w:keepLines/>
              <w:jc w:val="center"/>
              <w:rPr>
                <w:b/>
                <w:sz w:val="20"/>
              </w:rPr>
            </w:pPr>
            <w:r w:rsidRPr="00BD1FF8">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BD1FF8" w:rsidRPr="00BD1FF8" w:rsidRDefault="00BD1FF8" w:rsidP="00BD1FF8">
            <w:pPr>
              <w:keepNext/>
              <w:keepLines/>
              <w:jc w:val="center"/>
              <w:rPr>
                <w:b/>
                <w:sz w:val="20"/>
              </w:rPr>
            </w:pPr>
            <w:r w:rsidRPr="00BD1FF8">
              <w:rPr>
                <w:b/>
                <w:sz w:val="20"/>
              </w:rPr>
              <w:t>Показатель</w:t>
            </w:r>
          </w:p>
        </w:tc>
      </w:tr>
      <w:tr w:rsidR="00BD1FF8" w:rsidRPr="00BD1FF8" w:rsidTr="00786B75">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BD1FF8" w:rsidRPr="00BD1FF8" w:rsidRDefault="00BD1FF8" w:rsidP="00BD1FF8">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BD1FF8" w:rsidRPr="00BD1FF8" w:rsidRDefault="00BD1FF8" w:rsidP="00BD1FF8">
            <w:pPr>
              <w:rPr>
                <w:sz w:val="20"/>
              </w:rPr>
            </w:pPr>
          </w:p>
        </w:tc>
      </w:tr>
      <w:tr w:rsidR="00BD1FF8" w:rsidRPr="00BD1FF8" w:rsidTr="00786B75">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BD1FF8" w:rsidRPr="00BD1FF8" w:rsidRDefault="00BD1FF8" w:rsidP="00BD1FF8">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BD1FF8" w:rsidRPr="00BD1FF8" w:rsidRDefault="00BD1FF8" w:rsidP="00BD1FF8">
            <w:pPr>
              <w:rPr>
                <w:sz w:val="20"/>
              </w:rPr>
            </w:pPr>
          </w:p>
        </w:tc>
      </w:tr>
      <w:tr w:rsidR="00BD1FF8" w:rsidRPr="00BD1FF8" w:rsidTr="00786B75">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станции технического обслуживания</w:t>
            </w:r>
          </w:p>
        </w:tc>
        <w:tc>
          <w:tcPr>
            <w:tcW w:w="1417"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пост/кол-во автомобилей</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1 на 200</w:t>
            </w:r>
          </w:p>
        </w:tc>
      </w:tr>
      <w:tr w:rsidR="00BD1FF8" w:rsidRPr="00BD1FF8" w:rsidTr="00786B75">
        <w:trPr>
          <w:trHeight w:val="1110"/>
        </w:trPr>
        <w:tc>
          <w:tcPr>
            <w:tcW w:w="56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автозаправочные станции</w:t>
            </w:r>
          </w:p>
        </w:tc>
        <w:tc>
          <w:tcPr>
            <w:tcW w:w="1417" w:type="dxa"/>
            <w:tcBorders>
              <w:top w:val="nil"/>
              <w:left w:val="nil"/>
              <w:bottom w:val="single" w:sz="8"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колонка/кол-во автомобилей</w:t>
            </w: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992" w:type="dxa"/>
            <w:tcBorders>
              <w:top w:val="nil"/>
              <w:left w:val="nil"/>
              <w:bottom w:val="single" w:sz="8"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1 на 1200</w:t>
            </w:r>
          </w:p>
        </w:tc>
      </w:tr>
      <w:tr w:rsidR="00BD1FF8" w:rsidRPr="00BD1FF8" w:rsidTr="00786B75">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 xml:space="preserve">Размеры земельных участков </w:t>
            </w:r>
            <w:proofErr w:type="gramStart"/>
            <w:r w:rsidRPr="00BD1FF8">
              <w:rPr>
                <w:sz w:val="20"/>
              </w:rPr>
              <w:t>для</w:t>
            </w:r>
            <w:proofErr w:type="gramEnd"/>
            <w:r w:rsidRPr="00BD1FF8">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на 10 постов</w:t>
            </w:r>
          </w:p>
        </w:tc>
        <w:tc>
          <w:tcPr>
            <w:tcW w:w="1417"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га</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1</w:t>
            </w:r>
          </w:p>
        </w:tc>
      </w:tr>
      <w:tr w:rsidR="00BD1FF8" w:rsidRPr="00BD1FF8" w:rsidTr="00786B75">
        <w:trPr>
          <w:trHeight w:val="300"/>
        </w:trPr>
        <w:tc>
          <w:tcPr>
            <w:tcW w:w="56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на 15 постов</w:t>
            </w:r>
          </w:p>
        </w:tc>
        <w:tc>
          <w:tcPr>
            <w:tcW w:w="141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1,5</w:t>
            </w:r>
          </w:p>
        </w:tc>
      </w:tr>
      <w:tr w:rsidR="00BD1FF8" w:rsidRPr="00BD1FF8" w:rsidTr="00786B75">
        <w:trPr>
          <w:trHeight w:val="300"/>
        </w:trPr>
        <w:tc>
          <w:tcPr>
            <w:tcW w:w="56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на 25 постов</w:t>
            </w:r>
          </w:p>
        </w:tc>
        <w:tc>
          <w:tcPr>
            <w:tcW w:w="141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2</w:t>
            </w:r>
          </w:p>
        </w:tc>
      </w:tr>
      <w:tr w:rsidR="00BD1FF8" w:rsidRPr="00BD1FF8" w:rsidTr="00786B75">
        <w:trPr>
          <w:trHeight w:val="435"/>
        </w:trPr>
        <w:tc>
          <w:tcPr>
            <w:tcW w:w="56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на 40 постов</w:t>
            </w:r>
          </w:p>
        </w:tc>
        <w:tc>
          <w:tcPr>
            <w:tcW w:w="141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BD1FF8" w:rsidRPr="00BD1FF8" w:rsidRDefault="00BD1FF8" w:rsidP="00BD1FF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3,5</w:t>
            </w:r>
          </w:p>
        </w:tc>
      </w:tr>
      <w:tr w:rsidR="00BD1FF8" w:rsidRPr="00BD1FF8" w:rsidTr="00786B75">
        <w:trPr>
          <w:trHeight w:val="360"/>
        </w:trPr>
        <w:tc>
          <w:tcPr>
            <w:tcW w:w="56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на 2 колонки</w:t>
            </w:r>
          </w:p>
        </w:tc>
        <w:tc>
          <w:tcPr>
            <w:tcW w:w="141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0,1</w:t>
            </w:r>
          </w:p>
        </w:tc>
      </w:tr>
      <w:tr w:rsidR="00BD1FF8" w:rsidRPr="00BD1FF8" w:rsidTr="00786B75">
        <w:trPr>
          <w:trHeight w:val="300"/>
        </w:trPr>
        <w:tc>
          <w:tcPr>
            <w:tcW w:w="56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на 5 колонок</w:t>
            </w:r>
          </w:p>
        </w:tc>
        <w:tc>
          <w:tcPr>
            <w:tcW w:w="141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0,2</w:t>
            </w:r>
          </w:p>
        </w:tc>
      </w:tr>
      <w:tr w:rsidR="00BD1FF8" w:rsidRPr="00BD1FF8" w:rsidTr="00786B75">
        <w:trPr>
          <w:trHeight w:val="300"/>
        </w:trPr>
        <w:tc>
          <w:tcPr>
            <w:tcW w:w="56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на 7 колонок</w:t>
            </w:r>
          </w:p>
        </w:tc>
        <w:tc>
          <w:tcPr>
            <w:tcW w:w="141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0,3</w:t>
            </w:r>
          </w:p>
        </w:tc>
      </w:tr>
      <w:tr w:rsidR="00BD1FF8" w:rsidRPr="00BD1FF8" w:rsidTr="00786B75">
        <w:trPr>
          <w:trHeight w:val="300"/>
        </w:trPr>
        <w:tc>
          <w:tcPr>
            <w:tcW w:w="56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на 9 колонок</w:t>
            </w:r>
          </w:p>
        </w:tc>
        <w:tc>
          <w:tcPr>
            <w:tcW w:w="141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0,35</w:t>
            </w:r>
          </w:p>
        </w:tc>
      </w:tr>
      <w:tr w:rsidR="00BD1FF8" w:rsidRPr="00BD1FF8" w:rsidTr="00786B75">
        <w:trPr>
          <w:trHeight w:val="315"/>
        </w:trPr>
        <w:tc>
          <w:tcPr>
            <w:tcW w:w="56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701" w:type="dxa"/>
            <w:tcBorders>
              <w:top w:val="nil"/>
              <w:left w:val="nil"/>
              <w:bottom w:val="single" w:sz="8" w:space="0" w:color="auto"/>
              <w:right w:val="single" w:sz="4" w:space="0" w:color="auto"/>
            </w:tcBorders>
            <w:shd w:val="clear" w:color="auto" w:fill="auto"/>
            <w:hideMark/>
          </w:tcPr>
          <w:p w:rsidR="00BD1FF8" w:rsidRPr="00BD1FF8" w:rsidRDefault="00BD1FF8" w:rsidP="00BD1FF8">
            <w:pPr>
              <w:rPr>
                <w:sz w:val="20"/>
              </w:rPr>
            </w:pPr>
            <w:r w:rsidRPr="00BD1FF8">
              <w:rPr>
                <w:sz w:val="20"/>
              </w:rPr>
              <w:t>на 11 колонок</w:t>
            </w:r>
          </w:p>
        </w:tc>
        <w:tc>
          <w:tcPr>
            <w:tcW w:w="1417"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jc w:val="cente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0,4</w:t>
            </w:r>
          </w:p>
        </w:tc>
      </w:tr>
    </w:tbl>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55" w:name="_Toc389132876"/>
      <w:bookmarkStart w:id="256" w:name="_Toc524441838"/>
      <w:r w:rsidRPr="00BD1FF8">
        <w:rPr>
          <w:b/>
          <w:bCs/>
          <w:iCs/>
          <w:szCs w:val="28"/>
        </w:rPr>
        <w:t>Показатели инженерной подготовки и защиты территории</w:t>
      </w:r>
      <w:bookmarkEnd w:id="255"/>
      <w:bookmarkEnd w:id="256"/>
    </w:p>
    <w:p w:rsidR="00BD1FF8" w:rsidRPr="00BD1FF8" w:rsidRDefault="00BD1FF8" w:rsidP="00BD1FF8">
      <w:pPr>
        <w:ind w:firstLine="567"/>
        <w:jc w:val="both"/>
        <w:rPr>
          <w:sz w:val="24"/>
          <w:szCs w:val="24"/>
        </w:rPr>
      </w:pPr>
      <w:r w:rsidRPr="00BD1FF8">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BD1FF8" w:rsidRPr="00BD1FF8" w:rsidRDefault="00BD1FF8" w:rsidP="00BD1FF8">
      <w:pPr>
        <w:ind w:firstLine="567"/>
        <w:jc w:val="both"/>
        <w:rPr>
          <w:sz w:val="24"/>
          <w:szCs w:val="24"/>
        </w:rPr>
      </w:pPr>
      <w:r w:rsidRPr="00BD1FF8">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BD1FF8" w:rsidRPr="00BD1FF8" w:rsidRDefault="00BD1FF8" w:rsidP="00BD1FF8">
      <w:pPr>
        <w:ind w:firstLine="567"/>
        <w:jc w:val="both"/>
        <w:rPr>
          <w:sz w:val="24"/>
          <w:szCs w:val="24"/>
        </w:rPr>
      </w:pPr>
      <w:r w:rsidRPr="00BD1FF8">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BD1FF8" w:rsidRPr="00BD1FF8" w:rsidRDefault="00BD1FF8" w:rsidP="00BD1FF8">
      <w:pPr>
        <w:ind w:firstLine="567"/>
        <w:jc w:val="both"/>
        <w:rPr>
          <w:sz w:val="24"/>
          <w:szCs w:val="24"/>
        </w:rPr>
      </w:pPr>
      <w:r w:rsidRPr="00BD1FF8">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BD1FF8" w:rsidRPr="00BD1FF8" w:rsidRDefault="00BD1FF8" w:rsidP="00BD1FF8">
      <w:pPr>
        <w:ind w:firstLine="567"/>
        <w:jc w:val="both"/>
        <w:rPr>
          <w:sz w:val="24"/>
          <w:szCs w:val="24"/>
        </w:rPr>
      </w:pPr>
      <w:r w:rsidRPr="00BD1FF8">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BD1FF8" w:rsidRPr="00BD1FF8" w:rsidRDefault="00BD1FF8" w:rsidP="00BD1FF8">
      <w:pPr>
        <w:ind w:firstLine="567"/>
        <w:jc w:val="both"/>
        <w:rPr>
          <w:sz w:val="24"/>
          <w:szCs w:val="24"/>
        </w:rPr>
      </w:pPr>
      <w:r w:rsidRPr="00BD1FF8">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BD1FF8" w:rsidRPr="00BD1FF8" w:rsidRDefault="00BD1FF8" w:rsidP="00BD1FF8">
      <w:pPr>
        <w:ind w:firstLine="567"/>
        <w:jc w:val="both"/>
        <w:rPr>
          <w:sz w:val="24"/>
          <w:szCs w:val="24"/>
        </w:rPr>
      </w:pPr>
      <w:r w:rsidRPr="00BD1FF8">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BD1FF8" w:rsidRPr="00BD1FF8" w:rsidRDefault="00BD1FF8" w:rsidP="00BD1FF8">
      <w:pPr>
        <w:ind w:firstLine="567"/>
        <w:jc w:val="both"/>
        <w:rPr>
          <w:sz w:val="24"/>
          <w:szCs w:val="24"/>
        </w:rPr>
      </w:pPr>
      <w:r w:rsidRPr="00BD1FF8">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BD1FF8" w:rsidRPr="00BD1FF8" w:rsidRDefault="00BD1FF8" w:rsidP="00BD1FF8">
      <w:pPr>
        <w:ind w:firstLine="567"/>
        <w:jc w:val="both"/>
        <w:rPr>
          <w:sz w:val="24"/>
          <w:szCs w:val="24"/>
        </w:rPr>
      </w:pPr>
      <w:r w:rsidRPr="00BD1FF8">
        <w:rPr>
          <w:sz w:val="24"/>
          <w:szCs w:val="24"/>
        </w:rPr>
        <w:t xml:space="preserve">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BD1FF8">
        <w:rPr>
          <w:sz w:val="24"/>
          <w:szCs w:val="24"/>
        </w:rPr>
        <w:t>селеносных</w:t>
      </w:r>
      <w:proofErr w:type="spellEnd"/>
      <w:r w:rsidRPr="00BD1FF8">
        <w:rPr>
          <w:sz w:val="24"/>
          <w:szCs w:val="24"/>
        </w:rPr>
        <w:t xml:space="preserve"> рек, сооружение плотин и запруд в зоне формирования селя, строительство </w:t>
      </w:r>
      <w:proofErr w:type="spellStart"/>
      <w:r w:rsidRPr="00BD1FF8">
        <w:rPr>
          <w:sz w:val="24"/>
          <w:szCs w:val="24"/>
        </w:rPr>
        <w:t>селенаправляющих</w:t>
      </w:r>
      <w:proofErr w:type="spellEnd"/>
      <w:r w:rsidRPr="00BD1FF8">
        <w:rPr>
          <w:sz w:val="24"/>
          <w:szCs w:val="24"/>
        </w:rPr>
        <w:t xml:space="preserve"> дамб и отводящих каналов на конусе выноса.</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 xml:space="preserve">На участках действия эрозионных процессов с </w:t>
      </w:r>
      <w:proofErr w:type="spellStart"/>
      <w:r w:rsidRPr="00BD1FF8">
        <w:rPr>
          <w:sz w:val="24"/>
          <w:szCs w:val="24"/>
          <w:lang w:eastAsia="ar-SA"/>
        </w:rPr>
        <w:t>оврагообразованием</w:t>
      </w:r>
      <w:proofErr w:type="spellEnd"/>
      <w:r w:rsidRPr="00BD1FF8">
        <w:rPr>
          <w:sz w:val="24"/>
          <w:szCs w:val="24"/>
          <w:lang w:eastAsia="ar-SA"/>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Нормируемые показатели инженерной подготовки и защиты территории представлены ниже (Таблица 57).</w:t>
      </w:r>
    </w:p>
    <w:p w:rsidR="00BD1FF8" w:rsidRPr="00BD1FF8" w:rsidRDefault="00BD1FF8" w:rsidP="00BD1FF8">
      <w:pPr>
        <w:spacing w:before="120" w:after="120"/>
        <w:jc w:val="right"/>
        <w:rPr>
          <w:b/>
          <w:bCs/>
          <w:sz w:val="22"/>
        </w:rPr>
      </w:pPr>
      <w:bookmarkStart w:id="257" w:name="_Ref375141282"/>
      <w:r w:rsidRPr="00BD1FF8">
        <w:rPr>
          <w:b/>
          <w:bCs/>
          <w:sz w:val="22"/>
        </w:rPr>
        <w:t xml:space="preserve">Таблица </w:t>
      </w:r>
      <w:bookmarkEnd w:id="257"/>
      <w:r w:rsidRPr="00BD1FF8">
        <w:rPr>
          <w:b/>
          <w:bCs/>
          <w:sz w:val="22"/>
        </w:rPr>
        <w:t>57</w:t>
      </w:r>
    </w:p>
    <w:p w:rsidR="00BD1FF8" w:rsidRPr="00BD1FF8" w:rsidRDefault="00BD1FF8" w:rsidP="00BD1FF8">
      <w:pPr>
        <w:spacing w:before="120" w:after="120"/>
        <w:jc w:val="center"/>
        <w:rPr>
          <w:b/>
          <w:bCs/>
          <w:sz w:val="22"/>
        </w:rPr>
      </w:pPr>
      <w:r w:rsidRPr="00BD1FF8">
        <w:rPr>
          <w:b/>
          <w:bCs/>
          <w:sz w:val="22"/>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5"/>
        <w:gridCol w:w="2286"/>
        <w:gridCol w:w="970"/>
        <w:gridCol w:w="2453"/>
        <w:gridCol w:w="1455"/>
      </w:tblGrid>
      <w:tr w:rsidR="00BD1FF8" w:rsidRPr="00BD1FF8" w:rsidTr="00786B75">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keepNext/>
              <w:keepLines/>
              <w:jc w:val="center"/>
              <w:rPr>
                <w:b/>
                <w:sz w:val="20"/>
              </w:rPr>
            </w:pPr>
            <w:r w:rsidRPr="00BD1FF8">
              <w:rPr>
                <w:b/>
                <w:sz w:val="20"/>
              </w:rPr>
              <w:t xml:space="preserve">№ </w:t>
            </w:r>
            <w:proofErr w:type="spellStart"/>
            <w:r w:rsidRPr="00BD1FF8">
              <w:rPr>
                <w:b/>
                <w:sz w:val="20"/>
              </w:rPr>
              <w:t>п</w:t>
            </w:r>
            <w:proofErr w:type="gramStart"/>
            <w:r w:rsidRPr="00BD1FF8">
              <w:rPr>
                <w:b/>
                <w:sz w:val="20"/>
              </w:rPr>
              <w:t>.п</w:t>
            </w:r>
            <w:proofErr w:type="spellEnd"/>
            <w:proofErr w:type="gramEnd"/>
          </w:p>
        </w:tc>
        <w:tc>
          <w:tcPr>
            <w:tcW w:w="39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 xml:space="preserve">ед. </w:t>
            </w:r>
            <w:proofErr w:type="spellStart"/>
            <w:r w:rsidRPr="00BD1FF8">
              <w:rPr>
                <w:b/>
                <w:sz w:val="20"/>
              </w:rPr>
              <w:t>изм</w:t>
            </w:r>
            <w:proofErr w:type="spellEnd"/>
          </w:p>
        </w:tc>
        <w:tc>
          <w:tcPr>
            <w:tcW w:w="2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Нормативная ссылка</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Показатель</w:t>
            </w:r>
          </w:p>
        </w:tc>
      </w:tr>
      <w:tr w:rsidR="00BD1FF8" w:rsidRPr="00BD1FF8" w:rsidTr="00786B75">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3961" w:type="dxa"/>
            <w:gridSpan w:val="2"/>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r>
      <w:tr w:rsidR="00BD1FF8" w:rsidRPr="00BD1FF8" w:rsidTr="00786B75">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3961" w:type="dxa"/>
            <w:gridSpan w:val="2"/>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r>
      <w:tr w:rsidR="00BD1FF8" w:rsidRPr="00BD1FF8" w:rsidTr="00786B75">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1.1</w:t>
            </w:r>
          </w:p>
        </w:tc>
        <w:tc>
          <w:tcPr>
            <w:tcW w:w="1675" w:type="dxa"/>
            <w:vMerge w:val="restart"/>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Наименьшие уклоны лотков проезжей части, кюветов и водоотводных канав:</w:t>
            </w:r>
          </w:p>
        </w:tc>
        <w:tc>
          <w:tcPr>
            <w:tcW w:w="2286" w:type="dxa"/>
            <w:tcBorders>
              <w:top w:val="single" w:sz="4" w:space="0" w:color="auto"/>
              <w:left w:val="nil"/>
              <w:bottom w:val="single" w:sz="4" w:space="0" w:color="auto"/>
              <w:right w:val="single" w:sz="4" w:space="0" w:color="auto"/>
            </w:tcBorders>
            <w:shd w:val="clear" w:color="000000" w:fill="FFFFFF"/>
            <w:hideMark/>
          </w:tcPr>
          <w:p w:rsidR="00BD1FF8" w:rsidRPr="00BD1FF8" w:rsidRDefault="00BD1FF8" w:rsidP="00BD1FF8">
            <w:pPr>
              <w:rPr>
                <w:sz w:val="20"/>
              </w:rPr>
            </w:pPr>
            <w:r w:rsidRPr="00BD1FF8">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доли единицы</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СП 31.13330.2012  п.5.5.2 (табл. 5)</w:t>
            </w:r>
          </w:p>
        </w:tc>
        <w:tc>
          <w:tcPr>
            <w:tcW w:w="145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0,003</w:t>
            </w:r>
          </w:p>
        </w:tc>
      </w:tr>
      <w:tr w:rsidR="00BD1FF8" w:rsidRPr="00BD1FF8" w:rsidTr="00786B75">
        <w:trPr>
          <w:trHeight w:val="20"/>
        </w:trPr>
        <w:tc>
          <w:tcPr>
            <w:tcW w:w="5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BD1FF8" w:rsidRPr="00BD1FF8" w:rsidRDefault="00BD1FF8" w:rsidP="00BD1FF8">
            <w:pPr>
              <w:rPr>
                <w:sz w:val="20"/>
              </w:rPr>
            </w:pPr>
            <w:r w:rsidRPr="00BD1FF8">
              <w:rPr>
                <w:sz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0,004</w:t>
            </w:r>
          </w:p>
        </w:tc>
      </w:tr>
      <w:tr w:rsidR="00BD1FF8" w:rsidRPr="00BD1FF8" w:rsidTr="00786B75">
        <w:trPr>
          <w:trHeight w:val="20"/>
        </w:trPr>
        <w:tc>
          <w:tcPr>
            <w:tcW w:w="5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BD1FF8" w:rsidRPr="00BD1FF8" w:rsidRDefault="00BD1FF8" w:rsidP="00BD1FF8">
            <w:pPr>
              <w:rPr>
                <w:sz w:val="20"/>
              </w:rPr>
            </w:pPr>
            <w:r w:rsidRPr="00BD1FF8">
              <w:rPr>
                <w:sz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0,006</w:t>
            </w:r>
          </w:p>
        </w:tc>
      </w:tr>
      <w:tr w:rsidR="00BD1FF8" w:rsidRPr="00BD1FF8" w:rsidTr="00786B75">
        <w:trPr>
          <w:trHeight w:val="20"/>
        </w:trPr>
        <w:tc>
          <w:tcPr>
            <w:tcW w:w="5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BD1FF8" w:rsidRPr="00BD1FF8" w:rsidRDefault="00BD1FF8" w:rsidP="00BD1FF8">
            <w:pPr>
              <w:rPr>
                <w:sz w:val="20"/>
              </w:rPr>
            </w:pPr>
            <w:r w:rsidRPr="00BD1FF8">
              <w:rPr>
                <w:sz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0,003</w:t>
            </w:r>
          </w:p>
        </w:tc>
      </w:tr>
      <w:tr w:rsidR="00BD1FF8" w:rsidRPr="00BD1FF8" w:rsidTr="00786B75">
        <w:trPr>
          <w:trHeight w:val="20"/>
        </w:trPr>
        <w:tc>
          <w:tcPr>
            <w:tcW w:w="5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BD1FF8" w:rsidRPr="00BD1FF8" w:rsidRDefault="00BD1FF8" w:rsidP="00BD1FF8">
            <w:pPr>
              <w:rPr>
                <w:sz w:val="20"/>
              </w:rPr>
            </w:pPr>
            <w:r w:rsidRPr="00BD1FF8">
              <w:rPr>
                <w:sz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0,001-0,005</w:t>
            </w:r>
          </w:p>
        </w:tc>
      </w:tr>
      <w:tr w:rsidR="00BD1FF8" w:rsidRPr="00BD1FF8" w:rsidTr="00786B75">
        <w:trPr>
          <w:trHeight w:val="2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jc w:val="center"/>
              <w:rPr>
                <w:sz w:val="20"/>
              </w:rPr>
            </w:pPr>
            <w:r w:rsidRPr="00BD1FF8">
              <w:rPr>
                <w:sz w:val="20"/>
              </w:rPr>
              <w:t>1.2</w:t>
            </w:r>
          </w:p>
        </w:tc>
        <w:tc>
          <w:tcPr>
            <w:tcW w:w="1675" w:type="dxa"/>
            <w:vMerge w:val="restart"/>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86" w:type="dxa"/>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территории крупных промышленных зон и комплексов</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jc w:val="center"/>
              <w:rPr>
                <w:sz w:val="20"/>
              </w:rPr>
            </w:pPr>
            <w:r w:rsidRPr="00BD1FF8">
              <w:rPr>
                <w:sz w:val="20"/>
              </w:rPr>
              <w:t>м</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СП 116.13330.2012</w:t>
            </w:r>
          </w:p>
        </w:tc>
        <w:tc>
          <w:tcPr>
            <w:tcW w:w="145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до 15</w:t>
            </w:r>
          </w:p>
        </w:tc>
      </w:tr>
      <w:tr w:rsidR="00BD1FF8" w:rsidRPr="00BD1FF8" w:rsidTr="00786B75">
        <w:trPr>
          <w:trHeight w:val="20"/>
        </w:trPr>
        <w:tc>
          <w:tcPr>
            <w:tcW w:w="5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286" w:type="dxa"/>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селитебные территории городов и сельских населенных пунктов</w:t>
            </w:r>
          </w:p>
        </w:tc>
        <w:tc>
          <w:tcPr>
            <w:tcW w:w="9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2</w:t>
            </w:r>
          </w:p>
        </w:tc>
      </w:tr>
      <w:tr w:rsidR="00BD1FF8" w:rsidRPr="00BD1FF8" w:rsidTr="00786B75">
        <w:trPr>
          <w:trHeight w:val="20"/>
        </w:trPr>
        <w:tc>
          <w:tcPr>
            <w:tcW w:w="5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286" w:type="dxa"/>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w:t>
            </w:r>
          </w:p>
        </w:tc>
      </w:tr>
      <w:tr w:rsidR="00BD1FF8" w:rsidRPr="00BD1FF8" w:rsidTr="00786B75">
        <w:trPr>
          <w:trHeight w:val="20"/>
        </w:trPr>
        <w:tc>
          <w:tcPr>
            <w:tcW w:w="534"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1675"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2286" w:type="dxa"/>
            <w:tcBorders>
              <w:top w:val="single" w:sz="4" w:space="0" w:color="auto"/>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jc w:val="center"/>
              <w:rPr>
                <w:sz w:val="20"/>
              </w:rPr>
            </w:pPr>
          </w:p>
        </w:tc>
        <w:tc>
          <w:tcPr>
            <w:tcW w:w="2453" w:type="dxa"/>
            <w:vMerge/>
            <w:tcBorders>
              <w:top w:val="nil"/>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45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1</w:t>
            </w:r>
          </w:p>
        </w:tc>
      </w:tr>
      <w:tr w:rsidR="00BD1FF8" w:rsidRPr="00BD1FF8" w:rsidTr="00786B75">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D1FF8" w:rsidRPr="00BD1FF8" w:rsidRDefault="00BD1FF8" w:rsidP="00BD1FF8">
            <w:pPr>
              <w:jc w:val="center"/>
              <w:rPr>
                <w:sz w:val="20"/>
              </w:rPr>
            </w:pPr>
            <w:r w:rsidRPr="00BD1FF8">
              <w:rPr>
                <w:sz w:val="20"/>
              </w:rPr>
              <w:t>1.3</w:t>
            </w:r>
          </w:p>
        </w:tc>
        <w:tc>
          <w:tcPr>
            <w:tcW w:w="3961" w:type="dxa"/>
            <w:gridSpan w:val="2"/>
            <w:tcBorders>
              <w:top w:val="single" w:sz="4" w:space="0" w:color="auto"/>
              <w:left w:val="nil"/>
              <w:bottom w:val="single" w:sz="4" w:space="0" w:color="auto"/>
              <w:right w:val="single" w:sz="4" w:space="0" w:color="auto"/>
            </w:tcBorders>
            <w:shd w:val="clear" w:color="auto" w:fill="auto"/>
            <w:vAlign w:val="bottom"/>
            <w:hideMark/>
          </w:tcPr>
          <w:p w:rsidR="00BD1FF8" w:rsidRPr="00BD1FF8" w:rsidRDefault="00BD1FF8" w:rsidP="00BD1FF8">
            <w:pPr>
              <w:rPr>
                <w:sz w:val="20"/>
              </w:rPr>
            </w:pPr>
            <w:r w:rsidRPr="00BD1FF8">
              <w:rPr>
                <w:sz w:val="20"/>
              </w:rPr>
              <w:t>Отметка бровки подсыпанной территории  выше расчетного горизонта высоких вод с учетом высоты волны при ветровом нагоне</w:t>
            </w:r>
          </w:p>
        </w:tc>
        <w:tc>
          <w:tcPr>
            <w:tcW w:w="970" w:type="dxa"/>
            <w:tcBorders>
              <w:top w:val="nil"/>
              <w:left w:val="nil"/>
              <w:bottom w:val="single" w:sz="4" w:space="0" w:color="auto"/>
              <w:right w:val="single" w:sz="4" w:space="0" w:color="auto"/>
            </w:tcBorders>
            <w:shd w:val="clear" w:color="auto" w:fill="auto"/>
            <w:noWrap/>
            <w:vAlign w:val="center"/>
            <w:hideMark/>
          </w:tcPr>
          <w:p w:rsidR="00BD1FF8" w:rsidRPr="00BD1FF8" w:rsidRDefault="00BD1FF8" w:rsidP="00BD1FF8">
            <w:pPr>
              <w:jc w:val="center"/>
              <w:rPr>
                <w:sz w:val="20"/>
              </w:rPr>
            </w:pPr>
            <w:r w:rsidRPr="00BD1FF8">
              <w:rPr>
                <w:sz w:val="20"/>
              </w:rPr>
              <w:t>м</w:t>
            </w:r>
          </w:p>
        </w:tc>
        <w:tc>
          <w:tcPr>
            <w:tcW w:w="2453"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СП 104.13330.2016 п.6.1.2.5</w:t>
            </w:r>
          </w:p>
        </w:tc>
        <w:tc>
          <w:tcPr>
            <w:tcW w:w="1455" w:type="dxa"/>
            <w:tcBorders>
              <w:top w:val="nil"/>
              <w:left w:val="nil"/>
              <w:bottom w:val="single" w:sz="4" w:space="0" w:color="auto"/>
              <w:right w:val="single" w:sz="4" w:space="0" w:color="auto"/>
            </w:tcBorders>
            <w:shd w:val="clear" w:color="auto" w:fill="auto"/>
            <w:vAlign w:val="center"/>
            <w:hideMark/>
          </w:tcPr>
          <w:p w:rsidR="00BD1FF8" w:rsidRPr="00BD1FF8" w:rsidRDefault="00BD1FF8" w:rsidP="00BD1FF8">
            <w:pPr>
              <w:jc w:val="center"/>
              <w:rPr>
                <w:sz w:val="20"/>
              </w:rPr>
            </w:pPr>
            <w:r w:rsidRPr="00BD1FF8">
              <w:rPr>
                <w:sz w:val="20"/>
              </w:rPr>
              <w:t>0,5</w:t>
            </w:r>
          </w:p>
        </w:tc>
      </w:tr>
    </w:tbl>
    <w:p w:rsidR="00BD1FF8" w:rsidRPr="00BD1FF8" w:rsidRDefault="00BD1FF8" w:rsidP="00BD1FF8">
      <w:pPr>
        <w:keepNext/>
        <w:tabs>
          <w:tab w:val="left" w:pos="851"/>
        </w:tabs>
        <w:spacing w:before="240" w:after="120"/>
        <w:ind w:firstLine="567"/>
        <w:jc w:val="both"/>
        <w:outlineLvl w:val="0"/>
        <w:rPr>
          <w:b/>
          <w:bCs/>
          <w:kern w:val="32"/>
          <w:szCs w:val="28"/>
        </w:rPr>
      </w:pPr>
      <w:bookmarkStart w:id="258" w:name="_Toc524441839"/>
      <w:r w:rsidRPr="00BD1FF8">
        <w:rPr>
          <w:b/>
          <w:bCs/>
          <w:kern w:val="32"/>
          <w:szCs w:val="28"/>
        </w:rPr>
        <w:t>Нормативы обеспеченности населения поселения транспортными услугами в границах поселения</w:t>
      </w:r>
      <w:bookmarkEnd w:id="218"/>
      <w:bookmarkEnd w:id="258"/>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59" w:name="_Toc389132857"/>
      <w:bookmarkStart w:id="260" w:name="_Toc524441840"/>
      <w:bookmarkStart w:id="261" w:name="_Toc389132877"/>
      <w:r w:rsidRPr="00BD1FF8">
        <w:rPr>
          <w:b/>
          <w:bCs/>
          <w:iCs/>
          <w:szCs w:val="28"/>
        </w:rPr>
        <w:t>Нормы проектирования остановочных пунктов общественного транспорта</w:t>
      </w:r>
      <w:bookmarkEnd w:id="259"/>
      <w:bookmarkEnd w:id="260"/>
    </w:p>
    <w:p w:rsidR="00BD1FF8" w:rsidRPr="00BD1FF8" w:rsidRDefault="00BD1FF8" w:rsidP="00BD1FF8">
      <w:pPr>
        <w:ind w:firstLine="567"/>
        <w:jc w:val="both"/>
        <w:rPr>
          <w:sz w:val="24"/>
          <w:szCs w:val="24"/>
        </w:rPr>
      </w:pPr>
      <w:r w:rsidRPr="00BD1FF8">
        <w:rPr>
          <w:sz w:val="24"/>
          <w:szCs w:val="24"/>
        </w:rPr>
        <w:t xml:space="preserve">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w:t>
      </w:r>
      <w:proofErr w:type="gramStart"/>
      <w:r w:rsidRPr="00BD1FF8">
        <w:rPr>
          <w:sz w:val="24"/>
          <w:szCs w:val="24"/>
        </w:rPr>
        <w:t>Р</w:t>
      </w:r>
      <w:proofErr w:type="gramEnd"/>
      <w:r w:rsidRPr="00BD1FF8">
        <w:rPr>
          <w:sz w:val="24"/>
          <w:szCs w:val="24"/>
        </w:rPr>
        <w:t xml:space="preserve"> 52766-2007 Дороги автомобильные общего пользования. Элементы обустройства. Общие требования.</w:t>
      </w:r>
    </w:p>
    <w:p w:rsidR="00BD1FF8" w:rsidRPr="00BD1FF8" w:rsidRDefault="00BD1FF8" w:rsidP="00BD1FF8">
      <w:pPr>
        <w:ind w:firstLine="567"/>
        <w:jc w:val="both"/>
        <w:rPr>
          <w:sz w:val="24"/>
          <w:szCs w:val="24"/>
        </w:rPr>
      </w:pPr>
      <w:r w:rsidRPr="00BD1FF8">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BD1FF8" w:rsidRPr="00BD1FF8" w:rsidRDefault="00BD1FF8" w:rsidP="00BD1FF8">
      <w:pPr>
        <w:ind w:firstLine="567"/>
        <w:jc w:val="both"/>
        <w:rPr>
          <w:sz w:val="24"/>
          <w:szCs w:val="24"/>
        </w:rPr>
      </w:pPr>
      <w:r w:rsidRPr="00BD1FF8">
        <w:rPr>
          <w:sz w:val="24"/>
          <w:szCs w:val="24"/>
        </w:rPr>
        <w:t xml:space="preserve">Размещение остановочных площадок автобусов перед перекрестками допускается на расстоянии не менее 40 м до </w:t>
      </w:r>
      <w:proofErr w:type="gramStart"/>
      <w:r w:rsidRPr="00BD1FF8">
        <w:rPr>
          <w:sz w:val="24"/>
          <w:szCs w:val="24"/>
        </w:rPr>
        <w:t>стоп-линии</w:t>
      </w:r>
      <w:proofErr w:type="gramEnd"/>
      <w:r w:rsidRPr="00BD1FF8">
        <w:rPr>
          <w:sz w:val="24"/>
          <w:szCs w:val="24"/>
        </w:rPr>
        <w:t xml:space="preserve">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BD1FF8" w:rsidRPr="00BD1FF8" w:rsidRDefault="00BD1FF8" w:rsidP="00BD1FF8">
      <w:pPr>
        <w:ind w:firstLine="567"/>
        <w:jc w:val="both"/>
        <w:rPr>
          <w:sz w:val="24"/>
          <w:szCs w:val="24"/>
        </w:rPr>
      </w:pPr>
      <w:r w:rsidRPr="00BD1FF8">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BD1FF8" w:rsidRPr="00BD1FF8" w:rsidRDefault="00BD1FF8" w:rsidP="00BD1FF8">
      <w:pPr>
        <w:ind w:firstLine="567"/>
        <w:jc w:val="both"/>
        <w:rPr>
          <w:sz w:val="24"/>
          <w:szCs w:val="24"/>
        </w:rPr>
      </w:pPr>
      <w:r w:rsidRPr="00BD1FF8">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BD1FF8" w:rsidRPr="00BD1FF8" w:rsidRDefault="00BD1FF8" w:rsidP="00BD1FF8">
      <w:pPr>
        <w:ind w:firstLine="567"/>
        <w:jc w:val="both"/>
        <w:rPr>
          <w:sz w:val="24"/>
          <w:szCs w:val="24"/>
        </w:rPr>
      </w:pPr>
      <w:proofErr w:type="gramStart"/>
      <w:r w:rsidRPr="00BD1FF8">
        <w:rPr>
          <w:sz w:val="24"/>
          <w:szCs w:val="24"/>
        </w:rPr>
        <w:t>Заездной карман состоит из остановочной площадки и участков въезда и выезда на площадку.</w:t>
      </w:r>
      <w:proofErr w:type="gramEnd"/>
      <w:r w:rsidRPr="00BD1FF8">
        <w:rPr>
          <w:sz w:val="24"/>
          <w:szCs w:val="24"/>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BD1FF8" w:rsidRPr="00BD1FF8" w:rsidRDefault="00BD1FF8" w:rsidP="00BD1FF8">
      <w:pPr>
        <w:ind w:firstLine="567"/>
        <w:jc w:val="both"/>
        <w:rPr>
          <w:sz w:val="24"/>
          <w:szCs w:val="24"/>
        </w:rPr>
      </w:pPr>
      <w:r w:rsidRPr="00BD1FF8">
        <w:rPr>
          <w:sz w:val="24"/>
          <w:szCs w:val="24"/>
        </w:rPr>
        <w:t>Длину посадочной площадки на остановках автобусных маршрутов следует принимать не менее длины остановочной площадки.</w:t>
      </w:r>
    </w:p>
    <w:p w:rsidR="00BD1FF8" w:rsidRPr="00BD1FF8" w:rsidRDefault="00BD1FF8" w:rsidP="00BD1FF8">
      <w:pPr>
        <w:ind w:firstLine="567"/>
        <w:jc w:val="both"/>
        <w:rPr>
          <w:sz w:val="24"/>
          <w:szCs w:val="24"/>
        </w:rPr>
      </w:pPr>
      <w:r w:rsidRPr="00BD1FF8">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BD1FF8" w:rsidRPr="00BD1FF8" w:rsidRDefault="00BD1FF8" w:rsidP="00BD1FF8">
      <w:pPr>
        <w:ind w:firstLine="567"/>
        <w:jc w:val="both"/>
        <w:rPr>
          <w:sz w:val="24"/>
          <w:szCs w:val="24"/>
        </w:rPr>
      </w:pPr>
      <w:r w:rsidRPr="00BD1FF8">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w:t>
      </w:r>
      <w:proofErr w:type="spellStart"/>
      <w:r w:rsidRPr="00BD1FF8">
        <w:rPr>
          <w:sz w:val="24"/>
          <w:szCs w:val="24"/>
        </w:rPr>
        <w:t>кв.м</w:t>
      </w:r>
      <w:proofErr w:type="spellEnd"/>
      <w:r w:rsidRPr="00BD1FF8">
        <w:rPr>
          <w:sz w:val="24"/>
          <w:szCs w:val="24"/>
        </w:rPr>
        <w:t>.</w:t>
      </w:r>
    </w:p>
    <w:p w:rsidR="00BD1FF8" w:rsidRPr="00BD1FF8" w:rsidRDefault="00BD1FF8" w:rsidP="00BD1FF8">
      <w:pPr>
        <w:ind w:firstLine="567"/>
        <w:jc w:val="both"/>
        <w:rPr>
          <w:sz w:val="24"/>
          <w:szCs w:val="24"/>
        </w:rPr>
      </w:pPr>
      <w:r w:rsidRPr="00BD1FF8">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62" w:name="_Toc389132859"/>
      <w:bookmarkStart w:id="263" w:name="_Toc524441841"/>
      <w:r w:rsidRPr="00BD1FF8">
        <w:rPr>
          <w:b/>
          <w:bCs/>
          <w:iCs/>
          <w:szCs w:val="28"/>
        </w:rPr>
        <w:t>Нормы земельных участков под автобусные парки (гаражи)</w:t>
      </w:r>
      <w:bookmarkEnd w:id="262"/>
      <w:bookmarkEnd w:id="263"/>
    </w:p>
    <w:p w:rsidR="00BD1FF8" w:rsidRPr="00BD1FF8" w:rsidRDefault="00BD1FF8" w:rsidP="00BD1FF8">
      <w:pPr>
        <w:keepNext/>
        <w:spacing w:before="120" w:after="120"/>
        <w:jc w:val="right"/>
        <w:rPr>
          <w:b/>
          <w:bCs/>
          <w:sz w:val="22"/>
        </w:rPr>
      </w:pPr>
      <w:r w:rsidRPr="00BD1FF8">
        <w:rPr>
          <w:b/>
          <w:bCs/>
          <w:sz w:val="22"/>
        </w:rPr>
        <w:t>Таблица 59</w:t>
      </w:r>
    </w:p>
    <w:p w:rsidR="00BD1FF8" w:rsidRPr="00BD1FF8" w:rsidRDefault="00BD1FF8" w:rsidP="00BD1FF8">
      <w:pPr>
        <w:keepNext/>
        <w:keepLines/>
        <w:jc w:val="center"/>
        <w:rPr>
          <w:b/>
          <w:sz w:val="22"/>
          <w:szCs w:val="22"/>
        </w:rPr>
      </w:pPr>
      <w:r w:rsidRPr="00BD1FF8">
        <w:rPr>
          <w:b/>
          <w:sz w:val="22"/>
          <w:szCs w:val="22"/>
        </w:rPr>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BD1FF8" w:rsidRPr="00BD1FF8" w:rsidTr="00786B75">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BD1FF8" w:rsidRPr="00BD1FF8" w:rsidRDefault="00BD1FF8" w:rsidP="00BD1FF8">
            <w:pPr>
              <w:keepNext/>
              <w:keepLines/>
              <w:jc w:val="center"/>
              <w:rPr>
                <w:b/>
                <w:sz w:val="20"/>
              </w:rPr>
            </w:pPr>
            <w:proofErr w:type="spellStart"/>
            <w:r w:rsidRPr="00BD1FF8">
              <w:rPr>
                <w:b/>
                <w:sz w:val="20"/>
              </w:rPr>
              <w:t>п</w:t>
            </w:r>
            <w:proofErr w:type="gramStart"/>
            <w:r w:rsidRPr="00BD1FF8">
              <w:rPr>
                <w:b/>
                <w:sz w:val="20"/>
              </w:rPr>
              <w:t>.п</w:t>
            </w:r>
            <w:proofErr w:type="spellEnd"/>
            <w:proofErr w:type="gramEnd"/>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 xml:space="preserve">Ед. </w:t>
            </w:r>
            <w:proofErr w:type="spellStart"/>
            <w:r w:rsidRPr="00BD1FF8">
              <w:rPr>
                <w:b/>
                <w:sz w:val="20"/>
              </w:rPr>
              <w:t>изм</w:t>
            </w:r>
            <w:proofErr w:type="spellEnd"/>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keepNext/>
              <w:keepLines/>
              <w:jc w:val="center"/>
              <w:rPr>
                <w:b/>
                <w:sz w:val="20"/>
              </w:rPr>
            </w:pPr>
            <w:r w:rsidRPr="00BD1FF8">
              <w:rPr>
                <w:b/>
                <w:sz w:val="20"/>
              </w:rPr>
              <w:t>Показатель</w:t>
            </w:r>
          </w:p>
        </w:tc>
      </w:tr>
      <w:tr w:rsidR="00BD1FF8" w:rsidRPr="00BD1FF8" w:rsidTr="00786B75">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BD1FF8" w:rsidRPr="00BD1FF8" w:rsidRDefault="00BD1FF8" w:rsidP="00BD1FF8">
            <w:pPr>
              <w:rPr>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rPr>
                <w:sz w:val="20"/>
              </w:rPr>
            </w:pPr>
          </w:p>
        </w:tc>
      </w:tr>
      <w:tr w:rsidR="00BD1FF8" w:rsidRPr="00BD1FF8" w:rsidTr="00786B75">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r w:rsidRPr="00BD1FF8">
              <w:rPr>
                <w:sz w:val="20"/>
              </w:rPr>
              <w:t xml:space="preserve">Нормы земельных участков гаражей и парков транспортных средств, </w:t>
            </w:r>
            <w:proofErr w:type="gramStart"/>
            <w:r w:rsidRPr="00BD1FF8">
              <w:rPr>
                <w:sz w:val="20"/>
              </w:rPr>
              <w:t>га</w:t>
            </w:r>
            <w:proofErr w:type="gramEnd"/>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BD1FF8" w:rsidRPr="00BD1FF8" w:rsidRDefault="00BD1FF8" w:rsidP="00BD1FF8">
            <w:pPr>
              <w:rPr>
                <w:sz w:val="20"/>
              </w:rPr>
            </w:pPr>
            <w:r w:rsidRPr="00BD1FF8">
              <w:rPr>
                <w:sz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r w:rsidRPr="00BD1FF8">
              <w:rPr>
                <w:sz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BD1FF8" w:rsidRPr="00BD1FF8" w:rsidRDefault="00BD1FF8" w:rsidP="00BD1FF8">
            <w:pPr>
              <w:rPr>
                <w:sz w:val="20"/>
              </w:rPr>
            </w:pPr>
            <w:r w:rsidRPr="00BD1FF8">
              <w:rPr>
                <w:sz w:val="20"/>
              </w:rPr>
              <w:t>СП 42.13330.2016 п.11.39 приложение</w:t>
            </w:r>
            <w:proofErr w:type="gramStart"/>
            <w:r w:rsidRPr="00BD1FF8">
              <w:rPr>
                <w:sz w:val="20"/>
              </w:rPr>
              <w:t xml:space="preserve"> И</w:t>
            </w:r>
            <w:proofErr w:type="gramEnd"/>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2,3</w:t>
            </w:r>
          </w:p>
        </w:tc>
      </w:tr>
      <w:tr w:rsidR="00BD1FF8" w:rsidRPr="00BD1FF8" w:rsidTr="00786B75">
        <w:trPr>
          <w:trHeight w:val="300"/>
          <w:jc w:val="center"/>
        </w:trPr>
        <w:tc>
          <w:tcPr>
            <w:tcW w:w="729" w:type="dxa"/>
            <w:vMerge/>
            <w:tcBorders>
              <w:left w:val="single" w:sz="4" w:space="0" w:color="auto"/>
              <w:right w:val="single" w:sz="4" w:space="0" w:color="auto"/>
            </w:tcBorders>
            <w:shd w:val="clear" w:color="auto" w:fill="auto"/>
            <w:vAlign w:val="center"/>
            <w:hideMark/>
          </w:tcPr>
          <w:p w:rsidR="00BD1FF8" w:rsidRPr="00BD1FF8" w:rsidRDefault="00BD1FF8" w:rsidP="00BD1FF8">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BD1FF8" w:rsidRPr="00BD1FF8" w:rsidRDefault="00BD1FF8" w:rsidP="00BD1FF8">
            <w:pPr>
              <w:rPr>
                <w:sz w:val="20"/>
              </w:rPr>
            </w:pPr>
          </w:p>
        </w:tc>
        <w:tc>
          <w:tcPr>
            <w:tcW w:w="979"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634" w:type="dxa"/>
            <w:vMerge/>
            <w:tcBorders>
              <w:left w:val="single" w:sz="4" w:space="0" w:color="auto"/>
              <w:right w:val="single" w:sz="4" w:space="0" w:color="auto"/>
            </w:tcBorders>
            <w:shd w:val="clear" w:color="auto" w:fill="auto"/>
            <w:vAlign w:val="center"/>
            <w:hideMark/>
          </w:tcPr>
          <w:p w:rsidR="00BD1FF8" w:rsidRPr="00BD1FF8" w:rsidRDefault="00BD1FF8" w:rsidP="00BD1FF8">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3,5</w:t>
            </w:r>
          </w:p>
        </w:tc>
      </w:tr>
      <w:tr w:rsidR="00BD1FF8" w:rsidRPr="00BD1FF8" w:rsidTr="00786B75">
        <w:trPr>
          <w:trHeight w:val="300"/>
          <w:jc w:val="center"/>
        </w:trPr>
        <w:tc>
          <w:tcPr>
            <w:tcW w:w="729" w:type="dxa"/>
            <w:vMerge/>
            <w:tcBorders>
              <w:left w:val="single" w:sz="4" w:space="0" w:color="auto"/>
              <w:right w:val="single" w:sz="4" w:space="0" w:color="auto"/>
            </w:tcBorders>
            <w:shd w:val="clear" w:color="auto" w:fill="auto"/>
            <w:vAlign w:val="center"/>
            <w:hideMark/>
          </w:tcPr>
          <w:p w:rsidR="00BD1FF8" w:rsidRPr="00BD1FF8" w:rsidRDefault="00BD1FF8" w:rsidP="00BD1FF8">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BD1FF8" w:rsidRPr="00BD1FF8" w:rsidRDefault="00BD1FF8" w:rsidP="00BD1FF8">
            <w:pPr>
              <w:rPr>
                <w:sz w:val="20"/>
              </w:rPr>
            </w:pPr>
          </w:p>
        </w:tc>
        <w:tc>
          <w:tcPr>
            <w:tcW w:w="979" w:type="dxa"/>
            <w:tcBorders>
              <w:top w:val="nil"/>
              <w:left w:val="nil"/>
              <w:bottom w:val="single" w:sz="4" w:space="0" w:color="auto"/>
              <w:right w:val="single" w:sz="4" w:space="0" w:color="auto"/>
            </w:tcBorders>
            <w:shd w:val="clear" w:color="auto" w:fill="auto"/>
            <w:hideMark/>
          </w:tcPr>
          <w:p w:rsidR="00BD1FF8" w:rsidRPr="00BD1FF8" w:rsidRDefault="00BD1FF8" w:rsidP="00BD1FF8">
            <w:pPr>
              <w:rPr>
                <w:sz w:val="20"/>
              </w:rPr>
            </w:pPr>
            <w:r w:rsidRPr="00BD1FF8">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634" w:type="dxa"/>
            <w:vMerge/>
            <w:tcBorders>
              <w:left w:val="single" w:sz="4" w:space="0" w:color="auto"/>
              <w:right w:val="single" w:sz="4" w:space="0" w:color="auto"/>
            </w:tcBorders>
            <w:vAlign w:val="center"/>
            <w:hideMark/>
          </w:tcPr>
          <w:p w:rsidR="00BD1FF8" w:rsidRPr="00BD1FF8" w:rsidRDefault="00BD1FF8" w:rsidP="00BD1FF8">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4,5</w:t>
            </w:r>
          </w:p>
        </w:tc>
      </w:tr>
      <w:tr w:rsidR="00BD1FF8" w:rsidRPr="00BD1FF8" w:rsidTr="00786B75">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BD1FF8" w:rsidRPr="00BD1FF8" w:rsidRDefault="00BD1FF8" w:rsidP="00BD1FF8">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BD1FF8" w:rsidRPr="00BD1FF8" w:rsidRDefault="00BD1FF8" w:rsidP="00BD1FF8">
            <w:pPr>
              <w:rPr>
                <w:sz w:val="20"/>
              </w:rPr>
            </w:pPr>
          </w:p>
        </w:tc>
        <w:tc>
          <w:tcPr>
            <w:tcW w:w="979" w:type="dxa"/>
            <w:tcBorders>
              <w:top w:val="nil"/>
              <w:left w:val="nil"/>
              <w:bottom w:val="single" w:sz="8" w:space="0" w:color="auto"/>
              <w:right w:val="single" w:sz="4" w:space="0" w:color="auto"/>
            </w:tcBorders>
            <w:shd w:val="clear" w:color="auto" w:fill="auto"/>
            <w:hideMark/>
          </w:tcPr>
          <w:p w:rsidR="00BD1FF8" w:rsidRPr="00BD1FF8" w:rsidRDefault="00BD1FF8" w:rsidP="00BD1FF8">
            <w:pPr>
              <w:rPr>
                <w:sz w:val="20"/>
              </w:rPr>
            </w:pPr>
            <w:r w:rsidRPr="00BD1FF8">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634" w:type="dxa"/>
            <w:vMerge/>
            <w:tcBorders>
              <w:left w:val="single" w:sz="4" w:space="0" w:color="auto"/>
              <w:bottom w:val="single" w:sz="8" w:space="0" w:color="000000"/>
              <w:right w:val="single" w:sz="4" w:space="0" w:color="auto"/>
            </w:tcBorders>
            <w:vAlign w:val="center"/>
            <w:hideMark/>
          </w:tcPr>
          <w:p w:rsidR="00BD1FF8" w:rsidRPr="00BD1FF8" w:rsidRDefault="00BD1FF8" w:rsidP="00BD1FF8">
            <w:pPr>
              <w:rPr>
                <w:sz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BD1FF8" w:rsidRPr="00BD1FF8" w:rsidRDefault="00BD1FF8" w:rsidP="00BD1FF8">
            <w:pPr>
              <w:jc w:val="center"/>
              <w:rPr>
                <w:sz w:val="20"/>
              </w:rPr>
            </w:pPr>
            <w:r w:rsidRPr="00BD1FF8">
              <w:rPr>
                <w:sz w:val="20"/>
              </w:rPr>
              <w:t>6,5</w:t>
            </w:r>
          </w:p>
        </w:tc>
      </w:tr>
    </w:tbl>
    <w:p w:rsidR="00BD1FF8" w:rsidRPr="00BD1FF8" w:rsidRDefault="00BD1FF8" w:rsidP="00BD1FF8">
      <w:pPr>
        <w:ind w:firstLine="567"/>
        <w:jc w:val="both"/>
        <w:rPr>
          <w:sz w:val="24"/>
          <w:szCs w:val="24"/>
        </w:rPr>
      </w:pPr>
    </w:p>
    <w:p w:rsidR="00BD1FF8" w:rsidRPr="00BD1FF8" w:rsidRDefault="00BD1FF8" w:rsidP="00BD1FF8">
      <w:pPr>
        <w:keepNext/>
        <w:tabs>
          <w:tab w:val="left" w:pos="851"/>
        </w:tabs>
        <w:spacing w:before="240" w:after="120"/>
        <w:ind w:firstLine="567"/>
        <w:jc w:val="both"/>
        <w:outlineLvl w:val="0"/>
        <w:rPr>
          <w:b/>
          <w:bCs/>
          <w:kern w:val="32"/>
          <w:szCs w:val="28"/>
        </w:rPr>
      </w:pPr>
      <w:r w:rsidRPr="00BD1FF8">
        <w:rPr>
          <w:b/>
          <w:bCs/>
          <w:kern w:val="32"/>
          <w:szCs w:val="28"/>
        </w:rPr>
        <w:t xml:space="preserve"> </w:t>
      </w:r>
      <w:bookmarkStart w:id="264" w:name="_Toc524441842"/>
      <w:r w:rsidRPr="00BD1FF8">
        <w:rPr>
          <w:b/>
          <w:bCs/>
          <w:kern w:val="32"/>
          <w:szCs w:val="28"/>
        </w:rPr>
        <w:t>Нормативы обеспеченности пунктами технического осмотра автомобилей в границах населенных пунктов поселения</w:t>
      </w:r>
      <w:bookmarkEnd w:id="261"/>
      <w:bookmarkEnd w:id="264"/>
    </w:p>
    <w:p w:rsidR="00BD1FF8" w:rsidRPr="00BD1FF8" w:rsidRDefault="00BD1FF8" w:rsidP="00BD1FF8">
      <w:pPr>
        <w:ind w:firstLine="567"/>
        <w:jc w:val="both"/>
        <w:rPr>
          <w:sz w:val="24"/>
          <w:szCs w:val="24"/>
        </w:rPr>
      </w:pPr>
      <w:r w:rsidRPr="00BD1FF8">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BD1FF8" w:rsidRPr="00BD1FF8" w:rsidRDefault="00BD1FF8" w:rsidP="00BD1FF8">
      <w:pPr>
        <w:keepNext/>
        <w:tabs>
          <w:tab w:val="left" w:pos="851"/>
        </w:tabs>
        <w:spacing w:before="240" w:after="120"/>
        <w:ind w:firstLine="567"/>
        <w:jc w:val="both"/>
        <w:outlineLvl w:val="0"/>
        <w:rPr>
          <w:b/>
          <w:bCs/>
          <w:kern w:val="32"/>
          <w:szCs w:val="28"/>
        </w:rPr>
      </w:pPr>
      <w:bookmarkStart w:id="265" w:name="_Toc389132886"/>
      <w:r w:rsidRPr="00BD1FF8">
        <w:rPr>
          <w:b/>
          <w:bCs/>
          <w:kern w:val="32"/>
          <w:szCs w:val="28"/>
        </w:rPr>
        <w:t xml:space="preserve"> </w:t>
      </w:r>
      <w:bookmarkStart w:id="266" w:name="_Toc524441843"/>
      <w:r w:rsidRPr="00BD1FF8">
        <w:rPr>
          <w:b/>
          <w:bCs/>
          <w:kern w:val="32"/>
          <w:szCs w:val="28"/>
        </w:rPr>
        <w:t>Нормативы обеспеченности в границах поселения организации ритуальных услуг и содержание мест захоронения</w:t>
      </w:r>
      <w:bookmarkEnd w:id="265"/>
      <w:bookmarkEnd w:id="266"/>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67" w:name="_Toc389132887"/>
      <w:bookmarkStart w:id="268" w:name="_Toc524441844"/>
      <w:r w:rsidRPr="00BD1FF8">
        <w:rPr>
          <w:b/>
          <w:bCs/>
          <w:iCs/>
          <w:szCs w:val="28"/>
        </w:rPr>
        <w:t>Нормативные размеры земельного участка для кладбища</w:t>
      </w:r>
      <w:bookmarkEnd w:id="267"/>
      <w:bookmarkEnd w:id="268"/>
    </w:p>
    <w:p w:rsidR="00BD1FF8" w:rsidRPr="00BD1FF8" w:rsidRDefault="00BD1FF8" w:rsidP="00BD1FF8">
      <w:pPr>
        <w:ind w:firstLine="567"/>
        <w:jc w:val="both"/>
        <w:rPr>
          <w:sz w:val="24"/>
          <w:szCs w:val="24"/>
        </w:rPr>
      </w:pPr>
      <w:r w:rsidRPr="00BD1FF8">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2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D1FF8">
          <w:rPr>
            <w:sz w:val="24"/>
            <w:szCs w:val="24"/>
          </w:rPr>
          <w:t>СНиП 2.07.01-89*</w:t>
        </w:r>
      </w:hyperlink>
      <w:r w:rsidRPr="00BD1FF8">
        <w:rPr>
          <w:sz w:val="24"/>
          <w:szCs w:val="24"/>
        </w:rPr>
        <w:t xml:space="preserve">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w:t>
      </w:r>
    </w:p>
    <w:p w:rsidR="00BD1FF8" w:rsidRPr="00BD1FF8" w:rsidRDefault="00BD1FF8" w:rsidP="00BD1FF8">
      <w:pPr>
        <w:ind w:firstLine="567"/>
        <w:jc w:val="both"/>
        <w:rPr>
          <w:sz w:val="24"/>
          <w:szCs w:val="24"/>
        </w:rPr>
      </w:pPr>
      <w:r w:rsidRPr="00BD1FF8">
        <w:rPr>
          <w:sz w:val="24"/>
          <w:szCs w:val="24"/>
        </w:rPr>
        <w:t>.</w:t>
      </w:r>
    </w:p>
    <w:p w:rsidR="00BD1FF8" w:rsidRPr="00BD1FF8" w:rsidRDefault="00BD1FF8" w:rsidP="00BD1FF8">
      <w:pPr>
        <w:ind w:firstLine="567"/>
        <w:jc w:val="both"/>
        <w:rPr>
          <w:sz w:val="24"/>
          <w:szCs w:val="24"/>
        </w:rPr>
      </w:pPr>
      <w:r w:rsidRPr="00BD1FF8">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69" w:name="_Toc389132888"/>
      <w:bookmarkStart w:id="270" w:name="_Toc524441845"/>
      <w:r w:rsidRPr="00BD1FF8">
        <w:rPr>
          <w:b/>
          <w:bCs/>
          <w:iCs/>
          <w:szCs w:val="28"/>
        </w:rPr>
        <w:t>Нормативные требования к размещению объектов ритуального назначения</w:t>
      </w:r>
      <w:bookmarkEnd w:id="269"/>
      <w:bookmarkEnd w:id="270"/>
    </w:p>
    <w:p w:rsidR="00BD1FF8" w:rsidRPr="00BD1FF8" w:rsidRDefault="00BD1FF8" w:rsidP="00BD1FF8">
      <w:pPr>
        <w:ind w:firstLine="567"/>
        <w:jc w:val="both"/>
        <w:rPr>
          <w:sz w:val="24"/>
          <w:szCs w:val="24"/>
        </w:rPr>
      </w:pPr>
      <w:r w:rsidRPr="00BD1FF8">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BD1FF8" w:rsidRPr="00BD1FF8" w:rsidRDefault="00BD1FF8" w:rsidP="00BD1FF8">
      <w:pPr>
        <w:ind w:firstLine="567"/>
        <w:jc w:val="both"/>
        <w:rPr>
          <w:sz w:val="24"/>
          <w:szCs w:val="24"/>
        </w:rPr>
      </w:pPr>
      <w:r w:rsidRPr="00BD1FF8">
        <w:rPr>
          <w:sz w:val="24"/>
          <w:szCs w:val="24"/>
        </w:rPr>
        <w:t>Не разрешается размещать кладбища на территориях:</w:t>
      </w:r>
    </w:p>
    <w:p w:rsidR="00BD1FF8" w:rsidRPr="00BD1FF8" w:rsidRDefault="00BD1FF8" w:rsidP="00BD1FF8">
      <w:pPr>
        <w:spacing w:after="60"/>
        <w:jc w:val="both"/>
        <w:rPr>
          <w:snapToGrid w:val="0"/>
          <w:sz w:val="24"/>
          <w:szCs w:val="24"/>
        </w:rPr>
      </w:pPr>
      <w:r w:rsidRPr="00BD1FF8">
        <w:rPr>
          <w:snapToGrid w:val="0"/>
          <w:sz w:val="24"/>
          <w:szCs w:val="24"/>
        </w:rPr>
        <w:t xml:space="preserve">первого и второго </w:t>
      </w:r>
      <w:hyperlink r:id="rId30" w:history="1">
        <w:r w:rsidRPr="00BD1FF8">
          <w:rPr>
            <w:snapToGrid w:val="0"/>
            <w:sz w:val="24"/>
            <w:szCs w:val="24"/>
          </w:rPr>
          <w:t>поясов</w:t>
        </w:r>
      </w:hyperlink>
      <w:r w:rsidRPr="00BD1FF8">
        <w:rPr>
          <w:snapToGrid w:val="0"/>
          <w:sz w:val="24"/>
          <w:szCs w:val="24"/>
        </w:rPr>
        <w:t xml:space="preserve"> зон санитарной охраны источников централизованного водоснабжения и минеральных источников;</w:t>
      </w:r>
    </w:p>
    <w:p w:rsidR="00BD1FF8" w:rsidRPr="00BD1FF8" w:rsidRDefault="00BD1FF8" w:rsidP="00BD1FF8">
      <w:pPr>
        <w:spacing w:after="60"/>
        <w:jc w:val="both"/>
        <w:rPr>
          <w:snapToGrid w:val="0"/>
          <w:sz w:val="24"/>
          <w:szCs w:val="24"/>
        </w:rPr>
      </w:pPr>
      <w:r w:rsidRPr="00BD1FF8">
        <w:rPr>
          <w:snapToGrid w:val="0"/>
          <w:sz w:val="24"/>
          <w:szCs w:val="24"/>
        </w:rPr>
        <w:t>первой зоны санитарной охраны курортов;</w:t>
      </w:r>
    </w:p>
    <w:p w:rsidR="00BD1FF8" w:rsidRPr="00BD1FF8" w:rsidRDefault="00BD1FF8" w:rsidP="00BD1FF8">
      <w:pPr>
        <w:spacing w:after="60"/>
        <w:jc w:val="both"/>
        <w:rPr>
          <w:snapToGrid w:val="0"/>
          <w:sz w:val="24"/>
          <w:szCs w:val="24"/>
        </w:rPr>
      </w:pPr>
      <w:r w:rsidRPr="00BD1FF8">
        <w:rPr>
          <w:snapToGrid w:val="0"/>
          <w:sz w:val="24"/>
          <w:szCs w:val="24"/>
        </w:rPr>
        <w:t xml:space="preserve">с выходом на поверхность </w:t>
      </w:r>
      <w:proofErr w:type="spellStart"/>
      <w:r w:rsidRPr="00BD1FF8">
        <w:rPr>
          <w:snapToGrid w:val="0"/>
          <w:sz w:val="24"/>
          <w:szCs w:val="24"/>
        </w:rPr>
        <w:t>закарстованных</w:t>
      </w:r>
      <w:proofErr w:type="spellEnd"/>
      <w:r w:rsidRPr="00BD1FF8">
        <w:rPr>
          <w:snapToGrid w:val="0"/>
          <w:sz w:val="24"/>
          <w:szCs w:val="24"/>
        </w:rPr>
        <w:t>, сильнотрещиноватых пород и в местах выклинивания водоносных горизонтов;</w:t>
      </w:r>
    </w:p>
    <w:p w:rsidR="00BD1FF8" w:rsidRPr="00BD1FF8" w:rsidRDefault="00BD1FF8" w:rsidP="00BD1FF8">
      <w:pPr>
        <w:spacing w:after="60"/>
        <w:jc w:val="both"/>
        <w:rPr>
          <w:snapToGrid w:val="0"/>
          <w:sz w:val="24"/>
          <w:szCs w:val="24"/>
        </w:rPr>
      </w:pPr>
      <w:r w:rsidRPr="00BD1FF8">
        <w:rPr>
          <w:snapToGrid w:val="0"/>
          <w:sz w:val="24"/>
          <w:szCs w:val="24"/>
        </w:rPr>
        <w:t xml:space="preserve">со стоянием грунтовых вод менее двух метров от поверхности земли при наиболее высоком их стоянии, а также </w:t>
      </w:r>
      <w:proofErr w:type="gramStart"/>
      <w:r w:rsidRPr="00BD1FF8">
        <w:rPr>
          <w:snapToGrid w:val="0"/>
          <w:sz w:val="24"/>
          <w:szCs w:val="24"/>
        </w:rPr>
        <w:t>на</w:t>
      </w:r>
      <w:proofErr w:type="gramEnd"/>
      <w:r w:rsidRPr="00BD1FF8">
        <w:rPr>
          <w:snapToGrid w:val="0"/>
          <w:sz w:val="24"/>
          <w:szCs w:val="24"/>
        </w:rPr>
        <w:t xml:space="preserve"> затапливаемых, подверженных оползням и обвалам, заболоченных;</w:t>
      </w:r>
    </w:p>
    <w:p w:rsidR="00BD1FF8" w:rsidRPr="00BD1FF8" w:rsidRDefault="00BD1FF8" w:rsidP="00BD1FF8">
      <w:pPr>
        <w:spacing w:after="60"/>
        <w:jc w:val="both"/>
        <w:rPr>
          <w:snapToGrid w:val="0"/>
          <w:sz w:val="24"/>
          <w:szCs w:val="24"/>
        </w:rPr>
      </w:pPr>
      <w:r w:rsidRPr="00BD1FF8">
        <w:rPr>
          <w:snapToGrid w:val="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BD1FF8" w:rsidRPr="00BD1FF8" w:rsidRDefault="00BD1FF8" w:rsidP="00BD1FF8">
      <w:pPr>
        <w:ind w:firstLine="567"/>
        <w:jc w:val="both"/>
        <w:rPr>
          <w:sz w:val="24"/>
          <w:szCs w:val="24"/>
        </w:rPr>
      </w:pPr>
      <w:r w:rsidRPr="00BD1FF8">
        <w:rPr>
          <w:sz w:val="24"/>
          <w:szCs w:val="24"/>
        </w:rPr>
        <w:t>Кладбища с погребением путем предания тела (останков) умершего земле (захоронение в могилу, склеп) размещают на расстоянии:</w:t>
      </w:r>
    </w:p>
    <w:p w:rsidR="00BD1FF8" w:rsidRPr="00BD1FF8" w:rsidRDefault="00BD1FF8" w:rsidP="00BD1FF8">
      <w:pPr>
        <w:spacing w:after="60"/>
        <w:jc w:val="both"/>
        <w:rPr>
          <w:snapToGrid w:val="0"/>
          <w:sz w:val="24"/>
          <w:szCs w:val="24"/>
        </w:rPr>
      </w:pPr>
      <w:r w:rsidRPr="00BD1FF8">
        <w:rPr>
          <w:snapToGrid w:val="0"/>
          <w:sz w:val="24"/>
          <w:szCs w:val="24"/>
        </w:rPr>
        <w:t xml:space="preserve">от жилых, общественных зданий, спортивно-оздоровительных и санаторно-курортных зон в соответствии с </w:t>
      </w:r>
      <w:hyperlink r:id="rId31" w:history="1">
        <w:r w:rsidRPr="00BD1FF8">
          <w:rPr>
            <w:snapToGrid w:val="0"/>
            <w:sz w:val="24"/>
            <w:szCs w:val="24"/>
          </w:rPr>
          <w:t>санитарными правилами</w:t>
        </w:r>
      </w:hyperlink>
      <w:r w:rsidRPr="00BD1FF8">
        <w:rPr>
          <w:snapToGrid w:val="0"/>
          <w:sz w:val="24"/>
          <w:szCs w:val="24"/>
        </w:rPr>
        <w:t xml:space="preserve"> по санитарно-защитным зонам и санитарной классификации предприятий, сооружений и иных объектов;</w:t>
      </w:r>
    </w:p>
    <w:p w:rsidR="00BD1FF8" w:rsidRPr="00BD1FF8" w:rsidRDefault="00BD1FF8" w:rsidP="00BD1FF8">
      <w:pPr>
        <w:spacing w:after="60"/>
        <w:jc w:val="both"/>
        <w:rPr>
          <w:snapToGrid w:val="0"/>
          <w:sz w:val="24"/>
          <w:szCs w:val="24"/>
        </w:rPr>
      </w:pPr>
      <w:r w:rsidRPr="00BD1FF8">
        <w:rPr>
          <w:snapToGrid w:val="0"/>
          <w:sz w:val="24"/>
          <w:szCs w:val="24"/>
        </w:rPr>
        <w:t xml:space="preserve">от водозаборных сооружений централизованного источника водоснабжения населения в соответствии с </w:t>
      </w:r>
      <w:hyperlink r:id="rId32" w:history="1">
        <w:r w:rsidRPr="00BD1FF8">
          <w:rPr>
            <w:snapToGrid w:val="0"/>
            <w:sz w:val="24"/>
            <w:szCs w:val="24"/>
          </w:rPr>
          <w:t>санитарными правилами</w:t>
        </w:r>
      </w:hyperlink>
      <w:r w:rsidRPr="00BD1FF8">
        <w:rPr>
          <w:snapToGrid w:val="0"/>
          <w:sz w:val="24"/>
          <w:szCs w:val="24"/>
        </w:rPr>
        <w:t xml:space="preserve">, регламентирующими требования к зонам санитарной охраны </w:t>
      </w:r>
      <w:proofErr w:type="spellStart"/>
      <w:r w:rsidRPr="00BD1FF8">
        <w:rPr>
          <w:snapToGrid w:val="0"/>
          <w:sz w:val="24"/>
          <w:szCs w:val="24"/>
        </w:rPr>
        <w:t>водоисточников</w:t>
      </w:r>
      <w:proofErr w:type="spellEnd"/>
      <w:r w:rsidRPr="00BD1FF8">
        <w:rPr>
          <w:snapToGrid w:val="0"/>
          <w:sz w:val="24"/>
          <w:szCs w:val="24"/>
        </w:rPr>
        <w:t>.</w:t>
      </w:r>
    </w:p>
    <w:p w:rsidR="00BD1FF8" w:rsidRPr="00BD1FF8" w:rsidRDefault="00BD1FF8" w:rsidP="00BD1FF8">
      <w:pPr>
        <w:ind w:firstLine="567"/>
        <w:jc w:val="both"/>
        <w:rPr>
          <w:sz w:val="24"/>
          <w:szCs w:val="24"/>
        </w:rPr>
      </w:pPr>
      <w:r w:rsidRPr="00BD1FF8">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BD1FF8" w:rsidRPr="00BD1FF8" w:rsidRDefault="00BD1FF8" w:rsidP="00BD1FF8">
      <w:pPr>
        <w:ind w:firstLine="567"/>
        <w:jc w:val="both"/>
        <w:rPr>
          <w:sz w:val="24"/>
          <w:szCs w:val="24"/>
        </w:rPr>
      </w:pPr>
      <w:r w:rsidRPr="00BD1FF8">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BD1FF8" w:rsidRPr="00BD1FF8" w:rsidRDefault="00BD1FF8" w:rsidP="00BD1FF8">
      <w:pPr>
        <w:ind w:firstLine="567"/>
        <w:jc w:val="both"/>
        <w:rPr>
          <w:sz w:val="24"/>
          <w:szCs w:val="24"/>
        </w:rPr>
      </w:pPr>
      <w:r w:rsidRPr="00BD1FF8">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71" w:name="_Toc389132889"/>
      <w:bookmarkStart w:id="272" w:name="_Toc524441846"/>
      <w:r w:rsidRPr="00BD1FF8">
        <w:rPr>
          <w:b/>
          <w:bCs/>
          <w:iCs/>
          <w:szCs w:val="28"/>
        </w:rPr>
        <w:t>Нормативные требования к участку, отводимому под кладбище.</w:t>
      </w:r>
      <w:bookmarkEnd w:id="271"/>
      <w:bookmarkEnd w:id="272"/>
    </w:p>
    <w:p w:rsidR="00BD1FF8" w:rsidRPr="00BD1FF8" w:rsidRDefault="00BD1FF8" w:rsidP="00BD1FF8">
      <w:pPr>
        <w:ind w:firstLine="567"/>
        <w:jc w:val="both"/>
        <w:rPr>
          <w:sz w:val="24"/>
          <w:szCs w:val="24"/>
        </w:rPr>
      </w:pPr>
      <w:r w:rsidRPr="00BD1FF8">
        <w:rPr>
          <w:sz w:val="24"/>
          <w:szCs w:val="24"/>
        </w:rPr>
        <w:t>Участок, отводимый под кладбище, должен удовлетворять следующим требованиям:</w:t>
      </w:r>
    </w:p>
    <w:p w:rsidR="00BD1FF8" w:rsidRPr="00BD1FF8" w:rsidRDefault="00BD1FF8" w:rsidP="00BD1FF8">
      <w:pPr>
        <w:spacing w:after="60"/>
        <w:jc w:val="both"/>
        <w:rPr>
          <w:snapToGrid w:val="0"/>
          <w:sz w:val="24"/>
          <w:szCs w:val="24"/>
        </w:rPr>
      </w:pPr>
      <w:r w:rsidRPr="00BD1FF8">
        <w:rPr>
          <w:snapToGrid w:val="0"/>
          <w:sz w:val="24"/>
          <w:szCs w:val="24"/>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BD1FF8" w:rsidRPr="00BD1FF8" w:rsidRDefault="00BD1FF8" w:rsidP="00BD1FF8">
      <w:pPr>
        <w:spacing w:after="60"/>
        <w:jc w:val="both"/>
        <w:rPr>
          <w:snapToGrid w:val="0"/>
          <w:sz w:val="24"/>
          <w:szCs w:val="24"/>
        </w:rPr>
      </w:pPr>
      <w:r w:rsidRPr="00BD1FF8">
        <w:rPr>
          <w:snapToGrid w:val="0"/>
          <w:sz w:val="24"/>
          <w:szCs w:val="24"/>
        </w:rPr>
        <w:t>не затопляться при паводках;</w:t>
      </w:r>
    </w:p>
    <w:p w:rsidR="00BD1FF8" w:rsidRPr="00BD1FF8" w:rsidRDefault="00BD1FF8" w:rsidP="00BD1FF8">
      <w:pPr>
        <w:spacing w:after="60"/>
        <w:jc w:val="both"/>
        <w:rPr>
          <w:snapToGrid w:val="0"/>
          <w:sz w:val="24"/>
          <w:szCs w:val="24"/>
        </w:rPr>
      </w:pPr>
      <w:r w:rsidRPr="00BD1FF8">
        <w:rPr>
          <w:snapToGrid w:val="0"/>
          <w:sz w:val="24"/>
          <w:szCs w:val="24"/>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BD1FF8" w:rsidRPr="00BD1FF8" w:rsidRDefault="00BD1FF8" w:rsidP="00BD1FF8">
      <w:pPr>
        <w:spacing w:after="60"/>
        <w:jc w:val="both"/>
        <w:rPr>
          <w:snapToGrid w:val="0"/>
          <w:sz w:val="24"/>
          <w:szCs w:val="24"/>
        </w:rPr>
      </w:pPr>
      <w:r w:rsidRPr="00BD1FF8">
        <w:rPr>
          <w:snapToGrid w:val="0"/>
          <w:sz w:val="24"/>
          <w:szCs w:val="24"/>
        </w:rPr>
        <w:t>иметь сухую, пористую почву (супесчаную, песчаную) на глубине 1,5 м и ниже с влажностью почвы в пределах 6 - 18%.</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73" w:name="_Toc389132890"/>
      <w:bookmarkStart w:id="274" w:name="_Toc524441847"/>
      <w:r w:rsidRPr="00BD1FF8">
        <w:rPr>
          <w:b/>
          <w:bCs/>
          <w:iCs/>
          <w:szCs w:val="28"/>
        </w:rPr>
        <w:t>Нормативные требования к использованию территорий закрытых кладбищ.</w:t>
      </w:r>
      <w:bookmarkEnd w:id="273"/>
      <w:bookmarkEnd w:id="274"/>
    </w:p>
    <w:p w:rsidR="00BD1FF8" w:rsidRPr="00BD1FF8" w:rsidRDefault="00BD1FF8" w:rsidP="00BD1FF8">
      <w:pPr>
        <w:ind w:firstLine="567"/>
        <w:jc w:val="both"/>
        <w:rPr>
          <w:sz w:val="24"/>
          <w:szCs w:val="24"/>
        </w:rPr>
      </w:pPr>
      <w:r w:rsidRPr="00BD1FF8">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BD1FF8" w:rsidRPr="00BD1FF8" w:rsidRDefault="00BD1FF8" w:rsidP="00BD1FF8">
      <w:pPr>
        <w:ind w:firstLine="567"/>
        <w:jc w:val="both"/>
        <w:rPr>
          <w:sz w:val="24"/>
          <w:szCs w:val="24"/>
        </w:rPr>
      </w:pPr>
      <w:r w:rsidRPr="00BD1FF8">
        <w:rPr>
          <w:sz w:val="24"/>
          <w:szCs w:val="24"/>
        </w:rPr>
        <w:t xml:space="preserve">Производить захоронения на закрытых кладбищах запрещается, за исключением захоронения урн с прахом после кремации в родственные могилы, а также в </w:t>
      </w:r>
      <w:proofErr w:type="spellStart"/>
      <w:r w:rsidRPr="00BD1FF8">
        <w:rPr>
          <w:sz w:val="24"/>
          <w:szCs w:val="24"/>
        </w:rPr>
        <w:t>колумбарные</w:t>
      </w:r>
      <w:proofErr w:type="spellEnd"/>
      <w:r w:rsidRPr="00BD1FF8">
        <w:rPr>
          <w:sz w:val="24"/>
          <w:szCs w:val="24"/>
        </w:rPr>
        <w:t xml:space="preserve"> ниши.</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75" w:name="_Toc389132891"/>
      <w:bookmarkStart w:id="276" w:name="_Toc524441848"/>
      <w:r w:rsidRPr="00BD1FF8">
        <w:rPr>
          <w:b/>
          <w:bCs/>
          <w:iCs/>
          <w:szCs w:val="28"/>
        </w:rPr>
        <w:t>Нормативные требования к благоустройству объектов ритуального назначения.</w:t>
      </w:r>
      <w:bookmarkEnd w:id="275"/>
      <w:bookmarkEnd w:id="276"/>
    </w:p>
    <w:p w:rsidR="00BD1FF8" w:rsidRPr="00BD1FF8" w:rsidRDefault="00BD1FF8" w:rsidP="00BD1FF8">
      <w:pPr>
        <w:ind w:firstLine="567"/>
        <w:jc w:val="both"/>
        <w:rPr>
          <w:sz w:val="24"/>
          <w:szCs w:val="24"/>
        </w:rPr>
      </w:pPr>
      <w:r w:rsidRPr="00BD1FF8">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BD1FF8" w:rsidRPr="00BD1FF8" w:rsidRDefault="00BD1FF8" w:rsidP="00BD1FF8">
      <w:pPr>
        <w:ind w:firstLine="567"/>
        <w:jc w:val="both"/>
        <w:rPr>
          <w:sz w:val="24"/>
          <w:szCs w:val="24"/>
        </w:rPr>
      </w:pPr>
      <w:r w:rsidRPr="00BD1FF8">
        <w:rPr>
          <w:sz w:val="24"/>
          <w:szCs w:val="24"/>
        </w:rPr>
        <w:t>Площадки для мусоросборников должны быть ограждены и иметь твердое покрытие (асфальтирование, бетонирование).</w:t>
      </w:r>
    </w:p>
    <w:p w:rsidR="00BD1FF8" w:rsidRPr="00BD1FF8" w:rsidRDefault="00BD1FF8" w:rsidP="00BD1FF8">
      <w:pPr>
        <w:ind w:firstLine="567"/>
        <w:jc w:val="both"/>
        <w:rPr>
          <w:sz w:val="24"/>
          <w:szCs w:val="24"/>
        </w:rPr>
      </w:pPr>
      <w:r w:rsidRPr="00BD1FF8">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BD1FF8" w:rsidRPr="00BD1FF8" w:rsidRDefault="00BD1FF8" w:rsidP="00BD1FF8">
      <w:pPr>
        <w:keepNext/>
        <w:tabs>
          <w:tab w:val="left" w:pos="851"/>
        </w:tabs>
        <w:spacing w:before="240" w:after="120"/>
        <w:ind w:firstLine="567"/>
        <w:jc w:val="both"/>
        <w:outlineLvl w:val="0"/>
        <w:rPr>
          <w:b/>
          <w:bCs/>
          <w:kern w:val="32"/>
          <w:szCs w:val="28"/>
        </w:rPr>
      </w:pPr>
      <w:bookmarkStart w:id="277" w:name="_Toc389132878"/>
      <w:bookmarkStart w:id="278" w:name="_Toc524441849"/>
      <w:r w:rsidRPr="00BD1FF8">
        <w:rPr>
          <w:b/>
          <w:bCs/>
          <w:kern w:val="32"/>
          <w:szCs w:val="28"/>
        </w:rPr>
        <w:t>Нормативы обеспеченности в границах поселения объектами для организации сбора и вывоза бытовых отходов и мусора</w:t>
      </w:r>
      <w:bookmarkEnd w:id="277"/>
      <w:bookmarkEnd w:id="278"/>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79" w:name="_Toc389132879"/>
      <w:bookmarkStart w:id="280" w:name="_Toc524441850"/>
      <w:r w:rsidRPr="00BD1FF8">
        <w:rPr>
          <w:b/>
          <w:bCs/>
          <w:iCs/>
          <w:szCs w:val="28"/>
        </w:rPr>
        <w:t>Нормативы накопления твёрдых бытовых отходов</w:t>
      </w:r>
      <w:bookmarkEnd w:id="279"/>
      <w:bookmarkEnd w:id="280"/>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Нормы накопления твёрдых бытовых отходов  рассчитаны на основании требований СП 42.13330.2016 «</w:t>
      </w:r>
      <w:hyperlink r:id="rId33"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D1FF8">
          <w:rPr>
            <w:sz w:val="24"/>
            <w:szCs w:val="24"/>
          </w:rPr>
          <w:t>СНиП 2.07.01-89*</w:t>
        </w:r>
      </w:hyperlink>
      <w:r w:rsidRPr="00BD1FF8">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 xml:space="preserve">Разработанные и утверждённые нормы накопления отходов имеют лишь не многие муниципальные образования Красноярского края. </w:t>
      </w:r>
      <w:proofErr w:type="gramStart"/>
      <w:r w:rsidRPr="00BD1FF8">
        <w:rPr>
          <w:sz w:val="24"/>
          <w:szCs w:val="24"/>
          <w:lang w:eastAsia="ar-SA"/>
        </w:rPr>
        <w:t xml:space="preserve">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w:t>
      </w:r>
      <w:proofErr w:type="spellStart"/>
      <w:r w:rsidRPr="00BD1FF8">
        <w:rPr>
          <w:sz w:val="24"/>
          <w:szCs w:val="24"/>
          <w:lang w:eastAsia="ar-SA"/>
        </w:rPr>
        <w:t>Канского</w:t>
      </w:r>
      <w:proofErr w:type="spellEnd"/>
      <w:r w:rsidRPr="00BD1FF8">
        <w:rPr>
          <w:sz w:val="24"/>
          <w:szCs w:val="24"/>
          <w:lang w:eastAsia="ar-SA"/>
        </w:rPr>
        <w:t xml:space="preserve"> муниципального района Минусинского муниципального района и </w:t>
      </w:r>
      <w:proofErr w:type="spellStart"/>
      <w:r w:rsidRPr="00BD1FF8">
        <w:rPr>
          <w:sz w:val="24"/>
          <w:szCs w:val="24"/>
          <w:lang w:eastAsia="ar-SA"/>
        </w:rPr>
        <w:t>Балахтинского</w:t>
      </w:r>
      <w:proofErr w:type="spellEnd"/>
      <w:r w:rsidRPr="00BD1FF8">
        <w:rPr>
          <w:sz w:val="24"/>
          <w:szCs w:val="24"/>
          <w:lang w:eastAsia="ar-SA"/>
        </w:rPr>
        <w:t xml:space="preserve">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w:t>
      </w:r>
      <w:proofErr w:type="gramEnd"/>
      <w:r w:rsidRPr="00BD1FF8">
        <w:rPr>
          <w:sz w:val="24"/>
          <w:szCs w:val="24"/>
          <w:lang w:eastAsia="ar-SA"/>
        </w:rPr>
        <w:t xml:space="preserve"> от неблагоустроенного жилого фонда.</w:t>
      </w:r>
    </w:p>
    <w:p w:rsidR="00BD1FF8" w:rsidRPr="00BD1FF8" w:rsidRDefault="00BD1FF8" w:rsidP="00BD1FF8">
      <w:pPr>
        <w:ind w:firstLine="567"/>
        <w:jc w:val="both"/>
        <w:rPr>
          <w:sz w:val="24"/>
          <w:szCs w:val="24"/>
        </w:rPr>
      </w:pPr>
      <w:proofErr w:type="gramStart"/>
      <w:r w:rsidRPr="00BD1FF8">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 К (рекомендуемое)..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roofErr w:type="gramEnd"/>
    </w:p>
    <w:p w:rsidR="00BD1FF8" w:rsidRPr="00BD1FF8" w:rsidRDefault="00BD1FF8" w:rsidP="00BD1FF8">
      <w:pPr>
        <w:ind w:firstLine="567"/>
        <w:jc w:val="both"/>
        <w:rPr>
          <w:sz w:val="24"/>
          <w:szCs w:val="24"/>
        </w:rPr>
      </w:pPr>
      <w:r w:rsidRPr="00BD1FF8">
        <w:rPr>
          <w:sz w:val="24"/>
          <w:szCs w:val="24"/>
        </w:rPr>
        <w:t xml:space="preserve">Основные месторождения бурого угля сосредоточены на территории Красноярского края в границах климатического района  </w:t>
      </w:r>
      <w:proofErr w:type="gramStart"/>
      <w:r w:rsidRPr="00BD1FF8">
        <w:rPr>
          <w:sz w:val="24"/>
          <w:szCs w:val="24"/>
        </w:rPr>
        <w:t>I</w:t>
      </w:r>
      <w:proofErr w:type="gramEnd"/>
      <w:r w:rsidRPr="00BD1FF8">
        <w:rPr>
          <w:sz w:val="24"/>
          <w:szCs w:val="24"/>
        </w:rPr>
        <w:t xml:space="preserve">В. Исходя из этого увеличенная на 50 %  норма накопления твёрдых бытовых отходов принимается для тех  поселений, которые расположены в подрайоне </w:t>
      </w:r>
      <w:proofErr w:type="gramStart"/>
      <w:r w:rsidRPr="00BD1FF8">
        <w:rPr>
          <w:sz w:val="24"/>
          <w:szCs w:val="24"/>
        </w:rPr>
        <w:t>I</w:t>
      </w:r>
      <w:proofErr w:type="gramEnd"/>
      <w:r w:rsidRPr="00BD1FF8">
        <w:rPr>
          <w:sz w:val="24"/>
          <w:szCs w:val="24"/>
        </w:rPr>
        <w:t>В, и в которых, для  местного печного отопления используется бурый уголь.</w:t>
      </w:r>
    </w:p>
    <w:p w:rsidR="00BD1FF8" w:rsidRPr="00BD1FF8" w:rsidRDefault="00BD1FF8" w:rsidP="00BD1FF8">
      <w:pPr>
        <w:ind w:firstLine="567"/>
        <w:jc w:val="both"/>
        <w:rPr>
          <w:sz w:val="24"/>
          <w:szCs w:val="24"/>
        </w:rPr>
      </w:pPr>
      <w:r w:rsidRPr="00BD1FF8">
        <w:rPr>
          <w:sz w:val="24"/>
          <w:szCs w:val="24"/>
        </w:rPr>
        <w:t xml:space="preserve">Минимальные расчетные показатели накопления твёрдых бытовых отходов следует в соответствии </w:t>
      </w:r>
      <w:proofErr w:type="spellStart"/>
      <w:r w:rsidRPr="00BD1FF8">
        <w:rPr>
          <w:sz w:val="24"/>
          <w:szCs w:val="24"/>
        </w:rPr>
        <w:t>стаблицей</w:t>
      </w:r>
      <w:proofErr w:type="spellEnd"/>
      <w:r w:rsidRPr="00BD1FF8">
        <w:rPr>
          <w:sz w:val="24"/>
          <w:szCs w:val="24"/>
        </w:rPr>
        <w:t xml:space="preserve"> 60. Коэффициенты 1,1 и 1,5 соответствуют проценту увеличения норм в соответствии со СП 42.13330.2016.</w:t>
      </w:r>
    </w:p>
    <w:p w:rsidR="00BD1FF8" w:rsidRPr="00BD1FF8" w:rsidRDefault="00BD1FF8" w:rsidP="00BD1FF8">
      <w:pPr>
        <w:keepNext/>
        <w:spacing w:before="120" w:after="120"/>
        <w:jc w:val="right"/>
        <w:rPr>
          <w:b/>
          <w:bCs/>
          <w:sz w:val="22"/>
        </w:rPr>
      </w:pPr>
      <w:bookmarkStart w:id="281" w:name="_Ref393703914"/>
      <w:r w:rsidRPr="00BD1FF8">
        <w:rPr>
          <w:b/>
          <w:bCs/>
          <w:sz w:val="22"/>
        </w:rPr>
        <w:t xml:space="preserve">Таблица </w:t>
      </w:r>
      <w:bookmarkEnd w:id="281"/>
      <w:r w:rsidRPr="00BD1FF8">
        <w:rPr>
          <w:b/>
          <w:bCs/>
          <w:sz w:val="22"/>
        </w:rPr>
        <w:t>60</w:t>
      </w:r>
    </w:p>
    <w:p w:rsidR="00BD1FF8" w:rsidRPr="00BD1FF8" w:rsidRDefault="00BD1FF8" w:rsidP="00BD1FF8">
      <w:pPr>
        <w:keepNext/>
        <w:keepLines/>
        <w:jc w:val="center"/>
        <w:rPr>
          <w:b/>
          <w:sz w:val="22"/>
          <w:szCs w:val="22"/>
        </w:rPr>
      </w:pPr>
      <w:r w:rsidRPr="00BD1FF8">
        <w:rPr>
          <w:b/>
          <w:sz w:val="22"/>
          <w:szCs w:val="22"/>
        </w:rPr>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BD1FF8" w:rsidRPr="00BD1FF8" w:rsidTr="00786B75">
        <w:trPr>
          <w:trHeight w:val="20"/>
        </w:trPr>
        <w:tc>
          <w:tcPr>
            <w:tcW w:w="1675" w:type="dxa"/>
            <w:vMerge w:val="restart"/>
            <w:vAlign w:val="center"/>
          </w:tcPr>
          <w:p w:rsidR="00BD1FF8" w:rsidRPr="00BD1FF8" w:rsidRDefault="00BD1FF8" w:rsidP="00BD1FF8">
            <w:pPr>
              <w:jc w:val="center"/>
              <w:rPr>
                <w:b/>
                <w:sz w:val="20"/>
              </w:rPr>
            </w:pPr>
            <w:r w:rsidRPr="00BD1FF8">
              <w:rPr>
                <w:b/>
                <w:sz w:val="20"/>
              </w:rPr>
              <w:t>Климатический</w:t>
            </w:r>
          </w:p>
          <w:p w:rsidR="00BD1FF8" w:rsidRPr="00BD1FF8" w:rsidRDefault="00BD1FF8" w:rsidP="00BD1FF8">
            <w:pPr>
              <w:jc w:val="center"/>
              <w:rPr>
                <w:b/>
                <w:sz w:val="20"/>
              </w:rPr>
            </w:pPr>
            <w:r w:rsidRPr="00BD1FF8">
              <w:rPr>
                <w:b/>
                <w:sz w:val="20"/>
              </w:rPr>
              <w:t>подрайон</w:t>
            </w:r>
          </w:p>
        </w:tc>
        <w:tc>
          <w:tcPr>
            <w:tcW w:w="1512" w:type="dxa"/>
            <w:vMerge w:val="restart"/>
            <w:vAlign w:val="center"/>
          </w:tcPr>
          <w:p w:rsidR="00BD1FF8" w:rsidRPr="00BD1FF8" w:rsidRDefault="00BD1FF8" w:rsidP="00BD1FF8">
            <w:pPr>
              <w:jc w:val="center"/>
              <w:rPr>
                <w:b/>
                <w:sz w:val="20"/>
              </w:rPr>
            </w:pPr>
            <w:r w:rsidRPr="00BD1FF8">
              <w:rPr>
                <w:b/>
                <w:sz w:val="20"/>
              </w:rPr>
              <w:t>Коэффициент</w:t>
            </w:r>
          </w:p>
        </w:tc>
        <w:tc>
          <w:tcPr>
            <w:tcW w:w="4468" w:type="dxa"/>
            <w:gridSpan w:val="3"/>
            <w:vAlign w:val="center"/>
          </w:tcPr>
          <w:p w:rsidR="00BD1FF8" w:rsidRPr="00BD1FF8" w:rsidRDefault="00BD1FF8" w:rsidP="00BD1FF8">
            <w:pPr>
              <w:jc w:val="center"/>
              <w:rPr>
                <w:b/>
                <w:sz w:val="20"/>
              </w:rPr>
            </w:pPr>
            <w:r w:rsidRPr="00BD1FF8">
              <w:rPr>
                <w:b/>
                <w:sz w:val="20"/>
              </w:rPr>
              <w:t>Нормы накопления ТБО</w:t>
            </w:r>
          </w:p>
        </w:tc>
        <w:tc>
          <w:tcPr>
            <w:tcW w:w="1984" w:type="dxa"/>
            <w:vMerge w:val="restart"/>
            <w:vAlign w:val="center"/>
          </w:tcPr>
          <w:p w:rsidR="00BD1FF8" w:rsidRPr="00BD1FF8" w:rsidRDefault="00BD1FF8" w:rsidP="00BD1FF8">
            <w:pPr>
              <w:jc w:val="center"/>
              <w:rPr>
                <w:b/>
                <w:sz w:val="20"/>
              </w:rPr>
            </w:pPr>
            <w:r w:rsidRPr="00BD1FF8">
              <w:rPr>
                <w:b/>
                <w:sz w:val="20"/>
              </w:rPr>
              <w:t>Пояснение</w:t>
            </w:r>
          </w:p>
        </w:tc>
      </w:tr>
      <w:tr w:rsidR="00BD1FF8" w:rsidRPr="00BD1FF8" w:rsidTr="00786B75">
        <w:trPr>
          <w:trHeight w:val="20"/>
        </w:trPr>
        <w:tc>
          <w:tcPr>
            <w:tcW w:w="1675" w:type="dxa"/>
            <w:vMerge/>
            <w:vAlign w:val="center"/>
          </w:tcPr>
          <w:p w:rsidR="00BD1FF8" w:rsidRPr="00BD1FF8" w:rsidRDefault="00BD1FF8" w:rsidP="00BD1FF8">
            <w:pPr>
              <w:jc w:val="center"/>
              <w:rPr>
                <w:b/>
                <w:sz w:val="20"/>
              </w:rPr>
            </w:pPr>
          </w:p>
        </w:tc>
        <w:tc>
          <w:tcPr>
            <w:tcW w:w="1512" w:type="dxa"/>
            <w:vMerge/>
            <w:vAlign w:val="center"/>
          </w:tcPr>
          <w:p w:rsidR="00BD1FF8" w:rsidRPr="00BD1FF8" w:rsidRDefault="00BD1FF8" w:rsidP="00BD1FF8">
            <w:pPr>
              <w:jc w:val="center"/>
              <w:rPr>
                <w:b/>
                <w:sz w:val="20"/>
              </w:rPr>
            </w:pPr>
          </w:p>
        </w:tc>
        <w:tc>
          <w:tcPr>
            <w:tcW w:w="1793" w:type="dxa"/>
            <w:vAlign w:val="center"/>
          </w:tcPr>
          <w:p w:rsidR="00BD1FF8" w:rsidRPr="00BD1FF8" w:rsidRDefault="00BD1FF8" w:rsidP="00BD1FF8">
            <w:pPr>
              <w:jc w:val="center"/>
              <w:rPr>
                <w:b/>
                <w:sz w:val="20"/>
              </w:rPr>
            </w:pPr>
            <w:r w:rsidRPr="00BD1FF8">
              <w:rPr>
                <w:b/>
                <w:sz w:val="20"/>
              </w:rPr>
              <w:t>От благоустроенных зданий</w:t>
            </w:r>
          </w:p>
        </w:tc>
        <w:tc>
          <w:tcPr>
            <w:tcW w:w="1541" w:type="dxa"/>
            <w:vAlign w:val="center"/>
          </w:tcPr>
          <w:p w:rsidR="00BD1FF8" w:rsidRPr="00BD1FF8" w:rsidRDefault="00BD1FF8" w:rsidP="00BD1FF8">
            <w:pPr>
              <w:jc w:val="center"/>
              <w:rPr>
                <w:b/>
                <w:sz w:val="20"/>
              </w:rPr>
            </w:pPr>
            <w:r w:rsidRPr="00BD1FF8">
              <w:rPr>
                <w:b/>
                <w:sz w:val="20"/>
              </w:rPr>
              <w:t>От прочих жилых зданий</w:t>
            </w:r>
          </w:p>
        </w:tc>
        <w:tc>
          <w:tcPr>
            <w:tcW w:w="1134" w:type="dxa"/>
            <w:vAlign w:val="center"/>
          </w:tcPr>
          <w:p w:rsidR="00BD1FF8" w:rsidRPr="00BD1FF8" w:rsidRDefault="00BD1FF8" w:rsidP="00BD1FF8">
            <w:pPr>
              <w:jc w:val="center"/>
              <w:rPr>
                <w:b/>
                <w:sz w:val="20"/>
              </w:rPr>
            </w:pPr>
            <w:r w:rsidRPr="00BD1FF8">
              <w:rPr>
                <w:b/>
                <w:sz w:val="20"/>
              </w:rPr>
              <w:t xml:space="preserve">Общее по </w:t>
            </w:r>
            <w:proofErr w:type="spellStart"/>
            <w:r w:rsidRPr="00BD1FF8">
              <w:rPr>
                <w:b/>
                <w:sz w:val="20"/>
              </w:rPr>
              <w:t>н.п</w:t>
            </w:r>
            <w:proofErr w:type="spellEnd"/>
            <w:r w:rsidRPr="00BD1FF8">
              <w:rPr>
                <w:b/>
                <w:sz w:val="20"/>
              </w:rPr>
              <w:t>.</w:t>
            </w:r>
          </w:p>
        </w:tc>
        <w:tc>
          <w:tcPr>
            <w:tcW w:w="1984" w:type="dxa"/>
            <w:vMerge/>
            <w:vAlign w:val="center"/>
          </w:tcPr>
          <w:p w:rsidR="00BD1FF8" w:rsidRPr="00BD1FF8" w:rsidRDefault="00BD1FF8" w:rsidP="00BD1FF8">
            <w:pPr>
              <w:jc w:val="center"/>
              <w:rPr>
                <w:b/>
                <w:sz w:val="20"/>
              </w:rPr>
            </w:pPr>
          </w:p>
        </w:tc>
      </w:tr>
      <w:tr w:rsidR="00BD1FF8" w:rsidRPr="00BD1FF8" w:rsidTr="00786B75">
        <w:trPr>
          <w:trHeight w:val="20"/>
        </w:trPr>
        <w:tc>
          <w:tcPr>
            <w:tcW w:w="1675" w:type="dxa"/>
            <w:vMerge w:val="restart"/>
            <w:vAlign w:val="center"/>
          </w:tcPr>
          <w:p w:rsidR="00BD1FF8" w:rsidRPr="00BD1FF8" w:rsidRDefault="00BD1FF8" w:rsidP="00BD1FF8">
            <w:pPr>
              <w:rPr>
                <w:sz w:val="20"/>
              </w:rPr>
            </w:pPr>
            <w:r w:rsidRPr="00BD1FF8">
              <w:rPr>
                <w:sz w:val="20"/>
                <w:lang w:val="en-US"/>
              </w:rPr>
              <w:t>I</w:t>
            </w:r>
            <w:r w:rsidRPr="00BD1FF8">
              <w:rPr>
                <w:sz w:val="20"/>
              </w:rPr>
              <w:t>В</w:t>
            </w:r>
          </w:p>
        </w:tc>
        <w:tc>
          <w:tcPr>
            <w:tcW w:w="1512" w:type="dxa"/>
          </w:tcPr>
          <w:p w:rsidR="00BD1FF8" w:rsidRPr="00BD1FF8" w:rsidRDefault="00BD1FF8" w:rsidP="00BD1FF8">
            <w:pPr>
              <w:rPr>
                <w:sz w:val="20"/>
              </w:rPr>
            </w:pPr>
            <w:r w:rsidRPr="00BD1FF8">
              <w:rPr>
                <w:sz w:val="20"/>
              </w:rPr>
              <w:t>-</w:t>
            </w:r>
          </w:p>
        </w:tc>
        <w:tc>
          <w:tcPr>
            <w:tcW w:w="1793" w:type="dxa"/>
          </w:tcPr>
          <w:p w:rsidR="00BD1FF8" w:rsidRPr="00BD1FF8" w:rsidRDefault="00BD1FF8" w:rsidP="00BD1FF8">
            <w:pPr>
              <w:rPr>
                <w:sz w:val="20"/>
                <w:lang w:val="en-US"/>
              </w:rPr>
            </w:pPr>
            <w:r w:rsidRPr="00BD1FF8">
              <w:rPr>
                <w:sz w:val="20"/>
                <w:lang w:val="en-US"/>
              </w:rPr>
              <w:t>300</w:t>
            </w:r>
          </w:p>
        </w:tc>
        <w:tc>
          <w:tcPr>
            <w:tcW w:w="1541" w:type="dxa"/>
          </w:tcPr>
          <w:p w:rsidR="00BD1FF8" w:rsidRPr="00BD1FF8" w:rsidRDefault="00BD1FF8" w:rsidP="00BD1FF8">
            <w:pPr>
              <w:rPr>
                <w:sz w:val="20"/>
                <w:lang w:val="en-US"/>
              </w:rPr>
            </w:pPr>
            <w:r w:rsidRPr="00BD1FF8">
              <w:rPr>
                <w:sz w:val="20"/>
              </w:rPr>
              <w:t>3</w:t>
            </w:r>
            <w:r w:rsidRPr="00BD1FF8">
              <w:rPr>
                <w:sz w:val="20"/>
                <w:lang w:val="en-US"/>
              </w:rPr>
              <w:t>80</w:t>
            </w:r>
          </w:p>
        </w:tc>
        <w:tc>
          <w:tcPr>
            <w:tcW w:w="1134" w:type="dxa"/>
          </w:tcPr>
          <w:p w:rsidR="00BD1FF8" w:rsidRPr="00BD1FF8" w:rsidRDefault="00BD1FF8" w:rsidP="00BD1FF8">
            <w:pPr>
              <w:rPr>
                <w:sz w:val="20"/>
              </w:rPr>
            </w:pPr>
            <w:r w:rsidRPr="00BD1FF8">
              <w:rPr>
                <w:sz w:val="20"/>
              </w:rPr>
              <w:t>480</w:t>
            </w:r>
          </w:p>
        </w:tc>
        <w:tc>
          <w:tcPr>
            <w:tcW w:w="1984" w:type="dxa"/>
          </w:tcPr>
          <w:p w:rsidR="00BD1FF8" w:rsidRPr="00BD1FF8" w:rsidRDefault="00BD1FF8" w:rsidP="00BD1FF8">
            <w:pPr>
              <w:tabs>
                <w:tab w:val="left" w:pos="831"/>
              </w:tabs>
              <w:spacing w:line="206" w:lineRule="exact"/>
              <w:jc w:val="both"/>
              <w:rPr>
                <w:sz w:val="20"/>
              </w:rPr>
            </w:pPr>
          </w:p>
        </w:tc>
      </w:tr>
      <w:tr w:rsidR="00BD1FF8" w:rsidRPr="00BD1FF8" w:rsidTr="00786B75">
        <w:trPr>
          <w:trHeight w:val="20"/>
        </w:trPr>
        <w:tc>
          <w:tcPr>
            <w:tcW w:w="1675" w:type="dxa"/>
            <w:vMerge/>
            <w:vAlign w:val="center"/>
          </w:tcPr>
          <w:p w:rsidR="00BD1FF8" w:rsidRPr="00BD1FF8" w:rsidRDefault="00BD1FF8" w:rsidP="00BD1FF8">
            <w:pPr>
              <w:rPr>
                <w:sz w:val="20"/>
              </w:rPr>
            </w:pPr>
          </w:p>
        </w:tc>
        <w:tc>
          <w:tcPr>
            <w:tcW w:w="1512" w:type="dxa"/>
          </w:tcPr>
          <w:p w:rsidR="00BD1FF8" w:rsidRPr="00BD1FF8" w:rsidRDefault="00BD1FF8" w:rsidP="00BD1FF8">
            <w:pPr>
              <w:rPr>
                <w:sz w:val="20"/>
              </w:rPr>
            </w:pPr>
            <w:r w:rsidRPr="00BD1FF8">
              <w:rPr>
                <w:sz w:val="20"/>
              </w:rPr>
              <w:t xml:space="preserve">1,5 </w:t>
            </w:r>
          </w:p>
        </w:tc>
        <w:tc>
          <w:tcPr>
            <w:tcW w:w="1793" w:type="dxa"/>
          </w:tcPr>
          <w:p w:rsidR="00BD1FF8" w:rsidRPr="00BD1FF8" w:rsidRDefault="00BD1FF8" w:rsidP="00BD1FF8">
            <w:pPr>
              <w:rPr>
                <w:sz w:val="20"/>
              </w:rPr>
            </w:pPr>
            <w:r w:rsidRPr="00BD1FF8">
              <w:rPr>
                <w:sz w:val="20"/>
              </w:rPr>
              <w:t>-</w:t>
            </w:r>
          </w:p>
        </w:tc>
        <w:tc>
          <w:tcPr>
            <w:tcW w:w="1541" w:type="dxa"/>
          </w:tcPr>
          <w:p w:rsidR="00BD1FF8" w:rsidRPr="00BD1FF8" w:rsidRDefault="00BD1FF8" w:rsidP="00BD1FF8">
            <w:pPr>
              <w:rPr>
                <w:sz w:val="20"/>
                <w:lang w:val="en-US"/>
              </w:rPr>
            </w:pPr>
            <w:r w:rsidRPr="00BD1FF8">
              <w:rPr>
                <w:sz w:val="20"/>
              </w:rPr>
              <w:t>5</w:t>
            </w:r>
            <w:r w:rsidRPr="00BD1FF8">
              <w:rPr>
                <w:sz w:val="20"/>
                <w:lang w:val="en-US"/>
              </w:rPr>
              <w:t>70</w:t>
            </w:r>
          </w:p>
        </w:tc>
        <w:tc>
          <w:tcPr>
            <w:tcW w:w="1134" w:type="dxa"/>
          </w:tcPr>
          <w:p w:rsidR="00BD1FF8" w:rsidRPr="00BD1FF8" w:rsidRDefault="00BD1FF8" w:rsidP="00BD1FF8">
            <w:pPr>
              <w:rPr>
                <w:sz w:val="20"/>
              </w:rPr>
            </w:pPr>
            <w:r w:rsidRPr="00BD1FF8">
              <w:rPr>
                <w:sz w:val="20"/>
              </w:rPr>
              <w:t>720</w:t>
            </w:r>
          </w:p>
        </w:tc>
        <w:tc>
          <w:tcPr>
            <w:tcW w:w="1984" w:type="dxa"/>
          </w:tcPr>
          <w:p w:rsidR="00BD1FF8" w:rsidRPr="00BD1FF8" w:rsidRDefault="00BD1FF8" w:rsidP="00BD1FF8">
            <w:pPr>
              <w:tabs>
                <w:tab w:val="left" w:pos="831"/>
              </w:tabs>
              <w:spacing w:line="206" w:lineRule="exact"/>
              <w:jc w:val="both"/>
              <w:rPr>
                <w:sz w:val="20"/>
              </w:rPr>
            </w:pPr>
            <w:r w:rsidRPr="00BD1FF8">
              <w:rPr>
                <w:sz w:val="20"/>
              </w:rPr>
              <w:t>При использовании бурого угля для  местного отопления.</w:t>
            </w:r>
          </w:p>
        </w:tc>
      </w:tr>
    </w:tbl>
    <w:p w:rsidR="00BD1FF8" w:rsidRPr="00BD1FF8" w:rsidRDefault="00BD1FF8" w:rsidP="00BD1FF8">
      <w:pPr>
        <w:ind w:firstLine="567"/>
        <w:jc w:val="both"/>
        <w:rPr>
          <w:sz w:val="24"/>
          <w:szCs w:val="24"/>
        </w:rPr>
      </w:pPr>
      <w:r w:rsidRPr="00BD1FF8">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4" w:tooltip="&quot;СНиП 23-01-99*. Строительная климатология&quot; (приняты Постановлением Госстроя РФ от 11.06.1999 N 45) (ред. от 24.12.2002){КонсультантПлюс}" w:history="1">
        <w:r w:rsidRPr="00BD1FF8">
          <w:rPr>
            <w:sz w:val="24"/>
            <w:szCs w:val="24"/>
          </w:rPr>
          <w:t>СНиП 23-01-99*</w:t>
        </w:r>
      </w:hyperlink>
      <w:r w:rsidRPr="00BD1FF8">
        <w:rPr>
          <w:sz w:val="24"/>
          <w:szCs w:val="24"/>
        </w:rPr>
        <w:t xml:space="preserve"> Строительная климатология».</w:t>
      </w:r>
    </w:p>
    <w:p w:rsidR="00BD1FF8" w:rsidRPr="00BD1FF8" w:rsidRDefault="00BD1FF8" w:rsidP="00BD1FF8">
      <w:pPr>
        <w:ind w:firstLine="567"/>
        <w:jc w:val="both"/>
        <w:rPr>
          <w:sz w:val="24"/>
          <w:szCs w:val="24"/>
        </w:rPr>
      </w:pPr>
      <w:r w:rsidRPr="00BD1FF8">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82" w:name="_Toc389132880"/>
      <w:bookmarkStart w:id="283" w:name="_Toc524441851"/>
      <w:r w:rsidRPr="00BD1FF8">
        <w:rPr>
          <w:b/>
          <w:bCs/>
          <w:iCs/>
          <w:szCs w:val="28"/>
        </w:rPr>
        <w:t>Нормативы накопления  крупногабаритных  коммунальных  отходов</w:t>
      </w:r>
      <w:bookmarkEnd w:id="282"/>
      <w:bookmarkEnd w:id="283"/>
    </w:p>
    <w:p w:rsidR="00BD1FF8" w:rsidRPr="00BD1FF8" w:rsidRDefault="00BD1FF8" w:rsidP="00BD1FF8">
      <w:pPr>
        <w:ind w:firstLine="567"/>
        <w:jc w:val="both"/>
        <w:rPr>
          <w:sz w:val="24"/>
          <w:szCs w:val="24"/>
        </w:rPr>
      </w:pPr>
      <w:r w:rsidRPr="00BD1FF8">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84" w:name="_Toc389132881"/>
      <w:bookmarkStart w:id="285" w:name="_Toc524441852"/>
      <w:r w:rsidRPr="00BD1FF8">
        <w:rPr>
          <w:b/>
          <w:bCs/>
          <w:iCs/>
          <w:szCs w:val="28"/>
        </w:rPr>
        <w:t xml:space="preserve">Нормативные показатели количества уличного </w:t>
      </w:r>
      <w:proofErr w:type="spellStart"/>
      <w:r w:rsidRPr="00BD1FF8">
        <w:rPr>
          <w:b/>
          <w:bCs/>
          <w:iCs/>
          <w:szCs w:val="28"/>
        </w:rPr>
        <w:t>смёта</w:t>
      </w:r>
      <w:proofErr w:type="spellEnd"/>
      <w:r w:rsidRPr="00BD1FF8">
        <w:rPr>
          <w:b/>
          <w:bCs/>
          <w:iCs/>
          <w:szCs w:val="28"/>
        </w:rPr>
        <w:t xml:space="preserve"> с 1 м</w:t>
      </w:r>
      <w:proofErr w:type="gramStart"/>
      <w:r w:rsidRPr="00BD1FF8">
        <w:rPr>
          <w:b/>
          <w:bCs/>
          <w:iCs/>
          <w:szCs w:val="28"/>
        </w:rPr>
        <w:t>2</w:t>
      </w:r>
      <w:proofErr w:type="gramEnd"/>
      <w:r w:rsidRPr="00BD1FF8">
        <w:rPr>
          <w:b/>
          <w:bCs/>
          <w:iCs/>
          <w:szCs w:val="28"/>
        </w:rPr>
        <w:t xml:space="preserve"> твёрдых покрытий улиц, площадей и других территорий общего пользования.</w:t>
      </w:r>
      <w:bookmarkEnd w:id="284"/>
      <w:bookmarkEnd w:id="285"/>
    </w:p>
    <w:p w:rsidR="00BD1FF8" w:rsidRPr="00BD1FF8" w:rsidRDefault="00BD1FF8" w:rsidP="00BD1FF8">
      <w:pPr>
        <w:ind w:firstLine="567"/>
        <w:jc w:val="both"/>
        <w:rPr>
          <w:sz w:val="24"/>
          <w:szCs w:val="24"/>
        </w:rPr>
      </w:pPr>
      <w:r w:rsidRPr="00BD1FF8">
        <w:rPr>
          <w:sz w:val="24"/>
          <w:szCs w:val="24"/>
        </w:rPr>
        <w:t xml:space="preserve">Нормативные показатели количества  уличного </w:t>
      </w:r>
      <w:proofErr w:type="spellStart"/>
      <w:r w:rsidRPr="00BD1FF8">
        <w:rPr>
          <w:sz w:val="24"/>
          <w:szCs w:val="24"/>
        </w:rPr>
        <w:t>смёта</w:t>
      </w:r>
      <w:proofErr w:type="spellEnd"/>
      <w:r w:rsidRPr="00BD1FF8">
        <w:rPr>
          <w:sz w:val="24"/>
          <w:szCs w:val="24"/>
        </w:rPr>
        <w:t xml:space="preserve">  с 1 кв. м твёрдых покрытий улиц, площадей и других территорий общего пользования следует принимать в размере 5 кг в год.</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86" w:name="_Toc389132882"/>
      <w:bookmarkStart w:id="287" w:name="_Toc524441853"/>
      <w:r w:rsidRPr="00BD1FF8">
        <w:rPr>
          <w:b/>
          <w:bCs/>
          <w:iCs/>
          <w:szCs w:val="28"/>
        </w:rPr>
        <w:t xml:space="preserve">Нормативные требования к мероприятиям по </w:t>
      </w:r>
      <w:proofErr w:type="spellStart"/>
      <w:r w:rsidRPr="00BD1FF8">
        <w:rPr>
          <w:b/>
          <w:bCs/>
          <w:iCs/>
          <w:szCs w:val="28"/>
        </w:rPr>
        <w:t>мусороудалению</w:t>
      </w:r>
      <w:bookmarkEnd w:id="286"/>
      <w:bookmarkEnd w:id="287"/>
      <w:proofErr w:type="spellEnd"/>
    </w:p>
    <w:p w:rsidR="00BD1FF8" w:rsidRPr="00BD1FF8" w:rsidRDefault="00BD1FF8" w:rsidP="00BD1FF8">
      <w:pPr>
        <w:ind w:firstLine="567"/>
        <w:jc w:val="both"/>
        <w:rPr>
          <w:sz w:val="24"/>
          <w:szCs w:val="24"/>
        </w:rPr>
      </w:pPr>
      <w:r w:rsidRPr="00BD1FF8">
        <w:rPr>
          <w:sz w:val="24"/>
          <w:szCs w:val="24"/>
        </w:rPr>
        <w:t xml:space="preserve">При разработке проектов планировки селитебных территорий следует предусматривать мероприятия по </w:t>
      </w:r>
      <w:proofErr w:type="gramStart"/>
      <w:r w:rsidRPr="00BD1FF8">
        <w:rPr>
          <w:sz w:val="24"/>
          <w:szCs w:val="24"/>
        </w:rPr>
        <w:t>регулярному</w:t>
      </w:r>
      <w:proofErr w:type="gramEnd"/>
      <w:r w:rsidRPr="00BD1FF8">
        <w:rPr>
          <w:sz w:val="24"/>
          <w:szCs w:val="24"/>
        </w:rPr>
        <w:t xml:space="preserve"> </w:t>
      </w:r>
      <w:proofErr w:type="spellStart"/>
      <w:r w:rsidRPr="00BD1FF8">
        <w:rPr>
          <w:sz w:val="24"/>
          <w:szCs w:val="24"/>
        </w:rPr>
        <w:t>мусороудалению</w:t>
      </w:r>
      <w:proofErr w:type="spellEnd"/>
      <w:r w:rsidRPr="00BD1FF8">
        <w:rPr>
          <w:sz w:val="24"/>
          <w:szCs w:val="24"/>
        </w:rPr>
        <w:t xml:space="preserve">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88" w:name="_Toc389132883"/>
      <w:bookmarkStart w:id="289" w:name="_Toc524441854"/>
      <w:r w:rsidRPr="00BD1FF8">
        <w:rPr>
          <w:b/>
          <w:bCs/>
          <w:iCs/>
          <w:szCs w:val="28"/>
        </w:rPr>
        <w:t>Нормативные требования к размещению площадок для установки  мусоросборников</w:t>
      </w:r>
      <w:bookmarkEnd w:id="288"/>
      <w:bookmarkEnd w:id="289"/>
    </w:p>
    <w:p w:rsidR="00BD1FF8" w:rsidRPr="00BD1FF8" w:rsidRDefault="00BD1FF8" w:rsidP="00BD1FF8">
      <w:pPr>
        <w:ind w:firstLine="567"/>
        <w:jc w:val="both"/>
        <w:rPr>
          <w:sz w:val="24"/>
          <w:szCs w:val="24"/>
        </w:rPr>
      </w:pPr>
      <w:r w:rsidRPr="00BD1FF8">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BD1FF8" w:rsidRPr="00BD1FF8" w:rsidRDefault="00BD1FF8" w:rsidP="00BD1FF8">
      <w:pPr>
        <w:ind w:firstLine="567"/>
        <w:jc w:val="both"/>
        <w:rPr>
          <w:sz w:val="24"/>
          <w:szCs w:val="24"/>
        </w:rPr>
      </w:pPr>
      <w:r w:rsidRPr="00BD1FF8">
        <w:rPr>
          <w:sz w:val="24"/>
          <w:szCs w:val="24"/>
        </w:rPr>
        <w:t>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w:t>
      </w:r>
      <w:proofErr w:type="gramStart"/>
      <w:r w:rsidRPr="00BD1FF8">
        <w:rPr>
          <w:sz w:val="24"/>
          <w:szCs w:val="24"/>
        </w:rPr>
        <w:t>,</w:t>
      </w:r>
      <w:proofErr w:type="gramEnd"/>
      <w:r w:rsidRPr="00BD1FF8">
        <w:rPr>
          <w:sz w:val="24"/>
          <w:szCs w:val="24"/>
        </w:rPr>
        <w:t xml:space="preserve">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BD1FF8" w:rsidRPr="00BD1FF8" w:rsidRDefault="00BD1FF8" w:rsidP="00BD1FF8">
      <w:pPr>
        <w:ind w:firstLine="567"/>
        <w:jc w:val="both"/>
        <w:rPr>
          <w:sz w:val="24"/>
          <w:szCs w:val="24"/>
        </w:rPr>
      </w:pPr>
      <w:r w:rsidRPr="00BD1FF8">
        <w:rPr>
          <w:sz w:val="24"/>
          <w:szCs w:val="24"/>
        </w:rPr>
        <w:t>Размер площадок должен быть рассчитан на установку необходимого числа контейнеров, но не более 5.</w:t>
      </w:r>
    </w:p>
    <w:p w:rsidR="00BD1FF8" w:rsidRPr="00BD1FF8" w:rsidRDefault="00BD1FF8" w:rsidP="00BD1FF8">
      <w:pPr>
        <w:ind w:firstLine="567"/>
        <w:jc w:val="both"/>
        <w:rPr>
          <w:sz w:val="24"/>
          <w:szCs w:val="24"/>
        </w:rPr>
      </w:pPr>
      <w:r w:rsidRPr="00BD1FF8">
        <w:rPr>
          <w:sz w:val="24"/>
          <w:szCs w:val="24"/>
        </w:rPr>
        <w:t>Размер площадки на один контейнер рекомендуется принимать - 2-3 </w:t>
      </w:r>
      <w:proofErr w:type="spellStart"/>
      <w:r w:rsidRPr="00BD1FF8">
        <w:rPr>
          <w:sz w:val="24"/>
          <w:szCs w:val="24"/>
        </w:rPr>
        <w:t>кв.м</w:t>
      </w:r>
      <w:proofErr w:type="spellEnd"/>
      <w:r w:rsidRPr="00BD1FF8">
        <w:rPr>
          <w:sz w:val="24"/>
          <w:szCs w:val="24"/>
        </w:rPr>
        <w:t>. На территории жилого назначения площадки рекомендуется проектировать из расчета 0,03 </w:t>
      </w:r>
      <w:proofErr w:type="spellStart"/>
      <w:r w:rsidRPr="00BD1FF8">
        <w:rPr>
          <w:sz w:val="24"/>
          <w:szCs w:val="24"/>
        </w:rPr>
        <w:t>кв</w:t>
      </w:r>
      <w:proofErr w:type="gramStart"/>
      <w:r w:rsidRPr="00BD1FF8">
        <w:rPr>
          <w:sz w:val="24"/>
          <w:szCs w:val="24"/>
        </w:rPr>
        <w:t>.м</w:t>
      </w:r>
      <w:proofErr w:type="spellEnd"/>
      <w:proofErr w:type="gramEnd"/>
      <w:r w:rsidRPr="00BD1FF8">
        <w:rPr>
          <w:sz w:val="24"/>
          <w:szCs w:val="24"/>
        </w:rPr>
        <w:t xml:space="preserve"> на 1 жителя.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90" w:name="_Toc389132884"/>
      <w:bookmarkStart w:id="291" w:name="_Toc524441855"/>
      <w:r w:rsidRPr="00BD1FF8">
        <w:rPr>
          <w:b/>
          <w:bCs/>
          <w:iCs/>
          <w:szCs w:val="28"/>
        </w:rPr>
        <w:t>Нормативные требования к расчёту числа устанавливаемых контейнеров для мусора.</w:t>
      </w:r>
      <w:bookmarkEnd w:id="290"/>
      <w:bookmarkEnd w:id="291"/>
    </w:p>
    <w:p w:rsidR="00BD1FF8" w:rsidRPr="00BD1FF8" w:rsidRDefault="00BD1FF8" w:rsidP="00BD1FF8">
      <w:pPr>
        <w:ind w:firstLine="567"/>
        <w:jc w:val="both"/>
        <w:rPr>
          <w:sz w:val="24"/>
          <w:szCs w:val="24"/>
        </w:rPr>
      </w:pPr>
      <w:r w:rsidRPr="00BD1FF8">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BD1FF8" w:rsidRPr="00BD1FF8" w:rsidRDefault="00BD1FF8" w:rsidP="00BD1FF8">
      <w:pPr>
        <w:ind w:firstLine="567"/>
        <w:jc w:val="both"/>
        <w:rPr>
          <w:sz w:val="24"/>
          <w:szCs w:val="24"/>
        </w:rPr>
      </w:pPr>
      <w:r w:rsidRPr="00BD1FF8">
        <w:rPr>
          <w:sz w:val="24"/>
          <w:szCs w:val="24"/>
        </w:rPr>
        <w:t>Необходимое число контейнеров рассчитывается по формуле:</w:t>
      </w:r>
    </w:p>
    <w:p w:rsidR="00BD1FF8" w:rsidRPr="00BD1FF8" w:rsidRDefault="00BD1FF8" w:rsidP="00BD1FF8">
      <w:pPr>
        <w:spacing w:before="120" w:after="60"/>
        <w:ind w:firstLine="567"/>
        <w:jc w:val="both"/>
        <w:rPr>
          <w:sz w:val="24"/>
          <w:szCs w:val="24"/>
          <w:lang w:eastAsia="ar-SA"/>
        </w:rPr>
      </w:pPr>
      <w:proofErr w:type="spellStart"/>
      <w:r w:rsidRPr="00BD1FF8">
        <w:rPr>
          <w:sz w:val="24"/>
          <w:szCs w:val="24"/>
          <w:lang w:eastAsia="ar-SA"/>
        </w:rPr>
        <w:t>Бконт</w:t>
      </w:r>
      <w:proofErr w:type="spellEnd"/>
      <w:r w:rsidRPr="00BD1FF8">
        <w:rPr>
          <w:sz w:val="24"/>
          <w:szCs w:val="24"/>
          <w:lang w:eastAsia="ar-SA"/>
        </w:rPr>
        <w:t xml:space="preserve"> = </w:t>
      </w:r>
      <w:proofErr w:type="spellStart"/>
      <w:r w:rsidRPr="00BD1FF8">
        <w:rPr>
          <w:sz w:val="24"/>
          <w:szCs w:val="24"/>
          <w:lang w:eastAsia="ar-SA"/>
        </w:rPr>
        <w:t>Пгод</w:t>
      </w:r>
      <w:proofErr w:type="spellEnd"/>
      <w:r w:rsidRPr="00BD1FF8">
        <w:rPr>
          <w:sz w:val="24"/>
          <w:szCs w:val="24"/>
          <w:lang w:eastAsia="ar-SA"/>
        </w:rPr>
        <w:t xml:space="preserve"> t К</w:t>
      </w:r>
      <w:proofErr w:type="gramStart"/>
      <w:r w:rsidRPr="00BD1FF8">
        <w:rPr>
          <w:sz w:val="24"/>
          <w:szCs w:val="24"/>
          <w:lang w:eastAsia="ar-SA"/>
        </w:rPr>
        <w:t>1</w:t>
      </w:r>
      <w:proofErr w:type="gramEnd"/>
      <w:r w:rsidRPr="00BD1FF8">
        <w:rPr>
          <w:sz w:val="24"/>
          <w:szCs w:val="24"/>
          <w:lang w:eastAsia="ar-SA"/>
        </w:rPr>
        <w:t xml:space="preserve"> / (365 V),</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 xml:space="preserve">где  </w:t>
      </w:r>
      <w:proofErr w:type="spellStart"/>
      <w:r w:rsidRPr="00BD1FF8">
        <w:rPr>
          <w:sz w:val="24"/>
          <w:szCs w:val="24"/>
          <w:lang w:eastAsia="ar-SA"/>
        </w:rPr>
        <w:t>Пгод</w:t>
      </w:r>
      <w:proofErr w:type="spellEnd"/>
      <w:r w:rsidRPr="00BD1FF8">
        <w:rPr>
          <w:sz w:val="24"/>
          <w:szCs w:val="24"/>
          <w:lang w:eastAsia="ar-SA"/>
        </w:rPr>
        <w:t xml:space="preserve"> – годовое накопление муниципальных отходов, м3;</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 xml:space="preserve">t   – периодичность удаления отходов, </w:t>
      </w:r>
      <w:proofErr w:type="spellStart"/>
      <w:r w:rsidRPr="00BD1FF8">
        <w:rPr>
          <w:sz w:val="24"/>
          <w:szCs w:val="24"/>
          <w:lang w:eastAsia="ar-SA"/>
        </w:rPr>
        <w:t>сут</w:t>
      </w:r>
      <w:proofErr w:type="spellEnd"/>
      <w:r w:rsidRPr="00BD1FF8">
        <w:rPr>
          <w:sz w:val="24"/>
          <w:szCs w:val="24"/>
          <w:lang w:eastAsia="ar-SA"/>
        </w:rPr>
        <w:t>.;</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К</w:t>
      </w:r>
      <w:proofErr w:type="gramStart"/>
      <w:r w:rsidRPr="00BD1FF8">
        <w:rPr>
          <w:sz w:val="24"/>
          <w:szCs w:val="24"/>
          <w:lang w:eastAsia="ar-SA"/>
        </w:rPr>
        <w:t>1</w:t>
      </w:r>
      <w:proofErr w:type="gramEnd"/>
      <w:r w:rsidRPr="00BD1FF8">
        <w:rPr>
          <w:sz w:val="24"/>
          <w:szCs w:val="24"/>
          <w:lang w:eastAsia="ar-SA"/>
        </w:rPr>
        <w:t xml:space="preserve"> – коэффициент неравномерности отходов, 1,25;</w:t>
      </w:r>
    </w:p>
    <w:p w:rsidR="00BD1FF8" w:rsidRPr="00BD1FF8" w:rsidRDefault="00BD1FF8" w:rsidP="00BD1FF8">
      <w:pPr>
        <w:spacing w:before="120" w:after="60"/>
        <w:ind w:firstLine="567"/>
        <w:jc w:val="both"/>
        <w:rPr>
          <w:sz w:val="24"/>
          <w:szCs w:val="24"/>
          <w:lang w:eastAsia="ar-SA"/>
        </w:rPr>
      </w:pPr>
      <w:r w:rsidRPr="00BD1FF8">
        <w:rPr>
          <w:sz w:val="24"/>
          <w:szCs w:val="24"/>
          <w:lang w:eastAsia="ar-SA"/>
        </w:rPr>
        <w:t>V  – вместимость контейнера.</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92" w:name="_Toc389132885"/>
      <w:bookmarkStart w:id="293" w:name="_Toc524441856"/>
      <w:r w:rsidRPr="00BD1FF8">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292"/>
      <w:bookmarkEnd w:id="293"/>
    </w:p>
    <w:p w:rsidR="00BD1FF8" w:rsidRPr="00BD1FF8" w:rsidRDefault="00BD1FF8" w:rsidP="00BD1FF8">
      <w:pPr>
        <w:ind w:firstLine="567"/>
        <w:jc w:val="both"/>
        <w:rPr>
          <w:sz w:val="24"/>
          <w:szCs w:val="24"/>
        </w:rPr>
      </w:pPr>
      <w:r w:rsidRPr="00BD1FF8">
        <w:rPr>
          <w:sz w:val="24"/>
          <w:szCs w:val="24"/>
        </w:rPr>
        <w:t xml:space="preserve">Производственные отходы (отработанные аккумуляторы, отработанные шины, макулатура, древесные отходы, отходы полимеров и пластмасс, сухая зола, </w:t>
      </w:r>
      <w:proofErr w:type="spellStart"/>
      <w:r w:rsidRPr="00BD1FF8">
        <w:rPr>
          <w:sz w:val="24"/>
          <w:szCs w:val="24"/>
        </w:rPr>
        <w:t>золошлаки</w:t>
      </w:r>
      <w:proofErr w:type="spellEnd"/>
      <w:r w:rsidRPr="00BD1FF8">
        <w:rPr>
          <w:sz w:val="24"/>
          <w:szCs w:val="24"/>
        </w:rPr>
        <w:t xml:space="preserve"> ТЭЦ) подлежат переработке на специализированных предприятиях.</w:t>
      </w:r>
    </w:p>
    <w:p w:rsidR="00BD1FF8" w:rsidRPr="00BD1FF8" w:rsidRDefault="00BD1FF8" w:rsidP="00BD1FF8">
      <w:pPr>
        <w:ind w:firstLine="567"/>
        <w:jc w:val="both"/>
        <w:rPr>
          <w:sz w:val="24"/>
          <w:szCs w:val="24"/>
        </w:rPr>
      </w:pPr>
      <w:r w:rsidRPr="00BD1FF8">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BD1FF8" w:rsidRPr="00BD1FF8" w:rsidRDefault="00BD1FF8" w:rsidP="00BD1FF8">
      <w:pPr>
        <w:ind w:firstLine="567"/>
        <w:jc w:val="both"/>
        <w:rPr>
          <w:sz w:val="24"/>
          <w:szCs w:val="24"/>
        </w:rPr>
      </w:pPr>
      <w:r w:rsidRPr="00BD1FF8">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BD1FF8" w:rsidRPr="00BD1FF8" w:rsidRDefault="00BD1FF8" w:rsidP="00BD1FF8">
      <w:pPr>
        <w:ind w:firstLine="567"/>
        <w:jc w:val="both"/>
        <w:rPr>
          <w:sz w:val="24"/>
          <w:szCs w:val="24"/>
        </w:rPr>
      </w:pPr>
      <w:r w:rsidRPr="00BD1FF8">
        <w:rPr>
          <w:sz w:val="24"/>
          <w:szCs w:val="24"/>
        </w:rPr>
        <w:t xml:space="preserve">Опасные отходы </w:t>
      </w:r>
      <w:r w:rsidRPr="00BD1FF8">
        <w:rPr>
          <w:sz w:val="24"/>
          <w:szCs w:val="24"/>
          <w:lang w:eastAsia="ar-SA"/>
        </w:rPr>
        <w:t>лечебно-профилактических учреждений</w:t>
      </w:r>
      <w:r w:rsidRPr="00BD1FF8">
        <w:rPr>
          <w:sz w:val="24"/>
          <w:szCs w:val="24"/>
        </w:rPr>
        <w:t xml:space="preserve"> должны обезвреживаться методами термического уничтожения  обработки или глубокой дезинфекции. </w:t>
      </w:r>
    </w:p>
    <w:p w:rsidR="00BD1FF8" w:rsidRPr="00BD1FF8" w:rsidRDefault="00BD1FF8" w:rsidP="00BD1FF8">
      <w:pPr>
        <w:keepNext/>
        <w:tabs>
          <w:tab w:val="left" w:pos="851"/>
        </w:tabs>
        <w:spacing w:before="240" w:after="120"/>
        <w:ind w:firstLine="567"/>
        <w:jc w:val="both"/>
        <w:outlineLvl w:val="0"/>
        <w:rPr>
          <w:b/>
          <w:bCs/>
          <w:kern w:val="32"/>
          <w:szCs w:val="28"/>
        </w:rPr>
      </w:pPr>
      <w:bookmarkStart w:id="294" w:name="_Toc389132906"/>
      <w:bookmarkStart w:id="295" w:name="_Toc524441857"/>
      <w:r w:rsidRPr="00BD1FF8">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294"/>
      <w:bookmarkEnd w:id="295"/>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96" w:name="_Toc389132907"/>
      <w:bookmarkStart w:id="297" w:name="_Toc524441858"/>
      <w:r w:rsidRPr="00BD1FF8">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296"/>
      <w:bookmarkEnd w:id="297"/>
    </w:p>
    <w:p w:rsidR="00BD1FF8" w:rsidRPr="00BD1FF8" w:rsidRDefault="00BD1FF8" w:rsidP="00BD1FF8">
      <w:pPr>
        <w:ind w:firstLine="567"/>
        <w:jc w:val="both"/>
        <w:rPr>
          <w:sz w:val="24"/>
          <w:szCs w:val="24"/>
        </w:rPr>
      </w:pPr>
      <w:r w:rsidRPr="00BD1FF8">
        <w:rPr>
          <w:sz w:val="24"/>
          <w:szCs w:val="24"/>
        </w:rPr>
        <w:t xml:space="preserve">Инженерно-технические мероприятия гражданской обороны и предупреждения чрезвычайных ситуаций (далее - ИТМ ГОЧС) должны учитываться </w:t>
      </w:r>
      <w:proofErr w:type="gramStart"/>
      <w:r w:rsidRPr="00BD1FF8">
        <w:rPr>
          <w:sz w:val="24"/>
          <w:szCs w:val="24"/>
        </w:rPr>
        <w:t>при</w:t>
      </w:r>
      <w:proofErr w:type="gramEnd"/>
      <w:r w:rsidRPr="00BD1FF8">
        <w:rPr>
          <w:sz w:val="24"/>
          <w:szCs w:val="24"/>
        </w:rPr>
        <w:t>:</w:t>
      </w:r>
    </w:p>
    <w:p w:rsidR="00BD1FF8" w:rsidRPr="00BD1FF8" w:rsidRDefault="00BD1FF8" w:rsidP="00BD1FF8">
      <w:pPr>
        <w:spacing w:after="60"/>
        <w:jc w:val="both"/>
        <w:rPr>
          <w:snapToGrid w:val="0"/>
          <w:sz w:val="24"/>
          <w:szCs w:val="24"/>
        </w:rPr>
      </w:pPr>
      <w:r w:rsidRPr="00BD1FF8">
        <w:rPr>
          <w:snapToGrid w:val="0"/>
          <w:sz w:val="24"/>
          <w:szCs w:val="24"/>
        </w:rPr>
        <w:t>подготовке документов территориального планирования поселений;</w:t>
      </w:r>
    </w:p>
    <w:p w:rsidR="00BD1FF8" w:rsidRPr="00BD1FF8" w:rsidRDefault="00BD1FF8" w:rsidP="00BD1FF8">
      <w:pPr>
        <w:spacing w:after="60"/>
        <w:jc w:val="both"/>
        <w:rPr>
          <w:snapToGrid w:val="0"/>
          <w:sz w:val="24"/>
          <w:szCs w:val="24"/>
        </w:rPr>
      </w:pPr>
      <w:r w:rsidRPr="00BD1FF8">
        <w:rPr>
          <w:snapToGrid w:val="0"/>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BD1FF8" w:rsidRPr="00BD1FF8" w:rsidRDefault="00BD1FF8" w:rsidP="00BD1FF8">
      <w:pPr>
        <w:spacing w:after="60"/>
        <w:jc w:val="both"/>
        <w:rPr>
          <w:snapToGrid w:val="0"/>
          <w:sz w:val="24"/>
          <w:szCs w:val="24"/>
        </w:rPr>
      </w:pPr>
      <w:r w:rsidRPr="00BD1FF8">
        <w:rPr>
          <w:snapToGrid w:val="0"/>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BD1FF8" w:rsidRPr="00BD1FF8" w:rsidRDefault="00BD1FF8" w:rsidP="00BD1FF8">
      <w:pPr>
        <w:ind w:firstLine="567"/>
        <w:jc w:val="both"/>
        <w:rPr>
          <w:sz w:val="24"/>
          <w:szCs w:val="24"/>
        </w:rPr>
      </w:pPr>
      <w:r w:rsidRPr="00BD1FF8">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BD1FF8" w:rsidRPr="00BD1FF8" w:rsidRDefault="00BD1FF8" w:rsidP="00BD1FF8">
      <w:pPr>
        <w:ind w:firstLine="567"/>
        <w:jc w:val="both"/>
        <w:rPr>
          <w:sz w:val="24"/>
          <w:szCs w:val="24"/>
        </w:rPr>
      </w:pPr>
      <w:r w:rsidRPr="00BD1FF8">
        <w:rPr>
          <w:sz w:val="24"/>
          <w:szCs w:val="24"/>
        </w:rPr>
        <w:t xml:space="preserve">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w:t>
      </w:r>
      <w:proofErr w:type="gramStart"/>
      <w:r w:rsidRPr="00BD1FF8">
        <w:rPr>
          <w:sz w:val="24"/>
          <w:szCs w:val="24"/>
        </w:rPr>
        <w:t>Р</w:t>
      </w:r>
      <w:proofErr w:type="gramEnd"/>
      <w:r w:rsidRPr="00BD1FF8">
        <w:rPr>
          <w:sz w:val="24"/>
          <w:szCs w:val="24"/>
        </w:rPr>
        <w:t xml:space="preserve"> 22.0.07-95.</w:t>
      </w:r>
    </w:p>
    <w:p w:rsidR="00BD1FF8" w:rsidRPr="00BD1FF8" w:rsidRDefault="00BD1FF8" w:rsidP="00BD1FF8">
      <w:pPr>
        <w:ind w:firstLine="567"/>
        <w:jc w:val="both"/>
        <w:rPr>
          <w:sz w:val="24"/>
          <w:szCs w:val="24"/>
        </w:rPr>
      </w:pPr>
      <w:r w:rsidRPr="00BD1FF8">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BD1FF8" w:rsidRPr="00BD1FF8" w:rsidRDefault="00BD1FF8" w:rsidP="00BD1FF8">
      <w:pPr>
        <w:ind w:firstLine="567"/>
        <w:jc w:val="both"/>
        <w:rPr>
          <w:sz w:val="24"/>
          <w:szCs w:val="24"/>
        </w:rPr>
      </w:pPr>
      <w:r w:rsidRPr="00BD1FF8">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298" w:name="_Toc389132908"/>
      <w:bookmarkStart w:id="299" w:name="_Toc524441859"/>
      <w:r w:rsidRPr="00BD1FF8">
        <w:rPr>
          <w:b/>
          <w:bCs/>
          <w:iCs/>
          <w:szCs w:val="28"/>
        </w:rPr>
        <w:t>Нормативные требования градостроительного проектирования в сейсмических районах</w:t>
      </w:r>
      <w:bookmarkEnd w:id="298"/>
      <w:bookmarkEnd w:id="299"/>
    </w:p>
    <w:p w:rsidR="00BD1FF8" w:rsidRPr="00BD1FF8" w:rsidRDefault="00BD1FF8" w:rsidP="00BD1FF8">
      <w:pPr>
        <w:ind w:firstLine="567"/>
        <w:jc w:val="both"/>
        <w:rPr>
          <w:sz w:val="24"/>
          <w:szCs w:val="24"/>
        </w:rPr>
      </w:pPr>
      <w:r w:rsidRPr="00BD1FF8">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BD1FF8" w:rsidRPr="00BD1FF8" w:rsidRDefault="00BD1FF8" w:rsidP="00BD1FF8">
      <w:pPr>
        <w:ind w:firstLine="567"/>
        <w:jc w:val="both"/>
        <w:rPr>
          <w:sz w:val="24"/>
          <w:szCs w:val="24"/>
        </w:rPr>
      </w:pPr>
      <w:r w:rsidRPr="00BD1FF8">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BD1FF8" w:rsidRPr="00BD1FF8" w:rsidRDefault="00BD1FF8" w:rsidP="00BD1FF8">
      <w:pPr>
        <w:jc w:val="both"/>
        <w:rPr>
          <w:sz w:val="24"/>
          <w:szCs w:val="24"/>
        </w:rPr>
      </w:pPr>
      <w:r w:rsidRPr="00BD1FF8">
        <w:rPr>
          <w:sz w:val="24"/>
          <w:szCs w:val="24"/>
        </w:rPr>
        <w:t xml:space="preserve">утвержденной Постановлением Правительства РФ от 23.04.2009 № 365 разработан макет </w:t>
      </w:r>
      <w:proofErr w:type="gramStart"/>
      <w:r w:rsidRPr="00BD1FF8">
        <w:rPr>
          <w:sz w:val="24"/>
          <w:szCs w:val="24"/>
        </w:rPr>
        <w:t>комплекта карт общего сейсмического районирования территории Российской Федерации</w:t>
      </w:r>
      <w:proofErr w:type="gramEnd"/>
      <w:r w:rsidRPr="00BD1FF8">
        <w:rPr>
          <w:sz w:val="24"/>
          <w:szCs w:val="24"/>
        </w:rPr>
        <w:t xml:space="preserve"> ОСР-2012. После утверждения комплекта карт ОСР-2012 на федеральном уровне в качестве нормативных, ОСР-97 утрачивают данный статус.</w:t>
      </w:r>
    </w:p>
    <w:p w:rsidR="00BD1FF8" w:rsidRPr="00BD1FF8" w:rsidRDefault="00BD1FF8" w:rsidP="00BD1FF8">
      <w:pPr>
        <w:ind w:firstLine="567"/>
        <w:jc w:val="both"/>
        <w:rPr>
          <w:sz w:val="24"/>
          <w:szCs w:val="24"/>
        </w:rPr>
      </w:pPr>
      <w:r w:rsidRPr="00BD1FF8">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w:t>
      </w:r>
      <w:proofErr w:type="spellStart"/>
      <w:r w:rsidRPr="00BD1FF8">
        <w:rPr>
          <w:sz w:val="24"/>
          <w:szCs w:val="24"/>
        </w:rPr>
        <w:t>ную</w:t>
      </w:r>
      <w:proofErr w:type="spellEnd"/>
      <w:r w:rsidRPr="00BD1FF8">
        <w:rPr>
          <w:sz w:val="24"/>
          <w:szCs w:val="24"/>
        </w:rPr>
        <w:t xml:space="preserve"> (карта С) вероятность возможного превышения в течение 50 лет указанных на картах значений сейсмической интенсивности.</w:t>
      </w:r>
    </w:p>
    <w:p w:rsidR="00BD1FF8" w:rsidRPr="00BD1FF8" w:rsidRDefault="00BD1FF8" w:rsidP="00BD1FF8">
      <w:pPr>
        <w:ind w:firstLine="567"/>
        <w:jc w:val="both"/>
        <w:rPr>
          <w:sz w:val="24"/>
          <w:szCs w:val="24"/>
        </w:rPr>
      </w:pPr>
      <w:r w:rsidRPr="00BD1FF8">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BD1FF8" w:rsidRPr="00BD1FF8" w:rsidRDefault="00BD1FF8" w:rsidP="00BD1FF8">
      <w:pPr>
        <w:ind w:firstLine="567"/>
        <w:jc w:val="both"/>
        <w:rPr>
          <w:sz w:val="24"/>
          <w:szCs w:val="24"/>
        </w:rPr>
      </w:pPr>
      <w:r w:rsidRPr="00BD1FF8">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BD1FF8" w:rsidRPr="00BD1FF8" w:rsidRDefault="00BD1FF8" w:rsidP="00BD1FF8">
      <w:pPr>
        <w:ind w:firstLine="567"/>
        <w:jc w:val="both"/>
        <w:rPr>
          <w:sz w:val="24"/>
          <w:szCs w:val="24"/>
        </w:rPr>
      </w:pPr>
      <w:proofErr w:type="gramStart"/>
      <w:r w:rsidRPr="00BD1FF8">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roofErr w:type="gramEnd"/>
    </w:p>
    <w:p w:rsidR="00BD1FF8" w:rsidRPr="00BD1FF8" w:rsidRDefault="00BD1FF8" w:rsidP="00BD1FF8">
      <w:pPr>
        <w:ind w:firstLine="567"/>
        <w:jc w:val="both"/>
        <w:rPr>
          <w:sz w:val="24"/>
          <w:szCs w:val="24"/>
        </w:rPr>
      </w:pPr>
      <w:r w:rsidRPr="00BD1FF8">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BD1FF8" w:rsidRPr="00BD1FF8" w:rsidRDefault="00BD1FF8" w:rsidP="00BD1FF8">
      <w:pPr>
        <w:ind w:firstLine="567"/>
        <w:jc w:val="both"/>
        <w:rPr>
          <w:sz w:val="24"/>
          <w:szCs w:val="24"/>
        </w:rPr>
      </w:pPr>
      <w:proofErr w:type="gramStart"/>
      <w:r w:rsidRPr="00BD1FF8">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w:t>
      </w:r>
      <w:proofErr w:type="gramEnd"/>
      <w:r w:rsidRPr="00BD1FF8">
        <w:rPr>
          <w:sz w:val="24"/>
          <w:szCs w:val="24"/>
        </w:rPr>
        <w:t>,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BD1FF8" w:rsidRPr="00BD1FF8" w:rsidRDefault="00BD1FF8" w:rsidP="00BD1FF8">
      <w:pPr>
        <w:ind w:firstLine="567"/>
        <w:jc w:val="both"/>
        <w:rPr>
          <w:sz w:val="24"/>
          <w:szCs w:val="24"/>
        </w:rPr>
      </w:pPr>
      <w:r w:rsidRPr="00BD1FF8">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BD1FF8" w:rsidRPr="00BD1FF8" w:rsidRDefault="00BD1FF8" w:rsidP="00BD1FF8">
      <w:pPr>
        <w:ind w:firstLine="567"/>
        <w:jc w:val="both"/>
        <w:rPr>
          <w:sz w:val="24"/>
          <w:szCs w:val="24"/>
        </w:rPr>
      </w:pPr>
      <w:r w:rsidRPr="00BD1FF8">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w:t>
      </w:r>
      <w:proofErr w:type="gramStart"/>
      <w:r w:rsidRPr="00BD1FF8">
        <w:rPr>
          <w:sz w:val="24"/>
          <w:szCs w:val="24"/>
        </w:rPr>
        <w:t xml:space="preserve"> Т</w:t>
      </w:r>
      <w:proofErr w:type="gramEnd"/>
      <w:r w:rsidRPr="00BD1FF8">
        <w:rPr>
          <w:sz w:val="24"/>
          <w:szCs w:val="24"/>
        </w:rPr>
        <w:t xml:space="preserve"> повторяемости сейсмических воздействий.</w:t>
      </w:r>
    </w:p>
    <w:p w:rsidR="00BD1FF8" w:rsidRPr="00BD1FF8" w:rsidRDefault="00BD1FF8" w:rsidP="00BD1FF8">
      <w:pPr>
        <w:ind w:firstLine="567"/>
        <w:jc w:val="both"/>
        <w:rPr>
          <w:sz w:val="24"/>
          <w:szCs w:val="24"/>
        </w:rPr>
      </w:pPr>
      <w:r w:rsidRPr="00BD1FF8">
        <w:rPr>
          <w:sz w:val="24"/>
          <w:szCs w:val="24"/>
        </w:rPr>
        <w:t xml:space="preserve">В соответствии с требованиями СП 14.13330.2014 «СНиП </w:t>
      </w:r>
      <w:r w:rsidRPr="00BD1FF8">
        <w:rPr>
          <w:sz w:val="24"/>
          <w:szCs w:val="24"/>
          <w:lang w:val="en-US"/>
        </w:rPr>
        <w:t>II</w:t>
      </w:r>
      <w:r w:rsidRPr="00BD1FF8">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BD1FF8" w:rsidRPr="00BD1FF8" w:rsidRDefault="00BD1FF8" w:rsidP="00BD1FF8">
      <w:pPr>
        <w:ind w:firstLine="567"/>
        <w:jc w:val="both"/>
        <w:rPr>
          <w:sz w:val="24"/>
          <w:szCs w:val="24"/>
        </w:rPr>
      </w:pPr>
      <w:r w:rsidRPr="00BD1FF8">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BD1FF8" w:rsidRPr="00BD1FF8" w:rsidRDefault="00BD1FF8" w:rsidP="00BD1FF8">
      <w:pPr>
        <w:ind w:firstLine="567"/>
        <w:jc w:val="both"/>
        <w:rPr>
          <w:sz w:val="24"/>
          <w:szCs w:val="24"/>
        </w:rPr>
      </w:pPr>
      <w:proofErr w:type="gramStart"/>
      <w:r w:rsidRPr="00BD1FF8">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roofErr w:type="gramEnd"/>
    </w:p>
    <w:p w:rsidR="00BD1FF8" w:rsidRPr="00BD1FF8" w:rsidRDefault="00BD1FF8" w:rsidP="00BD1FF8">
      <w:pPr>
        <w:ind w:firstLine="567"/>
        <w:jc w:val="both"/>
        <w:rPr>
          <w:sz w:val="24"/>
          <w:szCs w:val="24"/>
        </w:rPr>
      </w:pPr>
      <w:r w:rsidRPr="00BD1FF8">
        <w:rPr>
          <w:sz w:val="24"/>
          <w:szCs w:val="24"/>
        </w:rPr>
        <w:t xml:space="preserve">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w:t>
      </w:r>
      <w:proofErr w:type="spellStart"/>
      <w:r w:rsidRPr="00BD1FF8">
        <w:rPr>
          <w:sz w:val="24"/>
          <w:szCs w:val="24"/>
        </w:rPr>
        <w:t>просадочными</w:t>
      </w:r>
      <w:proofErr w:type="spellEnd"/>
      <w:r w:rsidRPr="00BD1FF8">
        <w:rPr>
          <w:sz w:val="24"/>
          <w:szCs w:val="24"/>
        </w:rPr>
        <w:t xml:space="preserve">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00" w:name="_Toc389132909"/>
      <w:bookmarkStart w:id="301" w:name="_Toc524441860"/>
      <w:r w:rsidRPr="00BD1FF8">
        <w:rPr>
          <w:b/>
          <w:bCs/>
          <w:iCs/>
          <w:szCs w:val="28"/>
        </w:rPr>
        <w:t>Нормативные показатели пожарной безопасности населенных пунктов</w:t>
      </w:r>
      <w:bookmarkEnd w:id="300"/>
      <w:bookmarkEnd w:id="301"/>
    </w:p>
    <w:p w:rsidR="00BD1FF8" w:rsidRPr="00BD1FF8" w:rsidRDefault="00BD1FF8" w:rsidP="00BD1FF8">
      <w:pPr>
        <w:ind w:firstLine="567"/>
        <w:jc w:val="both"/>
        <w:rPr>
          <w:sz w:val="24"/>
          <w:szCs w:val="24"/>
        </w:rPr>
      </w:pPr>
      <w:r w:rsidRPr="00BD1FF8">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02" w:name="_Toc389132910"/>
      <w:bookmarkStart w:id="303" w:name="_Toc524441861"/>
      <w:r w:rsidRPr="00BD1FF8">
        <w:rPr>
          <w:b/>
          <w:bCs/>
          <w:iCs/>
          <w:szCs w:val="28"/>
        </w:rPr>
        <w:t>Нормативные требования по защите территорий от затопления и подтопления</w:t>
      </w:r>
      <w:bookmarkEnd w:id="302"/>
      <w:bookmarkEnd w:id="303"/>
    </w:p>
    <w:p w:rsidR="00BD1FF8" w:rsidRPr="00BD1FF8" w:rsidRDefault="00BD1FF8" w:rsidP="00BD1FF8">
      <w:pPr>
        <w:ind w:firstLine="567"/>
        <w:jc w:val="both"/>
        <w:rPr>
          <w:sz w:val="24"/>
          <w:szCs w:val="24"/>
        </w:rPr>
      </w:pPr>
      <w:r w:rsidRPr="00BD1FF8">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BD1FF8" w:rsidRPr="00BD1FF8" w:rsidRDefault="00BD1FF8" w:rsidP="00BD1FF8">
      <w:pPr>
        <w:ind w:firstLine="567"/>
        <w:jc w:val="both"/>
        <w:rPr>
          <w:sz w:val="24"/>
          <w:szCs w:val="24"/>
        </w:rPr>
      </w:pPr>
      <w:r w:rsidRPr="00BD1FF8">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BD1FF8" w:rsidRPr="00BD1FF8" w:rsidRDefault="00BD1FF8" w:rsidP="00BD1FF8">
      <w:pPr>
        <w:ind w:firstLine="567"/>
        <w:jc w:val="both"/>
        <w:rPr>
          <w:sz w:val="24"/>
          <w:szCs w:val="24"/>
        </w:rPr>
      </w:pPr>
      <w:r w:rsidRPr="00BD1FF8">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BD1FF8" w:rsidRPr="00BD1FF8" w:rsidRDefault="00BD1FF8" w:rsidP="00BD1FF8">
      <w:pPr>
        <w:ind w:firstLine="567"/>
        <w:jc w:val="both"/>
        <w:rPr>
          <w:sz w:val="24"/>
          <w:szCs w:val="24"/>
        </w:rPr>
      </w:pPr>
      <w:r w:rsidRPr="00BD1FF8">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BD1FF8" w:rsidRPr="00BD1FF8" w:rsidRDefault="00BD1FF8" w:rsidP="00BD1FF8">
      <w:pPr>
        <w:ind w:firstLine="567"/>
        <w:jc w:val="both"/>
        <w:rPr>
          <w:sz w:val="24"/>
          <w:szCs w:val="24"/>
        </w:rPr>
      </w:pPr>
      <w:r w:rsidRPr="00BD1FF8">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BD1FF8" w:rsidRPr="00BD1FF8" w:rsidRDefault="00BD1FF8" w:rsidP="00BD1FF8">
      <w:pPr>
        <w:ind w:firstLine="567"/>
        <w:jc w:val="both"/>
        <w:rPr>
          <w:sz w:val="24"/>
          <w:szCs w:val="24"/>
        </w:rPr>
      </w:pPr>
      <w:proofErr w:type="gramStart"/>
      <w:r w:rsidRPr="00BD1FF8">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bookmarkStart w:id="304" w:name="_Toc389132905"/>
      <w:r w:rsidRPr="00BD1FF8">
        <w:rPr>
          <w:sz w:val="24"/>
          <w:szCs w:val="24"/>
        </w:rPr>
        <w:t>.</w:t>
      </w:r>
      <w:proofErr w:type="gramEnd"/>
    </w:p>
    <w:bookmarkEnd w:id="304"/>
    <w:p w:rsidR="00BD1FF8" w:rsidRPr="00BD1FF8" w:rsidRDefault="00BD1FF8" w:rsidP="00BD1FF8">
      <w:pPr>
        <w:keepNext/>
        <w:tabs>
          <w:tab w:val="left" w:pos="851"/>
        </w:tabs>
        <w:spacing w:before="240" w:after="120"/>
        <w:ind w:firstLine="567"/>
        <w:jc w:val="both"/>
        <w:outlineLvl w:val="0"/>
        <w:rPr>
          <w:b/>
          <w:bCs/>
          <w:kern w:val="32"/>
          <w:szCs w:val="28"/>
        </w:rPr>
      </w:pPr>
      <w:r w:rsidRPr="00BD1FF8">
        <w:rPr>
          <w:b/>
          <w:bCs/>
          <w:kern w:val="32"/>
          <w:szCs w:val="28"/>
        </w:rPr>
        <w:t xml:space="preserve"> </w:t>
      </w:r>
      <w:bookmarkStart w:id="305" w:name="_Toc524441862"/>
      <w:r w:rsidRPr="00BD1FF8">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305"/>
    </w:p>
    <w:p w:rsidR="00BD1FF8" w:rsidRPr="00BD1FF8" w:rsidRDefault="00BD1FF8" w:rsidP="00BD1FF8">
      <w:pPr>
        <w:ind w:firstLine="567"/>
        <w:jc w:val="both"/>
        <w:rPr>
          <w:sz w:val="24"/>
          <w:szCs w:val="24"/>
        </w:rPr>
      </w:pPr>
      <w:r w:rsidRPr="00BD1FF8">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BD1FF8" w:rsidRPr="00BD1FF8" w:rsidRDefault="00BD1FF8" w:rsidP="00BD1FF8">
      <w:pPr>
        <w:ind w:firstLine="567"/>
        <w:jc w:val="both"/>
        <w:rPr>
          <w:sz w:val="24"/>
          <w:szCs w:val="24"/>
        </w:rPr>
      </w:pPr>
      <w:r w:rsidRPr="00BD1FF8">
        <w:rPr>
          <w:sz w:val="24"/>
          <w:szCs w:val="24"/>
        </w:rPr>
        <w:t>Организация, состав сил и сре</w:t>
      </w:r>
      <w:proofErr w:type="gramStart"/>
      <w:r w:rsidRPr="00BD1FF8">
        <w:rPr>
          <w:sz w:val="24"/>
          <w:szCs w:val="24"/>
        </w:rPr>
        <w:t>дств зв</w:t>
      </w:r>
      <w:proofErr w:type="gramEnd"/>
      <w:r w:rsidRPr="00BD1FF8">
        <w:rPr>
          <w:sz w:val="24"/>
          <w:szCs w:val="24"/>
        </w:rPr>
        <w:t>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BD1FF8" w:rsidRPr="00BD1FF8" w:rsidRDefault="00BD1FF8" w:rsidP="00BD1FF8">
      <w:pPr>
        <w:ind w:firstLine="567"/>
        <w:jc w:val="both"/>
        <w:rPr>
          <w:sz w:val="24"/>
          <w:szCs w:val="24"/>
        </w:rPr>
      </w:pPr>
      <w:r w:rsidRPr="00BD1FF8">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BD1FF8" w:rsidRPr="00BD1FF8" w:rsidRDefault="00BD1FF8" w:rsidP="00BD1FF8">
      <w:pPr>
        <w:ind w:firstLine="567"/>
        <w:jc w:val="both"/>
        <w:rPr>
          <w:sz w:val="24"/>
          <w:szCs w:val="24"/>
        </w:rPr>
      </w:pPr>
      <w:r w:rsidRPr="00BD1FF8">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BD1FF8" w:rsidRPr="00BD1FF8" w:rsidRDefault="00BD1FF8" w:rsidP="00BD1FF8">
      <w:pPr>
        <w:ind w:firstLine="567"/>
        <w:jc w:val="both"/>
        <w:rPr>
          <w:sz w:val="24"/>
          <w:szCs w:val="24"/>
        </w:rPr>
      </w:pPr>
      <w:r w:rsidRPr="00BD1FF8">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BD1FF8" w:rsidRPr="00BD1FF8" w:rsidRDefault="00BD1FF8" w:rsidP="00BD1FF8">
      <w:pPr>
        <w:ind w:firstLine="567"/>
        <w:jc w:val="both"/>
        <w:rPr>
          <w:sz w:val="24"/>
          <w:szCs w:val="24"/>
        </w:rPr>
      </w:pPr>
      <w:r w:rsidRPr="00BD1FF8">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BD1FF8" w:rsidRPr="00BD1FF8" w:rsidRDefault="00BD1FF8" w:rsidP="00BD1FF8">
      <w:pPr>
        <w:ind w:firstLine="567"/>
        <w:jc w:val="both"/>
        <w:rPr>
          <w:sz w:val="24"/>
          <w:szCs w:val="24"/>
        </w:rPr>
      </w:pPr>
      <w:r w:rsidRPr="00BD1FF8">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BD1FF8" w:rsidRPr="00BD1FF8" w:rsidRDefault="00BD1FF8" w:rsidP="00BD1FF8">
      <w:pPr>
        <w:keepNext/>
        <w:tabs>
          <w:tab w:val="left" w:pos="851"/>
        </w:tabs>
        <w:spacing w:before="240" w:after="120"/>
        <w:ind w:firstLine="567"/>
        <w:jc w:val="both"/>
        <w:outlineLvl w:val="0"/>
        <w:rPr>
          <w:b/>
          <w:bCs/>
          <w:kern w:val="32"/>
          <w:szCs w:val="28"/>
        </w:rPr>
      </w:pPr>
      <w:bookmarkStart w:id="306" w:name="_Toc389132911"/>
      <w:r w:rsidRPr="00BD1FF8">
        <w:rPr>
          <w:b/>
          <w:bCs/>
          <w:kern w:val="32"/>
          <w:szCs w:val="28"/>
        </w:rPr>
        <w:t xml:space="preserve"> </w:t>
      </w:r>
      <w:bookmarkStart w:id="307" w:name="_Toc524441863"/>
      <w:r w:rsidRPr="00BD1FF8">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306"/>
      <w:bookmarkEnd w:id="307"/>
    </w:p>
    <w:p w:rsidR="00BD1FF8" w:rsidRPr="00BD1FF8" w:rsidRDefault="00BD1FF8" w:rsidP="00BD1FF8">
      <w:pPr>
        <w:ind w:firstLine="567"/>
        <w:jc w:val="both"/>
        <w:rPr>
          <w:sz w:val="24"/>
          <w:szCs w:val="24"/>
        </w:rPr>
      </w:pPr>
      <w:r w:rsidRPr="00BD1FF8">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BD1FF8" w:rsidRPr="00BD1FF8" w:rsidRDefault="00BD1FF8" w:rsidP="00BD1FF8">
      <w:pPr>
        <w:ind w:firstLine="567"/>
        <w:jc w:val="both"/>
        <w:rPr>
          <w:sz w:val="24"/>
          <w:szCs w:val="24"/>
        </w:rPr>
      </w:pPr>
      <w:r w:rsidRPr="00BD1FF8">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BD1FF8" w:rsidRPr="00BD1FF8" w:rsidRDefault="00BD1FF8" w:rsidP="00BD1FF8">
      <w:pPr>
        <w:ind w:firstLine="567"/>
        <w:jc w:val="both"/>
        <w:rPr>
          <w:sz w:val="24"/>
          <w:szCs w:val="24"/>
        </w:rPr>
      </w:pPr>
      <w:r w:rsidRPr="00BD1FF8">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BD1FF8" w:rsidRPr="00BD1FF8" w:rsidRDefault="00BD1FF8" w:rsidP="00BD1FF8">
      <w:pPr>
        <w:ind w:firstLine="567"/>
        <w:jc w:val="both"/>
        <w:rPr>
          <w:sz w:val="24"/>
          <w:szCs w:val="24"/>
        </w:rPr>
      </w:pPr>
      <w:r w:rsidRPr="00BD1FF8">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BD1FF8" w:rsidRPr="00BD1FF8" w:rsidRDefault="00BD1FF8" w:rsidP="00BD1FF8">
      <w:pPr>
        <w:keepNext/>
        <w:tabs>
          <w:tab w:val="left" w:pos="851"/>
        </w:tabs>
        <w:spacing w:before="240" w:after="120"/>
        <w:ind w:firstLine="567"/>
        <w:jc w:val="both"/>
        <w:outlineLvl w:val="0"/>
        <w:rPr>
          <w:b/>
          <w:bCs/>
          <w:kern w:val="32"/>
          <w:szCs w:val="28"/>
        </w:rPr>
      </w:pPr>
      <w:bookmarkStart w:id="308" w:name="_Toc389132919"/>
      <w:r w:rsidRPr="00BD1FF8">
        <w:rPr>
          <w:b/>
          <w:bCs/>
          <w:kern w:val="32"/>
          <w:szCs w:val="28"/>
        </w:rPr>
        <w:t xml:space="preserve"> </w:t>
      </w:r>
      <w:bookmarkStart w:id="309" w:name="_Toc524441864"/>
      <w:r w:rsidRPr="00BD1FF8">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308"/>
      <w:bookmarkEnd w:id="309"/>
    </w:p>
    <w:p w:rsidR="00BD1FF8" w:rsidRPr="00BD1FF8" w:rsidRDefault="00BD1FF8" w:rsidP="00BD1FF8">
      <w:pPr>
        <w:ind w:firstLine="567"/>
        <w:jc w:val="both"/>
        <w:rPr>
          <w:sz w:val="24"/>
          <w:szCs w:val="24"/>
        </w:rPr>
      </w:pPr>
      <w:r w:rsidRPr="00BD1FF8">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BD1FF8" w:rsidRPr="00BD1FF8" w:rsidRDefault="00BD1FF8" w:rsidP="00BD1FF8">
      <w:pPr>
        <w:ind w:firstLine="567"/>
        <w:jc w:val="both"/>
        <w:rPr>
          <w:sz w:val="24"/>
          <w:szCs w:val="24"/>
        </w:rPr>
      </w:pPr>
      <w:r w:rsidRPr="00BD1FF8">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BD1FF8" w:rsidRPr="00BD1FF8" w:rsidRDefault="00BD1FF8" w:rsidP="00BD1FF8">
      <w:pPr>
        <w:autoSpaceDE w:val="0"/>
        <w:autoSpaceDN w:val="0"/>
        <w:adjustRightInd w:val="0"/>
        <w:ind w:firstLine="540"/>
        <w:jc w:val="both"/>
        <w:rPr>
          <w:sz w:val="24"/>
          <w:szCs w:val="24"/>
        </w:rPr>
      </w:pPr>
      <w:r w:rsidRPr="00BD1FF8">
        <w:rPr>
          <w:sz w:val="24"/>
          <w:szCs w:val="24"/>
        </w:rPr>
        <w:t xml:space="preserve">В рамках полномочий по осуществлению мер по охране водных объектов, в соответствии со статьей 65 Водного кодекса устанавливаются </w:t>
      </w:r>
      <w:proofErr w:type="spellStart"/>
      <w:r w:rsidRPr="00BD1FF8">
        <w:rPr>
          <w:sz w:val="24"/>
          <w:szCs w:val="24"/>
        </w:rPr>
        <w:t>водоохранные</w:t>
      </w:r>
      <w:proofErr w:type="spellEnd"/>
      <w:r w:rsidRPr="00BD1FF8">
        <w:rPr>
          <w:sz w:val="24"/>
          <w:szCs w:val="24"/>
        </w:rPr>
        <w:t xml:space="preserve"> и прибрежные защитные полосы водных объектов.</w:t>
      </w:r>
    </w:p>
    <w:p w:rsidR="00BD1FF8" w:rsidRPr="00BD1FF8" w:rsidRDefault="00BD1FF8" w:rsidP="00BD1FF8">
      <w:pPr>
        <w:autoSpaceDE w:val="0"/>
        <w:autoSpaceDN w:val="0"/>
        <w:adjustRightInd w:val="0"/>
        <w:ind w:firstLine="540"/>
        <w:jc w:val="both"/>
        <w:rPr>
          <w:sz w:val="24"/>
          <w:szCs w:val="24"/>
        </w:rPr>
      </w:pPr>
      <w:r w:rsidRPr="00BD1FF8">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BD1FF8" w:rsidRPr="00BD1FF8" w:rsidRDefault="00BD1FF8" w:rsidP="00BD1FF8">
      <w:pPr>
        <w:autoSpaceDE w:val="0"/>
        <w:autoSpaceDN w:val="0"/>
        <w:adjustRightInd w:val="0"/>
        <w:ind w:firstLine="540"/>
        <w:jc w:val="both"/>
        <w:rPr>
          <w:sz w:val="24"/>
          <w:szCs w:val="24"/>
        </w:rPr>
      </w:pPr>
      <w:r w:rsidRPr="00BD1FF8">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BD1FF8" w:rsidRPr="00BD1FF8" w:rsidRDefault="00BD1FF8" w:rsidP="00BD1FF8">
      <w:pPr>
        <w:ind w:firstLine="567"/>
        <w:jc w:val="both"/>
        <w:rPr>
          <w:sz w:val="24"/>
          <w:szCs w:val="24"/>
        </w:rPr>
      </w:pPr>
      <w:r w:rsidRPr="00BD1FF8">
        <w:rPr>
          <w:sz w:val="24"/>
          <w:szCs w:val="24"/>
        </w:rPr>
        <w:t xml:space="preserve">Муниципальные образования, являясь согласно </w:t>
      </w:r>
      <w:hyperlink r:id="rId35" w:history="1">
        <w:r w:rsidRPr="00BD1FF8">
          <w:rPr>
            <w:sz w:val="24"/>
            <w:szCs w:val="24"/>
          </w:rPr>
          <w:t>ч.1 ст.7</w:t>
        </w:r>
      </w:hyperlink>
      <w:r w:rsidRPr="00BD1FF8">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BD1FF8" w:rsidRPr="00BD1FF8" w:rsidRDefault="00BD1FF8" w:rsidP="00BD1FF8">
      <w:pPr>
        <w:ind w:firstLine="567"/>
        <w:jc w:val="both"/>
        <w:rPr>
          <w:sz w:val="24"/>
          <w:szCs w:val="24"/>
        </w:rPr>
      </w:pPr>
      <w:r w:rsidRPr="00BD1FF8">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BD1FF8" w:rsidRPr="00BD1FF8" w:rsidRDefault="00BD1FF8" w:rsidP="00BD1FF8">
      <w:pPr>
        <w:ind w:firstLine="567"/>
        <w:jc w:val="both"/>
        <w:rPr>
          <w:sz w:val="24"/>
          <w:szCs w:val="24"/>
        </w:rPr>
      </w:pPr>
      <w:r w:rsidRPr="00BD1FF8">
        <w:rPr>
          <w:sz w:val="24"/>
          <w:szCs w:val="24"/>
        </w:rPr>
        <w:t>1) владение, пользование, распоряжение такими водными объектами;</w:t>
      </w:r>
    </w:p>
    <w:p w:rsidR="00BD1FF8" w:rsidRPr="00BD1FF8" w:rsidRDefault="00BD1FF8" w:rsidP="00BD1FF8">
      <w:pPr>
        <w:ind w:firstLine="567"/>
        <w:jc w:val="both"/>
        <w:rPr>
          <w:sz w:val="24"/>
          <w:szCs w:val="24"/>
        </w:rPr>
      </w:pPr>
      <w:r w:rsidRPr="00BD1FF8">
        <w:rPr>
          <w:sz w:val="24"/>
          <w:szCs w:val="24"/>
        </w:rPr>
        <w:t>2) осуществление мер по предотвращению негативного воздействия вод и ликвидации его последствий;</w:t>
      </w:r>
    </w:p>
    <w:p w:rsidR="00BD1FF8" w:rsidRPr="00BD1FF8" w:rsidRDefault="00BD1FF8" w:rsidP="00BD1FF8">
      <w:pPr>
        <w:ind w:firstLine="567"/>
        <w:jc w:val="both"/>
        <w:rPr>
          <w:sz w:val="24"/>
          <w:szCs w:val="24"/>
        </w:rPr>
      </w:pPr>
      <w:r w:rsidRPr="00BD1FF8">
        <w:rPr>
          <w:sz w:val="24"/>
          <w:szCs w:val="24"/>
        </w:rPr>
        <w:t>3) осуществление мер по охране таких водных объектов;</w:t>
      </w:r>
    </w:p>
    <w:p w:rsidR="00BD1FF8" w:rsidRPr="00BD1FF8" w:rsidRDefault="00BD1FF8" w:rsidP="00BD1FF8">
      <w:pPr>
        <w:ind w:firstLine="567"/>
        <w:jc w:val="both"/>
        <w:rPr>
          <w:sz w:val="24"/>
          <w:szCs w:val="24"/>
        </w:rPr>
      </w:pPr>
      <w:r w:rsidRPr="00BD1FF8">
        <w:rPr>
          <w:sz w:val="24"/>
          <w:szCs w:val="24"/>
        </w:rPr>
        <w:t>4) установление ставок платы за пользование такими водными объектами, порядка расчета и взимания этой платы.</w:t>
      </w:r>
    </w:p>
    <w:p w:rsidR="00BD1FF8" w:rsidRPr="00BD1FF8" w:rsidRDefault="00BD1FF8" w:rsidP="00BD1FF8">
      <w:pPr>
        <w:autoSpaceDE w:val="0"/>
        <w:autoSpaceDN w:val="0"/>
        <w:adjustRightInd w:val="0"/>
        <w:ind w:firstLine="540"/>
        <w:jc w:val="both"/>
        <w:rPr>
          <w:sz w:val="24"/>
          <w:szCs w:val="24"/>
        </w:rPr>
      </w:pPr>
      <w:r w:rsidRPr="00BD1FF8">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BD1FF8" w:rsidRPr="00BD1FF8" w:rsidRDefault="00BD1FF8" w:rsidP="00BD1FF8">
      <w:pPr>
        <w:ind w:firstLine="567"/>
        <w:jc w:val="both"/>
        <w:rPr>
          <w:sz w:val="24"/>
          <w:szCs w:val="24"/>
        </w:rPr>
      </w:pPr>
      <w:r w:rsidRPr="00BD1FF8">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BD1FF8" w:rsidRPr="00BD1FF8" w:rsidRDefault="00BD1FF8" w:rsidP="00BD1FF8">
      <w:pPr>
        <w:ind w:firstLine="567"/>
        <w:jc w:val="both"/>
        <w:rPr>
          <w:sz w:val="24"/>
          <w:szCs w:val="24"/>
        </w:rPr>
      </w:pPr>
      <w:r w:rsidRPr="00BD1FF8">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BD1FF8" w:rsidRPr="00BD1FF8" w:rsidRDefault="00BD1FF8" w:rsidP="00BD1FF8">
      <w:pPr>
        <w:ind w:firstLine="567"/>
        <w:jc w:val="both"/>
        <w:rPr>
          <w:sz w:val="24"/>
          <w:szCs w:val="24"/>
        </w:rPr>
      </w:pPr>
      <w:r w:rsidRPr="00BD1FF8">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BD1FF8" w:rsidRPr="00BD1FF8" w:rsidRDefault="00BD1FF8" w:rsidP="00BD1FF8">
      <w:pPr>
        <w:ind w:firstLine="567"/>
        <w:jc w:val="both"/>
        <w:rPr>
          <w:sz w:val="24"/>
          <w:szCs w:val="24"/>
        </w:rPr>
      </w:pPr>
      <w:r w:rsidRPr="00BD1FF8">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BD1FF8" w:rsidRPr="00BD1FF8" w:rsidRDefault="00BD1FF8" w:rsidP="00BD1FF8">
      <w:pPr>
        <w:ind w:firstLine="567"/>
        <w:jc w:val="both"/>
        <w:rPr>
          <w:sz w:val="24"/>
          <w:szCs w:val="24"/>
        </w:rPr>
      </w:pPr>
      <w:r w:rsidRPr="00BD1FF8">
        <w:rPr>
          <w:sz w:val="24"/>
          <w:szCs w:val="24"/>
        </w:rPr>
        <w:t xml:space="preserve">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w:t>
      </w:r>
      <w:proofErr w:type="gramStart"/>
      <w:r w:rsidRPr="00BD1FF8">
        <w:rPr>
          <w:sz w:val="24"/>
          <w:szCs w:val="24"/>
        </w:rPr>
        <w:t>м</w:t>
      </w:r>
      <w:proofErr w:type="gramEnd"/>
      <w:r w:rsidRPr="00BD1FF8">
        <w:rPr>
          <w:sz w:val="24"/>
          <w:szCs w:val="24"/>
        </w:rPr>
        <w:t xml:space="preserve"> в соответствии с функциональными обязанностями и полномочиями.</w:t>
      </w:r>
    </w:p>
    <w:p w:rsidR="00BD1FF8" w:rsidRPr="00BD1FF8" w:rsidRDefault="00BD1FF8" w:rsidP="00BD1FF8">
      <w:pPr>
        <w:keepNext/>
        <w:tabs>
          <w:tab w:val="left" w:pos="851"/>
        </w:tabs>
        <w:spacing w:before="240" w:after="120"/>
        <w:ind w:firstLine="567"/>
        <w:jc w:val="both"/>
        <w:outlineLvl w:val="0"/>
        <w:rPr>
          <w:b/>
          <w:bCs/>
          <w:kern w:val="32"/>
          <w:szCs w:val="28"/>
        </w:rPr>
      </w:pPr>
      <w:bookmarkStart w:id="310" w:name="_Toc389132914"/>
      <w:r w:rsidRPr="00BD1FF8">
        <w:rPr>
          <w:b/>
          <w:bCs/>
          <w:kern w:val="32"/>
          <w:szCs w:val="28"/>
        </w:rPr>
        <w:t xml:space="preserve"> </w:t>
      </w:r>
      <w:bookmarkStart w:id="311" w:name="_Toc524441865"/>
      <w:r w:rsidRPr="00BD1FF8">
        <w:rPr>
          <w:b/>
          <w:bCs/>
          <w:kern w:val="32"/>
          <w:szCs w:val="28"/>
        </w:rPr>
        <w:t>Нормативы градостроительного проектирования в сфере охраны окружающей среды.</w:t>
      </w:r>
      <w:bookmarkEnd w:id="310"/>
      <w:bookmarkEnd w:id="311"/>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12" w:name="_Toc374977956"/>
      <w:bookmarkStart w:id="313" w:name="_Toc389132915"/>
      <w:bookmarkStart w:id="314" w:name="_Toc524441866"/>
      <w:r w:rsidRPr="00BD1FF8">
        <w:rPr>
          <w:b/>
          <w:bCs/>
          <w:iCs/>
          <w:szCs w:val="28"/>
        </w:rPr>
        <w:t>Нормативные показатели допустимых уровней воздействия на окружающую среду.</w:t>
      </w:r>
      <w:bookmarkEnd w:id="312"/>
      <w:bookmarkEnd w:id="313"/>
      <w:bookmarkEnd w:id="314"/>
    </w:p>
    <w:p w:rsidR="00BD1FF8" w:rsidRPr="00BD1FF8" w:rsidRDefault="00BD1FF8" w:rsidP="00BD1FF8">
      <w:pPr>
        <w:ind w:firstLine="567"/>
        <w:jc w:val="both"/>
        <w:rPr>
          <w:sz w:val="24"/>
          <w:szCs w:val="24"/>
        </w:rPr>
      </w:pPr>
      <w:r w:rsidRPr="00BD1FF8">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BD1FF8" w:rsidRPr="00BD1FF8" w:rsidRDefault="00BD1FF8" w:rsidP="00BD1FF8">
      <w:pPr>
        <w:keepNext/>
        <w:spacing w:before="120" w:after="120"/>
        <w:jc w:val="right"/>
        <w:rPr>
          <w:b/>
          <w:bCs/>
          <w:sz w:val="22"/>
        </w:rPr>
      </w:pPr>
      <w:bookmarkStart w:id="315" w:name="_Ref375751625"/>
      <w:r w:rsidRPr="00BD1FF8">
        <w:rPr>
          <w:b/>
          <w:bCs/>
          <w:sz w:val="22"/>
        </w:rPr>
        <w:t xml:space="preserve">Таблица </w:t>
      </w:r>
      <w:bookmarkEnd w:id="315"/>
      <w:r w:rsidRPr="00BD1FF8">
        <w:rPr>
          <w:b/>
          <w:bCs/>
          <w:sz w:val="22"/>
        </w:rPr>
        <w:t>61</w:t>
      </w:r>
    </w:p>
    <w:p w:rsidR="00BD1FF8" w:rsidRPr="00BD1FF8" w:rsidRDefault="00BD1FF8" w:rsidP="00BD1FF8">
      <w:pPr>
        <w:keepNext/>
        <w:keepLines/>
        <w:jc w:val="center"/>
        <w:rPr>
          <w:b/>
          <w:sz w:val="22"/>
          <w:szCs w:val="22"/>
        </w:rPr>
      </w:pPr>
      <w:r w:rsidRPr="00BD1FF8">
        <w:rPr>
          <w:b/>
          <w:sz w:val="22"/>
          <w:szCs w:val="22"/>
        </w:rPr>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BD1FF8" w:rsidRPr="00BD1FF8" w:rsidTr="00786B75">
        <w:trPr>
          <w:trHeight w:val="20"/>
          <w:tblHeader/>
          <w:jc w:val="center"/>
        </w:trPr>
        <w:tc>
          <w:tcPr>
            <w:tcW w:w="2199" w:type="dxa"/>
            <w:tcBorders>
              <w:top w:val="single" w:sz="4" w:space="0" w:color="000000"/>
              <w:left w:val="single" w:sz="4" w:space="0" w:color="000000"/>
              <w:bottom w:val="single" w:sz="4" w:space="0" w:color="000000"/>
            </w:tcBorders>
            <w:vAlign w:val="center"/>
          </w:tcPr>
          <w:p w:rsidR="00BD1FF8" w:rsidRPr="00BD1FF8" w:rsidRDefault="00BD1FF8" w:rsidP="00BD1FF8">
            <w:pPr>
              <w:widowControl w:val="0"/>
              <w:suppressAutoHyphens/>
              <w:snapToGrid w:val="0"/>
              <w:ind w:left="-57" w:right="-57"/>
              <w:jc w:val="center"/>
              <w:rPr>
                <w:rFonts w:eastAsia="Calibri"/>
                <w:b/>
                <w:sz w:val="20"/>
                <w:lang w:eastAsia="ar-SA"/>
              </w:rPr>
            </w:pPr>
            <w:r w:rsidRPr="00BD1FF8">
              <w:rPr>
                <w:rFonts w:eastAsia="Calibri"/>
                <w:b/>
                <w:sz w:val="20"/>
                <w:lang w:eastAsia="ar-SA"/>
              </w:rPr>
              <w:t>Функциональная зона</w:t>
            </w:r>
          </w:p>
        </w:tc>
        <w:tc>
          <w:tcPr>
            <w:tcW w:w="1629" w:type="dxa"/>
            <w:tcBorders>
              <w:top w:val="single" w:sz="4" w:space="0" w:color="000000"/>
              <w:left w:val="single" w:sz="4" w:space="0" w:color="000000"/>
              <w:bottom w:val="single" w:sz="4" w:space="0" w:color="000000"/>
            </w:tcBorders>
            <w:vAlign w:val="center"/>
          </w:tcPr>
          <w:p w:rsidR="00BD1FF8" w:rsidRPr="00BD1FF8" w:rsidRDefault="00BD1FF8" w:rsidP="00BD1FF8">
            <w:pPr>
              <w:widowControl w:val="0"/>
              <w:suppressAutoHyphens/>
              <w:snapToGrid w:val="0"/>
              <w:ind w:left="-57" w:right="-57"/>
              <w:jc w:val="center"/>
              <w:rPr>
                <w:rFonts w:eastAsia="Calibri"/>
                <w:b/>
                <w:sz w:val="20"/>
                <w:lang w:eastAsia="ar-SA"/>
              </w:rPr>
            </w:pPr>
            <w:r w:rsidRPr="00BD1FF8">
              <w:rPr>
                <w:rFonts w:eastAsia="Calibri"/>
                <w:b/>
                <w:sz w:val="20"/>
                <w:lang w:eastAsia="ar-SA"/>
              </w:rPr>
              <w:t xml:space="preserve">Максимальный уровень звукового воздействия, </w:t>
            </w:r>
            <w:proofErr w:type="spellStart"/>
            <w:r w:rsidRPr="00BD1FF8">
              <w:rPr>
                <w:rFonts w:eastAsia="Calibri"/>
                <w:b/>
                <w:sz w:val="20"/>
                <w:lang w:eastAsia="ar-SA"/>
              </w:rPr>
              <w:t>дБА</w:t>
            </w:r>
            <w:proofErr w:type="spellEnd"/>
          </w:p>
        </w:tc>
        <w:tc>
          <w:tcPr>
            <w:tcW w:w="1984" w:type="dxa"/>
            <w:tcBorders>
              <w:top w:val="single" w:sz="4" w:space="0" w:color="000000"/>
              <w:left w:val="single" w:sz="4" w:space="0" w:color="000000"/>
              <w:bottom w:val="single" w:sz="4" w:space="0" w:color="000000"/>
            </w:tcBorders>
            <w:vAlign w:val="center"/>
          </w:tcPr>
          <w:p w:rsidR="00BD1FF8" w:rsidRPr="00BD1FF8" w:rsidRDefault="00BD1FF8" w:rsidP="00BD1FF8">
            <w:pPr>
              <w:widowControl w:val="0"/>
              <w:suppressAutoHyphens/>
              <w:snapToGrid w:val="0"/>
              <w:ind w:left="-57" w:right="-57"/>
              <w:jc w:val="center"/>
              <w:rPr>
                <w:rFonts w:eastAsia="Calibri"/>
                <w:b/>
                <w:sz w:val="20"/>
                <w:lang w:eastAsia="ar-SA"/>
              </w:rPr>
            </w:pPr>
            <w:proofErr w:type="gramStart"/>
            <w:r w:rsidRPr="00BD1FF8">
              <w:rPr>
                <w:rFonts w:eastAsia="Calibri"/>
                <w:b/>
                <w:sz w:val="20"/>
                <w:lang w:eastAsia="ar-SA"/>
              </w:rPr>
              <w:t>Максимальный уровень загрязнения атмосферного воздуха (предельно допустимые концентрации (ПДК)</w:t>
            </w:r>
            <w:proofErr w:type="gramEnd"/>
          </w:p>
        </w:tc>
        <w:tc>
          <w:tcPr>
            <w:tcW w:w="1985" w:type="dxa"/>
            <w:tcBorders>
              <w:top w:val="single" w:sz="4" w:space="0" w:color="000000"/>
              <w:left w:val="single" w:sz="4" w:space="0" w:color="000000"/>
              <w:bottom w:val="single" w:sz="4" w:space="0" w:color="000000"/>
            </w:tcBorders>
            <w:vAlign w:val="center"/>
          </w:tcPr>
          <w:p w:rsidR="00BD1FF8" w:rsidRPr="00BD1FF8" w:rsidRDefault="00BD1FF8" w:rsidP="00BD1FF8">
            <w:pPr>
              <w:widowControl w:val="0"/>
              <w:suppressAutoHyphens/>
              <w:snapToGrid w:val="0"/>
              <w:ind w:left="-57" w:right="-57"/>
              <w:jc w:val="center"/>
              <w:rPr>
                <w:rFonts w:eastAsia="Calibri"/>
                <w:b/>
                <w:sz w:val="20"/>
                <w:lang w:eastAsia="ar-SA"/>
              </w:rPr>
            </w:pPr>
            <w:r w:rsidRPr="00BD1FF8">
              <w:rPr>
                <w:rFonts w:eastAsia="Calibri"/>
                <w:b/>
                <w:sz w:val="20"/>
                <w:lang w:eastAsia="ar-SA"/>
              </w:rPr>
              <w:t>Максимальный уровень электромагнитного излучения от радиотехнических объектов</w:t>
            </w:r>
          </w:p>
          <w:p w:rsidR="00BD1FF8" w:rsidRPr="00BD1FF8" w:rsidRDefault="00BD1FF8" w:rsidP="00BD1FF8">
            <w:pPr>
              <w:widowControl w:val="0"/>
              <w:suppressAutoHyphens/>
              <w:snapToGrid w:val="0"/>
              <w:ind w:left="-57" w:right="-57"/>
              <w:jc w:val="center"/>
              <w:rPr>
                <w:rFonts w:eastAsia="Calibri"/>
                <w:b/>
                <w:sz w:val="20"/>
                <w:lang w:eastAsia="ar-SA"/>
              </w:rPr>
            </w:pPr>
            <w:proofErr w:type="gramStart"/>
            <w:r w:rsidRPr="00BD1FF8">
              <w:rPr>
                <w:rFonts w:eastAsia="Calibri"/>
                <w:b/>
                <w:sz w:val="20"/>
                <w:lang w:eastAsia="ar-SA"/>
              </w:rPr>
              <w:t>(предельно допустимые уровни (ПДУ)</w:t>
            </w:r>
            <w:proofErr w:type="gramEnd"/>
          </w:p>
        </w:tc>
        <w:tc>
          <w:tcPr>
            <w:tcW w:w="1984" w:type="dxa"/>
            <w:tcBorders>
              <w:top w:val="single" w:sz="4" w:space="0" w:color="000000"/>
              <w:left w:val="single" w:sz="4" w:space="0" w:color="000000"/>
              <w:bottom w:val="single" w:sz="4" w:space="0" w:color="000000"/>
              <w:right w:val="single" w:sz="4" w:space="0" w:color="000000"/>
            </w:tcBorders>
            <w:vAlign w:val="center"/>
          </w:tcPr>
          <w:p w:rsidR="00BD1FF8" w:rsidRPr="00BD1FF8" w:rsidRDefault="00BD1FF8" w:rsidP="00BD1FF8">
            <w:pPr>
              <w:widowControl w:val="0"/>
              <w:suppressAutoHyphens/>
              <w:snapToGrid w:val="0"/>
              <w:ind w:left="-57" w:right="-57"/>
              <w:jc w:val="center"/>
              <w:rPr>
                <w:rFonts w:eastAsia="Calibri"/>
                <w:b/>
                <w:sz w:val="20"/>
                <w:lang w:eastAsia="ar-SA"/>
              </w:rPr>
            </w:pPr>
            <w:r w:rsidRPr="00BD1FF8">
              <w:rPr>
                <w:rFonts w:eastAsia="Calibri"/>
                <w:b/>
                <w:sz w:val="20"/>
                <w:lang w:eastAsia="ar-SA"/>
              </w:rPr>
              <w:t>Загрязненность сточных вод</w:t>
            </w:r>
          </w:p>
        </w:tc>
      </w:tr>
      <w:tr w:rsidR="00BD1FF8" w:rsidRPr="00BD1FF8" w:rsidTr="00786B75">
        <w:trPr>
          <w:trHeight w:val="20"/>
          <w:jc w:val="center"/>
        </w:trPr>
        <w:tc>
          <w:tcPr>
            <w:tcW w:w="2199"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right="-57"/>
              <w:jc w:val="both"/>
              <w:rPr>
                <w:rFonts w:eastAsia="Calibri"/>
                <w:sz w:val="20"/>
                <w:lang w:eastAsia="ar-SA"/>
              </w:rPr>
            </w:pPr>
            <w:r w:rsidRPr="00BD1FF8">
              <w:rPr>
                <w:rFonts w:eastAsia="Calibri"/>
                <w:sz w:val="20"/>
                <w:lang w:eastAsia="ar-SA"/>
              </w:rPr>
              <w:t>Жилые зоны:</w:t>
            </w:r>
          </w:p>
          <w:p w:rsidR="00BD1FF8" w:rsidRPr="00BD1FF8" w:rsidRDefault="00BD1FF8" w:rsidP="00BD1FF8">
            <w:pPr>
              <w:widowControl w:val="0"/>
              <w:suppressAutoHyphens/>
              <w:ind w:left="-113" w:right="-113"/>
              <w:jc w:val="both"/>
              <w:rPr>
                <w:rFonts w:eastAsia="Calibri"/>
                <w:sz w:val="20"/>
                <w:lang w:eastAsia="ar-SA"/>
              </w:rPr>
            </w:pPr>
            <w:r w:rsidRPr="00BD1FF8">
              <w:rPr>
                <w:rFonts w:eastAsia="Calibri"/>
                <w:sz w:val="20"/>
                <w:lang w:eastAsia="ar-SA"/>
              </w:rPr>
              <w:t>Индивидуальная жилищная застройка</w:t>
            </w:r>
          </w:p>
          <w:p w:rsidR="00BD1FF8" w:rsidRPr="00BD1FF8" w:rsidRDefault="00BD1FF8" w:rsidP="00BD1FF8">
            <w:pPr>
              <w:widowControl w:val="0"/>
              <w:suppressAutoHyphens/>
              <w:ind w:left="-113" w:right="-113"/>
              <w:jc w:val="both"/>
              <w:rPr>
                <w:rFonts w:eastAsia="Calibri"/>
                <w:sz w:val="20"/>
                <w:lang w:eastAsia="ar-SA"/>
              </w:rPr>
            </w:pPr>
          </w:p>
          <w:p w:rsidR="00BD1FF8" w:rsidRPr="00BD1FF8" w:rsidRDefault="00BD1FF8" w:rsidP="00BD1FF8">
            <w:pPr>
              <w:widowControl w:val="0"/>
              <w:suppressAutoHyphens/>
              <w:ind w:left="-113" w:right="-113"/>
              <w:jc w:val="both"/>
              <w:rPr>
                <w:rFonts w:eastAsia="Calibri"/>
                <w:sz w:val="20"/>
                <w:lang w:eastAsia="ar-SA"/>
              </w:rPr>
            </w:pPr>
          </w:p>
          <w:p w:rsidR="00BD1FF8" w:rsidRPr="00BD1FF8" w:rsidRDefault="00BD1FF8" w:rsidP="00BD1FF8">
            <w:pPr>
              <w:widowControl w:val="0"/>
              <w:suppressAutoHyphens/>
              <w:ind w:left="-113" w:right="-113"/>
              <w:jc w:val="both"/>
              <w:rPr>
                <w:rFonts w:eastAsia="Calibri"/>
                <w:sz w:val="20"/>
                <w:lang w:eastAsia="ar-SA"/>
              </w:rPr>
            </w:pPr>
            <w:r w:rsidRPr="00BD1FF8">
              <w:rPr>
                <w:rFonts w:eastAsia="Calibri"/>
                <w:sz w:val="20"/>
                <w:lang w:eastAsia="ar-SA"/>
              </w:rPr>
              <w:t>Многоэтажная застройка</w:t>
            </w:r>
          </w:p>
        </w:tc>
        <w:tc>
          <w:tcPr>
            <w:tcW w:w="1629"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jc w:val="both"/>
              <w:rPr>
                <w:rFonts w:eastAsia="Calibri"/>
                <w:sz w:val="20"/>
                <w:lang w:eastAsia="ar-SA"/>
              </w:rPr>
            </w:pPr>
          </w:p>
          <w:p w:rsidR="00BD1FF8" w:rsidRPr="00BD1FF8" w:rsidRDefault="00BD1FF8" w:rsidP="00BD1FF8">
            <w:pPr>
              <w:widowControl w:val="0"/>
              <w:suppressAutoHyphens/>
              <w:ind w:left="-57" w:right="-57"/>
              <w:jc w:val="both"/>
              <w:rPr>
                <w:rFonts w:eastAsia="Calibri"/>
                <w:sz w:val="20"/>
                <w:lang w:eastAsia="ar-SA"/>
              </w:rPr>
            </w:pPr>
            <w:r w:rsidRPr="00BD1FF8">
              <w:rPr>
                <w:rFonts w:eastAsia="Calibri"/>
                <w:sz w:val="20"/>
                <w:lang w:eastAsia="ar-SA"/>
              </w:rPr>
              <w:t>70</w:t>
            </w:r>
          </w:p>
          <w:p w:rsidR="00BD1FF8" w:rsidRPr="00BD1FF8" w:rsidRDefault="00BD1FF8" w:rsidP="00BD1FF8">
            <w:pPr>
              <w:widowControl w:val="0"/>
              <w:suppressAutoHyphens/>
              <w:ind w:left="-57" w:right="-57"/>
              <w:jc w:val="both"/>
              <w:rPr>
                <w:rFonts w:eastAsia="Calibri"/>
                <w:sz w:val="20"/>
                <w:lang w:eastAsia="ar-SA"/>
              </w:rPr>
            </w:pPr>
          </w:p>
          <w:p w:rsidR="00BD1FF8" w:rsidRPr="00BD1FF8" w:rsidRDefault="00BD1FF8" w:rsidP="00BD1FF8">
            <w:pPr>
              <w:widowControl w:val="0"/>
              <w:suppressAutoHyphens/>
              <w:ind w:left="-57" w:right="-57"/>
              <w:jc w:val="both"/>
              <w:rPr>
                <w:rFonts w:eastAsia="Calibri"/>
                <w:sz w:val="20"/>
                <w:lang w:eastAsia="ar-SA"/>
              </w:rPr>
            </w:pPr>
          </w:p>
          <w:p w:rsidR="00BD1FF8" w:rsidRPr="00BD1FF8" w:rsidRDefault="00BD1FF8" w:rsidP="00BD1FF8">
            <w:pPr>
              <w:widowControl w:val="0"/>
              <w:suppressAutoHyphens/>
              <w:ind w:left="-57" w:right="-57"/>
              <w:jc w:val="both"/>
              <w:rPr>
                <w:rFonts w:eastAsia="Calibri"/>
                <w:sz w:val="20"/>
                <w:lang w:eastAsia="ar-SA"/>
              </w:rPr>
            </w:pPr>
          </w:p>
          <w:p w:rsidR="00BD1FF8" w:rsidRPr="00BD1FF8" w:rsidRDefault="00BD1FF8" w:rsidP="00BD1FF8">
            <w:pPr>
              <w:widowControl w:val="0"/>
              <w:suppressAutoHyphens/>
              <w:ind w:left="-57" w:right="-57"/>
              <w:jc w:val="both"/>
              <w:rPr>
                <w:rFonts w:eastAsia="Calibri"/>
                <w:sz w:val="20"/>
                <w:lang w:eastAsia="ar-SA"/>
              </w:rPr>
            </w:pPr>
            <w:r w:rsidRPr="00BD1FF8">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jc w:val="both"/>
              <w:rPr>
                <w:rFonts w:eastAsia="Calibri"/>
                <w:sz w:val="20"/>
                <w:lang w:eastAsia="ar-SA"/>
              </w:rPr>
            </w:pPr>
          </w:p>
          <w:p w:rsidR="00BD1FF8" w:rsidRPr="00BD1FF8" w:rsidRDefault="00BD1FF8" w:rsidP="00BD1FF8">
            <w:pPr>
              <w:widowControl w:val="0"/>
              <w:suppressAutoHyphens/>
              <w:ind w:left="-57" w:right="-57"/>
              <w:jc w:val="both"/>
              <w:rPr>
                <w:rFonts w:eastAsia="Calibri"/>
                <w:sz w:val="20"/>
                <w:lang w:eastAsia="ar-SA"/>
              </w:rPr>
            </w:pPr>
            <w:r w:rsidRPr="00BD1FF8">
              <w:rPr>
                <w:rFonts w:eastAsia="Calibri"/>
                <w:sz w:val="20"/>
                <w:lang w:eastAsia="ar-SA"/>
              </w:rPr>
              <w:t>1 ПДК</w:t>
            </w:r>
          </w:p>
          <w:p w:rsidR="00BD1FF8" w:rsidRPr="00BD1FF8" w:rsidRDefault="00BD1FF8" w:rsidP="00BD1FF8">
            <w:pPr>
              <w:widowControl w:val="0"/>
              <w:suppressAutoHyphens/>
              <w:ind w:left="-57" w:right="-57"/>
              <w:jc w:val="both"/>
              <w:rPr>
                <w:rFonts w:eastAsia="Calibri"/>
                <w:sz w:val="20"/>
                <w:lang w:eastAsia="ar-SA"/>
              </w:rPr>
            </w:pPr>
          </w:p>
          <w:p w:rsidR="00BD1FF8" w:rsidRPr="00BD1FF8" w:rsidRDefault="00BD1FF8" w:rsidP="00BD1FF8">
            <w:pPr>
              <w:widowControl w:val="0"/>
              <w:suppressAutoHyphens/>
              <w:ind w:left="-57" w:right="-57"/>
              <w:jc w:val="both"/>
              <w:rPr>
                <w:rFonts w:eastAsia="Calibri"/>
                <w:sz w:val="20"/>
                <w:lang w:eastAsia="ar-SA"/>
              </w:rPr>
            </w:pPr>
          </w:p>
          <w:p w:rsidR="00BD1FF8" w:rsidRPr="00BD1FF8" w:rsidRDefault="00BD1FF8" w:rsidP="00BD1FF8">
            <w:pPr>
              <w:widowControl w:val="0"/>
              <w:suppressAutoHyphens/>
              <w:ind w:left="-57" w:right="-57"/>
              <w:jc w:val="both"/>
              <w:rPr>
                <w:rFonts w:eastAsia="Calibri"/>
                <w:sz w:val="20"/>
                <w:lang w:eastAsia="ar-SA"/>
              </w:rPr>
            </w:pPr>
          </w:p>
          <w:p w:rsidR="00BD1FF8" w:rsidRPr="00BD1FF8" w:rsidRDefault="00BD1FF8" w:rsidP="00BD1FF8">
            <w:pPr>
              <w:widowControl w:val="0"/>
              <w:suppressAutoHyphens/>
              <w:ind w:left="-57" w:right="-57"/>
              <w:jc w:val="both"/>
              <w:rPr>
                <w:rFonts w:eastAsia="Calibri"/>
                <w:sz w:val="20"/>
                <w:lang w:eastAsia="ar-SA"/>
              </w:rPr>
            </w:pPr>
            <w:r w:rsidRPr="00BD1FF8">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jc w:val="both"/>
              <w:rPr>
                <w:rFonts w:eastAsia="Calibri"/>
                <w:sz w:val="20"/>
                <w:lang w:eastAsia="ar-SA"/>
              </w:rPr>
            </w:pPr>
          </w:p>
          <w:p w:rsidR="00BD1FF8" w:rsidRPr="00BD1FF8" w:rsidRDefault="00BD1FF8" w:rsidP="00BD1FF8">
            <w:pPr>
              <w:widowControl w:val="0"/>
              <w:suppressAutoHyphens/>
              <w:ind w:left="-57" w:right="-57"/>
              <w:jc w:val="both"/>
              <w:rPr>
                <w:rFonts w:eastAsia="Calibri"/>
                <w:sz w:val="20"/>
                <w:lang w:eastAsia="ar-SA"/>
              </w:rPr>
            </w:pPr>
            <w:r w:rsidRPr="00BD1FF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D1FF8" w:rsidRPr="00BD1FF8" w:rsidRDefault="00BD1FF8" w:rsidP="00BD1FF8">
            <w:pPr>
              <w:widowControl w:val="0"/>
              <w:suppressAutoHyphens/>
              <w:ind w:left="-37" w:right="-57" w:hanging="20"/>
              <w:rPr>
                <w:rFonts w:eastAsia="Calibri"/>
                <w:sz w:val="20"/>
                <w:lang w:eastAsia="ar-SA"/>
              </w:rPr>
            </w:pPr>
            <w:r w:rsidRPr="00BD1FF8">
              <w:rPr>
                <w:rFonts w:eastAsia="Calibri"/>
                <w:sz w:val="20"/>
                <w:lang w:eastAsia="ar-SA"/>
              </w:rPr>
              <w:t xml:space="preserve">Нормативно </w:t>
            </w:r>
            <w:proofErr w:type="gramStart"/>
            <w:r w:rsidRPr="00BD1FF8">
              <w:rPr>
                <w:rFonts w:eastAsia="Calibri"/>
                <w:sz w:val="20"/>
                <w:lang w:eastAsia="ar-SA"/>
              </w:rPr>
              <w:t>очищенные</w:t>
            </w:r>
            <w:proofErr w:type="gramEnd"/>
            <w:r w:rsidRPr="00BD1FF8">
              <w:rPr>
                <w:rFonts w:eastAsia="Calibri"/>
                <w:sz w:val="20"/>
                <w:lang w:eastAsia="ar-SA"/>
              </w:rPr>
              <w:t xml:space="preserve"> на локальных очистных сооружениях.</w:t>
            </w:r>
          </w:p>
          <w:p w:rsidR="00BD1FF8" w:rsidRPr="00BD1FF8" w:rsidRDefault="00BD1FF8" w:rsidP="00BD1FF8">
            <w:pPr>
              <w:widowControl w:val="0"/>
              <w:suppressAutoHyphens/>
              <w:ind w:left="-37" w:right="-57" w:hanging="20"/>
              <w:rPr>
                <w:rFonts w:eastAsia="Calibri"/>
                <w:sz w:val="20"/>
                <w:lang w:eastAsia="ar-SA"/>
              </w:rPr>
            </w:pPr>
          </w:p>
          <w:p w:rsidR="00BD1FF8" w:rsidRPr="00BD1FF8" w:rsidRDefault="00BD1FF8" w:rsidP="00BD1FF8">
            <w:pPr>
              <w:widowControl w:val="0"/>
              <w:suppressAutoHyphens/>
              <w:ind w:left="-37" w:right="-57" w:hanging="20"/>
              <w:rPr>
                <w:rFonts w:eastAsia="Calibri"/>
                <w:sz w:val="20"/>
                <w:lang w:eastAsia="ar-SA"/>
              </w:rPr>
            </w:pPr>
            <w:r w:rsidRPr="00BD1FF8">
              <w:rPr>
                <w:rFonts w:eastAsia="Calibri"/>
                <w:sz w:val="20"/>
                <w:lang w:eastAsia="ar-SA"/>
              </w:rPr>
              <w:t xml:space="preserve">Выпуск в коллектор с последующей очисткой </w:t>
            </w:r>
            <w:proofErr w:type="gramStart"/>
            <w:r w:rsidRPr="00BD1FF8">
              <w:rPr>
                <w:rFonts w:eastAsia="Calibri"/>
                <w:sz w:val="20"/>
                <w:lang w:eastAsia="ar-SA"/>
              </w:rPr>
              <w:t>на</w:t>
            </w:r>
            <w:proofErr w:type="gramEnd"/>
            <w:r w:rsidRPr="00BD1FF8">
              <w:rPr>
                <w:rFonts w:eastAsia="Calibri"/>
                <w:sz w:val="20"/>
                <w:lang w:eastAsia="ar-SA"/>
              </w:rPr>
              <w:t xml:space="preserve"> КОС.</w:t>
            </w:r>
          </w:p>
        </w:tc>
      </w:tr>
      <w:tr w:rsidR="00BD1FF8" w:rsidRPr="00BD1FF8" w:rsidTr="00786B75">
        <w:trPr>
          <w:trHeight w:val="20"/>
          <w:jc w:val="center"/>
        </w:trPr>
        <w:tc>
          <w:tcPr>
            <w:tcW w:w="2199"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ind w:left="-57" w:right="-57"/>
              <w:jc w:val="both"/>
              <w:rPr>
                <w:rFonts w:eastAsia="Calibri"/>
                <w:sz w:val="20"/>
                <w:lang w:eastAsia="ar-SA"/>
              </w:rPr>
            </w:pPr>
            <w:r w:rsidRPr="00BD1FF8">
              <w:rPr>
                <w:rFonts w:eastAsia="Calibri"/>
                <w:sz w:val="20"/>
                <w:lang w:eastAsia="ar-SA"/>
              </w:rPr>
              <w:t>Зоны здравоохранения:</w:t>
            </w:r>
          </w:p>
          <w:p w:rsidR="00BD1FF8" w:rsidRPr="00BD1FF8" w:rsidRDefault="00BD1FF8" w:rsidP="00BD1FF8">
            <w:pPr>
              <w:widowControl w:val="0"/>
              <w:suppressAutoHyphens/>
              <w:ind w:left="-57" w:right="-57"/>
              <w:jc w:val="both"/>
              <w:rPr>
                <w:rFonts w:eastAsia="Calibri"/>
                <w:sz w:val="20"/>
                <w:lang w:eastAsia="ar-SA"/>
              </w:rPr>
            </w:pPr>
            <w:r w:rsidRPr="00BD1FF8">
              <w:rPr>
                <w:rFonts w:eastAsia="Calibri"/>
                <w:sz w:val="20"/>
                <w:lang w:eastAsia="ar-SA"/>
              </w:rPr>
              <w:t>Территории размещения лечебно-профилактических организаций длительного пребывания больных и центров реабилитации</w:t>
            </w:r>
          </w:p>
          <w:p w:rsidR="00BD1FF8" w:rsidRPr="00BD1FF8" w:rsidRDefault="00BD1FF8" w:rsidP="00BD1FF8">
            <w:pPr>
              <w:widowControl w:val="0"/>
              <w:suppressAutoHyphens/>
              <w:ind w:left="-57" w:right="-57"/>
              <w:jc w:val="both"/>
              <w:rPr>
                <w:rFonts w:eastAsia="Calibri"/>
                <w:sz w:val="20"/>
                <w:lang w:eastAsia="ar-SA"/>
              </w:rPr>
            </w:pPr>
            <w:r w:rsidRPr="00BD1FF8">
              <w:rPr>
                <w:rFonts w:eastAsia="Calibri"/>
                <w:sz w:val="20"/>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jc w:val="both"/>
              <w:rPr>
                <w:rFonts w:eastAsia="Calibri"/>
                <w:sz w:val="20"/>
                <w:lang w:eastAsia="ar-SA"/>
              </w:rPr>
            </w:pPr>
            <w:r w:rsidRPr="00BD1FF8">
              <w:rPr>
                <w:rFonts w:eastAsia="Calibri"/>
                <w:sz w:val="20"/>
                <w:lang w:eastAsia="ar-SA"/>
              </w:rPr>
              <w:t>60</w:t>
            </w:r>
          </w:p>
          <w:p w:rsidR="00BD1FF8" w:rsidRPr="00BD1FF8" w:rsidRDefault="00BD1FF8" w:rsidP="00BD1FF8">
            <w:pPr>
              <w:widowControl w:val="0"/>
              <w:suppressAutoHyphens/>
              <w:snapToGrid w:val="0"/>
              <w:ind w:left="-57" w:right="-57"/>
              <w:jc w:val="both"/>
              <w:rPr>
                <w:rFonts w:eastAsia="Calibri"/>
                <w:sz w:val="20"/>
                <w:lang w:eastAsia="ar-SA"/>
              </w:rPr>
            </w:pPr>
          </w:p>
          <w:p w:rsidR="00BD1FF8" w:rsidRPr="00BD1FF8" w:rsidRDefault="00BD1FF8" w:rsidP="00BD1FF8">
            <w:pPr>
              <w:widowControl w:val="0"/>
              <w:suppressAutoHyphens/>
              <w:snapToGrid w:val="0"/>
              <w:ind w:left="-57" w:right="-57"/>
              <w:jc w:val="both"/>
              <w:rPr>
                <w:rFonts w:eastAsia="Calibri"/>
                <w:sz w:val="20"/>
                <w:lang w:eastAsia="ar-SA"/>
              </w:rPr>
            </w:pPr>
          </w:p>
          <w:p w:rsidR="00BD1FF8" w:rsidRPr="00BD1FF8" w:rsidRDefault="00BD1FF8" w:rsidP="00BD1FF8">
            <w:pPr>
              <w:widowControl w:val="0"/>
              <w:suppressAutoHyphens/>
              <w:snapToGrid w:val="0"/>
              <w:ind w:left="-57" w:right="-57"/>
              <w:jc w:val="both"/>
              <w:rPr>
                <w:rFonts w:eastAsia="Calibri"/>
                <w:sz w:val="20"/>
                <w:lang w:eastAsia="ar-SA"/>
              </w:rPr>
            </w:pPr>
          </w:p>
          <w:p w:rsidR="00BD1FF8" w:rsidRPr="00BD1FF8" w:rsidRDefault="00BD1FF8" w:rsidP="00BD1FF8">
            <w:pPr>
              <w:widowControl w:val="0"/>
              <w:suppressAutoHyphens/>
              <w:snapToGrid w:val="0"/>
              <w:ind w:left="-57" w:right="-57"/>
              <w:jc w:val="both"/>
              <w:rPr>
                <w:rFonts w:eastAsia="Calibri"/>
                <w:sz w:val="20"/>
                <w:lang w:eastAsia="ar-SA"/>
              </w:rPr>
            </w:pPr>
          </w:p>
          <w:p w:rsidR="00BD1FF8" w:rsidRPr="00BD1FF8" w:rsidRDefault="00BD1FF8" w:rsidP="00BD1FF8">
            <w:pPr>
              <w:widowControl w:val="0"/>
              <w:suppressAutoHyphens/>
              <w:snapToGrid w:val="0"/>
              <w:ind w:left="-57" w:right="-57"/>
              <w:jc w:val="both"/>
              <w:rPr>
                <w:rFonts w:eastAsia="Calibri"/>
                <w:sz w:val="20"/>
                <w:lang w:eastAsia="ar-SA"/>
              </w:rPr>
            </w:pPr>
          </w:p>
          <w:p w:rsidR="00BD1FF8" w:rsidRPr="00BD1FF8" w:rsidRDefault="00BD1FF8" w:rsidP="00BD1FF8">
            <w:pPr>
              <w:widowControl w:val="0"/>
              <w:suppressAutoHyphens/>
              <w:snapToGrid w:val="0"/>
              <w:ind w:left="-57" w:right="-57"/>
              <w:jc w:val="both"/>
              <w:rPr>
                <w:rFonts w:eastAsia="Calibri"/>
                <w:sz w:val="20"/>
                <w:lang w:eastAsia="ar-SA"/>
              </w:rPr>
            </w:pPr>
          </w:p>
          <w:p w:rsidR="00BD1FF8" w:rsidRPr="00BD1FF8" w:rsidRDefault="00BD1FF8" w:rsidP="00BD1FF8">
            <w:pPr>
              <w:widowControl w:val="0"/>
              <w:suppressAutoHyphens/>
              <w:snapToGrid w:val="0"/>
              <w:ind w:left="-57" w:right="-57"/>
              <w:jc w:val="both"/>
              <w:rPr>
                <w:rFonts w:eastAsia="Calibri"/>
                <w:sz w:val="20"/>
                <w:lang w:eastAsia="ar-SA"/>
              </w:rPr>
            </w:pPr>
          </w:p>
          <w:p w:rsidR="00BD1FF8" w:rsidRPr="00BD1FF8" w:rsidRDefault="00BD1FF8" w:rsidP="00BD1FF8">
            <w:pPr>
              <w:widowControl w:val="0"/>
              <w:suppressAutoHyphens/>
              <w:snapToGrid w:val="0"/>
              <w:ind w:left="-57" w:right="-57"/>
              <w:jc w:val="both"/>
              <w:rPr>
                <w:rFonts w:eastAsia="Calibri"/>
                <w:sz w:val="20"/>
                <w:lang w:eastAsia="ar-SA"/>
              </w:rPr>
            </w:pPr>
            <w:r w:rsidRPr="00BD1FF8">
              <w:rPr>
                <w:rFonts w:eastAsia="Calibri"/>
                <w:sz w:val="20"/>
                <w:lang w:eastAsia="ar-SA"/>
              </w:rPr>
              <w:t>60</w:t>
            </w:r>
          </w:p>
          <w:p w:rsidR="00BD1FF8" w:rsidRPr="00BD1FF8" w:rsidRDefault="00BD1FF8" w:rsidP="00BD1FF8">
            <w:pPr>
              <w:widowControl w:val="0"/>
              <w:suppressAutoHyphens/>
              <w:snapToGrid w:val="0"/>
              <w:ind w:left="-57" w:right="-57"/>
              <w:jc w:val="both"/>
              <w:rPr>
                <w:rFonts w:eastAsia="Calibri"/>
                <w:sz w:val="20"/>
                <w:lang w:eastAsia="ar-SA"/>
              </w:rPr>
            </w:pPr>
          </w:p>
        </w:tc>
        <w:tc>
          <w:tcPr>
            <w:tcW w:w="1984"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right="-57"/>
              <w:jc w:val="both"/>
              <w:rPr>
                <w:rFonts w:eastAsia="Calibri"/>
                <w:sz w:val="20"/>
                <w:lang w:eastAsia="ar-SA"/>
              </w:rPr>
            </w:pPr>
            <w:r w:rsidRPr="00BD1FF8">
              <w:rPr>
                <w:rFonts w:eastAsia="Calibri"/>
                <w:sz w:val="20"/>
                <w:lang w:eastAsia="ar-SA"/>
              </w:rPr>
              <w:t>0,8 ПДК</w:t>
            </w: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keepNext/>
              <w:tabs>
                <w:tab w:val="left" w:pos="851"/>
              </w:tabs>
              <w:spacing w:before="240" w:after="120"/>
              <w:jc w:val="both"/>
              <w:outlineLvl w:val="0"/>
              <w:rPr>
                <w:rFonts w:eastAsia="Calibri"/>
                <w:bCs/>
                <w:kern w:val="32"/>
                <w:szCs w:val="28"/>
              </w:rPr>
            </w:pPr>
            <w:bookmarkStart w:id="316" w:name="_Toc388452043"/>
            <w:bookmarkStart w:id="317" w:name="_Toc389132916"/>
            <w:bookmarkStart w:id="318" w:name="_Toc524441867"/>
            <w:r w:rsidRPr="00BD1FF8">
              <w:rPr>
                <w:rFonts w:eastAsia="Calibri"/>
                <w:bCs/>
                <w:kern w:val="32"/>
                <w:sz w:val="22"/>
                <w:szCs w:val="28"/>
              </w:rPr>
              <w:t>0,8 ПДК</w:t>
            </w:r>
            <w:bookmarkEnd w:id="316"/>
            <w:bookmarkEnd w:id="317"/>
            <w:bookmarkEnd w:id="318"/>
            <w:r w:rsidRPr="00BD1FF8">
              <w:rPr>
                <w:rFonts w:eastAsia="Calibri"/>
                <w:bCs/>
                <w:kern w:val="32"/>
                <w:sz w:val="22"/>
                <w:szCs w:val="28"/>
              </w:rPr>
              <w:t xml:space="preserve">    </w:t>
            </w:r>
          </w:p>
        </w:tc>
        <w:tc>
          <w:tcPr>
            <w:tcW w:w="1985"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ind w:left="-57" w:right="-57"/>
              <w:jc w:val="both"/>
              <w:rPr>
                <w:rFonts w:eastAsia="Calibri"/>
                <w:sz w:val="20"/>
                <w:lang w:eastAsia="ar-SA"/>
              </w:rPr>
            </w:pPr>
            <w:r w:rsidRPr="00BD1FF8">
              <w:rPr>
                <w:rFonts w:eastAsia="Calibri"/>
                <w:sz w:val="20"/>
                <w:lang w:eastAsia="ar-SA"/>
              </w:rPr>
              <w:t>1 ПДУ</w:t>
            </w: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p>
          <w:p w:rsidR="00BD1FF8" w:rsidRPr="00BD1FF8" w:rsidRDefault="00BD1FF8" w:rsidP="00BD1FF8">
            <w:pPr>
              <w:widowControl w:val="0"/>
              <w:suppressAutoHyphens/>
              <w:snapToGrid w:val="0"/>
              <w:ind w:right="-57"/>
              <w:jc w:val="both"/>
              <w:rPr>
                <w:rFonts w:eastAsia="Calibri"/>
                <w:sz w:val="20"/>
                <w:lang w:eastAsia="ar-SA"/>
              </w:rPr>
            </w:pPr>
            <w:r w:rsidRPr="00BD1FF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D1FF8" w:rsidRPr="00BD1FF8" w:rsidRDefault="00BD1FF8" w:rsidP="00BD1FF8">
            <w:pPr>
              <w:widowControl w:val="0"/>
              <w:suppressAutoHyphens/>
              <w:snapToGrid w:val="0"/>
              <w:ind w:left="-37" w:right="-57" w:hanging="20"/>
              <w:rPr>
                <w:rFonts w:eastAsia="Calibri"/>
                <w:sz w:val="20"/>
                <w:lang w:eastAsia="ar-SA"/>
              </w:rPr>
            </w:pPr>
            <w:r w:rsidRPr="00BD1FF8">
              <w:rPr>
                <w:rFonts w:eastAsia="Calibri"/>
                <w:sz w:val="20"/>
                <w:lang w:eastAsia="ar-SA"/>
              </w:rPr>
              <w:t xml:space="preserve">Выпуск в коллектор с последующей очисткой </w:t>
            </w:r>
            <w:proofErr w:type="gramStart"/>
            <w:r w:rsidRPr="00BD1FF8">
              <w:rPr>
                <w:rFonts w:eastAsia="Calibri"/>
                <w:sz w:val="20"/>
                <w:lang w:eastAsia="ar-SA"/>
              </w:rPr>
              <w:t>на</w:t>
            </w:r>
            <w:proofErr w:type="gramEnd"/>
            <w:r w:rsidRPr="00BD1FF8">
              <w:rPr>
                <w:rFonts w:eastAsia="Calibri"/>
                <w:sz w:val="20"/>
                <w:lang w:eastAsia="ar-SA"/>
              </w:rPr>
              <w:t xml:space="preserve"> КОС.</w:t>
            </w:r>
          </w:p>
          <w:p w:rsidR="00BD1FF8" w:rsidRPr="00BD1FF8" w:rsidRDefault="00BD1FF8" w:rsidP="00BD1FF8">
            <w:pPr>
              <w:widowControl w:val="0"/>
              <w:suppressAutoHyphens/>
              <w:snapToGrid w:val="0"/>
              <w:ind w:left="-37" w:right="-57" w:hanging="20"/>
              <w:rPr>
                <w:rFonts w:eastAsia="Calibri"/>
                <w:sz w:val="20"/>
                <w:lang w:eastAsia="ar-SA"/>
              </w:rPr>
            </w:pPr>
          </w:p>
          <w:p w:rsidR="00BD1FF8" w:rsidRPr="00BD1FF8" w:rsidRDefault="00BD1FF8" w:rsidP="00BD1FF8">
            <w:pPr>
              <w:widowControl w:val="0"/>
              <w:suppressAutoHyphens/>
              <w:snapToGrid w:val="0"/>
              <w:ind w:left="-37" w:right="-57" w:hanging="20"/>
              <w:rPr>
                <w:rFonts w:eastAsia="Calibri"/>
                <w:sz w:val="20"/>
                <w:lang w:eastAsia="ar-SA"/>
              </w:rPr>
            </w:pPr>
          </w:p>
          <w:p w:rsidR="00BD1FF8" w:rsidRPr="00BD1FF8" w:rsidRDefault="00BD1FF8" w:rsidP="00BD1FF8">
            <w:pPr>
              <w:widowControl w:val="0"/>
              <w:suppressAutoHyphens/>
              <w:snapToGrid w:val="0"/>
              <w:ind w:left="-37" w:right="-57" w:hanging="20"/>
              <w:rPr>
                <w:rFonts w:eastAsia="Calibri"/>
                <w:sz w:val="20"/>
                <w:lang w:eastAsia="ar-SA"/>
              </w:rPr>
            </w:pPr>
          </w:p>
          <w:p w:rsidR="00BD1FF8" w:rsidRPr="00BD1FF8" w:rsidRDefault="00BD1FF8" w:rsidP="00BD1FF8">
            <w:pPr>
              <w:widowControl w:val="0"/>
              <w:suppressAutoHyphens/>
              <w:snapToGrid w:val="0"/>
              <w:ind w:left="-37" w:right="-57" w:hanging="20"/>
              <w:rPr>
                <w:rFonts w:eastAsia="Calibri"/>
                <w:sz w:val="20"/>
                <w:lang w:eastAsia="ar-SA"/>
              </w:rPr>
            </w:pPr>
          </w:p>
          <w:p w:rsidR="00BD1FF8" w:rsidRPr="00BD1FF8" w:rsidRDefault="00BD1FF8" w:rsidP="00BD1FF8">
            <w:pPr>
              <w:widowControl w:val="0"/>
              <w:suppressAutoHyphens/>
              <w:snapToGrid w:val="0"/>
              <w:ind w:left="-37" w:right="-57" w:hanging="20"/>
              <w:rPr>
                <w:rFonts w:eastAsia="Calibri"/>
                <w:sz w:val="20"/>
                <w:lang w:eastAsia="ar-SA"/>
              </w:rPr>
            </w:pPr>
          </w:p>
          <w:p w:rsidR="00BD1FF8" w:rsidRPr="00BD1FF8" w:rsidRDefault="00BD1FF8" w:rsidP="00BD1FF8">
            <w:pPr>
              <w:widowControl w:val="0"/>
              <w:suppressAutoHyphens/>
              <w:snapToGrid w:val="0"/>
              <w:ind w:left="-37" w:right="-57" w:hanging="20"/>
              <w:rPr>
                <w:rFonts w:eastAsia="Calibri"/>
                <w:sz w:val="20"/>
                <w:lang w:eastAsia="ar-SA"/>
              </w:rPr>
            </w:pPr>
            <w:r w:rsidRPr="00BD1FF8">
              <w:rPr>
                <w:rFonts w:eastAsia="Calibri"/>
                <w:sz w:val="20"/>
                <w:lang w:eastAsia="ar-SA"/>
              </w:rPr>
              <w:t xml:space="preserve">Выпуск в коллектор с последующей очисткой </w:t>
            </w:r>
            <w:proofErr w:type="gramStart"/>
            <w:r w:rsidRPr="00BD1FF8">
              <w:rPr>
                <w:rFonts w:eastAsia="Calibri"/>
                <w:sz w:val="20"/>
                <w:lang w:eastAsia="ar-SA"/>
              </w:rPr>
              <w:t>на</w:t>
            </w:r>
            <w:proofErr w:type="gramEnd"/>
            <w:r w:rsidRPr="00BD1FF8">
              <w:rPr>
                <w:rFonts w:eastAsia="Calibri"/>
                <w:sz w:val="20"/>
                <w:lang w:eastAsia="ar-SA"/>
              </w:rPr>
              <w:t xml:space="preserve"> КОС.</w:t>
            </w:r>
          </w:p>
        </w:tc>
      </w:tr>
      <w:tr w:rsidR="00BD1FF8" w:rsidRPr="00BD1FF8" w:rsidTr="00786B75">
        <w:trPr>
          <w:trHeight w:val="20"/>
          <w:jc w:val="center"/>
        </w:trPr>
        <w:tc>
          <w:tcPr>
            <w:tcW w:w="2199"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jc w:val="both"/>
              <w:rPr>
                <w:rFonts w:eastAsia="Calibri"/>
                <w:sz w:val="20"/>
                <w:lang w:eastAsia="ar-SA"/>
              </w:rPr>
            </w:pPr>
            <w:r w:rsidRPr="00BD1FF8">
              <w:rPr>
                <w:rFonts w:eastAsia="Calibri"/>
                <w:sz w:val="20"/>
                <w:lang w:eastAsia="ar-SA"/>
              </w:rPr>
              <w:t>Производственные зоны</w:t>
            </w:r>
          </w:p>
        </w:tc>
        <w:tc>
          <w:tcPr>
            <w:tcW w:w="1629"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rPr>
                <w:rFonts w:eastAsia="Calibri"/>
                <w:sz w:val="20"/>
                <w:lang w:eastAsia="ar-SA"/>
              </w:rPr>
            </w:pPr>
            <w:r w:rsidRPr="00BD1FF8">
              <w:rPr>
                <w:rFonts w:eastAsia="Calibri"/>
                <w:sz w:val="20"/>
                <w:lang w:eastAsia="ar-SA"/>
              </w:rPr>
              <w:t>Нормируется по границе объединенной СЗЗ</w:t>
            </w:r>
          </w:p>
          <w:p w:rsidR="00BD1FF8" w:rsidRPr="00BD1FF8" w:rsidRDefault="00BD1FF8" w:rsidP="00BD1FF8">
            <w:pPr>
              <w:widowControl w:val="0"/>
              <w:suppressAutoHyphens/>
              <w:ind w:left="-57" w:right="-57"/>
              <w:rPr>
                <w:rFonts w:eastAsia="Calibri"/>
                <w:sz w:val="20"/>
                <w:lang w:eastAsia="ar-SA"/>
              </w:rPr>
            </w:pPr>
            <w:r w:rsidRPr="00BD1FF8">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rPr>
                <w:rFonts w:eastAsia="Calibri"/>
                <w:sz w:val="20"/>
                <w:lang w:eastAsia="ar-SA"/>
              </w:rPr>
            </w:pPr>
            <w:r w:rsidRPr="00BD1FF8">
              <w:rPr>
                <w:rFonts w:eastAsia="Calibri"/>
                <w:sz w:val="20"/>
                <w:lang w:eastAsia="ar-SA"/>
              </w:rPr>
              <w:t xml:space="preserve">Нормируется по границе объединенной СЗЗ </w:t>
            </w:r>
          </w:p>
          <w:p w:rsidR="00BD1FF8" w:rsidRPr="00BD1FF8" w:rsidRDefault="00BD1FF8" w:rsidP="00BD1FF8">
            <w:pPr>
              <w:widowControl w:val="0"/>
              <w:suppressAutoHyphens/>
              <w:ind w:left="-57" w:right="-57"/>
              <w:rPr>
                <w:rFonts w:eastAsia="Calibri"/>
                <w:sz w:val="20"/>
                <w:lang w:eastAsia="ar-SA"/>
              </w:rPr>
            </w:pPr>
            <w:r w:rsidRPr="00BD1FF8">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rPr>
                <w:rFonts w:eastAsia="Calibri"/>
                <w:sz w:val="20"/>
                <w:lang w:eastAsia="ar-SA"/>
              </w:rPr>
            </w:pPr>
            <w:r w:rsidRPr="00BD1FF8">
              <w:rPr>
                <w:rFonts w:eastAsia="Calibri"/>
                <w:sz w:val="20"/>
                <w:lang w:eastAsia="ar-SA"/>
              </w:rPr>
              <w:t xml:space="preserve">Нормируется по границе объединенной СЗЗ </w:t>
            </w:r>
          </w:p>
          <w:p w:rsidR="00BD1FF8" w:rsidRPr="00BD1FF8" w:rsidRDefault="00BD1FF8" w:rsidP="00BD1FF8">
            <w:pPr>
              <w:widowControl w:val="0"/>
              <w:suppressAutoHyphens/>
              <w:snapToGrid w:val="0"/>
              <w:ind w:left="-57" w:right="-57"/>
              <w:rPr>
                <w:rFonts w:eastAsia="Calibri"/>
                <w:sz w:val="20"/>
                <w:lang w:eastAsia="ar-SA"/>
              </w:rPr>
            </w:pPr>
            <w:r w:rsidRPr="00BD1FF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D1FF8" w:rsidRPr="00BD1FF8" w:rsidRDefault="00BD1FF8" w:rsidP="00BD1FF8">
            <w:pPr>
              <w:widowControl w:val="0"/>
              <w:suppressAutoHyphens/>
              <w:snapToGrid w:val="0"/>
              <w:ind w:left="-37" w:right="-57" w:hanging="20"/>
              <w:rPr>
                <w:rFonts w:eastAsia="Calibri"/>
                <w:sz w:val="20"/>
                <w:lang w:eastAsia="ar-SA"/>
              </w:rPr>
            </w:pPr>
            <w:r w:rsidRPr="00BD1FF8">
              <w:rPr>
                <w:rFonts w:eastAsia="Calibri"/>
                <w:sz w:val="20"/>
                <w:lang w:eastAsia="ar-SA"/>
              </w:rPr>
              <w:t>Нормативно очищенные стоки на локальных очистных сооружениях с самостоятельным или централизованным выпуском</w:t>
            </w:r>
          </w:p>
        </w:tc>
      </w:tr>
      <w:tr w:rsidR="00BD1FF8" w:rsidRPr="00BD1FF8" w:rsidTr="00786B75">
        <w:trPr>
          <w:trHeight w:val="20"/>
          <w:jc w:val="center"/>
        </w:trPr>
        <w:tc>
          <w:tcPr>
            <w:tcW w:w="2199"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jc w:val="both"/>
              <w:rPr>
                <w:rFonts w:eastAsia="Calibri"/>
                <w:sz w:val="20"/>
                <w:lang w:eastAsia="ar-SA"/>
              </w:rPr>
            </w:pPr>
            <w:r w:rsidRPr="00BD1FF8">
              <w:rPr>
                <w:rFonts w:eastAsia="Calibri"/>
                <w:sz w:val="20"/>
                <w:lang w:eastAsia="ar-SA"/>
              </w:rPr>
              <w:t>Рекреационные зоны</w:t>
            </w:r>
          </w:p>
        </w:tc>
        <w:tc>
          <w:tcPr>
            <w:tcW w:w="1629"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jc w:val="both"/>
              <w:rPr>
                <w:rFonts w:eastAsia="Calibri"/>
                <w:sz w:val="20"/>
                <w:lang w:eastAsia="ar-SA"/>
              </w:rPr>
            </w:pPr>
            <w:r w:rsidRPr="00BD1FF8">
              <w:rPr>
                <w:rFonts w:eastAsia="Calibri"/>
                <w:sz w:val="20"/>
                <w:lang w:eastAsia="ar-SA"/>
              </w:rPr>
              <w:t>60</w:t>
            </w:r>
          </w:p>
        </w:tc>
        <w:tc>
          <w:tcPr>
            <w:tcW w:w="1984"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jc w:val="both"/>
              <w:rPr>
                <w:rFonts w:eastAsia="Calibri"/>
                <w:sz w:val="20"/>
                <w:lang w:eastAsia="ar-SA"/>
              </w:rPr>
            </w:pPr>
            <w:r w:rsidRPr="00BD1FF8">
              <w:rPr>
                <w:rFonts w:eastAsia="Calibri"/>
                <w:sz w:val="20"/>
                <w:lang w:eastAsia="ar-SA"/>
              </w:rPr>
              <w:t>0,8 ПДК</w:t>
            </w:r>
          </w:p>
        </w:tc>
        <w:tc>
          <w:tcPr>
            <w:tcW w:w="1985" w:type="dxa"/>
            <w:tcBorders>
              <w:top w:val="single" w:sz="4" w:space="0" w:color="000000"/>
              <w:left w:val="single" w:sz="4" w:space="0" w:color="000000"/>
              <w:bottom w:val="single" w:sz="4" w:space="0" w:color="000000"/>
            </w:tcBorders>
          </w:tcPr>
          <w:p w:rsidR="00BD1FF8" w:rsidRPr="00BD1FF8" w:rsidRDefault="00BD1FF8" w:rsidP="00BD1FF8">
            <w:pPr>
              <w:widowControl w:val="0"/>
              <w:suppressAutoHyphens/>
              <w:snapToGrid w:val="0"/>
              <w:ind w:left="-57" w:right="-57"/>
              <w:jc w:val="both"/>
              <w:rPr>
                <w:rFonts w:eastAsia="Calibri"/>
                <w:sz w:val="20"/>
                <w:lang w:eastAsia="ar-SA"/>
              </w:rPr>
            </w:pPr>
            <w:r w:rsidRPr="00BD1FF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D1FF8" w:rsidRPr="00BD1FF8" w:rsidRDefault="00BD1FF8" w:rsidP="00BD1FF8">
            <w:pPr>
              <w:widowControl w:val="0"/>
              <w:suppressAutoHyphens/>
              <w:snapToGrid w:val="0"/>
              <w:ind w:left="-37" w:right="-113" w:hanging="20"/>
              <w:rPr>
                <w:rFonts w:eastAsia="Calibri"/>
                <w:sz w:val="20"/>
                <w:lang w:eastAsia="ar-SA"/>
              </w:rPr>
            </w:pPr>
            <w:r w:rsidRPr="00BD1FF8">
              <w:rPr>
                <w:rFonts w:eastAsia="Calibri"/>
                <w:sz w:val="20"/>
                <w:lang w:eastAsia="ar-SA"/>
              </w:rPr>
              <w:t xml:space="preserve">Нормативно </w:t>
            </w:r>
            <w:proofErr w:type="gramStart"/>
            <w:r w:rsidRPr="00BD1FF8">
              <w:rPr>
                <w:rFonts w:eastAsia="Calibri"/>
                <w:sz w:val="20"/>
                <w:lang w:eastAsia="ar-SA"/>
              </w:rPr>
              <w:t>очищенные</w:t>
            </w:r>
            <w:proofErr w:type="gramEnd"/>
            <w:r w:rsidRPr="00BD1FF8">
              <w:rPr>
                <w:rFonts w:eastAsia="Calibri"/>
                <w:sz w:val="20"/>
                <w:lang w:eastAsia="ar-SA"/>
              </w:rPr>
              <w:t xml:space="preserve">  на локальных очистных сооружениях с возможным самостоятельным выпуском</w:t>
            </w:r>
          </w:p>
        </w:tc>
      </w:tr>
    </w:tbl>
    <w:p w:rsidR="00BD1FF8" w:rsidRPr="00BD1FF8" w:rsidRDefault="00BD1FF8" w:rsidP="00BD1FF8">
      <w:pPr>
        <w:tabs>
          <w:tab w:val="left" w:pos="1134"/>
        </w:tabs>
        <w:ind w:firstLine="709"/>
        <w:jc w:val="both"/>
        <w:rPr>
          <w:sz w:val="20"/>
        </w:rPr>
      </w:pPr>
      <w:r w:rsidRPr="00BD1FF8">
        <w:rPr>
          <w:sz w:val="20"/>
        </w:rPr>
        <w:t>Примечание:</w:t>
      </w:r>
    </w:p>
    <w:p w:rsidR="00BD1FF8" w:rsidRPr="00BD1FF8" w:rsidRDefault="00BD1FF8" w:rsidP="00BD1FF8">
      <w:pPr>
        <w:tabs>
          <w:tab w:val="left" w:pos="1134"/>
        </w:tabs>
        <w:ind w:firstLine="709"/>
        <w:jc w:val="both"/>
        <w:rPr>
          <w:sz w:val="20"/>
        </w:rPr>
      </w:pPr>
      <w:r w:rsidRPr="00BD1FF8">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BD1FF8" w:rsidRPr="00BD1FF8" w:rsidRDefault="00BD1FF8" w:rsidP="00BD1FF8">
      <w:pPr>
        <w:ind w:firstLine="567"/>
        <w:jc w:val="both"/>
        <w:rPr>
          <w:sz w:val="24"/>
          <w:szCs w:val="24"/>
        </w:rPr>
      </w:pPr>
      <w:r w:rsidRPr="00BD1FF8">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BD1FF8" w:rsidRPr="00BD1FF8" w:rsidRDefault="00BD1FF8" w:rsidP="00BD1FF8">
      <w:pPr>
        <w:ind w:firstLine="567"/>
        <w:jc w:val="both"/>
        <w:rPr>
          <w:sz w:val="24"/>
          <w:szCs w:val="24"/>
        </w:rPr>
      </w:pPr>
      <w:r w:rsidRPr="00BD1FF8">
        <w:rPr>
          <w:sz w:val="24"/>
          <w:szCs w:val="24"/>
        </w:rPr>
        <w:t xml:space="preserve">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w:t>
      </w:r>
      <w:proofErr w:type="spellStart"/>
      <w:r w:rsidRPr="00BD1FF8">
        <w:rPr>
          <w:sz w:val="24"/>
          <w:szCs w:val="24"/>
        </w:rPr>
        <w:t>шумозащитные</w:t>
      </w:r>
      <w:proofErr w:type="spellEnd"/>
      <w:r w:rsidRPr="00BD1FF8">
        <w:rPr>
          <w:sz w:val="24"/>
          <w:szCs w:val="24"/>
        </w:rPr>
        <w:t xml:space="preserve"> мероприятия – установку </w:t>
      </w:r>
      <w:proofErr w:type="spellStart"/>
      <w:r w:rsidRPr="00BD1FF8">
        <w:rPr>
          <w:sz w:val="24"/>
          <w:szCs w:val="24"/>
        </w:rPr>
        <w:t>звукопоглащающих</w:t>
      </w:r>
      <w:proofErr w:type="spellEnd"/>
      <w:r w:rsidRPr="00BD1FF8">
        <w:rPr>
          <w:sz w:val="24"/>
          <w:szCs w:val="24"/>
        </w:rPr>
        <w:t xml:space="preserve"> экранов, организацию </w:t>
      </w:r>
      <w:proofErr w:type="spellStart"/>
      <w:r w:rsidRPr="00BD1FF8">
        <w:rPr>
          <w:sz w:val="24"/>
          <w:szCs w:val="24"/>
        </w:rPr>
        <w:t>шумозащитного</w:t>
      </w:r>
      <w:proofErr w:type="spellEnd"/>
      <w:r w:rsidRPr="00BD1FF8">
        <w:rPr>
          <w:sz w:val="24"/>
          <w:szCs w:val="24"/>
        </w:rPr>
        <w:t xml:space="preserve"> озеленения.</w:t>
      </w:r>
    </w:p>
    <w:p w:rsidR="00BD1FF8" w:rsidRPr="00BD1FF8" w:rsidRDefault="00BD1FF8" w:rsidP="00BD1FF8">
      <w:pPr>
        <w:ind w:firstLine="567"/>
        <w:jc w:val="both"/>
        <w:rPr>
          <w:sz w:val="24"/>
          <w:szCs w:val="24"/>
        </w:rPr>
      </w:pPr>
      <w:r w:rsidRPr="00BD1FF8">
        <w:rPr>
          <w:sz w:val="24"/>
          <w:szCs w:val="24"/>
        </w:rPr>
        <w:t xml:space="preserve">Максимальные уровни загрязнения атмосферного воздуха принимаются в соответствии с требованиями </w:t>
      </w:r>
      <w:hyperlink r:id="rId36" w:history="1">
        <w:r w:rsidRPr="00BD1FF8">
          <w:rPr>
            <w:sz w:val="24"/>
            <w:szCs w:val="24"/>
          </w:rPr>
          <w:t>СанПиН 2.1.6.1032-01 «Гигиенические требования к обеспечению качества атмосферного воздуха населенных мест».</w:t>
        </w:r>
      </w:hyperlink>
    </w:p>
    <w:p w:rsidR="00BD1FF8" w:rsidRPr="00BD1FF8" w:rsidRDefault="00BD1FF8" w:rsidP="00BD1FF8">
      <w:pPr>
        <w:ind w:firstLine="567"/>
        <w:jc w:val="both"/>
        <w:rPr>
          <w:b/>
          <w:bCs/>
          <w:iCs/>
          <w:sz w:val="24"/>
          <w:szCs w:val="24"/>
        </w:rPr>
      </w:pPr>
      <w:r w:rsidRPr="00BD1FF8">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319" w:name="_Toc374977957"/>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20" w:name="_Toc389132917"/>
      <w:bookmarkStart w:id="321" w:name="_Toc524441868"/>
      <w:r w:rsidRPr="00BD1FF8">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319"/>
      <w:bookmarkEnd w:id="320"/>
      <w:bookmarkEnd w:id="321"/>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BD1FF8" w:rsidRPr="00BD1FF8" w:rsidRDefault="00BD1FF8" w:rsidP="00BD1FF8">
      <w:pPr>
        <w:ind w:firstLine="567"/>
        <w:jc w:val="both"/>
        <w:rPr>
          <w:sz w:val="24"/>
          <w:szCs w:val="24"/>
        </w:rPr>
      </w:pPr>
      <w:r w:rsidRPr="00BD1FF8">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BD1FF8" w:rsidRPr="00BD1FF8" w:rsidRDefault="00BD1FF8" w:rsidP="00BD1FF8">
      <w:pPr>
        <w:ind w:firstLine="567"/>
        <w:jc w:val="both"/>
        <w:rPr>
          <w:sz w:val="24"/>
          <w:szCs w:val="24"/>
        </w:rPr>
      </w:pPr>
      <w:r w:rsidRPr="00BD1FF8">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BD1FF8" w:rsidRPr="00BD1FF8" w:rsidRDefault="00BD1FF8" w:rsidP="00BD1FF8">
      <w:pPr>
        <w:ind w:firstLine="567"/>
        <w:jc w:val="both"/>
        <w:rPr>
          <w:sz w:val="24"/>
          <w:szCs w:val="24"/>
        </w:rPr>
      </w:pPr>
      <w:r w:rsidRPr="00BD1FF8">
        <w:rPr>
          <w:sz w:val="24"/>
          <w:szCs w:val="24"/>
        </w:rPr>
        <w:t xml:space="preserve">При градостроительном проектировании в условиях </w:t>
      </w:r>
      <w:proofErr w:type="spellStart"/>
      <w:r w:rsidRPr="00BD1FF8">
        <w:rPr>
          <w:sz w:val="24"/>
          <w:szCs w:val="24"/>
        </w:rPr>
        <w:t>котловинности</w:t>
      </w:r>
      <w:proofErr w:type="spellEnd"/>
      <w:r w:rsidRPr="00BD1FF8">
        <w:rPr>
          <w:sz w:val="24"/>
          <w:szCs w:val="24"/>
        </w:rPr>
        <w:t xml:space="preserve">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BD1FF8" w:rsidRPr="00BD1FF8" w:rsidRDefault="00BD1FF8" w:rsidP="00BD1FF8">
      <w:pPr>
        <w:ind w:firstLine="567"/>
        <w:jc w:val="both"/>
        <w:rPr>
          <w:sz w:val="24"/>
          <w:szCs w:val="24"/>
        </w:rPr>
      </w:pPr>
      <w:proofErr w:type="gramStart"/>
      <w:r w:rsidRPr="00BD1FF8">
        <w:rPr>
          <w:sz w:val="24"/>
          <w:szCs w:val="24"/>
        </w:rPr>
        <w:t xml:space="preserve">В соответствии с требованиями </w:t>
      </w:r>
      <w:hyperlink r:id="rId3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D1FF8">
          <w:rPr>
            <w:sz w:val="24"/>
            <w:szCs w:val="24"/>
          </w:rPr>
          <w:t>СП</w:t>
        </w:r>
      </w:hyperlink>
      <w:r w:rsidRPr="00BD1FF8">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roofErr w:type="gramEnd"/>
    </w:p>
    <w:p w:rsidR="00BD1FF8" w:rsidRPr="00BD1FF8" w:rsidRDefault="00BD1FF8" w:rsidP="00BD1FF8">
      <w:pPr>
        <w:ind w:firstLine="567"/>
        <w:jc w:val="both"/>
        <w:rPr>
          <w:sz w:val="24"/>
          <w:szCs w:val="24"/>
        </w:rPr>
      </w:pPr>
      <w:r w:rsidRPr="00BD1FF8">
        <w:rPr>
          <w:sz w:val="24"/>
          <w:szCs w:val="24"/>
        </w:rPr>
        <w:t xml:space="preserve">Места хранения и </w:t>
      </w:r>
      <w:proofErr w:type="gramStart"/>
      <w:r w:rsidRPr="00BD1FF8">
        <w:rPr>
          <w:sz w:val="24"/>
          <w:szCs w:val="24"/>
        </w:rPr>
        <w:t>захоронения</w:t>
      </w:r>
      <w:proofErr w:type="gramEnd"/>
      <w:r w:rsidRPr="00BD1FF8">
        <w:rPr>
          <w:sz w:val="24"/>
          <w:szCs w:val="24"/>
        </w:rPr>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BD1FF8" w:rsidRPr="00BD1FF8" w:rsidRDefault="00BD1FF8" w:rsidP="00BD1FF8">
      <w:pPr>
        <w:ind w:firstLine="567"/>
        <w:jc w:val="both"/>
        <w:rPr>
          <w:sz w:val="24"/>
          <w:szCs w:val="24"/>
        </w:rPr>
      </w:pPr>
      <w:r w:rsidRPr="00BD1FF8">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BD1FF8" w:rsidRPr="00BD1FF8" w:rsidRDefault="00BD1FF8" w:rsidP="00BD1FF8">
      <w:pPr>
        <w:ind w:firstLine="567"/>
        <w:jc w:val="both"/>
        <w:rPr>
          <w:sz w:val="24"/>
          <w:szCs w:val="24"/>
        </w:rPr>
      </w:pPr>
      <w:r w:rsidRPr="00BD1FF8">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BD1FF8" w:rsidRPr="00BD1FF8" w:rsidRDefault="00BD1FF8" w:rsidP="00BD1FF8">
      <w:pPr>
        <w:ind w:firstLine="567"/>
        <w:jc w:val="both"/>
        <w:rPr>
          <w:sz w:val="24"/>
          <w:szCs w:val="24"/>
        </w:rPr>
      </w:pPr>
      <w:r w:rsidRPr="00BD1FF8">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BD1FF8" w:rsidRPr="00BD1FF8" w:rsidRDefault="00BD1FF8" w:rsidP="00BD1FF8">
      <w:pPr>
        <w:ind w:firstLine="567"/>
        <w:jc w:val="both"/>
        <w:rPr>
          <w:sz w:val="24"/>
          <w:szCs w:val="24"/>
        </w:rPr>
      </w:pPr>
      <w:r w:rsidRPr="00BD1FF8">
        <w:rPr>
          <w:sz w:val="24"/>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BD1FF8">
        <w:rPr>
          <w:sz w:val="24"/>
          <w:szCs w:val="24"/>
        </w:rPr>
        <w:t>рыбохозяйственных</w:t>
      </w:r>
      <w:proofErr w:type="spellEnd"/>
      <w:r w:rsidRPr="00BD1FF8">
        <w:rPr>
          <w:sz w:val="24"/>
          <w:szCs w:val="24"/>
        </w:rPr>
        <w:t xml:space="preserve"> водоемов. Сокращение расстояние возможно при условии согласования с органами, осуществляющими охрану рыбных запасов.</w:t>
      </w:r>
    </w:p>
    <w:p w:rsidR="00BD1FF8" w:rsidRPr="00BD1FF8" w:rsidRDefault="00BD1FF8" w:rsidP="00BD1FF8">
      <w:pPr>
        <w:ind w:firstLine="567"/>
        <w:jc w:val="both"/>
        <w:rPr>
          <w:sz w:val="24"/>
          <w:szCs w:val="24"/>
        </w:rPr>
      </w:pPr>
      <w:r w:rsidRPr="00BD1FF8">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BD1FF8" w:rsidRPr="00BD1FF8" w:rsidRDefault="00BD1FF8" w:rsidP="00BD1FF8">
      <w:pPr>
        <w:ind w:firstLine="567"/>
        <w:jc w:val="both"/>
        <w:rPr>
          <w:sz w:val="24"/>
          <w:szCs w:val="24"/>
        </w:rPr>
      </w:pPr>
      <w:r w:rsidRPr="00BD1FF8">
        <w:rPr>
          <w:sz w:val="24"/>
          <w:szCs w:val="24"/>
        </w:rPr>
        <w:t>Условия размещения промышленных предприятий принимаются в соответствии с таблицей 62</w:t>
      </w:r>
    </w:p>
    <w:p w:rsidR="00BD1FF8" w:rsidRPr="00BD1FF8" w:rsidRDefault="00BD1FF8" w:rsidP="00BD1FF8">
      <w:pPr>
        <w:keepNext/>
        <w:spacing w:before="120" w:after="120"/>
        <w:jc w:val="right"/>
        <w:rPr>
          <w:b/>
          <w:bCs/>
          <w:sz w:val="22"/>
        </w:rPr>
      </w:pPr>
      <w:bookmarkStart w:id="322" w:name="_Ref388450594"/>
      <w:r w:rsidRPr="00BD1FF8">
        <w:rPr>
          <w:b/>
          <w:bCs/>
          <w:sz w:val="22"/>
        </w:rPr>
        <w:t xml:space="preserve">Таблица </w:t>
      </w:r>
      <w:bookmarkEnd w:id="322"/>
      <w:r w:rsidRPr="00BD1FF8">
        <w:rPr>
          <w:b/>
          <w:bCs/>
          <w:sz w:val="22"/>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BD1FF8" w:rsidRPr="00BD1FF8" w:rsidTr="00786B75">
        <w:trPr>
          <w:tblHeader/>
        </w:trPr>
        <w:tc>
          <w:tcPr>
            <w:tcW w:w="1763" w:type="dxa"/>
          </w:tcPr>
          <w:p w:rsidR="00BD1FF8" w:rsidRPr="00BD1FF8" w:rsidRDefault="00BD1FF8" w:rsidP="00BD1FF8">
            <w:pPr>
              <w:jc w:val="center"/>
              <w:rPr>
                <w:rFonts w:eastAsia="TimesNewRomanPSMT"/>
                <w:b/>
                <w:sz w:val="20"/>
              </w:rPr>
            </w:pPr>
            <w:r w:rsidRPr="00BD1FF8">
              <w:rPr>
                <w:rFonts w:eastAsia="TimesNewRomanPSMT"/>
                <w:b/>
                <w:sz w:val="20"/>
              </w:rPr>
              <w:t>Потенциал загрязнения атмосферы (ПЗА)</w:t>
            </w:r>
          </w:p>
        </w:tc>
        <w:tc>
          <w:tcPr>
            <w:tcW w:w="2932" w:type="dxa"/>
          </w:tcPr>
          <w:p w:rsidR="00BD1FF8" w:rsidRPr="00BD1FF8" w:rsidRDefault="00BD1FF8" w:rsidP="00BD1FF8">
            <w:pPr>
              <w:jc w:val="center"/>
              <w:rPr>
                <w:rFonts w:eastAsia="TimesNewRomanPSMT"/>
                <w:b/>
                <w:sz w:val="20"/>
              </w:rPr>
            </w:pPr>
            <w:r w:rsidRPr="00BD1FF8">
              <w:rPr>
                <w:rFonts w:eastAsia="TimesNewRomanPSMT"/>
                <w:b/>
                <w:sz w:val="20"/>
              </w:rPr>
              <w:t>Способность атмосферы к самоочищению</w:t>
            </w:r>
          </w:p>
        </w:tc>
        <w:tc>
          <w:tcPr>
            <w:tcW w:w="4875" w:type="dxa"/>
          </w:tcPr>
          <w:p w:rsidR="00BD1FF8" w:rsidRPr="00BD1FF8" w:rsidRDefault="00BD1FF8" w:rsidP="00BD1FF8">
            <w:pPr>
              <w:jc w:val="center"/>
              <w:rPr>
                <w:rFonts w:eastAsia="TimesNewRomanPSMT"/>
                <w:b/>
                <w:sz w:val="20"/>
              </w:rPr>
            </w:pPr>
            <w:r w:rsidRPr="00BD1FF8">
              <w:rPr>
                <w:rFonts w:eastAsia="TimesNewRomanPSMT"/>
                <w:b/>
                <w:sz w:val="20"/>
              </w:rPr>
              <w:t>Условия размещения промышленных предприятий</w:t>
            </w:r>
          </w:p>
        </w:tc>
      </w:tr>
      <w:tr w:rsidR="00BD1FF8" w:rsidRPr="00BD1FF8" w:rsidTr="00786B75">
        <w:tc>
          <w:tcPr>
            <w:tcW w:w="1763" w:type="dxa"/>
          </w:tcPr>
          <w:p w:rsidR="00BD1FF8" w:rsidRPr="00BD1FF8" w:rsidRDefault="00BD1FF8" w:rsidP="00BD1FF8">
            <w:pPr>
              <w:jc w:val="both"/>
              <w:rPr>
                <w:sz w:val="20"/>
              </w:rPr>
            </w:pPr>
            <w:r w:rsidRPr="00BD1FF8">
              <w:rPr>
                <w:sz w:val="20"/>
              </w:rPr>
              <w:t>Очень высокий</w:t>
            </w:r>
          </w:p>
        </w:tc>
        <w:tc>
          <w:tcPr>
            <w:tcW w:w="2932" w:type="dxa"/>
          </w:tcPr>
          <w:p w:rsidR="00BD1FF8" w:rsidRPr="00BD1FF8" w:rsidRDefault="00BD1FF8" w:rsidP="00BD1FF8">
            <w:pPr>
              <w:jc w:val="both"/>
              <w:rPr>
                <w:sz w:val="20"/>
              </w:rPr>
            </w:pPr>
            <w:r w:rsidRPr="00BD1FF8">
              <w:rPr>
                <w:sz w:val="20"/>
              </w:rPr>
              <w:t>Зона с очень низкой самоочищающейся способностью</w:t>
            </w:r>
          </w:p>
        </w:tc>
        <w:tc>
          <w:tcPr>
            <w:tcW w:w="4875" w:type="dxa"/>
          </w:tcPr>
          <w:p w:rsidR="00BD1FF8" w:rsidRPr="00BD1FF8" w:rsidRDefault="00BD1FF8" w:rsidP="00BD1FF8">
            <w:pPr>
              <w:tabs>
                <w:tab w:val="left" w:pos="1134"/>
              </w:tabs>
              <w:autoSpaceDE w:val="0"/>
              <w:autoSpaceDN w:val="0"/>
              <w:adjustRightInd w:val="0"/>
              <w:spacing w:line="23" w:lineRule="atLeast"/>
              <w:jc w:val="both"/>
              <w:rPr>
                <w:sz w:val="20"/>
              </w:rPr>
            </w:pPr>
            <w:r w:rsidRPr="00BD1FF8">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BD1FF8" w:rsidRPr="00BD1FF8" w:rsidRDefault="00BD1FF8" w:rsidP="00BD1FF8">
      <w:pPr>
        <w:ind w:firstLine="567"/>
        <w:jc w:val="both"/>
        <w:rPr>
          <w:sz w:val="24"/>
          <w:szCs w:val="24"/>
        </w:rPr>
      </w:pPr>
      <w:r w:rsidRPr="00BD1FF8">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BD1FF8" w:rsidRPr="00BD1FF8" w:rsidRDefault="00BD1FF8" w:rsidP="00BD1FF8">
      <w:pPr>
        <w:ind w:firstLine="567"/>
        <w:jc w:val="both"/>
        <w:rPr>
          <w:sz w:val="24"/>
          <w:szCs w:val="24"/>
        </w:rPr>
      </w:pPr>
      <w:r w:rsidRPr="00BD1FF8">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23" w:name="_Toc389132918"/>
      <w:bookmarkStart w:id="324" w:name="_Toc524441869"/>
      <w:r w:rsidRPr="00BD1FF8">
        <w:rPr>
          <w:b/>
          <w:bCs/>
          <w:iCs/>
          <w:szCs w:val="28"/>
        </w:rPr>
        <w:t>Регулирование микроклимата</w:t>
      </w:r>
      <w:bookmarkEnd w:id="323"/>
      <w:bookmarkEnd w:id="324"/>
    </w:p>
    <w:p w:rsidR="00BD1FF8" w:rsidRPr="00BD1FF8" w:rsidRDefault="00BD1FF8" w:rsidP="00BD1FF8">
      <w:pPr>
        <w:ind w:firstLine="567"/>
        <w:jc w:val="both"/>
        <w:rPr>
          <w:sz w:val="24"/>
          <w:szCs w:val="24"/>
        </w:rPr>
      </w:pPr>
      <w:r w:rsidRPr="00BD1FF8">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BD1FF8" w:rsidRPr="00BD1FF8" w:rsidRDefault="00BD1FF8" w:rsidP="00BD1FF8">
      <w:pPr>
        <w:ind w:firstLine="567"/>
        <w:jc w:val="both"/>
        <w:rPr>
          <w:sz w:val="24"/>
          <w:szCs w:val="24"/>
        </w:rPr>
      </w:pPr>
      <w:r w:rsidRPr="00BD1FF8">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BD1FF8" w:rsidRPr="00BD1FF8" w:rsidRDefault="00BD1FF8" w:rsidP="00BD1FF8">
      <w:pPr>
        <w:spacing w:after="60"/>
        <w:jc w:val="both"/>
        <w:rPr>
          <w:snapToGrid w:val="0"/>
          <w:sz w:val="24"/>
          <w:szCs w:val="24"/>
        </w:rPr>
      </w:pPr>
      <w:r w:rsidRPr="00BD1FF8">
        <w:rPr>
          <w:snapToGrid w:val="0"/>
          <w:sz w:val="24"/>
          <w:szCs w:val="24"/>
        </w:rPr>
        <w:t xml:space="preserve">северная зона (севернее 58° </w:t>
      </w:r>
      <w:proofErr w:type="spellStart"/>
      <w:r w:rsidRPr="00BD1FF8">
        <w:rPr>
          <w:snapToGrid w:val="0"/>
          <w:sz w:val="24"/>
          <w:szCs w:val="24"/>
        </w:rPr>
        <w:t>с.ш</w:t>
      </w:r>
      <w:proofErr w:type="spellEnd"/>
      <w:r w:rsidRPr="00BD1FF8">
        <w:rPr>
          <w:snapToGrid w:val="0"/>
          <w:sz w:val="24"/>
          <w:szCs w:val="24"/>
        </w:rPr>
        <w:t xml:space="preserve">.) -  не менее 2,5 ч в день с 22 апреля по 22 августа; </w:t>
      </w:r>
    </w:p>
    <w:p w:rsidR="00BD1FF8" w:rsidRPr="00BD1FF8" w:rsidRDefault="00BD1FF8" w:rsidP="00BD1FF8">
      <w:pPr>
        <w:spacing w:after="60"/>
        <w:jc w:val="both"/>
        <w:rPr>
          <w:snapToGrid w:val="0"/>
          <w:sz w:val="24"/>
          <w:szCs w:val="24"/>
        </w:rPr>
      </w:pPr>
      <w:r w:rsidRPr="00BD1FF8">
        <w:rPr>
          <w:snapToGrid w:val="0"/>
          <w:sz w:val="24"/>
          <w:szCs w:val="24"/>
        </w:rPr>
        <w:t xml:space="preserve">центральная зона (южнее 58° </w:t>
      </w:r>
      <w:proofErr w:type="spellStart"/>
      <w:r w:rsidRPr="00BD1FF8">
        <w:rPr>
          <w:snapToGrid w:val="0"/>
          <w:sz w:val="24"/>
          <w:szCs w:val="24"/>
        </w:rPr>
        <w:t>с.ш</w:t>
      </w:r>
      <w:proofErr w:type="spellEnd"/>
      <w:r w:rsidRPr="00BD1FF8">
        <w:rPr>
          <w:snapToGrid w:val="0"/>
          <w:sz w:val="24"/>
          <w:szCs w:val="24"/>
        </w:rPr>
        <w:t>.) - не менее 2 ч в день с 22 марта по 22 сентября.</w:t>
      </w:r>
    </w:p>
    <w:p w:rsidR="00BD1FF8" w:rsidRPr="00BD1FF8" w:rsidRDefault="00BD1FF8" w:rsidP="00BD1FF8">
      <w:pPr>
        <w:keepNext/>
        <w:tabs>
          <w:tab w:val="left" w:pos="851"/>
        </w:tabs>
        <w:spacing w:before="240" w:after="120"/>
        <w:ind w:firstLine="567"/>
        <w:jc w:val="both"/>
        <w:outlineLvl w:val="0"/>
        <w:rPr>
          <w:b/>
          <w:bCs/>
          <w:kern w:val="32"/>
          <w:szCs w:val="28"/>
        </w:rPr>
      </w:pPr>
      <w:bookmarkStart w:id="325" w:name="_Toc389132913"/>
      <w:r w:rsidRPr="00BD1FF8">
        <w:rPr>
          <w:b/>
          <w:bCs/>
          <w:kern w:val="32"/>
          <w:szCs w:val="28"/>
        </w:rPr>
        <w:t xml:space="preserve"> </w:t>
      </w:r>
      <w:bookmarkStart w:id="326" w:name="_Toc524441870"/>
      <w:r w:rsidRPr="00BD1FF8">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325"/>
      <w:bookmarkEnd w:id="326"/>
    </w:p>
    <w:p w:rsidR="00BD1FF8" w:rsidRPr="00BD1FF8" w:rsidRDefault="00BD1FF8" w:rsidP="00BD1FF8">
      <w:pPr>
        <w:ind w:firstLine="567"/>
        <w:jc w:val="both"/>
        <w:rPr>
          <w:sz w:val="24"/>
          <w:szCs w:val="24"/>
        </w:rPr>
      </w:pPr>
      <w:r w:rsidRPr="00BD1FF8">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BD1FF8" w:rsidRPr="00BD1FF8" w:rsidRDefault="00BD1FF8" w:rsidP="00BD1FF8">
      <w:pPr>
        <w:ind w:firstLine="567"/>
        <w:jc w:val="both"/>
        <w:rPr>
          <w:sz w:val="24"/>
          <w:szCs w:val="24"/>
        </w:rPr>
      </w:pPr>
      <w:proofErr w:type="gramStart"/>
      <w:r w:rsidRPr="00BD1FF8">
        <w:rPr>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BD1FF8">
        <w:rPr>
          <w:sz w:val="24"/>
          <w:szCs w:val="24"/>
        </w:rPr>
        <w:t>водоохранные</w:t>
      </w:r>
      <w:proofErr w:type="spellEnd"/>
      <w:r w:rsidRPr="00BD1FF8">
        <w:rPr>
          <w:sz w:val="24"/>
          <w:szCs w:val="24"/>
        </w:rPr>
        <w:t xml:space="preserve">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BD1FF8" w:rsidRPr="00BD1FF8" w:rsidRDefault="00BD1FF8" w:rsidP="00BD1FF8">
      <w:pPr>
        <w:ind w:firstLine="567"/>
        <w:jc w:val="both"/>
        <w:rPr>
          <w:sz w:val="24"/>
          <w:szCs w:val="24"/>
        </w:rPr>
      </w:pPr>
      <w:r w:rsidRPr="00BD1FF8">
        <w:rPr>
          <w:sz w:val="24"/>
          <w:szCs w:val="24"/>
        </w:rPr>
        <w:t>Зоны с особыми условиями использования территорий образуются в целях обеспечения:</w:t>
      </w:r>
    </w:p>
    <w:p w:rsidR="00BD1FF8" w:rsidRPr="00BD1FF8" w:rsidRDefault="00BD1FF8" w:rsidP="00BD1FF8">
      <w:pPr>
        <w:spacing w:after="60"/>
        <w:jc w:val="both"/>
        <w:rPr>
          <w:snapToGrid w:val="0"/>
          <w:sz w:val="24"/>
          <w:szCs w:val="24"/>
        </w:rPr>
      </w:pPr>
      <w:r w:rsidRPr="00BD1FF8">
        <w:rPr>
          <w:snapToGrid w:val="0"/>
          <w:sz w:val="24"/>
          <w:szCs w:val="24"/>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BD1FF8" w:rsidRPr="00BD1FF8" w:rsidRDefault="00BD1FF8" w:rsidP="00BD1FF8">
      <w:pPr>
        <w:spacing w:after="60"/>
        <w:jc w:val="both"/>
        <w:rPr>
          <w:snapToGrid w:val="0"/>
          <w:sz w:val="24"/>
          <w:szCs w:val="24"/>
        </w:rPr>
      </w:pPr>
      <w:r w:rsidRPr="00BD1FF8">
        <w:rPr>
          <w:snapToGrid w:val="0"/>
          <w:sz w:val="24"/>
          <w:szCs w:val="24"/>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BD1FF8" w:rsidRPr="00BD1FF8" w:rsidRDefault="00BD1FF8" w:rsidP="00BD1FF8">
      <w:pPr>
        <w:ind w:firstLine="567"/>
        <w:jc w:val="both"/>
        <w:rPr>
          <w:sz w:val="24"/>
          <w:szCs w:val="24"/>
        </w:rPr>
      </w:pPr>
      <w:proofErr w:type="gramStart"/>
      <w:r w:rsidRPr="00BD1FF8">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roofErr w:type="gramEnd"/>
    </w:p>
    <w:p w:rsidR="00BD1FF8" w:rsidRPr="00BD1FF8" w:rsidRDefault="00BD1FF8" w:rsidP="00BD1FF8">
      <w:pPr>
        <w:ind w:firstLine="567"/>
        <w:jc w:val="both"/>
        <w:rPr>
          <w:sz w:val="24"/>
          <w:szCs w:val="24"/>
        </w:rPr>
      </w:pPr>
      <w:r w:rsidRPr="00BD1FF8">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BD1FF8" w:rsidRPr="00BD1FF8" w:rsidRDefault="00BD1FF8" w:rsidP="00BD1FF8">
      <w:pPr>
        <w:ind w:firstLine="567"/>
        <w:jc w:val="both"/>
        <w:rPr>
          <w:sz w:val="24"/>
          <w:szCs w:val="24"/>
        </w:rPr>
      </w:pPr>
      <w:r w:rsidRPr="00BD1FF8">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BD1FF8" w:rsidRPr="00BD1FF8" w:rsidRDefault="00BD1FF8" w:rsidP="00BD1FF8">
      <w:pPr>
        <w:ind w:firstLine="567"/>
        <w:jc w:val="both"/>
        <w:rPr>
          <w:sz w:val="24"/>
          <w:szCs w:val="24"/>
        </w:rPr>
      </w:pPr>
      <w:r w:rsidRPr="00BD1FF8">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BD1FF8" w:rsidRPr="00BD1FF8" w:rsidRDefault="00BD1FF8" w:rsidP="00BD1FF8">
      <w:pPr>
        <w:ind w:firstLine="567"/>
        <w:jc w:val="both"/>
        <w:rPr>
          <w:sz w:val="24"/>
          <w:szCs w:val="24"/>
        </w:rPr>
      </w:pPr>
      <w:r w:rsidRPr="00BD1FF8">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BD1FF8" w:rsidRPr="00BD1FF8" w:rsidRDefault="00BD1FF8" w:rsidP="00BD1FF8">
      <w:pPr>
        <w:ind w:firstLine="567"/>
        <w:jc w:val="both"/>
        <w:rPr>
          <w:sz w:val="24"/>
          <w:szCs w:val="24"/>
        </w:rPr>
      </w:pPr>
      <w:r w:rsidRPr="00BD1FF8">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BD1FF8" w:rsidRPr="00BD1FF8" w:rsidRDefault="00BD1FF8" w:rsidP="00BD1FF8">
      <w:pPr>
        <w:ind w:firstLine="567"/>
        <w:jc w:val="both"/>
        <w:rPr>
          <w:sz w:val="24"/>
          <w:szCs w:val="24"/>
        </w:rPr>
      </w:pPr>
      <w:r w:rsidRPr="00BD1FF8">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BD1FF8" w:rsidRPr="00BD1FF8" w:rsidRDefault="00BD1FF8" w:rsidP="00BD1FF8">
      <w:pPr>
        <w:spacing w:after="60"/>
        <w:jc w:val="both"/>
        <w:rPr>
          <w:snapToGrid w:val="0"/>
          <w:sz w:val="24"/>
          <w:szCs w:val="24"/>
        </w:rPr>
      </w:pPr>
      <w:r w:rsidRPr="00BD1FF8">
        <w:rPr>
          <w:snapToGrid w:val="0"/>
          <w:sz w:val="24"/>
          <w:szCs w:val="24"/>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BD1FF8" w:rsidRPr="00BD1FF8" w:rsidRDefault="00BD1FF8" w:rsidP="00BD1FF8">
      <w:pPr>
        <w:spacing w:after="60"/>
        <w:jc w:val="both"/>
        <w:rPr>
          <w:snapToGrid w:val="0"/>
          <w:sz w:val="24"/>
          <w:szCs w:val="24"/>
        </w:rPr>
      </w:pPr>
      <w:r w:rsidRPr="00BD1FF8">
        <w:rPr>
          <w:snapToGrid w:val="0"/>
          <w:sz w:val="24"/>
          <w:szCs w:val="24"/>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BD1FF8" w:rsidRPr="00BD1FF8" w:rsidRDefault="00BD1FF8" w:rsidP="00BD1FF8">
      <w:pPr>
        <w:spacing w:after="60"/>
        <w:jc w:val="both"/>
        <w:rPr>
          <w:snapToGrid w:val="0"/>
          <w:sz w:val="24"/>
          <w:szCs w:val="24"/>
        </w:rPr>
      </w:pPr>
      <w:r w:rsidRPr="00BD1FF8">
        <w:rPr>
          <w:snapToGrid w:val="0"/>
          <w:sz w:val="24"/>
          <w:szCs w:val="24"/>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BD1FF8" w:rsidRPr="00BD1FF8" w:rsidRDefault="00BD1FF8" w:rsidP="00BD1FF8">
      <w:pPr>
        <w:ind w:firstLine="567"/>
        <w:jc w:val="both"/>
        <w:rPr>
          <w:sz w:val="24"/>
          <w:szCs w:val="24"/>
        </w:rPr>
      </w:pPr>
      <w:r w:rsidRPr="00BD1FF8">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BD1FF8" w:rsidRPr="00BD1FF8" w:rsidRDefault="00BD1FF8" w:rsidP="00BD1FF8">
      <w:pPr>
        <w:ind w:firstLine="567"/>
        <w:jc w:val="both"/>
        <w:rPr>
          <w:sz w:val="24"/>
          <w:szCs w:val="24"/>
        </w:rPr>
      </w:pPr>
      <w:proofErr w:type="spellStart"/>
      <w:r w:rsidRPr="00BD1FF8">
        <w:rPr>
          <w:sz w:val="24"/>
          <w:szCs w:val="24"/>
        </w:rPr>
        <w:t>Водоохранные</w:t>
      </w:r>
      <w:proofErr w:type="spellEnd"/>
      <w:r w:rsidRPr="00BD1FF8">
        <w:rPr>
          <w:sz w:val="24"/>
          <w:szCs w:val="24"/>
        </w:rPr>
        <w:t xml:space="preserve"> зоны водных объектов и режимы ограничений для них устанавливаются, в соответствии с Водным кодексом РФ.</w:t>
      </w:r>
    </w:p>
    <w:p w:rsidR="00BD1FF8" w:rsidRPr="00BD1FF8" w:rsidRDefault="00BD1FF8" w:rsidP="00BD1FF8">
      <w:pPr>
        <w:ind w:firstLine="567"/>
        <w:jc w:val="both"/>
        <w:rPr>
          <w:sz w:val="24"/>
          <w:szCs w:val="24"/>
        </w:rPr>
      </w:pPr>
      <w:r w:rsidRPr="00BD1FF8">
        <w:rPr>
          <w:sz w:val="24"/>
          <w:szCs w:val="24"/>
        </w:rPr>
        <w:t xml:space="preserve">В границах </w:t>
      </w:r>
      <w:proofErr w:type="spellStart"/>
      <w:r w:rsidRPr="00BD1FF8">
        <w:rPr>
          <w:sz w:val="24"/>
          <w:szCs w:val="24"/>
        </w:rPr>
        <w:t>водоохранных</w:t>
      </w:r>
      <w:proofErr w:type="spellEnd"/>
      <w:r w:rsidRPr="00BD1FF8">
        <w:rPr>
          <w:sz w:val="24"/>
          <w:szCs w:val="24"/>
        </w:rPr>
        <w:t xml:space="preserve"> зон запрещаются:</w:t>
      </w:r>
    </w:p>
    <w:p w:rsidR="00BD1FF8" w:rsidRPr="00BD1FF8" w:rsidRDefault="00BD1FF8" w:rsidP="00BD1FF8">
      <w:pPr>
        <w:ind w:firstLine="567"/>
        <w:jc w:val="both"/>
        <w:rPr>
          <w:sz w:val="24"/>
          <w:szCs w:val="24"/>
        </w:rPr>
      </w:pPr>
      <w:r w:rsidRPr="00BD1FF8">
        <w:rPr>
          <w:sz w:val="24"/>
          <w:szCs w:val="24"/>
        </w:rPr>
        <w:t>1) использование сточных вод для удобрения почв;</w:t>
      </w:r>
    </w:p>
    <w:p w:rsidR="00BD1FF8" w:rsidRPr="00BD1FF8" w:rsidRDefault="00BD1FF8" w:rsidP="00BD1FF8">
      <w:pPr>
        <w:ind w:firstLine="567"/>
        <w:jc w:val="both"/>
        <w:rPr>
          <w:sz w:val="24"/>
          <w:szCs w:val="24"/>
        </w:rPr>
      </w:pPr>
      <w:r w:rsidRPr="00BD1FF8">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D1FF8" w:rsidRPr="00BD1FF8" w:rsidRDefault="00BD1FF8" w:rsidP="00BD1FF8">
      <w:pPr>
        <w:ind w:firstLine="567"/>
        <w:jc w:val="both"/>
        <w:rPr>
          <w:sz w:val="24"/>
          <w:szCs w:val="24"/>
        </w:rPr>
      </w:pPr>
      <w:r w:rsidRPr="00BD1FF8">
        <w:rPr>
          <w:sz w:val="24"/>
          <w:szCs w:val="24"/>
        </w:rPr>
        <w:t>3) осуществление авиационных мер по борьбе с вредителями и болезнями растений;</w:t>
      </w:r>
    </w:p>
    <w:p w:rsidR="00BD1FF8" w:rsidRPr="00BD1FF8" w:rsidRDefault="00BD1FF8" w:rsidP="00BD1FF8">
      <w:pPr>
        <w:ind w:firstLine="567"/>
        <w:jc w:val="both"/>
        <w:rPr>
          <w:sz w:val="24"/>
          <w:szCs w:val="24"/>
        </w:rPr>
      </w:pPr>
      <w:r w:rsidRPr="00BD1FF8">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D1FF8" w:rsidRPr="00BD1FF8" w:rsidRDefault="00BD1FF8" w:rsidP="00BD1FF8">
      <w:pPr>
        <w:ind w:firstLine="567"/>
        <w:jc w:val="both"/>
        <w:rPr>
          <w:sz w:val="24"/>
          <w:szCs w:val="24"/>
        </w:rPr>
      </w:pPr>
      <w:proofErr w:type="gramStart"/>
      <w:r w:rsidRPr="00BD1FF8">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D1FF8" w:rsidRPr="00BD1FF8" w:rsidRDefault="00BD1FF8" w:rsidP="00BD1FF8">
      <w:pPr>
        <w:ind w:firstLine="567"/>
        <w:jc w:val="both"/>
        <w:rPr>
          <w:sz w:val="24"/>
          <w:szCs w:val="24"/>
        </w:rPr>
      </w:pPr>
      <w:r w:rsidRPr="00BD1FF8">
        <w:rPr>
          <w:sz w:val="24"/>
          <w:szCs w:val="24"/>
        </w:rPr>
        <w:t xml:space="preserve">6) размещение специализированных хранилищ пестицидов и </w:t>
      </w:r>
      <w:proofErr w:type="spellStart"/>
      <w:r w:rsidRPr="00BD1FF8">
        <w:rPr>
          <w:sz w:val="24"/>
          <w:szCs w:val="24"/>
        </w:rPr>
        <w:t>агрохимикатов</w:t>
      </w:r>
      <w:proofErr w:type="spellEnd"/>
      <w:r w:rsidRPr="00BD1FF8">
        <w:rPr>
          <w:sz w:val="24"/>
          <w:szCs w:val="24"/>
        </w:rPr>
        <w:t xml:space="preserve">, применение пестицидов и </w:t>
      </w:r>
      <w:proofErr w:type="spellStart"/>
      <w:r w:rsidRPr="00BD1FF8">
        <w:rPr>
          <w:sz w:val="24"/>
          <w:szCs w:val="24"/>
        </w:rPr>
        <w:t>агрохимикатов</w:t>
      </w:r>
      <w:proofErr w:type="spellEnd"/>
      <w:r w:rsidRPr="00BD1FF8">
        <w:rPr>
          <w:sz w:val="24"/>
          <w:szCs w:val="24"/>
        </w:rPr>
        <w:t>;</w:t>
      </w:r>
    </w:p>
    <w:p w:rsidR="00BD1FF8" w:rsidRPr="00BD1FF8" w:rsidRDefault="00BD1FF8" w:rsidP="00BD1FF8">
      <w:pPr>
        <w:ind w:firstLine="567"/>
        <w:jc w:val="both"/>
        <w:rPr>
          <w:sz w:val="24"/>
          <w:szCs w:val="24"/>
        </w:rPr>
      </w:pPr>
      <w:r w:rsidRPr="00BD1FF8">
        <w:rPr>
          <w:sz w:val="24"/>
          <w:szCs w:val="24"/>
        </w:rPr>
        <w:t>7) сброс сточных, в том числе дренажных, вод;</w:t>
      </w:r>
    </w:p>
    <w:p w:rsidR="00BD1FF8" w:rsidRPr="00BD1FF8" w:rsidRDefault="00BD1FF8" w:rsidP="00BD1FF8">
      <w:pPr>
        <w:ind w:firstLine="567"/>
        <w:jc w:val="both"/>
        <w:rPr>
          <w:sz w:val="24"/>
          <w:szCs w:val="24"/>
        </w:rPr>
      </w:pPr>
      <w:proofErr w:type="gramStart"/>
      <w:r w:rsidRPr="00BD1FF8">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8" w:history="1">
        <w:r w:rsidRPr="00BD1FF8">
          <w:rPr>
            <w:sz w:val="24"/>
            <w:szCs w:val="24"/>
          </w:rPr>
          <w:t>статьей 19.1</w:t>
        </w:r>
      </w:hyperlink>
      <w:r w:rsidRPr="00BD1FF8">
        <w:rPr>
          <w:sz w:val="24"/>
          <w:szCs w:val="24"/>
        </w:rPr>
        <w:t xml:space="preserve"> Закона Российской Федерации от</w:t>
      </w:r>
      <w:proofErr w:type="gramEnd"/>
      <w:r w:rsidRPr="00BD1FF8">
        <w:rPr>
          <w:sz w:val="24"/>
          <w:szCs w:val="24"/>
        </w:rPr>
        <w:t xml:space="preserve"> </w:t>
      </w:r>
      <w:proofErr w:type="gramStart"/>
      <w:r w:rsidRPr="00BD1FF8">
        <w:rPr>
          <w:sz w:val="24"/>
          <w:szCs w:val="24"/>
        </w:rPr>
        <w:t>21 февраля 1992 года N 2395-1 "О недрах").</w:t>
      </w:r>
      <w:proofErr w:type="gramEnd"/>
    </w:p>
    <w:p w:rsidR="00BD1FF8" w:rsidRPr="00BD1FF8" w:rsidRDefault="00BD1FF8" w:rsidP="00BD1FF8">
      <w:pPr>
        <w:ind w:firstLine="567"/>
        <w:jc w:val="both"/>
        <w:rPr>
          <w:sz w:val="24"/>
          <w:szCs w:val="24"/>
        </w:rPr>
      </w:pPr>
      <w:r w:rsidRPr="00BD1FF8">
        <w:rPr>
          <w:sz w:val="24"/>
          <w:szCs w:val="24"/>
        </w:rPr>
        <w:t xml:space="preserve">В границах </w:t>
      </w:r>
      <w:proofErr w:type="spellStart"/>
      <w:r w:rsidRPr="00BD1FF8">
        <w:rPr>
          <w:sz w:val="24"/>
          <w:szCs w:val="24"/>
        </w:rPr>
        <w:t>водоохранных</w:t>
      </w:r>
      <w:proofErr w:type="spellEnd"/>
      <w:r w:rsidRPr="00BD1FF8">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BD1FF8" w:rsidRPr="00BD1FF8" w:rsidRDefault="00BD1FF8" w:rsidP="00BD1FF8">
      <w:pPr>
        <w:ind w:firstLine="567"/>
        <w:jc w:val="both"/>
        <w:rPr>
          <w:sz w:val="24"/>
          <w:szCs w:val="24"/>
        </w:rPr>
      </w:pPr>
      <w:r w:rsidRPr="00BD1FF8">
        <w:rPr>
          <w:sz w:val="24"/>
          <w:szCs w:val="24"/>
        </w:rPr>
        <w:t>Под сооружениями, обеспечивающими охрану водных объектов от загрязнения, засорения, заиления и истощения вод, понимаются:</w:t>
      </w:r>
    </w:p>
    <w:p w:rsidR="00BD1FF8" w:rsidRPr="00BD1FF8" w:rsidRDefault="00BD1FF8" w:rsidP="00BD1FF8">
      <w:pPr>
        <w:ind w:firstLine="567"/>
        <w:jc w:val="both"/>
        <w:rPr>
          <w:sz w:val="24"/>
          <w:szCs w:val="24"/>
        </w:rPr>
      </w:pPr>
      <w:r w:rsidRPr="00BD1FF8">
        <w:rPr>
          <w:sz w:val="24"/>
          <w:szCs w:val="24"/>
        </w:rPr>
        <w:t>1) централизованные системы водоотведения (канализации), централизованные ливневые системы водоотведения;</w:t>
      </w:r>
    </w:p>
    <w:p w:rsidR="00BD1FF8" w:rsidRPr="00BD1FF8" w:rsidRDefault="00BD1FF8" w:rsidP="00BD1FF8">
      <w:pPr>
        <w:ind w:firstLine="567"/>
        <w:jc w:val="both"/>
        <w:rPr>
          <w:sz w:val="24"/>
          <w:szCs w:val="24"/>
        </w:rPr>
      </w:pPr>
      <w:r w:rsidRPr="00BD1FF8">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D1FF8" w:rsidRPr="00BD1FF8" w:rsidRDefault="00BD1FF8" w:rsidP="00BD1FF8">
      <w:pPr>
        <w:ind w:firstLine="567"/>
        <w:jc w:val="both"/>
        <w:rPr>
          <w:sz w:val="24"/>
          <w:szCs w:val="24"/>
        </w:rPr>
      </w:pPr>
      <w:r w:rsidRPr="00BD1FF8">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BD1FF8" w:rsidRPr="00BD1FF8" w:rsidRDefault="00BD1FF8" w:rsidP="00BD1FF8">
      <w:pPr>
        <w:ind w:firstLine="567"/>
        <w:jc w:val="both"/>
        <w:rPr>
          <w:sz w:val="24"/>
          <w:szCs w:val="24"/>
        </w:rPr>
      </w:pPr>
      <w:r w:rsidRPr="00BD1FF8">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D1FF8" w:rsidRPr="00BD1FF8" w:rsidRDefault="00BD1FF8" w:rsidP="00BD1FF8">
      <w:pPr>
        <w:ind w:firstLine="567"/>
        <w:jc w:val="both"/>
        <w:rPr>
          <w:sz w:val="24"/>
          <w:szCs w:val="24"/>
        </w:rPr>
      </w:pPr>
      <w:proofErr w:type="gramStart"/>
      <w:r w:rsidRPr="00BD1FF8">
        <w:rPr>
          <w:sz w:val="24"/>
          <w:szCs w:val="24"/>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BD1FF8">
        <w:rPr>
          <w:sz w:val="24"/>
          <w:szCs w:val="24"/>
        </w:rPr>
        <w:t>водоохранных</w:t>
      </w:r>
      <w:proofErr w:type="spellEnd"/>
      <w:r w:rsidRPr="00BD1FF8">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BD1FF8" w:rsidRPr="00BD1FF8" w:rsidRDefault="00BD1FF8" w:rsidP="00BD1FF8">
      <w:pPr>
        <w:ind w:firstLine="567"/>
        <w:jc w:val="both"/>
        <w:rPr>
          <w:sz w:val="24"/>
          <w:szCs w:val="24"/>
        </w:rPr>
      </w:pPr>
      <w:r w:rsidRPr="00BD1FF8">
        <w:rPr>
          <w:sz w:val="24"/>
          <w:szCs w:val="24"/>
        </w:rPr>
        <w:t xml:space="preserve">В границах прибрежных защитных полос наряду с установленными ограничениями для </w:t>
      </w:r>
      <w:proofErr w:type="spellStart"/>
      <w:r w:rsidRPr="00BD1FF8">
        <w:rPr>
          <w:sz w:val="24"/>
          <w:szCs w:val="24"/>
        </w:rPr>
        <w:t>водоохранных</w:t>
      </w:r>
      <w:proofErr w:type="spellEnd"/>
      <w:r w:rsidRPr="00BD1FF8">
        <w:rPr>
          <w:sz w:val="24"/>
          <w:szCs w:val="24"/>
        </w:rPr>
        <w:t xml:space="preserve"> зон, также запрещаются:</w:t>
      </w:r>
    </w:p>
    <w:p w:rsidR="00BD1FF8" w:rsidRPr="00BD1FF8" w:rsidRDefault="00BD1FF8" w:rsidP="00BD1FF8">
      <w:pPr>
        <w:ind w:firstLine="567"/>
        <w:jc w:val="both"/>
        <w:rPr>
          <w:sz w:val="24"/>
          <w:szCs w:val="24"/>
        </w:rPr>
      </w:pPr>
      <w:r w:rsidRPr="00BD1FF8">
        <w:rPr>
          <w:sz w:val="24"/>
          <w:szCs w:val="24"/>
        </w:rPr>
        <w:t>1) распашка земель;</w:t>
      </w:r>
    </w:p>
    <w:p w:rsidR="00BD1FF8" w:rsidRPr="00BD1FF8" w:rsidRDefault="00BD1FF8" w:rsidP="00BD1FF8">
      <w:pPr>
        <w:ind w:firstLine="567"/>
        <w:jc w:val="both"/>
        <w:rPr>
          <w:sz w:val="24"/>
          <w:szCs w:val="24"/>
        </w:rPr>
      </w:pPr>
      <w:r w:rsidRPr="00BD1FF8">
        <w:rPr>
          <w:sz w:val="24"/>
          <w:szCs w:val="24"/>
        </w:rPr>
        <w:t>2) размещение отвалов размываемых грунтов;</w:t>
      </w:r>
    </w:p>
    <w:p w:rsidR="00BD1FF8" w:rsidRPr="00BD1FF8" w:rsidRDefault="00BD1FF8" w:rsidP="00BD1FF8">
      <w:pPr>
        <w:ind w:firstLine="567"/>
        <w:jc w:val="both"/>
        <w:rPr>
          <w:sz w:val="24"/>
          <w:szCs w:val="24"/>
        </w:rPr>
      </w:pPr>
      <w:r w:rsidRPr="00BD1FF8">
        <w:rPr>
          <w:sz w:val="24"/>
          <w:szCs w:val="24"/>
        </w:rPr>
        <w:t>3) выпас сельскохозяйственных животных и организация для них летних лагерей, ванн.</w:t>
      </w:r>
    </w:p>
    <w:p w:rsidR="00BD1FF8" w:rsidRPr="00BD1FF8" w:rsidRDefault="00BD1FF8" w:rsidP="00BD1FF8">
      <w:pPr>
        <w:ind w:firstLine="567"/>
        <w:jc w:val="both"/>
        <w:rPr>
          <w:sz w:val="24"/>
          <w:szCs w:val="24"/>
        </w:rPr>
      </w:pPr>
      <w:r w:rsidRPr="00BD1FF8">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BD1FF8" w:rsidRPr="00BD1FF8" w:rsidRDefault="00BD1FF8" w:rsidP="00BD1FF8">
      <w:pPr>
        <w:ind w:firstLine="567"/>
        <w:jc w:val="both"/>
        <w:rPr>
          <w:sz w:val="24"/>
          <w:szCs w:val="24"/>
        </w:rPr>
      </w:pPr>
      <w:r w:rsidRPr="00BD1FF8">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BD1FF8" w:rsidRPr="00BD1FF8" w:rsidRDefault="00BD1FF8" w:rsidP="00BD1FF8">
      <w:pPr>
        <w:ind w:firstLine="567"/>
        <w:jc w:val="both"/>
        <w:rPr>
          <w:sz w:val="24"/>
          <w:szCs w:val="24"/>
        </w:rPr>
      </w:pPr>
      <w:proofErr w:type="gramStart"/>
      <w:r w:rsidRPr="00BD1FF8">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p>
    <w:p w:rsidR="00BD1FF8" w:rsidRPr="00BD1FF8" w:rsidRDefault="00BD1FF8" w:rsidP="00BD1FF8">
      <w:pPr>
        <w:ind w:firstLine="567"/>
        <w:jc w:val="both"/>
        <w:rPr>
          <w:sz w:val="24"/>
          <w:szCs w:val="24"/>
        </w:rPr>
      </w:pPr>
      <w:r w:rsidRPr="00BD1FF8">
        <w:rPr>
          <w:sz w:val="24"/>
          <w:szCs w:val="24"/>
        </w:rPr>
        <w:t>В пределах второго пояса ЗСО подземных источников водоснабжения не допускается:</w:t>
      </w:r>
    </w:p>
    <w:p w:rsidR="00BD1FF8" w:rsidRPr="00BD1FF8" w:rsidRDefault="00BD1FF8" w:rsidP="00BD1FF8">
      <w:pPr>
        <w:spacing w:after="60"/>
        <w:jc w:val="both"/>
        <w:rPr>
          <w:snapToGrid w:val="0"/>
          <w:sz w:val="24"/>
          <w:szCs w:val="24"/>
        </w:rPr>
      </w:pPr>
      <w:r w:rsidRPr="00BD1FF8">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D1FF8" w:rsidRPr="00BD1FF8" w:rsidRDefault="00BD1FF8" w:rsidP="00BD1FF8">
      <w:pPr>
        <w:spacing w:after="60"/>
        <w:jc w:val="both"/>
        <w:rPr>
          <w:snapToGrid w:val="0"/>
          <w:sz w:val="24"/>
          <w:szCs w:val="24"/>
        </w:rPr>
      </w:pPr>
      <w:r w:rsidRPr="00BD1FF8">
        <w:rPr>
          <w:snapToGrid w:val="0"/>
          <w:sz w:val="24"/>
          <w:szCs w:val="24"/>
        </w:rPr>
        <w:t>применение удобрений и ядохимикатов;</w:t>
      </w:r>
    </w:p>
    <w:p w:rsidR="00BD1FF8" w:rsidRPr="00BD1FF8" w:rsidRDefault="00BD1FF8" w:rsidP="00BD1FF8">
      <w:pPr>
        <w:spacing w:after="60"/>
        <w:jc w:val="both"/>
        <w:rPr>
          <w:snapToGrid w:val="0"/>
          <w:sz w:val="24"/>
          <w:szCs w:val="24"/>
        </w:rPr>
      </w:pPr>
      <w:r w:rsidRPr="00BD1FF8">
        <w:rPr>
          <w:snapToGrid w:val="0"/>
          <w:sz w:val="24"/>
          <w:szCs w:val="24"/>
        </w:rPr>
        <w:t>рубка леса главного пользования и реконструкции.</w:t>
      </w:r>
    </w:p>
    <w:p w:rsidR="00BD1FF8" w:rsidRPr="00BD1FF8" w:rsidRDefault="00BD1FF8" w:rsidP="00BD1FF8">
      <w:pPr>
        <w:ind w:firstLine="567"/>
        <w:jc w:val="both"/>
        <w:rPr>
          <w:sz w:val="24"/>
          <w:szCs w:val="24"/>
        </w:rPr>
      </w:pPr>
      <w:r w:rsidRPr="00BD1FF8">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D1FF8" w:rsidRPr="00BD1FF8" w:rsidRDefault="00BD1FF8" w:rsidP="00BD1FF8">
      <w:pPr>
        <w:ind w:firstLine="567"/>
        <w:jc w:val="both"/>
        <w:rPr>
          <w:sz w:val="24"/>
          <w:szCs w:val="24"/>
        </w:rPr>
      </w:pPr>
      <w:r w:rsidRPr="00BD1FF8">
        <w:rPr>
          <w:sz w:val="24"/>
          <w:szCs w:val="24"/>
        </w:rPr>
        <w:t xml:space="preserve">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w:t>
      </w:r>
      <w:proofErr w:type="spellStart"/>
      <w:r w:rsidRPr="00BD1FF8">
        <w:rPr>
          <w:sz w:val="24"/>
          <w:szCs w:val="24"/>
        </w:rPr>
        <w:t>промстоков</w:t>
      </w:r>
      <w:proofErr w:type="spellEnd"/>
      <w:r w:rsidRPr="00BD1FF8">
        <w:rPr>
          <w:sz w:val="24"/>
          <w:szCs w:val="24"/>
        </w:rPr>
        <w:t xml:space="preserve">, </w:t>
      </w:r>
      <w:proofErr w:type="spellStart"/>
      <w:r w:rsidRPr="00BD1FF8">
        <w:rPr>
          <w:sz w:val="24"/>
          <w:szCs w:val="24"/>
        </w:rPr>
        <w:t>шламохранилищ</w:t>
      </w:r>
      <w:proofErr w:type="spellEnd"/>
      <w:r w:rsidRPr="00BD1FF8">
        <w:rPr>
          <w:sz w:val="24"/>
          <w:szCs w:val="24"/>
        </w:rPr>
        <w:t xml:space="preserve"> и других объектов, обусловливающих опасность химического загрязнения подземных вод.</w:t>
      </w:r>
    </w:p>
    <w:p w:rsidR="00BD1FF8" w:rsidRPr="00BD1FF8" w:rsidRDefault="00BD1FF8" w:rsidP="00BD1FF8">
      <w:pPr>
        <w:ind w:firstLine="567"/>
        <w:jc w:val="both"/>
        <w:rPr>
          <w:sz w:val="24"/>
          <w:szCs w:val="24"/>
        </w:rPr>
      </w:pPr>
      <w:r w:rsidRPr="00BD1FF8">
        <w:rPr>
          <w:sz w:val="24"/>
          <w:szCs w:val="24"/>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BD1FF8">
        <w:rPr>
          <w:sz w:val="24"/>
          <w:szCs w:val="24"/>
        </w:rPr>
        <w:t>санитарно</w:t>
      </w:r>
      <w:proofErr w:type="spellEnd"/>
      <w:r w:rsidRPr="00BD1FF8">
        <w:rPr>
          <w:sz w:val="24"/>
          <w:szCs w:val="24"/>
        </w:rPr>
        <w:t xml:space="preserve"> - эпидемиологического заключения центра государственного </w:t>
      </w:r>
      <w:proofErr w:type="spellStart"/>
      <w:r w:rsidRPr="00BD1FF8">
        <w:rPr>
          <w:sz w:val="24"/>
          <w:szCs w:val="24"/>
        </w:rPr>
        <w:t>санитарно</w:t>
      </w:r>
      <w:proofErr w:type="spellEnd"/>
      <w:r w:rsidRPr="00BD1FF8">
        <w:rPr>
          <w:sz w:val="24"/>
          <w:szCs w:val="24"/>
        </w:rPr>
        <w:t xml:space="preserve"> - эпидемиологического надзора, выданного с учетом заключения органов геологического контроля.</w:t>
      </w:r>
    </w:p>
    <w:p w:rsidR="00BD1FF8" w:rsidRPr="00BD1FF8" w:rsidRDefault="00BD1FF8" w:rsidP="00BD1FF8">
      <w:pPr>
        <w:ind w:firstLine="567"/>
        <w:jc w:val="both"/>
        <w:rPr>
          <w:sz w:val="24"/>
          <w:szCs w:val="24"/>
        </w:rPr>
      </w:pPr>
      <w:proofErr w:type="gramStart"/>
      <w:r w:rsidRPr="00BD1FF8">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p>
    <w:p w:rsidR="00BD1FF8" w:rsidRPr="00BD1FF8" w:rsidRDefault="00BD1FF8" w:rsidP="00BD1FF8">
      <w:pPr>
        <w:ind w:firstLine="567"/>
        <w:jc w:val="both"/>
        <w:rPr>
          <w:sz w:val="24"/>
          <w:szCs w:val="24"/>
        </w:rPr>
      </w:pPr>
      <w:r w:rsidRPr="00BD1FF8">
        <w:rPr>
          <w:sz w:val="24"/>
          <w:szCs w:val="24"/>
        </w:rPr>
        <w:t xml:space="preserve">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w:t>
      </w:r>
      <w:proofErr w:type="spellStart"/>
      <w:r w:rsidRPr="00BD1FF8">
        <w:rPr>
          <w:sz w:val="24"/>
          <w:szCs w:val="24"/>
        </w:rPr>
        <w:t>промстоков</w:t>
      </w:r>
      <w:proofErr w:type="spellEnd"/>
      <w:r w:rsidRPr="00BD1FF8">
        <w:rPr>
          <w:sz w:val="24"/>
          <w:szCs w:val="24"/>
        </w:rPr>
        <w:t xml:space="preserve">, </w:t>
      </w:r>
      <w:proofErr w:type="spellStart"/>
      <w:r w:rsidRPr="00BD1FF8">
        <w:rPr>
          <w:sz w:val="24"/>
          <w:szCs w:val="24"/>
        </w:rPr>
        <w:t>шламохранилищ</w:t>
      </w:r>
      <w:proofErr w:type="spellEnd"/>
      <w:r w:rsidRPr="00BD1FF8">
        <w:rPr>
          <w:sz w:val="24"/>
          <w:szCs w:val="24"/>
        </w:rPr>
        <w:t xml:space="preserve"> и других объектов, обусловливающих опасность химического загрязнения подземных вод.</w:t>
      </w:r>
    </w:p>
    <w:p w:rsidR="00BD1FF8" w:rsidRPr="00BD1FF8" w:rsidRDefault="00BD1FF8" w:rsidP="00BD1FF8">
      <w:pPr>
        <w:ind w:firstLine="567"/>
        <w:jc w:val="both"/>
        <w:rPr>
          <w:sz w:val="24"/>
          <w:szCs w:val="24"/>
        </w:rPr>
      </w:pPr>
      <w:r w:rsidRPr="00BD1FF8">
        <w:rPr>
          <w:sz w:val="24"/>
          <w:szCs w:val="24"/>
        </w:rPr>
        <w:t xml:space="preserve">В пределах второго пояса ЗСО поверхностных источников водоснабжения не допускается: </w:t>
      </w:r>
    </w:p>
    <w:p w:rsidR="00BD1FF8" w:rsidRPr="00BD1FF8" w:rsidRDefault="00BD1FF8" w:rsidP="00BD1FF8">
      <w:pPr>
        <w:spacing w:after="60"/>
        <w:jc w:val="both"/>
        <w:rPr>
          <w:snapToGrid w:val="0"/>
          <w:sz w:val="24"/>
          <w:szCs w:val="24"/>
        </w:rPr>
      </w:pPr>
      <w:r w:rsidRPr="00BD1FF8">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D1FF8" w:rsidRPr="00BD1FF8" w:rsidRDefault="00BD1FF8" w:rsidP="00BD1FF8">
      <w:pPr>
        <w:spacing w:after="60"/>
        <w:jc w:val="both"/>
        <w:rPr>
          <w:snapToGrid w:val="0"/>
          <w:sz w:val="24"/>
          <w:szCs w:val="24"/>
        </w:rPr>
      </w:pPr>
      <w:r w:rsidRPr="00BD1FF8">
        <w:rPr>
          <w:snapToGrid w:val="0"/>
          <w:sz w:val="24"/>
          <w:szCs w:val="24"/>
        </w:rPr>
        <w:t>применение удобрений и ядохимикатов;</w:t>
      </w:r>
    </w:p>
    <w:p w:rsidR="00BD1FF8" w:rsidRPr="00BD1FF8" w:rsidRDefault="00BD1FF8" w:rsidP="00BD1FF8">
      <w:pPr>
        <w:spacing w:after="60"/>
        <w:jc w:val="both"/>
        <w:rPr>
          <w:snapToGrid w:val="0"/>
          <w:sz w:val="24"/>
          <w:szCs w:val="24"/>
        </w:rPr>
      </w:pPr>
      <w:r w:rsidRPr="00BD1FF8">
        <w:rPr>
          <w:snapToGrid w:val="0"/>
          <w:sz w:val="24"/>
          <w:szCs w:val="24"/>
        </w:rPr>
        <w:t>рубка леса главного пользования и реконструкции.</w:t>
      </w:r>
    </w:p>
    <w:p w:rsidR="00BD1FF8" w:rsidRPr="00BD1FF8" w:rsidRDefault="00BD1FF8" w:rsidP="00BD1FF8">
      <w:pPr>
        <w:ind w:firstLine="567"/>
        <w:jc w:val="both"/>
        <w:rPr>
          <w:sz w:val="24"/>
          <w:szCs w:val="24"/>
        </w:rPr>
      </w:pPr>
      <w:r w:rsidRPr="00BD1FF8">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D1FF8" w:rsidRPr="00BD1FF8" w:rsidRDefault="00BD1FF8" w:rsidP="00BD1FF8">
      <w:pPr>
        <w:ind w:firstLine="567"/>
        <w:jc w:val="both"/>
        <w:rPr>
          <w:sz w:val="24"/>
          <w:szCs w:val="24"/>
        </w:rPr>
      </w:pPr>
      <w:r w:rsidRPr="00BD1FF8">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D1FF8" w:rsidRPr="00BD1FF8" w:rsidRDefault="00BD1FF8" w:rsidP="00BD1FF8">
      <w:pPr>
        <w:ind w:firstLine="567"/>
        <w:jc w:val="both"/>
        <w:rPr>
          <w:sz w:val="24"/>
          <w:szCs w:val="24"/>
        </w:rPr>
      </w:pPr>
      <w:r w:rsidRPr="00BD1FF8">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BD1FF8" w:rsidRPr="00BD1FF8" w:rsidRDefault="00BD1FF8" w:rsidP="00BD1FF8">
      <w:pPr>
        <w:ind w:firstLine="567"/>
        <w:jc w:val="both"/>
        <w:rPr>
          <w:sz w:val="24"/>
          <w:szCs w:val="24"/>
        </w:rPr>
      </w:pPr>
      <w:r w:rsidRPr="00BD1FF8">
        <w:rPr>
          <w:sz w:val="24"/>
          <w:szCs w:val="24"/>
        </w:rPr>
        <w:t xml:space="preserve">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w:t>
      </w:r>
      <w:proofErr w:type="spellStart"/>
      <w:r w:rsidRPr="00BD1FF8">
        <w:rPr>
          <w:sz w:val="24"/>
          <w:szCs w:val="24"/>
        </w:rPr>
        <w:t>санитарно</w:t>
      </w:r>
      <w:proofErr w:type="spellEnd"/>
      <w:r w:rsidRPr="00BD1FF8">
        <w:rPr>
          <w:sz w:val="24"/>
          <w:szCs w:val="24"/>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BD1FF8" w:rsidRPr="00BD1FF8" w:rsidRDefault="00BD1FF8" w:rsidP="00BD1FF8">
      <w:pPr>
        <w:ind w:firstLine="567"/>
        <w:jc w:val="both"/>
        <w:rPr>
          <w:sz w:val="24"/>
          <w:szCs w:val="24"/>
        </w:rPr>
      </w:pPr>
      <w:r w:rsidRPr="00BD1FF8">
        <w:rPr>
          <w:sz w:val="24"/>
          <w:szCs w:val="24"/>
        </w:rPr>
        <w:t xml:space="preserve">В пределах </w:t>
      </w:r>
      <w:proofErr w:type="spellStart"/>
      <w:r w:rsidRPr="00BD1FF8">
        <w:rPr>
          <w:sz w:val="24"/>
          <w:szCs w:val="24"/>
        </w:rPr>
        <w:t>санитарно</w:t>
      </w:r>
      <w:proofErr w:type="spellEnd"/>
      <w:r w:rsidRPr="00BD1FF8">
        <w:rPr>
          <w:sz w:val="24"/>
          <w:szCs w:val="24"/>
        </w:rPr>
        <w:t xml:space="preserve"> - защитной полосы водоводов должны отсутствовать источники загрязнения почвы и грунтовых вод.</w:t>
      </w:r>
    </w:p>
    <w:p w:rsidR="00BD1FF8" w:rsidRPr="00BD1FF8" w:rsidRDefault="00BD1FF8" w:rsidP="00BD1FF8">
      <w:pPr>
        <w:ind w:firstLine="567"/>
        <w:jc w:val="both"/>
        <w:rPr>
          <w:sz w:val="24"/>
          <w:szCs w:val="24"/>
        </w:rPr>
      </w:pPr>
      <w:r w:rsidRPr="00BD1FF8">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D1FF8" w:rsidRPr="00BD1FF8" w:rsidRDefault="00BD1FF8" w:rsidP="00BD1FF8">
      <w:pPr>
        <w:keepNext/>
        <w:tabs>
          <w:tab w:val="left" w:pos="851"/>
        </w:tabs>
        <w:spacing w:before="240" w:after="120"/>
        <w:ind w:firstLine="567"/>
        <w:jc w:val="both"/>
        <w:outlineLvl w:val="0"/>
        <w:rPr>
          <w:b/>
          <w:bCs/>
          <w:kern w:val="32"/>
          <w:szCs w:val="28"/>
        </w:rPr>
      </w:pPr>
      <w:bookmarkStart w:id="327" w:name="_Toc389132912"/>
      <w:r w:rsidRPr="00BD1FF8">
        <w:rPr>
          <w:b/>
          <w:bCs/>
          <w:kern w:val="32"/>
          <w:szCs w:val="28"/>
        </w:rPr>
        <w:t xml:space="preserve"> </w:t>
      </w:r>
      <w:bookmarkStart w:id="328" w:name="_Toc524441871"/>
      <w:r w:rsidRPr="00BD1FF8">
        <w:rPr>
          <w:b/>
          <w:bCs/>
          <w:kern w:val="32"/>
          <w:szCs w:val="28"/>
        </w:rPr>
        <w:t>Нормативные требования к застройке территорий месторождений полезных ископаемых.</w:t>
      </w:r>
      <w:bookmarkEnd w:id="327"/>
      <w:bookmarkEnd w:id="328"/>
    </w:p>
    <w:p w:rsidR="00BD1FF8" w:rsidRPr="00BD1FF8" w:rsidRDefault="00BD1FF8" w:rsidP="00BD1FF8">
      <w:pPr>
        <w:ind w:firstLine="567"/>
        <w:jc w:val="both"/>
        <w:rPr>
          <w:sz w:val="24"/>
          <w:szCs w:val="24"/>
        </w:rPr>
      </w:pPr>
      <w:r w:rsidRPr="00BD1FF8">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BD1FF8" w:rsidRPr="00BD1FF8" w:rsidRDefault="00BD1FF8" w:rsidP="00BD1FF8">
      <w:pPr>
        <w:ind w:firstLine="567"/>
        <w:jc w:val="both"/>
        <w:rPr>
          <w:sz w:val="24"/>
          <w:szCs w:val="24"/>
        </w:rPr>
      </w:pPr>
      <w:r w:rsidRPr="00BD1FF8">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w:t>
      </w:r>
      <w:proofErr w:type="spellStart"/>
      <w:r w:rsidRPr="00BD1FF8">
        <w:rPr>
          <w:sz w:val="24"/>
          <w:szCs w:val="24"/>
        </w:rPr>
        <w:t>Центрсибнедра</w:t>
      </w:r>
      <w:proofErr w:type="spellEnd"/>
      <w:r w:rsidRPr="00BD1FF8">
        <w:rPr>
          <w:sz w:val="24"/>
          <w:szCs w:val="24"/>
        </w:rPr>
        <w:t>).</w:t>
      </w:r>
    </w:p>
    <w:p w:rsidR="00BD1FF8" w:rsidRPr="00BD1FF8" w:rsidRDefault="00BD1FF8" w:rsidP="00BD1FF8">
      <w:pPr>
        <w:ind w:firstLine="567"/>
        <w:jc w:val="both"/>
        <w:rPr>
          <w:sz w:val="24"/>
          <w:szCs w:val="24"/>
        </w:rPr>
      </w:pPr>
      <w:r w:rsidRPr="00BD1FF8">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BD1FF8" w:rsidRPr="00BD1FF8" w:rsidRDefault="00BD1FF8" w:rsidP="00BD1FF8">
      <w:pPr>
        <w:keepNext/>
        <w:tabs>
          <w:tab w:val="left" w:pos="851"/>
        </w:tabs>
        <w:spacing w:before="240" w:after="120"/>
        <w:ind w:firstLine="567"/>
        <w:jc w:val="both"/>
        <w:outlineLvl w:val="0"/>
        <w:rPr>
          <w:b/>
          <w:bCs/>
          <w:kern w:val="32"/>
          <w:szCs w:val="28"/>
        </w:rPr>
      </w:pPr>
      <w:bookmarkStart w:id="329" w:name="_Toc389132920"/>
      <w:r w:rsidRPr="00BD1FF8">
        <w:rPr>
          <w:b/>
          <w:bCs/>
          <w:kern w:val="32"/>
          <w:szCs w:val="28"/>
        </w:rPr>
        <w:t xml:space="preserve"> </w:t>
      </w:r>
      <w:bookmarkStart w:id="330" w:name="_Toc524441872"/>
      <w:r w:rsidRPr="00BD1FF8">
        <w:rPr>
          <w:b/>
          <w:bCs/>
          <w:kern w:val="32"/>
          <w:szCs w:val="28"/>
        </w:rPr>
        <w:t>Нормативные требования к охране объектов культурного наследия при градостроительном проектировании.</w:t>
      </w:r>
      <w:bookmarkEnd w:id="329"/>
      <w:bookmarkEnd w:id="330"/>
    </w:p>
    <w:p w:rsidR="00BD1FF8" w:rsidRPr="00BD1FF8" w:rsidRDefault="00BD1FF8" w:rsidP="00BD1FF8">
      <w:pPr>
        <w:ind w:firstLine="567"/>
        <w:jc w:val="both"/>
        <w:rPr>
          <w:sz w:val="24"/>
          <w:szCs w:val="24"/>
        </w:rPr>
      </w:pPr>
      <w:r w:rsidRPr="00BD1FF8">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BD1FF8" w:rsidRPr="00BD1FF8" w:rsidRDefault="00BD1FF8" w:rsidP="00BD1FF8">
      <w:pPr>
        <w:ind w:firstLine="567"/>
        <w:jc w:val="both"/>
        <w:rPr>
          <w:sz w:val="24"/>
          <w:szCs w:val="24"/>
        </w:rPr>
      </w:pPr>
      <w:r w:rsidRPr="00BD1FF8">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BD1FF8" w:rsidRPr="00BD1FF8" w:rsidRDefault="00BD1FF8" w:rsidP="00BD1FF8">
      <w:pPr>
        <w:ind w:firstLine="567"/>
        <w:jc w:val="both"/>
        <w:rPr>
          <w:sz w:val="24"/>
          <w:szCs w:val="24"/>
        </w:rPr>
      </w:pPr>
      <w:r w:rsidRPr="00BD1FF8">
        <w:rPr>
          <w:sz w:val="24"/>
          <w:szCs w:val="24"/>
        </w:rPr>
        <w:t xml:space="preserve">Границы зон охраны объекта культурного наследия согласно действующему федеральному законодательству утверждаются на основании </w:t>
      </w:r>
      <w:proofErr w:type="gramStart"/>
      <w:r w:rsidRPr="00BD1FF8">
        <w:rPr>
          <w:sz w:val="24"/>
          <w:szCs w:val="24"/>
        </w:rPr>
        <w:t>проекта зон охраны объекта культурного наследия</w:t>
      </w:r>
      <w:proofErr w:type="gramEnd"/>
      <w:r w:rsidRPr="00BD1FF8">
        <w:rPr>
          <w:sz w:val="24"/>
          <w:szCs w:val="24"/>
        </w:rPr>
        <w:t>.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BD1FF8" w:rsidRPr="00BD1FF8" w:rsidRDefault="00BD1FF8" w:rsidP="00BD1FF8">
      <w:pPr>
        <w:ind w:firstLine="567"/>
        <w:jc w:val="both"/>
        <w:rPr>
          <w:sz w:val="24"/>
          <w:szCs w:val="24"/>
        </w:rPr>
      </w:pPr>
      <w:r w:rsidRPr="00BD1FF8">
        <w:rPr>
          <w:sz w:val="24"/>
          <w:szCs w:val="24"/>
        </w:rPr>
        <w:t xml:space="preserve">Отображение </w:t>
      </w:r>
      <w:proofErr w:type="gramStart"/>
      <w:r w:rsidRPr="00BD1FF8">
        <w:rPr>
          <w:sz w:val="24"/>
          <w:szCs w:val="24"/>
        </w:rPr>
        <w:t>границ зон охраны объектов культурного наследия</w:t>
      </w:r>
      <w:proofErr w:type="gramEnd"/>
      <w:r w:rsidRPr="00BD1FF8">
        <w:rPr>
          <w:sz w:val="24"/>
          <w:szCs w:val="24"/>
        </w:rPr>
        <w:t xml:space="preserve">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BD1FF8" w:rsidRPr="00BD1FF8" w:rsidRDefault="00BD1FF8" w:rsidP="00BD1FF8">
      <w:pPr>
        <w:ind w:firstLine="567"/>
        <w:jc w:val="both"/>
        <w:rPr>
          <w:sz w:val="24"/>
          <w:szCs w:val="24"/>
        </w:rPr>
      </w:pPr>
      <w:r w:rsidRPr="00BD1FF8">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BD1FF8" w:rsidRPr="00BD1FF8" w:rsidRDefault="00BD1FF8" w:rsidP="00BD1FF8">
      <w:pPr>
        <w:ind w:firstLine="567"/>
        <w:jc w:val="both"/>
        <w:rPr>
          <w:sz w:val="24"/>
          <w:szCs w:val="24"/>
        </w:rPr>
      </w:pPr>
      <w:r w:rsidRPr="00BD1FF8">
        <w:rPr>
          <w:sz w:val="24"/>
          <w:szCs w:val="24"/>
        </w:rPr>
        <w:t xml:space="preserve">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w:t>
      </w:r>
      <w:proofErr w:type="gramStart"/>
      <w:r w:rsidRPr="00BD1FF8">
        <w:rPr>
          <w:sz w:val="24"/>
          <w:szCs w:val="24"/>
        </w:rPr>
        <w:t>зон охраны объектов культурного наследия исторического поселения регионального</w:t>
      </w:r>
      <w:proofErr w:type="gramEnd"/>
      <w:r w:rsidRPr="00BD1FF8">
        <w:rPr>
          <w:sz w:val="24"/>
          <w:szCs w:val="24"/>
        </w:rPr>
        <w:t xml:space="preserve"> значения, согласованных с государственным органом охраны объектов культурного наследия края.</w:t>
      </w:r>
    </w:p>
    <w:p w:rsidR="00BD1FF8" w:rsidRPr="00BD1FF8" w:rsidRDefault="00BD1FF8" w:rsidP="00BD1FF8">
      <w:pPr>
        <w:ind w:firstLine="567"/>
        <w:jc w:val="both"/>
        <w:rPr>
          <w:sz w:val="24"/>
          <w:szCs w:val="24"/>
        </w:rPr>
      </w:pPr>
      <w:r w:rsidRPr="00BD1FF8">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BD1FF8" w:rsidRPr="00BD1FF8" w:rsidRDefault="00BD1FF8" w:rsidP="00BD1FF8">
      <w:pPr>
        <w:ind w:firstLine="567"/>
        <w:jc w:val="both"/>
        <w:rPr>
          <w:sz w:val="24"/>
          <w:szCs w:val="24"/>
        </w:rPr>
      </w:pPr>
      <w:r w:rsidRPr="00BD1FF8">
        <w:rPr>
          <w:sz w:val="24"/>
          <w:szCs w:val="24"/>
        </w:rPr>
        <w:tab/>
      </w:r>
      <w:proofErr w:type="gramStart"/>
      <w:r w:rsidRPr="00BD1FF8">
        <w:rPr>
          <w:sz w:val="24"/>
          <w:szCs w:val="24"/>
        </w:rPr>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w:t>
      </w:r>
      <w:proofErr w:type="gramEnd"/>
      <w:r w:rsidRPr="00BD1FF8">
        <w:rPr>
          <w:sz w:val="24"/>
          <w:szCs w:val="24"/>
        </w:rPr>
        <w:t xml:space="preserve"> не создающей угрозы их повреждения, разрушения или уничтожения.</w:t>
      </w:r>
    </w:p>
    <w:p w:rsidR="00BD1FF8" w:rsidRPr="00BD1FF8" w:rsidRDefault="00BD1FF8" w:rsidP="00BD1FF8">
      <w:pPr>
        <w:ind w:firstLine="567"/>
        <w:jc w:val="both"/>
        <w:rPr>
          <w:sz w:val="24"/>
          <w:szCs w:val="24"/>
        </w:rPr>
      </w:pPr>
      <w:r w:rsidRPr="00BD1FF8">
        <w:rPr>
          <w:sz w:val="24"/>
          <w:szCs w:val="24"/>
        </w:rPr>
        <w:tab/>
      </w:r>
      <w:proofErr w:type="gramStart"/>
      <w:r w:rsidRPr="00BD1FF8">
        <w:rPr>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w:t>
      </w:r>
      <w:proofErr w:type="gramEnd"/>
      <w:r w:rsidRPr="00BD1FF8">
        <w:rPr>
          <w:sz w:val="24"/>
          <w:szCs w:val="24"/>
        </w:rPr>
        <w:t xml:space="preserve"> приостанавливается до внесения соответствующих изменений.</w:t>
      </w:r>
    </w:p>
    <w:p w:rsidR="00BD1FF8" w:rsidRPr="00BD1FF8" w:rsidRDefault="00BD1FF8" w:rsidP="00BD1FF8">
      <w:pPr>
        <w:ind w:firstLine="567"/>
        <w:jc w:val="both"/>
        <w:rPr>
          <w:sz w:val="24"/>
          <w:szCs w:val="24"/>
        </w:rPr>
      </w:pPr>
      <w:proofErr w:type="gramStart"/>
      <w:r w:rsidRPr="00BD1FF8">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BD1FF8">
        <w:rPr>
          <w:sz w:val="24"/>
          <w:szCs w:val="24"/>
        </w:rPr>
        <w:t xml:space="preserve">, </w:t>
      </w:r>
      <w:proofErr w:type="gramStart"/>
      <w:r w:rsidRPr="00BD1FF8">
        <w:rPr>
          <w:sz w:val="24"/>
          <w:szCs w:val="24"/>
        </w:rPr>
        <w:t>получивших</w:t>
      </w:r>
      <w:proofErr w:type="gramEnd"/>
      <w:r w:rsidRPr="00BD1FF8">
        <w:rPr>
          <w:sz w:val="24"/>
          <w:szCs w:val="24"/>
        </w:rPr>
        <w:t xml:space="preserve"> положительные заключения экспертизы проектной документации.</w:t>
      </w:r>
    </w:p>
    <w:p w:rsidR="00BD1FF8" w:rsidRPr="00BD1FF8" w:rsidRDefault="00BD1FF8" w:rsidP="00BD1FF8">
      <w:pPr>
        <w:keepNext/>
        <w:tabs>
          <w:tab w:val="left" w:pos="851"/>
        </w:tabs>
        <w:spacing w:before="240" w:after="120"/>
        <w:ind w:firstLine="567"/>
        <w:jc w:val="both"/>
        <w:outlineLvl w:val="0"/>
        <w:rPr>
          <w:b/>
          <w:bCs/>
          <w:kern w:val="32"/>
          <w:szCs w:val="28"/>
        </w:rPr>
      </w:pPr>
      <w:bookmarkStart w:id="331" w:name="_Toc389132824"/>
      <w:bookmarkStart w:id="332" w:name="_Toc524441873"/>
      <w:r w:rsidRPr="00BD1FF8">
        <w:rPr>
          <w:b/>
          <w:bCs/>
          <w:kern w:val="32"/>
          <w:szCs w:val="28"/>
        </w:rPr>
        <w:t>. 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331"/>
      <w:bookmarkEnd w:id="332"/>
      <w:r w:rsidRPr="00BD1FF8">
        <w:rPr>
          <w:b/>
          <w:bCs/>
          <w:kern w:val="32"/>
          <w:szCs w:val="28"/>
        </w:rPr>
        <w:t xml:space="preserve"> </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33" w:name="_Toc389132825"/>
      <w:bookmarkStart w:id="334" w:name="_Toc524441874"/>
      <w:r w:rsidRPr="00BD1FF8">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333"/>
      <w:bookmarkEnd w:id="334"/>
    </w:p>
    <w:p w:rsidR="00BD1FF8" w:rsidRPr="00BD1FF8" w:rsidRDefault="00BD1FF8" w:rsidP="00BD1FF8">
      <w:pPr>
        <w:ind w:firstLine="567"/>
        <w:jc w:val="both"/>
        <w:rPr>
          <w:sz w:val="24"/>
          <w:szCs w:val="24"/>
        </w:rPr>
      </w:pPr>
      <w:r w:rsidRPr="00BD1FF8">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BD1FF8" w:rsidRPr="00BD1FF8" w:rsidRDefault="00BD1FF8" w:rsidP="00BD1FF8">
      <w:pPr>
        <w:ind w:firstLine="567"/>
        <w:jc w:val="both"/>
        <w:rPr>
          <w:sz w:val="24"/>
          <w:szCs w:val="24"/>
        </w:rPr>
      </w:pPr>
      <w:r w:rsidRPr="00BD1FF8">
        <w:rPr>
          <w:bCs/>
          <w:sz w:val="24"/>
          <w:szCs w:val="24"/>
        </w:rPr>
        <w:t>Детские оздоровительные образовательные организации санаторного типа</w:t>
      </w:r>
      <w:r w:rsidRPr="00BD1FF8">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BD1FF8" w:rsidRPr="00BD1FF8" w:rsidRDefault="00BD1FF8" w:rsidP="00BD1FF8">
      <w:pPr>
        <w:ind w:firstLine="567"/>
        <w:jc w:val="both"/>
        <w:rPr>
          <w:sz w:val="24"/>
          <w:szCs w:val="24"/>
        </w:rPr>
      </w:pPr>
      <w:r w:rsidRPr="00BD1FF8">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BD1FF8" w:rsidRPr="00BD1FF8" w:rsidRDefault="00BD1FF8" w:rsidP="00BD1FF8">
      <w:pPr>
        <w:ind w:firstLine="567"/>
        <w:jc w:val="both"/>
        <w:rPr>
          <w:sz w:val="24"/>
          <w:szCs w:val="24"/>
        </w:rPr>
      </w:pPr>
      <w:r w:rsidRPr="00BD1FF8">
        <w:rPr>
          <w:sz w:val="24"/>
          <w:szCs w:val="24"/>
        </w:rPr>
        <w:t>Движение транзитных транспортных потоков в пределах курортных зон запрещается.</w:t>
      </w:r>
    </w:p>
    <w:p w:rsidR="00BD1FF8" w:rsidRPr="00BD1FF8" w:rsidRDefault="00BD1FF8" w:rsidP="00BD1FF8">
      <w:pPr>
        <w:ind w:firstLine="567"/>
        <w:jc w:val="both"/>
        <w:rPr>
          <w:sz w:val="24"/>
          <w:szCs w:val="24"/>
        </w:rPr>
      </w:pPr>
      <w:r w:rsidRPr="00BD1FF8">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BD1FF8" w:rsidRPr="00BD1FF8" w:rsidRDefault="00BD1FF8" w:rsidP="00BD1FF8">
      <w:pPr>
        <w:ind w:firstLine="567"/>
        <w:jc w:val="both"/>
        <w:rPr>
          <w:sz w:val="24"/>
          <w:szCs w:val="24"/>
        </w:rPr>
      </w:pPr>
      <w:r w:rsidRPr="00BD1FF8">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35" w:name="_Toc389132826"/>
      <w:bookmarkStart w:id="336" w:name="_Toc524441875"/>
      <w:r w:rsidRPr="00BD1FF8">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335"/>
      <w:bookmarkEnd w:id="336"/>
    </w:p>
    <w:p w:rsidR="00BD1FF8" w:rsidRPr="00BD1FF8" w:rsidRDefault="00BD1FF8" w:rsidP="00BD1FF8">
      <w:pPr>
        <w:ind w:firstLine="567"/>
        <w:jc w:val="both"/>
        <w:rPr>
          <w:sz w:val="24"/>
          <w:szCs w:val="24"/>
        </w:rPr>
      </w:pPr>
      <w:r w:rsidRPr="00BD1FF8">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w:t>
      </w:r>
      <w:proofErr w:type="gramStart"/>
      <w:r w:rsidRPr="00BD1FF8">
        <w:rPr>
          <w:sz w:val="24"/>
          <w:szCs w:val="24"/>
        </w:rPr>
        <w:t>2</w:t>
      </w:r>
      <w:proofErr w:type="gramEnd"/>
      <w:r w:rsidRPr="00BD1FF8">
        <w:rPr>
          <w:sz w:val="24"/>
          <w:szCs w:val="24"/>
        </w:rPr>
        <w:t xml:space="preserve"> на одно место.</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37" w:name="_Toc389132827"/>
      <w:bookmarkStart w:id="338" w:name="_Toc524441876"/>
      <w:r w:rsidRPr="00BD1FF8">
        <w:rPr>
          <w:b/>
          <w:bCs/>
          <w:iCs/>
          <w:szCs w:val="28"/>
        </w:rPr>
        <w:t>Уровень обеспеченности поселений лечебно-оздоровительными местностями и курортами местного значения</w:t>
      </w:r>
      <w:bookmarkEnd w:id="337"/>
      <w:bookmarkEnd w:id="338"/>
    </w:p>
    <w:p w:rsidR="00BD1FF8" w:rsidRPr="00BD1FF8" w:rsidRDefault="00BD1FF8" w:rsidP="00BD1FF8">
      <w:pPr>
        <w:ind w:firstLine="567"/>
        <w:jc w:val="both"/>
        <w:rPr>
          <w:sz w:val="24"/>
          <w:szCs w:val="24"/>
        </w:rPr>
      </w:pPr>
      <w:r w:rsidRPr="00BD1FF8">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39" w:name="_Toc389132828"/>
      <w:bookmarkStart w:id="340" w:name="_Toc524441877"/>
      <w:r w:rsidRPr="00BD1FF8">
        <w:rPr>
          <w:b/>
          <w:bCs/>
          <w:iCs/>
          <w:szCs w:val="28"/>
        </w:rPr>
        <w:t>Размеры земельных участков лечебно-оздоровительных местностей и курортов местного значения</w:t>
      </w:r>
      <w:bookmarkEnd w:id="339"/>
      <w:bookmarkEnd w:id="340"/>
    </w:p>
    <w:p w:rsidR="00BD1FF8" w:rsidRPr="00BD1FF8" w:rsidRDefault="00BD1FF8" w:rsidP="00BD1FF8">
      <w:pPr>
        <w:ind w:firstLine="567"/>
        <w:jc w:val="both"/>
        <w:rPr>
          <w:sz w:val="24"/>
          <w:szCs w:val="24"/>
        </w:rPr>
      </w:pPr>
      <w:r w:rsidRPr="00BD1FF8">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BD1FF8">
        <w:rPr>
          <w:sz w:val="24"/>
          <w:szCs w:val="24"/>
        </w:rPr>
        <w:t xml:space="preserve"> Д</w:t>
      </w:r>
      <w:proofErr w:type="gramEnd"/>
      <w:r w:rsidRPr="00BD1FF8">
        <w:rPr>
          <w:sz w:val="24"/>
          <w:szCs w:val="24"/>
        </w:rPr>
        <w:t xml:space="preserve"> (рекомендуемое):</w:t>
      </w:r>
    </w:p>
    <w:p w:rsidR="00BD1FF8" w:rsidRPr="00BD1FF8" w:rsidRDefault="00BD1FF8" w:rsidP="00BD1FF8">
      <w:pPr>
        <w:spacing w:after="60"/>
        <w:jc w:val="both"/>
        <w:rPr>
          <w:snapToGrid w:val="0"/>
          <w:sz w:val="24"/>
          <w:szCs w:val="24"/>
        </w:rPr>
      </w:pPr>
      <w:r w:rsidRPr="00BD1FF8">
        <w:rPr>
          <w:snapToGrid w:val="0"/>
          <w:sz w:val="24"/>
          <w:szCs w:val="24"/>
        </w:rPr>
        <w:t>для санаториев (без туберкулезных) – 125-150 кв. м на 1 место;</w:t>
      </w:r>
    </w:p>
    <w:p w:rsidR="00BD1FF8" w:rsidRPr="00BD1FF8" w:rsidRDefault="00BD1FF8" w:rsidP="00BD1FF8">
      <w:pPr>
        <w:spacing w:after="60"/>
        <w:jc w:val="both"/>
        <w:rPr>
          <w:snapToGrid w:val="0"/>
          <w:sz w:val="24"/>
          <w:szCs w:val="24"/>
        </w:rPr>
      </w:pPr>
      <w:r w:rsidRPr="00BD1FF8">
        <w:rPr>
          <w:snapToGrid w:val="0"/>
          <w:sz w:val="24"/>
          <w:szCs w:val="24"/>
        </w:rPr>
        <w:t>для санаториев для родителей с детьми и детские санатории (без туберкулезных) –145-170 кв. м на 1 место;</w:t>
      </w:r>
    </w:p>
    <w:p w:rsidR="00BD1FF8" w:rsidRPr="00BD1FF8" w:rsidRDefault="00BD1FF8" w:rsidP="00BD1FF8">
      <w:pPr>
        <w:spacing w:after="60"/>
        <w:jc w:val="both"/>
        <w:rPr>
          <w:snapToGrid w:val="0"/>
          <w:sz w:val="24"/>
          <w:szCs w:val="24"/>
        </w:rPr>
      </w:pPr>
      <w:r w:rsidRPr="00BD1FF8">
        <w:rPr>
          <w:snapToGrid w:val="0"/>
          <w:sz w:val="24"/>
          <w:szCs w:val="24"/>
        </w:rPr>
        <w:t>для санаториев-профилакториев – 70-100 кв. м на 1 место;</w:t>
      </w:r>
    </w:p>
    <w:p w:rsidR="00BD1FF8" w:rsidRPr="00BD1FF8" w:rsidRDefault="00BD1FF8" w:rsidP="00BD1FF8">
      <w:pPr>
        <w:spacing w:after="60"/>
        <w:jc w:val="both"/>
        <w:rPr>
          <w:snapToGrid w:val="0"/>
          <w:sz w:val="24"/>
          <w:szCs w:val="24"/>
        </w:rPr>
      </w:pPr>
      <w:r w:rsidRPr="00BD1FF8">
        <w:rPr>
          <w:snapToGrid w:val="0"/>
          <w:sz w:val="24"/>
          <w:szCs w:val="24"/>
        </w:rPr>
        <w:t>для санаторных детских лагерей – 200 кв. м на 1 место.</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41" w:name="_Toc389132829"/>
      <w:bookmarkStart w:id="342" w:name="_Toc524441878"/>
      <w:r w:rsidRPr="00BD1FF8">
        <w:rPr>
          <w:b/>
          <w:bCs/>
          <w:iCs/>
          <w:szCs w:val="28"/>
        </w:rPr>
        <w:t>Расстояние от границ земельных участков вновь проектируемых санаторно-курортных и оздоровительных организаций</w:t>
      </w:r>
      <w:bookmarkEnd w:id="341"/>
      <w:bookmarkEnd w:id="342"/>
    </w:p>
    <w:p w:rsidR="00BD1FF8" w:rsidRPr="00BD1FF8" w:rsidRDefault="00BD1FF8" w:rsidP="00BD1FF8">
      <w:pPr>
        <w:ind w:firstLine="567"/>
        <w:jc w:val="both"/>
        <w:rPr>
          <w:sz w:val="24"/>
          <w:szCs w:val="24"/>
        </w:rPr>
      </w:pPr>
      <w:r w:rsidRPr="00BD1FF8">
        <w:rPr>
          <w:sz w:val="24"/>
          <w:szCs w:val="24"/>
        </w:rPr>
        <w:t xml:space="preserve">Расстояния от </w:t>
      </w:r>
      <w:proofErr w:type="gramStart"/>
      <w:r w:rsidRPr="00BD1FF8">
        <w:rPr>
          <w:sz w:val="24"/>
          <w:szCs w:val="24"/>
        </w:rPr>
        <w:t>границ земельных участков, вновь проектируемых санаторно-курортных и оздоровительных организаций приняты</w:t>
      </w:r>
      <w:proofErr w:type="gramEnd"/>
      <w:r w:rsidRPr="00BD1FF8">
        <w:rPr>
          <w:sz w:val="24"/>
          <w:szCs w:val="24"/>
        </w:rPr>
        <w:t xml:space="preserve"> в соответствии со СП 42.13330.2016 «СНиП 2.07.01-89* Градостроительство. Планировка и застройка городских и сельских поселений» п. 9.20:</w:t>
      </w:r>
    </w:p>
    <w:p w:rsidR="00BD1FF8" w:rsidRPr="00BD1FF8" w:rsidRDefault="00BD1FF8" w:rsidP="00BD1FF8">
      <w:pPr>
        <w:spacing w:after="60"/>
        <w:jc w:val="both"/>
        <w:rPr>
          <w:snapToGrid w:val="0"/>
          <w:sz w:val="24"/>
          <w:szCs w:val="24"/>
        </w:rPr>
      </w:pPr>
      <w:r w:rsidRPr="00BD1FF8">
        <w:rPr>
          <w:snapToGrid w:val="0"/>
          <w:sz w:val="24"/>
          <w:szCs w:val="24"/>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BD1FF8" w:rsidRPr="00BD1FF8" w:rsidRDefault="00BD1FF8" w:rsidP="00BD1FF8">
      <w:pPr>
        <w:spacing w:after="60"/>
        <w:jc w:val="both"/>
        <w:rPr>
          <w:snapToGrid w:val="0"/>
          <w:sz w:val="24"/>
          <w:szCs w:val="24"/>
        </w:rPr>
      </w:pPr>
      <w:r w:rsidRPr="00BD1FF8">
        <w:rPr>
          <w:snapToGrid w:val="0"/>
          <w:sz w:val="24"/>
          <w:szCs w:val="24"/>
        </w:rPr>
        <w:t>до автомобильных дорог категорий:  IV – не менее 200 м.</w:t>
      </w:r>
    </w:p>
    <w:p w:rsidR="00BD1FF8" w:rsidRPr="00BD1FF8" w:rsidRDefault="00BD1FF8" w:rsidP="00BD1FF8">
      <w:pPr>
        <w:spacing w:after="60"/>
        <w:jc w:val="both"/>
        <w:rPr>
          <w:snapToGrid w:val="0"/>
          <w:sz w:val="24"/>
          <w:szCs w:val="24"/>
        </w:rPr>
      </w:pPr>
      <w:r w:rsidRPr="00BD1FF8">
        <w:rPr>
          <w:snapToGrid w:val="0"/>
          <w:sz w:val="24"/>
          <w:szCs w:val="24"/>
        </w:rPr>
        <w:t>до садово-дачной застройки – не менее 300 м.</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43" w:name="_Toc389132830"/>
      <w:bookmarkStart w:id="344" w:name="_Toc524441879"/>
      <w:r w:rsidRPr="00BD1FF8">
        <w:rPr>
          <w:b/>
          <w:bCs/>
          <w:iCs/>
          <w:szCs w:val="28"/>
        </w:rPr>
        <w:t>Размеры территорий пляжей, размещаемых в курортных зонах</w:t>
      </w:r>
      <w:bookmarkEnd w:id="343"/>
      <w:bookmarkEnd w:id="344"/>
    </w:p>
    <w:p w:rsidR="00BD1FF8" w:rsidRPr="00BD1FF8" w:rsidRDefault="00BD1FF8" w:rsidP="00BD1FF8">
      <w:pPr>
        <w:ind w:firstLine="567"/>
        <w:jc w:val="both"/>
        <w:rPr>
          <w:sz w:val="24"/>
          <w:szCs w:val="24"/>
        </w:rPr>
      </w:pPr>
      <w:r w:rsidRPr="00BD1FF8">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BD1FF8" w:rsidRPr="00BD1FF8" w:rsidRDefault="00BD1FF8" w:rsidP="00BD1FF8">
      <w:pPr>
        <w:ind w:firstLine="567"/>
        <w:jc w:val="both"/>
        <w:rPr>
          <w:sz w:val="24"/>
          <w:szCs w:val="24"/>
        </w:rPr>
      </w:pPr>
      <w:r w:rsidRPr="00BD1FF8">
        <w:rPr>
          <w:sz w:val="24"/>
          <w:szCs w:val="24"/>
        </w:rPr>
        <w:t>Размеры территорий речных и озерных  пляжей, размещаемых в курортных зонах – не менее</w:t>
      </w:r>
      <w:r w:rsidRPr="00BD1FF8">
        <w:rPr>
          <w:sz w:val="24"/>
          <w:szCs w:val="24"/>
        </w:rPr>
        <w:tab/>
        <w:t>8 м</w:t>
      </w:r>
      <w:proofErr w:type="gramStart"/>
      <w:r w:rsidRPr="00BD1FF8">
        <w:rPr>
          <w:sz w:val="24"/>
          <w:szCs w:val="24"/>
        </w:rPr>
        <w:t>2</w:t>
      </w:r>
      <w:proofErr w:type="gramEnd"/>
      <w:r w:rsidRPr="00BD1FF8">
        <w:rPr>
          <w:sz w:val="24"/>
          <w:szCs w:val="24"/>
        </w:rPr>
        <w:t xml:space="preserve"> на одного посетителя.</w:t>
      </w:r>
    </w:p>
    <w:p w:rsidR="00BD1FF8" w:rsidRPr="00BD1FF8" w:rsidRDefault="00BD1FF8" w:rsidP="00BD1FF8">
      <w:pPr>
        <w:ind w:firstLine="567"/>
        <w:jc w:val="both"/>
        <w:rPr>
          <w:sz w:val="24"/>
          <w:szCs w:val="24"/>
        </w:rPr>
      </w:pPr>
      <w:r w:rsidRPr="00BD1FF8">
        <w:rPr>
          <w:sz w:val="24"/>
          <w:szCs w:val="24"/>
        </w:rPr>
        <w:t>Размеры территорий  речных и озерных пляжей (для детей) размещаемых в курортных зонах – не менее 5 м</w:t>
      </w:r>
      <w:proofErr w:type="gramStart"/>
      <w:r w:rsidRPr="00BD1FF8">
        <w:rPr>
          <w:sz w:val="24"/>
          <w:szCs w:val="24"/>
        </w:rPr>
        <w:t>2</w:t>
      </w:r>
      <w:proofErr w:type="gramEnd"/>
      <w:r w:rsidRPr="00BD1FF8">
        <w:rPr>
          <w:sz w:val="24"/>
          <w:szCs w:val="24"/>
        </w:rPr>
        <w:t xml:space="preserve"> на одного посетителя.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45" w:name="_Toc389132831"/>
      <w:bookmarkStart w:id="346" w:name="_Toc524441880"/>
      <w:r w:rsidRPr="00BD1FF8">
        <w:rPr>
          <w:b/>
          <w:bCs/>
          <w:iCs/>
          <w:szCs w:val="28"/>
        </w:rPr>
        <w:t>Размеры речных и озерных пляжей, размещаемых на землях, пригодных для сельскохозяйственного использования</w:t>
      </w:r>
      <w:bookmarkEnd w:id="345"/>
      <w:bookmarkEnd w:id="346"/>
    </w:p>
    <w:p w:rsidR="00BD1FF8" w:rsidRPr="00BD1FF8" w:rsidRDefault="00BD1FF8" w:rsidP="00BD1FF8">
      <w:pPr>
        <w:ind w:firstLine="567"/>
        <w:jc w:val="both"/>
        <w:rPr>
          <w:sz w:val="24"/>
          <w:szCs w:val="24"/>
        </w:rPr>
      </w:pPr>
      <w:r w:rsidRPr="00BD1FF8">
        <w:rPr>
          <w:sz w:val="24"/>
          <w:szCs w:val="24"/>
        </w:rPr>
        <w:t>Размеры речных и озерных пляжей, размещаемых на землях, пригодных для сельскохозяйственного использования составляют 5 м</w:t>
      </w:r>
      <w:proofErr w:type="gramStart"/>
      <w:r w:rsidRPr="00BD1FF8">
        <w:rPr>
          <w:sz w:val="24"/>
          <w:szCs w:val="24"/>
        </w:rPr>
        <w:t>2</w:t>
      </w:r>
      <w:proofErr w:type="gramEnd"/>
      <w:r w:rsidRPr="00BD1FF8">
        <w:rPr>
          <w:sz w:val="24"/>
          <w:szCs w:val="24"/>
        </w:rPr>
        <w:t xml:space="preserve"> на одного посетителя.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47" w:name="_Toc389132832"/>
      <w:bookmarkStart w:id="348" w:name="_Toc524441881"/>
      <w:r w:rsidRPr="00BD1FF8">
        <w:rPr>
          <w:b/>
          <w:bCs/>
          <w:iCs/>
          <w:szCs w:val="28"/>
        </w:rPr>
        <w:t xml:space="preserve">Размеры территории специализированных лечебных пляжей </w:t>
      </w:r>
      <w:proofErr w:type="gramStart"/>
      <w:r w:rsidRPr="00BD1FF8">
        <w:rPr>
          <w:b/>
          <w:bCs/>
          <w:iCs/>
          <w:szCs w:val="28"/>
        </w:rPr>
        <w:t>для</w:t>
      </w:r>
      <w:proofErr w:type="gramEnd"/>
      <w:r w:rsidRPr="00BD1FF8">
        <w:rPr>
          <w:b/>
          <w:bCs/>
          <w:iCs/>
          <w:szCs w:val="28"/>
        </w:rPr>
        <w:t xml:space="preserve"> лечащихся с ограниченной подвижностью</w:t>
      </w:r>
      <w:bookmarkEnd w:id="347"/>
      <w:bookmarkEnd w:id="348"/>
    </w:p>
    <w:p w:rsidR="00BD1FF8" w:rsidRPr="00BD1FF8" w:rsidRDefault="00BD1FF8" w:rsidP="00BD1FF8">
      <w:pPr>
        <w:ind w:firstLine="567"/>
        <w:jc w:val="both"/>
        <w:rPr>
          <w:sz w:val="24"/>
          <w:szCs w:val="24"/>
        </w:rPr>
      </w:pPr>
      <w:r w:rsidRPr="00BD1FF8">
        <w:rPr>
          <w:sz w:val="24"/>
          <w:szCs w:val="24"/>
        </w:rPr>
        <w:t>Размеры территории специализированных лечебных пляжей для лечащихся с ограниченной подвижностью составляют  8-12 м</w:t>
      </w:r>
      <w:proofErr w:type="gramStart"/>
      <w:r w:rsidRPr="00BD1FF8">
        <w:rPr>
          <w:sz w:val="24"/>
          <w:szCs w:val="24"/>
        </w:rPr>
        <w:t>2</w:t>
      </w:r>
      <w:proofErr w:type="gramEnd"/>
      <w:r w:rsidRPr="00BD1FF8">
        <w:rPr>
          <w:sz w:val="24"/>
          <w:szCs w:val="24"/>
        </w:rPr>
        <w:t xml:space="preserve"> на одного посетителя.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49" w:name="_Toc389132833"/>
      <w:bookmarkStart w:id="350" w:name="_Toc524441882"/>
      <w:r w:rsidRPr="00BD1FF8">
        <w:rPr>
          <w:b/>
          <w:bCs/>
          <w:iCs/>
          <w:szCs w:val="28"/>
        </w:rPr>
        <w:t>Коэффициенты одновременной загрузки пляжей для расчета численности единовременных посетителей на пляжах</w:t>
      </w:r>
      <w:bookmarkEnd w:id="349"/>
      <w:bookmarkEnd w:id="350"/>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Коэффициенты одновременной загрузки пляжей для расчета численности единовременных посетителей на пляжах составляют:</w:t>
      </w:r>
    </w:p>
    <w:p w:rsidR="00BD1FF8" w:rsidRPr="00BD1FF8" w:rsidRDefault="00BD1FF8" w:rsidP="00BD1FF8">
      <w:pPr>
        <w:spacing w:after="60"/>
        <w:jc w:val="both"/>
        <w:rPr>
          <w:snapToGrid w:val="0"/>
          <w:sz w:val="24"/>
          <w:szCs w:val="24"/>
        </w:rPr>
      </w:pPr>
      <w:r w:rsidRPr="00BD1FF8">
        <w:rPr>
          <w:snapToGrid w:val="0"/>
          <w:sz w:val="24"/>
          <w:szCs w:val="24"/>
        </w:rPr>
        <w:t>для пляжей санаториев:</w:t>
      </w:r>
      <w:r w:rsidRPr="00BD1FF8">
        <w:rPr>
          <w:snapToGrid w:val="0"/>
          <w:sz w:val="24"/>
          <w:szCs w:val="24"/>
        </w:rPr>
        <w:tab/>
        <w:t>0,6—0,8;</w:t>
      </w:r>
    </w:p>
    <w:p w:rsidR="00BD1FF8" w:rsidRPr="00BD1FF8" w:rsidRDefault="00BD1FF8" w:rsidP="00BD1FF8">
      <w:pPr>
        <w:spacing w:after="60"/>
        <w:jc w:val="both"/>
        <w:rPr>
          <w:snapToGrid w:val="0"/>
          <w:sz w:val="24"/>
          <w:szCs w:val="24"/>
        </w:rPr>
      </w:pPr>
      <w:r w:rsidRPr="00BD1FF8">
        <w:rPr>
          <w:snapToGrid w:val="0"/>
          <w:sz w:val="24"/>
          <w:szCs w:val="24"/>
        </w:rPr>
        <w:t xml:space="preserve">для </w:t>
      </w:r>
      <w:proofErr w:type="gramStart"/>
      <w:r w:rsidRPr="00BD1FF8">
        <w:rPr>
          <w:snapToGrid w:val="0"/>
          <w:sz w:val="24"/>
          <w:szCs w:val="24"/>
        </w:rPr>
        <w:t>пляжей</w:t>
      </w:r>
      <w:proofErr w:type="gramEnd"/>
      <w:r w:rsidRPr="00BD1FF8">
        <w:rPr>
          <w:snapToGrid w:val="0"/>
          <w:sz w:val="24"/>
          <w:szCs w:val="24"/>
        </w:rPr>
        <w:t xml:space="preserve"> отдыхающих без путевок:  0,5.</w:t>
      </w:r>
    </w:p>
    <w:p w:rsidR="00BD1FF8" w:rsidRPr="00BD1FF8" w:rsidRDefault="00BD1FF8" w:rsidP="00BD1FF8">
      <w:pPr>
        <w:keepNext/>
        <w:tabs>
          <w:tab w:val="left" w:pos="851"/>
        </w:tabs>
        <w:spacing w:before="240" w:after="120"/>
        <w:ind w:firstLine="567"/>
        <w:jc w:val="both"/>
        <w:outlineLvl w:val="0"/>
        <w:rPr>
          <w:b/>
          <w:bCs/>
          <w:kern w:val="32"/>
          <w:szCs w:val="28"/>
        </w:rPr>
      </w:pPr>
      <w:bookmarkStart w:id="351" w:name="_Toc389132839"/>
      <w:bookmarkStart w:id="352" w:name="_Toc524441883"/>
      <w:r w:rsidRPr="00BD1FF8">
        <w:rPr>
          <w:b/>
          <w:bCs/>
          <w:kern w:val="32"/>
          <w:szCs w:val="28"/>
        </w:rPr>
        <w:t>Нормативы обеспеченности в границах поселения объектами для массового отдыха жителей поселения</w:t>
      </w:r>
      <w:bookmarkEnd w:id="351"/>
      <w:bookmarkEnd w:id="352"/>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53" w:name="_Toc389132840"/>
      <w:bookmarkStart w:id="354" w:name="_Toc524441884"/>
      <w:r w:rsidRPr="00BD1FF8">
        <w:rPr>
          <w:b/>
          <w:bCs/>
          <w:iCs/>
          <w:szCs w:val="28"/>
        </w:rPr>
        <w:t>Требования к размещению объектов для массового отдыха населения</w:t>
      </w:r>
      <w:bookmarkEnd w:id="353"/>
      <w:bookmarkEnd w:id="354"/>
    </w:p>
    <w:p w:rsidR="00BD1FF8" w:rsidRPr="00BD1FF8" w:rsidRDefault="00BD1FF8" w:rsidP="00BD1FF8">
      <w:pPr>
        <w:ind w:firstLine="567"/>
        <w:jc w:val="both"/>
        <w:rPr>
          <w:sz w:val="24"/>
          <w:szCs w:val="24"/>
        </w:rPr>
      </w:pPr>
      <w:r w:rsidRPr="00BD1FF8">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BD1FF8">
        <w:rPr>
          <w:bCs/>
          <w:sz w:val="24"/>
          <w:szCs w:val="24"/>
        </w:rPr>
        <w:t>оздоровительных образовательных организаций санаторного типа</w:t>
      </w:r>
      <w:r w:rsidRPr="00BD1FF8">
        <w:rPr>
          <w:sz w:val="24"/>
          <w:szCs w:val="24"/>
        </w:rPr>
        <w:t>, садоводческих товариществ, автомобильных дорог общей сети и железных дорог не менее 500 м, а от домов отдыха - не менее 300 м.</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55" w:name="_Toc389132842"/>
      <w:bookmarkStart w:id="356" w:name="_Toc524441885"/>
      <w:r w:rsidRPr="00BD1FF8">
        <w:rPr>
          <w:b/>
          <w:bCs/>
          <w:iCs/>
          <w:szCs w:val="28"/>
        </w:rPr>
        <w:t>Нормативы транспортной доступности зон массового кратковременного отдыха</w:t>
      </w:r>
      <w:bookmarkEnd w:id="355"/>
      <w:bookmarkEnd w:id="356"/>
    </w:p>
    <w:p w:rsidR="00BD1FF8" w:rsidRPr="00BD1FF8" w:rsidRDefault="00BD1FF8" w:rsidP="00BD1FF8">
      <w:pPr>
        <w:ind w:firstLine="567"/>
        <w:jc w:val="both"/>
        <w:rPr>
          <w:sz w:val="24"/>
          <w:szCs w:val="24"/>
        </w:rPr>
      </w:pPr>
      <w:r w:rsidRPr="00BD1FF8">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57" w:name="_Toc389132843"/>
      <w:bookmarkStart w:id="358" w:name="_Toc524441886"/>
      <w:r w:rsidRPr="00BD1FF8">
        <w:rPr>
          <w:b/>
          <w:bCs/>
          <w:iCs/>
          <w:szCs w:val="28"/>
        </w:rPr>
        <w:t>Размеры территорий зон отдыха</w:t>
      </w:r>
      <w:bookmarkEnd w:id="357"/>
      <w:bookmarkEnd w:id="358"/>
    </w:p>
    <w:p w:rsidR="00BD1FF8" w:rsidRPr="00BD1FF8" w:rsidRDefault="00BD1FF8" w:rsidP="00BD1FF8">
      <w:pPr>
        <w:ind w:firstLine="567"/>
        <w:jc w:val="both"/>
        <w:rPr>
          <w:sz w:val="24"/>
          <w:szCs w:val="24"/>
        </w:rPr>
      </w:pPr>
      <w:r w:rsidRPr="00BD1FF8">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 п. 9.21</w:t>
      </w:r>
    </w:p>
    <w:p w:rsidR="00BD1FF8" w:rsidRPr="00BD1FF8" w:rsidRDefault="00BD1FF8" w:rsidP="00BD1FF8">
      <w:pPr>
        <w:spacing w:after="60"/>
        <w:jc w:val="both"/>
        <w:rPr>
          <w:snapToGrid w:val="0"/>
          <w:sz w:val="24"/>
          <w:szCs w:val="24"/>
        </w:rPr>
      </w:pPr>
      <w:r w:rsidRPr="00BD1FF8">
        <w:rPr>
          <w:snapToGrid w:val="0"/>
          <w:sz w:val="24"/>
          <w:szCs w:val="24"/>
        </w:rPr>
        <w:t>не менее 500 м</w:t>
      </w:r>
      <w:proofErr w:type="gramStart"/>
      <w:r w:rsidRPr="00BD1FF8">
        <w:rPr>
          <w:snapToGrid w:val="0"/>
          <w:sz w:val="24"/>
          <w:szCs w:val="24"/>
        </w:rPr>
        <w:t>2</w:t>
      </w:r>
      <w:proofErr w:type="gramEnd"/>
      <w:r w:rsidRPr="00BD1FF8">
        <w:rPr>
          <w:snapToGrid w:val="0"/>
          <w:sz w:val="24"/>
          <w:szCs w:val="24"/>
        </w:rPr>
        <w:t xml:space="preserve">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BD1FF8" w:rsidRPr="00BD1FF8" w:rsidRDefault="00BD1FF8" w:rsidP="00BD1FF8">
      <w:pPr>
        <w:spacing w:after="60"/>
        <w:jc w:val="both"/>
        <w:rPr>
          <w:snapToGrid w:val="0"/>
          <w:sz w:val="24"/>
          <w:szCs w:val="24"/>
        </w:rPr>
      </w:pPr>
      <w:r w:rsidRPr="00BD1FF8">
        <w:rPr>
          <w:snapToGrid w:val="0"/>
          <w:sz w:val="24"/>
          <w:szCs w:val="24"/>
        </w:rPr>
        <w:t>площадь участка отдельной зоны массового кратковременного отдыха следует принимать не менее 50 га.</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59" w:name="_Toc389132844"/>
      <w:bookmarkStart w:id="360" w:name="_Toc524441887"/>
      <w:r w:rsidRPr="00BD1FF8">
        <w:rPr>
          <w:b/>
          <w:bCs/>
          <w:iCs/>
          <w:szCs w:val="28"/>
        </w:rPr>
        <w:t>Размеры территорий пляжей, размещаемых в зонах  отдыха</w:t>
      </w:r>
      <w:bookmarkEnd w:id="359"/>
      <w:bookmarkEnd w:id="360"/>
    </w:p>
    <w:p w:rsidR="00BD1FF8" w:rsidRPr="00BD1FF8" w:rsidRDefault="00BD1FF8" w:rsidP="00BD1FF8">
      <w:pPr>
        <w:ind w:firstLine="567"/>
        <w:jc w:val="both"/>
        <w:rPr>
          <w:sz w:val="24"/>
          <w:szCs w:val="24"/>
        </w:rPr>
      </w:pPr>
      <w:r w:rsidRPr="00BD1FF8">
        <w:rPr>
          <w:sz w:val="24"/>
          <w:szCs w:val="24"/>
        </w:rPr>
        <w:t>Размеры территорий речных и озерных пляжей – не менее 8 м</w:t>
      </w:r>
      <w:proofErr w:type="gramStart"/>
      <w:r w:rsidRPr="00BD1FF8">
        <w:rPr>
          <w:sz w:val="24"/>
          <w:szCs w:val="24"/>
        </w:rPr>
        <w:t>2</w:t>
      </w:r>
      <w:proofErr w:type="gramEnd"/>
      <w:r w:rsidRPr="00BD1FF8">
        <w:rPr>
          <w:sz w:val="24"/>
          <w:szCs w:val="24"/>
        </w:rPr>
        <w:t xml:space="preserve"> на одного посетителя.</w:t>
      </w:r>
    </w:p>
    <w:p w:rsidR="00BD1FF8" w:rsidRPr="00BD1FF8" w:rsidRDefault="00BD1FF8" w:rsidP="00BD1FF8">
      <w:pPr>
        <w:ind w:firstLine="567"/>
        <w:jc w:val="both"/>
        <w:rPr>
          <w:sz w:val="24"/>
          <w:szCs w:val="24"/>
        </w:rPr>
      </w:pPr>
      <w:r w:rsidRPr="00BD1FF8">
        <w:rPr>
          <w:sz w:val="24"/>
          <w:szCs w:val="24"/>
        </w:rPr>
        <w:t>Размеры территорий речных и озерных пляжей (для детей) – не менее 5 м</w:t>
      </w:r>
      <w:proofErr w:type="gramStart"/>
      <w:r w:rsidRPr="00BD1FF8">
        <w:rPr>
          <w:sz w:val="24"/>
          <w:szCs w:val="24"/>
        </w:rPr>
        <w:t>2</w:t>
      </w:r>
      <w:proofErr w:type="gramEnd"/>
      <w:r w:rsidRPr="00BD1FF8">
        <w:rPr>
          <w:sz w:val="24"/>
          <w:szCs w:val="24"/>
        </w:rPr>
        <w:t xml:space="preserve"> на одного посетителя.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61" w:name="_Toc389132845"/>
      <w:bookmarkStart w:id="362" w:name="_Toc524441888"/>
      <w:r w:rsidRPr="00BD1FF8">
        <w:rPr>
          <w:b/>
          <w:bCs/>
          <w:iCs/>
          <w:szCs w:val="28"/>
        </w:rPr>
        <w:t>Размеры речных и озерных пляжей, размещаемых на землях, пригодных для сельскохозяйственного использования</w:t>
      </w:r>
      <w:bookmarkEnd w:id="361"/>
      <w:bookmarkEnd w:id="362"/>
    </w:p>
    <w:p w:rsidR="00BD1FF8" w:rsidRPr="00BD1FF8" w:rsidRDefault="00BD1FF8" w:rsidP="00BD1FF8">
      <w:pPr>
        <w:ind w:firstLine="567"/>
        <w:jc w:val="both"/>
        <w:rPr>
          <w:sz w:val="24"/>
          <w:szCs w:val="24"/>
        </w:rPr>
      </w:pPr>
      <w:r w:rsidRPr="00BD1FF8">
        <w:rPr>
          <w:sz w:val="24"/>
          <w:szCs w:val="24"/>
        </w:rPr>
        <w:t>Размеры речных и озерных пляжей, размещаемых на землях, пригодных для сельскохозяйственного использования составляют 4 м</w:t>
      </w:r>
      <w:proofErr w:type="gramStart"/>
      <w:r w:rsidRPr="00BD1FF8">
        <w:rPr>
          <w:sz w:val="24"/>
          <w:szCs w:val="24"/>
        </w:rPr>
        <w:t>2</w:t>
      </w:r>
      <w:proofErr w:type="gramEnd"/>
      <w:r w:rsidRPr="00BD1FF8">
        <w:rPr>
          <w:sz w:val="24"/>
          <w:szCs w:val="24"/>
        </w:rPr>
        <w:t xml:space="preserve"> на одного посетителя.</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63" w:name="_Toc389132846"/>
      <w:bookmarkStart w:id="364" w:name="_Toc524441889"/>
      <w:r w:rsidRPr="00BD1FF8">
        <w:rPr>
          <w:b/>
          <w:bCs/>
          <w:iCs/>
          <w:szCs w:val="28"/>
        </w:rPr>
        <w:t>Коэффициенты одновременной загрузки пляжей для расчета численности единовременных посетителей на пляжах</w:t>
      </w:r>
      <w:bookmarkEnd w:id="363"/>
      <w:bookmarkEnd w:id="364"/>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Пляжи организаций отдыха и туризма: 0,7—0,9.</w:t>
      </w:r>
    </w:p>
    <w:p w:rsidR="00BD1FF8" w:rsidRPr="00BD1FF8" w:rsidRDefault="00BD1FF8" w:rsidP="00BD1FF8">
      <w:pPr>
        <w:ind w:firstLine="567"/>
        <w:jc w:val="both"/>
        <w:rPr>
          <w:sz w:val="24"/>
          <w:szCs w:val="24"/>
        </w:rPr>
      </w:pPr>
      <w:r w:rsidRPr="00BD1FF8">
        <w:rPr>
          <w:sz w:val="24"/>
          <w:szCs w:val="24"/>
        </w:rPr>
        <w:t xml:space="preserve">Пляжи </w:t>
      </w:r>
      <w:r w:rsidRPr="00BD1FF8">
        <w:rPr>
          <w:bCs/>
          <w:sz w:val="24"/>
          <w:szCs w:val="24"/>
        </w:rPr>
        <w:t xml:space="preserve">детских оздоровительных </w:t>
      </w:r>
      <w:r w:rsidRPr="00BD1FF8">
        <w:rPr>
          <w:sz w:val="24"/>
          <w:szCs w:val="24"/>
        </w:rPr>
        <w:t xml:space="preserve"> лагерей: 0,5—1,0.</w:t>
      </w:r>
    </w:p>
    <w:p w:rsidR="00BD1FF8" w:rsidRPr="00BD1FF8" w:rsidRDefault="00BD1FF8" w:rsidP="00BD1FF8">
      <w:pPr>
        <w:ind w:firstLine="567"/>
        <w:jc w:val="both"/>
        <w:rPr>
          <w:sz w:val="24"/>
          <w:szCs w:val="24"/>
        </w:rPr>
      </w:pPr>
      <w:r w:rsidRPr="00BD1FF8">
        <w:rPr>
          <w:sz w:val="24"/>
          <w:szCs w:val="24"/>
        </w:rPr>
        <w:t>Пляжи общего пользования для местного населения: 0,2.</w:t>
      </w:r>
    </w:p>
    <w:p w:rsidR="00BD1FF8" w:rsidRPr="00BD1FF8" w:rsidRDefault="00BD1FF8" w:rsidP="00BD1FF8">
      <w:pPr>
        <w:keepNext/>
        <w:tabs>
          <w:tab w:val="left" w:pos="851"/>
        </w:tabs>
        <w:spacing w:before="240" w:after="120"/>
        <w:ind w:firstLine="567"/>
        <w:jc w:val="both"/>
        <w:outlineLvl w:val="0"/>
        <w:rPr>
          <w:b/>
          <w:bCs/>
          <w:kern w:val="32"/>
          <w:szCs w:val="28"/>
        </w:rPr>
      </w:pPr>
      <w:bookmarkStart w:id="365" w:name="_Toc524441890"/>
      <w:r w:rsidRPr="00BD1FF8">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365"/>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66" w:name="_Toc524441891"/>
      <w:r w:rsidRPr="00BD1FF8">
        <w:rPr>
          <w:b/>
          <w:bCs/>
          <w:iCs/>
          <w:szCs w:val="28"/>
        </w:rPr>
        <w:t>Уровень жилищной обеспеченности</w:t>
      </w:r>
      <w:bookmarkEnd w:id="366"/>
      <w:r w:rsidRPr="00BD1FF8">
        <w:rPr>
          <w:b/>
          <w:bCs/>
          <w:iCs/>
          <w:szCs w:val="28"/>
        </w:rPr>
        <w:t xml:space="preserve"> </w:t>
      </w:r>
    </w:p>
    <w:p w:rsidR="00BD1FF8" w:rsidRPr="00BD1FF8" w:rsidRDefault="00BD1FF8" w:rsidP="00BD1FF8">
      <w:pPr>
        <w:ind w:firstLine="567"/>
        <w:jc w:val="both"/>
        <w:rPr>
          <w:sz w:val="24"/>
          <w:szCs w:val="24"/>
        </w:rPr>
      </w:pPr>
      <w:r w:rsidRPr="00BD1FF8">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BD1FF8" w:rsidRPr="00BD1FF8" w:rsidRDefault="00BD1FF8" w:rsidP="00BD1FF8">
      <w:pPr>
        <w:ind w:firstLine="567"/>
        <w:jc w:val="both"/>
        <w:rPr>
          <w:sz w:val="24"/>
          <w:szCs w:val="24"/>
        </w:rPr>
      </w:pPr>
    </w:p>
    <w:p w:rsidR="00BD1FF8" w:rsidRPr="00BD1FF8" w:rsidRDefault="00BD1FF8" w:rsidP="00BD1FF8">
      <w:pPr>
        <w:keepNext/>
        <w:tabs>
          <w:tab w:val="left" w:pos="851"/>
        </w:tabs>
        <w:spacing w:before="240" w:after="120"/>
        <w:ind w:firstLine="567"/>
        <w:jc w:val="both"/>
        <w:outlineLvl w:val="0"/>
        <w:rPr>
          <w:b/>
          <w:bCs/>
          <w:kern w:val="32"/>
          <w:szCs w:val="28"/>
        </w:rPr>
      </w:pPr>
      <w:bookmarkStart w:id="367" w:name="_Toc524441892"/>
      <w:r w:rsidRPr="00BD1FF8">
        <w:rPr>
          <w:b/>
          <w:bCs/>
          <w:kern w:val="32"/>
          <w:szCs w:val="28"/>
        </w:rPr>
        <w:t>Нормативы градостроительного проектирования размещения объектов инженерной инфраструктуры</w:t>
      </w:r>
      <w:bookmarkEnd w:id="367"/>
      <w:r w:rsidRPr="00BD1FF8">
        <w:rPr>
          <w:b/>
          <w:bCs/>
          <w:kern w:val="32"/>
          <w:szCs w:val="28"/>
        </w:rPr>
        <w:t xml:space="preserve"> </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68" w:name="_Toc524441893"/>
      <w:r w:rsidRPr="00BD1FF8">
        <w:rPr>
          <w:b/>
          <w:bCs/>
          <w:iCs/>
          <w:szCs w:val="28"/>
        </w:rPr>
        <w:t>Объекты связи</w:t>
      </w:r>
      <w:bookmarkEnd w:id="368"/>
    </w:p>
    <w:p w:rsidR="00BD1FF8" w:rsidRPr="00BD1FF8" w:rsidRDefault="00BD1FF8" w:rsidP="00BD1FF8">
      <w:pPr>
        <w:ind w:firstLine="567"/>
        <w:jc w:val="both"/>
        <w:rPr>
          <w:sz w:val="24"/>
          <w:szCs w:val="24"/>
        </w:rPr>
      </w:pPr>
      <w:r w:rsidRPr="00BD1FF8">
        <w:rPr>
          <w:sz w:val="24"/>
          <w:szCs w:val="24"/>
        </w:rPr>
        <w:t>Нормативы обеспеченности объектами связи (количество номеров на 1000 человек) следует принимать, исходя из расчетов:</w:t>
      </w:r>
    </w:p>
    <w:p w:rsidR="00BD1FF8" w:rsidRPr="00BD1FF8" w:rsidRDefault="00BD1FF8" w:rsidP="00BD1FF8">
      <w:pPr>
        <w:ind w:firstLine="709"/>
        <w:jc w:val="both"/>
        <w:rPr>
          <w:sz w:val="24"/>
          <w:szCs w:val="24"/>
        </w:rPr>
      </w:pPr>
      <w:r w:rsidRPr="00BD1FF8">
        <w:rPr>
          <w:sz w:val="24"/>
          <w:szCs w:val="24"/>
        </w:rPr>
        <w:t>1) расчет количества телефонов:</w:t>
      </w:r>
    </w:p>
    <w:p w:rsidR="00BD1FF8" w:rsidRPr="00BD1FF8" w:rsidRDefault="00BD1FF8" w:rsidP="00BD1FF8">
      <w:pPr>
        <w:ind w:firstLine="567"/>
        <w:jc w:val="both"/>
        <w:rPr>
          <w:sz w:val="24"/>
          <w:szCs w:val="24"/>
        </w:rPr>
      </w:pPr>
      <w:r w:rsidRPr="00BD1FF8">
        <w:rPr>
          <w:sz w:val="24"/>
          <w:szCs w:val="24"/>
        </w:rPr>
        <w:t>- установка одного телефона в одной квартире (или одном индивидуальном жилом доме), количество</w:t>
      </w:r>
      <w:r w:rsidRPr="00BD1FF8">
        <w:rPr>
          <w:rFonts w:eastAsia="Calibri"/>
          <w:sz w:val="24"/>
          <w:szCs w:val="24"/>
        </w:rPr>
        <w:t xml:space="preserve"> телефонных аппаратов телефонной сети общего пользования</w:t>
      </w:r>
      <w:r w:rsidRPr="00BD1FF8">
        <w:rPr>
          <w:sz w:val="24"/>
          <w:szCs w:val="24"/>
        </w:rPr>
        <w:t xml:space="preserve"> принять  как произведение  количества квартирных телефонов и коэффициента</w:t>
      </w:r>
      <w:r w:rsidRPr="00BD1FF8">
        <w:rPr>
          <w:rFonts w:eastAsia="Calibri"/>
          <w:sz w:val="24"/>
          <w:szCs w:val="24"/>
        </w:rPr>
        <w:t xml:space="preserve"> телефонных аппаратов телефонной сети общего пользования</w:t>
      </w:r>
      <w:r w:rsidRPr="00BD1FF8">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BD1FF8" w:rsidRPr="00BD1FF8" w:rsidRDefault="00BD1FF8" w:rsidP="00BD1FF8">
      <w:pPr>
        <w:ind w:firstLine="709"/>
        <w:jc w:val="both"/>
        <w:rPr>
          <w:sz w:val="24"/>
          <w:szCs w:val="24"/>
        </w:rPr>
      </w:pPr>
      <w:r w:rsidRPr="00BD1FF8">
        <w:rPr>
          <w:sz w:val="24"/>
          <w:szCs w:val="24"/>
        </w:rPr>
        <w:t>2) расчет количества объектов связи:</w:t>
      </w:r>
    </w:p>
    <w:p w:rsidR="00BD1FF8" w:rsidRPr="00BD1FF8" w:rsidRDefault="00BD1FF8" w:rsidP="00BD1FF8">
      <w:pPr>
        <w:ind w:firstLine="709"/>
        <w:jc w:val="both"/>
        <w:rPr>
          <w:sz w:val="24"/>
          <w:szCs w:val="24"/>
        </w:rPr>
      </w:pPr>
      <w:r w:rsidRPr="00BD1FF8">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BD1FF8" w:rsidRPr="00BD1FF8" w:rsidRDefault="00BD1FF8" w:rsidP="00BD1FF8">
      <w:pPr>
        <w:rPr>
          <w:sz w:val="24"/>
          <w:szCs w:val="24"/>
        </w:rPr>
        <w:sectPr w:rsidR="00BD1FF8" w:rsidRPr="00BD1FF8" w:rsidSect="00404478">
          <w:headerReference w:type="default" r:id="rId39"/>
          <w:footerReference w:type="default" r:id="rId40"/>
          <w:pgSz w:w="11906" w:h="16838" w:code="9"/>
          <w:pgMar w:top="1134" w:right="851" w:bottom="1134" w:left="1701" w:header="425" w:footer="833" w:gutter="0"/>
          <w:pgNumType w:start="68"/>
          <w:cols w:space="708"/>
          <w:docGrid w:linePitch="360"/>
        </w:sectPr>
      </w:pPr>
    </w:p>
    <w:p w:rsidR="00BD1FF8" w:rsidRPr="00BD1FF8" w:rsidRDefault="00BD1FF8" w:rsidP="00BD1FF8">
      <w:pPr>
        <w:keepNext/>
        <w:spacing w:before="120" w:after="120"/>
        <w:jc w:val="right"/>
        <w:rPr>
          <w:b/>
          <w:bCs/>
          <w:sz w:val="22"/>
        </w:rPr>
      </w:pPr>
      <w:bookmarkStart w:id="369" w:name="_Ref375751700"/>
      <w:r w:rsidRPr="00BD1FF8">
        <w:rPr>
          <w:b/>
          <w:bCs/>
          <w:sz w:val="22"/>
        </w:rPr>
        <w:t xml:space="preserve">Таблица </w:t>
      </w:r>
      <w:bookmarkEnd w:id="369"/>
      <w:r w:rsidRPr="00BD1FF8">
        <w:rPr>
          <w:b/>
          <w:bCs/>
          <w:sz w:val="22"/>
        </w:rPr>
        <w:t>63</w:t>
      </w:r>
    </w:p>
    <w:p w:rsidR="00BD1FF8" w:rsidRPr="00BD1FF8" w:rsidRDefault="00BD1FF8" w:rsidP="00BD1FF8">
      <w:pPr>
        <w:keepNext/>
        <w:keepLines/>
        <w:jc w:val="center"/>
        <w:rPr>
          <w:b/>
          <w:sz w:val="22"/>
          <w:szCs w:val="22"/>
        </w:rPr>
      </w:pPr>
      <w:r w:rsidRPr="00BD1FF8">
        <w:rPr>
          <w:b/>
          <w:sz w:val="22"/>
          <w:szCs w:val="22"/>
        </w:rPr>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BD1FF8" w:rsidRPr="00BD1FF8" w:rsidTr="00786B75">
        <w:trPr>
          <w:trHeight w:val="300"/>
          <w:tblHeader/>
        </w:trPr>
        <w:tc>
          <w:tcPr>
            <w:tcW w:w="1985" w:type="dxa"/>
            <w:vMerge w:val="restart"/>
            <w:shd w:val="clear" w:color="auto" w:fill="auto"/>
            <w:textDirection w:val="btLr"/>
            <w:vAlign w:val="center"/>
          </w:tcPr>
          <w:p w:rsidR="00BD1FF8" w:rsidRPr="00BD1FF8" w:rsidRDefault="00BD1FF8" w:rsidP="00BD1FF8">
            <w:pPr>
              <w:ind w:left="113" w:right="113"/>
              <w:jc w:val="center"/>
              <w:rPr>
                <w:b/>
                <w:sz w:val="20"/>
              </w:rPr>
            </w:pPr>
            <w:r w:rsidRPr="00BD1FF8">
              <w:rPr>
                <w:b/>
                <w:sz w:val="20"/>
              </w:rPr>
              <w:t>Муниципальный район</w:t>
            </w:r>
          </w:p>
        </w:tc>
        <w:tc>
          <w:tcPr>
            <w:tcW w:w="3260" w:type="dxa"/>
            <w:gridSpan w:val="3"/>
            <w:shd w:val="clear" w:color="auto" w:fill="auto"/>
            <w:noWrap/>
            <w:vAlign w:val="center"/>
            <w:hideMark/>
          </w:tcPr>
          <w:p w:rsidR="00BD1FF8" w:rsidRPr="00BD1FF8" w:rsidRDefault="00BD1FF8" w:rsidP="00BD1FF8">
            <w:pPr>
              <w:ind w:left="113" w:right="113"/>
              <w:jc w:val="center"/>
              <w:rPr>
                <w:b/>
                <w:sz w:val="20"/>
              </w:rPr>
            </w:pPr>
            <w:r w:rsidRPr="00BD1FF8">
              <w:rPr>
                <w:b/>
                <w:sz w:val="20"/>
              </w:rPr>
              <w:t>Данные за 2010 год</w:t>
            </w:r>
          </w:p>
        </w:tc>
        <w:tc>
          <w:tcPr>
            <w:tcW w:w="3544" w:type="dxa"/>
            <w:gridSpan w:val="3"/>
            <w:shd w:val="clear" w:color="auto" w:fill="auto"/>
            <w:noWrap/>
            <w:vAlign w:val="center"/>
            <w:hideMark/>
          </w:tcPr>
          <w:p w:rsidR="00BD1FF8" w:rsidRPr="00BD1FF8" w:rsidRDefault="00BD1FF8" w:rsidP="00BD1FF8">
            <w:pPr>
              <w:ind w:left="113" w:right="113"/>
              <w:jc w:val="center"/>
              <w:rPr>
                <w:b/>
                <w:sz w:val="20"/>
              </w:rPr>
            </w:pPr>
            <w:r w:rsidRPr="00BD1FF8">
              <w:rPr>
                <w:b/>
                <w:sz w:val="20"/>
              </w:rPr>
              <w:t>Данные 2011 год</w:t>
            </w:r>
          </w:p>
        </w:tc>
        <w:tc>
          <w:tcPr>
            <w:tcW w:w="1418" w:type="dxa"/>
            <w:vMerge w:val="restart"/>
            <w:shd w:val="clear" w:color="auto" w:fill="auto"/>
            <w:noWrap/>
            <w:textDirection w:val="btLr"/>
            <w:vAlign w:val="center"/>
            <w:hideMark/>
          </w:tcPr>
          <w:p w:rsidR="00BD1FF8" w:rsidRPr="00BD1FF8" w:rsidRDefault="00BD1FF8" w:rsidP="00BD1FF8">
            <w:pPr>
              <w:ind w:left="113" w:right="113"/>
              <w:jc w:val="center"/>
              <w:rPr>
                <w:b/>
                <w:sz w:val="20"/>
              </w:rPr>
            </w:pPr>
            <w:r w:rsidRPr="00BD1FF8">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BD1FF8" w:rsidRPr="00BD1FF8" w:rsidRDefault="00BD1FF8" w:rsidP="00BD1FF8">
            <w:pPr>
              <w:ind w:left="113" w:right="113"/>
              <w:jc w:val="center"/>
              <w:rPr>
                <w:b/>
                <w:sz w:val="20"/>
              </w:rPr>
            </w:pPr>
            <w:r w:rsidRPr="00BD1FF8">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BD1FF8" w:rsidRPr="00BD1FF8" w:rsidRDefault="00BD1FF8" w:rsidP="00BD1FF8">
            <w:pPr>
              <w:ind w:left="113" w:right="113"/>
              <w:jc w:val="center"/>
              <w:rPr>
                <w:b/>
                <w:sz w:val="20"/>
              </w:rPr>
            </w:pPr>
            <w:r w:rsidRPr="00BD1FF8">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BD1FF8" w:rsidRPr="00BD1FF8" w:rsidRDefault="00BD1FF8" w:rsidP="00BD1FF8">
            <w:pPr>
              <w:ind w:left="113" w:right="113"/>
              <w:jc w:val="center"/>
              <w:rPr>
                <w:b/>
                <w:sz w:val="20"/>
              </w:rPr>
            </w:pPr>
            <w:r w:rsidRPr="00BD1FF8">
              <w:rPr>
                <w:b/>
                <w:sz w:val="20"/>
              </w:rPr>
              <w:t xml:space="preserve">Принятый нормативный процент </w:t>
            </w:r>
            <w:proofErr w:type="spellStart"/>
            <w:r w:rsidRPr="00BD1FF8">
              <w:rPr>
                <w:b/>
                <w:sz w:val="20"/>
              </w:rPr>
              <w:t>Процент</w:t>
            </w:r>
            <w:proofErr w:type="spellEnd"/>
            <w:r w:rsidRPr="00BD1FF8">
              <w:rPr>
                <w:b/>
                <w:sz w:val="20"/>
              </w:rPr>
              <w:t xml:space="preserve">  телефонных аппаратов общественно </w:t>
            </w:r>
            <w:proofErr w:type="gramStart"/>
            <w:r w:rsidRPr="00BD1FF8">
              <w:rPr>
                <w:b/>
                <w:sz w:val="20"/>
              </w:rPr>
              <w:t>-д</w:t>
            </w:r>
            <w:proofErr w:type="gramEnd"/>
            <w:r w:rsidRPr="00BD1FF8">
              <w:rPr>
                <w:b/>
                <w:sz w:val="20"/>
              </w:rPr>
              <w:t>еловой застройки и</w:t>
            </w:r>
          </w:p>
        </w:tc>
        <w:tc>
          <w:tcPr>
            <w:tcW w:w="1276" w:type="dxa"/>
            <w:vMerge w:val="restart"/>
            <w:shd w:val="clear" w:color="auto" w:fill="auto"/>
            <w:textDirection w:val="btLr"/>
            <w:vAlign w:val="center"/>
          </w:tcPr>
          <w:p w:rsidR="00BD1FF8" w:rsidRPr="00BD1FF8" w:rsidRDefault="00BD1FF8" w:rsidP="00BD1FF8">
            <w:pPr>
              <w:ind w:left="113" w:right="113"/>
              <w:jc w:val="center"/>
              <w:rPr>
                <w:b/>
                <w:sz w:val="20"/>
              </w:rPr>
            </w:pPr>
            <w:r w:rsidRPr="00BD1FF8">
              <w:rPr>
                <w:b/>
                <w:sz w:val="20"/>
              </w:rPr>
              <w:t>Коэффициент  телефонных аппаратов телефонной сети общего пользования</w:t>
            </w:r>
          </w:p>
        </w:tc>
      </w:tr>
      <w:tr w:rsidR="00BD1FF8" w:rsidRPr="00BD1FF8" w:rsidTr="00786B75">
        <w:trPr>
          <w:cantSplit/>
          <w:trHeight w:val="3146"/>
          <w:tblHeader/>
        </w:trPr>
        <w:tc>
          <w:tcPr>
            <w:tcW w:w="1985" w:type="dxa"/>
            <w:vMerge/>
            <w:shd w:val="clear" w:color="auto" w:fill="auto"/>
            <w:textDirection w:val="btLr"/>
            <w:vAlign w:val="bottom"/>
          </w:tcPr>
          <w:p w:rsidR="00BD1FF8" w:rsidRPr="00BD1FF8" w:rsidRDefault="00BD1FF8" w:rsidP="00BD1FF8">
            <w:pPr>
              <w:ind w:left="113" w:right="113"/>
              <w:rPr>
                <w:sz w:val="20"/>
              </w:rPr>
            </w:pPr>
          </w:p>
        </w:tc>
        <w:tc>
          <w:tcPr>
            <w:tcW w:w="992" w:type="dxa"/>
            <w:shd w:val="clear" w:color="auto" w:fill="auto"/>
            <w:textDirection w:val="btLr"/>
            <w:vAlign w:val="center"/>
            <w:hideMark/>
          </w:tcPr>
          <w:p w:rsidR="00BD1FF8" w:rsidRPr="00BD1FF8" w:rsidRDefault="00BD1FF8" w:rsidP="00BD1FF8">
            <w:pPr>
              <w:ind w:left="113" w:right="113"/>
              <w:jc w:val="center"/>
              <w:rPr>
                <w:b/>
                <w:sz w:val="20"/>
              </w:rPr>
            </w:pPr>
            <w:r w:rsidRPr="00BD1FF8">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BD1FF8" w:rsidRPr="00BD1FF8" w:rsidRDefault="00BD1FF8" w:rsidP="00BD1FF8">
            <w:pPr>
              <w:ind w:left="113" w:right="113"/>
              <w:jc w:val="center"/>
              <w:rPr>
                <w:b/>
                <w:sz w:val="20"/>
              </w:rPr>
            </w:pPr>
            <w:r w:rsidRPr="00BD1FF8">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BD1FF8" w:rsidRPr="00BD1FF8" w:rsidRDefault="00BD1FF8" w:rsidP="00BD1FF8">
            <w:pPr>
              <w:ind w:left="113" w:right="113"/>
              <w:jc w:val="center"/>
              <w:rPr>
                <w:b/>
                <w:sz w:val="20"/>
              </w:rPr>
            </w:pPr>
            <w:r w:rsidRPr="00BD1FF8">
              <w:rPr>
                <w:b/>
                <w:sz w:val="20"/>
              </w:rPr>
              <w:t>Монтированная емкость АТС</w:t>
            </w:r>
          </w:p>
        </w:tc>
        <w:tc>
          <w:tcPr>
            <w:tcW w:w="1134" w:type="dxa"/>
            <w:shd w:val="clear" w:color="auto" w:fill="auto"/>
            <w:textDirection w:val="btLr"/>
            <w:vAlign w:val="center"/>
            <w:hideMark/>
          </w:tcPr>
          <w:p w:rsidR="00BD1FF8" w:rsidRPr="00BD1FF8" w:rsidRDefault="00BD1FF8" w:rsidP="00BD1FF8">
            <w:pPr>
              <w:ind w:left="113" w:right="113"/>
              <w:jc w:val="center"/>
              <w:rPr>
                <w:b/>
                <w:sz w:val="20"/>
              </w:rPr>
            </w:pPr>
            <w:r w:rsidRPr="00BD1FF8">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BD1FF8" w:rsidRPr="00BD1FF8" w:rsidRDefault="00BD1FF8" w:rsidP="00BD1FF8">
            <w:pPr>
              <w:ind w:left="113" w:right="113"/>
              <w:jc w:val="center"/>
              <w:rPr>
                <w:b/>
                <w:sz w:val="20"/>
              </w:rPr>
            </w:pPr>
            <w:r w:rsidRPr="00BD1FF8">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BD1FF8" w:rsidRPr="00BD1FF8" w:rsidRDefault="00BD1FF8" w:rsidP="00BD1FF8">
            <w:pPr>
              <w:ind w:left="113" w:right="113"/>
              <w:jc w:val="center"/>
              <w:rPr>
                <w:b/>
                <w:sz w:val="20"/>
              </w:rPr>
            </w:pPr>
            <w:r w:rsidRPr="00BD1FF8">
              <w:rPr>
                <w:b/>
                <w:sz w:val="20"/>
              </w:rPr>
              <w:t>Монтированная емкость АТС</w:t>
            </w:r>
          </w:p>
        </w:tc>
        <w:tc>
          <w:tcPr>
            <w:tcW w:w="1418" w:type="dxa"/>
            <w:vMerge/>
            <w:shd w:val="clear" w:color="auto" w:fill="auto"/>
            <w:textDirection w:val="btLr"/>
            <w:vAlign w:val="center"/>
            <w:hideMark/>
          </w:tcPr>
          <w:p w:rsidR="00BD1FF8" w:rsidRPr="00BD1FF8" w:rsidRDefault="00BD1FF8" w:rsidP="00BD1FF8">
            <w:pPr>
              <w:ind w:left="113" w:right="113"/>
              <w:rPr>
                <w:sz w:val="20"/>
              </w:rPr>
            </w:pPr>
          </w:p>
        </w:tc>
        <w:tc>
          <w:tcPr>
            <w:tcW w:w="1134" w:type="dxa"/>
            <w:vMerge/>
            <w:shd w:val="clear" w:color="auto" w:fill="auto"/>
            <w:textDirection w:val="btLr"/>
            <w:vAlign w:val="center"/>
            <w:hideMark/>
          </w:tcPr>
          <w:p w:rsidR="00BD1FF8" w:rsidRPr="00BD1FF8" w:rsidRDefault="00BD1FF8" w:rsidP="00BD1FF8">
            <w:pPr>
              <w:ind w:left="113" w:right="113"/>
              <w:rPr>
                <w:sz w:val="20"/>
              </w:rPr>
            </w:pPr>
          </w:p>
        </w:tc>
        <w:tc>
          <w:tcPr>
            <w:tcW w:w="850" w:type="dxa"/>
            <w:vMerge/>
            <w:shd w:val="clear" w:color="auto" w:fill="auto"/>
            <w:textDirection w:val="btLr"/>
            <w:vAlign w:val="center"/>
            <w:hideMark/>
          </w:tcPr>
          <w:p w:rsidR="00BD1FF8" w:rsidRPr="00BD1FF8" w:rsidRDefault="00BD1FF8" w:rsidP="00BD1FF8">
            <w:pPr>
              <w:ind w:left="113" w:right="113"/>
              <w:rPr>
                <w:sz w:val="20"/>
              </w:rPr>
            </w:pPr>
          </w:p>
        </w:tc>
        <w:tc>
          <w:tcPr>
            <w:tcW w:w="1134" w:type="dxa"/>
            <w:vMerge/>
            <w:shd w:val="clear" w:color="auto" w:fill="auto"/>
            <w:noWrap/>
            <w:textDirection w:val="btLr"/>
            <w:vAlign w:val="center"/>
            <w:hideMark/>
          </w:tcPr>
          <w:p w:rsidR="00BD1FF8" w:rsidRPr="00BD1FF8" w:rsidRDefault="00BD1FF8" w:rsidP="00BD1FF8">
            <w:pPr>
              <w:ind w:left="113" w:right="113"/>
              <w:rPr>
                <w:sz w:val="20"/>
              </w:rPr>
            </w:pPr>
          </w:p>
        </w:tc>
        <w:tc>
          <w:tcPr>
            <w:tcW w:w="1276" w:type="dxa"/>
            <w:vMerge/>
            <w:shd w:val="clear" w:color="auto" w:fill="auto"/>
            <w:textDirection w:val="btLr"/>
            <w:vAlign w:val="center"/>
          </w:tcPr>
          <w:p w:rsidR="00BD1FF8" w:rsidRPr="00BD1FF8" w:rsidRDefault="00BD1FF8" w:rsidP="00BD1FF8">
            <w:pPr>
              <w:ind w:left="113" w:right="113"/>
              <w:rPr>
                <w:sz w:val="20"/>
              </w:rPr>
            </w:pPr>
          </w:p>
        </w:tc>
      </w:tr>
      <w:tr w:rsidR="00BD1FF8" w:rsidRPr="00BD1FF8" w:rsidTr="00786B75">
        <w:trPr>
          <w:trHeight w:val="300"/>
          <w:tblHeader/>
        </w:trPr>
        <w:tc>
          <w:tcPr>
            <w:tcW w:w="1985" w:type="dxa"/>
            <w:vMerge/>
            <w:shd w:val="clear" w:color="auto" w:fill="auto"/>
            <w:vAlign w:val="bottom"/>
          </w:tcPr>
          <w:p w:rsidR="00BD1FF8" w:rsidRPr="00BD1FF8" w:rsidRDefault="00BD1FF8" w:rsidP="00BD1FF8">
            <w:pPr>
              <w:ind w:left="113" w:right="113"/>
              <w:rPr>
                <w:sz w:val="20"/>
              </w:rPr>
            </w:pPr>
          </w:p>
        </w:tc>
        <w:tc>
          <w:tcPr>
            <w:tcW w:w="992" w:type="dxa"/>
            <w:shd w:val="clear" w:color="auto" w:fill="auto"/>
            <w:noWrap/>
            <w:vAlign w:val="center"/>
            <w:hideMark/>
          </w:tcPr>
          <w:p w:rsidR="00BD1FF8" w:rsidRPr="00BD1FF8" w:rsidRDefault="00BD1FF8" w:rsidP="00BD1FF8">
            <w:pPr>
              <w:jc w:val="center"/>
              <w:rPr>
                <w:b/>
                <w:sz w:val="20"/>
              </w:rPr>
            </w:pPr>
            <w:r w:rsidRPr="00BD1FF8">
              <w:rPr>
                <w:b/>
                <w:sz w:val="20"/>
              </w:rPr>
              <w:t>ед.</w:t>
            </w:r>
          </w:p>
        </w:tc>
        <w:tc>
          <w:tcPr>
            <w:tcW w:w="1276" w:type="dxa"/>
            <w:shd w:val="clear" w:color="auto" w:fill="auto"/>
            <w:noWrap/>
            <w:vAlign w:val="center"/>
            <w:hideMark/>
          </w:tcPr>
          <w:p w:rsidR="00BD1FF8" w:rsidRPr="00BD1FF8" w:rsidRDefault="00BD1FF8" w:rsidP="00BD1FF8">
            <w:pPr>
              <w:jc w:val="center"/>
              <w:rPr>
                <w:b/>
                <w:sz w:val="20"/>
              </w:rPr>
            </w:pPr>
            <w:r w:rsidRPr="00BD1FF8">
              <w:rPr>
                <w:b/>
                <w:sz w:val="20"/>
              </w:rPr>
              <w:t>тыс. штук</w:t>
            </w:r>
          </w:p>
        </w:tc>
        <w:tc>
          <w:tcPr>
            <w:tcW w:w="992" w:type="dxa"/>
            <w:shd w:val="clear" w:color="auto" w:fill="auto"/>
            <w:noWrap/>
            <w:vAlign w:val="center"/>
            <w:hideMark/>
          </w:tcPr>
          <w:p w:rsidR="00BD1FF8" w:rsidRPr="00BD1FF8" w:rsidRDefault="00BD1FF8" w:rsidP="00BD1FF8">
            <w:pPr>
              <w:jc w:val="center"/>
              <w:rPr>
                <w:b/>
                <w:sz w:val="20"/>
              </w:rPr>
            </w:pPr>
            <w:r w:rsidRPr="00BD1FF8">
              <w:rPr>
                <w:b/>
                <w:sz w:val="20"/>
              </w:rPr>
              <w:t>номеров</w:t>
            </w:r>
          </w:p>
        </w:tc>
        <w:tc>
          <w:tcPr>
            <w:tcW w:w="1134" w:type="dxa"/>
            <w:shd w:val="clear" w:color="auto" w:fill="auto"/>
            <w:noWrap/>
            <w:vAlign w:val="center"/>
            <w:hideMark/>
          </w:tcPr>
          <w:p w:rsidR="00BD1FF8" w:rsidRPr="00BD1FF8" w:rsidRDefault="00BD1FF8" w:rsidP="00BD1FF8">
            <w:pPr>
              <w:jc w:val="center"/>
              <w:rPr>
                <w:b/>
                <w:sz w:val="20"/>
              </w:rPr>
            </w:pPr>
            <w:r w:rsidRPr="00BD1FF8">
              <w:rPr>
                <w:b/>
                <w:sz w:val="20"/>
              </w:rPr>
              <w:t>ед.</w:t>
            </w:r>
          </w:p>
        </w:tc>
        <w:tc>
          <w:tcPr>
            <w:tcW w:w="1276" w:type="dxa"/>
            <w:shd w:val="clear" w:color="auto" w:fill="auto"/>
            <w:noWrap/>
            <w:vAlign w:val="center"/>
            <w:hideMark/>
          </w:tcPr>
          <w:p w:rsidR="00BD1FF8" w:rsidRPr="00BD1FF8" w:rsidRDefault="00BD1FF8" w:rsidP="00BD1FF8">
            <w:pPr>
              <w:jc w:val="center"/>
              <w:rPr>
                <w:b/>
                <w:sz w:val="20"/>
              </w:rPr>
            </w:pPr>
            <w:r w:rsidRPr="00BD1FF8">
              <w:rPr>
                <w:b/>
                <w:sz w:val="20"/>
              </w:rPr>
              <w:t>тыс. штук</w:t>
            </w:r>
          </w:p>
        </w:tc>
        <w:tc>
          <w:tcPr>
            <w:tcW w:w="1134" w:type="dxa"/>
            <w:shd w:val="clear" w:color="auto" w:fill="auto"/>
            <w:noWrap/>
            <w:vAlign w:val="center"/>
            <w:hideMark/>
          </w:tcPr>
          <w:p w:rsidR="00BD1FF8" w:rsidRPr="00BD1FF8" w:rsidRDefault="00BD1FF8" w:rsidP="00BD1FF8">
            <w:pPr>
              <w:jc w:val="center"/>
              <w:rPr>
                <w:b/>
                <w:sz w:val="20"/>
              </w:rPr>
            </w:pPr>
            <w:r w:rsidRPr="00BD1FF8">
              <w:rPr>
                <w:b/>
                <w:sz w:val="20"/>
              </w:rPr>
              <w:t>номеров</w:t>
            </w:r>
          </w:p>
        </w:tc>
        <w:tc>
          <w:tcPr>
            <w:tcW w:w="1418" w:type="dxa"/>
            <w:shd w:val="clear" w:color="auto" w:fill="auto"/>
            <w:noWrap/>
            <w:vAlign w:val="center"/>
            <w:hideMark/>
          </w:tcPr>
          <w:p w:rsidR="00BD1FF8" w:rsidRPr="00BD1FF8" w:rsidRDefault="00BD1FF8" w:rsidP="00BD1FF8">
            <w:pPr>
              <w:jc w:val="center"/>
              <w:rPr>
                <w:b/>
                <w:sz w:val="20"/>
              </w:rPr>
            </w:pPr>
            <w:r w:rsidRPr="00BD1FF8">
              <w:rPr>
                <w:b/>
                <w:sz w:val="20"/>
              </w:rPr>
              <w:t>-</w:t>
            </w:r>
          </w:p>
        </w:tc>
        <w:tc>
          <w:tcPr>
            <w:tcW w:w="1134" w:type="dxa"/>
            <w:shd w:val="clear" w:color="auto" w:fill="auto"/>
            <w:noWrap/>
            <w:vAlign w:val="center"/>
            <w:hideMark/>
          </w:tcPr>
          <w:p w:rsidR="00BD1FF8" w:rsidRPr="00BD1FF8" w:rsidRDefault="00BD1FF8" w:rsidP="00BD1FF8">
            <w:pPr>
              <w:jc w:val="center"/>
              <w:rPr>
                <w:b/>
                <w:sz w:val="20"/>
              </w:rPr>
            </w:pPr>
            <w:r w:rsidRPr="00BD1FF8">
              <w:rPr>
                <w:b/>
                <w:sz w:val="20"/>
              </w:rPr>
              <w:t>-</w:t>
            </w:r>
          </w:p>
        </w:tc>
        <w:tc>
          <w:tcPr>
            <w:tcW w:w="850" w:type="dxa"/>
            <w:shd w:val="clear" w:color="auto" w:fill="auto"/>
            <w:noWrap/>
            <w:vAlign w:val="center"/>
            <w:hideMark/>
          </w:tcPr>
          <w:p w:rsidR="00BD1FF8" w:rsidRPr="00BD1FF8" w:rsidRDefault="00BD1FF8" w:rsidP="00BD1FF8">
            <w:pPr>
              <w:jc w:val="center"/>
              <w:rPr>
                <w:b/>
                <w:sz w:val="20"/>
              </w:rPr>
            </w:pPr>
            <w:r w:rsidRPr="00BD1FF8">
              <w:rPr>
                <w:b/>
                <w:sz w:val="20"/>
              </w:rPr>
              <w:t>%</w:t>
            </w:r>
          </w:p>
        </w:tc>
        <w:tc>
          <w:tcPr>
            <w:tcW w:w="1134" w:type="dxa"/>
            <w:shd w:val="clear" w:color="auto" w:fill="auto"/>
            <w:noWrap/>
            <w:vAlign w:val="center"/>
            <w:hideMark/>
          </w:tcPr>
          <w:p w:rsidR="00BD1FF8" w:rsidRPr="00BD1FF8" w:rsidRDefault="00BD1FF8" w:rsidP="00BD1FF8">
            <w:pPr>
              <w:jc w:val="center"/>
              <w:rPr>
                <w:b/>
                <w:sz w:val="20"/>
              </w:rPr>
            </w:pPr>
            <w:r w:rsidRPr="00BD1FF8">
              <w:rPr>
                <w:b/>
                <w:sz w:val="20"/>
              </w:rPr>
              <w:t>%</w:t>
            </w:r>
          </w:p>
        </w:tc>
        <w:tc>
          <w:tcPr>
            <w:tcW w:w="1276" w:type="dxa"/>
            <w:shd w:val="clear" w:color="auto" w:fill="auto"/>
            <w:vAlign w:val="center"/>
          </w:tcPr>
          <w:p w:rsidR="00BD1FF8" w:rsidRPr="00BD1FF8" w:rsidRDefault="00BD1FF8" w:rsidP="00BD1FF8">
            <w:pPr>
              <w:jc w:val="center"/>
              <w:rPr>
                <w:b/>
                <w:sz w:val="20"/>
              </w:rPr>
            </w:pPr>
            <w:r w:rsidRPr="00BD1FF8">
              <w:rPr>
                <w:b/>
                <w:sz w:val="20"/>
              </w:rPr>
              <w:t>-</w:t>
            </w:r>
          </w:p>
        </w:tc>
      </w:tr>
      <w:tr w:rsidR="00BD1FF8" w:rsidRPr="00BD1FF8" w:rsidTr="00786B75">
        <w:trPr>
          <w:trHeight w:val="57"/>
        </w:trPr>
        <w:tc>
          <w:tcPr>
            <w:tcW w:w="1985" w:type="dxa"/>
            <w:shd w:val="clear" w:color="auto" w:fill="auto"/>
            <w:vAlign w:val="bottom"/>
          </w:tcPr>
          <w:p w:rsidR="00BD1FF8" w:rsidRPr="00BD1FF8" w:rsidRDefault="00BD1FF8" w:rsidP="00BD1FF8">
            <w:pPr>
              <w:rPr>
                <w:sz w:val="20"/>
              </w:rPr>
            </w:pPr>
            <w:proofErr w:type="spellStart"/>
            <w:r w:rsidRPr="00BD1FF8">
              <w:rPr>
                <w:sz w:val="20"/>
              </w:rPr>
              <w:t>Каратузский</w:t>
            </w:r>
            <w:proofErr w:type="spellEnd"/>
          </w:p>
        </w:tc>
        <w:tc>
          <w:tcPr>
            <w:tcW w:w="992" w:type="dxa"/>
            <w:shd w:val="clear" w:color="auto" w:fill="auto"/>
            <w:noWrap/>
            <w:vAlign w:val="center"/>
            <w:hideMark/>
          </w:tcPr>
          <w:p w:rsidR="00BD1FF8" w:rsidRPr="00BD1FF8" w:rsidRDefault="00BD1FF8" w:rsidP="00BD1FF8">
            <w:pPr>
              <w:rPr>
                <w:sz w:val="20"/>
              </w:rPr>
            </w:pPr>
            <w:r w:rsidRPr="00BD1FF8">
              <w:rPr>
                <w:sz w:val="20"/>
              </w:rPr>
              <w:t>3480</w:t>
            </w:r>
          </w:p>
        </w:tc>
        <w:tc>
          <w:tcPr>
            <w:tcW w:w="1276" w:type="dxa"/>
            <w:shd w:val="clear" w:color="auto" w:fill="auto"/>
            <w:noWrap/>
            <w:vAlign w:val="center"/>
            <w:hideMark/>
          </w:tcPr>
          <w:p w:rsidR="00BD1FF8" w:rsidRPr="00BD1FF8" w:rsidRDefault="00BD1FF8" w:rsidP="00BD1FF8">
            <w:pPr>
              <w:rPr>
                <w:sz w:val="20"/>
              </w:rPr>
            </w:pPr>
            <w:r w:rsidRPr="00BD1FF8">
              <w:rPr>
                <w:sz w:val="20"/>
              </w:rPr>
              <w:t>3.8</w:t>
            </w:r>
          </w:p>
        </w:tc>
        <w:tc>
          <w:tcPr>
            <w:tcW w:w="992" w:type="dxa"/>
            <w:shd w:val="clear" w:color="auto" w:fill="auto"/>
            <w:noWrap/>
            <w:vAlign w:val="center"/>
            <w:hideMark/>
          </w:tcPr>
          <w:p w:rsidR="00BD1FF8" w:rsidRPr="00BD1FF8" w:rsidRDefault="00BD1FF8" w:rsidP="00BD1FF8">
            <w:pPr>
              <w:rPr>
                <w:sz w:val="20"/>
              </w:rPr>
            </w:pPr>
            <w:r w:rsidRPr="00BD1FF8">
              <w:rPr>
                <w:sz w:val="20"/>
              </w:rPr>
              <w:t>3802</w:t>
            </w:r>
          </w:p>
        </w:tc>
        <w:tc>
          <w:tcPr>
            <w:tcW w:w="1134" w:type="dxa"/>
            <w:shd w:val="clear" w:color="auto" w:fill="auto"/>
            <w:noWrap/>
            <w:vAlign w:val="center"/>
            <w:hideMark/>
          </w:tcPr>
          <w:p w:rsidR="00BD1FF8" w:rsidRPr="00BD1FF8" w:rsidRDefault="00BD1FF8" w:rsidP="00BD1FF8">
            <w:pPr>
              <w:rPr>
                <w:sz w:val="20"/>
              </w:rPr>
            </w:pPr>
            <w:r w:rsidRPr="00BD1FF8">
              <w:rPr>
                <w:sz w:val="20"/>
              </w:rPr>
              <w:t>3480</w:t>
            </w:r>
          </w:p>
        </w:tc>
        <w:tc>
          <w:tcPr>
            <w:tcW w:w="1276" w:type="dxa"/>
            <w:shd w:val="clear" w:color="auto" w:fill="auto"/>
            <w:noWrap/>
            <w:vAlign w:val="center"/>
            <w:hideMark/>
          </w:tcPr>
          <w:p w:rsidR="00BD1FF8" w:rsidRPr="00BD1FF8" w:rsidRDefault="00BD1FF8" w:rsidP="00BD1FF8">
            <w:pPr>
              <w:rPr>
                <w:sz w:val="20"/>
              </w:rPr>
            </w:pPr>
            <w:r w:rsidRPr="00BD1FF8">
              <w:rPr>
                <w:sz w:val="20"/>
              </w:rPr>
              <w:t>3.8</w:t>
            </w:r>
          </w:p>
        </w:tc>
        <w:tc>
          <w:tcPr>
            <w:tcW w:w="1134" w:type="dxa"/>
            <w:shd w:val="clear" w:color="auto" w:fill="auto"/>
            <w:noWrap/>
            <w:vAlign w:val="center"/>
            <w:hideMark/>
          </w:tcPr>
          <w:p w:rsidR="00BD1FF8" w:rsidRPr="00BD1FF8" w:rsidRDefault="00BD1FF8" w:rsidP="00BD1FF8">
            <w:pPr>
              <w:rPr>
                <w:sz w:val="20"/>
              </w:rPr>
            </w:pPr>
            <w:r w:rsidRPr="00BD1FF8">
              <w:rPr>
                <w:sz w:val="20"/>
              </w:rPr>
              <w:t>3802</w:t>
            </w:r>
          </w:p>
        </w:tc>
        <w:tc>
          <w:tcPr>
            <w:tcW w:w="1418" w:type="dxa"/>
            <w:shd w:val="clear" w:color="auto" w:fill="auto"/>
            <w:noWrap/>
            <w:vAlign w:val="center"/>
            <w:hideMark/>
          </w:tcPr>
          <w:p w:rsidR="00BD1FF8" w:rsidRPr="00BD1FF8" w:rsidRDefault="00BD1FF8" w:rsidP="00BD1FF8">
            <w:pPr>
              <w:rPr>
                <w:sz w:val="20"/>
              </w:rPr>
            </w:pPr>
            <w:r w:rsidRPr="00BD1FF8">
              <w:rPr>
                <w:sz w:val="20"/>
              </w:rPr>
              <w:t>0.92</w:t>
            </w:r>
          </w:p>
        </w:tc>
        <w:tc>
          <w:tcPr>
            <w:tcW w:w="1134" w:type="dxa"/>
            <w:shd w:val="clear" w:color="auto" w:fill="auto"/>
            <w:noWrap/>
            <w:vAlign w:val="center"/>
            <w:hideMark/>
          </w:tcPr>
          <w:p w:rsidR="00BD1FF8" w:rsidRPr="00BD1FF8" w:rsidRDefault="00BD1FF8" w:rsidP="00BD1FF8">
            <w:pPr>
              <w:rPr>
                <w:sz w:val="20"/>
              </w:rPr>
            </w:pPr>
            <w:r w:rsidRPr="00BD1FF8">
              <w:rPr>
                <w:sz w:val="20"/>
              </w:rPr>
              <w:t>0.92</w:t>
            </w:r>
          </w:p>
        </w:tc>
        <w:tc>
          <w:tcPr>
            <w:tcW w:w="850" w:type="dxa"/>
            <w:shd w:val="clear" w:color="auto" w:fill="auto"/>
            <w:noWrap/>
            <w:vAlign w:val="center"/>
            <w:hideMark/>
          </w:tcPr>
          <w:p w:rsidR="00BD1FF8" w:rsidRPr="00BD1FF8" w:rsidRDefault="00BD1FF8" w:rsidP="00BD1FF8">
            <w:pPr>
              <w:rPr>
                <w:sz w:val="20"/>
              </w:rPr>
            </w:pPr>
            <w:r w:rsidRPr="00BD1FF8">
              <w:rPr>
                <w:sz w:val="20"/>
              </w:rPr>
              <w:t>90</w:t>
            </w:r>
          </w:p>
        </w:tc>
        <w:tc>
          <w:tcPr>
            <w:tcW w:w="1134" w:type="dxa"/>
            <w:shd w:val="clear" w:color="auto" w:fill="auto"/>
            <w:noWrap/>
            <w:vAlign w:val="center"/>
            <w:hideMark/>
          </w:tcPr>
          <w:p w:rsidR="00BD1FF8" w:rsidRPr="00BD1FF8" w:rsidRDefault="00BD1FF8" w:rsidP="00BD1FF8">
            <w:pPr>
              <w:rPr>
                <w:sz w:val="20"/>
              </w:rPr>
            </w:pPr>
            <w:r w:rsidRPr="00BD1FF8">
              <w:rPr>
                <w:sz w:val="20"/>
              </w:rPr>
              <w:t>10</w:t>
            </w:r>
          </w:p>
        </w:tc>
        <w:tc>
          <w:tcPr>
            <w:tcW w:w="1276" w:type="dxa"/>
            <w:shd w:val="clear" w:color="auto" w:fill="auto"/>
            <w:vAlign w:val="bottom"/>
          </w:tcPr>
          <w:p w:rsidR="00BD1FF8" w:rsidRPr="00BD1FF8" w:rsidRDefault="00BD1FF8" w:rsidP="00BD1FF8">
            <w:pPr>
              <w:rPr>
                <w:sz w:val="20"/>
              </w:rPr>
            </w:pPr>
            <w:r w:rsidRPr="00BD1FF8">
              <w:rPr>
                <w:sz w:val="20"/>
              </w:rPr>
              <w:t>1.1</w:t>
            </w:r>
          </w:p>
        </w:tc>
      </w:tr>
    </w:tbl>
    <w:p w:rsidR="00BD1FF8" w:rsidRPr="00BD1FF8" w:rsidRDefault="00BD1FF8" w:rsidP="00BD1FF8">
      <w:pPr>
        <w:spacing w:after="60"/>
        <w:ind w:left="737"/>
        <w:jc w:val="both"/>
        <w:rPr>
          <w:snapToGrid w:val="0"/>
          <w:sz w:val="20"/>
        </w:rPr>
      </w:pPr>
      <w:r w:rsidRPr="00BD1FF8">
        <w:rPr>
          <w:snapToGrid w:val="0"/>
          <w:sz w:val="20"/>
        </w:rPr>
        <w:t>&gt;</w:t>
      </w:r>
    </w:p>
    <w:p w:rsidR="00BD1FF8" w:rsidRPr="00BD1FF8" w:rsidRDefault="00BD1FF8" w:rsidP="00BD1FF8">
      <w:pPr>
        <w:rPr>
          <w:sz w:val="24"/>
          <w:szCs w:val="24"/>
        </w:rPr>
        <w:sectPr w:rsidR="00BD1FF8" w:rsidRPr="00BD1FF8" w:rsidSect="00A01C27">
          <w:pgSz w:w="16838" w:h="11906" w:orient="landscape" w:code="9"/>
          <w:pgMar w:top="1701" w:right="1134" w:bottom="851" w:left="1134" w:header="720" w:footer="720" w:gutter="0"/>
          <w:cols w:space="720"/>
          <w:docGrid w:linePitch="326"/>
        </w:sectPr>
      </w:pPr>
    </w:p>
    <w:p w:rsidR="00BD1FF8" w:rsidRPr="00BD1FF8" w:rsidRDefault="00BD1FF8" w:rsidP="00BD1FF8">
      <w:pPr>
        <w:ind w:firstLine="567"/>
        <w:jc w:val="both"/>
        <w:rPr>
          <w:rFonts w:eastAsia="Calibri"/>
          <w:sz w:val="24"/>
          <w:szCs w:val="24"/>
        </w:rPr>
      </w:pPr>
      <w:r w:rsidRPr="00BD1FF8">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BD1FF8" w:rsidRPr="00BD1FF8" w:rsidRDefault="00BD1FF8" w:rsidP="00BD1FF8">
      <w:pPr>
        <w:ind w:firstLine="567"/>
        <w:jc w:val="both"/>
        <w:rPr>
          <w:rFonts w:eastAsia="Calibri"/>
          <w:sz w:val="24"/>
          <w:szCs w:val="24"/>
        </w:rPr>
      </w:pPr>
      <w:r w:rsidRPr="00BD1FF8">
        <w:rPr>
          <w:rFonts w:eastAsia="Calibri"/>
          <w:sz w:val="24"/>
          <w:szCs w:val="24"/>
        </w:rPr>
        <w:t>При проектировании устрой</w:t>
      </w:r>
      <w:proofErr w:type="gramStart"/>
      <w:r w:rsidRPr="00BD1FF8">
        <w:rPr>
          <w:rFonts w:eastAsia="Calibri"/>
          <w:sz w:val="24"/>
          <w:szCs w:val="24"/>
        </w:rPr>
        <w:t>ств св</w:t>
      </w:r>
      <w:proofErr w:type="gramEnd"/>
      <w:r w:rsidRPr="00BD1FF8">
        <w:rPr>
          <w:rFonts w:eastAsia="Calibri"/>
          <w:sz w:val="24"/>
          <w:szCs w:val="24"/>
        </w:rPr>
        <w:t>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D1FF8" w:rsidRPr="00BD1FF8" w:rsidRDefault="00BD1FF8" w:rsidP="00BD1FF8">
      <w:pPr>
        <w:ind w:firstLine="567"/>
        <w:jc w:val="both"/>
        <w:rPr>
          <w:rFonts w:eastAsia="Calibri"/>
          <w:sz w:val="24"/>
          <w:szCs w:val="24"/>
        </w:rPr>
      </w:pPr>
      <w:r w:rsidRPr="00BD1FF8">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BD1FF8" w:rsidRPr="00BD1FF8" w:rsidRDefault="00BD1FF8" w:rsidP="00BD1FF8">
      <w:pPr>
        <w:ind w:firstLine="567"/>
        <w:jc w:val="both"/>
        <w:rPr>
          <w:rFonts w:eastAsia="Calibri"/>
          <w:sz w:val="24"/>
          <w:szCs w:val="24"/>
        </w:rPr>
      </w:pPr>
      <w:r w:rsidRPr="00BD1FF8">
        <w:rPr>
          <w:rFonts w:eastAsia="Calibri"/>
          <w:sz w:val="24"/>
          <w:szCs w:val="24"/>
        </w:rPr>
        <w:t>В соответствии с действующими нормативно-правовыми актами базовые станции могут размещаться:</w:t>
      </w:r>
    </w:p>
    <w:p w:rsidR="00BD1FF8" w:rsidRPr="00BD1FF8" w:rsidRDefault="00BD1FF8" w:rsidP="00BD1FF8">
      <w:pPr>
        <w:ind w:firstLine="567"/>
        <w:jc w:val="both"/>
        <w:rPr>
          <w:rFonts w:eastAsia="Calibri"/>
          <w:sz w:val="24"/>
          <w:szCs w:val="24"/>
        </w:rPr>
      </w:pPr>
      <w:r w:rsidRPr="00BD1FF8">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BD1FF8" w:rsidRPr="00BD1FF8" w:rsidRDefault="00BD1FF8" w:rsidP="00BD1FF8">
      <w:pPr>
        <w:ind w:firstLine="567"/>
        <w:jc w:val="both"/>
        <w:rPr>
          <w:rFonts w:eastAsia="Calibri"/>
          <w:sz w:val="24"/>
          <w:szCs w:val="24"/>
        </w:rPr>
      </w:pPr>
      <w:r w:rsidRPr="00BD1FF8">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BD1FF8" w:rsidRPr="00BD1FF8" w:rsidRDefault="00BD1FF8" w:rsidP="00BD1FF8">
      <w:pPr>
        <w:ind w:firstLine="567"/>
        <w:jc w:val="both"/>
        <w:rPr>
          <w:rFonts w:eastAsia="Calibri"/>
          <w:sz w:val="24"/>
          <w:szCs w:val="24"/>
        </w:rPr>
      </w:pPr>
      <w:proofErr w:type="gramStart"/>
      <w:r w:rsidRPr="00BD1FF8">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roofErr w:type="gramEnd"/>
    </w:p>
    <w:p w:rsidR="00BD1FF8" w:rsidRPr="00BD1FF8" w:rsidRDefault="00BD1FF8" w:rsidP="00BD1FF8">
      <w:pPr>
        <w:ind w:firstLine="567"/>
        <w:jc w:val="both"/>
        <w:rPr>
          <w:rFonts w:eastAsia="Calibri"/>
          <w:sz w:val="24"/>
          <w:szCs w:val="24"/>
        </w:rPr>
      </w:pPr>
      <w:r w:rsidRPr="00BD1FF8">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BD1FF8" w:rsidRPr="00BD1FF8" w:rsidRDefault="00BD1FF8" w:rsidP="00BD1FF8">
      <w:pPr>
        <w:ind w:firstLine="567"/>
        <w:jc w:val="both"/>
        <w:rPr>
          <w:rFonts w:eastAsia="Calibri"/>
          <w:sz w:val="24"/>
          <w:szCs w:val="24"/>
        </w:rPr>
      </w:pPr>
      <w:r w:rsidRPr="00BD1FF8">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BD1FF8" w:rsidRPr="00BD1FF8" w:rsidRDefault="00BD1FF8" w:rsidP="00BD1FF8">
      <w:pPr>
        <w:keepNext/>
        <w:numPr>
          <w:ilvl w:val="1"/>
          <w:numId w:val="0"/>
        </w:numPr>
        <w:tabs>
          <w:tab w:val="left" w:pos="1134"/>
          <w:tab w:val="left" w:pos="1276"/>
        </w:tabs>
        <w:spacing w:before="180" w:after="60"/>
        <w:ind w:firstLine="567"/>
        <w:jc w:val="both"/>
        <w:outlineLvl w:val="1"/>
        <w:rPr>
          <w:b/>
          <w:bCs/>
          <w:iCs/>
          <w:szCs w:val="28"/>
        </w:rPr>
      </w:pPr>
      <w:bookmarkStart w:id="370" w:name="_Toc524441894"/>
      <w:r w:rsidRPr="00BD1FF8">
        <w:rPr>
          <w:b/>
          <w:bCs/>
          <w:iCs/>
          <w:szCs w:val="28"/>
        </w:rPr>
        <w:t>Инженерные сети</w:t>
      </w:r>
      <w:bookmarkEnd w:id="370"/>
    </w:p>
    <w:p w:rsidR="00BD1FF8" w:rsidRPr="00BD1FF8" w:rsidRDefault="00BD1FF8" w:rsidP="00BD1FF8">
      <w:pPr>
        <w:ind w:firstLine="567"/>
        <w:jc w:val="both"/>
        <w:rPr>
          <w:sz w:val="24"/>
          <w:szCs w:val="24"/>
        </w:rPr>
      </w:pPr>
      <w:r w:rsidRPr="00BD1FF8">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BD1FF8" w:rsidRPr="00BD1FF8" w:rsidRDefault="00BD1FF8" w:rsidP="00BD1FF8">
      <w:pPr>
        <w:ind w:firstLine="567"/>
        <w:jc w:val="both"/>
        <w:rPr>
          <w:sz w:val="24"/>
          <w:szCs w:val="24"/>
        </w:rPr>
      </w:pPr>
      <w:r w:rsidRPr="00BD1FF8">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BD1FF8" w:rsidRPr="00BD1FF8" w:rsidRDefault="00BD1FF8" w:rsidP="00BD1FF8">
      <w:pPr>
        <w:ind w:firstLine="567"/>
        <w:jc w:val="both"/>
        <w:rPr>
          <w:sz w:val="24"/>
          <w:szCs w:val="24"/>
        </w:rPr>
      </w:pPr>
      <w:r w:rsidRPr="00BD1FF8">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BD1FF8" w:rsidRPr="00BD1FF8" w:rsidRDefault="00BD1FF8" w:rsidP="00BD1FF8">
      <w:pPr>
        <w:ind w:firstLine="567"/>
        <w:jc w:val="both"/>
        <w:rPr>
          <w:sz w:val="24"/>
          <w:szCs w:val="24"/>
        </w:rPr>
      </w:pPr>
      <w:r w:rsidRPr="00BD1FF8">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BD1FF8" w:rsidRPr="00BD1FF8" w:rsidRDefault="00BD1FF8" w:rsidP="00BD1FF8">
      <w:pPr>
        <w:ind w:firstLine="567"/>
        <w:jc w:val="both"/>
        <w:rPr>
          <w:sz w:val="24"/>
          <w:szCs w:val="24"/>
        </w:rPr>
      </w:pPr>
      <w:r w:rsidRPr="00BD1FF8">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BD1FF8" w:rsidRPr="00BD1FF8" w:rsidRDefault="00BD1FF8" w:rsidP="00BD1FF8">
      <w:pPr>
        <w:ind w:firstLine="567"/>
        <w:jc w:val="both"/>
        <w:rPr>
          <w:sz w:val="24"/>
          <w:szCs w:val="24"/>
        </w:rPr>
      </w:pPr>
      <w:r w:rsidRPr="00BD1FF8">
        <w:rPr>
          <w:sz w:val="24"/>
          <w:szCs w:val="24"/>
        </w:rPr>
        <w:t xml:space="preserve">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BD1FF8">
        <w:rPr>
          <w:sz w:val="24"/>
          <w:szCs w:val="24"/>
        </w:rPr>
        <w:t>кВ</w:t>
      </w:r>
      <w:proofErr w:type="spellEnd"/>
      <w:r w:rsidRPr="00BD1FF8">
        <w:rPr>
          <w:sz w:val="24"/>
          <w:szCs w:val="24"/>
        </w:rPr>
        <w:t>) - свыше 10 мм, а также на пересечениях с магистральными улицами и железнодорожными путями.</w:t>
      </w:r>
    </w:p>
    <w:p w:rsidR="00BD1FF8" w:rsidRPr="00BD1FF8" w:rsidRDefault="00BD1FF8" w:rsidP="00BD1FF8">
      <w:pPr>
        <w:ind w:firstLine="567"/>
        <w:jc w:val="both"/>
        <w:rPr>
          <w:sz w:val="24"/>
          <w:szCs w:val="24"/>
        </w:rPr>
      </w:pPr>
      <w:r w:rsidRPr="00BD1FF8">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BD1FF8" w:rsidRPr="00BD1FF8" w:rsidRDefault="00BD1FF8" w:rsidP="00BD1FF8">
      <w:pPr>
        <w:ind w:firstLine="567"/>
        <w:jc w:val="both"/>
        <w:rPr>
          <w:sz w:val="24"/>
          <w:szCs w:val="24"/>
        </w:rPr>
      </w:pPr>
      <w:r w:rsidRPr="00BD1FF8">
        <w:rPr>
          <w:sz w:val="24"/>
          <w:szCs w:val="24"/>
        </w:rPr>
        <w:t xml:space="preserve">Транзитные линии электропередачи напряжением до 220 </w:t>
      </w:r>
      <w:proofErr w:type="spellStart"/>
      <w:r w:rsidRPr="00BD1FF8">
        <w:rPr>
          <w:sz w:val="24"/>
          <w:szCs w:val="24"/>
        </w:rPr>
        <w:t>кВ</w:t>
      </w:r>
      <w:proofErr w:type="spellEnd"/>
      <w:r w:rsidRPr="00BD1FF8">
        <w:rPr>
          <w:sz w:val="24"/>
          <w:szCs w:val="24"/>
        </w:rPr>
        <w:t xml:space="preserve"> и выше не допускается размещать в пределах границ поселений, за исключением резервных территорий. </w:t>
      </w:r>
    </w:p>
    <w:p w:rsidR="00BD1FF8" w:rsidRPr="00BD1FF8" w:rsidRDefault="00BD1FF8" w:rsidP="00BD1FF8">
      <w:pPr>
        <w:ind w:firstLine="567"/>
        <w:jc w:val="both"/>
        <w:rPr>
          <w:sz w:val="24"/>
          <w:szCs w:val="24"/>
        </w:rPr>
      </w:pPr>
      <w:r w:rsidRPr="00BD1FF8">
        <w:rPr>
          <w:sz w:val="24"/>
          <w:szCs w:val="24"/>
        </w:rPr>
        <w:t>Воздушные линии электропередачи (</w:t>
      </w:r>
      <w:proofErr w:type="gramStart"/>
      <w:r w:rsidRPr="00BD1FF8">
        <w:rPr>
          <w:sz w:val="24"/>
          <w:szCs w:val="24"/>
        </w:rPr>
        <w:t>ВЛ</w:t>
      </w:r>
      <w:proofErr w:type="gramEnd"/>
      <w:r w:rsidRPr="00BD1FF8">
        <w:rPr>
          <w:sz w:val="24"/>
          <w:szCs w:val="24"/>
        </w:rPr>
        <w:t xml:space="preserve">) напряжением 110 </w:t>
      </w:r>
      <w:proofErr w:type="spellStart"/>
      <w:r w:rsidRPr="00BD1FF8">
        <w:rPr>
          <w:sz w:val="24"/>
          <w:szCs w:val="24"/>
        </w:rPr>
        <w:t>кВ</w:t>
      </w:r>
      <w:proofErr w:type="spellEnd"/>
      <w:r w:rsidRPr="00BD1FF8">
        <w:rPr>
          <w:sz w:val="24"/>
          <w:szCs w:val="24"/>
        </w:rPr>
        <w:t xml:space="preserve"> и выше допускается размещать только за пределами жилых и общественно-деловых зон.</w:t>
      </w:r>
    </w:p>
    <w:p w:rsidR="00BD1FF8" w:rsidRPr="00BD1FF8" w:rsidRDefault="00BD1FF8" w:rsidP="00BD1FF8">
      <w:pPr>
        <w:ind w:firstLine="567"/>
        <w:jc w:val="both"/>
        <w:rPr>
          <w:sz w:val="24"/>
          <w:szCs w:val="24"/>
        </w:rPr>
      </w:pPr>
      <w:r w:rsidRPr="00BD1FF8">
        <w:rPr>
          <w:sz w:val="24"/>
          <w:szCs w:val="24"/>
        </w:rPr>
        <w:t xml:space="preserve">При реконструкции городов следует предусматривать вынос за пределы жилых и общественно-деловых зон существующих </w:t>
      </w:r>
      <w:proofErr w:type="gramStart"/>
      <w:r w:rsidRPr="00BD1FF8">
        <w:rPr>
          <w:sz w:val="24"/>
          <w:szCs w:val="24"/>
        </w:rPr>
        <w:t>ВЛ</w:t>
      </w:r>
      <w:proofErr w:type="gramEnd"/>
      <w:r w:rsidRPr="00BD1FF8">
        <w:rPr>
          <w:sz w:val="24"/>
          <w:szCs w:val="24"/>
        </w:rPr>
        <w:t xml:space="preserve"> электропередачи напряжением 35 - 110 </w:t>
      </w:r>
      <w:proofErr w:type="spellStart"/>
      <w:r w:rsidRPr="00BD1FF8">
        <w:rPr>
          <w:sz w:val="24"/>
          <w:szCs w:val="24"/>
        </w:rPr>
        <w:t>кВ</w:t>
      </w:r>
      <w:proofErr w:type="spellEnd"/>
      <w:r w:rsidRPr="00BD1FF8">
        <w:rPr>
          <w:sz w:val="24"/>
          <w:szCs w:val="24"/>
        </w:rPr>
        <w:t xml:space="preserve"> и выше или замену ВЛ кабельными.</w:t>
      </w:r>
    </w:p>
    <w:p w:rsidR="00BD1FF8" w:rsidRPr="00BD1FF8" w:rsidRDefault="00BD1FF8" w:rsidP="00BD1FF8">
      <w:pPr>
        <w:ind w:firstLine="567"/>
        <w:jc w:val="both"/>
        <w:rPr>
          <w:sz w:val="24"/>
          <w:szCs w:val="24"/>
        </w:rPr>
      </w:pPr>
      <w:r w:rsidRPr="00BD1FF8">
        <w:rPr>
          <w:sz w:val="24"/>
          <w:szCs w:val="24"/>
        </w:rPr>
        <w:t xml:space="preserve">Магистральные трубопроводы следует прокладывать за пределами территории поселений в соответствии со СП 36.13330.2012 "СНиП 2.05.06-85*. Магистральные </w:t>
      </w:r>
      <w:proofErr w:type="spellStart"/>
      <w:r w:rsidRPr="00BD1FF8">
        <w:rPr>
          <w:sz w:val="24"/>
          <w:szCs w:val="24"/>
        </w:rPr>
        <w:t>трубопроводы</w:t>
      </w:r>
      <w:proofErr w:type="gramStart"/>
      <w:r w:rsidRPr="00BD1FF8">
        <w:rPr>
          <w:sz w:val="24"/>
          <w:szCs w:val="24"/>
        </w:rPr>
        <w:t>"Д</w:t>
      </w:r>
      <w:proofErr w:type="gramEnd"/>
      <w:r w:rsidRPr="00BD1FF8">
        <w:rPr>
          <w:sz w:val="24"/>
          <w:szCs w:val="24"/>
        </w:rPr>
        <w:t>ля</w:t>
      </w:r>
      <w:proofErr w:type="spellEnd"/>
      <w:r w:rsidRPr="00BD1FF8">
        <w:rPr>
          <w:sz w:val="24"/>
          <w:szCs w:val="24"/>
        </w:rPr>
        <w:t xml:space="preserve"> нефтепродуктопроводов, прокладываемых на территории поселения, следует руководствоваться СП 125.13330.2012  «</w:t>
      </w:r>
      <w:hyperlink r:id="rId41" w:history="1">
        <w:r w:rsidRPr="00BD1FF8">
          <w:rPr>
            <w:sz w:val="24"/>
            <w:szCs w:val="24"/>
          </w:rPr>
          <w:t>СНиП 2.05.13-90</w:t>
        </w:r>
      </w:hyperlink>
      <w:r w:rsidRPr="00BD1FF8">
        <w:rPr>
          <w:sz w:val="24"/>
          <w:szCs w:val="24"/>
        </w:rPr>
        <w:t xml:space="preserve"> Нефтепродуктопроводы, прокладываемые на территории городов и населенных пунктов".</w:t>
      </w:r>
    </w:p>
    <w:p w:rsidR="00BD1FF8" w:rsidRPr="00BD1FF8" w:rsidRDefault="00BD1FF8" w:rsidP="00BD1FF8">
      <w:pPr>
        <w:ind w:firstLine="567"/>
        <w:jc w:val="both"/>
        <w:rPr>
          <w:sz w:val="24"/>
          <w:szCs w:val="24"/>
        </w:rPr>
      </w:pPr>
      <w:r w:rsidRPr="00BD1FF8">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BD1FF8" w:rsidRPr="00BD1FF8" w:rsidRDefault="00BD1FF8" w:rsidP="00BD1FF8">
      <w:pPr>
        <w:spacing w:after="60"/>
        <w:jc w:val="both"/>
        <w:rPr>
          <w:snapToGrid w:val="0"/>
          <w:sz w:val="24"/>
          <w:szCs w:val="24"/>
        </w:rPr>
      </w:pPr>
      <w:r w:rsidRPr="00BD1FF8">
        <w:rPr>
          <w:snapToGrid w:val="0"/>
          <w:sz w:val="24"/>
          <w:szCs w:val="24"/>
        </w:rPr>
        <w:t>на основании инженерно-геологических условий;</w:t>
      </w:r>
    </w:p>
    <w:p w:rsidR="00BD1FF8" w:rsidRPr="00BD1FF8" w:rsidRDefault="00BD1FF8" w:rsidP="00BD1FF8">
      <w:pPr>
        <w:spacing w:after="60"/>
        <w:jc w:val="both"/>
        <w:rPr>
          <w:snapToGrid w:val="0"/>
          <w:sz w:val="24"/>
          <w:szCs w:val="24"/>
        </w:rPr>
      </w:pPr>
      <w:r w:rsidRPr="00BD1FF8">
        <w:rPr>
          <w:snapToGrid w:val="0"/>
          <w:sz w:val="24"/>
          <w:szCs w:val="24"/>
        </w:rPr>
        <w:t>материала трубопроводов, их технического состояния;</w:t>
      </w:r>
    </w:p>
    <w:p w:rsidR="00BD1FF8" w:rsidRPr="00BD1FF8" w:rsidRDefault="00BD1FF8" w:rsidP="00BD1FF8">
      <w:pPr>
        <w:spacing w:after="60"/>
        <w:jc w:val="both"/>
        <w:rPr>
          <w:snapToGrid w:val="0"/>
          <w:sz w:val="24"/>
          <w:szCs w:val="24"/>
        </w:rPr>
      </w:pPr>
      <w:r w:rsidRPr="00BD1FF8">
        <w:rPr>
          <w:snapToGrid w:val="0"/>
          <w:sz w:val="24"/>
          <w:szCs w:val="24"/>
        </w:rPr>
        <w:t>диаметров трубопроводов;</w:t>
      </w:r>
    </w:p>
    <w:p w:rsidR="00BD1FF8" w:rsidRPr="00BD1FF8" w:rsidRDefault="00BD1FF8" w:rsidP="00BD1FF8">
      <w:pPr>
        <w:spacing w:after="60"/>
        <w:jc w:val="both"/>
        <w:rPr>
          <w:snapToGrid w:val="0"/>
          <w:sz w:val="24"/>
          <w:szCs w:val="24"/>
        </w:rPr>
      </w:pPr>
      <w:r w:rsidRPr="00BD1FF8">
        <w:rPr>
          <w:snapToGrid w:val="0"/>
          <w:sz w:val="24"/>
          <w:szCs w:val="24"/>
        </w:rPr>
        <w:t>конструкций фундаментов зданий и сооружений и способов их возведения.</w:t>
      </w:r>
    </w:p>
    <w:p w:rsidR="00BD1FF8" w:rsidRPr="00BD1FF8" w:rsidRDefault="00BD1FF8" w:rsidP="00BD1FF8">
      <w:pPr>
        <w:ind w:firstLine="709"/>
        <w:jc w:val="both"/>
        <w:rPr>
          <w:sz w:val="24"/>
          <w:szCs w:val="24"/>
        </w:rPr>
      </w:pPr>
      <w:r w:rsidRPr="00BD1FF8">
        <w:rPr>
          <w:sz w:val="24"/>
          <w:szCs w:val="24"/>
        </w:rPr>
        <w:t xml:space="preserve">Расстояния по горизонтали (в свету) от ближайших подземных инженерных сетей до зданий и сооружений следует принимать по </w:t>
      </w:r>
      <w:r w:rsidRPr="00BD1FF8">
        <w:rPr>
          <w:sz w:val="24"/>
          <w:szCs w:val="24"/>
        </w:rPr>
        <w:fldChar w:fldCharType="begin"/>
      </w:r>
      <w:r w:rsidRPr="00BD1FF8">
        <w:rPr>
          <w:sz w:val="24"/>
          <w:szCs w:val="24"/>
        </w:rPr>
        <w:instrText xml:space="preserve"> REF _Ref393704159 \h  \* MERGEFORMAT </w:instrText>
      </w:r>
      <w:r w:rsidRPr="00BD1FF8">
        <w:rPr>
          <w:sz w:val="24"/>
          <w:szCs w:val="24"/>
        </w:rPr>
      </w:r>
      <w:r w:rsidRPr="00BD1FF8">
        <w:rPr>
          <w:sz w:val="24"/>
          <w:szCs w:val="24"/>
        </w:rPr>
        <w:fldChar w:fldCharType="separate"/>
      </w:r>
      <w:r w:rsidRPr="00BD1FF8">
        <w:rPr>
          <w:sz w:val="24"/>
          <w:szCs w:val="24"/>
        </w:rPr>
        <w:t xml:space="preserve">таблице </w:t>
      </w:r>
      <w:r w:rsidRPr="00BD1FF8">
        <w:rPr>
          <w:noProof/>
          <w:sz w:val="24"/>
          <w:szCs w:val="24"/>
        </w:rPr>
        <w:t>66</w:t>
      </w:r>
      <w:r w:rsidRPr="00BD1FF8">
        <w:rPr>
          <w:sz w:val="24"/>
          <w:szCs w:val="24"/>
        </w:rPr>
        <w:fldChar w:fldCharType="end"/>
      </w:r>
      <w:r w:rsidRPr="00BD1FF8">
        <w:rPr>
          <w:sz w:val="24"/>
          <w:szCs w:val="24"/>
        </w:rPr>
        <w:t>.</w:t>
      </w:r>
    </w:p>
    <w:p w:rsidR="00BD1FF8" w:rsidRPr="00BD1FF8" w:rsidRDefault="00BD1FF8" w:rsidP="00BD1FF8">
      <w:pPr>
        <w:jc w:val="both"/>
        <w:rPr>
          <w:sz w:val="24"/>
          <w:szCs w:val="24"/>
        </w:rPr>
      </w:pPr>
    </w:p>
    <w:p w:rsidR="00BD1FF8" w:rsidRPr="00BD1FF8" w:rsidRDefault="00BD1FF8" w:rsidP="00BD1FF8">
      <w:pPr>
        <w:rPr>
          <w:sz w:val="24"/>
          <w:szCs w:val="24"/>
        </w:rPr>
        <w:sectPr w:rsidR="00BD1FF8" w:rsidRPr="00BD1FF8" w:rsidSect="00A01C27">
          <w:pgSz w:w="11906" w:h="16838" w:code="9"/>
          <w:pgMar w:top="1134" w:right="851" w:bottom="1134" w:left="1701" w:header="720" w:footer="720" w:gutter="0"/>
          <w:cols w:space="720"/>
          <w:docGrid w:linePitch="326"/>
        </w:sectPr>
      </w:pPr>
    </w:p>
    <w:p w:rsidR="00BD1FF8" w:rsidRPr="00BD1FF8" w:rsidRDefault="00BD1FF8" w:rsidP="00BD1FF8">
      <w:pPr>
        <w:keepNext/>
        <w:spacing w:before="120" w:after="120"/>
        <w:jc w:val="right"/>
        <w:rPr>
          <w:b/>
          <w:bCs/>
          <w:sz w:val="22"/>
        </w:rPr>
      </w:pPr>
      <w:bookmarkStart w:id="371" w:name="_Ref393704159"/>
      <w:r w:rsidRPr="00BD1FF8">
        <w:rPr>
          <w:b/>
          <w:bCs/>
          <w:sz w:val="22"/>
        </w:rPr>
        <w:t xml:space="preserve">Таблица </w:t>
      </w:r>
      <w:bookmarkEnd w:id="371"/>
      <w:r w:rsidRPr="00BD1FF8">
        <w:rPr>
          <w:b/>
          <w:bCs/>
          <w:sz w:val="22"/>
        </w:rPr>
        <w:t>64</w:t>
      </w:r>
    </w:p>
    <w:p w:rsidR="00BD1FF8" w:rsidRPr="00BD1FF8" w:rsidRDefault="00BD1FF8" w:rsidP="00BD1FF8">
      <w:pPr>
        <w:keepNext/>
        <w:keepLines/>
        <w:jc w:val="center"/>
        <w:rPr>
          <w:b/>
          <w:sz w:val="22"/>
          <w:szCs w:val="22"/>
        </w:rPr>
      </w:pPr>
      <w:r w:rsidRPr="00BD1FF8">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BD1FF8" w:rsidRPr="00BD1FF8" w:rsidTr="00786B75">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 xml:space="preserve">Расстояние, </w:t>
            </w:r>
            <w:proofErr w:type="gramStart"/>
            <w:r w:rsidRPr="00BD1FF8">
              <w:rPr>
                <w:rFonts w:eastAsia="Calibri"/>
                <w:b/>
                <w:sz w:val="20"/>
              </w:rPr>
              <w:t>м</w:t>
            </w:r>
            <w:proofErr w:type="gramEnd"/>
            <w:r w:rsidRPr="00BD1FF8">
              <w:rPr>
                <w:rFonts w:eastAsia="Calibri"/>
                <w:b/>
                <w:sz w:val="20"/>
              </w:rPr>
              <w:t>, по горизонтали (в свету) от подземных сетей до</w:t>
            </w:r>
          </w:p>
        </w:tc>
      </w:tr>
      <w:tr w:rsidR="00BD1FF8" w:rsidRPr="00BD1FF8" w:rsidTr="00786B75">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фундаментов опор воздушных линий электропередачи напряжением</w:t>
            </w:r>
          </w:p>
        </w:tc>
      </w:tr>
      <w:tr w:rsidR="00BD1FF8" w:rsidRPr="00BD1FF8" w:rsidTr="00786B75">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 xml:space="preserve">до 1 </w:t>
            </w:r>
            <w:proofErr w:type="spellStart"/>
            <w:r w:rsidRPr="00BD1FF8">
              <w:rPr>
                <w:rFonts w:eastAsia="Calibri"/>
                <w:b/>
                <w:sz w:val="20"/>
              </w:rPr>
              <w:t>кВ</w:t>
            </w:r>
            <w:proofErr w:type="spellEnd"/>
            <w:r w:rsidRPr="00BD1FF8">
              <w:rPr>
                <w:rFonts w:eastAsia="Calibri"/>
                <w:b/>
                <w:sz w:val="20"/>
              </w:rPr>
              <w:t xml:space="preserve">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 xml:space="preserve">св. 1 до 35 </w:t>
            </w:r>
            <w:proofErr w:type="spellStart"/>
            <w:r w:rsidRPr="00BD1FF8">
              <w:rPr>
                <w:rFonts w:eastAsia="Calibri"/>
                <w:b/>
                <w:sz w:val="20"/>
              </w:rPr>
              <w:t>кВ</w:t>
            </w:r>
            <w:proofErr w:type="spellEnd"/>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rFonts w:eastAsia="Calibri"/>
                <w:b/>
                <w:sz w:val="20"/>
              </w:rPr>
            </w:pPr>
            <w:r w:rsidRPr="00BD1FF8">
              <w:rPr>
                <w:rFonts w:eastAsia="Calibri"/>
                <w:b/>
                <w:sz w:val="20"/>
              </w:rPr>
              <w:t xml:space="preserve">св. 35 до 110 </w:t>
            </w:r>
            <w:proofErr w:type="spellStart"/>
            <w:r w:rsidRPr="00BD1FF8">
              <w:rPr>
                <w:rFonts w:eastAsia="Calibri"/>
                <w:b/>
                <w:sz w:val="20"/>
              </w:rPr>
              <w:t>кВ</w:t>
            </w:r>
            <w:proofErr w:type="spellEnd"/>
            <w:r w:rsidRPr="00BD1FF8">
              <w:rPr>
                <w:rFonts w:eastAsia="Calibri"/>
                <w:b/>
                <w:sz w:val="20"/>
              </w:rPr>
              <w:t xml:space="preserve"> и выше</w:t>
            </w:r>
          </w:p>
        </w:tc>
      </w:tr>
      <w:tr w:rsidR="00BD1FF8" w:rsidRPr="00BD1FF8" w:rsidTr="00786B7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rFonts w:eastAsia="Calibri"/>
                <w:sz w:val="20"/>
              </w:rPr>
            </w:pPr>
            <w:r w:rsidRPr="00BD1FF8">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w:t>
            </w:r>
          </w:p>
        </w:tc>
      </w:tr>
      <w:tr w:rsidR="00BD1FF8" w:rsidRPr="00BD1FF8" w:rsidTr="00786B7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rFonts w:eastAsia="Calibri"/>
                <w:sz w:val="20"/>
              </w:rPr>
            </w:pPr>
            <w:r w:rsidRPr="00BD1FF8">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w:t>
            </w:r>
          </w:p>
        </w:tc>
      </w:tr>
      <w:tr w:rsidR="00BD1FF8" w:rsidRPr="00BD1FF8" w:rsidTr="00786B7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rFonts w:eastAsia="Calibri"/>
                <w:sz w:val="20"/>
              </w:rPr>
            </w:pPr>
            <w:r w:rsidRPr="00BD1FF8">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w:t>
            </w:r>
          </w:p>
        </w:tc>
      </w:tr>
      <w:tr w:rsidR="00BD1FF8" w:rsidRPr="00BD1FF8" w:rsidTr="00786B7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rFonts w:eastAsia="Calibri"/>
                <w:sz w:val="20"/>
              </w:rPr>
            </w:pPr>
            <w:r w:rsidRPr="00BD1FF8">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w:t>
            </w:r>
          </w:p>
        </w:tc>
      </w:tr>
      <w:tr w:rsidR="00BD1FF8" w:rsidRPr="00BD1FF8" w:rsidTr="00786B7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rFonts w:eastAsia="Calibri"/>
                <w:sz w:val="20"/>
              </w:rPr>
            </w:pPr>
            <w:r w:rsidRPr="00BD1FF8">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p>
        </w:tc>
      </w:tr>
      <w:tr w:rsidR="00BD1FF8" w:rsidRPr="00BD1FF8" w:rsidTr="00786B7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rFonts w:eastAsia="Calibri"/>
                <w:sz w:val="20"/>
              </w:rPr>
            </w:pPr>
            <w:r w:rsidRPr="00BD1FF8">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w:t>
            </w:r>
          </w:p>
        </w:tc>
      </w:tr>
      <w:tr w:rsidR="00BD1FF8" w:rsidRPr="00BD1FF8" w:rsidTr="00786B7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rFonts w:eastAsia="Calibri"/>
                <w:sz w:val="20"/>
              </w:rPr>
            </w:pPr>
            <w:r w:rsidRPr="00BD1FF8">
              <w:rPr>
                <w:rFonts w:eastAsia="Calibri"/>
                <w:sz w:val="20"/>
              </w:rPr>
              <w:t xml:space="preserve">от оболочки </w:t>
            </w:r>
            <w:proofErr w:type="spellStart"/>
            <w:r w:rsidRPr="00BD1FF8">
              <w:rPr>
                <w:rFonts w:eastAsia="Calibri"/>
                <w:sz w:val="20"/>
              </w:rPr>
              <w:t>бесканальной</w:t>
            </w:r>
            <w:proofErr w:type="spellEnd"/>
            <w:r w:rsidRPr="00BD1FF8">
              <w:rPr>
                <w:rFonts w:eastAsia="Calibri"/>
                <w:sz w:val="20"/>
              </w:rPr>
              <w:t xml:space="preserve">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w:t>
            </w:r>
          </w:p>
        </w:tc>
      </w:tr>
      <w:tr w:rsidR="00BD1FF8" w:rsidRPr="00BD1FF8" w:rsidTr="00786B7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rFonts w:eastAsia="Calibri"/>
                <w:sz w:val="20"/>
              </w:rPr>
            </w:pPr>
            <w:r w:rsidRPr="00BD1FF8">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10*</w:t>
            </w:r>
          </w:p>
        </w:tc>
      </w:tr>
      <w:tr w:rsidR="00BD1FF8" w:rsidRPr="00BD1FF8" w:rsidTr="00786B7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rFonts w:eastAsia="Calibri"/>
                <w:sz w:val="20"/>
              </w:rPr>
            </w:pPr>
            <w:r w:rsidRPr="00BD1FF8">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w:t>
            </w:r>
          </w:p>
        </w:tc>
      </w:tr>
      <w:tr w:rsidR="00BD1FF8" w:rsidRPr="00BD1FF8" w:rsidTr="00786B7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rFonts w:eastAsia="Calibri"/>
                <w:sz w:val="20"/>
              </w:rPr>
            </w:pPr>
            <w:r w:rsidRPr="00BD1FF8">
              <w:rPr>
                <w:rFonts w:eastAsia="Calibri"/>
                <w:sz w:val="20"/>
              </w:rPr>
              <w:t xml:space="preserve">Наружные </w:t>
            </w:r>
            <w:proofErr w:type="spellStart"/>
            <w:r w:rsidRPr="00BD1FF8">
              <w:rPr>
                <w:rFonts w:eastAsia="Calibri"/>
                <w:sz w:val="20"/>
              </w:rPr>
              <w:t>пневмомусоропроводы</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jc w:val="center"/>
              <w:rPr>
                <w:rFonts w:eastAsia="Calibri"/>
                <w:sz w:val="20"/>
              </w:rPr>
            </w:pPr>
            <w:r w:rsidRPr="00BD1FF8">
              <w:rPr>
                <w:rFonts w:eastAsia="Calibri"/>
                <w:sz w:val="20"/>
              </w:rPr>
              <w:t>5</w:t>
            </w:r>
          </w:p>
        </w:tc>
      </w:tr>
    </w:tbl>
    <w:p w:rsidR="00BD1FF8" w:rsidRPr="00BD1FF8" w:rsidRDefault="00BD1FF8" w:rsidP="00BD1FF8">
      <w:pPr>
        <w:rPr>
          <w:sz w:val="24"/>
          <w:szCs w:val="24"/>
        </w:rPr>
        <w:sectPr w:rsidR="00BD1FF8" w:rsidRPr="00BD1FF8" w:rsidSect="00A01C27">
          <w:pgSz w:w="16838" w:h="11906" w:orient="landscape" w:code="9"/>
          <w:pgMar w:top="1701" w:right="1134" w:bottom="851" w:left="1134" w:header="720" w:footer="720" w:gutter="0"/>
          <w:cols w:space="720"/>
          <w:docGrid w:linePitch="326"/>
        </w:sectPr>
      </w:pPr>
    </w:p>
    <w:p w:rsidR="00BD1FF8" w:rsidRPr="00BD1FF8" w:rsidRDefault="00BD1FF8" w:rsidP="00BD1FF8">
      <w:pPr>
        <w:ind w:firstLine="709"/>
        <w:jc w:val="both"/>
        <w:rPr>
          <w:sz w:val="24"/>
          <w:szCs w:val="24"/>
        </w:rPr>
      </w:pPr>
      <w:r w:rsidRPr="00BD1FF8">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Pr="00BD1FF8">
        <w:rPr>
          <w:sz w:val="24"/>
          <w:szCs w:val="24"/>
        </w:rPr>
        <w:fldChar w:fldCharType="begin"/>
      </w:r>
      <w:r w:rsidRPr="00BD1FF8">
        <w:rPr>
          <w:sz w:val="24"/>
          <w:szCs w:val="24"/>
        </w:rPr>
        <w:instrText xml:space="preserve"> REF _Ref393704159 \h  \* MERGEFORMAT </w:instrText>
      </w:r>
      <w:r w:rsidRPr="00BD1FF8">
        <w:rPr>
          <w:sz w:val="24"/>
          <w:szCs w:val="24"/>
        </w:rPr>
      </w:r>
      <w:r w:rsidRPr="00BD1FF8">
        <w:rPr>
          <w:sz w:val="24"/>
          <w:szCs w:val="24"/>
        </w:rPr>
        <w:fldChar w:fldCharType="separate"/>
      </w:r>
      <w:r w:rsidRPr="00BD1FF8">
        <w:rPr>
          <w:sz w:val="24"/>
          <w:szCs w:val="24"/>
        </w:rPr>
        <w:t xml:space="preserve">таблице </w:t>
      </w:r>
      <w:r w:rsidRPr="00BD1FF8">
        <w:rPr>
          <w:noProof/>
          <w:sz w:val="24"/>
          <w:szCs w:val="24"/>
        </w:rPr>
        <w:t>66</w:t>
      </w:r>
      <w:r w:rsidRPr="00BD1FF8">
        <w:rPr>
          <w:sz w:val="24"/>
          <w:szCs w:val="24"/>
        </w:rPr>
        <w:fldChar w:fldCharType="end"/>
      </w:r>
      <w:r w:rsidRPr="00BD1FF8">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BD1FF8" w:rsidRPr="00BD1FF8" w:rsidRDefault="00BD1FF8" w:rsidP="00BD1FF8">
      <w:pPr>
        <w:rPr>
          <w:sz w:val="24"/>
          <w:szCs w:val="24"/>
        </w:rPr>
      </w:pPr>
    </w:p>
    <w:p w:rsidR="00BD1FF8" w:rsidRPr="00BD1FF8" w:rsidRDefault="00BD1FF8" w:rsidP="00BD1FF8">
      <w:pPr>
        <w:rPr>
          <w:sz w:val="24"/>
          <w:szCs w:val="24"/>
        </w:rPr>
        <w:sectPr w:rsidR="00BD1FF8" w:rsidRPr="00BD1FF8" w:rsidSect="00A01C27">
          <w:pgSz w:w="11906" w:h="16838" w:code="9"/>
          <w:pgMar w:top="1134" w:right="851" w:bottom="1134" w:left="1701" w:header="720" w:footer="720" w:gutter="0"/>
          <w:cols w:space="720"/>
          <w:docGrid w:linePitch="326"/>
        </w:sectPr>
      </w:pPr>
    </w:p>
    <w:p w:rsidR="00BD1FF8" w:rsidRPr="00BD1FF8" w:rsidRDefault="00BD1FF8" w:rsidP="00BD1FF8">
      <w:pPr>
        <w:keepNext/>
        <w:spacing w:before="120" w:after="120"/>
        <w:jc w:val="right"/>
        <w:rPr>
          <w:b/>
          <w:bCs/>
          <w:sz w:val="22"/>
        </w:rPr>
      </w:pPr>
      <w:r w:rsidRPr="00BD1FF8">
        <w:rPr>
          <w:b/>
          <w:bCs/>
          <w:sz w:val="22"/>
        </w:rPr>
        <w:t>Таблица 65</w:t>
      </w:r>
    </w:p>
    <w:p w:rsidR="00BD1FF8" w:rsidRPr="00BD1FF8" w:rsidRDefault="00BD1FF8" w:rsidP="00BD1FF8">
      <w:pPr>
        <w:keepNext/>
        <w:keepLines/>
        <w:jc w:val="center"/>
        <w:rPr>
          <w:b/>
          <w:sz w:val="22"/>
          <w:szCs w:val="22"/>
        </w:rPr>
      </w:pPr>
      <w:r w:rsidRPr="00BD1FF8">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BD1FF8" w:rsidRPr="00BD1FF8" w:rsidTr="00786B75">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 xml:space="preserve">Расстояние, м, по горизонтали (в свету) </w:t>
            </w:r>
            <w:proofErr w:type="gramStart"/>
            <w:r w:rsidRPr="00BD1FF8">
              <w:rPr>
                <w:b/>
                <w:sz w:val="20"/>
              </w:rPr>
              <w:t>до</w:t>
            </w:r>
            <w:proofErr w:type="gramEnd"/>
          </w:p>
        </w:tc>
      </w:tr>
      <w:tr w:rsidR="00BD1FF8" w:rsidRPr="00BD1FF8" w:rsidTr="00786B75">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 xml:space="preserve">наружных </w:t>
            </w:r>
            <w:proofErr w:type="spellStart"/>
            <w:r w:rsidRPr="00BD1FF8">
              <w:rPr>
                <w:b/>
                <w:sz w:val="20"/>
              </w:rPr>
              <w:t>пневмомусоропроводов</w:t>
            </w:r>
            <w:proofErr w:type="spellEnd"/>
          </w:p>
        </w:tc>
      </w:tr>
      <w:tr w:rsidR="00BD1FF8" w:rsidRPr="00BD1FF8" w:rsidTr="00786B75">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F8" w:rsidRPr="00BD1FF8" w:rsidRDefault="00BD1FF8" w:rsidP="00BD1FF8">
            <w:pPr>
              <w:ind w:left="113" w:right="113"/>
              <w:jc w:val="center"/>
              <w:rPr>
                <w:b/>
                <w:sz w:val="20"/>
              </w:rPr>
            </w:pPr>
            <w:r w:rsidRPr="00BD1FF8">
              <w:rPr>
                <w:b/>
                <w:sz w:val="20"/>
              </w:rPr>
              <w:t xml:space="preserve">оболочка </w:t>
            </w:r>
            <w:proofErr w:type="spellStart"/>
            <w:r w:rsidRPr="00BD1FF8">
              <w:rPr>
                <w:b/>
                <w:sz w:val="20"/>
              </w:rPr>
              <w:t>бесканальной</w:t>
            </w:r>
            <w:proofErr w:type="spellEnd"/>
            <w:r w:rsidRPr="00BD1FF8">
              <w:rPr>
                <w:b/>
                <w:sz w:val="20"/>
              </w:rPr>
              <w:t xml:space="preserve">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BD1FF8" w:rsidRPr="00BD1FF8" w:rsidRDefault="00BD1FF8" w:rsidP="00BD1FF8">
            <w:pPr>
              <w:ind w:left="113" w:right="113"/>
              <w:rPr>
                <w:b/>
                <w:sz w:val="20"/>
              </w:rPr>
            </w:pPr>
          </w:p>
        </w:tc>
      </w:tr>
      <w:tr w:rsidR="00BD1FF8" w:rsidRPr="00BD1FF8" w:rsidTr="00786B7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r>
      <w:tr w:rsidR="00BD1FF8" w:rsidRPr="00BD1FF8" w:rsidTr="00786B7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r>
      <w:tr w:rsidR="00BD1FF8" w:rsidRPr="00BD1FF8" w:rsidTr="00786B7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r>
      <w:tr w:rsidR="00BD1FF8" w:rsidRPr="00BD1FF8" w:rsidTr="00786B7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1,5</w:t>
            </w:r>
          </w:p>
        </w:tc>
      </w:tr>
      <w:tr w:rsidR="00BD1FF8" w:rsidRPr="00BD1FF8" w:rsidTr="00786B7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r>
      <w:tr w:rsidR="00BD1FF8" w:rsidRPr="00BD1FF8" w:rsidTr="00786B7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w:t>
            </w:r>
          </w:p>
        </w:tc>
      </w:tr>
      <w:tr w:rsidR="00BD1FF8" w:rsidRPr="00BD1FF8" w:rsidTr="00786B7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r>
      <w:tr w:rsidR="00BD1FF8" w:rsidRPr="00BD1FF8" w:rsidTr="00786B7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xml:space="preserve">от оболочки </w:t>
            </w:r>
            <w:proofErr w:type="spellStart"/>
            <w:r w:rsidRPr="00BD1FF8">
              <w:rPr>
                <w:sz w:val="20"/>
              </w:rPr>
              <w:t>бесканальной</w:t>
            </w:r>
            <w:proofErr w:type="spellEnd"/>
            <w:r w:rsidRPr="00BD1FF8">
              <w:rPr>
                <w:sz w:val="20"/>
              </w:rPr>
              <w:t xml:space="preserve">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r>
      <w:tr w:rsidR="00BD1FF8" w:rsidRPr="00BD1FF8" w:rsidTr="00786B7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proofErr w:type="spellStart"/>
            <w:r w:rsidRPr="00BD1FF8">
              <w:rPr>
                <w:sz w:val="20"/>
              </w:rPr>
              <w:t>Каналы</w:t>
            </w:r>
            <w:proofErr w:type="gramStart"/>
            <w:r w:rsidRPr="00BD1FF8">
              <w:rPr>
                <w:sz w:val="20"/>
              </w:rPr>
              <w:t>,т</w:t>
            </w:r>
            <w:proofErr w:type="gramEnd"/>
            <w:r w:rsidRPr="00BD1FF8">
              <w:rPr>
                <w:sz w:val="20"/>
              </w:rPr>
              <w:t>оннели</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r>
      <w:tr w:rsidR="00BD1FF8" w:rsidRPr="00BD1FF8" w:rsidTr="00786B7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 xml:space="preserve">Наружные </w:t>
            </w:r>
            <w:proofErr w:type="spellStart"/>
            <w:r w:rsidRPr="00BD1FF8">
              <w:rPr>
                <w:sz w:val="20"/>
              </w:rPr>
              <w:t>пневмомусоропроводы</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D1FF8" w:rsidRPr="00BD1FF8" w:rsidRDefault="00BD1FF8" w:rsidP="00BD1FF8">
            <w:pPr>
              <w:ind w:left="113" w:right="113"/>
              <w:rPr>
                <w:sz w:val="20"/>
              </w:rPr>
            </w:pPr>
            <w:r w:rsidRPr="00BD1FF8">
              <w:rPr>
                <w:sz w:val="20"/>
              </w:rPr>
              <w:t>-</w:t>
            </w:r>
          </w:p>
        </w:tc>
      </w:tr>
    </w:tbl>
    <w:p w:rsidR="00BD1FF8" w:rsidRPr="00BD1FF8" w:rsidRDefault="00BD1FF8" w:rsidP="00BD1FF8">
      <w:pPr>
        <w:rPr>
          <w:sz w:val="24"/>
          <w:szCs w:val="24"/>
        </w:rPr>
      </w:pPr>
      <w:r w:rsidRPr="00BD1FF8">
        <w:rPr>
          <w:sz w:val="24"/>
          <w:szCs w:val="24"/>
        </w:rPr>
        <w:t>*В соответствии с требованиями раздела 2 правил [</w:t>
      </w:r>
      <w:hyperlink w:anchor="л9" w:tooltip="Литература 9" w:history="1">
        <w:r w:rsidRPr="00BD1FF8">
          <w:rPr>
            <w:sz w:val="24"/>
            <w:szCs w:val="24"/>
          </w:rPr>
          <w:t>9</w:t>
        </w:r>
      </w:hyperlink>
      <w:r w:rsidRPr="00BD1FF8">
        <w:rPr>
          <w:sz w:val="24"/>
          <w:szCs w:val="24"/>
        </w:rPr>
        <w:t>].</w:t>
      </w:r>
    </w:p>
    <w:p w:rsidR="00BD1FF8" w:rsidRPr="00BD1FF8" w:rsidRDefault="00BD1FF8" w:rsidP="00BD1FF8">
      <w:pPr>
        <w:rPr>
          <w:sz w:val="20"/>
        </w:rPr>
      </w:pPr>
      <w:r w:rsidRPr="00BD1FF8">
        <w:rPr>
          <w:sz w:val="20"/>
        </w:rPr>
        <w:t>Примечания:</w:t>
      </w:r>
    </w:p>
    <w:p w:rsidR="00BD1FF8" w:rsidRPr="00BD1FF8" w:rsidRDefault="00BD1FF8" w:rsidP="00BD1FF8">
      <w:pPr>
        <w:rPr>
          <w:sz w:val="20"/>
        </w:rPr>
      </w:pPr>
      <w:r w:rsidRPr="00BD1FF8">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BD1FF8" w:rsidRPr="00BD1FF8" w:rsidRDefault="00BD1FF8" w:rsidP="00BD1FF8">
      <w:pPr>
        <w:rPr>
          <w:sz w:val="20"/>
        </w:rPr>
      </w:pPr>
      <w:r w:rsidRPr="00BD1FF8">
        <w:rPr>
          <w:sz w:val="20"/>
        </w:rPr>
        <w:t xml:space="preserve">2. Расстояния от бытовой канализации до хозяйственно-питьевого водопровода следует принимать, </w:t>
      </w:r>
      <w:proofErr w:type="gramStart"/>
      <w:r w:rsidRPr="00BD1FF8">
        <w:rPr>
          <w:sz w:val="20"/>
        </w:rPr>
        <w:t>м</w:t>
      </w:r>
      <w:proofErr w:type="gramEnd"/>
      <w:r w:rsidRPr="00BD1FF8">
        <w:rPr>
          <w:sz w:val="20"/>
        </w:rPr>
        <w:t>: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BD1FF8" w:rsidRPr="00BD1FF8" w:rsidRDefault="00BD1FF8" w:rsidP="00BD1FF8">
      <w:pPr>
        <w:rPr>
          <w:sz w:val="20"/>
        </w:rPr>
      </w:pPr>
      <w:r w:rsidRPr="00BD1FF8">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BD1FF8" w:rsidRPr="00BD1FF8" w:rsidRDefault="00BD1FF8" w:rsidP="00BD1FF8">
      <w:pPr>
        <w:rPr>
          <w:sz w:val="24"/>
          <w:szCs w:val="24"/>
        </w:rPr>
        <w:sectPr w:rsidR="00BD1FF8" w:rsidRPr="00BD1FF8" w:rsidSect="00A01C27">
          <w:pgSz w:w="16838" w:h="11906" w:orient="landscape" w:code="9"/>
          <w:pgMar w:top="1701" w:right="1134" w:bottom="851" w:left="1134" w:header="720" w:footer="720" w:gutter="0"/>
          <w:cols w:space="720"/>
          <w:docGrid w:linePitch="326"/>
        </w:sectPr>
      </w:pPr>
    </w:p>
    <w:p w:rsidR="00BD1FF8" w:rsidRPr="00BD1FF8" w:rsidRDefault="00BD1FF8" w:rsidP="00BD1FF8">
      <w:pPr>
        <w:ind w:firstLine="567"/>
        <w:jc w:val="both"/>
        <w:rPr>
          <w:sz w:val="24"/>
          <w:szCs w:val="24"/>
        </w:rPr>
      </w:pPr>
      <w:r w:rsidRPr="00BD1FF8">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BD1FF8" w:rsidRPr="00BD1FF8" w:rsidRDefault="00BD1FF8" w:rsidP="00BD1FF8">
      <w:pPr>
        <w:ind w:firstLine="567"/>
        <w:jc w:val="both"/>
        <w:rPr>
          <w:sz w:val="24"/>
          <w:szCs w:val="24"/>
        </w:rPr>
      </w:pPr>
      <w:proofErr w:type="gramStart"/>
      <w:r w:rsidRPr="00BD1FF8">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roofErr w:type="gramEnd"/>
    </w:p>
    <w:p w:rsidR="00BD1FF8" w:rsidRPr="00BD1FF8" w:rsidRDefault="00BD1FF8" w:rsidP="00BD1FF8">
      <w:pPr>
        <w:ind w:firstLine="567"/>
        <w:jc w:val="both"/>
        <w:rPr>
          <w:sz w:val="24"/>
          <w:szCs w:val="24"/>
        </w:rPr>
      </w:pPr>
      <w:r w:rsidRPr="00BD1FF8">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BD1FF8" w:rsidRPr="00BD1FF8" w:rsidRDefault="00BD1FF8" w:rsidP="00BD1FF8">
      <w:pPr>
        <w:jc w:val="both"/>
        <w:rPr>
          <w:sz w:val="24"/>
          <w:szCs w:val="24"/>
        </w:rPr>
        <w:sectPr w:rsidR="00BD1FF8" w:rsidRPr="00BD1FF8" w:rsidSect="00A01C27">
          <w:pgSz w:w="11906" w:h="16838" w:code="9"/>
          <w:pgMar w:top="1134" w:right="851" w:bottom="1134" w:left="1701" w:header="720" w:footer="720" w:gutter="0"/>
          <w:cols w:space="720"/>
          <w:docGrid w:linePitch="326"/>
        </w:sectPr>
      </w:pPr>
    </w:p>
    <w:p w:rsidR="00BD1FF8" w:rsidRPr="00BD1FF8" w:rsidRDefault="00BD1FF8" w:rsidP="00BD1FF8">
      <w:pPr>
        <w:keepNext/>
        <w:spacing w:before="120" w:after="120"/>
        <w:jc w:val="right"/>
        <w:rPr>
          <w:b/>
          <w:bCs/>
          <w:sz w:val="22"/>
        </w:rPr>
      </w:pPr>
      <w:bookmarkStart w:id="372" w:name="_Ref375751747"/>
      <w:r w:rsidRPr="00BD1FF8">
        <w:rPr>
          <w:b/>
          <w:bCs/>
          <w:sz w:val="22"/>
        </w:rPr>
        <w:t xml:space="preserve">Таблица </w:t>
      </w:r>
      <w:bookmarkEnd w:id="372"/>
      <w:r w:rsidRPr="00BD1FF8">
        <w:rPr>
          <w:b/>
          <w:bCs/>
          <w:sz w:val="22"/>
        </w:rPr>
        <w:t>66</w:t>
      </w:r>
    </w:p>
    <w:p w:rsidR="00BD1FF8" w:rsidRPr="00BD1FF8" w:rsidRDefault="00BD1FF8" w:rsidP="00BD1FF8">
      <w:pPr>
        <w:keepNext/>
        <w:keepLines/>
        <w:jc w:val="center"/>
        <w:rPr>
          <w:b/>
          <w:sz w:val="22"/>
          <w:szCs w:val="22"/>
        </w:rPr>
      </w:pPr>
      <w:r w:rsidRPr="00BD1FF8">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BD1FF8" w:rsidRPr="00BD1FF8" w:rsidTr="00786B75">
        <w:trPr>
          <w:trHeight w:val="20"/>
          <w:tblHeader/>
          <w:jc w:val="center"/>
        </w:trPr>
        <w:tc>
          <w:tcPr>
            <w:tcW w:w="3572" w:type="dxa"/>
            <w:vMerge w:val="restart"/>
            <w:vAlign w:val="center"/>
            <w:hideMark/>
          </w:tcPr>
          <w:p w:rsidR="00BD1FF8" w:rsidRPr="00BD1FF8" w:rsidRDefault="00BD1FF8" w:rsidP="00BD1FF8">
            <w:pPr>
              <w:jc w:val="center"/>
              <w:rPr>
                <w:b/>
                <w:sz w:val="18"/>
                <w:szCs w:val="18"/>
              </w:rPr>
            </w:pPr>
            <w:r w:rsidRPr="00BD1FF8">
              <w:rPr>
                <w:b/>
                <w:sz w:val="18"/>
                <w:szCs w:val="18"/>
              </w:rPr>
              <w:t>Диаметр</w:t>
            </w:r>
          </w:p>
          <w:p w:rsidR="00BD1FF8" w:rsidRPr="00BD1FF8" w:rsidRDefault="00BD1FF8" w:rsidP="00BD1FF8">
            <w:pPr>
              <w:jc w:val="center"/>
              <w:rPr>
                <w:b/>
                <w:sz w:val="18"/>
                <w:szCs w:val="18"/>
              </w:rPr>
            </w:pPr>
            <w:r w:rsidRPr="00BD1FF8">
              <w:rPr>
                <w:b/>
                <w:sz w:val="18"/>
                <w:szCs w:val="18"/>
              </w:rPr>
              <w:t>водовода или канализационного коллектора,</w:t>
            </w:r>
          </w:p>
          <w:p w:rsidR="00BD1FF8" w:rsidRPr="00BD1FF8" w:rsidRDefault="00BD1FF8" w:rsidP="00BD1FF8">
            <w:pPr>
              <w:jc w:val="center"/>
              <w:rPr>
                <w:b/>
                <w:sz w:val="18"/>
                <w:szCs w:val="18"/>
              </w:rPr>
            </w:pPr>
            <w:r w:rsidRPr="00BD1FF8">
              <w:rPr>
                <w:b/>
                <w:sz w:val="18"/>
                <w:szCs w:val="18"/>
              </w:rPr>
              <w:t>мм</w:t>
            </w:r>
          </w:p>
        </w:tc>
        <w:tc>
          <w:tcPr>
            <w:tcW w:w="0" w:type="auto"/>
            <w:vMerge w:val="restart"/>
            <w:vAlign w:val="center"/>
            <w:hideMark/>
          </w:tcPr>
          <w:p w:rsidR="00BD1FF8" w:rsidRPr="00BD1FF8" w:rsidRDefault="00BD1FF8" w:rsidP="00BD1FF8">
            <w:pPr>
              <w:jc w:val="center"/>
              <w:rPr>
                <w:b/>
                <w:sz w:val="18"/>
                <w:szCs w:val="18"/>
              </w:rPr>
            </w:pPr>
            <w:r w:rsidRPr="00BD1FF8">
              <w:rPr>
                <w:b/>
                <w:sz w:val="18"/>
                <w:szCs w:val="18"/>
              </w:rPr>
              <w:t>Глубина заложения до низа трубы,</w:t>
            </w:r>
          </w:p>
          <w:p w:rsidR="00BD1FF8" w:rsidRPr="00BD1FF8" w:rsidRDefault="00BD1FF8" w:rsidP="00BD1FF8">
            <w:pPr>
              <w:jc w:val="center"/>
              <w:rPr>
                <w:b/>
                <w:sz w:val="18"/>
                <w:szCs w:val="18"/>
              </w:rPr>
            </w:pPr>
            <w:r w:rsidRPr="00BD1FF8">
              <w:rPr>
                <w:b/>
                <w:sz w:val="18"/>
                <w:szCs w:val="18"/>
              </w:rPr>
              <w:t>М</w:t>
            </w:r>
          </w:p>
        </w:tc>
        <w:tc>
          <w:tcPr>
            <w:tcW w:w="9883" w:type="dxa"/>
            <w:gridSpan w:val="4"/>
            <w:vAlign w:val="center"/>
            <w:hideMark/>
          </w:tcPr>
          <w:p w:rsidR="00BD1FF8" w:rsidRPr="00BD1FF8" w:rsidRDefault="00BD1FF8" w:rsidP="00BD1FF8">
            <w:pPr>
              <w:jc w:val="center"/>
              <w:rPr>
                <w:b/>
                <w:sz w:val="18"/>
                <w:szCs w:val="18"/>
              </w:rPr>
            </w:pPr>
            <w:r w:rsidRPr="00BD1FF8">
              <w:rPr>
                <w:b/>
                <w:sz w:val="18"/>
                <w:szCs w:val="18"/>
              </w:rPr>
              <w:t xml:space="preserve">Ширина полос земель для магистральных подземных водоводов и канализационных коллекторов, </w:t>
            </w:r>
            <w:proofErr w:type="gramStart"/>
            <w:r w:rsidRPr="00BD1FF8">
              <w:rPr>
                <w:b/>
                <w:sz w:val="18"/>
                <w:szCs w:val="18"/>
              </w:rPr>
              <w:t>м</w:t>
            </w:r>
            <w:proofErr w:type="gramEnd"/>
          </w:p>
        </w:tc>
      </w:tr>
      <w:tr w:rsidR="00BD1FF8" w:rsidRPr="00BD1FF8" w:rsidTr="00786B75">
        <w:trPr>
          <w:trHeight w:val="20"/>
          <w:tblHeader/>
          <w:jc w:val="center"/>
        </w:trPr>
        <w:tc>
          <w:tcPr>
            <w:tcW w:w="3572" w:type="dxa"/>
            <w:vMerge/>
            <w:vAlign w:val="center"/>
            <w:hideMark/>
          </w:tcPr>
          <w:p w:rsidR="00BD1FF8" w:rsidRPr="00BD1FF8" w:rsidRDefault="00BD1FF8" w:rsidP="00BD1FF8">
            <w:pPr>
              <w:jc w:val="center"/>
              <w:rPr>
                <w:b/>
                <w:sz w:val="18"/>
                <w:szCs w:val="18"/>
              </w:rPr>
            </w:pPr>
          </w:p>
        </w:tc>
        <w:tc>
          <w:tcPr>
            <w:tcW w:w="0" w:type="auto"/>
            <w:vMerge/>
            <w:vAlign w:val="center"/>
            <w:hideMark/>
          </w:tcPr>
          <w:p w:rsidR="00BD1FF8" w:rsidRPr="00BD1FF8" w:rsidRDefault="00BD1FF8" w:rsidP="00BD1FF8">
            <w:pPr>
              <w:jc w:val="center"/>
              <w:rPr>
                <w:b/>
                <w:sz w:val="18"/>
                <w:szCs w:val="18"/>
              </w:rPr>
            </w:pPr>
          </w:p>
        </w:tc>
        <w:tc>
          <w:tcPr>
            <w:tcW w:w="4856" w:type="dxa"/>
            <w:gridSpan w:val="2"/>
            <w:vAlign w:val="center"/>
            <w:hideMark/>
          </w:tcPr>
          <w:p w:rsidR="00BD1FF8" w:rsidRPr="00BD1FF8" w:rsidRDefault="00BD1FF8" w:rsidP="00BD1FF8">
            <w:pPr>
              <w:jc w:val="center"/>
              <w:rPr>
                <w:b/>
                <w:sz w:val="18"/>
                <w:szCs w:val="18"/>
              </w:rPr>
            </w:pPr>
            <w:r w:rsidRPr="00BD1FF8">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BD1FF8" w:rsidRPr="00BD1FF8" w:rsidRDefault="00BD1FF8" w:rsidP="00BD1FF8">
            <w:pPr>
              <w:jc w:val="center"/>
              <w:rPr>
                <w:b/>
                <w:sz w:val="18"/>
                <w:szCs w:val="18"/>
              </w:rPr>
            </w:pPr>
            <w:r w:rsidRPr="00BD1FF8">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BD1FF8" w:rsidRPr="00BD1FF8" w:rsidTr="00786B75">
        <w:trPr>
          <w:trHeight w:val="20"/>
          <w:tblHeader/>
          <w:jc w:val="center"/>
        </w:trPr>
        <w:tc>
          <w:tcPr>
            <w:tcW w:w="3572" w:type="dxa"/>
            <w:vMerge/>
            <w:vAlign w:val="center"/>
            <w:hideMark/>
          </w:tcPr>
          <w:p w:rsidR="00BD1FF8" w:rsidRPr="00BD1FF8" w:rsidRDefault="00BD1FF8" w:rsidP="00BD1FF8">
            <w:pPr>
              <w:jc w:val="center"/>
              <w:rPr>
                <w:b/>
                <w:sz w:val="18"/>
                <w:szCs w:val="18"/>
              </w:rPr>
            </w:pPr>
          </w:p>
        </w:tc>
        <w:tc>
          <w:tcPr>
            <w:tcW w:w="0" w:type="auto"/>
            <w:vMerge/>
            <w:vAlign w:val="center"/>
            <w:hideMark/>
          </w:tcPr>
          <w:p w:rsidR="00BD1FF8" w:rsidRPr="00BD1FF8" w:rsidRDefault="00BD1FF8" w:rsidP="00BD1FF8">
            <w:pPr>
              <w:jc w:val="center"/>
              <w:rPr>
                <w:b/>
                <w:sz w:val="18"/>
                <w:szCs w:val="18"/>
              </w:rPr>
            </w:pPr>
          </w:p>
        </w:tc>
        <w:tc>
          <w:tcPr>
            <w:tcW w:w="1985" w:type="dxa"/>
            <w:vAlign w:val="center"/>
            <w:hideMark/>
          </w:tcPr>
          <w:p w:rsidR="00BD1FF8" w:rsidRPr="00BD1FF8" w:rsidRDefault="00BD1FF8" w:rsidP="00BD1FF8">
            <w:pPr>
              <w:jc w:val="center"/>
              <w:rPr>
                <w:b/>
                <w:sz w:val="18"/>
                <w:szCs w:val="18"/>
              </w:rPr>
            </w:pPr>
            <w:r w:rsidRPr="00BD1FF8">
              <w:rPr>
                <w:b/>
                <w:sz w:val="18"/>
                <w:szCs w:val="18"/>
              </w:rPr>
              <w:t>для одного водовода или коллектора</w:t>
            </w:r>
          </w:p>
        </w:tc>
        <w:tc>
          <w:tcPr>
            <w:tcW w:w="2871" w:type="dxa"/>
            <w:vAlign w:val="center"/>
            <w:hideMark/>
          </w:tcPr>
          <w:p w:rsidR="00BD1FF8" w:rsidRPr="00BD1FF8" w:rsidRDefault="00BD1FF8" w:rsidP="00BD1FF8">
            <w:pPr>
              <w:jc w:val="center"/>
              <w:rPr>
                <w:b/>
                <w:sz w:val="18"/>
                <w:szCs w:val="18"/>
              </w:rPr>
            </w:pPr>
            <w:r w:rsidRPr="00BD1FF8">
              <w:rPr>
                <w:b/>
                <w:sz w:val="18"/>
                <w:szCs w:val="18"/>
              </w:rPr>
              <w:t>для двух водоводов или коллекторов (в одной траншее)</w:t>
            </w:r>
          </w:p>
        </w:tc>
        <w:tc>
          <w:tcPr>
            <w:tcW w:w="0" w:type="auto"/>
            <w:vAlign w:val="center"/>
            <w:hideMark/>
          </w:tcPr>
          <w:p w:rsidR="00BD1FF8" w:rsidRPr="00BD1FF8" w:rsidRDefault="00BD1FF8" w:rsidP="00BD1FF8">
            <w:pPr>
              <w:jc w:val="center"/>
              <w:rPr>
                <w:b/>
                <w:sz w:val="18"/>
                <w:szCs w:val="18"/>
              </w:rPr>
            </w:pPr>
            <w:r w:rsidRPr="00BD1FF8">
              <w:rPr>
                <w:b/>
                <w:sz w:val="18"/>
                <w:szCs w:val="18"/>
              </w:rPr>
              <w:t>для одного водовода или коллектора</w:t>
            </w:r>
          </w:p>
        </w:tc>
        <w:tc>
          <w:tcPr>
            <w:tcW w:w="0" w:type="auto"/>
            <w:vAlign w:val="center"/>
            <w:hideMark/>
          </w:tcPr>
          <w:p w:rsidR="00BD1FF8" w:rsidRPr="00BD1FF8" w:rsidRDefault="00BD1FF8" w:rsidP="00BD1FF8">
            <w:pPr>
              <w:jc w:val="center"/>
              <w:rPr>
                <w:b/>
                <w:sz w:val="18"/>
                <w:szCs w:val="18"/>
              </w:rPr>
            </w:pPr>
            <w:r w:rsidRPr="00BD1FF8">
              <w:rPr>
                <w:b/>
                <w:sz w:val="18"/>
                <w:szCs w:val="18"/>
              </w:rPr>
              <w:t>для двух водоводов или коллекторов (в одной траншее)</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А. Стальные трубы</w:t>
            </w:r>
          </w:p>
        </w:tc>
        <w:tc>
          <w:tcPr>
            <w:tcW w:w="0" w:type="auto"/>
            <w:hideMark/>
          </w:tcPr>
          <w:p w:rsidR="00BD1FF8" w:rsidRPr="00BD1FF8" w:rsidRDefault="00BD1FF8" w:rsidP="00BD1FF8">
            <w:pPr>
              <w:rPr>
                <w:sz w:val="18"/>
                <w:szCs w:val="18"/>
              </w:rPr>
            </w:pPr>
          </w:p>
        </w:tc>
        <w:tc>
          <w:tcPr>
            <w:tcW w:w="1985" w:type="dxa"/>
            <w:hideMark/>
          </w:tcPr>
          <w:p w:rsidR="00BD1FF8" w:rsidRPr="00BD1FF8" w:rsidRDefault="00BD1FF8" w:rsidP="00BD1FF8">
            <w:pPr>
              <w:rPr>
                <w:sz w:val="18"/>
                <w:szCs w:val="18"/>
              </w:rPr>
            </w:pPr>
          </w:p>
        </w:tc>
        <w:tc>
          <w:tcPr>
            <w:tcW w:w="2871" w:type="dxa"/>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1. До 426 включительно</w:t>
            </w:r>
          </w:p>
        </w:tc>
        <w:tc>
          <w:tcPr>
            <w:tcW w:w="0" w:type="auto"/>
            <w:hideMark/>
          </w:tcPr>
          <w:p w:rsidR="00BD1FF8" w:rsidRPr="00BD1FF8" w:rsidRDefault="00BD1FF8" w:rsidP="00BD1FF8">
            <w:pPr>
              <w:rPr>
                <w:sz w:val="18"/>
                <w:szCs w:val="18"/>
              </w:rPr>
            </w:pPr>
            <w:r w:rsidRPr="00BD1FF8">
              <w:rPr>
                <w:sz w:val="18"/>
                <w:szCs w:val="18"/>
              </w:rPr>
              <w:t>до 3</w:t>
            </w:r>
          </w:p>
        </w:tc>
        <w:tc>
          <w:tcPr>
            <w:tcW w:w="1985" w:type="dxa"/>
            <w:hideMark/>
          </w:tcPr>
          <w:p w:rsidR="00BD1FF8" w:rsidRPr="00BD1FF8" w:rsidRDefault="00BD1FF8" w:rsidP="00BD1FF8">
            <w:pPr>
              <w:rPr>
                <w:sz w:val="18"/>
                <w:szCs w:val="18"/>
              </w:rPr>
            </w:pPr>
            <w:r w:rsidRPr="00BD1FF8">
              <w:rPr>
                <w:sz w:val="18"/>
                <w:szCs w:val="18"/>
              </w:rPr>
              <w:t>20</w:t>
            </w:r>
          </w:p>
        </w:tc>
        <w:tc>
          <w:tcPr>
            <w:tcW w:w="2871" w:type="dxa"/>
            <w:hideMark/>
          </w:tcPr>
          <w:p w:rsidR="00BD1FF8" w:rsidRPr="00BD1FF8" w:rsidRDefault="00BD1FF8" w:rsidP="00BD1FF8">
            <w:pPr>
              <w:rPr>
                <w:sz w:val="18"/>
                <w:szCs w:val="18"/>
              </w:rPr>
            </w:pPr>
            <w:r w:rsidRPr="00BD1FF8">
              <w:rPr>
                <w:sz w:val="18"/>
                <w:szCs w:val="18"/>
              </w:rPr>
              <w:t>23</w:t>
            </w:r>
          </w:p>
        </w:tc>
        <w:tc>
          <w:tcPr>
            <w:tcW w:w="0" w:type="auto"/>
            <w:hideMark/>
          </w:tcPr>
          <w:p w:rsidR="00BD1FF8" w:rsidRPr="00BD1FF8" w:rsidRDefault="00BD1FF8" w:rsidP="00BD1FF8">
            <w:pPr>
              <w:rPr>
                <w:sz w:val="18"/>
                <w:szCs w:val="18"/>
              </w:rPr>
            </w:pPr>
            <w:r w:rsidRPr="00BD1FF8">
              <w:rPr>
                <w:sz w:val="18"/>
                <w:szCs w:val="18"/>
              </w:rPr>
              <w:t>28</w:t>
            </w:r>
          </w:p>
        </w:tc>
        <w:tc>
          <w:tcPr>
            <w:tcW w:w="0" w:type="auto"/>
            <w:hideMark/>
          </w:tcPr>
          <w:p w:rsidR="00BD1FF8" w:rsidRPr="00BD1FF8" w:rsidRDefault="00BD1FF8" w:rsidP="00BD1FF8">
            <w:pPr>
              <w:rPr>
                <w:sz w:val="18"/>
                <w:szCs w:val="18"/>
              </w:rPr>
            </w:pPr>
            <w:r w:rsidRPr="00BD1FF8">
              <w:rPr>
                <w:sz w:val="18"/>
                <w:szCs w:val="18"/>
              </w:rPr>
              <w:t>31</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2. Более 426 до 720 включительно</w:t>
            </w:r>
          </w:p>
        </w:tc>
        <w:tc>
          <w:tcPr>
            <w:tcW w:w="0" w:type="auto"/>
            <w:hideMark/>
          </w:tcPr>
          <w:p w:rsidR="00BD1FF8" w:rsidRPr="00BD1FF8" w:rsidRDefault="00BD1FF8" w:rsidP="00BD1FF8">
            <w:pPr>
              <w:rPr>
                <w:sz w:val="18"/>
                <w:szCs w:val="18"/>
              </w:rPr>
            </w:pPr>
            <w:r w:rsidRPr="00BD1FF8">
              <w:rPr>
                <w:sz w:val="18"/>
                <w:szCs w:val="18"/>
              </w:rPr>
              <w:t>то же</w:t>
            </w:r>
          </w:p>
        </w:tc>
        <w:tc>
          <w:tcPr>
            <w:tcW w:w="1985" w:type="dxa"/>
            <w:hideMark/>
          </w:tcPr>
          <w:p w:rsidR="00BD1FF8" w:rsidRPr="00BD1FF8" w:rsidRDefault="00BD1FF8" w:rsidP="00BD1FF8">
            <w:pPr>
              <w:rPr>
                <w:sz w:val="18"/>
                <w:szCs w:val="18"/>
              </w:rPr>
            </w:pPr>
            <w:r w:rsidRPr="00BD1FF8">
              <w:rPr>
                <w:sz w:val="18"/>
                <w:szCs w:val="18"/>
              </w:rPr>
              <w:t>23</w:t>
            </w:r>
          </w:p>
        </w:tc>
        <w:tc>
          <w:tcPr>
            <w:tcW w:w="2871" w:type="dxa"/>
            <w:hideMark/>
          </w:tcPr>
          <w:p w:rsidR="00BD1FF8" w:rsidRPr="00BD1FF8" w:rsidRDefault="00BD1FF8" w:rsidP="00BD1FF8">
            <w:pPr>
              <w:rPr>
                <w:sz w:val="18"/>
                <w:szCs w:val="18"/>
              </w:rPr>
            </w:pPr>
            <w:r w:rsidRPr="00BD1FF8">
              <w:rPr>
                <w:sz w:val="18"/>
                <w:szCs w:val="18"/>
              </w:rPr>
              <w:t>26</w:t>
            </w:r>
          </w:p>
        </w:tc>
        <w:tc>
          <w:tcPr>
            <w:tcW w:w="0" w:type="auto"/>
            <w:hideMark/>
          </w:tcPr>
          <w:p w:rsidR="00BD1FF8" w:rsidRPr="00BD1FF8" w:rsidRDefault="00BD1FF8" w:rsidP="00BD1FF8">
            <w:pPr>
              <w:rPr>
                <w:sz w:val="18"/>
                <w:szCs w:val="18"/>
              </w:rPr>
            </w:pPr>
            <w:r w:rsidRPr="00BD1FF8">
              <w:rPr>
                <w:sz w:val="18"/>
                <w:szCs w:val="18"/>
              </w:rPr>
              <w:t>33</w:t>
            </w:r>
          </w:p>
        </w:tc>
        <w:tc>
          <w:tcPr>
            <w:tcW w:w="0" w:type="auto"/>
            <w:hideMark/>
          </w:tcPr>
          <w:p w:rsidR="00BD1FF8" w:rsidRPr="00BD1FF8" w:rsidRDefault="00BD1FF8" w:rsidP="00BD1FF8">
            <w:pPr>
              <w:rPr>
                <w:sz w:val="18"/>
                <w:szCs w:val="18"/>
              </w:rPr>
            </w:pPr>
            <w:r w:rsidRPr="00BD1FF8">
              <w:rPr>
                <w:sz w:val="18"/>
                <w:szCs w:val="18"/>
              </w:rPr>
              <w:t>36</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3. Более 720 до 1020 включительно</w:t>
            </w:r>
          </w:p>
        </w:tc>
        <w:tc>
          <w:tcPr>
            <w:tcW w:w="0" w:type="auto"/>
            <w:hideMark/>
          </w:tcPr>
          <w:p w:rsidR="00BD1FF8" w:rsidRPr="00BD1FF8" w:rsidRDefault="00BD1FF8" w:rsidP="00BD1FF8">
            <w:pPr>
              <w:rPr>
                <w:sz w:val="18"/>
                <w:szCs w:val="18"/>
              </w:rPr>
            </w:pPr>
            <w:r w:rsidRPr="00BD1FF8">
              <w:rPr>
                <w:sz w:val="18"/>
                <w:szCs w:val="18"/>
              </w:rPr>
              <w:t>«</w:t>
            </w:r>
          </w:p>
        </w:tc>
        <w:tc>
          <w:tcPr>
            <w:tcW w:w="1985" w:type="dxa"/>
            <w:hideMark/>
          </w:tcPr>
          <w:p w:rsidR="00BD1FF8" w:rsidRPr="00BD1FF8" w:rsidRDefault="00BD1FF8" w:rsidP="00BD1FF8">
            <w:pPr>
              <w:rPr>
                <w:sz w:val="18"/>
                <w:szCs w:val="18"/>
              </w:rPr>
            </w:pPr>
            <w:r w:rsidRPr="00BD1FF8">
              <w:rPr>
                <w:sz w:val="18"/>
                <w:szCs w:val="18"/>
              </w:rPr>
              <w:t>28</w:t>
            </w:r>
          </w:p>
        </w:tc>
        <w:tc>
          <w:tcPr>
            <w:tcW w:w="2871" w:type="dxa"/>
            <w:hideMark/>
          </w:tcPr>
          <w:p w:rsidR="00BD1FF8" w:rsidRPr="00BD1FF8" w:rsidRDefault="00BD1FF8" w:rsidP="00BD1FF8">
            <w:pPr>
              <w:rPr>
                <w:sz w:val="18"/>
                <w:szCs w:val="18"/>
              </w:rPr>
            </w:pPr>
            <w:r w:rsidRPr="00BD1FF8">
              <w:rPr>
                <w:sz w:val="18"/>
                <w:szCs w:val="18"/>
              </w:rPr>
              <w:t>31</w:t>
            </w:r>
          </w:p>
        </w:tc>
        <w:tc>
          <w:tcPr>
            <w:tcW w:w="0" w:type="auto"/>
            <w:hideMark/>
          </w:tcPr>
          <w:p w:rsidR="00BD1FF8" w:rsidRPr="00BD1FF8" w:rsidRDefault="00BD1FF8" w:rsidP="00BD1FF8">
            <w:pPr>
              <w:rPr>
                <w:sz w:val="18"/>
                <w:szCs w:val="18"/>
              </w:rPr>
            </w:pPr>
            <w:r w:rsidRPr="00BD1FF8">
              <w:rPr>
                <w:sz w:val="18"/>
                <w:szCs w:val="18"/>
              </w:rPr>
              <w:t>39</w:t>
            </w:r>
          </w:p>
        </w:tc>
        <w:tc>
          <w:tcPr>
            <w:tcW w:w="0" w:type="auto"/>
            <w:hideMark/>
          </w:tcPr>
          <w:p w:rsidR="00BD1FF8" w:rsidRPr="00BD1FF8" w:rsidRDefault="00BD1FF8" w:rsidP="00BD1FF8">
            <w:pPr>
              <w:rPr>
                <w:sz w:val="18"/>
                <w:szCs w:val="18"/>
              </w:rPr>
            </w:pPr>
            <w:r w:rsidRPr="00BD1FF8">
              <w:rPr>
                <w:sz w:val="18"/>
                <w:szCs w:val="18"/>
              </w:rPr>
              <w:t>42</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4. Более 1020 до 1220 включительно</w:t>
            </w:r>
          </w:p>
        </w:tc>
        <w:tc>
          <w:tcPr>
            <w:tcW w:w="0" w:type="auto"/>
            <w:hideMark/>
          </w:tcPr>
          <w:p w:rsidR="00BD1FF8" w:rsidRPr="00BD1FF8" w:rsidRDefault="00BD1FF8" w:rsidP="00BD1FF8">
            <w:pPr>
              <w:rPr>
                <w:sz w:val="18"/>
                <w:szCs w:val="18"/>
              </w:rPr>
            </w:pPr>
            <w:r w:rsidRPr="00BD1FF8">
              <w:rPr>
                <w:sz w:val="18"/>
                <w:szCs w:val="18"/>
              </w:rPr>
              <w:t>«</w:t>
            </w:r>
          </w:p>
        </w:tc>
        <w:tc>
          <w:tcPr>
            <w:tcW w:w="1985" w:type="dxa"/>
            <w:hideMark/>
          </w:tcPr>
          <w:p w:rsidR="00BD1FF8" w:rsidRPr="00BD1FF8" w:rsidRDefault="00BD1FF8" w:rsidP="00BD1FF8">
            <w:pPr>
              <w:rPr>
                <w:sz w:val="18"/>
                <w:szCs w:val="18"/>
              </w:rPr>
            </w:pPr>
            <w:r w:rsidRPr="00BD1FF8">
              <w:rPr>
                <w:sz w:val="18"/>
                <w:szCs w:val="18"/>
              </w:rPr>
              <w:t>30</w:t>
            </w:r>
          </w:p>
        </w:tc>
        <w:tc>
          <w:tcPr>
            <w:tcW w:w="2871" w:type="dxa"/>
            <w:hideMark/>
          </w:tcPr>
          <w:p w:rsidR="00BD1FF8" w:rsidRPr="00BD1FF8" w:rsidRDefault="00BD1FF8" w:rsidP="00BD1FF8">
            <w:pPr>
              <w:rPr>
                <w:sz w:val="18"/>
                <w:szCs w:val="18"/>
              </w:rPr>
            </w:pPr>
            <w:r w:rsidRPr="00BD1FF8">
              <w:rPr>
                <w:sz w:val="18"/>
                <w:szCs w:val="18"/>
              </w:rPr>
              <w:t>33</w:t>
            </w:r>
          </w:p>
        </w:tc>
        <w:tc>
          <w:tcPr>
            <w:tcW w:w="0" w:type="auto"/>
            <w:hideMark/>
          </w:tcPr>
          <w:p w:rsidR="00BD1FF8" w:rsidRPr="00BD1FF8" w:rsidRDefault="00BD1FF8" w:rsidP="00BD1FF8">
            <w:pPr>
              <w:rPr>
                <w:sz w:val="18"/>
                <w:szCs w:val="18"/>
              </w:rPr>
            </w:pPr>
            <w:r w:rsidRPr="00BD1FF8">
              <w:rPr>
                <w:sz w:val="18"/>
                <w:szCs w:val="18"/>
              </w:rPr>
              <w:t>42</w:t>
            </w:r>
          </w:p>
        </w:tc>
        <w:tc>
          <w:tcPr>
            <w:tcW w:w="0" w:type="auto"/>
            <w:hideMark/>
          </w:tcPr>
          <w:p w:rsidR="00BD1FF8" w:rsidRPr="00BD1FF8" w:rsidRDefault="00BD1FF8" w:rsidP="00BD1FF8">
            <w:pPr>
              <w:rPr>
                <w:sz w:val="18"/>
                <w:szCs w:val="18"/>
              </w:rPr>
            </w:pPr>
            <w:r w:rsidRPr="00BD1FF8">
              <w:rPr>
                <w:sz w:val="18"/>
                <w:szCs w:val="18"/>
              </w:rPr>
              <w:t>45</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5. Более 1220 до 1420 включительно</w:t>
            </w:r>
          </w:p>
        </w:tc>
        <w:tc>
          <w:tcPr>
            <w:tcW w:w="0" w:type="auto"/>
            <w:hideMark/>
          </w:tcPr>
          <w:p w:rsidR="00BD1FF8" w:rsidRPr="00BD1FF8" w:rsidRDefault="00BD1FF8" w:rsidP="00BD1FF8">
            <w:pPr>
              <w:rPr>
                <w:sz w:val="18"/>
                <w:szCs w:val="18"/>
              </w:rPr>
            </w:pPr>
            <w:r w:rsidRPr="00BD1FF8">
              <w:rPr>
                <w:sz w:val="18"/>
                <w:szCs w:val="18"/>
              </w:rPr>
              <w:t>«</w:t>
            </w:r>
          </w:p>
        </w:tc>
        <w:tc>
          <w:tcPr>
            <w:tcW w:w="1985" w:type="dxa"/>
            <w:hideMark/>
          </w:tcPr>
          <w:p w:rsidR="00BD1FF8" w:rsidRPr="00BD1FF8" w:rsidRDefault="00BD1FF8" w:rsidP="00BD1FF8">
            <w:pPr>
              <w:rPr>
                <w:sz w:val="18"/>
                <w:szCs w:val="18"/>
              </w:rPr>
            </w:pPr>
            <w:r w:rsidRPr="00BD1FF8">
              <w:rPr>
                <w:sz w:val="18"/>
                <w:szCs w:val="18"/>
              </w:rPr>
              <w:t>32</w:t>
            </w:r>
          </w:p>
        </w:tc>
        <w:tc>
          <w:tcPr>
            <w:tcW w:w="2871" w:type="dxa"/>
            <w:hideMark/>
          </w:tcPr>
          <w:p w:rsidR="00BD1FF8" w:rsidRPr="00BD1FF8" w:rsidRDefault="00BD1FF8" w:rsidP="00BD1FF8">
            <w:pPr>
              <w:rPr>
                <w:sz w:val="18"/>
                <w:szCs w:val="18"/>
              </w:rPr>
            </w:pPr>
            <w:r w:rsidRPr="00BD1FF8">
              <w:rPr>
                <w:sz w:val="18"/>
                <w:szCs w:val="18"/>
              </w:rPr>
              <w:t>35</w:t>
            </w:r>
          </w:p>
        </w:tc>
        <w:tc>
          <w:tcPr>
            <w:tcW w:w="0" w:type="auto"/>
            <w:hideMark/>
          </w:tcPr>
          <w:p w:rsidR="00BD1FF8" w:rsidRPr="00BD1FF8" w:rsidRDefault="00BD1FF8" w:rsidP="00BD1FF8">
            <w:pPr>
              <w:rPr>
                <w:sz w:val="18"/>
                <w:szCs w:val="18"/>
              </w:rPr>
            </w:pPr>
            <w:r w:rsidRPr="00BD1FF8">
              <w:rPr>
                <w:sz w:val="18"/>
                <w:szCs w:val="18"/>
              </w:rPr>
              <w:t>45</w:t>
            </w:r>
          </w:p>
        </w:tc>
        <w:tc>
          <w:tcPr>
            <w:tcW w:w="0" w:type="auto"/>
            <w:hideMark/>
          </w:tcPr>
          <w:p w:rsidR="00BD1FF8" w:rsidRPr="00BD1FF8" w:rsidRDefault="00BD1FF8" w:rsidP="00BD1FF8">
            <w:pPr>
              <w:rPr>
                <w:sz w:val="18"/>
                <w:szCs w:val="18"/>
              </w:rPr>
            </w:pPr>
            <w:r w:rsidRPr="00BD1FF8">
              <w:rPr>
                <w:sz w:val="18"/>
                <w:szCs w:val="18"/>
              </w:rPr>
              <w:t>48</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Б. Чугунные, железобетонные, асбестоцементные и керамические трубы</w:t>
            </w:r>
          </w:p>
        </w:tc>
        <w:tc>
          <w:tcPr>
            <w:tcW w:w="0" w:type="auto"/>
            <w:hideMark/>
          </w:tcPr>
          <w:p w:rsidR="00BD1FF8" w:rsidRPr="00BD1FF8" w:rsidRDefault="00BD1FF8" w:rsidP="00BD1FF8">
            <w:pPr>
              <w:rPr>
                <w:sz w:val="18"/>
                <w:szCs w:val="18"/>
              </w:rPr>
            </w:pPr>
          </w:p>
        </w:tc>
        <w:tc>
          <w:tcPr>
            <w:tcW w:w="1985" w:type="dxa"/>
            <w:hideMark/>
          </w:tcPr>
          <w:p w:rsidR="00BD1FF8" w:rsidRPr="00BD1FF8" w:rsidRDefault="00BD1FF8" w:rsidP="00BD1FF8">
            <w:pPr>
              <w:rPr>
                <w:sz w:val="18"/>
                <w:szCs w:val="18"/>
              </w:rPr>
            </w:pPr>
          </w:p>
        </w:tc>
        <w:tc>
          <w:tcPr>
            <w:tcW w:w="2871" w:type="dxa"/>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6. До 600 включительно</w:t>
            </w:r>
          </w:p>
        </w:tc>
        <w:tc>
          <w:tcPr>
            <w:tcW w:w="0" w:type="auto"/>
            <w:hideMark/>
          </w:tcPr>
          <w:p w:rsidR="00BD1FF8" w:rsidRPr="00BD1FF8" w:rsidRDefault="00BD1FF8" w:rsidP="00BD1FF8">
            <w:pPr>
              <w:rPr>
                <w:sz w:val="18"/>
                <w:szCs w:val="18"/>
              </w:rPr>
            </w:pPr>
          </w:p>
        </w:tc>
        <w:tc>
          <w:tcPr>
            <w:tcW w:w="1985" w:type="dxa"/>
            <w:hideMark/>
          </w:tcPr>
          <w:p w:rsidR="00BD1FF8" w:rsidRPr="00BD1FF8" w:rsidRDefault="00BD1FF8" w:rsidP="00BD1FF8">
            <w:pPr>
              <w:rPr>
                <w:sz w:val="18"/>
                <w:szCs w:val="18"/>
              </w:rPr>
            </w:pPr>
          </w:p>
        </w:tc>
        <w:tc>
          <w:tcPr>
            <w:tcW w:w="2871" w:type="dxa"/>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2</w:t>
            </w:r>
          </w:p>
        </w:tc>
        <w:tc>
          <w:tcPr>
            <w:tcW w:w="1985" w:type="dxa"/>
            <w:hideMark/>
          </w:tcPr>
          <w:p w:rsidR="00BD1FF8" w:rsidRPr="00BD1FF8" w:rsidRDefault="00BD1FF8" w:rsidP="00BD1FF8">
            <w:pPr>
              <w:rPr>
                <w:sz w:val="18"/>
                <w:szCs w:val="18"/>
              </w:rPr>
            </w:pPr>
            <w:r w:rsidRPr="00BD1FF8">
              <w:rPr>
                <w:sz w:val="18"/>
                <w:szCs w:val="18"/>
              </w:rPr>
              <w:t>28</w:t>
            </w:r>
          </w:p>
        </w:tc>
        <w:tc>
          <w:tcPr>
            <w:tcW w:w="2871" w:type="dxa"/>
            <w:hideMark/>
          </w:tcPr>
          <w:p w:rsidR="00BD1FF8" w:rsidRPr="00BD1FF8" w:rsidRDefault="00BD1FF8" w:rsidP="00BD1FF8">
            <w:pPr>
              <w:rPr>
                <w:sz w:val="18"/>
                <w:szCs w:val="18"/>
              </w:rPr>
            </w:pPr>
            <w:r w:rsidRPr="00BD1FF8">
              <w:rPr>
                <w:sz w:val="18"/>
                <w:szCs w:val="18"/>
              </w:rPr>
              <w:t>32</w:t>
            </w:r>
          </w:p>
        </w:tc>
        <w:tc>
          <w:tcPr>
            <w:tcW w:w="0" w:type="auto"/>
            <w:hideMark/>
          </w:tcPr>
          <w:p w:rsidR="00BD1FF8" w:rsidRPr="00BD1FF8" w:rsidRDefault="00BD1FF8" w:rsidP="00BD1FF8">
            <w:pPr>
              <w:rPr>
                <w:sz w:val="18"/>
                <w:szCs w:val="18"/>
              </w:rPr>
            </w:pPr>
            <w:r w:rsidRPr="00BD1FF8">
              <w:rPr>
                <w:sz w:val="18"/>
                <w:szCs w:val="18"/>
              </w:rPr>
              <w:t>37</w:t>
            </w:r>
          </w:p>
        </w:tc>
        <w:tc>
          <w:tcPr>
            <w:tcW w:w="0" w:type="auto"/>
            <w:hideMark/>
          </w:tcPr>
          <w:p w:rsidR="00BD1FF8" w:rsidRPr="00BD1FF8" w:rsidRDefault="00BD1FF8" w:rsidP="00BD1FF8">
            <w:pPr>
              <w:rPr>
                <w:sz w:val="18"/>
                <w:szCs w:val="18"/>
              </w:rPr>
            </w:pPr>
            <w:r w:rsidRPr="00BD1FF8">
              <w:rPr>
                <w:sz w:val="18"/>
                <w:szCs w:val="18"/>
              </w:rPr>
              <w:t>41</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3</w:t>
            </w:r>
          </w:p>
        </w:tc>
        <w:tc>
          <w:tcPr>
            <w:tcW w:w="1985" w:type="dxa"/>
            <w:hideMark/>
          </w:tcPr>
          <w:p w:rsidR="00BD1FF8" w:rsidRPr="00BD1FF8" w:rsidRDefault="00BD1FF8" w:rsidP="00BD1FF8">
            <w:pPr>
              <w:rPr>
                <w:sz w:val="18"/>
                <w:szCs w:val="18"/>
              </w:rPr>
            </w:pPr>
            <w:r w:rsidRPr="00BD1FF8">
              <w:rPr>
                <w:sz w:val="18"/>
                <w:szCs w:val="18"/>
              </w:rPr>
              <w:t>31</w:t>
            </w:r>
          </w:p>
        </w:tc>
        <w:tc>
          <w:tcPr>
            <w:tcW w:w="2871" w:type="dxa"/>
            <w:hideMark/>
          </w:tcPr>
          <w:p w:rsidR="00BD1FF8" w:rsidRPr="00BD1FF8" w:rsidRDefault="00BD1FF8" w:rsidP="00BD1FF8">
            <w:pPr>
              <w:rPr>
                <w:sz w:val="18"/>
                <w:szCs w:val="18"/>
              </w:rPr>
            </w:pPr>
            <w:r w:rsidRPr="00BD1FF8">
              <w:rPr>
                <w:sz w:val="18"/>
                <w:szCs w:val="18"/>
              </w:rPr>
              <w:t>34</w:t>
            </w:r>
          </w:p>
        </w:tc>
        <w:tc>
          <w:tcPr>
            <w:tcW w:w="0" w:type="auto"/>
            <w:hideMark/>
          </w:tcPr>
          <w:p w:rsidR="00BD1FF8" w:rsidRPr="00BD1FF8" w:rsidRDefault="00BD1FF8" w:rsidP="00BD1FF8">
            <w:pPr>
              <w:rPr>
                <w:sz w:val="18"/>
                <w:szCs w:val="18"/>
              </w:rPr>
            </w:pPr>
            <w:r w:rsidRPr="00BD1FF8">
              <w:rPr>
                <w:sz w:val="18"/>
                <w:szCs w:val="18"/>
              </w:rPr>
              <w:t>40</w:t>
            </w:r>
          </w:p>
        </w:tc>
        <w:tc>
          <w:tcPr>
            <w:tcW w:w="0" w:type="auto"/>
            <w:hideMark/>
          </w:tcPr>
          <w:p w:rsidR="00BD1FF8" w:rsidRPr="00BD1FF8" w:rsidRDefault="00BD1FF8" w:rsidP="00BD1FF8">
            <w:pPr>
              <w:rPr>
                <w:sz w:val="18"/>
                <w:szCs w:val="18"/>
              </w:rPr>
            </w:pPr>
            <w:r w:rsidRPr="00BD1FF8">
              <w:rPr>
                <w:sz w:val="18"/>
                <w:szCs w:val="18"/>
              </w:rPr>
              <w:t>43</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4</w:t>
            </w:r>
          </w:p>
        </w:tc>
        <w:tc>
          <w:tcPr>
            <w:tcW w:w="1985" w:type="dxa"/>
            <w:hideMark/>
          </w:tcPr>
          <w:p w:rsidR="00BD1FF8" w:rsidRPr="00BD1FF8" w:rsidRDefault="00BD1FF8" w:rsidP="00BD1FF8">
            <w:pPr>
              <w:rPr>
                <w:sz w:val="18"/>
                <w:szCs w:val="18"/>
              </w:rPr>
            </w:pPr>
            <w:r w:rsidRPr="00BD1FF8">
              <w:rPr>
                <w:sz w:val="18"/>
                <w:szCs w:val="18"/>
              </w:rPr>
              <w:t>37</w:t>
            </w:r>
          </w:p>
        </w:tc>
        <w:tc>
          <w:tcPr>
            <w:tcW w:w="2871" w:type="dxa"/>
            <w:hideMark/>
          </w:tcPr>
          <w:p w:rsidR="00BD1FF8" w:rsidRPr="00BD1FF8" w:rsidRDefault="00BD1FF8" w:rsidP="00BD1FF8">
            <w:pPr>
              <w:rPr>
                <w:sz w:val="18"/>
                <w:szCs w:val="18"/>
              </w:rPr>
            </w:pPr>
            <w:r w:rsidRPr="00BD1FF8">
              <w:rPr>
                <w:sz w:val="18"/>
                <w:szCs w:val="18"/>
              </w:rPr>
              <w:t>40</w:t>
            </w:r>
          </w:p>
        </w:tc>
        <w:tc>
          <w:tcPr>
            <w:tcW w:w="0" w:type="auto"/>
            <w:hideMark/>
          </w:tcPr>
          <w:p w:rsidR="00BD1FF8" w:rsidRPr="00BD1FF8" w:rsidRDefault="00BD1FF8" w:rsidP="00BD1FF8">
            <w:pPr>
              <w:rPr>
                <w:sz w:val="18"/>
                <w:szCs w:val="18"/>
              </w:rPr>
            </w:pPr>
            <w:r w:rsidRPr="00BD1FF8">
              <w:rPr>
                <w:sz w:val="18"/>
                <w:szCs w:val="18"/>
              </w:rPr>
              <w:t>47</w:t>
            </w:r>
          </w:p>
        </w:tc>
        <w:tc>
          <w:tcPr>
            <w:tcW w:w="0" w:type="auto"/>
            <w:hideMark/>
          </w:tcPr>
          <w:p w:rsidR="00BD1FF8" w:rsidRPr="00BD1FF8" w:rsidRDefault="00BD1FF8" w:rsidP="00BD1FF8">
            <w:pPr>
              <w:rPr>
                <w:sz w:val="18"/>
                <w:szCs w:val="18"/>
              </w:rPr>
            </w:pPr>
            <w:r w:rsidRPr="00BD1FF8">
              <w:rPr>
                <w:sz w:val="18"/>
                <w:szCs w:val="18"/>
              </w:rPr>
              <w:t>50</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5</w:t>
            </w:r>
          </w:p>
        </w:tc>
        <w:tc>
          <w:tcPr>
            <w:tcW w:w="1985" w:type="dxa"/>
            <w:hideMark/>
          </w:tcPr>
          <w:p w:rsidR="00BD1FF8" w:rsidRPr="00BD1FF8" w:rsidRDefault="00BD1FF8" w:rsidP="00BD1FF8">
            <w:pPr>
              <w:rPr>
                <w:sz w:val="18"/>
                <w:szCs w:val="18"/>
              </w:rPr>
            </w:pPr>
            <w:r w:rsidRPr="00BD1FF8">
              <w:rPr>
                <w:sz w:val="18"/>
                <w:szCs w:val="18"/>
              </w:rPr>
              <w:t>42</w:t>
            </w:r>
          </w:p>
        </w:tc>
        <w:tc>
          <w:tcPr>
            <w:tcW w:w="2871" w:type="dxa"/>
            <w:hideMark/>
          </w:tcPr>
          <w:p w:rsidR="00BD1FF8" w:rsidRPr="00BD1FF8" w:rsidRDefault="00BD1FF8" w:rsidP="00BD1FF8">
            <w:pPr>
              <w:rPr>
                <w:sz w:val="18"/>
                <w:szCs w:val="18"/>
              </w:rPr>
            </w:pPr>
            <w:r w:rsidRPr="00BD1FF8">
              <w:rPr>
                <w:sz w:val="18"/>
                <w:szCs w:val="18"/>
              </w:rPr>
              <w:t>45</w:t>
            </w:r>
          </w:p>
        </w:tc>
        <w:tc>
          <w:tcPr>
            <w:tcW w:w="0" w:type="auto"/>
            <w:hideMark/>
          </w:tcPr>
          <w:p w:rsidR="00BD1FF8" w:rsidRPr="00BD1FF8" w:rsidRDefault="00BD1FF8" w:rsidP="00BD1FF8">
            <w:pPr>
              <w:rPr>
                <w:sz w:val="18"/>
                <w:szCs w:val="18"/>
              </w:rPr>
            </w:pPr>
            <w:r w:rsidRPr="00BD1FF8">
              <w:rPr>
                <w:sz w:val="18"/>
                <w:szCs w:val="18"/>
              </w:rPr>
              <w:t>53</w:t>
            </w:r>
          </w:p>
        </w:tc>
        <w:tc>
          <w:tcPr>
            <w:tcW w:w="0" w:type="auto"/>
            <w:hideMark/>
          </w:tcPr>
          <w:p w:rsidR="00BD1FF8" w:rsidRPr="00BD1FF8" w:rsidRDefault="00BD1FF8" w:rsidP="00BD1FF8">
            <w:pPr>
              <w:rPr>
                <w:sz w:val="18"/>
                <w:szCs w:val="18"/>
              </w:rPr>
            </w:pPr>
            <w:r w:rsidRPr="00BD1FF8">
              <w:rPr>
                <w:sz w:val="18"/>
                <w:szCs w:val="18"/>
              </w:rPr>
              <w:t>56</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6</w:t>
            </w:r>
          </w:p>
        </w:tc>
        <w:tc>
          <w:tcPr>
            <w:tcW w:w="1985" w:type="dxa"/>
            <w:hideMark/>
          </w:tcPr>
          <w:p w:rsidR="00BD1FF8" w:rsidRPr="00BD1FF8" w:rsidRDefault="00BD1FF8" w:rsidP="00BD1FF8">
            <w:pPr>
              <w:rPr>
                <w:sz w:val="18"/>
                <w:szCs w:val="18"/>
              </w:rPr>
            </w:pPr>
            <w:r w:rsidRPr="00BD1FF8">
              <w:rPr>
                <w:sz w:val="18"/>
                <w:szCs w:val="18"/>
              </w:rPr>
              <w:t>50</w:t>
            </w:r>
          </w:p>
        </w:tc>
        <w:tc>
          <w:tcPr>
            <w:tcW w:w="2871" w:type="dxa"/>
            <w:hideMark/>
          </w:tcPr>
          <w:p w:rsidR="00BD1FF8" w:rsidRPr="00BD1FF8" w:rsidRDefault="00BD1FF8" w:rsidP="00BD1FF8">
            <w:pPr>
              <w:rPr>
                <w:sz w:val="18"/>
                <w:szCs w:val="18"/>
              </w:rPr>
            </w:pPr>
            <w:r w:rsidRPr="00BD1FF8">
              <w:rPr>
                <w:sz w:val="18"/>
                <w:szCs w:val="18"/>
              </w:rPr>
              <w:t>53</w:t>
            </w:r>
          </w:p>
        </w:tc>
        <w:tc>
          <w:tcPr>
            <w:tcW w:w="0" w:type="auto"/>
            <w:hideMark/>
          </w:tcPr>
          <w:p w:rsidR="00BD1FF8" w:rsidRPr="00BD1FF8" w:rsidRDefault="00BD1FF8" w:rsidP="00BD1FF8">
            <w:pPr>
              <w:rPr>
                <w:sz w:val="18"/>
                <w:szCs w:val="18"/>
              </w:rPr>
            </w:pPr>
            <w:r w:rsidRPr="00BD1FF8">
              <w:rPr>
                <w:sz w:val="18"/>
                <w:szCs w:val="18"/>
              </w:rPr>
              <w:t>61</w:t>
            </w:r>
          </w:p>
        </w:tc>
        <w:tc>
          <w:tcPr>
            <w:tcW w:w="0" w:type="auto"/>
            <w:hideMark/>
          </w:tcPr>
          <w:p w:rsidR="00BD1FF8" w:rsidRPr="00BD1FF8" w:rsidRDefault="00BD1FF8" w:rsidP="00BD1FF8">
            <w:pPr>
              <w:rPr>
                <w:sz w:val="18"/>
                <w:szCs w:val="18"/>
              </w:rPr>
            </w:pPr>
            <w:r w:rsidRPr="00BD1FF8">
              <w:rPr>
                <w:sz w:val="18"/>
                <w:szCs w:val="18"/>
              </w:rPr>
              <w:t>64</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7</w:t>
            </w:r>
          </w:p>
        </w:tc>
        <w:tc>
          <w:tcPr>
            <w:tcW w:w="1985" w:type="dxa"/>
            <w:hideMark/>
          </w:tcPr>
          <w:p w:rsidR="00BD1FF8" w:rsidRPr="00BD1FF8" w:rsidRDefault="00BD1FF8" w:rsidP="00BD1FF8">
            <w:pPr>
              <w:rPr>
                <w:sz w:val="18"/>
                <w:szCs w:val="18"/>
              </w:rPr>
            </w:pPr>
            <w:r w:rsidRPr="00BD1FF8">
              <w:rPr>
                <w:sz w:val="18"/>
                <w:szCs w:val="18"/>
              </w:rPr>
              <w:t>55</w:t>
            </w:r>
          </w:p>
        </w:tc>
        <w:tc>
          <w:tcPr>
            <w:tcW w:w="2871" w:type="dxa"/>
            <w:hideMark/>
          </w:tcPr>
          <w:p w:rsidR="00BD1FF8" w:rsidRPr="00BD1FF8" w:rsidRDefault="00BD1FF8" w:rsidP="00BD1FF8">
            <w:pPr>
              <w:rPr>
                <w:sz w:val="18"/>
                <w:szCs w:val="18"/>
              </w:rPr>
            </w:pPr>
            <w:r w:rsidRPr="00BD1FF8">
              <w:rPr>
                <w:sz w:val="18"/>
                <w:szCs w:val="18"/>
              </w:rPr>
              <w:t>59</w:t>
            </w:r>
          </w:p>
        </w:tc>
        <w:tc>
          <w:tcPr>
            <w:tcW w:w="0" w:type="auto"/>
            <w:hideMark/>
          </w:tcPr>
          <w:p w:rsidR="00BD1FF8" w:rsidRPr="00BD1FF8" w:rsidRDefault="00BD1FF8" w:rsidP="00BD1FF8">
            <w:pPr>
              <w:rPr>
                <w:sz w:val="18"/>
                <w:szCs w:val="18"/>
              </w:rPr>
            </w:pPr>
            <w:r w:rsidRPr="00BD1FF8">
              <w:rPr>
                <w:sz w:val="18"/>
                <w:szCs w:val="18"/>
              </w:rPr>
              <w:t>67</w:t>
            </w:r>
          </w:p>
        </w:tc>
        <w:tc>
          <w:tcPr>
            <w:tcW w:w="0" w:type="auto"/>
            <w:hideMark/>
          </w:tcPr>
          <w:p w:rsidR="00BD1FF8" w:rsidRPr="00BD1FF8" w:rsidRDefault="00BD1FF8" w:rsidP="00BD1FF8">
            <w:pPr>
              <w:rPr>
                <w:sz w:val="18"/>
                <w:szCs w:val="18"/>
              </w:rPr>
            </w:pPr>
            <w:r w:rsidRPr="00BD1FF8">
              <w:rPr>
                <w:sz w:val="18"/>
                <w:szCs w:val="18"/>
              </w:rPr>
              <w:t>71</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7. Более 600 до 800 включительно</w:t>
            </w:r>
          </w:p>
        </w:tc>
        <w:tc>
          <w:tcPr>
            <w:tcW w:w="0" w:type="auto"/>
            <w:hideMark/>
          </w:tcPr>
          <w:p w:rsidR="00BD1FF8" w:rsidRPr="00BD1FF8" w:rsidRDefault="00BD1FF8" w:rsidP="00BD1FF8">
            <w:pPr>
              <w:rPr>
                <w:sz w:val="18"/>
                <w:szCs w:val="18"/>
              </w:rPr>
            </w:pPr>
          </w:p>
        </w:tc>
        <w:tc>
          <w:tcPr>
            <w:tcW w:w="1985" w:type="dxa"/>
            <w:hideMark/>
          </w:tcPr>
          <w:p w:rsidR="00BD1FF8" w:rsidRPr="00BD1FF8" w:rsidRDefault="00BD1FF8" w:rsidP="00BD1FF8">
            <w:pPr>
              <w:rPr>
                <w:sz w:val="18"/>
                <w:szCs w:val="18"/>
              </w:rPr>
            </w:pPr>
          </w:p>
        </w:tc>
        <w:tc>
          <w:tcPr>
            <w:tcW w:w="2871" w:type="dxa"/>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2</w:t>
            </w:r>
          </w:p>
        </w:tc>
        <w:tc>
          <w:tcPr>
            <w:tcW w:w="1985" w:type="dxa"/>
            <w:hideMark/>
          </w:tcPr>
          <w:p w:rsidR="00BD1FF8" w:rsidRPr="00BD1FF8" w:rsidRDefault="00BD1FF8" w:rsidP="00BD1FF8">
            <w:pPr>
              <w:rPr>
                <w:sz w:val="18"/>
                <w:szCs w:val="18"/>
              </w:rPr>
            </w:pPr>
            <w:r w:rsidRPr="00BD1FF8">
              <w:rPr>
                <w:sz w:val="18"/>
                <w:szCs w:val="18"/>
              </w:rPr>
              <w:t>28</w:t>
            </w:r>
          </w:p>
        </w:tc>
        <w:tc>
          <w:tcPr>
            <w:tcW w:w="2871" w:type="dxa"/>
            <w:hideMark/>
          </w:tcPr>
          <w:p w:rsidR="00BD1FF8" w:rsidRPr="00BD1FF8" w:rsidRDefault="00BD1FF8" w:rsidP="00BD1FF8">
            <w:pPr>
              <w:rPr>
                <w:sz w:val="18"/>
                <w:szCs w:val="18"/>
              </w:rPr>
            </w:pPr>
            <w:r w:rsidRPr="00BD1FF8">
              <w:rPr>
                <w:sz w:val="18"/>
                <w:szCs w:val="18"/>
              </w:rPr>
              <w:t>32</w:t>
            </w:r>
          </w:p>
        </w:tc>
        <w:tc>
          <w:tcPr>
            <w:tcW w:w="0" w:type="auto"/>
            <w:hideMark/>
          </w:tcPr>
          <w:p w:rsidR="00BD1FF8" w:rsidRPr="00BD1FF8" w:rsidRDefault="00BD1FF8" w:rsidP="00BD1FF8">
            <w:pPr>
              <w:rPr>
                <w:sz w:val="18"/>
                <w:szCs w:val="18"/>
              </w:rPr>
            </w:pPr>
            <w:r w:rsidRPr="00BD1FF8">
              <w:rPr>
                <w:sz w:val="18"/>
                <w:szCs w:val="18"/>
              </w:rPr>
              <w:t>37</w:t>
            </w:r>
          </w:p>
        </w:tc>
        <w:tc>
          <w:tcPr>
            <w:tcW w:w="0" w:type="auto"/>
            <w:hideMark/>
          </w:tcPr>
          <w:p w:rsidR="00BD1FF8" w:rsidRPr="00BD1FF8" w:rsidRDefault="00BD1FF8" w:rsidP="00BD1FF8">
            <w:pPr>
              <w:rPr>
                <w:sz w:val="18"/>
                <w:szCs w:val="18"/>
              </w:rPr>
            </w:pPr>
            <w:r w:rsidRPr="00BD1FF8">
              <w:rPr>
                <w:sz w:val="18"/>
                <w:szCs w:val="18"/>
              </w:rPr>
              <w:t>41</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3</w:t>
            </w:r>
          </w:p>
        </w:tc>
        <w:tc>
          <w:tcPr>
            <w:tcW w:w="1985" w:type="dxa"/>
            <w:hideMark/>
          </w:tcPr>
          <w:p w:rsidR="00BD1FF8" w:rsidRPr="00BD1FF8" w:rsidRDefault="00BD1FF8" w:rsidP="00BD1FF8">
            <w:pPr>
              <w:rPr>
                <w:sz w:val="18"/>
                <w:szCs w:val="18"/>
              </w:rPr>
            </w:pPr>
            <w:r w:rsidRPr="00BD1FF8">
              <w:rPr>
                <w:sz w:val="18"/>
                <w:szCs w:val="18"/>
              </w:rPr>
              <w:t>32</w:t>
            </w:r>
          </w:p>
        </w:tc>
        <w:tc>
          <w:tcPr>
            <w:tcW w:w="2871" w:type="dxa"/>
            <w:hideMark/>
          </w:tcPr>
          <w:p w:rsidR="00BD1FF8" w:rsidRPr="00BD1FF8" w:rsidRDefault="00BD1FF8" w:rsidP="00BD1FF8">
            <w:pPr>
              <w:rPr>
                <w:sz w:val="18"/>
                <w:szCs w:val="18"/>
              </w:rPr>
            </w:pPr>
            <w:r w:rsidRPr="00BD1FF8">
              <w:rPr>
                <w:sz w:val="18"/>
                <w:szCs w:val="18"/>
              </w:rPr>
              <w:t>35</w:t>
            </w:r>
          </w:p>
        </w:tc>
        <w:tc>
          <w:tcPr>
            <w:tcW w:w="0" w:type="auto"/>
            <w:hideMark/>
          </w:tcPr>
          <w:p w:rsidR="00BD1FF8" w:rsidRPr="00BD1FF8" w:rsidRDefault="00BD1FF8" w:rsidP="00BD1FF8">
            <w:pPr>
              <w:rPr>
                <w:sz w:val="18"/>
                <w:szCs w:val="18"/>
              </w:rPr>
            </w:pPr>
            <w:r w:rsidRPr="00BD1FF8">
              <w:rPr>
                <w:sz w:val="18"/>
                <w:szCs w:val="18"/>
              </w:rPr>
              <w:t>41</w:t>
            </w:r>
          </w:p>
        </w:tc>
        <w:tc>
          <w:tcPr>
            <w:tcW w:w="0" w:type="auto"/>
            <w:hideMark/>
          </w:tcPr>
          <w:p w:rsidR="00BD1FF8" w:rsidRPr="00BD1FF8" w:rsidRDefault="00BD1FF8" w:rsidP="00BD1FF8">
            <w:pPr>
              <w:rPr>
                <w:sz w:val="18"/>
                <w:szCs w:val="18"/>
              </w:rPr>
            </w:pPr>
            <w:r w:rsidRPr="00BD1FF8">
              <w:rPr>
                <w:sz w:val="18"/>
                <w:szCs w:val="18"/>
              </w:rPr>
              <w:t>45</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4</w:t>
            </w:r>
          </w:p>
        </w:tc>
        <w:tc>
          <w:tcPr>
            <w:tcW w:w="1985" w:type="dxa"/>
            <w:hideMark/>
          </w:tcPr>
          <w:p w:rsidR="00BD1FF8" w:rsidRPr="00BD1FF8" w:rsidRDefault="00BD1FF8" w:rsidP="00BD1FF8">
            <w:pPr>
              <w:rPr>
                <w:sz w:val="18"/>
                <w:szCs w:val="18"/>
              </w:rPr>
            </w:pPr>
            <w:r w:rsidRPr="00BD1FF8">
              <w:rPr>
                <w:sz w:val="18"/>
                <w:szCs w:val="18"/>
              </w:rPr>
              <w:t>39</w:t>
            </w:r>
          </w:p>
        </w:tc>
        <w:tc>
          <w:tcPr>
            <w:tcW w:w="2871" w:type="dxa"/>
            <w:hideMark/>
          </w:tcPr>
          <w:p w:rsidR="00BD1FF8" w:rsidRPr="00BD1FF8" w:rsidRDefault="00BD1FF8" w:rsidP="00BD1FF8">
            <w:pPr>
              <w:rPr>
                <w:sz w:val="18"/>
                <w:szCs w:val="18"/>
              </w:rPr>
            </w:pPr>
            <w:r w:rsidRPr="00BD1FF8">
              <w:rPr>
                <w:sz w:val="18"/>
                <w:szCs w:val="18"/>
              </w:rPr>
              <w:t>42</w:t>
            </w:r>
          </w:p>
        </w:tc>
        <w:tc>
          <w:tcPr>
            <w:tcW w:w="0" w:type="auto"/>
            <w:hideMark/>
          </w:tcPr>
          <w:p w:rsidR="00BD1FF8" w:rsidRPr="00BD1FF8" w:rsidRDefault="00BD1FF8" w:rsidP="00BD1FF8">
            <w:pPr>
              <w:rPr>
                <w:sz w:val="18"/>
                <w:szCs w:val="18"/>
              </w:rPr>
            </w:pPr>
            <w:r w:rsidRPr="00BD1FF8">
              <w:rPr>
                <w:sz w:val="18"/>
                <w:szCs w:val="18"/>
              </w:rPr>
              <w:t>49</w:t>
            </w:r>
          </w:p>
        </w:tc>
        <w:tc>
          <w:tcPr>
            <w:tcW w:w="0" w:type="auto"/>
            <w:hideMark/>
          </w:tcPr>
          <w:p w:rsidR="00BD1FF8" w:rsidRPr="00BD1FF8" w:rsidRDefault="00BD1FF8" w:rsidP="00BD1FF8">
            <w:pPr>
              <w:rPr>
                <w:sz w:val="18"/>
                <w:szCs w:val="18"/>
              </w:rPr>
            </w:pPr>
            <w:r w:rsidRPr="00BD1FF8">
              <w:rPr>
                <w:sz w:val="18"/>
                <w:szCs w:val="18"/>
              </w:rPr>
              <w:t>52</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5</w:t>
            </w:r>
          </w:p>
        </w:tc>
        <w:tc>
          <w:tcPr>
            <w:tcW w:w="1985" w:type="dxa"/>
            <w:hideMark/>
          </w:tcPr>
          <w:p w:rsidR="00BD1FF8" w:rsidRPr="00BD1FF8" w:rsidRDefault="00BD1FF8" w:rsidP="00BD1FF8">
            <w:pPr>
              <w:rPr>
                <w:sz w:val="18"/>
                <w:szCs w:val="18"/>
              </w:rPr>
            </w:pPr>
            <w:r w:rsidRPr="00BD1FF8">
              <w:rPr>
                <w:sz w:val="18"/>
                <w:szCs w:val="18"/>
              </w:rPr>
              <w:t>43</w:t>
            </w:r>
          </w:p>
        </w:tc>
        <w:tc>
          <w:tcPr>
            <w:tcW w:w="2871" w:type="dxa"/>
            <w:hideMark/>
          </w:tcPr>
          <w:p w:rsidR="00BD1FF8" w:rsidRPr="00BD1FF8" w:rsidRDefault="00BD1FF8" w:rsidP="00BD1FF8">
            <w:pPr>
              <w:rPr>
                <w:sz w:val="18"/>
                <w:szCs w:val="18"/>
              </w:rPr>
            </w:pPr>
            <w:r w:rsidRPr="00BD1FF8">
              <w:rPr>
                <w:sz w:val="18"/>
                <w:szCs w:val="18"/>
              </w:rPr>
              <w:t>47</w:t>
            </w:r>
          </w:p>
        </w:tc>
        <w:tc>
          <w:tcPr>
            <w:tcW w:w="0" w:type="auto"/>
            <w:hideMark/>
          </w:tcPr>
          <w:p w:rsidR="00BD1FF8" w:rsidRPr="00BD1FF8" w:rsidRDefault="00BD1FF8" w:rsidP="00BD1FF8">
            <w:pPr>
              <w:rPr>
                <w:sz w:val="18"/>
                <w:szCs w:val="18"/>
              </w:rPr>
            </w:pPr>
            <w:r w:rsidRPr="00BD1FF8">
              <w:rPr>
                <w:sz w:val="18"/>
                <w:szCs w:val="18"/>
              </w:rPr>
              <w:t>54</w:t>
            </w:r>
          </w:p>
        </w:tc>
        <w:tc>
          <w:tcPr>
            <w:tcW w:w="0" w:type="auto"/>
            <w:hideMark/>
          </w:tcPr>
          <w:p w:rsidR="00BD1FF8" w:rsidRPr="00BD1FF8" w:rsidRDefault="00BD1FF8" w:rsidP="00BD1FF8">
            <w:pPr>
              <w:rPr>
                <w:sz w:val="18"/>
                <w:szCs w:val="18"/>
              </w:rPr>
            </w:pPr>
            <w:r w:rsidRPr="00BD1FF8">
              <w:rPr>
                <w:sz w:val="18"/>
                <w:szCs w:val="18"/>
              </w:rPr>
              <w:t>58</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6</w:t>
            </w:r>
          </w:p>
        </w:tc>
        <w:tc>
          <w:tcPr>
            <w:tcW w:w="1985" w:type="dxa"/>
            <w:hideMark/>
          </w:tcPr>
          <w:p w:rsidR="00BD1FF8" w:rsidRPr="00BD1FF8" w:rsidRDefault="00BD1FF8" w:rsidP="00BD1FF8">
            <w:pPr>
              <w:rPr>
                <w:sz w:val="18"/>
                <w:szCs w:val="18"/>
              </w:rPr>
            </w:pPr>
            <w:r w:rsidRPr="00BD1FF8">
              <w:rPr>
                <w:sz w:val="18"/>
                <w:szCs w:val="18"/>
              </w:rPr>
              <w:t>51</w:t>
            </w:r>
          </w:p>
        </w:tc>
        <w:tc>
          <w:tcPr>
            <w:tcW w:w="2871" w:type="dxa"/>
            <w:hideMark/>
          </w:tcPr>
          <w:p w:rsidR="00BD1FF8" w:rsidRPr="00BD1FF8" w:rsidRDefault="00BD1FF8" w:rsidP="00BD1FF8">
            <w:pPr>
              <w:rPr>
                <w:sz w:val="18"/>
                <w:szCs w:val="18"/>
              </w:rPr>
            </w:pPr>
            <w:r w:rsidRPr="00BD1FF8">
              <w:rPr>
                <w:sz w:val="18"/>
                <w:szCs w:val="18"/>
              </w:rPr>
              <w:t>55</w:t>
            </w:r>
          </w:p>
        </w:tc>
        <w:tc>
          <w:tcPr>
            <w:tcW w:w="0" w:type="auto"/>
            <w:hideMark/>
          </w:tcPr>
          <w:p w:rsidR="00BD1FF8" w:rsidRPr="00BD1FF8" w:rsidRDefault="00BD1FF8" w:rsidP="00BD1FF8">
            <w:pPr>
              <w:rPr>
                <w:sz w:val="18"/>
                <w:szCs w:val="18"/>
              </w:rPr>
            </w:pPr>
            <w:r w:rsidRPr="00BD1FF8">
              <w:rPr>
                <w:sz w:val="18"/>
                <w:szCs w:val="18"/>
              </w:rPr>
              <w:t>62</w:t>
            </w:r>
          </w:p>
        </w:tc>
        <w:tc>
          <w:tcPr>
            <w:tcW w:w="0" w:type="auto"/>
            <w:hideMark/>
          </w:tcPr>
          <w:p w:rsidR="00BD1FF8" w:rsidRPr="00BD1FF8" w:rsidRDefault="00BD1FF8" w:rsidP="00BD1FF8">
            <w:pPr>
              <w:rPr>
                <w:sz w:val="18"/>
                <w:szCs w:val="18"/>
              </w:rPr>
            </w:pPr>
            <w:r w:rsidRPr="00BD1FF8">
              <w:rPr>
                <w:sz w:val="18"/>
                <w:szCs w:val="18"/>
              </w:rPr>
              <w:t>67</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7</w:t>
            </w:r>
          </w:p>
        </w:tc>
        <w:tc>
          <w:tcPr>
            <w:tcW w:w="1985" w:type="dxa"/>
            <w:hideMark/>
          </w:tcPr>
          <w:p w:rsidR="00BD1FF8" w:rsidRPr="00BD1FF8" w:rsidRDefault="00BD1FF8" w:rsidP="00BD1FF8">
            <w:pPr>
              <w:rPr>
                <w:sz w:val="18"/>
                <w:szCs w:val="18"/>
              </w:rPr>
            </w:pPr>
            <w:r w:rsidRPr="00BD1FF8">
              <w:rPr>
                <w:sz w:val="18"/>
                <w:szCs w:val="18"/>
              </w:rPr>
              <w:t>56</w:t>
            </w:r>
          </w:p>
        </w:tc>
        <w:tc>
          <w:tcPr>
            <w:tcW w:w="2871" w:type="dxa"/>
            <w:hideMark/>
          </w:tcPr>
          <w:p w:rsidR="00BD1FF8" w:rsidRPr="00BD1FF8" w:rsidRDefault="00BD1FF8" w:rsidP="00BD1FF8">
            <w:pPr>
              <w:rPr>
                <w:sz w:val="18"/>
                <w:szCs w:val="18"/>
              </w:rPr>
            </w:pPr>
            <w:r w:rsidRPr="00BD1FF8">
              <w:rPr>
                <w:sz w:val="18"/>
                <w:szCs w:val="18"/>
              </w:rPr>
              <w:t>61</w:t>
            </w:r>
          </w:p>
        </w:tc>
        <w:tc>
          <w:tcPr>
            <w:tcW w:w="0" w:type="auto"/>
            <w:hideMark/>
          </w:tcPr>
          <w:p w:rsidR="00BD1FF8" w:rsidRPr="00BD1FF8" w:rsidRDefault="00BD1FF8" w:rsidP="00BD1FF8">
            <w:pPr>
              <w:rPr>
                <w:sz w:val="18"/>
                <w:szCs w:val="18"/>
              </w:rPr>
            </w:pPr>
            <w:r w:rsidRPr="00BD1FF8">
              <w:rPr>
                <w:sz w:val="18"/>
                <w:szCs w:val="18"/>
              </w:rPr>
              <w:t>68</w:t>
            </w:r>
          </w:p>
        </w:tc>
        <w:tc>
          <w:tcPr>
            <w:tcW w:w="0" w:type="auto"/>
            <w:hideMark/>
          </w:tcPr>
          <w:p w:rsidR="00BD1FF8" w:rsidRPr="00BD1FF8" w:rsidRDefault="00BD1FF8" w:rsidP="00BD1FF8">
            <w:pPr>
              <w:rPr>
                <w:sz w:val="18"/>
                <w:szCs w:val="18"/>
              </w:rPr>
            </w:pPr>
            <w:r w:rsidRPr="00BD1FF8">
              <w:rPr>
                <w:sz w:val="18"/>
                <w:szCs w:val="18"/>
              </w:rPr>
              <w:t>73</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8. Более 800 до 1000 включительно</w:t>
            </w:r>
          </w:p>
        </w:tc>
        <w:tc>
          <w:tcPr>
            <w:tcW w:w="0" w:type="auto"/>
            <w:hideMark/>
          </w:tcPr>
          <w:p w:rsidR="00BD1FF8" w:rsidRPr="00BD1FF8" w:rsidRDefault="00BD1FF8" w:rsidP="00BD1FF8">
            <w:pPr>
              <w:rPr>
                <w:sz w:val="18"/>
                <w:szCs w:val="18"/>
              </w:rPr>
            </w:pPr>
          </w:p>
        </w:tc>
        <w:tc>
          <w:tcPr>
            <w:tcW w:w="1985" w:type="dxa"/>
            <w:hideMark/>
          </w:tcPr>
          <w:p w:rsidR="00BD1FF8" w:rsidRPr="00BD1FF8" w:rsidRDefault="00BD1FF8" w:rsidP="00BD1FF8">
            <w:pPr>
              <w:rPr>
                <w:sz w:val="18"/>
                <w:szCs w:val="18"/>
              </w:rPr>
            </w:pPr>
          </w:p>
        </w:tc>
        <w:tc>
          <w:tcPr>
            <w:tcW w:w="2871" w:type="dxa"/>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2</w:t>
            </w:r>
          </w:p>
        </w:tc>
        <w:tc>
          <w:tcPr>
            <w:tcW w:w="1985" w:type="dxa"/>
            <w:hideMark/>
          </w:tcPr>
          <w:p w:rsidR="00BD1FF8" w:rsidRPr="00BD1FF8" w:rsidRDefault="00BD1FF8" w:rsidP="00BD1FF8">
            <w:pPr>
              <w:rPr>
                <w:sz w:val="18"/>
                <w:szCs w:val="18"/>
              </w:rPr>
            </w:pPr>
            <w:r w:rsidRPr="00BD1FF8">
              <w:rPr>
                <w:sz w:val="18"/>
                <w:szCs w:val="18"/>
              </w:rPr>
              <w:t>28</w:t>
            </w:r>
          </w:p>
        </w:tc>
        <w:tc>
          <w:tcPr>
            <w:tcW w:w="2871" w:type="dxa"/>
            <w:hideMark/>
          </w:tcPr>
          <w:p w:rsidR="00BD1FF8" w:rsidRPr="00BD1FF8" w:rsidRDefault="00BD1FF8" w:rsidP="00BD1FF8">
            <w:pPr>
              <w:rPr>
                <w:sz w:val="18"/>
                <w:szCs w:val="18"/>
              </w:rPr>
            </w:pPr>
            <w:r w:rsidRPr="00BD1FF8">
              <w:rPr>
                <w:sz w:val="18"/>
                <w:szCs w:val="18"/>
              </w:rPr>
              <w:t>32</w:t>
            </w:r>
          </w:p>
        </w:tc>
        <w:tc>
          <w:tcPr>
            <w:tcW w:w="0" w:type="auto"/>
            <w:hideMark/>
          </w:tcPr>
          <w:p w:rsidR="00BD1FF8" w:rsidRPr="00BD1FF8" w:rsidRDefault="00BD1FF8" w:rsidP="00BD1FF8">
            <w:pPr>
              <w:rPr>
                <w:sz w:val="18"/>
                <w:szCs w:val="18"/>
              </w:rPr>
            </w:pPr>
            <w:r w:rsidRPr="00BD1FF8">
              <w:rPr>
                <w:sz w:val="18"/>
                <w:szCs w:val="18"/>
              </w:rPr>
              <w:t>37</w:t>
            </w:r>
          </w:p>
        </w:tc>
        <w:tc>
          <w:tcPr>
            <w:tcW w:w="0" w:type="auto"/>
            <w:hideMark/>
          </w:tcPr>
          <w:p w:rsidR="00BD1FF8" w:rsidRPr="00BD1FF8" w:rsidRDefault="00BD1FF8" w:rsidP="00BD1FF8">
            <w:pPr>
              <w:rPr>
                <w:sz w:val="18"/>
                <w:szCs w:val="18"/>
              </w:rPr>
            </w:pPr>
            <w:r w:rsidRPr="00BD1FF8">
              <w:rPr>
                <w:sz w:val="18"/>
                <w:szCs w:val="18"/>
              </w:rPr>
              <w:t>41</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3</w:t>
            </w:r>
          </w:p>
        </w:tc>
        <w:tc>
          <w:tcPr>
            <w:tcW w:w="1985" w:type="dxa"/>
            <w:hideMark/>
          </w:tcPr>
          <w:p w:rsidR="00BD1FF8" w:rsidRPr="00BD1FF8" w:rsidRDefault="00BD1FF8" w:rsidP="00BD1FF8">
            <w:pPr>
              <w:rPr>
                <w:sz w:val="18"/>
                <w:szCs w:val="18"/>
              </w:rPr>
            </w:pPr>
            <w:r w:rsidRPr="00BD1FF8">
              <w:rPr>
                <w:sz w:val="18"/>
                <w:szCs w:val="18"/>
              </w:rPr>
              <w:t>32</w:t>
            </w:r>
          </w:p>
        </w:tc>
        <w:tc>
          <w:tcPr>
            <w:tcW w:w="2871" w:type="dxa"/>
            <w:hideMark/>
          </w:tcPr>
          <w:p w:rsidR="00BD1FF8" w:rsidRPr="00BD1FF8" w:rsidRDefault="00BD1FF8" w:rsidP="00BD1FF8">
            <w:pPr>
              <w:rPr>
                <w:sz w:val="18"/>
                <w:szCs w:val="18"/>
              </w:rPr>
            </w:pPr>
            <w:r w:rsidRPr="00BD1FF8">
              <w:rPr>
                <w:sz w:val="18"/>
                <w:szCs w:val="18"/>
              </w:rPr>
              <w:t>35</w:t>
            </w:r>
          </w:p>
        </w:tc>
        <w:tc>
          <w:tcPr>
            <w:tcW w:w="0" w:type="auto"/>
            <w:hideMark/>
          </w:tcPr>
          <w:p w:rsidR="00BD1FF8" w:rsidRPr="00BD1FF8" w:rsidRDefault="00BD1FF8" w:rsidP="00BD1FF8">
            <w:pPr>
              <w:rPr>
                <w:sz w:val="18"/>
                <w:szCs w:val="18"/>
              </w:rPr>
            </w:pPr>
            <w:r w:rsidRPr="00BD1FF8">
              <w:rPr>
                <w:sz w:val="18"/>
                <w:szCs w:val="18"/>
              </w:rPr>
              <w:t>41</w:t>
            </w:r>
          </w:p>
        </w:tc>
        <w:tc>
          <w:tcPr>
            <w:tcW w:w="0" w:type="auto"/>
            <w:hideMark/>
          </w:tcPr>
          <w:p w:rsidR="00BD1FF8" w:rsidRPr="00BD1FF8" w:rsidRDefault="00BD1FF8" w:rsidP="00BD1FF8">
            <w:pPr>
              <w:rPr>
                <w:sz w:val="18"/>
                <w:szCs w:val="18"/>
              </w:rPr>
            </w:pPr>
            <w:r w:rsidRPr="00BD1FF8">
              <w:rPr>
                <w:sz w:val="18"/>
                <w:szCs w:val="18"/>
              </w:rPr>
              <w:t>45</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4</w:t>
            </w:r>
          </w:p>
        </w:tc>
        <w:tc>
          <w:tcPr>
            <w:tcW w:w="1985" w:type="dxa"/>
            <w:hideMark/>
          </w:tcPr>
          <w:p w:rsidR="00BD1FF8" w:rsidRPr="00BD1FF8" w:rsidRDefault="00BD1FF8" w:rsidP="00BD1FF8">
            <w:pPr>
              <w:rPr>
                <w:sz w:val="18"/>
                <w:szCs w:val="18"/>
              </w:rPr>
            </w:pPr>
            <w:r w:rsidRPr="00BD1FF8">
              <w:rPr>
                <w:sz w:val="18"/>
                <w:szCs w:val="18"/>
              </w:rPr>
              <w:t>39</w:t>
            </w:r>
          </w:p>
        </w:tc>
        <w:tc>
          <w:tcPr>
            <w:tcW w:w="2871" w:type="dxa"/>
            <w:hideMark/>
          </w:tcPr>
          <w:p w:rsidR="00BD1FF8" w:rsidRPr="00BD1FF8" w:rsidRDefault="00BD1FF8" w:rsidP="00BD1FF8">
            <w:pPr>
              <w:rPr>
                <w:sz w:val="18"/>
                <w:szCs w:val="18"/>
              </w:rPr>
            </w:pPr>
            <w:r w:rsidRPr="00BD1FF8">
              <w:rPr>
                <w:sz w:val="18"/>
                <w:szCs w:val="18"/>
              </w:rPr>
              <w:t>42</w:t>
            </w:r>
          </w:p>
        </w:tc>
        <w:tc>
          <w:tcPr>
            <w:tcW w:w="0" w:type="auto"/>
            <w:hideMark/>
          </w:tcPr>
          <w:p w:rsidR="00BD1FF8" w:rsidRPr="00BD1FF8" w:rsidRDefault="00BD1FF8" w:rsidP="00BD1FF8">
            <w:pPr>
              <w:rPr>
                <w:sz w:val="18"/>
                <w:szCs w:val="18"/>
              </w:rPr>
            </w:pPr>
            <w:r w:rsidRPr="00BD1FF8">
              <w:rPr>
                <w:sz w:val="18"/>
                <w:szCs w:val="18"/>
              </w:rPr>
              <w:t>49</w:t>
            </w:r>
          </w:p>
        </w:tc>
        <w:tc>
          <w:tcPr>
            <w:tcW w:w="0" w:type="auto"/>
            <w:hideMark/>
          </w:tcPr>
          <w:p w:rsidR="00BD1FF8" w:rsidRPr="00BD1FF8" w:rsidRDefault="00BD1FF8" w:rsidP="00BD1FF8">
            <w:pPr>
              <w:rPr>
                <w:sz w:val="18"/>
                <w:szCs w:val="18"/>
              </w:rPr>
            </w:pPr>
            <w:r w:rsidRPr="00BD1FF8">
              <w:rPr>
                <w:sz w:val="18"/>
                <w:szCs w:val="18"/>
              </w:rPr>
              <w:t>52</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5</w:t>
            </w:r>
          </w:p>
        </w:tc>
        <w:tc>
          <w:tcPr>
            <w:tcW w:w="1985" w:type="dxa"/>
            <w:hideMark/>
          </w:tcPr>
          <w:p w:rsidR="00BD1FF8" w:rsidRPr="00BD1FF8" w:rsidRDefault="00BD1FF8" w:rsidP="00BD1FF8">
            <w:pPr>
              <w:rPr>
                <w:sz w:val="18"/>
                <w:szCs w:val="18"/>
              </w:rPr>
            </w:pPr>
            <w:r w:rsidRPr="00BD1FF8">
              <w:rPr>
                <w:sz w:val="18"/>
                <w:szCs w:val="18"/>
              </w:rPr>
              <w:t>43</w:t>
            </w:r>
          </w:p>
        </w:tc>
        <w:tc>
          <w:tcPr>
            <w:tcW w:w="2871" w:type="dxa"/>
            <w:hideMark/>
          </w:tcPr>
          <w:p w:rsidR="00BD1FF8" w:rsidRPr="00BD1FF8" w:rsidRDefault="00BD1FF8" w:rsidP="00BD1FF8">
            <w:pPr>
              <w:rPr>
                <w:sz w:val="18"/>
                <w:szCs w:val="18"/>
              </w:rPr>
            </w:pPr>
            <w:r w:rsidRPr="00BD1FF8">
              <w:rPr>
                <w:sz w:val="18"/>
                <w:szCs w:val="18"/>
              </w:rPr>
              <w:t>47</w:t>
            </w:r>
          </w:p>
        </w:tc>
        <w:tc>
          <w:tcPr>
            <w:tcW w:w="0" w:type="auto"/>
            <w:hideMark/>
          </w:tcPr>
          <w:p w:rsidR="00BD1FF8" w:rsidRPr="00BD1FF8" w:rsidRDefault="00BD1FF8" w:rsidP="00BD1FF8">
            <w:pPr>
              <w:rPr>
                <w:sz w:val="18"/>
                <w:szCs w:val="18"/>
              </w:rPr>
            </w:pPr>
            <w:r w:rsidRPr="00BD1FF8">
              <w:rPr>
                <w:sz w:val="18"/>
                <w:szCs w:val="18"/>
              </w:rPr>
              <w:t>54</w:t>
            </w:r>
          </w:p>
        </w:tc>
        <w:tc>
          <w:tcPr>
            <w:tcW w:w="0" w:type="auto"/>
            <w:hideMark/>
          </w:tcPr>
          <w:p w:rsidR="00BD1FF8" w:rsidRPr="00BD1FF8" w:rsidRDefault="00BD1FF8" w:rsidP="00BD1FF8">
            <w:pPr>
              <w:rPr>
                <w:sz w:val="18"/>
                <w:szCs w:val="18"/>
              </w:rPr>
            </w:pPr>
            <w:r w:rsidRPr="00BD1FF8">
              <w:rPr>
                <w:sz w:val="18"/>
                <w:szCs w:val="18"/>
              </w:rPr>
              <w:t>58</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6</w:t>
            </w:r>
          </w:p>
        </w:tc>
        <w:tc>
          <w:tcPr>
            <w:tcW w:w="1985" w:type="dxa"/>
            <w:hideMark/>
          </w:tcPr>
          <w:p w:rsidR="00BD1FF8" w:rsidRPr="00BD1FF8" w:rsidRDefault="00BD1FF8" w:rsidP="00BD1FF8">
            <w:pPr>
              <w:rPr>
                <w:sz w:val="18"/>
                <w:szCs w:val="18"/>
              </w:rPr>
            </w:pPr>
            <w:r w:rsidRPr="00BD1FF8">
              <w:rPr>
                <w:sz w:val="18"/>
                <w:szCs w:val="18"/>
              </w:rPr>
              <w:t>51</w:t>
            </w:r>
          </w:p>
        </w:tc>
        <w:tc>
          <w:tcPr>
            <w:tcW w:w="2871" w:type="dxa"/>
            <w:hideMark/>
          </w:tcPr>
          <w:p w:rsidR="00BD1FF8" w:rsidRPr="00BD1FF8" w:rsidRDefault="00BD1FF8" w:rsidP="00BD1FF8">
            <w:pPr>
              <w:rPr>
                <w:sz w:val="18"/>
                <w:szCs w:val="18"/>
              </w:rPr>
            </w:pPr>
            <w:r w:rsidRPr="00BD1FF8">
              <w:rPr>
                <w:sz w:val="18"/>
                <w:szCs w:val="18"/>
              </w:rPr>
              <w:t>55</w:t>
            </w:r>
          </w:p>
        </w:tc>
        <w:tc>
          <w:tcPr>
            <w:tcW w:w="0" w:type="auto"/>
            <w:hideMark/>
          </w:tcPr>
          <w:p w:rsidR="00BD1FF8" w:rsidRPr="00BD1FF8" w:rsidRDefault="00BD1FF8" w:rsidP="00BD1FF8">
            <w:pPr>
              <w:rPr>
                <w:sz w:val="18"/>
                <w:szCs w:val="18"/>
              </w:rPr>
            </w:pPr>
            <w:r w:rsidRPr="00BD1FF8">
              <w:rPr>
                <w:sz w:val="18"/>
                <w:szCs w:val="18"/>
              </w:rPr>
              <w:t>62</w:t>
            </w:r>
          </w:p>
        </w:tc>
        <w:tc>
          <w:tcPr>
            <w:tcW w:w="0" w:type="auto"/>
            <w:hideMark/>
          </w:tcPr>
          <w:p w:rsidR="00BD1FF8" w:rsidRPr="00BD1FF8" w:rsidRDefault="00BD1FF8" w:rsidP="00BD1FF8">
            <w:pPr>
              <w:rPr>
                <w:sz w:val="18"/>
                <w:szCs w:val="18"/>
              </w:rPr>
            </w:pPr>
            <w:r w:rsidRPr="00BD1FF8">
              <w:rPr>
                <w:sz w:val="18"/>
                <w:szCs w:val="18"/>
              </w:rPr>
              <w:t>67</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7</w:t>
            </w:r>
          </w:p>
        </w:tc>
        <w:tc>
          <w:tcPr>
            <w:tcW w:w="1985" w:type="dxa"/>
            <w:hideMark/>
          </w:tcPr>
          <w:p w:rsidR="00BD1FF8" w:rsidRPr="00BD1FF8" w:rsidRDefault="00BD1FF8" w:rsidP="00BD1FF8">
            <w:pPr>
              <w:rPr>
                <w:sz w:val="18"/>
                <w:szCs w:val="18"/>
              </w:rPr>
            </w:pPr>
            <w:r w:rsidRPr="00BD1FF8">
              <w:rPr>
                <w:sz w:val="18"/>
                <w:szCs w:val="18"/>
              </w:rPr>
              <w:t>58</w:t>
            </w:r>
          </w:p>
        </w:tc>
        <w:tc>
          <w:tcPr>
            <w:tcW w:w="2871" w:type="dxa"/>
            <w:hideMark/>
          </w:tcPr>
          <w:p w:rsidR="00BD1FF8" w:rsidRPr="00BD1FF8" w:rsidRDefault="00BD1FF8" w:rsidP="00BD1FF8">
            <w:pPr>
              <w:rPr>
                <w:sz w:val="18"/>
                <w:szCs w:val="18"/>
              </w:rPr>
            </w:pPr>
            <w:r w:rsidRPr="00BD1FF8">
              <w:rPr>
                <w:sz w:val="18"/>
                <w:szCs w:val="18"/>
              </w:rPr>
              <w:t>62</w:t>
            </w:r>
          </w:p>
        </w:tc>
        <w:tc>
          <w:tcPr>
            <w:tcW w:w="0" w:type="auto"/>
            <w:hideMark/>
          </w:tcPr>
          <w:p w:rsidR="00BD1FF8" w:rsidRPr="00BD1FF8" w:rsidRDefault="00BD1FF8" w:rsidP="00BD1FF8">
            <w:pPr>
              <w:rPr>
                <w:sz w:val="18"/>
                <w:szCs w:val="18"/>
              </w:rPr>
            </w:pPr>
            <w:r w:rsidRPr="00BD1FF8">
              <w:rPr>
                <w:sz w:val="18"/>
                <w:szCs w:val="18"/>
              </w:rPr>
              <w:t>70</w:t>
            </w:r>
          </w:p>
        </w:tc>
        <w:tc>
          <w:tcPr>
            <w:tcW w:w="0" w:type="auto"/>
            <w:hideMark/>
          </w:tcPr>
          <w:p w:rsidR="00BD1FF8" w:rsidRPr="00BD1FF8" w:rsidRDefault="00BD1FF8" w:rsidP="00BD1FF8">
            <w:pPr>
              <w:rPr>
                <w:sz w:val="18"/>
                <w:szCs w:val="18"/>
              </w:rPr>
            </w:pPr>
            <w:r w:rsidRPr="00BD1FF8">
              <w:rPr>
                <w:sz w:val="18"/>
                <w:szCs w:val="18"/>
              </w:rPr>
              <w:t>74</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9. Более 1000 до 1200 включительно</w:t>
            </w:r>
          </w:p>
        </w:tc>
        <w:tc>
          <w:tcPr>
            <w:tcW w:w="0" w:type="auto"/>
            <w:hideMark/>
          </w:tcPr>
          <w:p w:rsidR="00BD1FF8" w:rsidRPr="00BD1FF8" w:rsidRDefault="00BD1FF8" w:rsidP="00BD1FF8">
            <w:pPr>
              <w:rPr>
                <w:sz w:val="18"/>
                <w:szCs w:val="18"/>
              </w:rPr>
            </w:pPr>
          </w:p>
        </w:tc>
        <w:tc>
          <w:tcPr>
            <w:tcW w:w="1985" w:type="dxa"/>
            <w:hideMark/>
          </w:tcPr>
          <w:p w:rsidR="00BD1FF8" w:rsidRPr="00BD1FF8" w:rsidRDefault="00BD1FF8" w:rsidP="00BD1FF8">
            <w:pPr>
              <w:rPr>
                <w:sz w:val="18"/>
                <w:szCs w:val="18"/>
              </w:rPr>
            </w:pPr>
          </w:p>
        </w:tc>
        <w:tc>
          <w:tcPr>
            <w:tcW w:w="2871" w:type="dxa"/>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2</w:t>
            </w:r>
          </w:p>
        </w:tc>
        <w:tc>
          <w:tcPr>
            <w:tcW w:w="1985" w:type="dxa"/>
            <w:hideMark/>
          </w:tcPr>
          <w:p w:rsidR="00BD1FF8" w:rsidRPr="00BD1FF8" w:rsidRDefault="00BD1FF8" w:rsidP="00BD1FF8">
            <w:pPr>
              <w:rPr>
                <w:sz w:val="18"/>
                <w:szCs w:val="18"/>
              </w:rPr>
            </w:pPr>
            <w:r w:rsidRPr="00BD1FF8">
              <w:rPr>
                <w:sz w:val="18"/>
                <w:szCs w:val="18"/>
              </w:rPr>
              <w:t>30</w:t>
            </w:r>
          </w:p>
        </w:tc>
        <w:tc>
          <w:tcPr>
            <w:tcW w:w="2871" w:type="dxa"/>
            <w:hideMark/>
          </w:tcPr>
          <w:p w:rsidR="00BD1FF8" w:rsidRPr="00BD1FF8" w:rsidRDefault="00BD1FF8" w:rsidP="00BD1FF8">
            <w:pPr>
              <w:rPr>
                <w:sz w:val="18"/>
                <w:szCs w:val="18"/>
              </w:rPr>
            </w:pPr>
            <w:r w:rsidRPr="00BD1FF8">
              <w:rPr>
                <w:sz w:val="18"/>
                <w:szCs w:val="18"/>
              </w:rPr>
              <w:t>34</w:t>
            </w:r>
          </w:p>
        </w:tc>
        <w:tc>
          <w:tcPr>
            <w:tcW w:w="0" w:type="auto"/>
            <w:hideMark/>
          </w:tcPr>
          <w:p w:rsidR="00BD1FF8" w:rsidRPr="00BD1FF8" w:rsidRDefault="00BD1FF8" w:rsidP="00BD1FF8">
            <w:pPr>
              <w:rPr>
                <w:sz w:val="18"/>
                <w:szCs w:val="18"/>
              </w:rPr>
            </w:pPr>
            <w:r w:rsidRPr="00BD1FF8">
              <w:rPr>
                <w:sz w:val="18"/>
                <w:szCs w:val="18"/>
              </w:rPr>
              <w:t>39</w:t>
            </w:r>
          </w:p>
        </w:tc>
        <w:tc>
          <w:tcPr>
            <w:tcW w:w="0" w:type="auto"/>
            <w:hideMark/>
          </w:tcPr>
          <w:p w:rsidR="00BD1FF8" w:rsidRPr="00BD1FF8" w:rsidRDefault="00BD1FF8" w:rsidP="00BD1FF8">
            <w:pPr>
              <w:rPr>
                <w:sz w:val="18"/>
                <w:szCs w:val="18"/>
              </w:rPr>
            </w:pPr>
            <w:r w:rsidRPr="00BD1FF8">
              <w:rPr>
                <w:sz w:val="18"/>
                <w:szCs w:val="18"/>
              </w:rPr>
              <w:t>43</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3</w:t>
            </w:r>
          </w:p>
        </w:tc>
        <w:tc>
          <w:tcPr>
            <w:tcW w:w="1985" w:type="dxa"/>
            <w:hideMark/>
          </w:tcPr>
          <w:p w:rsidR="00BD1FF8" w:rsidRPr="00BD1FF8" w:rsidRDefault="00BD1FF8" w:rsidP="00BD1FF8">
            <w:pPr>
              <w:rPr>
                <w:sz w:val="18"/>
                <w:szCs w:val="18"/>
              </w:rPr>
            </w:pPr>
            <w:r w:rsidRPr="00BD1FF8">
              <w:rPr>
                <w:sz w:val="18"/>
                <w:szCs w:val="18"/>
              </w:rPr>
              <w:t>34</w:t>
            </w:r>
          </w:p>
        </w:tc>
        <w:tc>
          <w:tcPr>
            <w:tcW w:w="2871" w:type="dxa"/>
            <w:hideMark/>
          </w:tcPr>
          <w:p w:rsidR="00BD1FF8" w:rsidRPr="00BD1FF8" w:rsidRDefault="00BD1FF8" w:rsidP="00BD1FF8">
            <w:pPr>
              <w:rPr>
                <w:sz w:val="18"/>
                <w:szCs w:val="18"/>
              </w:rPr>
            </w:pPr>
            <w:r w:rsidRPr="00BD1FF8">
              <w:rPr>
                <w:sz w:val="18"/>
                <w:szCs w:val="18"/>
              </w:rPr>
              <w:t>37</w:t>
            </w:r>
          </w:p>
        </w:tc>
        <w:tc>
          <w:tcPr>
            <w:tcW w:w="0" w:type="auto"/>
            <w:hideMark/>
          </w:tcPr>
          <w:p w:rsidR="00BD1FF8" w:rsidRPr="00BD1FF8" w:rsidRDefault="00BD1FF8" w:rsidP="00BD1FF8">
            <w:pPr>
              <w:rPr>
                <w:sz w:val="18"/>
                <w:szCs w:val="18"/>
              </w:rPr>
            </w:pPr>
            <w:r w:rsidRPr="00BD1FF8">
              <w:rPr>
                <w:sz w:val="18"/>
                <w:szCs w:val="18"/>
              </w:rPr>
              <w:t>43</w:t>
            </w:r>
          </w:p>
        </w:tc>
        <w:tc>
          <w:tcPr>
            <w:tcW w:w="0" w:type="auto"/>
            <w:hideMark/>
          </w:tcPr>
          <w:p w:rsidR="00BD1FF8" w:rsidRPr="00BD1FF8" w:rsidRDefault="00BD1FF8" w:rsidP="00BD1FF8">
            <w:pPr>
              <w:rPr>
                <w:sz w:val="18"/>
                <w:szCs w:val="18"/>
              </w:rPr>
            </w:pPr>
            <w:r w:rsidRPr="00BD1FF8">
              <w:rPr>
                <w:sz w:val="18"/>
                <w:szCs w:val="18"/>
              </w:rPr>
              <w:t>47</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4</w:t>
            </w:r>
          </w:p>
        </w:tc>
        <w:tc>
          <w:tcPr>
            <w:tcW w:w="1985" w:type="dxa"/>
            <w:hideMark/>
          </w:tcPr>
          <w:p w:rsidR="00BD1FF8" w:rsidRPr="00BD1FF8" w:rsidRDefault="00BD1FF8" w:rsidP="00BD1FF8">
            <w:pPr>
              <w:rPr>
                <w:sz w:val="18"/>
                <w:szCs w:val="18"/>
              </w:rPr>
            </w:pPr>
            <w:r w:rsidRPr="00BD1FF8">
              <w:rPr>
                <w:sz w:val="18"/>
                <w:szCs w:val="18"/>
              </w:rPr>
              <w:t>40</w:t>
            </w:r>
          </w:p>
        </w:tc>
        <w:tc>
          <w:tcPr>
            <w:tcW w:w="2871" w:type="dxa"/>
            <w:hideMark/>
          </w:tcPr>
          <w:p w:rsidR="00BD1FF8" w:rsidRPr="00BD1FF8" w:rsidRDefault="00BD1FF8" w:rsidP="00BD1FF8">
            <w:pPr>
              <w:rPr>
                <w:sz w:val="18"/>
                <w:szCs w:val="18"/>
              </w:rPr>
            </w:pPr>
            <w:r w:rsidRPr="00BD1FF8">
              <w:rPr>
                <w:sz w:val="18"/>
                <w:szCs w:val="18"/>
              </w:rPr>
              <w:t>43</w:t>
            </w:r>
          </w:p>
        </w:tc>
        <w:tc>
          <w:tcPr>
            <w:tcW w:w="0" w:type="auto"/>
            <w:hideMark/>
          </w:tcPr>
          <w:p w:rsidR="00BD1FF8" w:rsidRPr="00BD1FF8" w:rsidRDefault="00BD1FF8" w:rsidP="00BD1FF8">
            <w:pPr>
              <w:rPr>
                <w:sz w:val="18"/>
                <w:szCs w:val="18"/>
              </w:rPr>
            </w:pPr>
            <w:r w:rsidRPr="00BD1FF8">
              <w:rPr>
                <w:sz w:val="18"/>
                <w:szCs w:val="18"/>
              </w:rPr>
              <w:t>50</w:t>
            </w:r>
          </w:p>
        </w:tc>
        <w:tc>
          <w:tcPr>
            <w:tcW w:w="0" w:type="auto"/>
            <w:hideMark/>
          </w:tcPr>
          <w:p w:rsidR="00BD1FF8" w:rsidRPr="00BD1FF8" w:rsidRDefault="00BD1FF8" w:rsidP="00BD1FF8">
            <w:pPr>
              <w:rPr>
                <w:sz w:val="18"/>
                <w:szCs w:val="18"/>
              </w:rPr>
            </w:pPr>
            <w:r w:rsidRPr="00BD1FF8">
              <w:rPr>
                <w:sz w:val="18"/>
                <w:szCs w:val="18"/>
              </w:rPr>
              <w:t>54</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5</w:t>
            </w:r>
          </w:p>
        </w:tc>
        <w:tc>
          <w:tcPr>
            <w:tcW w:w="1985" w:type="dxa"/>
            <w:hideMark/>
          </w:tcPr>
          <w:p w:rsidR="00BD1FF8" w:rsidRPr="00BD1FF8" w:rsidRDefault="00BD1FF8" w:rsidP="00BD1FF8">
            <w:pPr>
              <w:rPr>
                <w:sz w:val="18"/>
                <w:szCs w:val="18"/>
              </w:rPr>
            </w:pPr>
            <w:r w:rsidRPr="00BD1FF8">
              <w:rPr>
                <w:sz w:val="18"/>
                <w:szCs w:val="18"/>
              </w:rPr>
              <w:t>45</w:t>
            </w:r>
          </w:p>
        </w:tc>
        <w:tc>
          <w:tcPr>
            <w:tcW w:w="2871" w:type="dxa"/>
            <w:hideMark/>
          </w:tcPr>
          <w:p w:rsidR="00BD1FF8" w:rsidRPr="00BD1FF8" w:rsidRDefault="00BD1FF8" w:rsidP="00BD1FF8">
            <w:pPr>
              <w:rPr>
                <w:sz w:val="18"/>
                <w:szCs w:val="18"/>
              </w:rPr>
            </w:pPr>
            <w:r w:rsidRPr="00BD1FF8">
              <w:rPr>
                <w:sz w:val="18"/>
                <w:szCs w:val="18"/>
              </w:rPr>
              <w:t>50</w:t>
            </w:r>
          </w:p>
        </w:tc>
        <w:tc>
          <w:tcPr>
            <w:tcW w:w="0" w:type="auto"/>
            <w:hideMark/>
          </w:tcPr>
          <w:p w:rsidR="00BD1FF8" w:rsidRPr="00BD1FF8" w:rsidRDefault="00BD1FF8" w:rsidP="00BD1FF8">
            <w:pPr>
              <w:rPr>
                <w:sz w:val="18"/>
                <w:szCs w:val="18"/>
              </w:rPr>
            </w:pPr>
            <w:r w:rsidRPr="00BD1FF8">
              <w:rPr>
                <w:sz w:val="18"/>
                <w:szCs w:val="18"/>
              </w:rPr>
              <w:t>55</w:t>
            </w:r>
          </w:p>
        </w:tc>
        <w:tc>
          <w:tcPr>
            <w:tcW w:w="0" w:type="auto"/>
            <w:hideMark/>
          </w:tcPr>
          <w:p w:rsidR="00BD1FF8" w:rsidRPr="00BD1FF8" w:rsidRDefault="00BD1FF8" w:rsidP="00BD1FF8">
            <w:pPr>
              <w:rPr>
                <w:sz w:val="18"/>
                <w:szCs w:val="18"/>
              </w:rPr>
            </w:pPr>
            <w:r w:rsidRPr="00BD1FF8">
              <w:rPr>
                <w:sz w:val="18"/>
                <w:szCs w:val="18"/>
              </w:rPr>
              <w:t>61</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6</w:t>
            </w:r>
          </w:p>
        </w:tc>
        <w:tc>
          <w:tcPr>
            <w:tcW w:w="1985" w:type="dxa"/>
            <w:hideMark/>
          </w:tcPr>
          <w:p w:rsidR="00BD1FF8" w:rsidRPr="00BD1FF8" w:rsidRDefault="00BD1FF8" w:rsidP="00BD1FF8">
            <w:pPr>
              <w:rPr>
                <w:sz w:val="18"/>
                <w:szCs w:val="18"/>
              </w:rPr>
            </w:pPr>
            <w:r w:rsidRPr="00BD1FF8">
              <w:rPr>
                <w:sz w:val="18"/>
                <w:szCs w:val="18"/>
              </w:rPr>
              <w:t>51</w:t>
            </w:r>
          </w:p>
        </w:tc>
        <w:tc>
          <w:tcPr>
            <w:tcW w:w="2871" w:type="dxa"/>
            <w:hideMark/>
          </w:tcPr>
          <w:p w:rsidR="00BD1FF8" w:rsidRPr="00BD1FF8" w:rsidRDefault="00BD1FF8" w:rsidP="00BD1FF8">
            <w:pPr>
              <w:rPr>
                <w:sz w:val="18"/>
                <w:szCs w:val="18"/>
              </w:rPr>
            </w:pPr>
            <w:r w:rsidRPr="00BD1FF8">
              <w:rPr>
                <w:sz w:val="18"/>
                <w:szCs w:val="18"/>
              </w:rPr>
              <w:t>55</w:t>
            </w:r>
          </w:p>
        </w:tc>
        <w:tc>
          <w:tcPr>
            <w:tcW w:w="0" w:type="auto"/>
            <w:hideMark/>
          </w:tcPr>
          <w:p w:rsidR="00BD1FF8" w:rsidRPr="00BD1FF8" w:rsidRDefault="00BD1FF8" w:rsidP="00BD1FF8">
            <w:pPr>
              <w:rPr>
                <w:sz w:val="18"/>
                <w:szCs w:val="18"/>
              </w:rPr>
            </w:pPr>
            <w:r w:rsidRPr="00BD1FF8">
              <w:rPr>
                <w:sz w:val="18"/>
                <w:szCs w:val="18"/>
              </w:rPr>
              <w:t>62</w:t>
            </w:r>
          </w:p>
        </w:tc>
        <w:tc>
          <w:tcPr>
            <w:tcW w:w="0" w:type="auto"/>
            <w:hideMark/>
          </w:tcPr>
          <w:p w:rsidR="00BD1FF8" w:rsidRPr="00BD1FF8" w:rsidRDefault="00BD1FF8" w:rsidP="00BD1FF8">
            <w:pPr>
              <w:rPr>
                <w:sz w:val="18"/>
                <w:szCs w:val="18"/>
              </w:rPr>
            </w:pPr>
            <w:r w:rsidRPr="00BD1FF8">
              <w:rPr>
                <w:sz w:val="18"/>
                <w:szCs w:val="18"/>
              </w:rPr>
              <w:t>67</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7</w:t>
            </w:r>
          </w:p>
        </w:tc>
        <w:tc>
          <w:tcPr>
            <w:tcW w:w="1985" w:type="dxa"/>
            <w:hideMark/>
          </w:tcPr>
          <w:p w:rsidR="00BD1FF8" w:rsidRPr="00BD1FF8" w:rsidRDefault="00BD1FF8" w:rsidP="00BD1FF8">
            <w:pPr>
              <w:rPr>
                <w:sz w:val="18"/>
                <w:szCs w:val="18"/>
              </w:rPr>
            </w:pPr>
            <w:r w:rsidRPr="00BD1FF8">
              <w:rPr>
                <w:sz w:val="18"/>
                <w:szCs w:val="18"/>
              </w:rPr>
              <w:t>58</w:t>
            </w:r>
          </w:p>
        </w:tc>
        <w:tc>
          <w:tcPr>
            <w:tcW w:w="2871" w:type="dxa"/>
            <w:hideMark/>
          </w:tcPr>
          <w:p w:rsidR="00BD1FF8" w:rsidRPr="00BD1FF8" w:rsidRDefault="00BD1FF8" w:rsidP="00BD1FF8">
            <w:pPr>
              <w:rPr>
                <w:sz w:val="18"/>
                <w:szCs w:val="18"/>
              </w:rPr>
            </w:pPr>
            <w:r w:rsidRPr="00BD1FF8">
              <w:rPr>
                <w:sz w:val="18"/>
                <w:szCs w:val="18"/>
              </w:rPr>
              <w:t>62</w:t>
            </w:r>
          </w:p>
        </w:tc>
        <w:tc>
          <w:tcPr>
            <w:tcW w:w="0" w:type="auto"/>
            <w:hideMark/>
          </w:tcPr>
          <w:p w:rsidR="00BD1FF8" w:rsidRPr="00BD1FF8" w:rsidRDefault="00BD1FF8" w:rsidP="00BD1FF8">
            <w:pPr>
              <w:rPr>
                <w:sz w:val="18"/>
                <w:szCs w:val="18"/>
              </w:rPr>
            </w:pPr>
            <w:r w:rsidRPr="00BD1FF8">
              <w:rPr>
                <w:sz w:val="18"/>
                <w:szCs w:val="18"/>
              </w:rPr>
              <w:t>70</w:t>
            </w:r>
          </w:p>
        </w:tc>
        <w:tc>
          <w:tcPr>
            <w:tcW w:w="0" w:type="auto"/>
            <w:hideMark/>
          </w:tcPr>
          <w:p w:rsidR="00BD1FF8" w:rsidRPr="00BD1FF8" w:rsidRDefault="00BD1FF8" w:rsidP="00BD1FF8">
            <w:pPr>
              <w:rPr>
                <w:sz w:val="18"/>
                <w:szCs w:val="18"/>
              </w:rPr>
            </w:pPr>
            <w:r w:rsidRPr="00BD1FF8">
              <w:rPr>
                <w:sz w:val="18"/>
                <w:szCs w:val="18"/>
              </w:rPr>
              <w:t>75</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10. Более 1200 до 1500 включительно</w:t>
            </w:r>
          </w:p>
        </w:tc>
        <w:tc>
          <w:tcPr>
            <w:tcW w:w="0" w:type="auto"/>
            <w:hideMark/>
          </w:tcPr>
          <w:p w:rsidR="00BD1FF8" w:rsidRPr="00BD1FF8" w:rsidRDefault="00BD1FF8" w:rsidP="00BD1FF8">
            <w:pPr>
              <w:rPr>
                <w:sz w:val="18"/>
                <w:szCs w:val="18"/>
              </w:rPr>
            </w:pPr>
          </w:p>
        </w:tc>
        <w:tc>
          <w:tcPr>
            <w:tcW w:w="1985" w:type="dxa"/>
            <w:hideMark/>
          </w:tcPr>
          <w:p w:rsidR="00BD1FF8" w:rsidRPr="00BD1FF8" w:rsidRDefault="00BD1FF8" w:rsidP="00BD1FF8">
            <w:pPr>
              <w:rPr>
                <w:sz w:val="18"/>
                <w:szCs w:val="18"/>
              </w:rPr>
            </w:pPr>
          </w:p>
        </w:tc>
        <w:tc>
          <w:tcPr>
            <w:tcW w:w="2871" w:type="dxa"/>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3</w:t>
            </w:r>
          </w:p>
        </w:tc>
        <w:tc>
          <w:tcPr>
            <w:tcW w:w="1985" w:type="dxa"/>
            <w:hideMark/>
          </w:tcPr>
          <w:p w:rsidR="00BD1FF8" w:rsidRPr="00BD1FF8" w:rsidRDefault="00BD1FF8" w:rsidP="00BD1FF8">
            <w:pPr>
              <w:rPr>
                <w:sz w:val="18"/>
                <w:szCs w:val="18"/>
              </w:rPr>
            </w:pPr>
            <w:r w:rsidRPr="00BD1FF8">
              <w:rPr>
                <w:sz w:val="18"/>
                <w:szCs w:val="18"/>
              </w:rPr>
              <w:t>35</w:t>
            </w:r>
          </w:p>
        </w:tc>
        <w:tc>
          <w:tcPr>
            <w:tcW w:w="2871" w:type="dxa"/>
            <w:hideMark/>
          </w:tcPr>
          <w:p w:rsidR="00BD1FF8" w:rsidRPr="00BD1FF8" w:rsidRDefault="00BD1FF8" w:rsidP="00BD1FF8">
            <w:pPr>
              <w:rPr>
                <w:sz w:val="18"/>
                <w:szCs w:val="18"/>
              </w:rPr>
            </w:pPr>
            <w:r w:rsidRPr="00BD1FF8">
              <w:rPr>
                <w:sz w:val="18"/>
                <w:szCs w:val="18"/>
              </w:rPr>
              <w:t>39</w:t>
            </w:r>
          </w:p>
        </w:tc>
        <w:tc>
          <w:tcPr>
            <w:tcW w:w="0" w:type="auto"/>
            <w:hideMark/>
          </w:tcPr>
          <w:p w:rsidR="00BD1FF8" w:rsidRPr="00BD1FF8" w:rsidRDefault="00BD1FF8" w:rsidP="00BD1FF8">
            <w:pPr>
              <w:rPr>
                <w:sz w:val="18"/>
                <w:szCs w:val="18"/>
              </w:rPr>
            </w:pPr>
            <w:r w:rsidRPr="00BD1FF8">
              <w:rPr>
                <w:sz w:val="18"/>
                <w:szCs w:val="18"/>
              </w:rPr>
              <w:t>44</w:t>
            </w:r>
          </w:p>
        </w:tc>
        <w:tc>
          <w:tcPr>
            <w:tcW w:w="0" w:type="auto"/>
            <w:hideMark/>
          </w:tcPr>
          <w:p w:rsidR="00BD1FF8" w:rsidRPr="00BD1FF8" w:rsidRDefault="00BD1FF8" w:rsidP="00BD1FF8">
            <w:pPr>
              <w:rPr>
                <w:sz w:val="18"/>
                <w:szCs w:val="18"/>
              </w:rPr>
            </w:pPr>
            <w:r w:rsidRPr="00BD1FF8">
              <w:rPr>
                <w:sz w:val="18"/>
                <w:szCs w:val="18"/>
              </w:rPr>
              <w:t>49</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4</w:t>
            </w:r>
          </w:p>
        </w:tc>
        <w:tc>
          <w:tcPr>
            <w:tcW w:w="1985" w:type="dxa"/>
            <w:hideMark/>
          </w:tcPr>
          <w:p w:rsidR="00BD1FF8" w:rsidRPr="00BD1FF8" w:rsidRDefault="00BD1FF8" w:rsidP="00BD1FF8">
            <w:pPr>
              <w:rPr>
                <w:sz w:val="18"/>
                <w:szCs w:val="18"/>
              </w:rPr>
            </w:pPr>
            <w:r w:rsidRPr="00BD1FF8">
              <w:rPr>
                <w:sz w:val="18"/>
                <w:szCs w:val="18"/>
              </w:rPr>
              <w:t>41</w:t>
            </w:r>
          </w:p>
        </w:tc>
        <w:tc>
          <w:tcPr>
            <w:tcW w:w="2871" w:type="dxa"/>
            <w:hideMark/>
          </w:tcPr>
          <w:p w:rsidR="00BD1FF8" w:rsidRPr="00BD1FF8" w:rsidRDefault="00BD1FF8" w:rsidP="00BD1FF8">
            <w:pPr>
              <w:rPr>
                <w:sz w:val="18"/>
                <w:szCs w:val="18"/>
              </w:rPr>
            </w:pPr>
            <w:r w:rsidRPr="00BD1FF8">
              <w:rPr>
                <w:sz w:val="18"/>
                <w:szCs w:val="18"/>
              </w:rPr>
              <w:t>45</w:t>
            </w:r>
          </w:p>
        </w:tc>
        <w:tc>
          <w:tcPr>
            <w:tcW w:w="0" w:type="auto"/>
            <w:hideMark/>
          </w:tcPr>
          <w:p w:rsidR="00BD1FF8" w:rsidRPr="00BD1FF8" w:rsidRDefault="00BD1FF8" w:rsidP="00BD1FF8">
            <w:pPr>
              <w:rPr>
                <w:sz w:val="18"/>
                <w:szCs w:val="18"/>
              </w:rPr>
            </w:pPr>
            <w:r w:rsidRPr="00BD1FF8">
              <w:rPr>
                <w:sz w:val="18"/>
                <w:szCs w:val="18"/>
              </w:rPr>
              <w:t>51</w:t>
            </w:r>
          </w:p>
        </w:tc>
        <w:tc>
          <w:tcPr>
            <w:tcW w:w="0" w:type="auto"/>
            <w:hideMark/>
          </w:tcPr>
          <w:p w:rsidR="00BD1FF8" w:rsidRPr="00BD1FF8" w:rsidRDefault="00BD1FF8" w:rsidP="00BD1FF8">
            <w:pPr>
              <w:rPr>
                <w:sz w:val="18"/>
                <w:szCs w:val="18"/>
              </w:rPr>
            </w:pPr>
            <w:r w:rsidRPr="00BD1FF8">
              <w:rPr>
                <w:sz w:val="18"/>
                <w:szCs w:val="18"/>
              </w:rPr>
              <w:t>56</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5</w:t>
            </w:r>
          </w:p>
        </w:tc>
        <w:tc>
          <w:tcPr>
            <w:tcW w:w="1985" w:type="dxa"/>
            <w:hideMark/>
          </w:tcPr>
          <w:p w:rsidR="00BD1FF8" w:rsidRPr="00BD1FF8" w:rsidRDefault="00BD1FF8" w:rsidP="00BD1FF8">
            <w:pPr>
              <w:rPr>
                <w:sz w:val="18"/>
                <w:szCs w:val="18"/>
              </w:rPr>
            </w:pPr>
            <w:r w:rsidRPr="00BD1FF8">
              <w:rPr>
                <w:sz w:val="18"/>
                <w:szCs w:val="18"/>
              </w:rPr>
              <w:t>45</w:t>
            </w:r>
          </w:p>
        </w:tc>
        <w:tc>
          <w:tcPr>
            <w:tcW w:w="2871" w:type="dxa"/>
            <w:hideMark/>
          </w:tcPr>
          <w:p w:rsidR="00BD1FF8" w:rsidRPr="00BD1FF8" w:rsidRDefault="00BD1FF8" w:rsidP="00BD1FF8">
            <w:pPr>
              <w:rPr>
                <w:sz w:val="18"/>
                <w:szCs w:val="18"/>
              </w:rPr>
            </w:pPr>
            <w:r w:rsidRPr="00BD1FF8">
              <w:rPr>
                <w:sz w:val="18"/>
                <w:szCs w:val="18"/>
              </w:rPr>
              <w:t>50</w:t>
            </w:r>
          </w:p>
        </w:tc>
        <w:tc>
          <w:tcPr>
            <w:tcW w:w="0" w:type="auto"/>
            <w:hideMark/>
          </w:tcPr>
          <w:p w:rsidR="00BD1FF8" w:rsidRPr="00BD1FF8" w:rsidRDefault="00BD1FF8" w:rsidP="00BD1FF8">
            <w:pPr>
              <w:rPr>
                <w:sz w:val="18"/>
                <w:szCs w:val="18"/>
              </w:rPr>
            </w:pPr>
            <w:r w:rsidRPr="00BD1FF8">
              <w:rPr>
                <w:sz w:val="18"/>
                <w:szCs w:val="18"/>
              </w:rPr>
              <w:t>55</w:t>
            </w:r>
          </w:p>
        </w:tc>
        <w:tc>
          <w:tcPr>
            <w:tcW w:w="0" w:type="auto"/>
            <w:hideMark/>
          </w:tcPr>
          <w:p w:rsidR="00BD1FF8" w:rsidRPr="00BD1FF8" w:rsidRDefault="00BD1FF8" w:rsidP="00BD1FF8">
            <w:pPr>
              <w:rPr>
                <w:sz w:val="18"/>
                <w:szCs w:val="18"/>
              </w:rPr>
            </w:pPr>
            <w:r w:rsidRPr="00BD1FF8">
              <w:rPr>
                <w:sz w:val="18"/>
                <w:szCs w:val="18"/>
              </w:rPr>
              <w:t>61</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6</w:t>
            </w:r>
          </w:p>
        </w:tc>
        <w:tc>
          <w:tcPr>
            <w:tcW w:w="1985" w:type="dxa"/>
            <w:hideMark/>
          </w:tcPr>
          <w:p w:rsidR="00BD1FF8" w:rsidRPr="00BD1FF8" w:rsidRDefault="00BD1FF8" w:rsidP="00BD1FF8">
            <w:pPr>
              <w:rPr>
                <w:sz w:val="18"/>
                <w:szCs w:val="18"/>
              </w:rPr>
            </w:pPr>
            <w:r w:rsidRPr="00BD1FF8">
              <w:rPr>
                <w:sz w:val="18"/>
                <w:szCs w:val="18"/>
              </w:rPr>
              <w:t>53</w:t>
            </w:r>
          </w:p>
        </w:tc>
        <w:tc>
          <w:tcPr>
            <w:tcW w:w="2871" w:type="dxa"/>
            <w:hideMark/>
          </w:tcPr>
          <w:p w:rsidR="00BD1FF8" w:rsidRPr="00BD1FF8" w:rsidRDefault="00BD1FF8" w:rsidP="00BD1FF8">
            <w:pPr>
              <w:rPr>
                <w:sz w:val="18"/>
                <w:szCs w:val="18"/>
              </w:rPr>
            </w:pPr>
            <w:r w:rsidRPr="00BD1FF8">
              <w:rPr>
                <w:sz w:val="18"/>
                <w:szCs w:val="18"/>
              </w:rPr>
              <w:t>57</w:t>
            </w:r>
          </w:p>
        </w:tc>
        <w:tc>
          <w:tcPr>
            <w:tcW w:w="0" w:type="auto"/>
            <w:hideMark/>
          </w:tcPr>
          <w:p w:rsidR="00BD1FF8" w:rsidRPr="00BD1FF8" w:rsidRDefault="00BD1FF8" w:rsidP="00BD1FF8">
            <w:pPr>
              <w:rPr>
                <w:sz w:val="18"/>
                <w:szCs w:val="18"/>
              </w:rPr>
            </w:pPr>
            <w:r w:rsidRPr="00BD1FF8">
              <w:rPr>
                <w:sz w:val="18"/>
                <w:szCs w:val="18"/>
              </w:rPr>
              <w:t>64</w:t>
            </w:r>
          </w:p>
        </w:tc>
        <w:tc>
          <w:tcPr>
            <w:tcW w:w="0" w:type="auto"/>
            <w:hideMark/>
          </w:tcPr>
          <w:p w:rsidR="00BD1FF8" w:rsidRPr="00BD1FF8" w:rsidRDefault="00BD1FF8" w:rsidP="00BD1FF8">
            <w:pPr>
              <w:rPr>
                <w:sz w:val="18"/>
                <w:szCs w:val="18"/>
              </w:rPr>
            </w:pPr>
            <w:r w:rsidRPr="00BD1FF8">
              <w:rPr>
                <w:sz w:val="18"/>
                <w:szCs w:val="18"/>
              </w:rPr>
              <w:t>69</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7</w:t>
            </w:r>
          </w:p>
        </w:tc>
        <w:tc>
          <w:tcPr>
            <w:tcW w:w="1985" w:type="dxa"/>
            <w:hideMark/>
          </w:tcPr>
          <w:p w:rsidR="00BD1FF8" w:rsidRPr="00BD1FF8" w:rsidRDefault="00BD1FF8" w:rsidP="00BD1FF8">
            <w:pPr>
              <w:rPr>
                <w:sz w:val="18"/>
                <w:szCs w:val="18"/>
              </w:rPr>
            </w:pPr>
            <w:r w:rsidRPr="00BD1FF8">
              <w:rPr>
                <w:sz w:val="18"/>
                <w:szCs w:val="18"/>
              </w:rPr>
              <w:t>58</w:t>
            </w:r>
          </w:p>
        </w:tc>
        <w:tc>
          <w:tcPr>
            <w:tcW w:w="2871" w:type="dxa"/>
            <w:hideMark/>
          </w:tcPr>
          <w:p w:rsidR="00BD1FF8" w:rsidRPr="00BD1FF8" w:rsidRDefault="00BD1FF8" w:rsidP="00BD1FF8">
            <w:pPr>
              <w:rPr>
                <w:sz w:val="18"/>
                <w:szCs w:val="18"/>
              </w:rPr>
            </w:pPr>
            <w:r w:rsidRPr="00BD1FF8">
              <w:rPr>
                <w:sz w:val="18"/>
                <w:szCs w:val="18"/>
              </w:rPr>
              <w:t>64</w:t>
            </w:r>
          </w:p>
        </w:tc>
        <w:tc>
          <w:tcPr>
            <w:tcW w:w="0" w:type="auto"/>
            <w:hideMark/>
          </w:tcPr>
          <w:p w:rsidR="00BD1FF8" w:rsidRPr="00BD1FF8" w:rsidRDefault="00BD1FF8" w:rsidP="00BD1FF8">
            <w:pPr>
              <w:rPr>
                <w:sz w:val="18"/>
                <w:szCs w:val="18"/>
              </w:rPr>
            </w:pPr>
            <w:r w:rsidRPr="00BD1FF8">
              <w:rPr>
                <w:sz w:val="18"/>
                <w:szCs w:val="18"/>
              </w:rPr>
              <w:t>70</w:t>
            </w:r>
          </w:p>
        </w:tc>
        <w:tc>
          <w:tcPr>
            <w:tcW w:w="0" w:type="auto"/>
            <w:hideMark/>
          </w:tcPr>
          <w:p w:rsidR="00BD1FF8" w:rsidRPr="00BD1FF8" w:rsidRDefault="00BD1FF8" w:rsidP="00BD1FF8">
            <w:pPr>
              <w:rPr>
                <w:sz w:val="18"/>
                <w:szCs w:val="18"/>
              </w:rPr>
            </w:pPr>
            <w:r w:rsidRPr="00BD1FF8">
              <w:rPr>
                <w:sz w:val="18"/>
                <w:szCs w:val="18"/>
              </w:rPr>
              <w:t>76</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11. Более 1500 до 2000 включительно</w:t>
            </w:r>
          </w:p>
        </w:tc>
        <w:tc>
          <w:tcPr>
            <w:tcW w:w="0" w:type="auto"/>
            <w:hideMark/>
          </w:tcPr>
          <w:p w:rsidR="00BD1FF8" w:rsidRPr="00BD1FF8" w:rsidRDefault="00BD1FF8" w:rsidP="00BD1FF8">
            <w:pPr>
              <w:rPr>
                <w:sz w:val="18"/>
                <w:szCs w:val="18"/>
              </w:rPr>
            </w:pPr>
          </w:p>
        </w:tc>
        <w:tc>
          <w:tcPr>
            <w:tcW w:w="1985" w:type="dxa"/>
            <w:hideMark/>
          </w:tcPr>
          <w:p w:rsidR="00BD1FF8" w:rsidRPr="00BD1FF8" w:rsidRDefault="00BD1FF8" w:rsidP="00BD1FF8">
            <w:pPr>
              <w:rPr>
                <w:sz w:val="18"/>
                <w:szCs w:val="18"/>
              </w:rPr>
            </w:pPr>
          </w:p>
        </w:tc>
        <w:tc>
          <w:tcPr>
            <w:tcW w:w="2871" w:type="dxa"/>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c>
          <w:tcPr>
            <w:tcW w:w="0" w:type="auto"/>
            <w:hideMark/>
          </w:tcPr>
          <w:p w:rsidR="00BD1FF8" w:rsidRPr="00BD1FF8" w:rsidRDefault="00BD1FF8" w:rsidP="00BD1FF8">
            <w:pPr>
              <w:rPr>
                <w:sz w:val="18"/>
                <w:szCs w:val="18"/>
              </w:rPr>
            </w:pP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3</w:t>
            </w:r>
          </w:p>
        </w:tc>
        <w:tc>
          <w:tcPr>
            <w:tcW w:w="1985" w:type="dxa"/>
            <w:hideMark/>
          </w:tcPr>
          <w:p w:rsidR="00BD1FF8" w:rsidRPr="00BD1FF8" w:rsidRDefault="00BD1FF8" w:rsidP="00BD1FF8">
            <w:pPr>
              <w:rPr>
                <w:sz w:val="18"/>
                <w:szCs w:val="18"/>
              </w:rPr>
            </w:pPr>
            <w:r w:rsidRPr="00BD1FF8">
              <w:rPr>
                <w:sz w:val="18"/>
                <w:szCs w:val="18"/>
              </w:rPr>
              <w:t>36</w:t>
            </w:r>
          </w:p>
        </w:tc>
        <w:tc>
          <w:tcPr>
            <w:tcW w:w="2871" w:type="dxa"/>
            <w:hideMark/>
          </w:tcPr>
          <w:p w:rsidR="00BD1FF8" w:rsidRPr="00BD1FF8" w:rsidRDefault="00BD1FF8" w:rsidP="00BD1FF8">
            <w:pPr>
              <w:rPr>
                <w:sz w:val="18"/>
                <w:szCs w:val="18"/>
              </w:rPr>
            </w:pPr>
            <w:r w:rsidRPr="00BD1FF8">
              <w:rPr>
                <w:sz w:val="18"/>
                <w:szCs w:val="18"/>
              </w:rPr>
              <w:t>41</w:t>
            </w:r>
          </w:p>
        </w:tc>
        <w:tc>
          <w:tcPr>
            <w:tcW w:w="0" w:type="auto"/>
            <w:hideMark/>
          </w:tcPr>
          <w:p w:rsidR="00BD1FF8" w:rsidRPr="00BD1FF8" w:rsidRDefault="00BD1FF8" w:rsidP="00BD1FF8">
            <w:pPr>
              <w:rPr>
                <w:sz w:val="18"/>
                <w:szCs w:val="18"/>
              </w:rPr>
            </w:pPr>
            <w:r w:rsidRPr="00BD1FF8">
              <w:rPr>
                <w:sz w:val="18"/>
                <w:szCs w:val="18"/>
              </w:rPr>
              <w:t>46</w:t>
            </w:r>
          </w:p>
        </w:tc>
        <w:tc>
          <w:tcPr>
            <w:tcW w:w="0" w:type="auto"/>
            <w:hideMark/>
          </w:tcPr>
          <w:p w:rsidR="00BD1FF8" w:rsidRPr="00BD1FF8" w:rsidRDefault="00BD1FF8" w:rsidP="00BD1FF8">
            <w:pPr>
              <w:rPr>
                <w:sz w:val="18"/>
                <w:szCs w:val="18"/>
              </w:rPr>
            </w:pPr>
            <w:r w:rsidRPr="00BD1FF8">
              <w:rPr>
                <w:sz w:val="18"/>
                <w:szCs w:val="18"/>
              </w:rPr>
              <w:t>51</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4</w:t>
            </w:r>
          </w:p>
        </w:tc>
        <w:tc>
          <w:tcPr>
            <w:tcW w:w="1985" w:type="dxa"/>
            <w:hideMark/>
          </w:tcPr>
          <w:p w:rsidR="00BD1FF8" w:rsidRPr="00BD1FF8" w:rsidRDefault="00BD1FF8" w:rsidP="00BD1FF8">
            <w:pPr>
              <w:rPr>
                <w:sz w:val="18"/>
                <w:szCs w:val="18"/>
              </w:rPr>
            </w:pPr>
            <w:r w:rsidRPr="00BD1FF8">
              <w:rPr>
                <w:sz w:val="18"/>
                <w:szCs w:val="18"/>
              </w:rPr>
              <w:t>42</w:t>
            </w:r>
          </w:p>
        </w:tc>
        <w:tc>
          <w:tcPr>
            <w:tcW w:w="2871" w:type="dxa"/>
            <w:hideMark/>
          </w:tcPr>
          <w:p w:rsidR="00BD1FF8" w:rsidRPr="00BD1FF8" w:rsidRDefault="00BD1FF8" w:rsidP="00BD1FF8">
            <w:pPr>
              <w:rPr>
                <w:sz w:val="18"/>
                <w:szCs w:val="18"/>
              </w:rPr>
            </w:pPr>
            <w:r w:rsidRPr="00BD1FF8">
              <w:rPr>
                <w:sz w:val="18"/>
                <w:szCs w:val="18"/>
              </w:rPr>
              <w:t>47</w:t>
            </w:r>
          </w:p>
        </w:tc>
        <w:tc>
          <w:tcPr>
            <w:tcW w:w="0" w:type="auto"/>
            <w:hideMark/>
          </w:tcPr>
          <w:p w:rsidR="00BD1FF8" w:rsidRPr="00BD1FF8" w:rsidRDefault="00BD1FF8" w:rsidP="00BD1FF8">
            <w:pPr>
              <w:rPr>
                <w:sz w:val="18"/>
                <w:szCs w:val="18"/>
              </w:rPr>
            </w:pPr>
            <w:r w:rsidRPr="00BD1FF8">
              <w:rPr>
                <w:sz w:val="18"/>
                <w:szCs w:val="18"/>
              </w:rPr>
              <w:t>52</w:t>
            </w:r>
          </w:p>
        </w:tc>
        <w:tc>
          <w:tcPr>
            <w:tcW w:w="0" w:type="auto"/>
            <w:hideMark/>
          </w:tcPr>
          <w:p w:rsidR="00BD1FF8" w:rsidRPr="00BD1FF8" w:rsidRDefault="00BD1FF8" w:rsidP="00BD1FF8">
            <w:pPr>
              <w:rPr>
                <w:sz w:val="18"/>
                <w:szCs w:val="18"/>
              </w:rPr>
            </w:pPr>
            <w:r w:rsidRPr="00BD1FF8">
              <w:rPr>
                <w:sz w:val="18"/>
                <w:szCs w:val="18"/>
              </w:rPr>
              <w:t>58</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5</w:t>
            </w:r>
          </w:p>
        </w:tc>
        <w:tc>
          <w:tcPr>
            <w:tcW w:w="1985" w:type="dxa"/>
            <w:hideMark/>
          </w:tcPr>
          <w:p w:rsidR="00BD1FF8" w:rsidRPr="00BD1FF8" w:rsidRDefault="00BD1FF8" w:rsidP="00BD1FF8">
            <w:pPr>
              <w:rPr>
                <w:sz w:val="18"/>
                <w:szCs w:val="18"/>
              </w:rPr>
            </w:pPr>
            <w:r w:rsidRPr="00BD1FF8">
              <w:rPr>
                <w:sz w:val="18"/>
                <w:szCs w:val="18"/>
              </w:rPr>
              <w:t>46</w:t>
            </w:r>
          </w:p>
        </w:tc>
        <w:tc>
          <w:tcPr>
            <w:tcW w:w="2871" w:type="dxa"/>
            <w:hideMark/>
          </w:tcPr>
          <w:p w:rsidR="00BD1FF8" w:rsidRPr="00BD1FF8" w:rsidRDefault="00BD1FF8" w:rsidP="00BD1FF8">
            <w:pPr>
              <w:rPr>
                <w:sz w:val="18"/>
                <w:szCs w:val="18"/>
              </w:rPr>
            </w:pPr>
            <w:r w:rsidRPr="00BD1FF8">
              <w:rPr>
                <w:sz w:val="18"/>
                <w:szCs w:val="18"/>
              </w:rPr>
              <w:t>52</w:t>
            </w:r>
          </w:p>
        </w:tc>
        <w:tc>
          <w:tcPr>
            <w:tcW w:w="0" w:type="auto"/>
            <w:hideMark/>
          </w:tcPr>
          <w:p w:rsidR="00BD1FF8" w:rsidRPr="00BD1FF8" w:rsidRDefault="00BD1FF8" w:rsidP="00BD1FF8">
            <w:pPr>
              <w:rPr>
                <w:sz w:val="18"/>
                <w:szCs w:val="18"/>
              </w:rPr>
            </w:pPr>
            <w:r w:rsidRPr="00BD1FF8">
              <w:rPr>
                <w:sz w:val="18"/>
                <w:szCs w:val="18"/>
              </w:rPr>
              <w:t>57</w:t>
            </w:r>
          </w:p>
        </w:tc>
        <w:tc>
          <w:tcPr>
            <w:tcW w:w="0" w:type="auto"/>
            <w:hideMark/>
          </w:tcPr>
          <w:p w:rsidR="00BD1FF8" w:rsidRPr="00BD1FF8" w:rsidRDefault="00BD1FF8" w:rsidP="00BD1FF8">
            <w:pPr>
              <w:rPr>
                <w:sz w:val="18"/>
                <w:szCs w:val="18"/>
              </w:rPr>
            </w:pPr>
            <w:r w:rsidRPr="00BD1FF8">
              <w:rPr>
                <w:sz w:val="18"/>
                <w:szCs w:val="18"/>
              </w:rPr>
              <w:t>63</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6</w:t>
            </w:r>
          </w:p>
        </w:tc>
        <w:tc>
          <w:tcPr>
            <w:tcW w:w="1985" w:type="dxa"/>
            <w:hideMark/>
          </w:tcPr>
          <w:p w:rsidR="00BD1FF8" w:rsidRPr="00BD1FF8" w:rsidRDefault="00BD1FF8" w:rsidP="00BD1FF8">
            <w:pPr>
              <w:rPr>
                <w:sz w:val="18"/>
                <w:szCs w:val="18"/>
              </w:rPr>
            </w:pPr>
            <w:r w:rsidRPr="00BD1FF8">
              <w:rPr>
                <w:sz w:val="18"/>
                <w:szCs w:val="18"/>
              </w:rPr>
              <w:t>54</w:t>
            </w:r>
          </w:p>
        </w:tc>
        <w:tc>
          <w:tcPr>
            <w:tcW w:w="2871" w:type="dxa"/>
            <w:hideMark/>
          </w:tcPr>
          <w:p w:rsidR="00BD1FF8" w:rsidRPr="00BD1FF8" w:rsidRDefault="00BD1FF8" w:rsidP="00BD1FF8">
            <w:pPr>
              <w:rPr>
                <w:sz w:val="18"/>
                <w:szCs w:val="18"/>
              </w:rPr>
            </w:pPr>
            <w:r w:rsidRPr="00BD1FF8">
              <w:rPr>
                <w:sz w:val="18"/>
                <w:szCs w:val="18"/>
              </w:rPr>
              <w:t>59</w:t>
            </w:r>
          </w:p>
        </w:tc>
        <w:tc>
          <w:tcPr>
            <w:tcW w:w="0" w:type="auto"/>
            <w:hideMark/>
          </w:tcPr>
          <w:p w:rsidR="00BD1FF8" w:rsidRPr="00BD1FF8" w:rsidRDefault="00BD1FF8" w:rsidP="00BD1FF8">
            <w:pPr>
              <w:rPr>
                <w:sz w:val="18"/>
                <w:szCs w:val="18"/>
              </w:rPr>
            </w:pPr>
            <w:r w:rsidRPr="00BD1FF8">
              <w:rPr>
                <w:sz w:val="18"/>
                <w:szCs w:val="18"/>
              </w:rPr>
              <w:t>66</w:t>
            </w:r>
          </w:p>
        </w:tc>
        <w:tc>
          <w:tcPr>
            <w:tcW w:w="0" w:type="auto"/>
            <w:hideMark/>
          </w:tcPr>
          <w:p w:rsidR="00BD1FF8" w:rsidRPr="00BD1FF8" w:rsidRDefault="00BD1FF8" w:rsidP="00BD1FF8">
            <w:pPr>
              <w:rPr>
                <w:sz w:val="18"/>
                <w:szCs w:val="18"/>
              </w:rPr>
            </w:pPr>
            <w:r w:rsidRPr="00BD1FF8">
              <w:rPr>
                <w:sz w:val="18"/>
                <w:szCs w:val="18"/>
              </w:rPr>
              <w:t>71</w:t>
            </w:r>
          </w:p>
        </w:tc>
      </w:tr>
      <w:tr w:rsidR="00BD1FF8" w:rsidRPr="00BD1FF8" w:rsidTr="00786B75">
        <w:trPr>
          <w:trHeight w:val="20"/>
          <w:jc w:val="center"/>
        </w:trPr>
        <w:tc>
          <w:tcPr>
            <w:tcW w:w="3572" w:type="dxa"/>
            <w:hideMark/>
          </w:tcPr>
          <w:p w:rsidR="00BD1FF8" w:rsidRPr="00BD1FF8" w:rsidRDefault="00BD1FF8" w:rsidP="00BD1FF8">
            <w:pPr>
              <w:rPr>
                <w:sz w:val="18"/>
                <w:szCs w:val="18"/>
              </w:rPr>
            </w:pPr>
            <w:r w:rsidRPr="00BD1FF8">
              <w:rPr>
                <w:sz w:val="18"/>
                <w:szCs w:val="18"/>
              </w:rPr>
              <w:t> </w:t>
            </w:r>
          </w:p>
        </w:tc>
        <w:tc>
          <w:tcPr>
            <w:tcW w:w="0" w:type="auto"/>
            <w:hideMark/>
          </w:tcPr>
          <w:p w:rsidR="00BD1FF8" w:rsidRPr="00BD1FF8" w:rsidRDefault="00BD1FF8" w:rsidP="00BD1FF8">
            <w:pPr>
              <w:rPr>
                <w:sz w:val="18"/>
                <w:szCs w:val="18"/>
              </w:rPr>
            </w:pPr>
            <w:r w:rsidRPr="00BD1FF8">
              <w:rPr>
                <w:sz w:val="18"/>
                <w:szCs w:val="18"/>
              </w:rPr>
              <w:t>7</w:t>
            </w:r>
          </w:p>
        </w:tc>
        <w:tc>
          <w:tcPr>
            <w:tcW w:w="1985" w:type="dxa"/>
            <w:hideMark/>
          </w:tcPr>
          <w:p w:rsidR="00BD1FF8" w:rsidRPr="00BD1FF8" w:rsidRDefault="00BD1FF8" w:rsidP="00BD1FF8">
            <w:pPr>
              <w:rPr>
                <w:sz w:val="18"/>
                <w:szCs w:val="18"/>
              </w:rPr>
            </w:pPr>
            <w:r w:rsidRPr="00BD1FF8">
              <w:rPr>
                <w:sz w:val="18"/>
                <w:szCs w:val="18"/>
              </w:rPr>
              <w:t>60</w:t>
            </w:r>
          </w:p>
        </w:tc>
        <w:tc>
          <w:tcPr>
            <w:tcW w:w="2871" w:type="dxa"/>
            <w:hideMark/>
          </w:tcPr>
          <w:p w:rsidR="00BD1FF8" w:rsidRPr="00BD1FF8" w:rsidRDefault="00BD1FF8" w:rsidP="00BD1FF8">
            <w:pPr>
              <w:rPr>
                <w:sz w:val="18"/>
                <w:szCs w:val="18"/>
              </w:rPr>
            </w:pPr>
            <w:r w:rsidRPr="00BD1FF8">
              <w:rPr>
                <w:sz w:val="18"/>
                <w:szCs w:val="18"/>
              </w:rPr>
              <w:t>66</w:t>
            </w:r>
          </w:p>
        </w:tc>
        <w:tc>
          <w:tcPr>
            <w:tcW w:w="0" w:type="auto"/>
            <w:hideMark/>
          </w:tcPr>
          <w:p w:rsidR="00BD1FF8" w:rsidRPr="00BD1FF8" w:rsidRDefault="00BD1FF8" w:rsidP="00BD1FF8">
            <w:pPr>
              <w:rPr>
                <w:sz w:val="18"/>
                <w:szCs w:val="18"/>
              </w:rPr>
            </w:pPr>
            <w:r w:rsidRPr="00BD1FF8">
              <w:rPr>
                <w:sz w:val="18"/>
                <w:szCs w:val="18"/>
              </w:rPr>
              <w:t>74</w:t>
            </w:r>
          </w:p>
        </w:tc>
        <w:tc>
          <w:tcPr>
            <w:tcW w:w="0" w:type="auto"/>
            <w:hideMark/>
          </w:tcPr>
          <w:p w:rsidR="00BD1FF8" w:rsidRPr="00BD1FF8" w:rsidRDefault="00BD1FF8" w:rsidP="00BD1FF8">
            <w:pPr>
              <w:rPr>
                <w:sz w:val="18"/>
                <w:szCs w:val="18"/>
              </w:rPr>
            </w:pPr>
            <w:r w:rsidRPr="00BD1FF8">
              <w:rPr>
                <w:sz w:val="18"/>
                <w:szCs w:val="18"/>
              </w:rPr>
              <w:t>80</w:t>
            </w:r>
          </w:p>
        </w:tc>
      </w:tr>
    </w:tbl>
    <w:p w:rsidR="00BD1FF8" w:rsidRPr="00BD1FF8" w:rsidRDefault="00BD1FF8" w:rsidP="00BD1FF8">
      <w:pPr>
        <w:rPr>
          <w:sz w:val="20"/>
        </w:rPr>
      </w:pPr>
    </w:p>
    <w:p w:rsidR="00BD1FF8" w:rsidRPr="00BD1FF8" w:rsidRDefault="00BD1FF8" w:rsidP="00BD1FF8">
      <w:pPr>
        <w:rPr>
          <w:sz w:val="20"/>
        </w:rPr>
      </w:pPr>
      <w:r w:rsidRPr="00BD1FF8">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BD1FF8" w:rsidRPr="00BD1FF8" w:rsidRDefault="00BD1FF8" w:rsidP="00BD1FF8">
      <w:pPr>
        <w:jc w:val="both"/>
        <w:rPr>
          <w:sz w:val="20"/>
        </w:rPr>
      </w:pPr>
      <w:r w:rsidRPr="00BD1FF8">
        <w:rPr>
          <w:sz w:val="20"/>
        </w:rPr>
        <w:t xml:space="preserve">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w:t>
      </w:r>
      <w:proofErr w:type="gramStart"/>
      <w:r w:rsidRPr="00BD1FF8">
        <w:rPr>
          <w:sz w:val="20"/>
        </w:rPr>
        <w:t>нормы отвода земель магистральных трубопроводов тепловых сетей</w:t>
      </w:r>
      <w:proofErr w:type="gramEnd"/>
      <w:r w:rsidRPr="00BD1FF8">
        <w:rPr>
          <w:sz w:val="20"/>
        </w:rPr>
        <w:t>.</w:t>
      </w:r>
    </w:p>
    <w:p w:rsidR="00BD1FF8" w:rsidRPr="00BD1FF8" w:rsidRDefault="00BD1FF8" w:rsidP="00BD1FF8">
      <w:pPr>
        <w:rPr>
          <w:rFonts w:eastAsia="Calibri"/>
          <w:sz w:val="20"/>
        </w:rPr>
        <w:sectPr w:rsidR="00BD1FF8" w:rsidRPr="00BD1FF8" w:rsidSect="00A01C27">
          <w:pgSz w:w="16838" w:h="11906" w:orient="landscape" w:code="9"/>
          <w:pgMar w:top="1701" w:right="1134" w:bottom="851" w:left="1134" w:header="720" w:footer="720" w:gutter="0"/>
          <w:cols w:space="720"/>
          <w:docGrid w:linePitch="326"/>
        </w:sectPr>
      </w:pPr>
    </w:p>
    <w:p w:rsidR="00BD1FF8" w:rsidRPr="00BD1FF8" w:rsidRDefault="00BD1FF8" w:rsidP="00BD1FF8">
      <w:pPr>
        <w:ind w:firstLine="567"/>
        <w:jc w:val="both"/>
        <w:rPr>
          <w:rFonts w:eastAsia="Calibri"/>
          <w:sz w:val="24"/>
          <w:szCs w:val="24"/>
        </w:rPr>
      </w:pPr>
      <w:r w:rsidRPr="00BD1FF8">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BD1FF8" w:rsidRPr="00BD1FF8" w:rsidRDefault="00BD1FF8" w:rsidP="00BD1FF8">
      <w:pPr>
        <w:ind w:firstLine="567"/>
        <w:jc w:val="both"/>
        <w:rPr>
          <w:rFonts w:eastAsia="Calibri"/>
          <w:sz w:val="24"/>
          <w:szCs w:val="24"/>
        </w:rPr>
      </w:pPr>
      <w:r w:rsidRPr="00BD1FF8">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BD1FF8">
        <w:rPr>
          <w:sz w:val="24"/>
          <w:szCs w:val="24"/>
        </w:rPr>
        <w:t>ниже</w:t>
      </w:r>
      <w:r w:rsidRPr="00BD1FF8">
        <w:rPr>
          <w:rFonts w:eastAsia="Calibri"/>
          <w:sz w:val="24"/>
          <w:szCs w:val="24"/>
        </w:rPr>
        <w:t xml:space="preserve"> (Таблица 67)</w:t>
      </w:r>
    </w:p>
    <w:p w:rsidR="00BD1FF8" w:rsidRPr="00BD1FF8" w:rsidRDefault="00BD1FF8" w:rsidP="00BD1FF8">
      <w:pPr>
        <w:keepNext/>
        <w:spacing w:before="120" w:after="120"/>
        <w:jc w:val="right"/>
        <w:rPr>
          <w:b/>
          <w:bCs/>
          <w:sz w:val="22"/>
        </w:rPr>
      </w:pPr>
      <w:bookmarkStart w:id="373" w:name="_Ref375751764"/>
      <w:r w:rsidRPr="00BD1FF8">
        <w:rPr>
          <w:b/>
          <w:bCs/>
          <w:sz w:val="22"/>
        </w:rPr>
        <w:t xml:space="preserve">Таблица </w:t>
      </w:r>
      <w:bookmarkEnd w:id="373"/>
      <w:r w:rsidRPr="00BD1FF8">
        <w:rPr>
          <w:b/>
          <w:bCs/>
          <w:sz w:val="22"/>
        </w:rPr>
        <w:t>67</w:t>
      </w:r>
    </w:p>
    <w:p w:rsidR="00BD1FF8" w:rsidRPr="00BD1FF8" w:rsidRDefault="00BD1FF8" w:rsidP="00BD1FF8">
      <w:pPr>
        <w:keepNext/>
        <w:keepLines/>
        <w:jc w:val="center"/>
        <w:rPr>
          <w:b/>
          <w:sz w:val="22"/>
          <w:szCs w:val="22"/>
        </w:rPr>
      </w:pPr>
      <w:r w:rsidRPr="00BD1FF8">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BD1FF8" w:rsidRPr="00BD1FF8" w:rsidTr="00786B75">
        <w:trPr>
          <w:tblHeader/>
          <w:jc w:val="center"/>
        </w:trPr>
        <w:tc>
          <w:tcPr>
            <w:tcW w:w="2974" w:type="pct"/>
          </w:tcPr>
          <w:p w:rsidR="00BD1FF8" w:rsidRPr="00BD1FF8" w:rsidRDefault="00BD1FF8" w:rsidP="00BD1FF8">
            <w:pPr>
              <w:jc w:val="center"/>
              <w:rPr>
                <w:b/>
                <w:sz w:val="20"/>
              </w:rPr>
            </w:pPr>
            <w:r w:rsidRPr="00BD1FF8">
              <w:rPr>
                <w:b/>
                <w:sz w:val="20"/>
              </w:rPr>
              <w:t>Линии связи</w:t>
            </w:r>
          </w:p>
        </w:tc>
        <w:tc>
          <w:tcPr>
            <w:tcW w:w="2026" w:type="pct"/>
          </w:tcPr>
          <w:p w:rsidR="00BD1FF8" w:rsidRPr="00BD1FF8" w:rsidRDefault="00BD1FF8" w:rsidP="00BD1FF8">
            <w:pPr>
              <w:jc w:val="center"/>
              <w:rPr>
                <w:b/>
                <w:sz w:val="20"/>
              </w:rPr>
            </w:pPr>
            <w:r w:rsidRPr="00BD1FF8">
              <w:rPr>
                <w:b/>
                <w:sz w:val="20"/>
              </w:rPr>
              <w:t xml:space="preserve">Ширина полос земель, </w:t>
            </w:r>
            <w:proofErr w:type="gramStart"/>
            <w:r w:rsidRPr="00BD1FF8">
              <w:rPr>
                <w:b/>
                <w:sz w:val="20"/>
              </w:rPr>
              <w:t>м</w:t>
            </w:r>
            <w:proofErr w:type="gramEnd"/>
          </w:p>
        </w:tc>
      </w:tr>
      <w:tr w:rsidR="00BD1FF8" w:rsidRPr="00BD1FF8" w:rsidTr="00786B75">
        <w:trPr>
          <w:jc w:val="center"/>
        </w:trPr>
        <w:tc>
          <w:tcPr>
            <w:tcW w:w="2974" w:type="pct"/>
          </w:tcPr>
          <w:p w:rsidR="00BD1FF8" w:rsidRPr="00BD1FF8" w:rsidRDefault="00BD1FF8" w:rsidP="00BD1FF8">
            <w:pPr>
              <w:rPr>
                <w:sz w:val="20"/>
              </w:rPr>
            </w:pPr>
            <w:r w:rsidRPr="00BD1FF8">
              <w:rPr>
                <w:sz w:val="20"/>
              </w:rPr>
              <w:t>Кабельные линии</w:t>
            </w:r>
          </w:p>
          <w:p w:rsidR="00BD1FF8" w:rsidRPr="00BD1FF8" w:rsidRDefault="00BD1FF8" w:rsidP="00BD1FF8">
            <w:pPr>
              <w:rPr>
                <w:sz w:val="20"/>
              </w:rPr>
            </w:pPr>
            <w:r w:rsidRPr="00BD1FF8">
              <w:rPr>
                <w:sz w:val="20"/>
              </w:rPr>
              <w:t>Полоса земли для прокладки кабелей (по всей длине трассы):</w:t>
            </w:r>
          </w:p>
          <w:p w:rsidR="00BD1FF8" w:rsidRPr="00BD1FF8" w:rsidRDefault="00BD1FF8" w:rsidP="00BD1FF8">
            <w:pPr>
              <w:rPr>
                <w:sz w:val="20"/>
              </w:rPr>
            </w:pPr>
            <w:r w:rsidRPr="00BD1FF8">
              <w:rPr>
                <w:sz w:val="20"/>
              </w:rPr>
              <w:t>для линий связи (кроме линий радиофикации)</w:t>
            </w:r>
          </w:p>
          <w:p w:rsidR="00BD1FF8" w:rsidRPr="00BD1FF8" w:rsidRDefault="00BD1FF8" w:rsidP="00BD1FF8">
            <w:pPr>
              <w:rPr>
                <w:sz w:val="20"/>
              </w:rPr>
            </w:pPr>
            <w:r w:rsidRPr="00BD1FF8">
              <w:rPr>
                <w:sz w:val="20"/>
              </w:rPr>
              <w:t>для линий радиофикации</w:t>
            </w:r>
          </w:p>
        </w:tc>
        <w:tc>
          <w:tcPr>
            <w:tcW w:w="2026" w:type="pct"/>
          </w:tcPr>
          <w:p w:rsidR="00BD1FF8" w:rsidRPr="00BD1FF8" w:rsidRDefault="00BD1FF8" w:rsidP="00BD1FF8">
            <w:pPr>
              <w:rPr>
                <w:sz w:val="20"/>
              </w:rPr>
            </w:pPr>
          </w:p>
          <w:p w:rsidR="00BD1FF8" w:rsidRPr="00BD1FF8" w:rsidRDefault="00BD1FF8" w:rsidP="00BD1FF8">
            <w:pPr>
              <w:rPr>
                <w:sz w:val="20"/>
              </w:rPr>
            </w:pPr>
          </w:p>
          <w:p w:rsidR="00BD1FF8" w:rsidRPr="00BD1FF8" w:rsidRDefault="00BD1FF8" w:rsidP="00BD1FF8">
            <w:pPr>
              <w:rPr>
                <w:sz w:val="20"/>
              </w:rPr>
            </w:pPr>
          </w:p>
          <w:p w:rsidR="00BD1FF8" w:rsidRPr="00BD1FF8" w:rsidRDefault="00BD1FF8" w:rsidP="00BD1FF8">
            <w:pPr>
              <w:rPr>
                <w:sz w:val="20"/>
              </w:rPr>
            </w:pPr>
            <w:r w:rsidRPr="00BD1FF8">
              <w:rPr>
                <w:sz w:val="20"/>
              </w:rPr>
              <w:t>6</w:t>
            </w:r>
          </w:p>
          <w:p w:rsidR="00BD1FF8" w:rsidRPr="00BD1FF8" w:rsidRDefault="00BD1FF8" w:rsidP="00BD1FF8">
            <w:pPr>
              <w:rPr>
                <w:sz w:val="20"/>
              </w:rPr>
            </w:pPr>
            <w:r w:rsidRPr="00BD1FF8">
              <w:rPr>
                <w:sz w:val="20"/>
              </w:rPr>
              <w:t>5</w:t>
            </w:r>
          </w:p>
        </w:tc>
      </w:tr>
      <w:tr w:rsidR="00BD1FF8" w:rsidRPr="00BD1FF8" w:rsidTr="00786B75">
        <w:trPr>
          <w:jc w:val="center"/>
        </w:trPr>
        <w:tc>
          <w:tcPr>
            <w:tcW w:w="2974" w:type="pct"/>
          </w:tcPr>
          <w:p w:rsidR="00BD1FF8" w:rsidRPr="00BD1FF8" w:rsidRDefault="00BD1FF8" w:rsidP="00BD1FF8">
            <w:pPr>
              <w:rPr>
                <w:sz w:val="20"/>
              </w:rPr>
            </w:pPr>
            <w:r w:rsidRPr="00BD1FF8">
              <w:rPr>
                <w:sz w:val="20"/>
              </w:rPr>
              <w:t>Воздушные линии</w:t>
            </w:r>
          </w:p>
          <w:p w:rsidR="00BD1FF8" w:rsidRPr="00BD1FF8" w:rsidRDefault="00BD1FF8" w:rsidP="00BD1FF8">
            <w:pPr>
              <w:rPr>
                <w:sz w:val="20"/>
              </w:rPr>
            </w:pPr>
            <w:r w:rsidRPr="00BD1FF8">
              <w:rPr>
                <w:sz w:val="20"/>
              </w:rPr>
              <w:t>Полоса земли для установки опор и подвески проводов (по всей длине трассы)</w:t>
            </w:r>
          </w:p>
        </w:tc>
        <w:tc>
          <w:tcPr>
            <w:tcW w:w="2026" w:type="pct"/>
          </w:tcPr>
          <w:p w:rsidR="00BD1FF8" w:rsidRPr="00BD1FF8" w:rsidRDefault="00BD1FF8" w:rsidP="00BD1FF8">
            <w:pPr>
              <w:rPr>
                <w:sz w:val="20"/>
              </w:rPr>
            </w:pPr>
          </w:p>
          <w:p w:rsidR="00BD1FF8" w:rsidRPr="00BD1FF8" w:rsidRDefault="00BD1FF8" w:rsidP="00BD1FF8">
            <w:pPr>
              <w:rPr>
                <w:sz w:val="20"/>
              </w:rPr>
            </w:pPr>
          </w:p>
          <w:p w:rsidR="00BD1FF8" w:rsidRPr="00BD1FF8" w:rsidRDefault="00BD1FF8" w:rsidP="00BD1FF8">
            <w:pPr>
              <w:rPr>
                <w:sz w:val="20"/>
              </w:rPr>
            </w:pPr>
            <w:r w:rsidRPr="00BD1FF8">
              <w:rPr>
                <w:sz w:val="20"/>
              </w:rPr>
              <w:t>6</w:t>
            </w:r>
          </w:p>
        </w:tc>
      </w:tr>
    </w:tbl>
    <w:p w:rsidR="00BD1FF8" w:rsidRPr="00BD1FF8" w:rsidRDefault="00BD1FF8" w:rsidP="00BD1FF8">
      <w:pPr>
        <w:rPr>
          <w:sz w:val="20"/>
        </w:rPr>
      </w:pPr>
      <w:r w:rsidRPr="00BD1FF8">
        <w:rPr>
          <w:sz w:val="20"/>
        </w:rPr>
        <w:t xml:space="preserve">Примечание: К линиям связи отнесены: линии Единой автоматизированной сети связи страны (магистральные, </w:t>
      </w:r>
      <w:proofErr w:type="spellStart"/>
      <w:r w:rsidRPr="00BD1FF8">
        <w:rPr>
          <w:sz w:val="20"/>
        </w:rPr>
        <w:t>внутризонные</w:t>
      </w:r>
      <w:proofErr w:type="spellEnd"/>
      <w:r w:rsidRPr="00BD1FF8">
        <w:rPr>
          <w:sz w:val="20"/>
        </w:rPr>
        <w:t xml:space="preserve"> и сельские), соединительные линии между объектами связи, а также линии радиофикации (кроме линий абонентской сети).</w:t>
      </w:r>
    </w:p>
    <w:p w:rsidR="00BD1FF8" w:rsidRPr="00BD1FF8" w:rsidRDefault="00BD1FF8" w:rsidP="00BD1FF8">
      <w:pPr>
        <w:ind w:firstLine="567"/>
        <w:jc w:val="both"/>
        <w:rPr>
          <w:rFonts w:eastAsia="Calibri"/>
          <w:sz w:val="24"/>
          <w:szCs w:val="24"/>
        </w:rPr>
      </w:pPr>
      <w:r w:rsidRPr="00BD1FF8">
        <w:rPr>
          <w:rFonts w:eastAsia="Calibri"/>
          <w:sz w:val="24"/>
          <w:szCs w:val="24"/>
        </w:rPr>
        <w:t xml:space="preserve">Ширину полос земель и площади земельных участков, предоставляемых для электрических сетей напряжением 0,38 - 750 </w:t>
      </w:r>
      <w:proofErr w:type="spellStart"/>
      <w:r w:rsidRPr="00BD1FF8">
        <w:rPr>
          <w:rFonts w:eastAsia="Calibri"/>
          <w:sz w:val="24"/>
          <w:szCs w:val="24"/>
        </w:rPr>
        <w:t>кВ</w:t>
      </w:r>
      <w:proofErr w:type="spellEnd"/>
      <w:r w:rsidRPr="00BD1FF8">
        <w:rPr>
          <w:rFonts w:eastAsia="Calibri"/>
          <w:sz w:val="24"/>
          <w:szCs w:val="24"/>
        </w:rPr>
        <w:t>,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BD1FF8" w:rsidRPr="00BD1FF8" w:rsidRDefault="00BD1FF8" w:rsidP="00BD1FF8">
      <w:pPr>
        <w:ind w:firstLine="567"/>
        <w:jc w:val="both"/>
        <w:rPr>
          <w:rFonts w:eastAsia="Calibri"/>
          <w:sz w:val="24"/>
          <w:szCs w:val="24"/>
        </w:rPr>
      </w:pPr>
      <w:r w:rsidRPr="00BD1FF8">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BD1FF8" w:rsidRPr="00BD1FF8" w:rsidRDefault="00BD1FF8" w:rsidP="00BD1FF8">
      <w:pPr>
        <w:keepNext/>
        <w:spacing w:before="120" w:after="120"/>
        <w:jc w:val="right"/>
        <w:rPr>
          <w:b/>
          <w:bCs/>
          <w:sz w:val="22"/>
        </w:rPr>
      </w:pPr>
      <w:bookmarkStart w:id="374" w:name="_Ref375751774"/>
      <w:r w:rsidRPr="00BD1FF8">
        <w:rPr>
          <w:b/>
          <w:bCs/>
          <w:sz w:val="22"/>
        </w:rPr>
        <w:t xml:space="preserve">Таблица </w:t>
      </w:r>
      <w:bookmarkEnd w:id="374"/>
      <w:r w:rsidRPr="00BD1FF8">
        <w:rPr>
          <w:b/>
          <w:bCs/>
          <w:sz w:val="22"/>
        </w:rPr>
        <w:t>68</w:t>
      </w:r>
    </w:p>
    <w:p w:rsidR="00BD1FF8" w:rsidRPr="00BD1FF8" w:rsidRDefault="00BD1FF8" w:rsidP="00BD1FF8">
      <w:pPr>
        <w:keepNext/>
        <w:keepLines/>
        <w:jc w:val="center"/>
        <w:rPr>
          <w:b/>
          <w:sz w:val="22"/>
          <w:szCs w:val="22"/>
        </w:rPr>
      </w:pPr>
      <w:r w:rsidRPr="00BD1FF8">
        <w:rPr>
          <w:b/>
          <w:sz w:val="22"/>
          <w:szCs w:val="22"/>
        </w:rPr>
        <w:t xml:space="preserve">Ширина полос земель для электрических сетей напряжением 0,38 - 500 </w:t>
      </w:r>
      <w:proofErr w:type="spellStart"/>
      <w:r w:rsidRPr="00BD1FF8">
        <w:rPr>
          <w:b/>
          <w:sz w:val="22"/>
          <w:szCs w:val="22"/>
        </w:rPr>
        <w:t>кВ</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BD1FF8" w:rsidRPr="00BD1FF8" w:rsidTr="00786B75">
        <w:tc>
          <w:tcPr>
            <w:tcW w:w="1450" w:type="pct"/>
            <w:vMerge w:val="restart"/>
            <w:hideMark/>
          </w:tcPr>
          <w:p w:rsidR="00BD1FF8" w:rsidRPr="00BD1FF8" w:rsidRDefault="00BD1FF8" w:rsidP="00BD1FF8">
            <w:pPr>
              <w:jc w:val="center"/>
              <w:rPr>
                <w:b/>
                <w:sz w:val="20"/>
              </w:rPr>
            </w:pPr>
            <w:r w:rsidRPr="00BD1FF8">
              <w:rPr>
                <w:b/>
                <w:sz w:val="20"/>
              </w:rPr>
              <w:t>Опоры воздушных линий электропередачи</w:t>
            </w:r>
          </w:p>
        </w:tc>
        <w:tc>
          <w:tcPr>
            <w:tcW w:w="3550" w:type="pct"/>
            <w:gridSpan w:val="6"/>
            <w:hideMark/>
          </w:tcPr>
          <w:p w:rsidR="00BD1FF8" w:rsidRPr="00BD1FF8" w:rsidRDefault="00BD1FF8" w:rsidP="00BD1FF8">
            <w:pPr>
              <w:jc w:val="center"/>
              <w:rPr>
                <w:b/>
                <w:sz w:val="20"/>
              </w:rPr>
            </w:pPr>
            <w:r w:rsidRPr="00BD1FF8">
              <w:rPr>
                <w:b/>
                <w:sz w:val="20"/>
              </w:rPr>
              <w:t xml:space="preserve">Ширина полос предоставляемых земель, </w:t>
            </w:r>
            <w:proofErr w:type="gramStart"/>
            <w:r w:rsidRPr="00BD1FF8">
              <w:rPr>
                <w:b/>
                <w:sz w:val="20"/>
              </w:rPr>
              <w:t>м</w:t>
            </w:r>
            <w:proofErr w:type="gramEnd"/>
            <w:r w:rsidRPr="00BD1FF8">
              <w:rPr>
                <w:b/>
                <w:sz w:val="20"/>
              </w:rPr>
              <w:t>,</w:t>
            </w:r>
          </w:p>
          <w:p w:rsidR="00BD1FF8" w:rsidRPr="00BD1FF8" w:rsidRDefault="00BD1FF8" w:rsidP="00BD1FF8">
            <w:pPr>
              <w:jc w:val="center"/>
              <w:rPr>
                <w:b/>
                <w:sz w:val="20"/>
              </w:rPr>
            </w:pPr>
            <w:r w:rsidRPr="00BD1FF8">
              <w:rPr>
                <w:b/>
                <w:sz w:val="20"/>
              </w:rPr>
              <w:t xml:space="preserve">при напряжении линии, </w:t>
            </w:r>
            <w:proofErr w:type="spellStart"/>
            <w:r w:rsidRPr="00BD1FF8">
              <w:rPr>
                <w:b/>
                <w:sz w:val="20"/>
              </w:rPr>
              <w:t>кВ</w:t>
            </w:r>
            <w:proofErr w:type="spellEnd"/>
          </w:p>
        </w:tc>
      </w:tr>
      <w:tr w:rsidR="00BD1FF8" w:rsidRPr="00BD1FF8" w:rsidTr="00786B75">
        <w:tc>
          <w:tcPr>
            <w:tcW w:w="1450" w:type="pct"/>
            <w:vMerge/>
            <w:hideMark/>
          </w:tcPr>
          <w:p w:rsidR="00BD1FF8" w:rsidRPr="00BD1FF8" w:rsidRDefault="00BD1FF8" w:rsidP="00BD1FF8">
            <w:pPr>
              <w:jc w:val="center"/>
              <w:rPr>
                <w:b/>
                <w:sz w:val="20"/>
              </w:rPr>
            </w:pPr>
          </w:p>
        </w:tc>
        <w:tc>
          <w:tcPr>
            <w:tcW w:w="600" w:type="pct"/>
            <w:hideMark/>
          </w:tcPr>
          <w:p w:rsidR="00BD1FF8" w:rsidRPr="00BD1FF8" w:rsidRDefault="00BD1FF8" w:rsidP="00BD1FF8">
            <w:pPr>
              <w:jc w:val="center"/>
              <w:rPr>
                <w:b/>
                <w:sz w:val="20"/>
              </w:rPr>
            </w:pPr>
            <w:r w:rsidRPr="00BD1FF8">
              <w:rPr>
                <w:b/>
                <w:sz w:val="20"/>
              </w:rPr>
              <w:t>0,38-20</w:t>
            </w:r>
          </w:p>
        </w:tc>
        <w:tc>
          <w:tcPr>
            <w:tcW w:w="400" w:type="pct"/>
            <w:hideMark/>
          </w:tcPr>
          <w:p w:rsidR="00BD1FF8" w:rsidRPr="00BD1FF8" w:rsidRDefault="00BD1FF8" w:rsidP="00BD1FF8">
            <w:pPr>
              <w:jc w:val="center"/>
              <w:rPr>
                <w:b/>
                <w:sz w:val="20"/>
              </w:rPr>
            </w:pPr>
            <w:r w:rsidRPr="00BD1FF8">
              <w:rPr>
                <w:b/>
                <w:sz w:val="20"/>
              </w:rPr>
              <w:t>35</w:t>
            </w:r>
          </w:p>
        </w:tc>
        <w:tc>
          <w:tcPr>
            <w:tcW w:w="482" w:type="pct"/>
            <w:hideMark/>
          </w:tcPr>
          <w:p w:rsidR="00BD1FF8" w:rsidRPr="00BD1FF8" w:rsidRDefault="00BD1FF8" w:rsidP="00BD1FF8">
            <w:pPr>
              <w:jc w:val="center"/>
              <w:rPr>
                <w:b/>
                <w:sz w:val="20"/>
              </w:rPr>
            </w:pPr>
            <w:r w:rsidRPr="00BD1FF8">
              <w:rPr>
                <w:b/>
                <w:sz w:val="20"/>
              </w:rPr>
              <w:t>110</w:t>
            </w:r>
          </w:p>
        </w:tc>
        <w:tc>
          <w:tcPr>
            <w:tcW w:w="720" w:type="pct"/>
            <w:hideMark/>
          </w:tcPr>
          <w:p w:rsidR="00BD1FF8" w:rsidRPr="00BD1FF8" w:rsidRDefault="00BD1FF8" w:rsidP="00BD1FF8">
            <w:pPr>
              <w:jc w:val="center"/>
              <w:rPr>
                <w:b/>
                <w:sz w:val="20"/>
              </w:rPr>
            </w:pPr>
            <w:r w:rsidRPr="00BD1FF8">
              <w:rPr>
                <w:b/>
                <w:sz w:val="20"/>
              </w:rPr>
              <w:t>150-220</w:t>
            </w:r>
          </w:p>
        </w:tc>
        <w:tc>
          <w:tcPr>
            <w:tcW w:w="647" w:type="pct"/>
            <w:hideMark/>
          </w:tcPr>
          <w:p w:rsidR="00BD1FF8" w:rsidRPr="00BD1FF8" w:rsidRDefault="00BD1FF8" w:rsidP="00BD1FF8">
            <w:pPr>
              <w:jc w:val="center"/>
              <w:rPr>
                <w:b/>
                <w:sz w:val="20"/>
              </w:rPr>
            </w:pPr>
            <w:r w:rsidRPr="00BD1FF8">
              <w:rPr>
                <w:b/>
                <w:sz w:val="20"/>
              </w:rPr>
              <w:t>330</w:t>
            </w:r>
          </w:p>
        </w:tc>
        <w:tc>
          <w:tcPr>
            <w:tcW w:w="701" w:type="pct"/>
            <w:hideMark/>
          </w:tcPr>
          <w:p w:rsidR="00BD1FF8" w:rsidRPr="00BD1FF8" w:rsidRDefault="00BD1FF8" w:rsidP="00BD1FF8">
            <w:pPr>
              <w:jc w:val="center"/>
              <w:rPr>
                <w:b/>
                <w:sz w:val="20"/>
              </w:rPr>
            </w:pPr>
            <w:r w:rsidRPr="00BD1FF8">
              <w:rPr>
                <w:b/>
                <w:sz w:val="20"/>
              </w:rPr>
              <w:t>500</w:t>
            </w:r>
          </w:p>
        </w:tc>
      </w:tr>
      <w:tr w:rsidR="00BD1FF8" w:rsidRPr="00BD1FF8" w:rsidTr="00786B75">
        <w:tc>
          <w:tcPr>
            <w:tcW w:w="1450" w:type="pct"/>
            <w:hideMark/>
          </w:tcPr>
          <w:p w:rsidR="00BD1FF8" w:rsidRPr="00BD1FF8" w:rsidRDefault="00BD1FF8" w:rsidP="00BD1FF8">
            <w:pPr>
              <w:rPr>
                <w:sz w:val="20"/>
              </w:rPr>
            </w:pPr>
            <w:r w:rsidRPr="00BD1FF8">
              <w:rPr>
                <w:sz w:val="20"/>
              </w:rPr>
              <w:t xml:space="preserve">1. Железобетонные </w:t>
            </w:r>
          </w:p>
        </w:tc>
        <w:tc>
          <w:tcPr>
            <w:tcW w:w="3550" w:type="pct"/>
            <w:gridSpan w:val="6"/>
            <w:hideMark/>
          </w:tcPr>
          <w:p w:rsidR="00BD1FF8" w:rsidRPr="00BD1FF8" w:rsidRDefault="00BD1FF8" w:rsidP="00BD1FF8">
            <w:pPr>
              <w:rPr>
                <w:sz w:val="20"/>
              </w:rPr>
            </w:pPr>
          </w:p>
        </w:tc>
      </w:tr>
      <w:tr w:rsidR="00BD1FF8" w:rsidRPr="00BD1FF8" w:rsidTr="00786B75">
        <w:tc>
          <w:tcPr>
            <w:tcW w:w="1450" w:type="pct"/>
            <w:hideMark/>
          </w:tcPr>
          <w:p w:rsidR="00BD1FF8" w:rsidRPr="00BD1FF8" w:rsidRDefault="00BD1FF8" w:rsidP="00BD1FF8">
            <w:pPr>
              <w:rPr>
                <w:sz w:val="20"/>
              </w:rPr>
            </w:pPr>
            <w:r w:rsidRPr="00BD1FF8">
              <w:rPr>
                <w:sz w:val="20"/>
              </w:rPr>
              <w:t xml:space="preserve">1.1. </w:t>
            </w:r>
            <w:proofErr w:type="spellStart"/>
            <w:r w:rsidRPr="00BD1FF8">
              <w:rPr>
                <w:sz w:val="20"/>
              </w:rPr>
              <w:t>Одноцепные</w:t>
            </w:r>
            <w:proofErr w:type="spellEnd"/>
            <w:r w:rsidRPr="00BD1FF8">
              <w:rPr>
                <w:sz w:val="20"/>
              </w:rPr>
              <w:t xml:space="preserve"> </w:t>
            </w:r>
          </w:p>
        </w:tc>
        <w:tc>
          <w:tcPr>
            <w:tcW w:w="600" w:type="pct"/>
            <w:hideMark/>
          </w:tcPr>
          <w:p w:rsidR="00BD1FF8" w:rsidRPr="00BD1FF8" w:rsidRDefault="00BD1FF8" w:rsidP="00BD1FF8">
            <w:pPr>
              <w:rPr>
                <w:sz w:val="20"/>
              </w:rPr>
            </w:pPr>
            <w:r w:rsidRPr="00BD1FF8">
              <w:rPr>
                <w:sz w:val="20"/>
              </w:rPr>
              <w:t>8</w:t>
            </w:r>
          </w:p>
        </w:tc>
        <w:tc>
          <w:tcPr>
            <w:tcW w:w="400" w:type="pct"/>
            <w:hideMark/>
          </w:tcPr>
          <w:p w:rsidR="00BD1FF8" w:rsidRPr="00BD1FF8" w:rsidRDefault="00BD1FF8" w:rsidP="00BD1FF8">
            <w:pPr>
              <w:rPr>
                <w:sz w:val="20"/>
              </w:rPr>
            </w:pPr>
            <w:r w:rsidRPr="00BD1FF8">
              <w:rPr>
                <w:sz w:val="20"/>
              </w:rPr>
              <w:t>9(11)</w:t>
            </w:r>
          </w:p>
        </w:tc>
        <w:tc>
          <w:tcPr>
            <w:tcW w:w="482" w:type="pct"/>
            <w:hideMark/>
          </w:tcPr>
          <w:p w:rsidR="00BD1FF8" w:rsidRPr="00BD1FF8" w:rsidRDefault="00BD1FF8" w:rsidP="00BD1FF8">
            <w:pPr>
              <w:rPr>
                <w:sz w:val="20"/>
              </w:rPr>
            </w:pPr>
            <w:r w:rsidRPr="00BD1FF8">
              <w:rPr>
                <w:sz w:val="20"/>
              </w:rPr>
              <w:t>10(12)</w:t>
            </w:r>
          </w:p>
        </w:tc>
        <w:tc>
          <w:tcPr>
            <w:tcW w:w="720" w:type="pct"/>
            <w:hideMark/>
          </w:tcPr>
          <w:p w:rsidR="00BD1FF8" w:rsidRPr="00BD1FF8" w:rsidRDefault="00BD1FF8" w:rsidP="00BD1FF8">
            <w:pPr>
              <w:rPr>
                <w:sz w:val="20"/>
              </w:rPr>
            </w:pPr>
            <w:r w:rsidRPr="00BD1FF8">
              <w:rPr>
                <w:sz w:val="20"/>
              </w:rPr>
              <w:t>12(16)</w:t>
            </w:r>
          </w:p>
        </w:tc>
        <w:tc>
          <w:tcPr>
            <w:tcW w:w="647" w:type="pct"/>
            <w:hideMark/>
          </w:tcPr>
          <w:p w:rsidR="00BD1FF8" w:rsidRPr="00BD1FF8" w:rsidRDefault="00BD1FF8" w:rsidP="00BD1FF8">
            <w:pPr>
              <w:rPr>
                <w:sz w:val="20"/>
              </w:rPr>
            </w:pPr>
            <w:r w:rsidRPr="00BD1FF8">
              <w:rPr>
                <w:sz w:val="20"/>
              </w:rPr>
              <w:t>(21)</w:t>
            </w:r>
          </w:p>
        </w:tc>
        <w:tc>
          <w:tcPr>
            <w:tcW w:w="701" w:type="pct"/>
            <w:hideMark/>
          </w:tcPr>
          <w:p w:rsidR="00BD1FF8" w:rsidRPr="00BD1FF8" w:rsidRDefault="00BD1FF8" w:rsidP="00BD1FF8">
            <w:pPr>
              <w:rPr>
                <w:sz w:val="20"/>
              </w:rPr>
            </w:pPr>
            <w:r w:rsidRPr="00BD1FF8">
              <w:rPr>
                <w:sz w:val="20"/>
              </w:rPr>
              <w:t>15</w:t>
            </w:r>
          </w:p>
        </w:tc>
      </w:tr>
      <w:tr w:rsidR="00BD1FF8" w:rsidRPr="00BD1FF8" w:rsidTr="00786B75">
        <w:tc>
          <w:tcPr>
            <w:tcW w:w="1450" w:type="pct"/>
            <w:hideMark/>
          </w:tcPr>
          <w:p w:rsidR="00BD1FF8" w:rsidRPr="00BD1FF8" w:rsidRDefault="00BD1FF8" w:rsidP="00BD1FF8">
            <w:pPr>
              <w:rPr>
                <w:sz w:val="20"/>
              </w:rPr>
            </w:pPr>
            <w:r w:rsidRPr="00BD1FF8">
              <w:rPr>
                <w:sz w:val="20"/>
              </w:rPr>
              <w:t xml:space="preserve">1.2. </w:t>
            </w:r>
            <w:proofErr w:type="spellStart"/>
            <w:r w:rsidRPr="00BD1FF8">
              <w:rPr>
                <w:sz w:val="20"/>
              </w:rPr>
              <w:t>Двухцепные</w:t>
            </w:r>
            <w:proofErr w:type="spellEnd"/>
            <w:r w:rsidRPr="00BD1FF8">
              <w:rPr>
                <w:sz w:val="20"/>
              </w:rPr>
              <w:t xml:space="preserve"> </w:t>
            </w:r>
          </w:p>
        </w:tc>
        <w:tc>
          <w:tcPr>
            <w:tcW w:w="600" w:type="pct"/>
            <w:hideMark/>
          </w:tcPr>
          <w:p w:rsidR="00BD1FF8" w:rsidRPr="00BD1FF8" w:rsidRDefault="00BD1FF8" w:rsidP="00BD1FF8">
            <w:pPr>
              <w:rPr>
                <w:sz w:val="20"/>
              </w:rPr>
            </w:pPr>
            <w:r w:rsidRPr="00BD1FF8">
              <w:rPr>
                <w:sz w:val="20"/>
              </w:rPr>
              <w:t>8</w:t>
            </w:r>
          </w:p>
        </w:tc>
        <w:tc>
          <w:tcPr>
            <w:tcW w:w="400" w:type="pct"/>
            <w:hideMark/>
          </w:tcPr>
          <w:p w:rsidR="00BD1FF8" w:rsidRPr="00BD1FF8" w:rsidRDefault="00BD1FF8" w:rsidP="00BD1FF8">
            <w:pPr>
              <w:rPr>
                <w:sz w:val="20"/>
              </w:rPr>
            </w:pPr>
            <w:r w:rsidRPr="00BD1FF8">
              <w:rPr>
                <w:sz w:val="20"/>
              </w:rPr>
              <w:t>10</w:t>
            </w:r>
          </w:p>
        </w:tc>
        <w:tc>
          <w:tcPr>
            <w:tcW w:w="482" w:type="pct"/>
            <w:hideMark/>
          </w:tcPr>
          <w:p w:rsidR="00BD1FF8" w:rsidRPr="00BD1FF8" w:rsidRDefault="00BD1FF8" w:rsidP="00BD1FF8">
            <w:pPr>
              <w:rPr>
                <w:sz w:val="20"/>
              </w:rPr>
            </w:pPr>
            <w:r w:rsidRPr="00BD1FF8">
              <w:rPr>
                <w:sz w:val="20"/>
              </w:rPr>
              <w:t>12</w:t>
            </w:r>
          </w:p>
        </w:tc>
        <w:tc>
          <w:tcPr>
            <w:tcW w:w="720" w:type="pct"/>
            <w:hideMark/>
          </w:tcPr>
          <w:p w:rsidR="00BD1FF8" w:rsidRPr="00BD1FF8" w:rsidRDefault="00BD1FF8" w:rsidP="00BD1FF8">
            <w:pPr>
              <w:rPr>
                <w:sz w:val="20"/>
              </w:rPr>
            </w:pPr>
            <w:r w:rsidRPr="00BD1FF8">
              <w:rPr>
                <w:sz w:val="20"/>
              </w:rPr>
              <w:t>24(32)</w:t>
            </w:r>
          </w:p>
        </w:tc>
        <w:tc>
          <w:tcPr>
            <w:tcW w:w="647" w:type="pct"/>
            <w:hideMark/>
          </w:tcPr>
          <w:p w:rsidR="00BD1FF8" w:rsidRPr="00BD1FF8" w:rsidRDefault="00BD1FF8" w:rsidP="00BD1FF8">
            <w:pPr>
              <w:rPr>
                <w:sz w:val="20"/>
              </w:rPr>
            </w:pPr>
            <w:r w:rsidRPr="00BD1FF8">
              <w:rPr>
                <w:sz w:val="20"/>
              </w:rPr>
              <w:t>28</w:t>
            </w:r>
          </w:p>
        </w:tc>
        <w:tc>
          <w:tcPr>
            <w:tcW w:w="701" w:type="pct"/>
            <w:hideMark/>
          </w:tcPr>
          <w:p w:rsidR="00BD1FF8" w:rsidRPr="00BD1FF8" w:rsidRDefault="00BD1FF8" w:rsidP="00BD1FF8">
            <w:pPr>
              <w:rPr>
                <w:sz w:val="20"/>
              </w:rPr>
            </w:pPr>
            <w:r w:rsidRPr="00BD1FF8">
              <w:rPr>
                <w:sz w:val="20"/>
              </w:rPr>
              <w:t>-</w:t>
            </w:r>
          </w:p>
        </w:tc>
      </w:tr>
      <w:tr w:rsidR="00BD1FF8" w:rsidRPr="00BD1FF8" w:rsidTr="00786B75">
        <w:tc>
          <w:tcPr>
            <w:tcW w:w="1450" w:type="pct"/>
            <w:hideMark/>
          </w:tcPr>
          <w:p w:rsidR="00BD1FF8" w:rsidRPr="00BD1FF8" w:rsidRDefault="00BD1FF8" w:rsidP="00BD1FF8">
            <w:pPr>
              <w:rPr>
                <w:sz w:val="20"/>
              </w:rPr>
            </w:pPr>
            <w:r w:rsidRPr="00BD1FF8">
              <w:rPr>
                <w:sz w:val="20"/>
              </w:rPr>
              <w:t xml:space="preserve">2. Стальные </w:t>
            </w:r>
          </w:p>
        </w:tc>
        <w:tc>
          <w:tcPr>
            <w:tcW w:w="3550" w:type="pct"/>
            <w:gridSpan w:val="6"/>
            <w:hideMark/>
          </w:tcPr>
          <w:p w:rsidR="00BD1FF8" w:rsidRPr="00BD1FF8" w:rsidRDefault="00BD1FF8" w:rsidP="00BD1FF8">
            <w:pPr>
              <w:rPr>
                <w:sz w:val="20"/>
              </w:rPr>
            </w:pPr>
          </w:p>
        </w:tc>
      </w:tr>
      <w:tr w:rsidR="00BD1FF8" w:rsidRPr="00BD1FF8" w:rsidTr="00786B75">
        <w:tc>
          <w:tcPr>
            <w:tcW w:w="1450" w:type="pct"/>
            <w:hideMark/>
          </w:tcPr>
          <w:p w:rsidR="00BD1FF8" w:rsidRPr="00BD1FF8" w:rsidRDefault="00BD1FF8" w:rsidP="00BD1FF8">
            <w:pPr>
              <w:rPr>
                <w:sz w:val="20"/>
              </w:rPr>
            </w:pPr>
            <w:r w:rsidRPr="00BD1FF8">
              <w:rPr>
                <w:sz w:val="20"/>
              </w:rPr>
              <w:t xml:space="preserve">2.1. </w:t>
            </w:r>
            <w:proofErr w:type="spellStart"/>
            <w:r w:rsidRPr="00BD1FF8">
              <w:rPr>
                <w:sz w:val="20"/>
              </w:rPr>
              <w:t>Одноцепные</w:t>
            </w:r>
            <w:proofErr w:type="spellEnd"/>
            <w:r w:rsidRPr="00BD1FF8">
              <w:rPr>
                <w:sz w:val="20"/>
              </w:rPr>
              <w:t xml:space="preserve"> </w:t>
            </w:r>
          </w:p>
        </w:tc>
        <w:tc>
          <w:tcPr>
            <w:tcW w:w="600" w:type="pct"/>
            <w:hideMark/>
          </w:tcPr>
          <w:p w:rsidR="00BD1FF8" w:rsidRPr="00BD1FF8" w:rsidRDefault="00BD1FF8" w:rsidP="00BD1FF8">
            <w:pPr>
              <w:rPr>
                <w:sz w:val="20"/>
              </w:rPr>
            </w:pPr>
            <w:r w:rsidRPr="00BD1FF8">
              <w:rPr>
                <w:sz w:val="20"/>
              </w:rPr>
              <w:t>8</w:t>
            </w:r>
          </w:p>
        </w:tc>
        <w:tc>
          <w:tcPr>
            <w:tcW w:w="400" w:type="pct"/>
            <w:hideMark/>
          </w:tcPr>
          <w:p w:rsidR="00BD1FF8" w:rsidRPr="00BD1FF8" w:rsidRDefault="00BD1FF8" w:rsidP="00BD1FF8">
            <w:pPr>
              <w:rPr>
                <w:sz w:val="20"/>
              </w:rPr>
            </w:pPr>
            <w:r w:rsidRPr="00BD1FF8">
              <w:rPr>
                <w:sz w:val="20"/>
              </w:rPr>
              <w:t>11</w:t>
            </w:r>
          </w:p>
        </w:tc>
        <w:tc>
          <w:tcPr>
            <w:tcW w:w="482" w:type="pct"/>
            <w:hideMark/>
          </w:tcPr>
          <w:p w:rsidR="00BD1FF8" w:rsidRPr="00BD1FF8" w:rsidRDefault="00BD1FF8" w:rsidP="00BD1FF8">
            <w:pPr>
              <w:rPr>
                <w:sz w:val="20"/>
              </w:rPr>
            </w:pPr>
            <w:r w:rsidRPr="00BD1FF8">
              <w:rPr>
                <w:sz w:val="20"/>
              </w:rPr>
              <w:t>12</w:t>
            </w:r>
          </w:p>
        </w:tc>
        <w:tc>
          <w:tcPr>
            <w:tcW w:w="720" w:type="pct"/>
            <w:hideMark/>
          </w:tcPr>
          <w:p w:rsidR="00BD1FF8" w:rsidRPr="00BD1FF8" w:rsidRDefault="00BD1FF8" w:rsidP="00BD1FF8">
            <w:pPr>
              <w:rPr>
                <w:sz w:val="20"/>
              </w:rPr>
            </w:pPr>
            <w:r w:rsidRPr="00BD1FF8">
              <w:rPr>
                <w:sz w:val="20"/>
              </w:rPr>
              <w:t>15</w:t>
            </w:r>
          </w:p>
        </w:tc>
        <w:tc>
          <w:tcPr>
            <w:tcW w:w="647" w:type="pct"/>
            <w:hideMark/>
          </w:tcPr>
          <w:p w:rsidR="00BD1FF8" w:rsidRPr="00BD1FF8" w:rsidRDefault="00BD1FF8" w:rsidP="00BD1FF8">
            <w:pPr>
              <w:rPr>
                <w:sz w:val="20"/>
              </w:rPr>
            </w:pPr>
            <w:r w:rsidRPr="00BD1FF8">
              <w:rPr>
                <w:sz w:val="20"/>
              </w:rPr>
              <w:t>18(21)</w:t>
            </w:r>
          </w:p>
        </w:tc>
        <w:tc>
          <w:tcPr>
            <w:tcW w:w="701" w:type="pct"/>
            <w:hideMark/>
          </w:tcPr>
          <w:p w:rsidR="00BD1FF8" w:rsidRPr="00BD1FF8" w:rsidRDefault="00BD1FF8" w:rsidP="00BD1FF8">
            <w:pPr>
              <w:rPr>
                <w:sz w:val="20"/>
              </w:rPr>
            </w:pPr>
            <w:r w:rsidRPr="00BD1FF8">
              <w:rPr>
                <w:sz w:val="20"/>
              </w:rPr>
              <w:t>15</w:t>
            </w:r>
          </w:p>
        </w:tc>
      </w:tr>
      <w:tr w:rsidR="00BD1FF8" w:rsidRPr="00BD1FF8" w:rsidTr="00786B75">
        <w:tc>
          <w:tcPr>
            <w:tcW w:w="1450" w:type="pct"/>
            <w:hideMark/>
          </w:tcPr>
          <w:p w:rsidR="00BD1FF8" w:rsidRPr="00BD1FF8" w:rsidRDefault="00BD1FF8" w:rsidP="00BD1FF8">
            <w:pPr>
              <w:rPr>
                <w:sz w:val="20"/>
              </w:rPr>
            </w:pPr>
            <w:r w:rsidRPr="00BD1FF8">
              <w:rPr>
                <w:sz w:val="20"/>
              </w:rPr>
              <w:t xml:space="preserve">2.2. </w:t>
            </w:r>
            <w:proofErr w:type="spellStart"/>
            <w:r w:rsidRPr="00BD1FF8">
              <w:rPr>
                <w:sz w:val="20"/>
              </w:rPr>
              <w:t>Двухцепные</w:t>
            </w:r>
            <w:proofErr w:type="spellEnd"/>
            <w:r w:rsidRPr="00BD1FF8">
              <w:rPr>
                <w:sz w:val="20"/>
              </w:rPr>
              <w:t xml:space="preserve"> </w:t>
            </w:r>
          </w:p>
        </w:tc>
        <w:tc>
          <w:tcPr>
            <w:tcW w:w="600" w:type="pct"/>
            <w:hideMark/>
          </w:tcPr>
          <w:p w:rsidR="00BD1FF8" w:rsidRPr="00BD1FF8" w:rsidRDefault="00BD1FF8" w:rsidP="00BD1FF8">
            <w:pPr>
              <w:rPr>
                <w:sz w:val="20"/>
              </w:rPr>
            </w:pPr>
            <w:r w:rsidRPr="00BD1FF8">
              <w:rPr>
                <w:sz w:val="20"/>
              </w:rPr>
              <w:t>8</w:t>
            </w:r>
          </w:p>
        </w:tc>
        <w:tc>
          <w:tcPr>
            <w:tcW w:w="400" w:type="pct"/>
            <w:hideMark/>
          </w:tcPr>
          <w:p w:rsidR="00BD1FF8" w:rsidRPr="00BD1FF8" w:rsidRDefault="00BD1FF8" w:rsidP="00BD1FF8">
            <w:pPr>
              <w:rPr>
                <w:sz w:val="20"/>
              </w:rPr>
            </w:pPr>
            <w:r w:rsidRPr="00BD1FF8">
              <w:rPr>
                <w:sz w:val="20"/>
              </w:rPr>
              <w:t>11</w:t>
            </w:r>
          </w:p>
        </w:tc>
        <w:tc>
          <w:tcPr>
            <w:tcW w:w="482" w:type="pct"/>
            <w:hideMark/>
          </w:tcPr>
          <w:p w:rsidR="00BD1FF8" w:rsidRPr="00BD1FF8" w:rsidRDefault="00BD1FF8" w:rsidP="00BD1FF8">
            <w:pPr>
              <w:rPr>
                <w:sz w:val="20"/>
              </w:rPr>
            </w:pPr>
            <w:r w:rsidRPr="00BD1FF8">
              <w:rPr>
                <w:sz w:val="20"/>
              </w:rPr>
              <w:t>14</w:t>
            </w:r>
          </w:p>
        </w:tc>
        <w:tc>
          <w:tcPr>
            <w:tcW w:w="720" w:type="pct"/>
            <w:hideMark/>
          </w:tcPr>
          <w:p w:rsidR="00BD1FF8" w:rsidRPr="00BD1FF8" w:rsidRDefault="00BD1FF8" w:rsidP="00BD1FF8">
            <w:pPr>
              <w:rPr>
                <w:sz w:val="20"/>
              </w:rPr>
            </w:pPr>
            <w:r w:rsidRPr="00BD1FF8">
              <w:rPr>
                <w:sz w:val="20"/>
              </w:rPr>
              <w:t>18</w:t>
            </w:r>
          </w:p>
        </w:tc>
        <w:tc>
          <w:tcPr>
            <w:tcW w:w="647" w:type="pct"/>
            <w:hideMark/>
          </w:tcPr>
          <w:p w:rsidR="00BD1FF8" w:rsidRPr="00BD1FF8" w:rsidRDefault="00BD1FF8" w:rsidP="00BD1FF8">
            <w:pPr>
              <w:rPr>
                <w:sz w:val="20"/>
              </w:rPr>
            </w:pPr>
            <w:r w:rsidRPr="00BD1FF8">
              <w:rPr>
                <w:sz w:val="20"/>
              </w:rPr>
              <w:t>22</w:t>
            </w:r>
          </w:p>
        </w:tc>
        <w:tc>
          <w:tcPr>
            <w:tcW w:w="701" w:type="pct"/>
            <w:hideMark/>
          </w:tcPr>
          <w:p w:rsidR="00BD1FF8" w:rsidRPr="00BD1FF8" w:rsidRDefault="00BD1FF8" w:rsidP="00BD1FF8">
            <w:pPr>
              <w:rPr>
                <w:sz w:val="20"/>
              </w:rPr>
            </w:pPr>
            <w:r w:rsidRPr="00BD1FF8">
              <w:rPr>
                <w:sz w:val="20"/>
              </w:rPr>
              <w:t>-</w:t>
            </w:r>
          </w:p>
        </w:tc>
      </w:tr>
      <w:tr w:rsidR="00BD1FF8" w:rsidRPr="00BD1FF8" w:rsidTr="00786B75">
        <w:tc>
          <w:tcPr>
            <w:tcW w:w="1450" w:type="pct"/>
            <w:hideMark/>
          </w:tcPr>
          <w:p w:rsidR="00BD1FF8" w:rsidRPr="00BD1FF8" w:rsidRDefault="00BD1FF8" w:rsidP="00BD1FF8">
            <w:pPr>
              <w:rPr>
                <w:sz w:val="20"/>
              </w:rPr>
            </w:pPr>
            <w:r w:rsidRPr="00BD1FF8">
              <w:rPr>
                <w:sz w:val="20"/>
              </w:rPr>
              <w:t xml:space="preserve">3. Деревянные </w:t>
            </w:r>
          </w:p>
        </w:tc>
        <w:tc>
          <w:tcPr>
            <w:tcW w:w="3550" w:type="pct"/>
            <w:gridSpan w:val="6"/>
            <w:hideMark/>
          </w:tcPr>
          <w:p w:rsidR="00BD1FF8" w:rsidRPr="00BD1FF8" w:rsidRDefault="00BD1FF8" w:rsidP="00BD1FF8">
            <w:pPr>
              <w:rPr>
                <w:sz w:val="20"/>
              </w:rPr>
            </w:pPr>
          </w:p>
        </w:tc>
      </w:tr>
      <w:tr w:rsidR="00BD1FF8" w:rsidRPr="00BD1FF8" w:rsidTr="00786B75">
        <w:tc>
          <w:tcPr>
            <w:tcW w:w="1450" w:type="pct"/>
            <w:hideMark/>
          </w:tcPr>
          <w:p w:rsidR="00BD1FF8" w:rsidRPr="00BD1FF8" w:rsidRDefault="00BD1FF8" w:rsidP="00BD1FF8">
            <w:pPr>
              <w:rPr>
                <w:sz w:val="20"/>
              </w:rPr>
            </w:pPr>
            <w:r w:rsidRPr="00BD1FF8">
              <w:rPr>
                <w:sz w:val="20"/>
              </w:rPr>
              <w:t xml:space="preserve">3.1. </w:t>
            </w:r>
            <w:proofErr w:type="spellStart"/>
            <w:r w:rsidRPr="00BD1FF8">
              <w:rPr>
                <w:sz w:val="20"/>
              </w:rPr>
              <w:t>Одноцепные</w:t>
            </w:r>
            <w:proofErr w:type="spellEnd"/>
            <w:r w:rsidRPr="00BD1FF8">
              <w:rPr>
                <w:sz w:val="20"/>
              </w:rPr>
              <w:t xml:space="preserve"> </w:t>
            </w:r>
          </w:p>
        </w:tc>
        <w:tc>
          <w:tcPr>
            <w:tcW w:w="600" w:type="pct"/>
            <w:hideMark/>
          </w:tcPr>
          <w:p w:rsidR="00BD1FF8" w:rsidRPr="00BD1FF8" w:rsidRDefault="00BD1FF8" w:rsidP="00BD1FF8">
            <w:pPr>
              <w:rPr>
                <w:sz w:val="20"/>
              </w:rPr>
            </w:pPr>
            <w:r w:rsidRPr="00BD1FF8">
              <w:rPr>
                <w:sz w:val="20"/>
              </w:rPr>
              <w:t>8</w:t>
            </w:r>
          </w:p>
        </w:tc>
        <w:tc>
          <w:tcPr>
            <w:tcW w:w="400" w:type="pct"/>
            <w:hideMark/>
          </w:tcPr>
          <w:p w:rsidR="00BD1FF8" w:rsidRPr="00BD1FF8" w:rsidRDefault="00BD1FF8" w:rsidP="00BD1FF8">
            <w:pPr>
              <w:rPr>
                <w:sz w:val="20"/>
              </w:rPr>
            </w:pPr>
            <w:r w:rsidRPr="00BD1FF8">
              <w:rPr>
                <w:sz w:val="20"/>
              </w:rPr>
              <w:t>10</w:t>
            </w:r>
          </w:p>
        </w:tc>
        <w:tc>
          <w:tcPr>
            <w:tcW w:w="482" w:type="pct"/>
            <w:hideMark/>
          </w:tcPr>
          <w:p w:rsidR="00BD1FF8" w:rsidRPr="00BD1FF8" w:rsidRDefault="00BD1FF8" w:rsidP="00BD1FF8">
            <w:pPr>
              <w:rPr>
                <w:sz w:val="20"/>
              </w:rPr>
            </w:pPr>
            <w:r w:rsidRPr="00BD1FF8">
              <w:rPr>
                <w:sz w:val="20"/>
              </w:rPr>
              <w:t>12</w:t>
            </w:r>
          </w:p>
        </w:tc>
        <w:tc>
          <w:tcPr>
            <w:tcW w:w="720" w:type="pct"/>
            <w:hideMark/>
          </w:tcPr>
          <w:p w:rsidR="00BD1FF8" w:rsidRPr="00BD1FF8" w:rsidRDefault="00BD1FF8" w:rsidP="00BD1FF8">
            <w:pPr>
              <w:rPr>
                <w:sz w:val="20"/>
              </w:rPr>
            </w:pPr>
            <w:r w:rsidRPr="00BD1FF8">
              <w:rPr>
                <w:sz w:val="20"/>
              </w:rPr>
              <w:t>15</w:t>
            </w:r>
          </w:p>
        </w:tc>
        <w:tc>
          <w:tcPr>
            <w:tcW w:w="647" w:type="pct"/>
            <w:hideMark/>
          </w:tcPr>
          <w:p w:rsidR="00BD1FF8" w:rsidRPr="00BD1FF8" w:rsidRDefault="00BD1FF8" w:rsidP="00BD1FF8">
            <w:pPr>
              <w:rPr>
                <w:sz w:val="20"/>
              </w:rPr>
            </w:pPr>
            <w:r w:rsidRPr="00BD1FF8">
              <w:rPr>
                <w:sz w:val="20"/>
              </w:rPr>
              <w:t>-</w:t>
            </w:r>
          </w:p>
        </w:tc>
        <w:tc>
          <w:tcPr>
            <w:tcW w:w="701" w:type="pct"/>
            <w:hideMark/>
          </w:tcPr>
          <w:p w:rsidR="00BD1FF8" w:rsidRPr="00BD1FF8" w:rsidRDefault="00BD1FF8" w:rsidP="00BD1FF8">
            <w:pPr>
              <w:rPr>
                <w:sz w:val="20"/>
              </w:rPr>
            </w:pPr>
            <w:r w:rsidRPr="00BD1FF8">
              <w:rPr>
                <w:sz w:val="20"/>
              </w:rPr>
              <w:t>-</w:t>
            </w:r>
          </w:p>
        </w:tc>
      </w:tr>
      <w:tr w:rsidR="00BD1FF8" w:rsidRPr="00BD1FF8" w:rsidTr="00786B75">
        <w:tc>
          <w:tcPr>
            <w:tcW w:w="1450" w:type="pct"/>
            <w:hideMark/>
          </w:tcPr>
          <w:p w:rsidR="00BD1FF8" w:rsidRPr="00BD1FF8" w:rsidRDefault="00BD1FF8" w:rsidP="00BD1FF8">
            <w:pPr>
              <w:rPr>
                <w:sz w:val="20"/>
              </w:rPr>
            </w:pPr>
            <w:r w:rsidRPr="00BD1FF8">
              <w:rPr>
                <w:sz w:val="20"/>
              </w:rPr>
              <w:t xml:space="preserve">3.2. </w:t>
            </w:r>
            <w:proofErr w:type="spellStart"/>
            <w:r w:rsidRPr="00BD1FF8">
              <w:rPr>
                <w:sz w:val="20"/>
              </w:rPr>
              <w:t>Двухцепные</w:t>
            </w:r>
            <w:proofErr w:type="spellEnd"/>
            <w:r w:rsidRPr="00BD1FF8">
              <w:rPr>
                <w:sz w:val="20"/>
              </w:rPr>
              <w:t xml:space="preserve"> </w:t>
            </w:r>
          </w:p>
        </w:tc>
        <w:tc>
          <w:tcPr>
            <w:tcW w:w="600" w:type="pct"/>
            <w:hideMark/>
          </w:tcPr>
          <w:p w:rsidR="00BD1FF8" w:rsidRPr="00BD1FF8" w:rsidRDefault="00BD1FF8" w:rsidP="00BD1FF8">
            <w:pPr>
              <w:rPr>
                <w:sz w:val="20"/>
              </w:rPr>
            </w:pPr>
            <w:r w:rsidRPr="00BD1FF8">
              <w:rPr>
                <w:sz w:val="20"/>
              </w:rPr>
              <w:t>8</w:t>
            </w:r>
          </w:p>
        </w:tc>
        <w:tc>
          <w:tcPr>
            <w:tcW w:w="400" w:type="pct"/>
            <w:hideMark/>
          </w:tcPr>
          <w:p w:rsidR="00BD1FF8" w:rsidRPr="00BD1FF8" w:rsidRDefault="00BD1FF8" w:rsidP="00BD1FF8">
            <w:pPr>
              <w:rPr>
                <w:sz w:val="20"/>
              </w:rPr>
            </w:pPr>
            <w:r w:rsidRPr="00BD1FF8">
              <w:rPr>
                <w:sz w:val="20"/>
              </w:rPr>
              <w:t>-</w:t>
            </w:r>
          </w:p>
        </w:tc>
        <w:tc>
          <w:tcPr>
            <w:tcW w:w="482" w:type="pct"/>
            <w:hideMark/>
          </w:tcPr>
          <w:p w:rsidR="00BD1FF8" w:rsidRPr="00BD1FF8" w:rsidRDefault="00BD1FF8" w:rsidP="00BD1FF8">
            <w:pPr>
              <w:rPr>
                <w:sz w:val="20"/>
              </w:rPr>
            </w:pPr>
            <w:r w:rsidRPr="00BD1FF8">
              <w:rPr>
                <w:sz w:val="20"/>
              </w:rPr>
              <w:t>-</w:t>
            </w:r>
          </w:p>
        </w:tc>
        <w:tc>
          <w:tcPr>
            <w:tcW w:w="720" w:type="pct"/>
            <w:hideMark/>
          </w:tcPr>
          <w:p w:rsidR="00BD1FF8" w:rsidRPr="00BD1FF8" w:rsidRDefault="00BD1FF8" w:rsidP="00BD1FF8">
            <w:pPr>
              <w:rPr>
                <w:sz w:val="20"/>
              </w:rPr>
            </w:pPr>
            <w:r w:rsidRPr="00BD1FF8">
              <w:rPr>
                <w:sz w:val="20"/>
              </w:rPr>
              <w:t>-</w:t>
            </w:r>
          </w:p>
        </w:tc>
        <w:tc>
          <w:tcPr>
            <w:tcW w:w="647" w:type="pct"/>
            <w:hideMark/>
          </w:tcPr>
          <w:p w:rsidR="00BD1FF8" w:rsidRPr="00BD1FF8" w:rsidRDefault="00BD1FF8" w:rsidP="00BD1FF8">
            <w:pPr>
              <w:rPr>
                <w:sz w:val="20"/>
              </w:rPr>
            </w:pPr>
            <w:r w:rsidRPr="00BD1FF8">
              <w:rPr>
                <w:sz w:val="20"/>
              </w:rPr>
              <w:t>-</w:t>
            </w:r>
          </w:p>
        </w:tc>
        <w:tc>
          <w:tcPr>
            <w:tcW w:w="701" w:type="pct"/>
            <w:hideMark/>
          </w:tcPr>
          <w:p w:rsidR="00BD1FF8" w:rsidRPr="00BD1FF8" w:rsidRDefault="00BD1FF8" w:rsidP="00BD1FF8">
            <w:pPr>
              <w:rPr>
                <w:sz w:val="20"/>
              </w:rPr>
            </w:pPr>
            <w:r w:rsidRPr="00BD1FF8">
              <w:rPr>
                <w:sz w:val="20"/>
              </w:rPr>
              <w:t>-</w:t>
            </w:r>
          </w:p>
        </w:tc>
      </w:tr>
      <w:tr w:rsidR="00BD1FF8" w:rsidRPr="00BD1FF8" w:rsidTr="00786B75">
        <w:tc>
          <w:tcPr>
            <w:tcW w:w="5000" w:type="pct"/>
            <w:gridSpan w:val="7"/>
            <w:hideMark/>
          </w:tcPr>
          <w:p w:rsidR="00BD1FF8" w:rsidRPr="00BD1FF8" w:rsidRDefault="00BD1FF8" w:rsidP="00BD1FF8">
            <w:pPr>
              <w:rPr>
                <w:sz w:val="20"/>
              </w:rPr>
            </w:pPr>
            <w:r w:rsidRPr="00BD1FF8">
              <w:rPr>
                <w:sz w:val="20"/>
              </w:rPr>
              <w:t xml:space="preserve">Примечания: </w:t>
            </w:r>
          </w:p>
          <w:p w:rsidR="00BD1FF8" w:rsidRPr="00BD1FF8" w:rsidRDefault="00BD1FF8" w:rsidP="00BD1FF8">
            <w:pPr>
              <w:rPr>
                <w:sz w:val="20"/>
              </w:rPr>
            </w:pPr>
            <w:r w:rsidRPr="00BD1FF8">
              <w:rPr>
                <w:sz w:val="20"/>
              </w:rPr>
              <w:t xml:space="preserve">1) в скобках указана ширина полос земель для опор с горизонтальным расположением проводов; </w:t>
            </w:r>
          </w:p>
          <w:p w:rsidR="00BD1FF8" w:rsidRPr="00BD1FF8" w:rsidRDefault="00BD1FF8" w:rsidP="00BD1FF8">
            <w:pPr>
              <w:rPr>
                <w:sz w:val="20"/>
              </w:rPr>
            </w:pPr>
            <w:r w:rsidRPr="00BD1FF8">
              <w:rPr>
                <w:sz w:val="20"/>
              </w:rPr>
              <w:t xml:space="preserve">2) для </w:t>
            </w:r>
            <w:proofErr w:type="gramStart"/>
            <w:r w:rsidRPr="00BD1FF8">
              <w:rPr>
                <w:sz w:val="20"/>
              </w:rPr>
              <w:t>ВЛ</w:t>
            </w:r>
            <w:proofErr w:type="gramEnd"/>
            <w:r w:rsidRPr="00BD1FF8">
              <w:rPr>
                <w:sz w:val="20"/>
              </w:rPr>
              <w:t xml:space="preserve"> 500 и 750 </w:t>
            </w:r>
            <w:proofErr w:type="spellStart"/>
            <w:r w:rsidRPr="00BD1FF8">
              <w:rPr>
                <w:sz w:val="20"/>
              </w:rPr>
              <w:t>кВ</w:t>
            </w:r>
            <w:proofErr w:type="spellEnd"/>
            <w:r w:rsidRPr="00BD1FF8">
              <w:rPr>
                <w:sz w:val="20"/>
              </w:rPr>
              <w:t xml:space="preserve"> ширина полосы 15 м является суммарной шириной трех раздельных полос по 5 м. </w:t>
            </w:r>
          </w:p>
        </w:tc>
      </w:tr>
    </w:tbl>
    <w:p w:rsidR="00BD1FF8" w:rsidRPr="00BD1FF8" w:rsidRDefault="00BD1FF8" w:rsidP="00BD1FF8">
      <w:pPr>
        <w:rPr>
          <w:rFonts w:eastAsia="Calibri"/>
          <w:sz w:val="24"/>
          <w:szCs w:val="24"/>
        </w:rPr>
      </w:pPr>
    </w:p>
    <w:p w:rsidR="00BD1FF8" w:rsidRPr="00BD1FF8" w:rsidRDefault="00BD1FF8" w:rsidP="00BD1FF8">
      <w:pPr>
        <w:ind w:firstLine="567"/>
        <w:jc w:val="both"/>
        <w:rPr>
          <w:rFonts w:eastAsia="Calibri"/>
          <w:sz w:val="24"/>
          <w:szCs w:val="24"/>
        </w:rPr>
      </w:pPr>
      <w:r w:rsidRPr="00BD1FF8">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BD1FF8" w:rsidRPr="00BD1FF8" w:rsidRDefault="00BD1FF8" w:rsidP="00BD1FF8">
      <w:pPr>
        <w:ind w:firstLine="567"/>
        <w:jc w:val="both"/>
        <w:rPr>
          <w:rFonts w:eastAsia="Calibri"/>
          <w:sz w:val="24"/>
          <w:szCs w:val="24"/>
        </w:rPr>
      </w:pPr>
      <w:r w:rsidRPr="00BD1FF8">
        <w:rPr>
          <w:rFonts w:eastAsia="Calibri"/>
          <w:sz w:val="24"/>
          <w:szCs w:val="24"/>
        </w:rPr>
        <w:t xml:space="preserve">Для воздушных линий электропередачи напряжением 500 </w:t>
      </w:r>
      <w:proofErr w:type="spellStart"/>
      <w:r w:rsidRPr="00BD1FF8">
        <w:rPr>
          <w:rFonts w:eastAsia="Calibri"/>
          <w:sz w:val="24"/>
          <w:szCs w:val="24"/>
        </w:rPr>
        <w:t>кВ</w:t>
      </w:r>
      <w:proofErr w:type="spellEnd"/>
      <w:r w:rsidRPr="00BD1FF8">
        <w:rPr>
          <w:rFonts w:eastAsia="Calibri"/>
          <w:sz w:val="24"/>
          <w:szCs w:val="24"/>
        </w:rPr>
        <w:t xml:space="preserve"> предоставление земли на период строительства производится тремя раздельными полосами шириной по 5 м под каждую фазу. </w:t>
      </w:r>
    </w:p>
    <w:p w:rsidR="00BD1FF8" w:rsidRPr="00BD1FF8" w:rsidRDefault="00BD1FF8" w:rsidP="00BD1FF8">
      <w:pPr>
        <w:ind w:firstLine="567"/>
        <w:jc w:val="both"/>
        <w:rPr>
          <w:rFonts w:eastAsia="Calibri"/>
          <w:sz w:val="24"/>
          <w:szCs w:val="24"/>
        </w:rPr>
      </w:pPr>
      <w:r w:rsidRPr="00BD1FF8">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BD1FF8">
        <w:rPr>
          <w:sz w:val="24"/>
          <w:szCs w:val="24"/>
        </w:rPr>
        <w:t>ниже (Таблица 69</w:t>
      </w:r>
      <w:r w:rsidRPr="00BD1FF8">
        <w:rPr>
          <w:rFonts w:eastAsia="Calibri"/>
          <w:sz w:val="24"/>
          <w:szCs w:val="24"/>
        </w:rPr>
        <w:t>)</w:t>
      </w:r>
    </w:p>
    <w:p w:rsidR="00BD1FF8" w:rsidRPr="00BD1FF8" w:rsidRDefault="00BD1FF8" w:rsidP="00BD1FF8">
      <w:pPr>
        <w:keepNext/>
        <w:spacing w:before="120" w:after="120"/>
        <w:jc w:val="right"/>
        <w:rPr>
          <w:b/>
          <w:bCs/>
          <w:sz w:val="22"/>
        </w:rPr>
      </w:pPr>
      <w:bookmarkStart w:id="375" w:name="_Ref375751785"/>
      <w:r w:rsidRPr="00BD1FF8">
        <w:rPr>
          <w:b/>
          <w:bCs/>
          <w:sz w:val="22"/>
        </w:rPr>
        <w:t xml:space="preserve">Таблица </w:t>
      </w:r>
      <w:bookmarkEnd w:id="375"/>
      <w:r w:rsidRPr="00BD1FF8">
        <w:rPr>
          <w:b/>
          <w:bCs/>
          <w:sz w:val="22"/>
        </w:rPr>
        <w:t>69</w:t>
      </w:r>
    </w:p>
    <w:p w:rsidR="00BD1FF8" w:rsidRPr="00BD1FF8" w:rsidRDefault="00BD1FF8" w:rsidP="00BD1FF8">
      <w:pPr>
        <w:keepNext/>
        <w:keepLines/>
        <w:jc w:val="center"/>
        <w:rPr>
          <w:b/>
          <w:sz w:val="22"/>
          <w:szCs w:val="22"/>
        </w:rPr>
      </w:pPr>
      <w:r w:rsidRPr="00BD1FF8">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BD1FF8" w:rsidRPr="00BD1FF8" w:rsidTr="00786B75">
        <w:tc>
          <w:tcPr>
            <w:tcW w:w="1768" w:type="pct"/>
            <w:vMerge w:val="restart"/>
            <w:vAlign w:val="center"/>
            <w:hideMark/>
          </w:tcPr>
          <w:p w:rsidR="00BD1FF8" w:rsidRPr="00BD1FF8" w:rsidRDefault="00BD1FF8" w:rsidP="00BD1FF8">
            <w:pPr>
              <w:jc w:val="center"/>
              <w:rPr>
                <w:b/>
                <w:sz w:val="20"/>
              </w:rPr>
            </w:pPr>
            <w:r w:rsidRPr="00BD1FF8">
              <w:rPr>
                <w:b/>
                <w:sz w:val="20"/>
              </w:rPr>
              <w:t>Опоры воздушных линий электропередачи</w:t>
            </w:r>
          </w:p>
        </w:tc>
        <w:tc>
          <w:tcPr>
            <w:tcW w:w="3232" w:type="pct"/>
            <w:gridSpan w:val="7"/>
            <w:hideMark/>
          </w:tcPr>
          <w:p w:rsidR="00BD1FF8" w:rsidRPr="00BD1FF8" w:rsidRDefault="00BD1FF8" w:rsidP="00BD1FF8">
            <w:pPr>
              <w:jc w:val="center"/>
              <w:rPr>
                <w:b/>
                <w:sz w:val="20"/>
              </w:rPr>
            </w:pPr>
            <w:r w:rsidRPr="00BD1FF8">
              <w:rPr>
                <w:b/>
                <w:sz w:val="20"/>
              </w:rPr>
              <w:t>Площади земельных участков в м</w:t>
            </w:r>
            <w:proofErr w:type="gramStart"/>
            <w:r w:rsidRPr="00BD1FF8">
              <w:rPr>
                <w:b/>
                <w:sz w:val="20"/>
              </w:rPr>
              <w:t>2</w:t>
            </w:r>
            <w:proofErr w:type="gramEnd"/>
            <w:r w:rsidRPr="00BD1FF8">
              <w:rPr>
                <w:b/>
                <w:sz w:val="20"/>
              </w:rPr>
              <w:t xml:space="preserve">, предоставляемые для монтажа опор при напряжении линии, </w:t>
            </w:r>
            <w:proofErr w:type="spellStart"/>
            <w:r w:rsidRPr="00BD1FF8">
              <w:rPr>
                <w:b/>
                <w:sz w:val="20"/>
              </w:rPr>
              <w:t>кВ</w:t>
            </w:r>
            <w:proofErr w:type="spellEnd"/>
          </w:p>
        </w:tc>
      </w:tr>
      <w:tr w:rsidR="00BD1FF8" w:rsidRPr="00BD1FF8" w:rsidTr="00786B75">
        <w:tc>
          <w:tcPr>
            <w:tcW w:w="1768" w:type="pct"/>
            <w:vMerge/>
            <w:hideMark/>
          </w:tcPr>
          <w:p w:rsidR="00BD1FF8" w:rsidRPr="00BD1FF8" w:rsidRDefault="00BD1FF8" w:rsidP="00BD1FF8">
            <w:pPr>
              <w:jc w:val="center"/>
              <w:rPr>
                <w:b/>
                <w:sz w:val="20"/>
              </w:rPr>
            </w:pPr>
          </w:p>
        </w:tc>
        <w:tc>
          <w:tcPr>
            <w:tcW w:w="444" w:type="pct"/>
            <w:gridSpan w:val="2"/>
            <w:vAlign w:val="center"/>
            <w:hideMark/>
          </w:tcPr>
          <w:p w:rsidR="00BD1FF8" w:rsidRPr="00BD1FF8" w:rsidRDefault="00BD1FF8" w:rsidP="00BD1FF8">
            <w:pPr>
              <w:jc w:val="center"/>
              <w:rPr>
                <w:b/>
                <w:sz w:val="20"/>
              </w:rPr>
            </w:pPr>
            <w:r w:rsidRPr="00BD1FF8">
              <w:rPr>
                <w:b/>
                <w:sz w:val="20"/>
              </w:rPr>
              <w:t>0,38-20</w:t>
            </w:r>
          </w:p>
        </w:tc>
        <w:tc>
          <w:tcPr>
            <w:tcW w:w="364" w:type="pct"/>
            <w:vAlign w:val="center"/>
            <w:hideMark/>
          </w:tcPr>
          <w:p w:rsidR="00BD1FF8" w:rsidRPr="00BD1FF8" w:rsidRDefault="00BD1FF8" w:rsidP="00BD1FF8">
            <w:pPr>
              <w:jc w:val="center"/>
              <w:rPr>
                <w:b/>
                <w:sz w:val="20"/>
              </w:rPr>
            </w:pPr>
            <w:r w:rsidRPr="00BD1FF8">
              <w:rPr>
                <w:b/>
                <w:sz w:val="20"/>
              </w:rPr>
              <w:t>35</w:t>
            </w:r>
          </w:p>
        </w:tc>
        <w:tc>
          <w:tcPr>
            <w:tcW w:w="505" w:type="pct"/>
            <w:vAlign w:val="center"/>
            <w:hideMark/>
          </w:tcPr>
          <w:p w:rsidR="00BD1FF8" w:rsidRPr="00BD1FF8" w:rsidRDefault="00BD1FF8" w:rsidP="00BD1FF8">
            <w:pPr>
              <w:jc w:val="center"/>
              <w:rPr>
                <w:b/>
                <w:sz w:val="20"/>
              </w:rPr>
            </w:pPr>
            <w:r w:rsidRPr="00BD1FF8">
              <w:rPr>
                <w:b/>
                <w:sz w:val="20"/>
              </w:rPr>
              <w:t>110</w:t>
            </w:r>
          </w:p>
        </w:tc>
        <w:tc>
          <w:tcPr>
            <w:tcW w:w="714" w:type="pct"/>
            <w:vAlign w:val="center"/>
            <w:hideMark/>
          </w:tcPr>
          <w:p w:rsidR="00BD1FF8" w:rsidRPr="00BD1FF8" w:rsidRDefault="00BD1FF8" w:rsidP="00BD1FF8">
            <w:pPr>
              <w:jc w:val="center"/>
              <w:rPr>
                <w:b/>
                <w:sz w:val="20"/>
              </w:rPr>
            </w:pPr>
            <w:r w:rsidRPr="00BD1FF8">
              <w:rPr>
                <w:b/>
                <w:sz w:val="20"/>
              </w:rPr>
              <w:t>150-220</w:t>
            </w:r>
          </w:p>
        </w:tc>
        <w:tc>
          <w:tcPr>
            <w:tcW w:w="503" w:type="pct"/>
            <w:vAlign w:val="center"/>
            <w:hideMark/>
          </w:tcPr>
          <w:p w:rsidR="00BD1FF8" w:rsidRPr="00BD1FF8" w:rsidRDefault="00BD1FF8" w:rsidP="00BD1FF8">
            <w:pPr>
              <w:jc w:val="center"/>
              <w:rPr>
                <w:b/>
                <w:sz w:val="20"/>
              </w:rPr>
            </w:pPr>
            <w:r w:rsidRPr="00BD1FF8">
              <w:rPr>
                <w:b/>
                <w:sz w:val="20"/>
              </w:rPr>
              <w:t>330</w:t>
            </w:r>
          </w:p>
        </w:tc>
        <w:tc>
          <w:tcPr>
            <w:tcW w:w="702" w:type="pct"/>
            <w:vAlign w:val="center"/>
            <w:hideMark/>
          </w:tcPr>
          <w:p w:rsidR="00BD1FF8" w:rsidRPr="00BD1FF8" w:rsidRDefault="00BD1FF8" w:rsidP="00BD1FF8">
            <w:pPr>
              <w:jc w:val="center"/>
              <w:rPr>
                <w:b/>
                <w:sz w:val="20"/>
              </w:rPr>
            </w:pPr>
            <w:r w:rsidRPr="00BD1FF8">
              <w:rPr>
                <w:b/>
                <w:sz w:val="20"/>
              </w:rPr>
              <w:t>500</w:t>
            </w:r>
          </w:p>
        </w:tc>
      </w:tr>
      <w:tr w:rsidR="00BD1FF8" w:rsidRPr="00BD1FF8" w:rsidTr="00786B75">
        <w:tc>
          <w:tcPr>
            <w:tcW w:w="1768" w:type="pct"/>
            <w:hideMark/>
          </w:tcPr>
          <w:p w:rsidR="00BD1FF8" w:rsidRPr="00BD1FF8" w:rsidRDefault="00BD1FF8" w:rsidP="00BD1FF8">
            <w:pPr>
              <w:rPr>
                <w:sz w:val="20"/>
              </w:rPr>
            </w:pPr>
            <w:r w:rsidRPr="00BD1FF8">
              <w:rPr>
                <w:sz w:val="20"/>
              </w:rPr>
              <w:t xml:space="preserve">1. Железобетонные </w:t>
            </w:r>
          </w:p>
        </w:tc>
        <w:tc>
          <w:tcPr>
            <w:tcW w:w="3232" w:type="pct"/>
            <w:gridSpan w:val="7"/>
            <w:vAlign w:val="center"/>
            <w:hideMark/>
          </w:tcPr>
          <w:p w:rsidR="00BD1FF8" w:rsidRPr="00BD1FF8" w:rsidRDefault="00BD1FF8" w:rsidP="00BD1FF8">
            <w:pPr>
              <w:rPr>
                <w:sz w:val="20"/>
              </w:rPr>
            </w:pPr>
          </w:p>
        </w:tc>
      </w:tr>
      <w:tr w:rsidR="00BD1FF8" w:rsidRPr="00BD1FF8" w:rsidTr="00786B75">
        <w:tc>
          <w:tcPr>
            <w:tcW w:w="1768" w:type="pct"/>
            <w:hideMark/>
          </w:tcPr>
          <w:p w:rsidR="00BD1FF8" w:rsidRPr="00BD1FF8" w:rsidRDefault="00BD1FF8" w:rsidP="00BD1FF8">
            <w:pPr>
              <w:rPr>
                <w:sz w:val="20"/>
              </w:rPr>
            </w:pPr>
            <w:r w:rsidRPr="00BD1FF8">
              <w:rPr>
                <w:sz w:val="20"/>
              </w:rPr>
              <w:t xml:space="preserve">1.1. </w:t>
            </w:r>
            <w:proofErr w:type="gramStart"/>
            <w:r w:rsidRPr="00BD1FF8">
              <w:rPr>
                <w:sz w:val="20"/>
              </w:rPr>
              <w:t>Свободностоящие</w:t>
            </w:r>
            <w:proofErr w:type="gramEnd"/>
            <w:r w:rsidRPr="00BD1FF8">
              <w:rPr>
                <w:sz w:val="20"/>
              </w:rPr>
              <w:t xml:space="preserve"> с вертикальным расположением проводов </w:t>
            </w:r>
          </w:p>
        </w:tc>
        <w:tc>
          <w:tcPr>
            <w:tcW w:w="404" w:type="pct"/>
            <w:vAlign w:val="center"/>
            <w:hideMark/>
          </w:tcPr>
          <w:p w:rsidR="00BD1FF8" w:rsidRPr="00BD1FF8" w:rsidRDefault="00BD1FF8" w:rsidP="00BD1FF8">
            <w:pPr>
              <w:rPr>
                <w:sz w:val="20"/>
              </w:rPr>
            </w:pPr>
            <w:r w:rsidRPr="00BD1FF8">
              <w:rPr>
                <w:sz w:val="20"/>
              </w:rPr>
              <w:t>160</w:t>
            </w:r>
          </w:p>
        </w:tc>
        <w:tc>
          <w:tcPr>
            <w:tcW w:w="404" w:type="pct"/>
            <w:gridSpan w:val="2"/>
            <w:vAlign w:val="center"/>
            <w:hideMark/>
          </w:tcPr>
          <w:p w:rsidR="00BD1FF8" w:rsidRPr="00BD1FF8" w:rsidRDefault="00BD1FF8" w:rsidP="00BD1FF8">
            <w:pPr>
              <w:rPr>
                <w:sz w:val="20"/>
              </w:rPr>
            </w:pPr>
            <w:r w:rsidRPr="00BD1FF8">
              <w:rPr>
                <w:sz w:val="20"/>
              </w:rPr>
              <w:t>200</w:t>
            </w:r>
          </w:p>
        </w:tc>
        <w:tc>
          <w:tcPr>
            <w:tcW w:w="505" w:type="pct"/>
            <w:vAlign w:val="center"/>
            <w:hideMark/>
          </w:tcPr>
          <w:p w:rsidR="00BD1FF8" w:rsidRPr="00BD1FF8" w:rsidRDefault="00BD1FF8" w:rsidP="00BD1FF8">
            <w:pPr>
              <w:rPr>
                <w:sz w:val="20"/>
              </w:rPr>
            </w:pPr>
            <w:r w:rsidRPr="00BD1FF8">
              <w:rPr>
                <w:sz w:val="20"/>
              </w:rPr>
              <w:t>250</w:t>
            </w:r>
          </w:p>
        </w:tc>
        <w:tc>
          <w:tcPr>
            <w:tcW w:w="714" w:type="pct"/>
            <w:vAlign w:val="center"/>
            <w:hideMark/>
          </w:tcPr>
          <w:p w:rsidR="00BD1FF8" w:rsidRPr="00BD1FF8" w:rsidRDefault="00BD1FF8" w:rsidP="00BD1FF8">
            <w:pPr>
              <w:rPr>
                <w:sz w:val="20"/>
              </w:rPr>
            </w:pPr>
            <w:r w:rsidRPr="00BD1FF8">
              <w:rPr>
                <w:sz w:val="20"/>
              </w:rPr>
              <w:t>400</w:t>
            </w:r>
          </w:p>
        </w:tc>
        <w:tc>
          <w:tcPr>
            <w:tcW w:w="503" w:type="pct"/>
            <w:vAlign w:val="center"/>
            <w:hideMark/>
          </w:tcPr>
          <w:p w:rsidR="00BD1FF8" w:rsidRPr="00BD1FF8" w:rsidRDefault="00BD1FF8" w:rsidP="00BD1FF8">
            <w:pPr>
              <w:rPr>
                <w:sz w:val="20"/>
              </w:rPr>
            </w:pPr>
            <w:r w:rsidRPr="00BD1FF8">
              <w:rPr>
                <w:sz w:val="20"/>
              </w:rPr>
              <w:t>-</w:t>
            </w:r>
          </w:p>
        </w:tc>
        <w:tc>
          <w:tcPr>
            <w:tcW w:w="702" w:type="pct"/>
            <w:vAlign w:val="center"/>
            <w:hideMark/>
          </w:tcPr>
          <w:p w:rsidR="00BD1FF8" w:rsidRPr="00BD1FF8" w:rsidRDefault="00BD1FF8" w:rsidP="00BD1FF8">
            <w:pPr>
              <w:rPr>
                <w:sz w:val="20"/>
              </w:rPr>
            </w:pPr>
            <w:r w:rsidRPr="00BD1FF8">
              <w:rPr>
                <w:sz w:val="20"/>
              </w:rPr>
              <w:t>-</w:t>
            </w:r>
          </w:p>
        </w:tc>
      </w:tr>
      <w:tr w:rsidR="00BD1FF8" w:rsidRPr="00BD1FF8" w:rsidTr="00786B75">
        <w:tc>
          <w:tcPr>
            <w:tcW w:w="1768" w:type="pct"/>
            <w:hideMark/>
          </w:tcPr>
          <w:p w:rsidR="00BD1FF8" w:rsidRPr="00BD1FF8" w:rsidRDefault="00BD1FF8" w:rsidP="00BD1FF8">
            <w:pPr>
              <w:rPr>
                <w:sz w:val="20"/>
              </w:rPr>
            </w:pPr>
            <w:r w:rsidRPr="00BD1FF8">
              <w:rPr>
                <w:sz w:val="20"/>
              </w:rPr>
              <w:t xml:space="preserve">1.2. </w:t>
            </w:r>
            <w:proofErr w:type="gramStart"/>
            <w:r w:rsidRPr="00BD1FF8">
              <w:rPr>
                <w:sz w:val="20"/>
              </w:rPr>
              <w:t>Свободностоящие</w:t>
            </w:r>
            <w:proofErr w:type="gramEnd"/>
            <w:r w:rsidRPr="00BD1FF8">
              <w:rPr>
                <w:sz w:val="20"/>
              </w:rPr>
              <w:t xml:space="preserve"> с горизонтальным расположением проводов </w:t>
            </w:r>
          </w:p>
        </w:tc>
        <w:tc>
          <w:tcPr>
            <w:tcW w:w="404" w:type="pct"/>
            <w:vAlign w:val="center"/>
            <w:hideMark/>
          </w:tcPr>
          <w:p w:rsidR="00BD1FF8" w:rsidRPr="00BD1FF8" w:rsidRDefault="00BD1FF8" w:rsidP="00BD1FF8">
            <w:pPr>
              <w:rPr>
                <w:sz w:val="20"/>
              </w:rPr>
            </w:pPr>
            <w:r w:rsidRPr="00BD1FF8">
              <w:rPr>
                <w:sz w:val="20"/>
              </w:rPr>
              <w:t>-</w:t>
            </w:r>
          </w:p>
        </w:tc>
        <w:tc>
          <w:tcPr>
            <w:tcW w:w="404" w:type="pct"/>
            <w:gridSpan w:val="2"/>
            <w:vAlign w:val="center"/>
            <w:hideMark/>
          </w:tcPr>
          <w:p w:rsidR="00BD1FF8" w:rsidRPr="00BD1FF8" w:rsidRDefault="00BD1FF8" w:rsidP="00BD1FF8">
            <w:pPr>
              <w:rPr>
                <w:sz w:val="20"/>
              </w:rPr>
            </w:pPr>
            <w:r w:rsidRPr="00BD1FF8">
              <w:rPr>
                <w:sz w:val="20"/>
              </w:rPr>
              <w:t>-</w:t>
            </w:r>
          </w:p>
        </w:tc>
        <w:tc>
          <w:tcPr>
            <w:tcW w:w="505" w:type="pct"/>
            <w:vAlign w:val="center"/>
            <w:hideMark/>
          </w:tcPr>
          <w:p w:rsidR="00BD1FF8" w:rsidRPr="00BD1FF8" w:rsidRDefault="00BD1FF8" w:rsidP="00BD1FF8">
            <w:pPr>
              <w:rPr>
                <w:sz w:val="20"/>
              </w:rPr>
            </w:pPr>
            <w:r w:rsidRPr="00BD1FF8">
              <w:rPr>
                <w:sz w:val="20"/>
              </w:rPr>
              <w:t>400</w:t>
            </w:r>
          </w:p>
        </w:tc>
        <w:tc>
          <w:tcPr>
            <w:tcW w:w="714" w:type="pct"/>
            <w:vAlign w:val="center"/>
            <w:hideMark/>
          </w:tcPr>
          <w:p w:rsidR="00BD1FF8" w:rsidRPr="00BD1FF8" w:rsidRDefault="00BD1FF8" w:rsidP="00BD1FF8">
            <w:pPr>
              <w:rPr>
                <w:sz w:val="20"/>
              </w:rPr>
            </w:pPr>
            <w:r w:rsidRPr="00BD1FF8">
              <w:rPr>
                <w:sz w:val="20"/>
              </w:rPr>
              <w:t>600</w:t>
            </w:r>
          </w:p>
        </w:tc>
        <w:tc>
          <w:tcPr>
            <w:tcW w:w="503" w:type="pct"/>
            <w:vAlign w:val="center"/>
            <w:hideMark/>
          </w:tcPr>
          <w:p w:rsidR="00BD1FF8" w:rsidRPr="00BD1FF8" w:rsidRDefault="00BD1FF8" w:rsidP="00BD1FF8">
            <w:pPr>
              <w:rPr>
                <w:sz w:val="20"/>
              </w:rPr>
            </w:pPr>
            <w:r w:rsidRPr="00BD1FF8">
              <w:rPr>
                <w:sz w:val="20"/>
              </w:rPr>
              <w:t>600</w:t>
            </w:r>
          </w:p>
        </w:tc>
        <w:tc>
          <w:tcPr>
            <w:tcW w:w="702" w:type="pct"/>
            <w:vAlign w:val="center"/>
            <w:hideMark/>
          </w:tcPr>
          <w:p w:rsidR="00BD1FF8" w:rsidRPr="00BD1FF8" w:rsidRDefault="00BD1FF8" w:rsidP="00BD1FF8">
            <w:pPr>
              <w:rPr>
                <w:sz w:val="20"/>
              </w:rPr>
            </w:pPr>
            <w:r w:rsidRPr="00BD1FF8">
              <w:rPr>
                <w:sz w:val="20"/>
              </w:rPr>
              <w:t>800</w:t>
            </w:r>
          </w:p>
        </w:tc>
      </w:tr>
      <w:tr w:rsidR="00BD1FF8" w:rsidRPr="00BD1FF8" w:rsidTr="00786B75">
        <w:tc>
          <w:tcPr>
            <w:tcW w:w="1768" w:type="pct"/>
            <w:hideMark/>
          </w:tcPr>
          <w:p w:rsidR="00BD1FF8" w:rsidRPr="00BD1FF8" w:rsidRDefault="00BD1FF8" w:rsidP="00BD1FF8">
            <w:pPr>
              <w:rPr>
                <w:sz w:val="20"/>
              </w:rPr>
            </w:pPr>
            <w:r w:rsidRPr="00BD1FF8">
              <w:rPr>
                <w:sz w:val="20"/>
              </w:rPr>
              <w:t xml:space="preserve">1.3. Свободностоящие </w:t>
            </w:r>
            <w:proofErr w:type="spellStart"/>
            <w:r w:rsidRPr="00BD1FF8">
              <w:rPr>
                <w:sz w:val="20"/>
              </w:rPr>
              <w:t>многостоечные</w:t>
            </w:r>
            <w:proofErr w:type="spellEnd"/>
            <w:r w:rsidRPr="00BD1FF8">
              <w:rPr>
                <w:sz w:val="20"/>
              </w:rPr>
              <w:t xml:space="preserve"> </w:t>
            </w:r>
          </w:p>
        </w:tc>
        <w:tc>
          <w:tcPr>
            <w:tcW w:w="404" w:type="pct"/>
            <w:vAlign w:val="center"/>
            <w:hideMark/>
          </w:tcPr>
          <w:p w:rsidR="00BD1FF8" w:rsidRPr="00BD1FF8" w:rsidRDefault="00BD1FF8" w:rsidP="00BD1FF8">
            <w:pPr>
              <w:rPr>
                <w:sz w:val="20"/>
              </w:rPr>
            </w:pPr>
            <w:r w:rsidRPr="00BD1FF8">
              <w:rPr>
                <w:sz w:val="20"/>
              </w:rPr>
              <w:t>-</w:t>
            </w:r>
          </w:p>
        </w:tc>
        <w:tc>
          <w:tcPr>
            <w:tcW w:w="404" w:type="pct"/>
            <w:gridSpan w:val="2"/>
            <w:vAlign w:val="center"/>
            <w:hideMark/>
          </w:tcPr>
          <w:p w:rsidR="00BD1FF8" w:rsidRPr="00BD1FF8" w:rsidRDefault="00BD1FF8" w:rsidP="00BD1FF8">
            <w:pPr>
              <w:rPr>
                <w:sz w:val="20"/>
              </w:rPr>
            </w:pPr>
            <w:r w:rsidRPr="00BD1FF8">
              <w:rPr>
                <w:sz w:val="20"/>
              </w:rPr>
              <w:t>-</w:t>
            </w:r>
          </w:p>
        </w:tc>
        <w:tc>
          <w:tcPr>
            <w:tcW w:w="505" w:type="pct"/>
            <w:vAlign w:val="center"/>
            <w:hideMark/>
          </w:tcPr>
          <w:p w:rsidR="00BD1FF8" w:rsidRPr="00BD1FF8" w:rsidRDefault="00BD1FF8" w:rsidP="00BD1FF8">
            <w:pPr>
              <w:rPr>
                <w:sz w:val="20"/>
              </w:rPr>
            </w:pPr>
            <w:r w:rsidRPr="00BD1FF8">
              <w:rPr>
                <w:sz w:val="20"/>
              </w:rPr>
              <w:t>-</w:t>
            </w:r>
          </w:p>
        </w:tc>
        <w:tc>
          <w:tcPr>
            <w:tcW w:w="714" w:type="pct"/>
            <w:vAlign w:val="center"/>
            <w:hideMark/>
          </w:tcPr>
          <w:p w:rsidR="00BD1FF8" w:rsidRPr="00BD1FF8" w:rsidRDefault="00BD1FF8" w:rsidP="00BD1FF8">
            <w:pPr>
              <w:rPr>
                <w:sz w:val="20"/>
              </w:rPr>
            </w:pPr>
            <w:r w:rsidRPr="00BD1FF8">
              <w:rPr>
                <w:sz w:val="20"/>
              </w:rPr>
              <w:t>400</w:t>
            </w:r>
          </w:p>
        </w:tc>
        <w:tc>
          <w:tcPr>
            <w:tcW w:w="503" w:type="pct"/>
            <w:vAlign w:val="center"/>
            <w:hideMark/>
          </w:tcPr>
          <w:p w:rsidR="00BD1FF8" w:rsidRPr="00BD1FF8" w:rsidRDefault="00BD1FF8" w:rsidP="00BD1FF8">
            <w:pPr>
              <w:rPr>
                <w:sz w:val="20"/>
              </w:rPr>
            </w:pPr>
            <w:r w:rsidRPr="00BD1FF8">
              <w:rPr>
                <w:sz w:val="20"/>
              </w:rPr>
              <w:t>800</w:t>
            </w:r>
          </w:p>
        </w:tc>
        <w:tc>
          <w:tcPr>
            <w:tcW w:w="702" w:type="pct"/>
            <w:vAlign w:val="center"/>
            <w:hideMark/>
          </w:tcPr>
          <w:p w:rsidR="00BD1FF8" w:rsidRPr="00BD1FF8" w:rsidRDefault="00BD1FF8" w:rsidP="00BD1FF8">
            <w:pPr>
              <w:rPr>
                <w:sz w:val="20"/>
              </w:rPr>
            </w:pPr>
            <w:r w:rsidRPr="00BD1FF8">
              <w:rPr>
                <w:sz w:val="20"/>
              </w:rPr>
              <w:t>1000</w:t>
            </w:r>
          </w:p>
        </w:tc>
      </w:tr>
      <w:tr w:rsidR="00BD1FF8" w:rsidRPr="00BD1FF8" w:rsidTr="00786B75">
        <w:tc>
          <w:tcPr>
            <w:tcW w:w="1768" w:type="pct"/>
            <w:hideMark/>
          </w:tcPr>
          <w:p w:rsidR="00BD1FF8" w:rsidRPr="00BD1FF8" w:rsidRDefault="00BD1FF8" w:rsidP="00BD1FF8">
            <w:pPr>
              <w:rPr>
                <w:sz w:val="20"/>
              </w:rPr>
            </w:pPr>
            <w:r w:rsidRPr="00BD1FF8">
              <w:rPr>
                <w:sz w:val="20"/>
              </w:rPr>
              <w:t xml:space="preserve">1.4. На оттяжках </w:t>
            </w:r>
          </w:p>
          <w:p w:rsidR="00BD1FF8" w:rsidRPr="00BD1FF8" w:rsidRDefault="00BD1FF8" w:rsidP="00BD1FF8">
            <w:pPr>
              <w:rPr>
                <w:sz w:val="20"/>
              </w:rPr>
            </w:pPr>
            <w:r w:rsidRPr="00BD1FF8">
              <w:rPr>
                <w:sz w:val="20"/>
              </w:rPr>
              <w:t xml:space="preserve">(с 1-й оттяжкой) </w:t>
            </w:r>
          </w:p>
        </w:tc>
        <w:tc>
          <w:tcPr>
            <w:tcW w:w="404" w:type="pct"/>
            <w:vAlign w:val="center"/>
            <w:hideMark/>
          </w:tcPr>
          <w:p w:rsidR="00BD1FF8" w:rsidRPr="00BD1FF8" w:rsidRDefault="00BD1FF8" w:rsidP="00BD1FF8">
            <w:pPr>
              <w:rPr>
                <w:sz w:val="20"/>
              </w:rPr>
            </w:pPr>
            <w:r w:rsidRPr="00BD1FF8">
              <w:rPr>
                <w:sz w:val="20"/>
              </w:rPr>
              <w:t>-</w:t>
            </w:r>
          </w:p>
        </w:tc>
        <w:tc>
          <w:tcPr>
            <w:tcW w:w="404" w:type="pct"/>
            <w:gridSpan w:val="2"/>
            <w:vAlign w:val="center"/>
            <w:hideMark/>
          </w:tcPr>
          <w:p w:rsidR="00BD1FF8" w:rsidRPr="00BD1FF8" w:rsidRDefault="00BD1FF8" w:rsidP="00BD1FF8">
            <w:pPr>
              <w:rPr>
                <w:sz w:val="20"/>
              </w:rPr>
            </w:pPr>
            <w:r w:rsidRPr="00BD1FF8">
              <w:rPr>
                <w:sz w:val="20"/>
              </w:rPr>
              <w:t>500</w:t>
            </w:r>
          </w:p>
        </w:tc>
        <w:tc>
          <w:tcPr>
            <w:tcW w:w="505" w:type="pct"/>
            <w:vAlign w:val="center"/>
            <w:hideMark/>
          </w:tcPr>
          <w:p w:rsidR="00BD1FF8" w:rsidRPr="00BD1FF8" w:rsidRDefault="00BD1FF8" w:rsidP="00BD1FF8">
            <w:pPr>
              <w:rPr>
                <w:sz w:val="20"/>
              </w:rPr>
            </w:pPr>
            <w:r w:rsidRPr="00BD1FF8">
              <w:rPr>
                <w:sz w:val="20"/>
              </w:rPr>
              <w:t>550</w:t>
            </w:r>
          </w:p>
        </w:tc>
        <w:tc>
          <w:tcPr>
            <w:tcW w:w="714" w:type="pct"/>
            <w:vAlign w:val="center"/>
            <w:hideMark/>
          </w:tcPr>
          <w:p w:rsidR="00BD1FF8" w:rsidRPr="00BD1FF8" w:rsidRDefault="00BD1FF8" w:rsidP="00BD1FF8">
            <w:pPr>
              <w:rPr>
                <w:sz w:val="20"/>
              </w:rPr>
            </w:pPr>
            <w:r w:rsidRPr="00BD1FF8">
              <w:rPr>
                <w:sz w:val="20"/>
              </w:rPr>
              <w:t>300</w:t>
            </w:r>
          </w:p>
        </w:tc>
        <w:tc>
          <w:tcPr>
            <w:tcW w:w="503" w:type="pct"/>
            <w:vAlign w:val="center"/>
            <w:hideMark/>
          </w:tcPr>
          <w:p w:rsidR="00BD1FF8" w:rsidRPr="00BD1FF8" w:rsidRDefault="00BD1FF8" w:rsidP="00BD1FF8">
            <w:pPr>
              <w:rPr>
                <w:sz w:val="20"/>
              </w:rPr>
            </w:pPr>
            <w:r w:rsidRPr="00BD1FF8">
              <w:rPr>
                <w:sz w:val="20"/>
              </w:rPr>
              <w:t>-</w:t>
            </w:r>
          </w:p>
        </w:tc>
        <w:tc>
          <w:tcPr>
            <w:tcW w:w="702" w:type="pct"/>
            <w:vAlign w:val="center"/>
            <w:hideMark/>
          </w:tcPr>
          <w:p w:rsidR="00BD1FF8" w:rsidRPr="00BD1FF8" w:rsidRDefault="00BD1FF8" w:rsidP="00BD1FF8">
            <w:pPr>
              <w:rPr>
                <w:sz w:val="20"/>
              </w:rPr>
            </w:pPr>
            <w:r w:rsidRPr="00BD1FF8">
              <w:rPr>
                <w:sz w:val="20"/>
              </w:rPr>
              <w:t>-</w:t>
            </w:r>
          </w:p>
        </w:tc>
      </w:tr>
      <w:tr w:rsidR="00BD1FF8" w:rsidRPr="00BD1FF8" w:rsidTr="00786B75">
        <w:tc>
          <w:tcPr>
            <w:tcW w:w="1768" w:type="pct"/>
            <w:hideMark/>
          </w:tcPr>
          <w:p w:rsidR="00BD1FF8" w:rsidRPr="00BD1FF8" w:rsidRDefault="00BD1FF8" w:rsidP="00BD1FF8">
            <w:pPr>
              <w:rPr>
                <w:sz w:val="20"/>
              </w:rPr>
            </w:pPr>
            <w:r w:rsidRPr="00BD1FF8">
              <w:rPr>
                <w:sz w:val="20"/>
              </w:rPr>
              <w:t xml:space="preserve">1.5. На оттяжках (с 5-ю оттяжками) </w:t>
            </w:r>
          </w:p>
        </w:tc>
        <w:tc>
          <w:tcPr>
            <w:tcW w:w="404" w:type="pct"/>
            <w:vAlign w:val="center"/>
            <w:hideMark/>
          </w:tcPr>
          <w:p w:rsidR="00BD1FF8" w:rsidRPr="00BD1FF8" w:rsidRDefault="00BD1FF8" w:rsidP="00BD1FF8">
            <w:pPr>
              <w:rPr>
                <w:sz w:val="20"/>
              </w:rPr>
            </w:pPr>
            <w:r w:rsidRPr="00BD1FF8">
              <w:rPr>
                <w:sz w:val="20"/>
              </w:rPr>
              <w:t>-</w:t>
            </w:r>
          </w:p>
        </w:tc>
        <w:tc>
          <w:tcPr>
            <w:tcW w:w="404" w:type="pct"/>
            <w:gridSpan w:val="2"/>
            <w:vAlign w:val="center"/>
            <w:hideMark/>
          </w:tcPr>
          <w:p w:rsidR="00BD1FF8" w:rsidRPr="00BD1FF8" w:rsidRDefault="00BD1FF8" w:rsidP="00BD1FF8">
            <w:pPr>
              <w:rPr>
                <w:sz w:val="20"/>
              </w:rPr>
            </w:pPr>
            <w:r w:rsidRPr="00BD1FF8">
              <w:rPr>
                <w:sz w:val="20"/>
              </w:rPr>
              <w:t>-</w:t>
            </w:r>
          </w:p>
        </w:tc>
        <w:tc>
          <w:tcPr>
            <w:tcW w:w="505" w:type="pct"/>
            <w:vAlign w:val="center"/>
            <w:hideMark/>
          </w:tcPr>
          <w:p w:rsidR="00BD1FF8" w:rsidRPr="00BD1FF8" w:rsidRDefault="00BD1FF8" w:rsidP="00BD1FF8">
            <w:pPr>
              <w:rPr>
                <w:sz w:val="20"/>
              </w:rPr>
            </w:pPr>
            <w:r w:rsidRPr="00BD1FF8">
              <w:rPr>
                <w:sz w:val="20"/>
              </w:rPr>
              <w:t>1400</w:t>
            </w:r>
          </w:p>
        </w:tc>
        <w:tc>
          <w:tcPr>
            <w:tcW w:w="714" w:type="pct"/>
            <w:vAlign w:val="center"/>
            <w:hideMark/>
          </w:tcPr>
          <w:p w:rsidR="00BD1FF8" w:rsidRPr="00BD1FF8" w:rsidRDefault="00BD1FF8" w:rsidP="00BD1FF8">
            <w:pPr>
              <w:rPr>
                <w:sz w:val="20"/>
              </w:rPr>
            </w:pPr>
            <w:r w:rsidRPr="00BD1FF8">
              <w:rPr>
                <w:sz w:val="20"/>
              </w:rPr>
              <w:t>2100</w:t>
            </w:r>
          </w:p>
        </w:tc>
        <w:tc>
          <w:tcPr>
            <w:tcW w:w="503" w:type="pct"/>
            <w:vAlign w:val="center"/>
            <w:hideMark/>
          </w:tcPr>
          <w:p w:rsidR="00BD1FF8" w:rsidRPr="00BD1FF8" w:rsidRDefault="00BD1FF8" w:rsidP="00BD1FF8">
            <w:pPr>
              <w:rPr>
                <w:sz w:val="20"/>
              </w:rPr>
            </w:pPr>
            <w:r w:rsidRPr="00BD1FF8">
              <w:rPr>
                <w:sz w:val="20"/>
              </w:rPr>
              <w:t>-</w:t>
            </w:r>
          </w:p>
        </w:tc>
        <w:tc>
          <w:tcPr>
            <w:tcW w:w="702" w:type="pct"/>
            <w:vAlign w:val="center"/>
            <w:hideMark/>
          </w:tcPr>
          <w:p w:rsidR="00BD1FF8" w:rsidRPr="00BD1FF8" w:rsidRDefault="00BD1FF8" w:rsidP="00BD1FF8">
            <w:pPr>
              <w:rPr>
                <w:sz w:val="20"/>
              </w:rPr>
            </w:pPr>
            <w:r w:rsidRPr="00BD1FF8">
              <w:rPr>
                <w:sz w:val="20"/>
              </w:rPr>
              <w:t>-</w:t>
            </w:r>
          </w:p>
        </w:tc>
      </w:tr>
      <w:tr w:rsidR="00BD1FF8" w:rsidRPr="00BD1FF8" w:rsidTr="00786B75">
        <w:tc>
          <w:tcPr>
            <w:tcW w:w="1768" w:type="pct"/>
            <w:hideMark/>
          </w:tcPr>
          <w:p w:rsidR="00BD1FF8" w:rsidRPr="00BD1FF8" w:rsidRDefault="00BD1FF8" w:rsidP="00BD1FF8">
            <w:pPr>
              <w:rPr>
                <w:sz w:val="20"/>
              </w:rPr>
            </w:pPr>
            <w:r w:rsidRPr="00BD1FF8">
              <w:rPr>
                <w:sz w:val="20"/>
              </w:rPr>
              <w:t xml:space="preserve">2. Стальные </w:t>
            </w:r>
          </w:p>
        </w:tc>
        <w:tc>
          <w:tcPr>
            <w:tcW w:w="3232" w:type="pct"/>
            <w:gridSpan w:val="7"/>
            <w:hideMark/>
          </w:tcPr>
          <w:p w:rsidR="00BD1FF8" w:rsidRPr="00BD1FF8" w:rsidRDefault="00BD1FF8" w:rsidP="00BD1FF8">
            <w:pPr>
              <w:rPr>
                <w:sz w:val="20"/>
              </w:rPr>
            </w:pPr>
          </w:p>
        </w:tc>
      </w:tr>
      <w:tr w:rsidR="00BD1FF8" w:rsidRPr="00BD1FF8" w:rsidTr="00786B75">
        <w:tc>
          <w:tcPr>
            <w:tcW w:w="1768" w:type="pct"/>
            <w:hideMark/>
          </w:tcPr>
          <w:p w:rsidR="00BD1FF8" w:rsidRPr="00BD1FF8" w:rsidRDefault="00BD1FF8" w:rsidP="00BD1FF8">
            <w:pPr>
              <w:rPr>
                <w:sz w:val="20"/>
              </w:rPr>
            </w:pPr>
            <w:r w:rsidRPr="00BD1FF8">
              <w:rPr>
                <w:sz w:val="20"/>
              </w:rPr>
              <w:t xml:space="preserve">2.1. Свободностоящие промежуточные </w:t>
            </w:r>
          </w:p>
        </w:tc>
        <w:tc>
          <w:tcPr>
            <w:tcW w:w="404" w:type="pct"/>
            <w:vAlign w:val="center"/>
            <w:hideMark/>
          </w:tcPr>
          <w:p w:rsidR="00BD1FF8" w:rsidRPr="00BD1FF8" w:rsidRDefault="00BD1FF8" w:rsidP="00BD1FF8">
            <w:pPr>
              <w:rPr>
                <w:sz w:val="20"/>
              </w:rPr>
            </w:pPr>
            <w:r w:rsidRPr="00BD1FF8">
              <w:rPr>
                <w:sz w:val="20"/>
              </w:rPr>
              <w:t>150</w:t>
            </w:r>
          </w:p>
        </w:tc>
        <w:tc>
          <w:tcPr>
            <w:tcW w:w="404" w:type="pct"/>
            <w:gridSpan w:val="2"/>
            <w:vAlign w:val="center"/>
            <w:hideMark/>
          </w:tcPr>
          <w:p w:rsidR="00BD1FF8" w:rsidRPr="00BD1FF8" w:rsidRDefault="00BD1FF8" w:rsidP="00BD1FF8">
            <w:pPr>
              <w:rPr>
                <w:sz w:val="20"/>
              </w:rPr>
            </w:pPr>
            <w:r w:rsidRPr="00BD1FF8">
              <w:rPr>
                <w:sz w:val="20"/>
              </w:rPr>
              <w:t>300</w:t>
            </w:r>
          </w:p>
        </w:tc>
        <w:tc>
          <w:tcPr>
            <w:tcW w:w="505" w:type="pct"/>
            <w:vAlign w:val="center"/>
            <w:hideMark/>
          </w:tcPr>
          <w:p w:rsidR="00BD1FF8" w:rsidRPr="00BD1FF8" w:rsidRDefault="00BD1FF8" w:rsidP="00BD1FF8">
            <w:pPr>
              <w:rPr>
                <w:sz w:val="20"/>
              </w:rPr>
            </w:pPr>
            <w:r w:rsidRPr="00BD1FF8">
              <w:rPr>
                <w:sz w:val="20"/>
              </w:rPr>
              <w:t>560</w:t>
            </w:r>
          </w:p>
        </w:tc>
        <w:tc>
          <w:tcPr>
            <w:tcW w:w="714" w:type="pct"/>
            <w:vAlign w:val="center"/>
            <w:hideMark/>
          </w:tcPr>
          <w:p w:rsidR="00BD1FF8" w:rsidRPr="00BD1FF8" w:rsidRDefault="00BD1FF8" w:rsidP="00BD1FF8">
            <w:pPr>
              <w:rPr>
                <w:sz w:val="20"/>
              </w:rPr>
            </w:pPr>
            <w:r w:rsidRPr="00BD1FF8">
              <w:rPr>
                <w:sz w:val="20"/>
              </w:rPr>
              <w:t>560</w:t>
            </w:r>
          </w:p>
        </w:tc>
        <w:tc>
          <w:tcPr>
            <w:tcW w:w="503" w:type="pct"/>
            <w:vAlign w:val="center"/>
            <w:hideMark/>
          </w:tcPr>
          <w:p w:rsidR="00BD1FF8" w:rsidRPr="00BD1FF8" w:rsidRDefault="00BD1FF8" w:rsidP="00BD1FF8">
            <w:pPr>
              <w:rPr>
                <w:sz w:val="20"/>
              </w:rPr>
            </w:pPr>
            <w:r w:rsidRPr="00BD1FF8">
              <w:rPr>
                <w:sz w:val="20"/>
              </w:rPr>
              <w:t>500</w:t>
            </w:r>
          </w:p>
        </w:tc>
        <w:tc>
          <w:tcPr>
            <w:tcW w:w="702" w:type="pct"/>
            <w:vAlign w:val="center"/>
            <w:hideMark/>
          </w:tcPr>
          <w:p w:rsidR="00BD1FF8" w:rsidRPr="00BD1FF8" w:rsidRDefault="00BD1FF8" w:rsidP="00BD1FF8">
            <w:pPr>
              <w:rPr>
                <w:sz w:val="20"/>
              </w:rPr>
            </w:pPr>
            <w:r w:rsidRPr="00BD1FF8">
              <w:rPr>
                <w:sz w:val="20"/>
              </w:rPr>
              <w:t>1200</w:t>
            </w:r>
          </w:p>
        </w:tc>
      </w:tr>
      <w:tr w:rsidR="00BD1FF8" w:rsidRPr="00BD1FF8" w:rsidTr="00786B75">
        <w:tc>
          <w:tcPr>
            <w:tcW w:w="1768" w:type="pct"/>
            <w:hideMark/>
          </w:tcPr>
          <w:p w:rsidR="00BD1FF8" w:rsidRPr="00BD1FF8" w:rsidRDefault="00BD1FF8" w:rsidP="00BD1FF8">
            <w:pPr>
              <w:rPr>
                <w:sz w:val="20"/>
              </w:rPr>
            </w:pPr>
            <w:r w:rsidRPr="00BD1FF8">
              <w:rPr>
                <w:sz w:val="20"/>
              </w:rPr>
              <w:t xml:space="preserve">2.2. Свободностоящие </w:t>
            </w:r>
          </w:p>
          <w:p w:rsidR="00BD1FF8" w:rsidRPr="00BD1FF8" w:rsidRDefault="00BD1FF8" w:rsidP="00BD1FF8">
            <w:pPr>
              <w:rPr>
                <w:sz w:val="20"/>
              </w:rPr>
            </w:pPr>
            <w:r w:rsidRPr="00BD1FF8">
              <w:rPr>
                <w:sz w:val="20"/>
              </w:rPr>
              <w:t xml:space="preserve">анкерно-угловые </w:t>
            </w:r>
          </w:p>
        </w:tc>
        <w:tc>
          <w:tcPr>
            <w:tcW w:w="404" w:type="pct"/>
            <w:vAlign w:val="center"/>
            <w:hideMark/>
          </w:tcPr>
          <w:p w:rsidR="00BD1FF8" w:rsidRPr="00BD1FF8" w:rsidRDefault="00BD1FF8" w:rsidP="00BD1FF8">
            <w:pPr>
              <w:rPr>
                <w:sz w:val="20"/>
              </w:rPr>
            </w:pPr>
            <w:r w:rsidRPr="00BD1FF8">
              <w:rPr>
                <w:sz w:val="20"/>
              </w:rPr>
              <w:t>150</w:t>
            </w:r>
          </w:p>
        </w:tc>
        <w:tc>
          <w:tcPr>
            <w:tcW w:w="404" w:type="pct"/>
            <w:gridSpan w:val="2"/>
            <w:vAlign w:val="center"/>
            <w:hideMark/>
          </w:tcPr>
          <w:p w:rsidR="00BD1FF8" w:rsidRPr="00BD1FF8" w:rsidRDefault="00BD1FF8" w:rsidP="00BD1FF8">
            <w:pPr>
              <w:rPr>
                <w:sz w:val="20"/>
              </w:rPr>
            </w:pPr>
            <w:r w:rsidRPr="00BD1FF8">
              <w:rPr>
                <w:sz w:val="20"/>
              </w:rPr>
              <w:t>400</w:t>
            </w:r>
          </w:p>
        </w:tc>
        <w:tc>
          <w:tcPr>
            <w:tcW w:w="505" w:type="pct"/>
            <w:vAlign w:val="center"/>
            <w:hideMark/>
          </w:tcPr>
          <w:p w:rsidR="00BD1FF8" w:rsidRPr="00BD1FF8" w:rsidRDefault="00BD1FF8" w:rsidP="00BD1FF8">
            <w:pPr>
              <w:rPr>
                <w:sz w:val="20"/>
              </w:rPr>
            </w:pPr>
            <w:r w:rsidRPr="00BD1FF8">
              <w:rPr>
                <w:sz w:val="20"/>
              </w:rPr>
              <w:t>800</w:t>
            </w:r>
          </w:p>
        </w:tc>
        <w:tc>
          <w:tcPr>
            <w:tcW w:w="714" w:type="pct"/>
            <w:vAlign w:val="center"/>
            <w:hideMark/>
          </w:tcPr>
          <w:p w:rsidR="00BD1FF8" w:rsidRPr="00BD1FF8" w:rsidRDefault="00BD1FF8" w:rsidP="00BD1FF8">
            <w:pPr>
              <w:rPr>
                <w:sz w:val="20"/>
              </w:rPr>
            </w:pPr>
            <w:r w:rsidRPr="00BD1FF8">
              <w:rPr>
                <w:sz w:val="20"/>
              </w:rPr>
              <w:t>700</w:t>
            </w:r>
          </w:p>
        </w:tc>
        <w:tc>
          <w:tcPr>
            <w:tcW w:w="503" w:type="pct"/>
            <w:vAlign w:val="center"/>
            <w:hideMark/>
          </w:tcPr>
          <w:p w:rsidR="00BD1FF8" w:rsidRPr="00BD1FF8" w:rsidRDefault="00BD1FF8" w:rsidP="00BD1FF8">
            <w:pPr>
              <w:rPr>
                <w:sz w:val="20"/>
              </w:rPr>
            </w:pPr>
            <w:r w:rsidRPr="00BD1FF8">
              <w:rPr>
                <w:sz w:val="20"/>
              </w:rPr>
              <w:t>630</w:t>
            </w:r>
          </w:p>
        </w:tc>
        <w:tc>
          <w:tcPr>
            <w:tcW w:w="702" w:type="pct"/>
            <w:vAlign w:val="center"/>
            <w:hideMark/>
          </w:tcPr>
          <w:p w:rsidR="00BD1FF8" w:rsidRPr="00BD1FF8" w:rsidRDefault="00BD1FF8" w:rsidP="00BD1FF8">
            <w:pPr>
              <w:rPr>
                <w:sz w:val="20"/>
              </w:rPr>
            </w:pPr>
            <w:r w:rsidRPr="00BD1FF8">
              <w:rPr>
                <w:sz w:val="20"/>
              </w:rPr>
              <w:t>2000</w:t>
            </w:r>
          </w:p>
        </w:tc>
      </w:tr>
      <w:tr w:rsidR="00BD1FF8" w:rsidRPr="00BD1FF8" w:rsidTr="00786B75">
        <w:tc>
          <w:tcPr>
            <w:tcW w:w="1768" w:type="pct"/>
            <w:hideMark/>
          </w:tcPr>
          <w:p w:rsidR="00BD1FF8" w:rsidRPr="00BD1FF8" w:rsidRDefault="00BD1FF8" w:rsidP="00BD1FF8">
            <w:pPr>
              <w:rPr>
                <w:sz w:val="20"/>
              </w:rPr>
            </w:pPr>
            <w:r w:rsidRPr="00BD1FF8">
              <w:rPr>
                <w:sz w:val="20"/>
              </w:rPr>
              <w:t xml:space="preserve">2.3. На оттяжках </w:t>
            </w:r>
            <w:proofErr w:type="gramStart"/>
            <w:r w:rsidRPr="00BD1FF8">
              <w:rPr>
                <w:sz w:val="20"/>
              </w:rPr>
              <w:t>промежуточные</w:t>
            </w:r>
            <w:proofErr w:type="gramEnd"/>
            <w:r w:rsidRPr="00BD1FF8">
              <w:rPr>
                <w:sz w:val="20"/>
              </w:rPr>
              <w:t xml:space="preserve"> </w:t>
            </w:r>
          </w:p>
        </w:tc>
        <w:tc>
          <w:tcPr>
            <w:tcW w:w="404" w:type="pct"/>
            <w:vAlign w:val="center"/>
            <w:hideMark/>
          </w:tcPr>
          <w:p w:rsidR="00BD1FF8" w:rsidRPr="00BD1FF8" w:rsidRDefault="00BD1FF8" w:rsidP="00BD1FF8">
            <w:pPr>
              <w:rPr>
                <w:sz w:val="20"/>
              </w:rPr>
            </w:pPr>
            <w:r w:rsidRPr="00BD1FF8">
              <w:rPr>
                <w:sz w:val="20"/>
              </w:rPr>
              <w:t>-</w:t>
            </w:r>
          </w:p>
        </w:tc>
        <w:tc>
          <w:tcPr>
            <w:tcW w:w="404" w:type="pct"/>
            <w:gridSpan w:val="2"/>
            <w:vAlign w:val="center"/>
            <w:hideMark/>
          </w:tcPr>
          <w:p w:rsidR="00BD1FF8" w:rsidRPr="00BD1FF8" w:rsidRDefault="00BD1FF8" w:rsidP="00BD1FF8">
            <w:pPr>
              <w:rPr>
                <w:sz w:val="20"/>
              </w:rPr>
            </w:pPr>
            <w:r w:rsidRPr="00BD1FF8">
              <w:rPr>
                <w:sz w:val="20"/>
              </w:rPr>
              <w:t>-</w:t>
            </w:r>
          </w:p>
        </w:tc>
        <w:tc>
          <w:tcPr>
            <w:tcW w:w="505" w:type="pct"/>
            <w:vAlign w:val="center"/>
            <w:hideMark/>
          </w:tcPr>
          <w:p w:rsidR="00BD1FF8" w:rsidRPr="00BD1FF8" w:rsidRDefault="00BD1FF8" w:rsidP="00BD1FF8">
            <w:pPr>
              <w:rPr>
                <w:sz w:val="20"/>
              </w:rPr>
            </w:pPr>
            <w:r w:rsidRPr="00BD1FF8">
              <w:rPr>
                <w:sz w:val="20"/>
              </w:rPr>
              <w:t>2000</w:t>
            </w:r>
          </w:p>
        </w:tc>
        <w:tc>
          <w:tcPr>
            <w:tcW w:w="714" w:type="pct"/>
            <w:vAlign w:val="center"/>
            <w:hideMark/>
          </w:tcPr>
          <w:p w:rsidR="00BD1FF8" w:rsidRPr="00BD1FF8" w:rsidRDefault="00BD1FF8" w:rsidP="00BD1FF8">
            <w:pPr>
              <w:rPr>
                <w:sz w:val="20"/>
              </w:rPr>
            </w:pPr>
            <w:r w:rsidRPr="00BD1FF8">
              <w:rPr>
                <w:sz w:val="20"/>
              </w:rPr>
              <w:t>1900</w:t>
            </w:r>
          </w:p>
        </w:tc>
        <w:tc>
          <w:tcPr>
            <w:tcW w:w="503" w:type="pct"/>
            <w:vAlign w:val="center"/>
            <w:hideMark/>
          </w:tcPr>
          <w:p w:rsidR="00BD1FF8" w:rsidRPr="00BD1FF8" w:rsidRDefault="00BD1FF8" w:rsidP="00BD1FF8">
            <w:pPr>
              <w:rPr>
                <w:sz w:val="20"/>
              </w:rPr>
            </w:pPr>
            <w:r w:rsidRPr="00BD1FF8">
              <w:rPr>
                <w:sz w:val="20"/>
              </w:rPr>
              <w:t>2300</w:t>
            </w:r>
          </w:p>
        </w:tc>
        <w:tc>
          <w:tcPr>
            <w:tcW w:w="702" w:type="pct"/>
            <w:vAlign w:val="center"/>
            <w:hideMark/>
          </w:tcPr>
          <w:p w:rsidR="00BD1FF8" w:rsidRPr="00BD1FF8" w:rsidRDefault="00BD1FF8" w:rsidP="00BD1FF8">
            <w:pPr>
              <w:rPr>
                <w:sz w:val="20"/>
              </w:rPr>
            </w:pPr>
            <w:r w:rsidRPr="00BD1FF8">
              <w:rPr>
                <w:sz w:val="20"/>
              </w:rPr>
              <w:t>2500</w:t>
            </w:r>
          </w:p>
        </w:tc>
      </w:tr>
      <w:tr w:rsidR="00BD1FF8" w:rsidRPr="00BD1FF8" w:rsidTr="00786B75">
        <w:tc>
          <w:tcPr>
            <w:tcW w:w="1768" w:type="pct"/>
            <w:hideMark/>
          </w:tcPr>
          <w:p w:rsidR="00BD1FF8" w:rsidRPr="00BD1FF8" w:rsidRDefault="00BD1FF8" w:rsidP="00BD1FF8">
            <w:pPr>
              <w:rPr>
                <w:sz w:val="20"/>
              </w:rPr>
            </w:pPr>
            <w:r w:rsidRPr="00BD1FF8">
              <w:rPr>
                <w:sz w:val="20"/>
              </w:rPr>
              <w:t xml:space="preserve">2.4. На оттяжках </w:t>
            </w:r>
          </w:p>
          <w:p w:rsidR="00BD1FF8" w:rsidRPr="00BD1FF8" w:rsidRDefault="00BD1FF8" w:rsidP="00BD1FF8">
            <w:pPr>
              <w:rPr>
                <w:sz w:val="20"/>
              </w:rPr>
            </w:pPr>
            <w:r w:rsidRPr="00BD1FF8">
              <w:rPr>
                <w:sz w:val="20"/>
              </w:rPr>
              <w:t xml:space="preserve">анкерно-угловые </w:t>
            </w:r>
          </w:p>
        </w:tc>
        <w:tc>
          <w:tcPr>
            <w:tcW w:w="404" w:type="pct"/>
            <w:vAlign w:val="center"/>
            <w:hideMark/>
          </w:tcPr>
          <w:p w:rsidR="00BD1FF8" w:rsidRPr="00BD1FF8" w:rsidRDefault="00BD1FF8" w:rsidP="00BD1FF8">
            <w:pPr>
              <w:rPr>
                <w:sz w:val="20"/>
              </w:rPr>
            </w:pPr>
            <w:r w:rsidRPr="00BD1FF8">
              <w:rPr>
                <w:sz w:val="20"/>
              </w:rPr>
              <w:t>-</w:t>
            </w:r>
          </w:p>
        </w:tc>
        <w:tc>
          <w:tcPr>
            <w:tcW w:w="404" w:type="pct"/>
            <w:gridSpan w:val="2"/>
            <w:vAlign w:val="center"/>
            <w:hideMark/>
          </w:tcPr>
          <w:p w:rsidR="00BD1FF8" w:rsidRPr="00BD1FF8" w:rsidRDefault="00BD1FF8" w:rsidP="00BD1FF8">
            <w:pPr>
              <w:rPr>
                <w:sz w:val="20"/>
              </w:rPr>
            </w:pPr>
            <w:r w:rsidRPr="00BD1FF8">
              <w:rPr>
                <w:sz w:val="20"/>
              </w:rPr>
              <w:t>-</w:t>
            </w:r>
          </w:p>
        </w:tc>
        <w:tc>
          <w:tcPr>
            <w:tcW w:w="505" w:type="pct"/>
            <w:vAlign w:val="center"/>
            <w:hideMark/>
          </w:tcPr>
          <w:p w:rsidR="00BD1FF8" w:rsidRPr="00BD1FF8" w:rsidRDefault="00BD1FF8" w:rsidP="00BD1FF8">
            <w:pPr>
              <w:rPr>
                <w:sz w:val="20"/>
              </w:rPr>
            </w:pPr>
            <w:r w:rsidRPr="00BD1FF8">
              <w:rPr>
                <w:sz w:val="20"/>
              </w:rPr>
              <w:t>-</w:t>
            </w:r>
          </w:p>
        </w:tc>
        <w:tc>
          <w:tcPr>
            <w:tcW w:w="714" w:type="pct"/>
            <w:vAlign w:val="center"/>
            <w:hideMark/>
          </w:tcPr>
          <w:p w:rsidR="00BD1FF8" w:rsidRPr="00BD1FF8" w:rsidRDefault="00BD1FF8" w:rsidP="00BD1FF8">
            <w:pPr>
              <w:rPr>
                <w:sz w:val="20"/>
              </w:rPr>
            </w:pPr>
            <w:r w:rsidRPr="00BD1FF8">
              <w:rPr>
                <w:sz w:val="20"/>
              </w:rPr>
              <w:t>-</w:t>
            </w:r>
          </w:p>
        </w:tc>
        <w:tc>
          <w:tcPr>
            <w:tcW w:w="503" w:type="pct"/>
            <w:vAlign w:val="center"/>
            <w:hideMark/>
          </w:tcPr>
          <w:p w:rsidR="00BD1FF8" w:rsidRPr="00BD1FF8" w:rsidRDefault="00BD1FF8" w:rsidP="00BD1FF8">
            <w:pPr>
              <w:rPr>
                <w:sz w:val="20"/>
              </w:rPr>
            </w:pPr>
            <w:r w:rsidRPr="00BD1FF8">
              <w:rPr>
                <w:sz w:val="20"/>
              </w:rPr>
              <w:t>-</w:t>
            </w:r>
          </w:p>
        </w:tc>
        <w:tc>
          <w:tcPr>
            <w:tcW w:w="702" w:type="pct"/>
            <w:vAlign w:val="center"/>
            <w:hideMark/>
          </w:tcPr>
          <w:p w:rsidR="00BD1FF8" w:rsidRPr="00BD1FF8" w:rsidRDefault="00BD1FF8" w:rsidP="00BD1FF8">
            <w:pPr>
              <w:rPr>
                <w:sz w:val="20"/>
              </w:rPr>
            </w:pPr>
            <w:r w:rsidRPr="00BD1FF8">
              <w:rPr>
                <w:sz w:val="20"/>
              </w:rPr>
              <w:t>4000</w:t>
            </w:r>
          </w:p>
        </w:tc>
      </w:tr>
      <w:tr w:rsidR="00BD1FF8" w:rsidRPr="00BD1FF8" w:rsidTr="00786B75">
        <w:tc>
          <w:tcPr>
            <w:tcW w:w="1768" w:type="pct"/>
            <w:hideMark/>
          </w:tcPr>
          <w:p w:rsidR="00BD1FF8" w:rsidRPr="00BD1FF8" w:rsidRDefault="00BD1FF8" w:rsidP="00BD1FF8">
            <w:pPr>
              <w:rPr>
                <w:sz w:val="20"/>
              </w:rPr>
            </w:pPr>
            <w:r w:rsidRPr="00BD1FF8">
              <w:rPr>
                <w:sz w:val="20"/>
              </w:rPr>
              <w:t xml:space="preserve">3. Деревянные </w:t>
            </w:r>
          </w:p>
        </w:tc>
        <w:tc>
          <w:tcPr>
            <w:tcW w:w="404" w:type="pct"/>
            <w:vAlign w:val="center"/>
            <w:hideMark/>
          </w:tcPr>
          <w:p w:rsidR="00BD1FF8" w:rsidRPr="00BD1FF8" w:rsidRDefault="00BD1FF8" w:rsidP="00BD1FF8">
            <w:pPr>
              <w:rPr>
                <w:sz w:val="20"/>
              </w:rPr>
            </w:pPr>
            <w:r w:rsidRPr="00BD1FF8">
              <w:rPr>
                <w:sz w:val="20"/>
              </w:rPr>
              <w:t>150</w:t>
            </w:r>
          </w:p>
        </w:tc>
        <w:tc>
          <w:tcPr>
            <w:tcW w:w="404" w:type="pct"/>
            <w:gridSpan w:val="2"/>
            <w:vAlign w:val="center"/>
            <w:hideMark/>
          </w:tcPr>
          <w:p w:rsidR="00BD1FF8" w:rsidRPr="00BD1FF8" w:rsidRDefault="00BD1FF8" w:rsidP="00BD1FF8">
            <w:pPr>
              <w:rPr>
                <w:sz w:val="20"/>
              </w:rPr>
            </w:pPr>
            <w:r w:rsidRPr="00BD1FF8">
              <w:rPr>
                <w:sz w:val="20"/>
              </w:rPr>
              <w:t>450</w:t>
            </w:r>
          </w:p>
        </w:tc>
        <w:tc>
          <w:tcPr>
            <w:tcW w:w="505" w:type="pct"/>
            <w:vAlign w:val="center"/>
            <w:hideMark/>
          </w:tcPr>
          <w:p w:rsidR="00BD1FF8" w:rsidRPr="00BD1FF8" w:rsidRDefault="00BD1FF8" w:rsidP="00BD1FF8">
            <w:pPr>
              <w:rPr>
                <w:sz w:val="20"/>
              </w:rPr>
            </w:pPr>
            <w:r w:rsidRPr="00BD1FF8">
              <w:rPr>
                <w:sz w:val="20"/>
              </w:rPr>
              <w:t>450</w:t>
            </w:r>
          </w:p>
        </w:tc>
        <w:tc>
          <w:tcPr>
            <w:tcW w:w="714" w:type="pct"/>
            <w:vAlign w:val="center"/>
            <w:hideMark/>
          </w:tcPr>
          <w:p w:rsidR="00BD1FF8" w:rsidRPr="00BD1FF8" w:rsidRDefault="00BD1FF8" w:rsidP="00BD1FF8">
            <w:pPr>
              <w:rPr>
                <w:sz w:val="20"/>
              </w:rPr>
            </w:pPr>
            <w:r w:rsidRPr="00BD1FF8">
              <w:rPr>
                <w:sz w:val="20"/>
              </w:rPr>
              <w:t>450</w:t>
            </w:r>
          </w:p>
        </w:tc>
        <w:tc>
          <w:tcPr>
            <w:tcW w:w="503" w:type="pct"/>
            <w:vAlign w:val="center"/>
            <w:hideMark/>
          </w:tcPr>
          <w:p w:rsidR="00BD1FF8" w:rsidRPr="00BD1FF8" w:rsidRDefault="00BD1FF8" w:rsidP="00BD1FF8">
            <w:pPr>
              <w:rPr>
                <w:sz w:val="20"/>
              </w:rPr>
            </w:pPr>
            <w:r w:rsidRPr="00BD1FF8">
              <w:rPr>
                <w:sz w:val="20"/>
              </w:rPr>
              <w:t>-</w:t>
            </w:r>
          </w:p>
        </w:tc>
        <w:tc>
          <w:tcPr>
            <w:tcW w:w="702" w:type="pct"/>
            <w:vAlign w:val="center"/>
            <w:hideMark/>
          </w:tcPr>
          <w:p w:rsidR="00BD1FF8" w:rsidRPr="00BD1FF8" w:rsidRDefault="00BD1FF8" w:rsidP="00BD1FF8">
            <w:pPr>
              <w:rPr>
                <w:sz w:val="20"/>
              </w:rPr>
            </w:pPr>
            <w:r w:rsidRPr="00BD1FF8">
              <w:rPr>
                <w:sz w:val="20"/>
              </w:rPr>
              <w:t>-</w:t>
            </w:r>
          </w:p>
        </w:tc>
      </w:tr>
    </w:tbl>
    <w:p w:rsidR="00BD1FF8" w:rsidRPr="00BD1FF8" w:rsidRDefault="00BD1FF8" w:rsidP="00BD1FF8">
      <w:pPr>
        <w:ind w:firstLine="567"/>
        <w:jc w:val="both"/>
        <w:rPr>
          <w:rFonts w:eastAsia="Calibri"/>
          <w:sz w:val="24"/>
          <w:szCs w:val="24"/>
        </w:rPr>
      </w:pPr>
      <w:r w:rsidRPr="00BD1FF8">
        <w:rPr>
          <w:rFonts w:eastAsia="Calibri"/>
          <w:sz w:val="24"/>
          <w:szCs w:val="24"/>
        </w:rPr>
        <w:t xml:space="preserve">Полосы земель и земельные участки для монтажа опор воздушных линий электропередачи напряжением 0,38 </w:t>
      </w:r>
      <w:proofErr w:type="spellStart"/>
      <w:r w:rsidRPr="00BD1FF8">
        <w:rPr>
          <w:rFonts w:eastAsia="Calibri"/>
          <w:sz w:val="24"/>
          <w:szCs w:val="24"/>
        </w:rPr>
        <w:t>кВ</w:t>
      </w:r>
      <w:proofErr w:type="spellEnd"/>
      <w:r w:rsidRPr="00BD1FF8">
        <w:rPr>
          <w:rFonts w:eastAsia="Calibri"/>
          <w:sz w:val="24"/>
          <w:szCs w:val="24"/>
        </w:rPr>
        <w:t xml:space="preserve">, строящихся на землях населенных пунктов и предприятий, на период строительства изъятию не подлежат. </w:t>
      </w:r>
    </w:p>
    <w:p w:rsidR="00BD1FF8" w:rsidRPr="00BD1FF8" w:rsidRDefault="00BD1FF8" w:rsidP="00BD1FF8">
      <w:pPr>
        <w:ind w:firstLine="567"/>
        <w:jc w:val="both"/>
        <w:rPr>
          <w:rFonts w:eastAsia="Calibri"/>
          <w:sz w:val="24"/>
          <w:szCs w:val="24"/>
        </w:rPr>
      </w:pPr>
      <w:r w:rsidRPr="00BD1FF8">
        <w:rPr>
          <w:rFonts w:eastAsia="Calibri"/>
          <w:sz w:val="24"/>
          <w:szCs w:val="24"/>
        </w:rPr>
        <w:t xml:space="preserve">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w:t>
      </w:r>
      <w:proofErr w:type="spellStart"/>
      <w:r w:rsidRPr="00BD1FF8">
        <w:rPr>
          <w:rFonts w:eastAsia="Calibri"/>
          <w:sz w:val="24"/>
          <w:szCs w:val="24"/>
        </w:rPr>
        <w:t>кВ</w:t>
      </w:r>
      <w:proofErr w:type="spellEnd"/>
      <w:r w:rsidRPr="00BD1FF8">
        <w:rPr>
          <w:rFonts w:eastAsia="Calibri"/>
          <w:sz w:val="24"/>
          <w:szCs w:val="24"/>
        </w:rPr>
        <w:t xml:space="preserve"> не более 6 м, для линий напряжением 110 </w:t>
      </w:r>
      <w:proofErr w:type="spellStart"/>
      <w:r w:rsidRPr="00BD1FF8">
        <w:rPr>
          <w:rFonts w:eastAsia="Calibri"/>
          <w:sz w:val="24"/>
          <w:szCs w:val="24"/>
        </w:rPr>
        <w:t>кВ</w:t>
      </w:r>
      <w:proofErr w:type="spellEnd"/>
      <w:r w:rsidRPr="00BD1FF8">
        <w:rPr>
          <w:rFonts w:eastAsia="Calibri"/>
          <w:sz w:val="24"/>
          <w:szCs w:val="24"/>
        </w:rPr>
        <w:t xml:space="preserve"> и выше - не более 10 м.</w:t>
      </w:r>
    </w:p>
    <w:p w:rsidR="00BD1FF8" w:rsidRPr="00BD1FF8" w:rsidRDefault="00BD1FF8" w:rsidP="00BD1FF8">
      <w:pPr>
        <w:rPr>
          <w:sz w:val="24"/>
          <w:szCs w:val="24"/>
        </w:rPr>
        <w:sectPr w:rsidR="00BD1FF8" w:rsidRPr="00BD1FF8" w:rsidSect="00A01C27">
          <w:headerReference w:type="default" r:id="rId42"/>
          <w:footerReference w:type="default" r:id="rId43"/>
          <w:pgSz w:w="11906" w:h="16838" w:code="9"/>
          <w:pgMar w:top="1134" w:right="851" w:bottom="1134" w:left="1701" w:header="720" w:footer="720" w:gutter="0"/>
          <w:cols w:space="720"/>
          <w:docGrid w:linePitch="326"/>
        </w:sectPr>
      </w:pPr>
    </w:p>
    <w:p w:rsidR="00BD1FF8" w:rsidRPr="00BD1FF8" w:rsidRDefault="00BD1FF8" w:rsidP="00BD1FF8">
      <w:pPr>
        <w:spacing w:after="240"/>
        <w:jc w:val="center"/>
        <w:outlineLvl w:val="0"/>
        <w:rPr>
          <w:rFonts w:eastAsia="Calibri"/>
          <w:b/>
          <w:szCs w:val="28"/>
          <w:lang w:eastAsia="en-US"/>
        </w:rPr>
      </w:pPr>
      <w:bookmarkStart w:id="376" w:name="_Toc524441895"/>
      <w:bookmarkEnd w:id="5"/>
      <w:bookmarkEnd w:id="8"/>
      <w:r w:rsidRPr="00BD1FF8">
        <w:rPr>
          <w:rFonts w:eastAsia="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376"/>
    </w:p>
    <w:p w:rsidR="00BD1FF8" w:rsidRPr="00BD1FF8" w:rsidRDefault="00BD1FF8" w:rsidP="00BD1FF8">
      <w:pPr>
        <w:ind w:firstLine="567"/>
        <w:jc w:val="both"/>
        <w:rPr>
          <w:sz w:val="24"/>
          <w:szCs w:val="24"/>
        </w:rPr>
      </w:pPr>
      <w:bookmarkStart w:id="377" w:name="_Toc189037952"/>
      <w:r w:rsidRPr="00BD1FF8">
        <w:rPr>
          <w:sz w:val="24"/>
          <w:szCs w:val="24"/>
        </w:rPr>
        <w:t>1. Общие требования к составу и содержанию генерального плана поселений</w:t>
      </w:r>
      <w:bookmarkEnd w:id="377"/>
    </w:p>
    <w:p w:rsidR="00BD1FF8" w:rsidRPr="00BD1FF8" w:rsidRDefault="00BD1FF8" w:rsidP="00BD1FF8">
      <w:pPr>
        <w:ind w:firstLine="567"/>
        <w:jc w:val="both"/>
        <w:rPr>
          <w:sz w:val="24"/>
          <w:szCs w:val="24"/>
        </w:rPr>
      </w:pPr>
      <w:r w:rsidRPr="00BD1FF8">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BD1FF8" w:rsidRPr="00BD1FF8" w:rsidRDefault="00BD1FF8" w:rsidP="00BD1FF8">
      <w:pPr>
        <w:ind w:firstLine="567"/>
        <w:jc w:val="both"/>
        <w:rPr>
          <w:sz w:val="24"/>
          <w:szCs w:val="24"/>
        </w:rPr>
      </w:pPr>
      <w:r w:rsidRPr="00BD1FF8">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BD1FF8" w:rsidRPr="00BD1FF8" w:rsidRDefault="00BD1FF8" w:rsidP="00BD1FF8">
      <w:pPr>
        <w:ind w:firstLine="567"/>
        <w:jc w:val="both"/>
        <w:rPr>
          <w:sz w:val="24"/>
          <w:szCs w:val="24"/>
        </w:rPr>
      </w:pPr>
      <w:r w:rsidRPr="00BD1FF8">
        <w:rPr>
          <w:sz w:val="24"/>
          <w:szCs w:val="24"/>
        </w:rPr>
        <w:t>1.3. Основные задачи генерального плана:</w:t>
      </w:r>
    </w:p>
    <w:p w:rsidR="00BD1FF8" w:rsidRPr="00BD1FF8" w:rsidRDefault="00BD1FF8" w:rsidP="00BD1FF8">
      <w:pPr>
        <w:spacing w:after="60"/>
        <w:jc w:val="both"/>
        <w:rPr>
          <w:snapToGrid w:val="0"/>
          <w:sz w:val="24"/>
          <w:szCs w:val="24"/>
        </w:rPr>
      </w:pPr>
      <w:r w:rsidRPr="00BD1FF8">
        <w:rPr>
          <w:snapToGrid w:val="0"/>
          <w:sz w:val="24"/>
          <w:szCs w:val="24"/>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BD1FF8" w:rsidRPr="00BD1FF8" w:rsidRDefault="00BD1FF8" w:rsidP="00BD1FF8">
      <w:pPr>
        <w:spacing w:after="60"/>
        <w:jc w:val="both"/>
        <w:rPr>
          <w:snapToGrid w:val="0"/>
          <w:sz w:val="24"/>
          <w:szCs w:val="24"/>
        </w:rPr>
      </w:pPr>
      <w:r w:rsidRPr="00BD1FF8">
        <w:rPr>
          <w:snapToGrid w:val="0"/>
          <w:sz w:val="24"/>
          <w:szCs w:val="24"/>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BD1FF8" w:rsidRPr="00BD1FF8" w:rsidRDefault="00BD1FF8" w:rsidP="00BD1FF8">
      <w:pPr>
        <w:spacing w:after="60"/>
        <w:jc w:val="both"/>
        <w:rPr>
          <w:snapToGrid w:val="0"/>
          <w:sz w:val="24"/>
          <w:szCs w:val="24"/>
        </w:rPr>
      </w:pPr>
      <w:r w:rsidRPr="00BD1FF8">
        <w:rPr>
          <w:snapToGrid w:val="0"/>
          <w:sz w:val="24"/>
          <w:szCs w:val="24"/>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BD1FF8" w:rsidRPr="00BD1FF8" w:rsidRDefault="00BD1FF8" w:rsidP="00BD1FF8">
      <w:pPr>
        <w:ind w:firstLine="567"/>
        <w:jc w:val="both"/>
        <w:rPr>
          <w:sz w:val="24"/>
          <w:szCs w:val="24"/>
        </w:rPr>
      </w:pPr>
      <w:r w:rsidRPr="00BD1FF8">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BD1FF8" w:rsidRPr="00BD1FF8" w:rsidRDefault="00BD1FF8" w:rsidP="00BD1FF8">
      <w:pPr>
        <w:ind w:firstLine="567"/>
        <w:jc w:val="both"/>
        <w:rPr>
          <w:sz w:val="24"/>
          <w:szCs w:val="24"/>
        </w:rPr>
      </w:pPr>
      <w:r w:rsidRPr="00BD1FF8">
        <w:rPr>
          <w:sz w:val="24"/>
          <w:szCs w:val="24"/>
        </w:rPr>
        <w:t>1.5. При разработке генерального плана учитываются:</w:t>
      </w:r>
    </w:p>
    <w:p w:rsidR="00BD1FF8" w:rsidRPr="00BD1FF8" w:rsidRDefault="00BD1FF8" w:rsidP="00BD1FF8">
      <w:pPr>
        <w:spacing w:after="60"/>
        <w:jc w:val="both"/>
        <w:rPr>
          <w:snapToGrid w:val="0"/>
          <w:sz w:val="24"/>
          <w:szCs w:val="24"/>
        </w:rPr>
      </w:pPr>
      <w:r w:rsidRPr="00BD1FF8">
        <w:rPr>
          <w:snapToGrid w:val="0"/>
          <w:sz w:val="24"/>
          <w:szCs w:val="24"/>
        </w:rPr>
        <w:t>особенности поселения, в том числе численность населения, отраслевая специализация его производственного комплекса;</w:t>
      </w:r>
    </w:p>
    <w:p w:rsidR="00BD1FF8" w:rsidRPr="00BD1FF8" w:rsidRDefault="00BD1FF8" w:rsidP="00BD1FF8">
      <w:pPr>
        <w:spacing w:after="60"/>
        <w:jc w:val="both"/>
        <w:rPr>
          <w:snapToGrid w:val="0"/>
          <w:sz w:val="24"/>
          <w:szCs w:val="24"/>
        </w:rPr>
      </w:pPr>
      <w:r w:rsidRPr="00BD1FF8">
        <w:rPr>
          <w:snapToGrid w:val="0"/>
          <w:sz w:val="24"/>
          <w:szCs w:val="24"/>
        </w:rPr>
        <w:t>значение поселения в системе расселения и административно-территориальном устройстве субъекта Российской Федерации, страны в целом;</w:t>
      </w:r>
    </w:p>
    <w:p w:rsidR="00BD1FF8" w:rsidRPr="00BD1FF8" w:rsidRDefault="00BD1FF8" w:rsidP="00BD1FF8">
      <w:pPr>
        <w:spacing w:after="60"/>
        <w:jc w:val="both"/>
        <w:rPr>
          <w:snapToGrid w:val="0"/>
          <w:sz w:val="24"/>
          <w:szCs w:val="24"/>
        </w:rPr>
      </w:pPr>
      <w:r w:rsidRPr="00BD1FF8">
        <w:rPr>
          <w:snapToGrid w:val="0"/>
          <w:sz w:val="24"/>
          <w:szCs w:val="24"/>
        </w:rPr>
        <w:t>особенности существующих типов жилой застройки, а также наиболее востребованных на период разработки генерального плана;</w:t>
      </w:r>
    </w:p>
    <w:p w:rsidR="00BD1FF8" w:rsidRPr="00BD1FF8" w:rsidRDefault="00BD1FF8" w:rsidP="00BD1FF8">
      <w:pPr>
        <w:spacing w:after="60"/>
        <w:jc w:val="both"/>
        <w:rPr>
          <w:snapToGrid w:val="0"/>
          <w:sz w:val="24"/>
          <w:szCs w:val="24"/>
        </w:rPr>
      </w:pPr>
      <w:r w:rsidRPr="00BD1FF8">
        <w:rPr>
          <w:snapToGrid w:val="0"/>
          <w:sz w:val="24"/>
          <w:szCs w:val="24"/>
        </w:rPr>
        <w:t xml:space="preserve">состояние инженерной и транспортной инфраструктур, направления их модернизации; </w:t>
      </w:r>
    </w:p>
    <w:p w:rsidR="00BD1FF8" w:rsidRPr="00BD1FF8" w:rsidRDefault="00BD1FF8" w:rsidP="00BD1FF8">
      <w:pPr>
        <w:spacing w:after="60"/>
        <w:jc w:val="both"/>
        <w:rPr>
          <w:snapToGrid w:val="0"/>
          <w:sz w:val="24"/>
          <w:szCs w:val="24"/>
        </w:rPr>
      </w:pPr>
      <w:r w:rsidRPr="00BD1FF8">
        <w:rPr>
          <w:snapToGrid w:val="0"/>
          <w:sz w:val="24"/>
          <w:szCs w:val="24"/>
        </w:rPr>
        <w:t xml:space="preserve">природно-ресурсный потенциал; </w:t>
      </w:r>
    </w:p>
    <w:p w:rsidR="00BD1FF8" w:rsidRPr="00BD1FF8" w:rsidRDefault="00BD1FF8" w:rsidP="00BD1FF8">
      <w:pPr>
        <w:spacing w:after="60"/>
        <w:jc w:val="both"/>
        <w:rPr>
          <w:snapToGrid w:val="0"/>
          <w:sz w:val="24"/>
          <w:szCs w:val="24"/>
        </w:rPr>
      </w:pPr>
      <w:r w:rsidRPr="00BD1FF8">
        <w:rPr>
          <w:snapToGrid w:val="0"/>
          <w:sz w:val="24"/>
          <w:szCs w:val="24"/>
        </w:rPr>
        <w:t>природно-климатические, национальные и иные особенности.</w:t>
      </w:r>
    </w:p>
    <w:p w:rsidR="00BD1FF8" w:rsidRPr="00BD1FF8" w:rsidRDefault="00BD1FF8" w:rsidP="00BD1FF8">
      <w:pPr>
        <w:ind w:firstLine="567"/>
        <w:jc w:val="both"/>
        <w:rPr>
          <w:sz w:val="24"/>
          <w:szCs w:val="24"/>
        </w:rPr>
      </w:pPr>
      <w:r w:rsidRPr="00BD1FF8">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w:t>
      </w:r>
      <w:proofErr w:type="gramStart"/>
      <w:r w:rsidRPr="00BD1FF8">
        <w:rPr>
          <w:sz w:val="24"/>
          <w:szCs w:val="24"/>
        </w:rPr>
        <w:t>архитектурных опорных планов</w:t>
      </w:r>
      <w:proofErr w:type="gramEnd"/>
      <w:r w:rsidRPr="00BD1FF8">
        <w:rPr>
          <w:sz w:val="24"/>
          <w:szCs w:val="24"/>
        </w:rPr>
        <w:t xml:space="preserve"> этих поселений и проектов зон охраны памятников истории и культуры.</w:t>
      </w:r>
    </w:p>
    <w:p w:rsidR="00BD1FF8" w:rsidRPr="00BD1FF8" w:rsidRDefault="00BD1FF8" w:rsidP="00BD1FF8">
      <w:pPr>
        <w:ind w:firstLine="567"/>
        <w:jc w:val="both"/>
        <w:rPr>
          <w:sz w:val="24"/>
          <w:szCs w:val="24"/>
        </w:rPr>
      </w:pPr>
      <w:r w:rsidRPr="00BD1FF8">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BD1FF8" w:rsidRPr="00BD1FF8" w:rsidRDefault="00BD1FF8" w:rsidP="00BD1FF8">
      <w:pPr>
        <w:ind w:firstLine="567"/>
        <w:jc w:val="both"/>
        <w:rPr>
          <w:sz w:val="24"/>
          <w:szCs w:val="24"/>
        </w:rPr>
      </w:pPr>
      <w:r w:rsidRPr="00BD1FF8">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BD1FF8" w:rsidRPr="00BD1FF8" w:rsidRDefault="00BD1FF8" w:rsidP="00BD1FF8">
      <w:pPr>
        <w:spacing w:after="60"/>
        <w:jc w:val="both"/>
        <w:rPr>
          <w:snapToGrid w:val="0"/>
          <w:sz w:val="24"/>
          <w:szCs w:val="24"/>
        </w:rPr>
      </w:pPr>
      <w:r w:rsidRPr="00BD1FF8">
        <w:rPr>
          <w:snapToGrid w:val="0"/>
          <w:sz w:val="24"/>
          <w:szCs w:val="24"/>
        </w:rPr>
        <w:t>карта планируемого размещения объектов местного значения поселения</w:t>
      </w:r>
    </w:p>
    <w:p w:rsidR="00BD1FF8" w:rsidRPr="00BD1FF8" w:rsidRDefault="00BD1FF8" w:rsidP="00BD1FF8">
      <w:pPr>
        <w:spacing w:after="60"/>
        <w:jc w:val="both"/>
        <w:rPr>
          <w:snapToGrid w:val="0"/>
          <w:sz w:val="24"/>
          <w:szCs w:val="24"/>
        </w:rPr>
      </w:pPr>
      <w:r w:rsidRPr="00BD1FF8">
        <w:rPr>
          <w:snapToGrid w:val="0"/>
          <w:sz w:val="24"/>
          <w:szCs w:val="24"/>
        </w:rPr>
        <w:t>карта границ населенных пунктов (в том числе границ образуемых населенных пунктов), входящих в состав поселения;</w:t>
      </w:r>
    </w:p>
    <w:p w:rsidR="00BD1FF8" w:rsidRPr="00BD1FF8" w:rsidRDefault="00BD1FF8" w:rsidP="00BD1FF8">
      <w:pPr>
        <w:spacing w:after="60"/>
        <w:jc w:val="both"/>
        <w:rPr>
          <w:snapToGrid w:val="0"/>
          <w:sz w:val="24"/>
          <w:szCs w:val="24"/>
        </w:rPr>
      </w:pPr>
      <w:r w:rsidRPr="00BD1FF8">
        <w:rPr>
          <w:snapToGrid w:val="0"/>
          <w:sz w:val="24"/>
          <w:szCs w:val="24"/>
        </w:rPr>
        <w:t>карта функциональных зон поселения.</w:t>
      </w:r>
    </w:p>
    <w:p w:rsidR="00BD1FF8" w:rsidRPr="00BD1FF8" w:rsidRDefault="00BD1FF8" w:rsidP="00BD1FF8">
      <w:pPr>
        <w:ind w:firstLine="567"/>
        <w:jc w:val="both"/>
        <w:rPr>
          <w:sz w:val="24"/>
          <w:szCs w:val="24"/>
        </w:rPr>
      </w:pPr>
      <w:r w:rsidRPr="00BD1FF8">
        <w:rPr>
          <w:sz w:val="24"/>
          <w:szCs w:val="24"/>
        </w:rPr>
        <w:t>1.9. На картах соответственно отображаются:</w:t>
      </w:r>
    </w:p>
    <w:p w:rsidR="00BD1FF8" w:rsidRPr="00BD1FF8" w:rsidRDefault="00BD1FF8" w:rsidP="00BD1FF8">
      <w:pPr>
        <w:spacing w:after="60"/>
        <w:jc w:val="both"/>
        <w:rPr>
          <w:snapToGrid w:val="0"/>
          <w:sz w:val="24"/>
          <w:szCs w:val="24"/>
        </w:rPr>
      </w:pPr>
      <w:r w:rsidRPr="00BD1FF8">
        <w:rPr>
          <w:snapToGrid w:val="0"/>
          <w:sz w:val="24"/>
          <w:szCs w:val="24"/>
        </w:rPr>
        <w:t>планируемые для размещения объекты местного значения поселения, относящиеся к следующим областям:</w:t>
      </w:r>
    </w:p>
    <w:p w:rsidR="00BD1FF8" w:rsidRPr="00BD1FF8" w:rsidRDefault="00BD1FF8" w:rsidP="00BD1FF8">
      <w:pPr>
        <w:ind w:firstLine="567"/>
        <w:jc w:val="both"/>
        <w:rPr>
          <w:sz w:val="24"/>
          <w:szCs w:val="24"/>
        </w:rPr>
      </w:pPr>
      <w:r w:rsidRPr="00BD1FF8">
        <w:rPr>
          <w:sz w:val="24"/>
          <w:szCs w:val="24"/>
        </w:rPr>
        <w:t>а) электро-, тепл</w:t>
      </w:r>
      <w:proofErr w:type="gramStart"/>
      <w:r w:rsidRPr="00BD1FF8">
        <w:rPr>
          <w:sz w:val="24"/>
          <w:szCs w:val="24"/>
        </w:rPr>
        <w:t>о-</w:t>
      </w:r>
      <w:proofErr w:type="gramEnd"/>
      <w:r w:rsidRPr="00BD1FF8">
        <w:rPr>
          <w:sz w:val="24"/>
          <w:szCs w:val="24"/>
        </w:rPr>
        <w:t>, газо- и водоснабжение населения, водоотведение;</w:t>
      </w:r>
    </w:p>
    <w:p w:rsidR="00BD1FF8" w:rsidRPr="00BD1FF8" w:rsidRDefault="00BD1FF8" w:rsidP="00BD1FF8">
      <w:pPr>
        <w:ind w:firstLine="567"/>
        <w:jc w:val="both"/>
        <w:rPr>
          <w:sz w:val="24"/>
          <w:szCs w:val="24"/>
        </w:rPr>
      </w:pPr>
      <w:r w:rsidRPr="00BD1FF8">
        <w:rPr>
          <w:sz w:val="24"/>
          <w:szCs w:val="24"/>
        </w:rPr>
        <w:t>б) автомобильные дороги местного значения;</w:t>
      </w:r>
    </w:p>
    <w:p w:rsidR="00BD1FF8" w:rsidRPr="00BD1FF8" w:rsidRDefault="00BD1FF8" w:rsidP="00BD1FF8">
      <w:pPr>
        <w:ind w:firstLine="567"/>
        <w:jc w:val="both"/>
        <w:rPr>
          <w:sz w:val="24"/>
          <w:szCs w:val="24"/>
        </w:rPr>
      </w:pPr>
      <w:r w:rsidRPr="00BD1FF8">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BD1FF8" w:rsidRPr="00BD1FF8" w:rsidRDefault="00BD1FF8" w:rsidP="00BD1FF8">
      <w:pPr>
        <w:ind w:firstLine="567"/>
        <w:jc w:val="both"/>
        <w:rPr>
          <w:sz w:val="24"/>
          <w:szCs w:val="24"/>
        </w:rPr>
      </w:pPr>
      <w:r w:rsidRPr="00BD1FF8">
        <w:rPr>
          <w:sz w:val="24"/>
          <w:szCs w:val="24"/>
        </w:rPr>
        <w:t>г) иные области в связи с решением вопросов местного значения поселения;</w:t>
      </w:r>
    </w:p>
    <w:p w:rsidR="00BD1FF8" w:rsidRPr="00BD1FF8" w:rsidRDefault="00BD1FF8" w:rsidP="00BD1FF8">
      <w:pPr>
        <w:spacing w:after="60"/>
        <w:jc w:val="both"/>
        <w:rPr>
          <w:snapToGrid w:val="0"/>
          <w:sz w:val="24"/>
          <w:szCs w:val="24"/>
        </w:rPr>
      </w:pPr>
      <w:r w:rsidRPr="00BD1FF8">
        <w:rPr>
          <w:snapToGrid w:val="0"/>
          <w:sz w:val="24"/>
          <w:szCs w:val="24"/>
        </w:rPr>
        <w:t>границы населенных пунктов (в том числе границы образуемых населенных пунктов), входящих в состав поселения;</w:t>
      </w:r>
    </w:p>
    <w:p w:rsidR="00BD1FF8" w:rsidRPr="00BD1FF8" w:rsidRDefault="00BD1FF8" w:rsidP="00BD1FF8">
      <w:pPr>
        <w:spacing w:after="60"/>
        <w:jc w:val="both"/>
        <w:rPr>
          <w:snapToGrid w:val="0"/>
          <w:sz w:val="24"/>
          <w:szCs w:val="24"/>
        </w:rPr>
      </w:pPr>
      <w:r w:rsidRPr="00BD1FF8">
        <w:rPr>
          <w:snapToGrid w:val="0"/>
          <w:sz w:val="24"/>
          <w:szCs w:val="24"/>
        </w:rPr>
        <w:t>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BD1FF8" w:rsidRPr="00BD1FF8" w:rsidRDefault="00BD1FF8" w:rsidP="00BD1FF8">
      <w:pPr>
        <w:ind w:firstLine="567"/>
        <w:jc w:val="both"/>
        <w:rPr>
          <w:sz w:val="24"/>
          <w:szCs w:val="24"/>
        </w:rPr>
      </w:pPr>
      <w:r w:rsidRPr="00BD1FF8">
        <w:rPr>
          <w:sz w:val="24"/>
          <w:szCs w:val="24"/>
        </w:rPr>
        <w:t>1.10. Положение о территориальном планировании, содержащееся в генеральном плане, включает в себя:</w:t>
      </w:r>
    </w:p>
    <w:p w:rsidR="00BD1FF8" w:rsidRPr="00BD1FF8" w:rsidRDefault="00BD1FF8" w:rsidP="00BD1FF8">
      <w:pPr>
        <w:spacing w:after="60"/>
        <w:jc w:val="both"/>
        <w:rPr>
          <w:snapToGrid w:val="0"/>
          <w:sz w:val="24"/>
          <w:szCs w:val="24"/>
        </w:rPr>
      </w:pPr>
      <w:proofErr w:type="gramStart"/>
      <w:r w:rsidRPr="00BD1FF8">
        <w:rPr>
          <w:snapToGrid w:val="0"/>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roofErr w:type="gramEnd"/>
    </w:p>
    <w:p w:rsidR="00BD1FF8" w:rsidRPr="00BD1FF8" w:rsidRDefault="00BD1FF8" w:rsidP="00BD1FF8">
      <w:pPr>
        <w:spacing w:after="60"/>
        <w:jc w:val="both"/>
        <w:rPr>
          <w:snapToGrid w:val="0"/>
          <w:sz w:val="24"/>
          <w:szCs w:val="24"/>
        </w:rPr>
      </w:pPr>
      <w:r w:rsidRPr="00BD1FF8">
        <w:rPr>
          <w:snapToGrid w:val="0"/>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BD1FF8" w:rsidRPr="00BD1FF8" w:rsidRDefault="00BD1FF8" w:rsidP="00BD1FF8">
      <w:pPr>
        <w:ind w:firstLine="567"/>
        <w:jc w:val="both"/>
        <w:rPr>
          <w:sz w:val="24"/>
          <w:szCs w:val="24"/>
        </w:rPr>
      </w:pPr>
      <w:r w:rsidRPr="00BD1FF8">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BD1FF8" w:rsidRPr="00BD1FF8" w:rsidRDefault="00BD1FF8" w:rsidP="00BD1FF8">
      <w:pPr>
        <w:ind w:firstLine="567"/>
        <w:jc w:val="both"/>
        <w:rPr>
          <w:sz w:val="24"/>
          <w:szCs w:val="24"/>
        </w:rPr>
      </w:pPr>
      <w:r w:rsidRPr="00BD1FF8">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BD1FF8" w:rsidRPr="00BD1FF8" w:rsidRDefault="00BD1FF8" w:rsidP="00BD1FF8">
      <w:pPr>
        <w:spacing w:after="60"/>
        <w:jc w:val="both"/>
        <w:rPr>
          <w:snapToGrid w:val="0"/>
          <w:sz w:val="24"/>
          <w:szCs w:val="24"/>
        </w:rPr>
      </w:pPr>
      <w:r w:rsidRPr="00BD1FF8">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BD1FF8" w:rsidRPr="00BD1FF8" w:rsidRDefault="00BD1FF8" w:rsidP="00BD1FF8">
      <w:pPr>
        <w:spacing w:after="60"/>
        <w:jc w:val="both"/>
        <w:rPr>
          <w:snapToGrid w:val="0"/>
          <w:sz w:val="24"/>
          <w:szCs w:val="24"/>
        </w:rPr>
      </w:pPr>
      <w:r w:rsidRPr="00BD1FF8">
        <w:rPr>
          <w:snapToGrid w:val="0"/>
          <w:sz w:val="24"/>
          <w:szCs w:val="24"/>
        </w:rPr>
        <w:t xml:space="preserve">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proofErr w:type="gramStart"/>
      <w:r w:rsidRPr="00BD1FF8">
        <w:rPr>
          <w:snapToGrid w:val="0"/>
          <w:sz w:val="24"/>
          <w:szCs w:val="24"/>
        </w:rPr>
        <w:t>определяемых</w:t>
      </w:r>
      <w:proofErr w:type="gramEnd"/>
      <w:r w:rsidRPr="00BD1FF8">
        <w:rPr>
          <w:snapToGrid w:val="0"/>
          <w:sz w:val="24"/>
          <w:szCs w:val="24"/>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w:t>
      </w:r>
      <w:proofErr w:type="gramStart"/>
      <w:r w:rsidRPr="00BD1FF8">
        <w:rPr>
          <w:snapToGrid w:val="0"/>
          <w:sz w:val="24"/>
          <w:szCs w:val="24"/>
        </w:rPr>
        <w:t>фонде</w:t>
      </w:r>
      <w:proofErr w:type="gramEnd"/>
      <w:r w:rsidRPr="00BD1FF8">
        <w:rPr>
          <w:snapToGrid w:val="0"/>
          <w:sz w:val="24"/>
          <w:szCs w:val="24"/>
        </w:rPr>
        <w:t xml:space="preserve"> материалов и данных инженерных изысканий;</w:t>
      </w:r>
    </w:p>
    <w:p w:rsidR="00BD1FF8" w:rsidRPr="00BD1FF8" w:rsidRDefault="00BD1FF8" w:rsidP="00BD1FF8">
      <w:pPr>
        <w:spacing w:after="60"/>
        <w:jc w:val="both"/>
        <w:rPr>
          <w:snapToGrid w:val="0"/>
          <w:sz w:val="24"/>
          <w:szCs w:val="24"/>
        </w:rPr>
      </w:pPr>
      <w:r w:rsidRPr="00BD1FF8">
        <w:rPr>
          <w:snapToGrid w:val="0"/>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p>
    <w:p w:rsidR="00BD1FF8" w:rsidRPr="00BD1FF8" w:rsidRDefault="00BD1FF8" w:rsidP="00BD1FF8">
      <w:pPr>
        <w:spacing w:after="60"/>
        <w:jc w:val="both"/>
        <w:rPr>
          <w:snapToGrid w:val="0"/>
          <w:sz w:val="24"/>
          <w:szCs w:val="24"/>
        </w:rPr>
      </w:pPr>
      <w:proofErr w:type="gramStart"/>
      <w:r w:rsidRPr="00BD1FF8">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BD1FF8">
        <w:rPr>
          <w:snapToGrid w:val="0"/>
          <w:sz w:val="24"/>
          <w:szCs w:val="24"/>
        </w:rPr>
        <w:t xml:space="preserve">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D1FF8" w:rsidRPr="00BD1FF8" w:rsidRDefault="00BD1FF8" w:rsidP="00BD1FF8">
      <w:pPr>
        <w:spacing w:after="60"/>
        <w:jc w:val="both"/>
        <w:rPr>
          <w:snapToGrid w:val="0"/>
          <w:sz w:val="24"/>
          <w:szCs w:val="24"/>
        </w:rPr>
      </w:pPr>
      <w:proofErr w:type="gramStart"/>
      <w:r w:rsidRPr="00BD1FF8">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BD1FF8">
        <w:rPr>
          <w:snapToGrid w:val="0"/>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D1FF8" w:rsidRPr="00BD1FF8" w:rsidRDefault="00BD1FF8" w:rsidP="00BD1FF8">
      <w:pPr>
        <w:spacing w:after="60"/>
        <w:jc w:val="both"/>
        <w:rPr>
          <w:snapToGrid w:val="0"/>
          <w:sz w:val="24"/>
          <w:szCs w:val="24"/>
        </w:rPr>
      </w:pPr>
      <w:r w:rsidRPr="00BD1FF8">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BD1FF8" w:rsidRPr="00BD1FF8" w:rsidRDefault="00BD1FF8" w:rsidP="00BD1FF8">
      <w:pPr>
        <w:spacing w:after="60"/>
        <w:jc w:val="both"/>
        <w:rPr>
          <w:snapToGrid w:val="0"/>
          <w:sz w:val="24"/>
          <w:szCs w:val="24"/>
        </w:rPr>
      </w:pPr>
      <w:r w:rsidRPr="00BD1FF8">
        <w:rPr>
          <w:snapToGrid w:val="0"/>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BD1FF8" w:rsidRPr="00BD1FF8" w:rsidRDefault="00BD1FF8" w:rsidP="00BD1FF8">
      <w:pPr>
        <w:spacing w:after="60"/>
        <w:jc w:val="both"/>
        <w:rPr>
          <w:snapToGrid w:val="0"/>
          <w:sz w:val="24"/>
          <w:szCs w:val="24"/>
        </w:rPr>
      </w:pPr>
      <w:r w:rsidRPr="00BD1FF8">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BD1FF8" w:rsidRPr="00BD1FF8" w:rsidRDefault="00BD1FF8" w:rsidP="00BD1FF8">
      <w:pPr>
        <w:ind w:firstLine="567"/>
        <w:jc w:val="both"/>
        <w:rPr>
          <w:sz w:val="24"/>
          <w:szCs w:val="24"/>
        </w:rPr>
      </w:pPr>
      <w:r w:rsidRPr="00BD1FF8">
        <w:rPr>
          <w:sz w:val="24"/>
          <w:szCs w:val="24"/>
        </w:rPr>
        <w:t xml:space="preserve">1.13. Материалы по обоснованию генерального плана в текстовой форме содержат: </w:t>
      </w:r>
    </w:p>
    <w:p w:rsidR="00BD1FF8" w:rsidRPr="00BD1FF8" w:rsidRDefault="00BD1FF8" w:rsidP="00BD1FF8">
      <w:pPr>
        <w:spacing w:after="60"/>
        <w:jc w:val="both"/>
        <w:rPr>
          <w:snapToGrid w:val="0"/>
          <w:sz w:val="24"/>
          <w:szCs w:val="24"/>
        </w:rPr>
      </w:pPr>
      <w:r w:rsidRPr="00BD1FF8">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BD1FF8" w:rsidRPr="00BD1FF8" w:rsidRDefault="00BD1FF8" w:rsidP="00BD1FF8">
      <w:pPr>
        <w:spacing w:after="60"/>
        <w:jc w:val="both"/>
        <w:rPr>
          <w:snapToGrid w:val="0"/>
          <w:sz w:val="24"/>
          <w:szCs w:val="24"/>
        </w:rPr>
      </w:pPr>
      <w:r w:rsidRPr="00BD1FF8">
        <w:rPr>
          <w:snapToGrid w:val="0"/>
          <w:sz w:val="24"/>
          <w:szCs w:val="24"/>
        </w:rPr>
        <w:t xml:space="preserve">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Pr="00BD1FF8">
        <w:rPr>
          <w:snapToGrid w:val="0"/>
          <w:sz w:val="24"/>
          <w:szCs w:val="24"/>
        </w:rPr>
        <w:t>определяемых</w:t>
      </w:r>
      <w:proofErr w:type="gramEnd"/>
      <w:r w:rsidRPr="00BD1FF8">
        <w:rPr>
          <w:snapToGrid w:val="0"/>
          <w:sz w:val="24"/>
          <w:szCs w:val="24"/>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w:t>
      </w:r>
      <w:proofErr w:type="gramStart"/>
      <w:r w:rsidRPr="00BD1FF8">
        <w:rPr>
          <w:snapToGrid w:val="0"/>
          <w:sz w:val="24"/>
          <w:szCs w:val="24"/>
        </w:rPr>
        <w:t>системах</w:t>
      </w:r>
      <w:proofErr w:type="gramEnd"/>
      <w:r w:rsidRPr="00BD1FF8">
        <w:rPr>
          <w:snapToGrid w:val="0"/>
          <w:sz w:val="24"/>
          <w:szCs w:val="24"/>
        </w:rPr>
        <w:t>, а также в государственном фонде материалов и данных инженерных изысканий;</w:t>
      </w:r>
    </w:p>
    <w:p w:rsidR="00BD1FF8" w:rsidRPr="00BD1FF8" w:rsidRDefault="00BD1FF8" w:rsidP="00BD1FF8">
      <w:pPr>
        <w:spacing w:after="60"/>
        <w:jc w:val="both"/>
        <w:rPr>
          <w:snapToGrid w:val="0"/>
          <w:sz w:val="24"/>
          <w:szCs w:val="24"/>
        </w:rPr>
      </w:pPr>
      <w:r w:rsidRPr="00BD1FF8">
        <w:rPr>
          <w:snapToGrid w:val="0"/>
          <w:sz w:val="24"/>
          <w:szCs w:val="24"/>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BD1FF8" w:rsidRPr="00BD1FF8" w:rsidRDefault="00BD1FF8" w:rsidP="00BD1FF8">
      <w:pPr>
        <w:spacing w:after="60"/>
        <w:jc w:val="both"/>
        <w:rPr>
          <w:snapToGrid w:val="0"/>
          <w:sz w:val="24"/>
          <w:szCs w:val="24"/>
        </w:rPr>
      </w:pPr>
      <w:proofErr w:type="gramStart"/>
      <w:r w:rsidRPr="00BD1FF8">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BD1FF8">
        <w:rPr>
          <w:snapToGrid w:val="0"/>
          <w:sz w:val="24"/>
          <w:szCs w:val="24"/>
        </w:rPr>
        <w:t xml:space="preserve">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D1FF8" w:rsidRPr="00BD1FF8" w:rsidRDefault="00BD1FF8" w:rsidP="00BD1FF8">
      <w:pPr>
        <w:spacing w:after="60"/>
        <w:jc w:val="both"/>
        <w:rPr>
          <w:snapToGrid w:val="0"/>
          <w:sz w:val="24"/>
          <w:szCs w:val="24"/>
        </w:rPr>
      </w:pPr>
      <w:proofErr w:type="gramStart"/>
      <w:r w:rsidRPr="00BD1FF8">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BD1FF8">
        <w:rPr>
          <w:snapToGrid w:val="0"/>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D1FF8" w:rsidRPr="00BD1FF8" w:rsidRDefault="00BD1FF8" w:rsidP="00BD1FF8">
      <w:pPr>
        <w:spacing w:after="60"/>
        <w:jc w:val="both"/>
        <w:rPr>
          <w:snapToGrid w:val="0"/>
          <w:sz w:val="24"/>
          <w:szCs w:val="24"/>
        </w:rPr>
      </w:pPr>
      <w:r w:rsidRPr="00BD1FF8">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BD1FF8" w:rsidRPr="00BD1FF8" w:rsidRDefault="00BD1FF8" w:rsidP="00BD1FF8">
      <w:pPr>
        <w:spacing w:after="60"/>
        <w:jc w:val="both"/>
        <w:rPr>
          <w:snapToGrid w:val="0"/>
          <w:sz w:val="24"/>
          <w:szCs w:val="24"/>
        </w:rPr>
      </w:pPr>
      <w:r w:rsidRPr="00BD1FF8">
        <w:rPr>
          <w:snapToGrid w:val="0"/>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BD1FF8" w:rsidRPr="00BD1FF8" w:rsidRDefault="00BD1FF8" w:rsidP="00BD1FF8">
      <w:pPr>
        <w:spacing w:after="60"/>
        <w:jc w:val="both"/>
        <w:rPr>
          <w:snapToGrid w:val="0"/>
          <w:sz w:val="24"/>
          <w:szCs w:val="24"/>
        </w:rPr>
      </w:pPr>
      <w:r w:rsidRPr="00BD1FF8">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BD1FF8" w:rsidRPr="00BD1FF8" w:rsidRDefault="00BD1FF8" w:rsidP="00BD1FF8">
      <w:pPr>
        <w:ind w:firstLine="567"/>
        <w:jc w:val="both"/>
        <w:rPr>
          <w:sz w:val="24"/>
          <w:szCs w:val="24"/>
        </w:rPr>
      </w:pPr>
      <w:r w:rsidRPr="00BD1FF8">
        <w:rPr>
          <w:sz w:val="24"/>
          <w:szCs w:val="24"/>
        </w:rPr>
        <w:t xml:space="preserve">1.14. Оценка потенциальной экономической </w:t>
      </w:r>
      <w:proofErr w:type="gramStart"/>
      <w:r w:rsidRPr="00BD1FF8">
        <w:rPr>
          <w:sz w:val="24"/>
          <w:szCs w:val="24"/>
        </w:rPr>
        <w:t>эффективности решений проекта внесения изменений</w:t>
      </w:r>
      <w:proofErr w:type="gramEnd"/>
      <w:r w:rsidRPr="00BD1FF8">
        <w:rPr>
          <w:sz w:val="24"/>
          <w:szCs w:val="24"/>
        </w:rPr>
        <w:t xml:space="preserve">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BD1FF8" w:rsidRPr="00BD1FF8" w:rsidRDefault="00BD1FF8" w:rsidP="00BD1FF8">
      <w:pPr>
        <w:ind w:firstLine="567"/>
        <w:jc w:val="both"/>
        <w:rPr>
          <w:sz w:val="24"/>
          <w:szCs w:val="24"/>
        </w:rPr>
      </w:pPr>
      <w:r w:rsidRPr="00BD1FF8">
        <w:rPr>
          <w:sz w:val="24"/>
          <w:szCs w:val="24"/>
        </w:rPr>
        <w:t xml:space="preserve">1.15. Оценка потенциальной экономической </w:t>
      </w:r>
      <w:proofErr w:type="gramStart"/>
      <w:r w:rsidRPr="00BD1FF8">
        <w:rPr>
          <w:sz w:val="24"/>
          <w:szCs w:val="24"/>
        </w:rPr>
        <w:t>эффективности решений проекта внесения изменений</w:t>
      </w:r>
      <w:proofErr w:type="gramEnd"/>
      <w:r w:rsidRPr="00BD1FF8">
        <w:rPr>
          <w:sz w:val="24"/>
          <w:szCs w:val="24"/>
        </w:rPr>
        <w:t xml:space="preserve">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BD1FF8" w:rsidRPr="00BD1FF8" w:rsidRDefault="00BD1FF8" w:rsidP="00BD1FF8">
      <w:pPr>
        <w:ind w:firstLine="567"/>
        <w:jc w:val="both"/>
        <w:rPr>
          <w:sz w:val="24"/>
          <w:szCs w:val="24"/>
        </w:rPr>
      </w:pPr>
      <w:r w:rsidRPr="00BD1FF8">
        <w:rPr>
          <w:sz w:val="24"/>
          <w:szCs w:val="24"/>
        </w:rPr>
        <w:t xml:space="preserve">1.16. Оценка потенциальной экономической </w:t>
      </w:r>
      <w:proofErr w:type="gramStart"/>
      <w:r w:rsidRPr="00BD1FF8">
        <w:rPr>
          <w:sz w:val="24"/>
          <w:szCs w:val="24"/>
        </w:rPr>
        <w:t>эффективности решений проекта внесения изменений</w:t>
      </w:r>
      <w:proofErr w:type="gramEnd"/>
      <w:r w:rsidRPr="00BD1FF8">
        <w:rPr>
          <w:sz w:val="24"/>
          <w:szCs w:val="24"/>
        </w:rPr>
        <w:t xml:space="preserve">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BD1FF8" w:rsidRPr="00BD1FF8" w:rsidRDefault="00BD1FF8" w:rsidP="00BD1FF8">
      <w:pPr>
        <w:spacing w:after="60"/>
        <w:jc w:val="both"/>
        <w:rPr>
          <w:snapToGrid w:val="0"/>
          <w:sz w:val="24"/>
          <w:szCs w:val="24"/>
        </w:rPr>
      </w:pPr>
      <w:r w:rsidRPr="00BD1FF8">
        <w:rPr>
          <w:snapToGrid w:val="0"/>
          <w:sz w:val="24"/>
          <w:szCs w:val="24"/>
        </w:rPr>
        <w:t>1.17. На картах в составе материалов по обоснованию проектов генеральных планов поселений отображаются:</w:t>
      </w:r>
    </w:p>
    <w:p w:rsidR="00BD1FF8" w:rsidRPr="00BD1FF8" w:rsidRDefault="00BD1FF8" w:rsidP="00BD1FF8">
      <w:pPr>
        <w:spacing w:after="60"/>
        <w:jc w:val="both"/>
        <w:rPr>
          <w:snapToGrid w:val="0"/>
          <w:sz w:val="24"/>
          <w:szCs w:val="24"/>
        </w:rPr>
      </w:pPr>
      <w:r w:rsidRPr="00BD1FF8">
        <w:rPr>
          <w:snapToGrid w:val="0"/>
          <w:sz w:val="24"/>
          <w:szCs w:val="24"/>
        </w:rPr>
        <w:t>границы поселения;</w:t>
      </w:r>
    </w:p>
    <w:p w:rsidR="00BD1FF8" w:rsidRPr="00BD1FF8" w:rsidRDefault="00BD1FF8" w:rsidP="00BD1FF8">
      <w:pPr>
        <w:spacing w:after="60"/>
        <w:jc w:val="both"/>
        <w:rPr>
          <w:snapToGrid w:val="0"/>
          <w:sz w:val="24"/>
          <w:szCs w:val="24"/>
        </w:rPr>
      </w:pPr>
      <w:r w:rsidRPr="00BD1FF8">
        <w:rPr>
          <w:snapToGrid w:val="0"/>
          <w:sz w:val="24"/>
          <w:szCs w:val="24"/>
        </w:rPr>
        <w:t>границы существующих населенных пунктов, входящих в состав поселения;</w:t>
      </w:r>
    </w:p>
    <w:p w:rsidR="00BD1FF8" w:rsidRPr="00BD1FF8" w:rsidRDefault="00BD1FF8" w:rsidP="00BD1FF8">
      <w:pPr>
        <w:spacing w:after="60"/>
        <w:jc w:val="both"/>
        <w:rPr>
          <w:snapToGrid w:val="0"/>
          <w:sz w:val="24"/>
          <w:szCs w:val="24"/>
        </w:rPr>
      </w:pPr>
      <w:r w:rsidRPr="00BD1FF8">
        <w:rPr>
          <w:snapToGrid w:val="0"/>
          <w:sz w:val="24"/>
          <w:szCs w:val="24"/>
        </w:rPr>
        <w:t>местоположение существующих и строящихся объектов местного значения поселения;</w:t>
      </w:r>
    </w:p>
    <w:p w:rsidR="00BD1FF8" w:rsidRPr="00BD1FF8" w:rsidRDefault="00BD1FF8" w:rsidP="00BD1FF8">
      <w:pPr>
        <w:spacing w:after="60"/>
        <w:jc w:val="both"/>
        <w:rPr>
          <w:snapToGrid w:val="0"/>
          <w:sz w:val="24"/>
          <w:szCs w:val="24"/>
        </w:rPr>
      </w:pPr>
      <w:r w:rsidRPr="00BD1FF8">
        <w:rPr>
          <w:snapToGrid w:val="0"/>
          <w:sz w:val="24"/>
          <w:szCs w:val="24"/>
        </w:rPr>
        <w:t>особые экономические зоны;</w:t>
      </w:r>
    </w:p>
    <w:p w:rsidR="00BD1FF8" w:rsidRPr="00BD1FF8" w:rsidRDefault="00BD1FF8" w:rsidP="00BD1FF8">
      <w:pPr>
        <w:spacing w:after="60"/>
        <w:jc w:val="both"/>
        <w:rPr>
          <w:snapToGrid w:val="0"/>
          <w:sz w:val="24"/>
          <w:szCs w:val="24"/>
        </w:rPr>
      </w:pPr>
      <w:r w:rsidRPr="00BD1FF8">
        <w:rPr>
          <w:snapToGrid w:val="0"/>
          <w:sz w:val="24"/>
          <w:szCs w:val="24"/>
        </w:rPr>
        <w:t>особо охраняемые природные территории федерального, регионального, местного значения;</w:t>
      </w:r>
    </w:p>
    <w:p w:rsidR="00BD1FF8" w:rsidRPr="00BD1FF8" w:rsidRDefault="00BD1FF8" w:rsidP="00BD1FF8">
      <w:pPr>
        <w:spacing w:after="60"/>
        <w:jc w:val="both"/>
        <w:rPr>
          <w:snapToGrid w:val="0"/>
          <w:sz w:val="24"/>
          <w:szCs w:val="24"/>
        </w:rPr>
      </w:pPr>
      <w:r w:rsidRPr="00BD1FF8">
        <w:rPr>
          <w:snapToGrid w:val="0"/>
          <w:sz w:val="24"/>
          <w:szCs w:val="24"/>
        </w:rPr>
        <w:t>территории объектов культурного наследия;</w:t>
      </w:r>
    </w:p>
    <w:p w:rsidR="00BD1FF8" w:rsidRPr="00BD1FF8" w:rsidRDefault="00BD1FF8" w:rsidP="00BD1FF8">
      <w:pPr>
        <w:spacing w:after="60"/>
        <w:jc w:val="both"/>
        <w:rPr>
          <w:snapToGrid w:val="0"/>
          <w:sz w:val="24"/>
          <w:szCs w:val="24"/>
        </w:rPr>
      </w:pPr>
      <w:r w:rsidRPr="00BD1FF8">
        <w:rPr>
          <w:snapToGrid w:val="0"/>
          <w:sz w:val="24"/>
          <w:szCs w:val="24"/>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BD1FF8" w:rsidRPr="00BD1FF8" w:rsidRDefault="00BD1FF8" w:rsidP="00BD1FF8">
      <w:pPr>
        <w:spacing w:after="60"/>
        <w:jc w:val="both"/>
        <w:rPr>
          <w:snapToGrid w:val="0"/>
          <w:sz w:val="24"/>
          <w:szCs w:val="24"/>
        </w:rPr>
      </w:pPr>
      <w:r w:rsidRPr="00BD1FF8">
        <w:rPr>
          <w:snapToGrid w:val="0"/>
          <w:sz w:val="24"/>
          <w:szCs w:val="24"/>
        </w:rPr>
        <w:t>зоны с особыми условиями использования территорий;</w:t>
      </w:r>
    </w:p>
    <w:p w:rsidR="00BD1FF8" w:rsidRPr="00BD1FF8" w:rsidRDefault="00BD1FF8" w:rsidP="00BD1FF8">
      <w:pPr>
        <w:spacing w:after="60"/>
        <w:jc w:val="both"/>
        <w:rPr>
          <w:snapToGrid w:val="0"/>
          <w:sz w:val="24"/>
          <w:szCs w:val="24"/>
        </w:rPr>
      </w:pPr>
      <w:r w:rsidRPr="00BD1FF8">
        <w:rPr>
          <w:snapToGrid w:val="0"/>
          <w:sz w:val="24"/>
          <w:szCs w:val="24"/>
        </w:rPr>
        <w:t>территории, подверженные риску возникновения чрезвычайных ситуаций природного и техногенного характера;</w:t>
      </w:r>
    </w:p>
    <w:p w:rsidR="00BD1FF8" w:rsidRPr="00BD1FF8" w:rsidRDefault="00BD1FF8" w:rsidP="00BD1FF8">
      <w:pPr>
        <w:spacing w:after="60"/>
        <w:jc w:val="both"/>
        <w:rPr>
          <w:snapToGrid w:val="0"/>
          <w:sz w:val="24"/>
          <w:szCs w:val="24"/>
        </w:rPr>
      </w:pPr>
      <w:r w:rsidRPr="00BD1FF8">
        <w:rPr>
          <w:snapToGrid w:val="0"/>
          <w:sz w:val="24"/>
          <w:szCs w:val="24"/>
        </w:rPr>
        <w:t>границы лесничеств, лесопарков;</w:t>
      </w:r>
    </w:p>
    <w:p w:rsidR="00BD1FF8" w:rsidRPr="00BD1FF8" w:rsidRDefault="00BD1FF8" w:rsidP="00BD1FF8">
      <w:pPr>
        <w:spacing w:after="60"/>
        <w:jc w:val="both"/>
        <w:rPr>
          <w:snapToGrid w:val="0"/>
          <w:sz w:val="24"/>
          <w:szCs w:val="24"/>
        </w:rPr>
      </w:pPr>
      <w:r w:rsidRPr="00BD1FF8">
        <w:rPr>
          <w:snapToGrid w:val="0"/>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BD1FF8" w:rsidRPr="00BD1FF8" w:rsidRDefault="00BD1FF8" w:rsidP="00BD1FF8">
      <w:pPr>
        <w:ind w:firstLine="567"/>
        <w:jc w:val="both"/>
        <w:rPr>
          <w:sz w:val="24"/>
          <w:szCs w:val="24"/>
        </w:rPr>
      </w:pPr>
      <w:r w:rsidRPr="00BD1FF8">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BD1FF8" w:rsidRPr="00BD1FF8" w:rsidRDefault="00BD1FF8" w:rsidP="00BD1FF8">
      <w:pPr>
        <w:ind w:firstLine="567"/>
        <w:jc w:val="both"/>
        <w:rPr>
          <w:sz w:val="24"/>
          <w:szCs w:val="24"/>
        </w:rPr>
      </w:pPr>
      <w:r w:rsidRPr="00BD1FF8">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BD1FF8" w:rsidRPr="00BD1FF8" w:rsidRDefault="00BD1FF8" w:rsidP="00BD1FF8">
      <w:pPr>
        <w:ind w:firstLine="567"/>
        <w:jc w:val="both"/>
        <w:rPr>
          <w:sz w:val="24"/>
          <w:szCs w:val="24"/>
        </w:rPr>
      </w:pPr>
      <w:r w:rsidRPr="00BD1FF8">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BD1FF8" w:rsidRPr="00BD1FF8" w:rsidRDefault="00BD1FF8" w:rsidP="00BD1FF8">
      <w:pPr>
        <w:ind w:firstLine="567"/>
        <w:jc w:val="both"/>
        <w:rPr>
          <w:sz w:val="24"/>
          <w:szCs w:val="24"/>
        </w:rPr>
      </w:pPr>
      <w:r w:rsidRPr="00BD1FF8">
        <w:rPr>
          <w:sz w:val="24"/>
          <w:szCs w:val="24"/>
        </w:rPr>
        <w:t xml:space="preserve">1.19. </w:t>
      </w:r>
      <w:proofErr w:type="gramStart"/>
      <w:r w:rsidRPr="00BD1FF8">
        <w:rPr>
          <w:sz w:val="24"/>
          <w:szCs w:val="24"/>
        </w:rPr>
        <w:t>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w:t>
      </w:r>
      <w:proofErr w:type="gramEnd"/>
      <w:r w:rsidRPr="00BD1FF8">
        <w:rPr>
          <w:sz w:val="24"/>
          <w:szCs w:val="24"/>
        </w:rPr>
        <w:t xml:space="preserve"> комплекса.</w:t>
      </w:r>
    </w:p>
    <w:p w:rsidR="00BD1FF8" w:rsidRPr="00BD1FF8" w:rsidRDefault="00BD1FF8" w:rsidP="00BD1FF8">
      <w:pPr>
        <w:ind w:firstLine="567"/>
        <w:jc w:val="both"/>
        <w:rPr>
          <w:sz w:val="24"/>
          <w:szCs w:val="24"/>
        </w:rPr>
      </w:pPr>
      <w:r w:rsidRPr="00BD1FF8">
        <w:rPr>
          <w:sz w:val="24"/>
          <w:szCs w:val="24"/>
        </w:rPr>
        <w:t>2.Общие требования к составу и содержанию</w:t>
      </w:r>
      <w:r w:rsidRPr="00BD1FF8">
        <w:rPr>
          <w:i/>
          <w:sz w:val="24"/>
          <w:szCs w:val="24"/>
        </w:rPr>
        <w:t xml:space="preserve"> </w:t>
      </w:r>
      <w:r w:rsidRPr="00BD1FF8">
        <w:rPr>
          <w:sz w:val="24"/>
          <w:szCs w:val="24"/>
        </w:rPr>
        <w:t>правил землепользования и застройки поселений</w:t>
      </w:r>
    </w:p>
    <w:p w:rsidR="00BD1FF8" w:rsidRPr="00BD1FF8" w:rsidRDefault="00BD1FF8" w:rsidP="00BD1FF8">
      <w:pPr>
        <w:ind w:firstLine="567"/>
        <w:jc w:val="both"/>
        <w:rPr>
          <w:sz w:val="24"/>
          <w:szCs w:val="24"/>
        </w:rPr>
      </w:pPr>
      <w:r w:rsidRPr="00BD1FF8">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BD1FF8" w:rsidRPr="00BD1FF8" w:rsidRDefault="00BD1FF8" w:rsidP="00BD1FF8">
      <w:pPr>
        <w:ind w:firstLine="567"/>
        <w:jc w:val="both"/>
        <w:rPr>
          <w:sz w:val="24"/>
          <w:szCs w:val="24"/>
        </w:rPr>
      </w:pPr>
      <w:r w:rsidRPr="00BD1FF8">
        <w:rPr>
          <w:sz w:val="24"/>
          <w:szCs w:val="24"/>
        </w:rPr>
        <w:t>2.2.  Целями разработки  правил землепользования и застройки являются:</w:t>
      </w:r>
    </w:p>
    <w:p w:rsidR="00BD1FF8" w:rsidRPr="00BD1FF8" w:rsidRDefault="00BD1FF8" w:rsidP="00BD1FF8">
      <w:pPr>
        <w:spacing w:after="60"/>
        <w:jc w:val="both"/>
        <w:rPr>
          <w:snapToGrid w:val="0"/>
          <w:sz w:val="24"/>
          <w:szCs w:val="24"/>
        </w:rPr>
      </w:pPr>
      <w:r w:rsidRPr="00BD1FF8">
        <w:rPr>
          <w:snapToGrid w:val="0"/>
          <w:sz w:val="24"/>
          <w:szCs w:val="24"/>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BD1FF8" w:rsidRPr="00BD1FF8" w:rsidRDefault="00BD1FF8" w:rsidP="00BD1FF8">
      <w:pPr>
        <w:spacing w:after="60"/>
        <w:jc w:val="both"/>
        <w:rPr>
          <w:snapToGrid w:val="0"/>
          <w:sz w:val="24"/>
          <w:szCs w:val="24"/>
        </w:rPr>
      </w:pPr>
      <w:r w:rsidRPr="00BD1FF8">
        <w:rPr>
          <w:snapToGrid w:val="0"/>
          <w:sz w:val="24"/>
          <w:szCs w:val="24"/>
        </w:rPr>
        <w:t>создание условий для планировки территорий муниципальных образований;</w:t>
      </w:r>
    </w:p>
    <w:p w:rsidR="00BD1FF8" w:rsidRPr="00BD1FF8" w:rsidRDefault="00BD1FF8" w:rsidP="00BD1FF8">
      <w:pPr>
        <w:spacing w:after="60"/>
        <w:jc w:val="both"/>
        <w:rPr>
          <w:snapToGrid w:val="0"/>
          <w:sz w:val="24"/>
          <w:szCs w:val="24"/>
        </w:rPr>
      </w:pPr>
      <w:r w:rsidRPr="00BD1FF8">
        <w:rPr>
          <w:snapToGrid w:val="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D1FF8" w:rsidRPr="00BD1FF8" w:rsidRDefault="00BD1FF8" w:rsidP="00BD1FF8">
      <w:pPr>
        <w:spacing w:after="60"/>
        <w:jc w:val="both"/>
        <w:rPr>
          <w:snapToGrid w:val="0"/>
          <w:sz w:val="24"/>
          <w:szCs w:val="24"/>
        </w:rPr>
      </w:pPr>
      <w:r w:rsidRPr="00BD1FF8">
        <w:rPr>
          <w:snapToGrid w:val="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D1FF8" w:rsidRPr="00BD1FF8" w:rsidRDefault="00BD1FF8" w:rsidP="00BD1FF8">
      <w:pPr>
        <w:ind w:firstLine="567"/>
        <w:jc w:val="both"/>
        <w:rPr>
          <w:sz w:val="24"/>
          <w:szCs w:val="24"/>
        </w:rPr>
      </w:pPr>
      <w:r w:rsidRPr="00BD1FF8">
        <w:rPr>
          <w:sz w:val="24"/>
          <w:szCs w:val="24"/>
        </w:rPr>
        <w:t>2.3. Задачами разработки  правил землепользования и застройки являются:</w:t>
      </w:r>
    </w:p>
    <w:p w:rsidR="00BD1FF8" w:rsidRPr="00BD1FF8" w:rsidRDefault="00BD1FF8" w:rsidP="00BD1FF8">
      <w:pPr>
        <w:spacing w:after="60"/>
        <w:jc w:val="both"/>
        <w:rPr>
          <w:snapToGrid w:val="0"/>
          <w:sz w:val="24"/>
          <w:szCs w:val="24"/>
        </w:rPr>
      </w:pPr>
      <w:r w:rsidRPr="00BD1FF8">
        <w:rPr>
          <w:snapToGrid w:val="0"/>
          <w:sz w:val="24"/>
          <w:szCs w:val="24"/>
        </w:rPr>
        <w:t>градостроительное зонирование;</w:t>
      </w:r>
    </w:p>
    <w:p w:rsidR="00BD1FF8" w:rsidRPr="00BD1FF8" w:rsidRDefault="00BD1FF8" w:rsidP="00BD1FF8">
      <w:pPr>
        <w:spacing w:after="60"/>
        <w:jc w:val="both"/>
        <w:rPr>
          <w:snapToGrid w:val="0"/>
          <w:sz w:val="24"/>
          <w:szCs w:val="24"/>
        </w:rPr>
      </w:pPr>
      <w:r w:rsidRPr="00BD1FF8">
        <w:rPr>
          <w:snapToGrid w:val="0"/>
          <w:sz w:val="24"/>
          <w:szCs w:val="24"/>
        </w:rPr>
        <w:t>определение видов разрешенного использования земельных участков и объектов капитального строительства;</w:t>
      </w:r>
    </w:p>
    <w:p w:rsidR="00BD1FF8" w:rsidRPr="00BD1FF8" w:rsidRDefault="00BD1FF8" w:rsidP="00BD1FF8">
      <w:pPr>
        <w:spacing w:after="60"/>
        <w:jc w:val="both"/>
        <w:rPr>
          <w:snapToGrid w:val="0"/>
          <w:sz w:val="24"/>
          <w:szCs w:val="24"/>
        </w:rPr>
      </w:pPr>
      <w:r w:rsidRPr="00BD1FF8">
        <w:rPr>
          <w:snapToGrid w:val="0"/>
          <w:sz w:val="24"/>
          <w:szCs w:val="24"/>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BD1FF8" w:rsidRPr="00BD1FF8" w:rsidRDefault="00BD1FF8" w:rsidP="00BD1FF8">
      <w:pPr>
        <w:spacing w:after="60"/>
        <w:jc w:val="both"/>
        <w:rPr>
          <w:snapToGrid w:val="0"/>
          <w:sz w:val="24"/>
          <w:szCs w:val="24"/>
        </w:rPr>
      </w:pPr>
      <w:r w:rsidRPr="00BD1FF8">
        <w:rPr>
          <w:snapToGrid w:val="0"/>
          <w:sz w:val="24"/>
          <w:szCs w:val="24"/>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BD1FF8" w:rsidRPr="00BD1FF8" w:rsidRDefault="00BD1FF8" w:rsidP="00BD1FF8">
      <w:pPr>
        <w:autoSpaceDE w:val="0"/>
        <w:autoSpaceDN w:val="0"/>
        <w:adjustRightInd w:val="0"/>
        <w:ind w:firstLine="540"/>
        <w:jc w:val="both"/>
        <w:rPr>
          <w:sz w:val="24"/>
          <w:szCs w:val="24"/>
        </w:rPr>
      </w:pPr>
      <w:r w:rsidRPr="00BD1FF8">
        <w:rPr>
          <w:sz w:val="24"/>
          <w:szCs w:val="24"/>
        </w:rPr>
        <w:t>2.4. Состав правил землепользования и застройки должен соответствовать ст. 30 Градостроительного кодекса Российской Федерации и включать:</w:t>
      </w:r>
    </w:p>
    <w:p w:rsidR="00BD1FF8" w:rsidRPr="00BD1FF8" w:rsidRDefault="00BD1FF8" w:rsidP="00BD1FF8">
      <w:pPr>
        <w:spacing w:after="60"/>
        <w:jc w:val="both"/>
        <w:rPr>
          <w:snapToGrid w:val="0"/>
          <w:sz w:val="24"/>
          <w:szCs w:val="24"/>
        </w:rPr>
      </w:pPr>
      <w:r w:rsidRPr="00BD1FF8">
        <w:rPr>
          <w:snapToGrid w:val="0"/>
          <w:sz w:val="24"/>
          <w:szCs w:val="24"/>
        </w:rPr>
        <w:t>порядок применения правил землепользования и застройки и внесения изменений в указанные правила;</w:t>
      </w:r>
    </w:p>
    <w:p w:rsidR="00BD1FF8" w:rsidRPr="00BD1FF8" w:rsidRDefault="00BD1FF8" w:rsidP="00BD1FF8">
      <w:pPr>
        <w:spacing w:after="60"/>
        <w:jc w:val="both"/>
        <w:rPr>
          <w:snapToGrid w:val="0"/>
          <w:sz w:val="24"/>
          <w:szCs w:val="24"/>
        </w:rPr>
      </w:pPr>
      <w:r w:rsidRPr="00BD1FF8">
        <w:rPr>
          <w:snapToGrid w:val="0"/>
          <w:sz w:val="24"/>
          <w:szCs w:val="24"/>
        </w:rPr>
        <w:t>карту градостроительного зонирования;</w:t>
      </w:r>
    </w:p>
    <w:p w:rsidR="00BD1FF8" w:rsidRPr="00BD1FF8" w:rsidRDefault="00BD1FF8" w:rsidP="00BD1FF8">
      <w:pPr>
        <w:spacing w:after="60"/>
        <w:jc w:val="both"/>
        <w:rPr>
          <w:snapToGrid w:val="0"/>
          <w:sz w:val="24"/>
          <w:szCs w:val="24"/>
        </w:rPr>
      </w:pPr>
      <w:r w:rsidRPr="00BD1FF8">
        <w:rPr>
          <w:snapToGrid w:val="0"/>
          <w:sz w:val="24"/>
          <w:szCs w:val="24"/>
        </w:rPr>
        <w:t>градостроительные регламенты.</w:t>
      </w:r>
    </w:p>
    <w:p w:rsidR="00BD1FF8" w:rsidRPr="00BD1FF8" w:rsidRDefault="00BD1FF8" w:rsidP="00BD1FF8">
      <w:pPr>
        <w:ind w:firstLine="567"/>
        <w:jc w:val="both"/>
        <w:rPr>
          <w:sz w:val="24"/>
          <w:szCs w:val="24"/>
        </w:rPr>
      </w:pPr>
      <w:r w:rsidRPr="00BD1FF8">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BD1FF8" w:rsidRPr="00BD1FF8" w:rsidRDefault="00BD1FF8" w:rsidP="00BD1FF8">
      <w:pPr>
        <w:ind w:firstLine="567"/>
        <w:jc w:val="both"/>
        <w:rPr>
          <w:sz w:val="24"/>
          <w:szCs w:val="24"/>
        </w:rPr>
      </w:pPr>
      <w:r w:rsidRPr="00BD1FF8">
        <w:rPr>
          <w:sz w:val="24"/>
          <w:szCs w:val="24"/>
        </w:rPr>
        <w:t>2.5. Порядок применения правил землепользования и застройки и внесения в них изменений включает в себя положения:</w:t>
      </w:r>
    </w:p>
    <w:p w:rsidR="00BD1FF8" w:rsidRPr="00BD1FF8" w:rsidRDefault="00BD1FF8" w:rsidP="00BD1FF8">
      <w:pPr>
        <w:spacing w:after="60"/>
        <w:jc w:val="both"/>
        <w:rPr>
          <w:snapToGrid w:val="0"/>
          <w:sz w:val="24"/>
          <w:szCs w:val="24"/>
        </w:rPr>
      </w:pPr>
      <w:r w:rsidRPr="00BD1FF8">
        <w:rPr>
          <w:snapToGrid w:val="0"/>
          <w:sz w:val="24"/>
          <w:szCs w:val="24"/>
        </w:rPr>
        <w:t>о регулировании землепользования и застройки органами местного самоуправления поселения;</w:t>
      </w:r>
    </w:p>
    <w:p w:rsidR="00BD1FF8" w:rsidRPr="00BD1FF8" w:rsidRDefault="00BD1FF8" w:rsidP="00BD1FF8">
      <w:pPr>
        <w:spacing w:after="60"/>
        <w:jc w:val="both"/>
        <w:rPr>
          <w:snapToGrid w:val="0"/>
          <w:sz w:val="24"/>
          <w:szCs w:val="24"/>
        </w:rPr>
      </w:pPr>
      <w:r w:rsidRPr="00BD1FF8">
        <w:rPr>
          <w:snapToGrid w:val="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BD1FF8" w:rsidRPr="00BD1FF8" w:rsidRDefault="00BD1FF8" w:rsidP="00BD1FF8">
      <w:pPr>
        <w:spacing w:after="60"/>
        <w:jc w:val="both"/>
        <w:rPr>
          <w:snapToGrid w:val="0"/>
          <w:sz w:val="24"/>
          <w:szCs w:val="24"/>
        </w:rPr>
      </w:pPr>
      <w:r w:rsidRPr="00BD1FF8">
        <w:rPr>
          <w:snapToGrid w:val="0"/>
          <w:sz w:val="24"/>
          <w:szCs w:val="24"/>
        </w:rPr>
        <w:t>о подготовке документации по планировке территории поселения органами местного самоуправления;</w:t>
      </w:r>
    </w:p>
    <w:p w:rsidR="00BD1FF8" w:rsidRPr="00BD1FF8" w:rsidRDefault="00BD1FF8" w:rsidP="00BD1FF8">
      <w:pPr>
        <w:spacing w:after="60"/>
        <w:jc w:val="both"/>
        <w:rPr>
          <w:snapToGrid w:val="0"/>
          <w:sz w:val="24"/>
          <w:szCs w:val="24"/>
        </w:rPr>
      </w:pPr>
      <w:r w:rsidRPr="00BD1FF8">
        <w:rPr>
          <w:snapToGrid w:val="0"/>
          <w:sz w:val="24"/>
          <w:szCs w:val="24"/>
        </w:rPr>
        <w:t>о проведении общественных обсуждений или публичных слушаний по вопросам землепользования и застройки;</w:t>
      </w:r>
    </w:p>
    <w:p w:rsidR="00BD1FF8" w:rsidRPr="00BD1FF8" w:rsidRDefault="00BD1FF8" w:rsidP="00BD1FF8">
      <w:pPr>
        <w:spacing w:after="60"/>
        <w:jc w:val="both"/>
        <w:rPr>
          <w:snapToGrid w:val="0"/>
          <w:sz w:val="24"/>
          <w:szCs w:val="24"/>
        </w:rPr>
      </w:pPr>
      <w:r w:rsidRPr="00BD1FF8">
        <w:rPr>
          <w:snapToGrid w:val="0"/>
          <w:sz w:val="24"/>
          <w:szCs w:val="24"/>
        </w:rPr>
        <w:t>о внесении изменений в правила землепользования и застройки;</w:t>
      </w:r>
    </w:p>
    <w:p w:rsidR="00BD1FF8" w:rsidRPr="00BD1FF8" w:rsidRDefault="00BD1FF8" w:rsidP="00BD1FF8">
      <w:pPr>
        <w:spacing w:after="60"/>
        <w:jc w:val="both"/>
        <w:rPr>
          <w:snapToGrid w:val="0"/>
          <w:sz w:val="24"/>
          <w:szCs w:val="24"/>
        </w:rPr>
      </w:pPr>
      <w:r w:rsidRPr="00BD1FF8">
        <w:rPr>
          <w:snapToGrid w:val="0"/>
          <w:sz w:val="24"/>
          <w:szCs w:val="24"/>
        </w:rPr>
        <w:t>о регулировании иных вопросов землепользования и застройки.</w:t>
      </w:r>
    </w:p>
    <w:p w:rsidR="00BD1FF8" w:rsidRPr="00BD1FF8" w:rsidRDefault="00BD1FF8" w:rsidP="00BD1FF8">
      <w:pPr>
        <w:ind w:firstLine="567"/>
        <w:jc w:val="both"/>
        <w:rPr>
          <w:sz w:val="24"/>
          <w:szCs w:val="24"/>
        </w:rPr>
      </w:pPr>
      <w:r w:rsidRPr="00BD1FF8">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BD1FF8" w:rsidRPr="00BD1FF8" w:rsidRDefault="00BD1FF8" w:rsidP="00BD1FF8">
      <w:pPr>
        <w:ind w:firstLine="567"/>
        <w:jc w:val="both"/>
        <w:rPr>
          <w:sz w:val="24"/>
          <w:szCs w:val="24"/>
        </w:rPr>
      </w:pPr>
      <w:r w:rsidRPr="00BD1FF8">
        <w:rPr>
          <w:sz w:val="24"/>
          <w:szCs w:val="24"/>
        </w:rPr>
        <w:t xml:space="preserve">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w:t>
      </w:r>
      <w:proofErr w:type="gramStart"/>
      <w:r w:rsidRPr="00BD1FF8">
        <w:rPr>
          <w:sz w:val="24"/>
          <w:szCs w:val="24"/>
        </w:rPr>
        <w:t>территорий объектов культурного наследия границы территорий исторических поселений федерального</w:t>
      </w:r>
      <w:proofErr w:type="gramEnd"/>
      <w:r w:rsidRPr="00BD1FF8">
        <w:rPr>
          <w:sz w:val="24"/>
          <w:szCs w:val="24"/>
        </w:rPr>
        <w:t xml:space="preserve"> значения, границы территорий исторических поселений регионального значения. Указанные границы могут отображаться на отдельных картах.</w:t>
      </w:r>
    </w:p>
    <w:p w:rsidR="00BD1FF8" w:rsidRPr="00BD1FF8" w:rsidRDefault="00BD1FF8" w:rsidP="00BD1FF8">
      <w:pPr>
        <w:ind w:firstLine="567"/>
        <w:jc w:val="both"/>
        <w:rPr>
          <w:sz w:val="24"/>
          <w:szCs w:val="24"/>
        </w:rPr>
      </w:pPr>
      <w:r w:rsidRPr="00BD1FF8">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BD1FF8" w:rsidRPr="00BD1FF8" w:rsidRDefault="00BD1FF8" w:rsidP="00BD1FF8">
      <w:pPr>
        <w:ind w:firstLine="567"/>
        <w:jc w:val="both"/>
        <w:rPr>
          <w:sz w:val="24"/>
          <w:szCs w:val="24"/>
        </w:rPr>
      </w:pPr>
      <w:r w:rsidRPr="00BD1FF8">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D1FF8" w:rsidRPr="00BD1FF8" w:rsidRDefault="00BD1FF8" w:rsidP="00BD1FF8">
      <w:pPr>
        <w:spacing w:after="60"/>
        <w:jc w:val="both"/>
        <w:rPr>
          <w:snapToGrid w:val="0"/>
          <w:sz w:val="24"/>
          <w:szCs w:val="24"/>
        </w:rPr>
      </w:pPr>
      <w:r w:rsidRPr="00BD1FF8">
        <w:rPr>
          <w:snapToGrid w:val="0"/>
          <w:sz w:val="24"/>
          <w:szCs w:val="24"/>
        </w:rPr>
        <w:t>виды разрешенного использования земельных участков и объектов капитального строительства;</w:t>
      </w:r>
    </w:p>
    <w:p w:rsidR="00BD1FF8" w:rsidRPr="00BD1FF8" w:rsidRDefault="00BD1FF8" w:rsidP="00BD1FF8">
      <w:pPr>
        <w:spacing w:after="60"/>
        <w:jc w:val="both"/>
        <w:rPr>
          <w:snapToGrid w:val="0"/>
          <w:sz w:val="24"/>
          <w:szCs w:val="24"/>
        </w:rPr>
      </w:pPr>
      <w:r w:rsidRPr="00BD1FF8">
        <w:rPr>
          <w:snapToGrid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D1FF8" w:rsidRPr="00BD1FF8" w:rsidRDefault="00BD1FF8" w:rsidP="00BD1FF8">
      <w:pPr>
        <w:spacing w:after="60"/>
        <w:jc w:val="both"/>
        <w:rPr>
          <w:snapToGrid w:val="0"/>
          <w:sz w:val="24"/>
          <w:szCs w:val="24"/>
        </w:rPr>
      </w:pPr>
      <w:r w:rsidRPr="00BD1FF8">
        <w:rPr>
          <w:snapToGrid w:val="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D1FF8" w:rsidRPr="00BD1FF8" w:rsidRDefault="00BD1FF8" w:rsidP="00BD1FF8">
      <w:pPr>
        <w:spacing w:after="60"/>
        <w:jc w:val="both"/>
        <w:rPr>
          <w:snapToGrid w:val="0"/>
          <w:sz w:val="24"/>
          <w:szCs w:val="24"/>
        </w:rPr>
      </w:pPr>
      <w:r w:rsidRPr="00BD1FF8">
        <w:rPr>
          <w:snapToGrid w:val="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D1FF8" w:rsidRPr="00BD1FF8" w:rsidRDefault="00BD1FF8" w:rsidP="00BD1FF8">
      <w:pPr>
        <w:ind w:firstLine="567"/>
        <w:jc w:val="both"/>
        <w:rPr>
          <w:sz w:val="24"/>
          <w:szCs w:val="24"/>
        </w:rPr>
      </w:pPr>
      <w:r w:rsidRPr="00BD1FF8">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D1FF8" w:rsidRPr="00BD1FF8" w:rsidRDefault="00BD1FF8" w:rsidP="00BD1FF8">
      <w:pPr>
        <w:ind w:firstLine="567"/>
        <w:jc w:val="both"/>
        <w:rPr>
          <w:sz w:val="24"/>
          <w:szCs w:val="24"/>
        </w:rPr>
      </w:pPr>
      <w:r w:rsidRPr="00BD1FF8">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BD1FF8" w:rsidRPr="00BD1FF8" w:rsidRDefault="00BD1FF8" w:rsidP="00BD1FF8">
      <w:pPr>
        <w:spacing w:after="60"/>
        <w:jc w:val="both"/>
        <w:rPr>
          <w:snapToGrid w:val="0"/>
          <w:sz w:val="24"/>
          <w:szCs w:val="24"/>
        </w:rPr>
      </w:pPr>
      <w:r w:rsidRPr="00BD1FF8">
        <w:rPr>
          <w:snapToGrid w:val="0"/>
          <w:sz w:val="24"/>
          <w:szCs w:val="24"/>
        </w:rPr>
        <w:t>основные виды разрешенного использования;</w:t>
      </w:r>
    </w:p>
    <w:p w:rsidR="00BD1FF8" w:rsidRPr="00BD1FF8" w:rsidRDefault="00BD1FF8" w:rsidP="00BD1FF8">
      <w:pPr>
        <w:spacing w:after="60"/>
        <w:jc w:val="both"/>
        <w:rPr>
          <w:snapToGrid w:val="0"/>
          <w:sz w:val="24"/>
          <w:szCs w:val="24"/>
        </w:rPr>
      </w:pPr>
      <w:r w:rsidRPr="00BD1FF8">
        <w:rPr>
          <w:snapToGrid w:val="0"/>
          <w:sz w:val="24"/>
          <w:szCs w:val="24"/>
        </w:rPr>
        <w:t>условно разрешенные виды использования;</w:t>
      </w:r>
    </w:p>
    <w:p w:rsidR="00BD1FF8" w:rsidRPr="00BD1FF8" w:rsidRDefault="00BD1FF8" w:rsidP="00BD1FF8">
      <w:pPr>
        <w:spacing w:after="60"/>
        <w:jc w:val="both"/>
        <w:rPr>
          <w:snapToGrid w:val="0"/>
          <w:sz w:val="24"/>
          <w:szCs w:val="24"/>
        </w:rPr>
      </w:pPr>
      <w:r w:rsidRPr="00BD1FF8">
        <w:rPr>
          <w:snapToGrid w:val="0"/>
          <w:sz w:val="24"/>
          <w:szCs w:val="24"/>
        </w:rPr>
        <w:t xml:space="preserve">вспомогательные виды разрешенного использования, допустимые только в качестве </w:t>
      </w:r>
      <w:proofErr w:type="gramStart"/>
      <w:r w:rsidRPr="00BD1FF8">
        <w:rPr>
          <w:snapToGrid w:val="0"/>
          <w:sz w:val="24"/>
          <w:szCs w:val="24"/>
        </w:rPr>
        <w:t>дополнительных</w:t>
      </w:r>
      <w:proofErr w:type="gramEnd"/>
      <w:r w:rsidRPr="00BD1FF8">
        <w:rPr>
          <w:snapToGrid w:val="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BD1FF8" w:rsidRPr="00BD1FF8" w:rsidRDefault="00BD1FF8" w:rsidP="00BD1FF8">
      <w:pPr>
        <w:ind w:firstLine="567"/>
        <w:jc w:val="both"/>
        <w:rPr>
          <w:sz w:val="24"/>
          <w:szCs w:val="24"/>
        </w:rPr>
      </w:pPr>
      <w:r w:rsidRPr="00BD1FF8">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BD1FF8" w:rsidRPr="00BD1FF8" w:rsidRDefault="00BD1FF8" w:rsidP="00BD1FF8">
      <w:pPr>
        <w:ind w:firstLine="567"/>
        <w:jc w:val="both"/>
        <w:rPr>
          <w:sz w:val="24"/>
          <w:szCs w:val="24"/>
        </w:rPr>
      </w:pPr>
      <w:r w:rsidRPr="00BD1FF8">
        <w:rPr>
          <w:sz w:val="24"/>
          <w:szCs w:val="24"/>
        </w:rPr>
        <w:t>1) предельные (минимальные и (или) максимальные) размеры земельных участков, в том числе их площадь;</w:t>
      </w:r>
    </w:p>
    <w:p w:rsidR="00BD1FF8" w:rsidRPr="00BD1FF8" w:rsidRDefault="00BD1FF8" w:rsidP="00BD1FF8">
      <w:pPr>
        <w:ind w:firstLine="567"/>
        <w:jc w:val="both"/>
        <w:rPr>
          <w:sz w:val="24"/>
          <w:szCs w:val="24"/>
        </w:rPr>
      </w:pPr>
      <w:r w:rsidRPr="00BD1FF8">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D1FF8" w:rsidRPr="00BD1FF8" w:rsidRDefault="00BD1FF8" w:rsidP="00BD1FF8">
      <w:pPr>
        <w:ind w:firstLine="567"/>
        <w:jc w:val="both"/>
        <w:rPr>
          <w:sz w:val="24"/>
          <w:szCs w:val="24"/>
        </w:rPr>
      </w:pPr>
      <w:r w:rsidRPr="00BD1FF8">
        <w:rPr>
          <w:sz w:val="24"/>
          <w:szCs w:val="24"/>
        </w:rPr>
        <w:t>3) предельное количество этажей или предельную высоту зданий, строений, сооружений;</w:t>
      </w:r>
    </w:p>
    <w:p w:rsidR="00BD1FF8" w:rsidRPr="00BD1FF8" w:rsidRDefault="00BD1FF8" w:rsidP="00BD1FF8">
      <w:pPr>
        <w:ind w:firstLine="567"/>
        <w:jc w:val="both"/>
        <w:rPr>
          <w:sz w:val="24"/>
          <w:szCs w:val="24"/>
        </w:rPr>
      </w:pPr>
      <w:r w:rsidRPr="00BD1FF8">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D1FF8" w:rsidRPr="00BD1FF8" w:rsidRDefault="00BD1FF8" w:rsidP="00BD1FF8">
      <w:pPr>
        <w:ind w:firstLine="567"/>
        <w:jc w:val="both"/>
        <w:rPr>
          <w:sz w:val="24"/>
          <w:szCs w:val="24"/>
        </w:rPr>
      </w:pPr>
      <w:r w:rsidRPr="00BD1FF8">
        <w:rPr>
          <w:sz w:val="24"/>
          <w:szCs w:val="24"/>
        </w:rPr>
        <w:t>5) иные показатели.</w:t>
      </w:r>
    </w:p>
    <w:p w:rsidR="00BD1FF8" w:rsidRPr="00BD1FF8" w:rsidRDefault="00BD1FF8" w:rsidP="00BD1FF8">
      <w:pPr>
        <w:ind w:firstLine="567"/>
        <w:jc w:val="both"/>
        <w:rPr>
          <w:sz w:val="24"/>
          <w:szCs w:val="24"/>
        </w:rPr>
      </w:pPr>
      <w:r w:rsidRPr="00BD1FF8">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BD1FF8" w:rsidRPr="00BD1FF8" w:rsidRDefault="00BD1FF8" w:rsidP="00BD1FF8">
      <w:pPr>
        <w:spacing w:after="60"/>
        <w:jc w:val="both"/>
        <w:rPr>
          <w:snapToGrid w:val="0"/>
          <w:sz w:val="24"/>
          <w:szCs w:val="24"/>
        </w:rPr>
      </w:pPr>
      <w:r w:rsidRPr="00BD1FF8">
        <w:rPr>
          <w:snapToGrid w:val="0"/>
          <w:sz w:val="24"/>
          <w:szCs w:val="24"/>
        </w:rPr>
        <w:t>Схемы территориального планирования Российской Федерации (при наличии);</w:t>
      </w:r>
    </w:p>
    <w:p w:rsidR="00BD1FF8" w:rsidRPr="00BD1FF8" w:rsidRDefault="00BD1FF8" w:rsidP="00BD1FF8">
      <w:pPr>
        <w:spacing w:after="60"/>
        <w:jc w:val="both"/>
        <w:rPr>
          <w:snapToGrid w:val="0"/>
          <w:sz w:val="24"/>
          <w:szCs w:val="24"/>
        </w:rPr>
      </w:pPr>
      <w:r w:rsidRPr="00BD1FF8">
        <w:rPr>
          <w:snapToGrid w:val="0"/>
          <w:sz w:val="24"/>
          <w:szCs w:val="24"/>
        </w:rPr>
        <w:t>Схемы территориального планирования субъекта Российской Федерации (при наличии);</w:t>
      </w:r>
    </w:p>
    <w:p w:rsidR="00BD1FF8" w:rsidRPr="00BD1FF8" w:rsidRDefault="00BD1FF8" w:rsidP="00BD1FF8">
      <w:pPr>
        <w:spacing w:after="60"/>
        <w:jc w:val="both"/>
        <w:rPr>
          <w:snapToGrid w:val="0"/>
          <w:sz w:val="24"/>
          <w:szCs w:val="24"/>
        </w:rPr>
      </w:pPr>
      <w:r w:rsidRPr="00BD1FF8">
        <w:rPr>
          <w:snapToGrid w:val="0"/>
          <w:sz w:val="24"/>
          <w:szCs w:val="24"/>
        </w:rPr>
        <w:t>Схемы территориального планирования муниципального района (при наличии);</w:t>
      </w:r>
    </w:p>
    <w:p w:rsidR="00BD1FF8" w:rsidRPr="00BD1FF8" w:rsidRDefault="00BD1FF8" w:rsidP="00BD1FF8">
      <w:pPr>
        <w:spacing w:after="60"/>
        <w:jc w:val="both"/>
        <w:rPr>
          <w:snapToGrid w:val="0"/>
          <w:sz w:val="24"/>
          <w:szCs w:val="24"/>
        </w:rPr>
      </w:pPr>
      <w:r w:rsidRPr="00BD1FF8">
        <w:rPr>
          <w:snapToGrid w:val="0"/>
          <w:sz w:val="24"/>
          <w:szCs w:val="24"/>
        </w:rPr>
        <w:t>Документы территориального планирования поселения;</w:t>
      </w:r>
    </w:p>
    <w:p w:rsidR="00BD1FF8" w:rsidRPr="00BD1FF8" w:rsidRDefault="00BD1FF8" w:rsidP="00BD1FF8">
      <w:pPr>
        <w:spacing w:after="60"/>
        <w:jc w:val="both"/>
        <w:rPr>
          <w:snapToGrid w:val="0"/>
          <w:sz w:val="24"/>
          <w:szCs w:val="24"/>
        </w:rPr>
      </w:pPr>
      <w:r w:rsidRPr="00BD1FF8">
        <w:rPr>
          <w:snapToGrid w:val="0"/>
          <w:sz w:val="24"/>
          <w:szCs w:val="24"/>
        </w:rPr>
        <w:t>Документация по планировке территорий;</w:t>
      </w:r>
    </w:p>
    <w:p w:rsidR="00BD1FF8" w:rsidRPr="00BD1FF8" w:rsidRDefault="00BD1FF8" w:rsidP="00BD1FF8">
      <w:pPr>
        <w:spacing w:after="60"/>
        <w:jc w:val="both"/>
        <w:rPr>
          <w:snapToGrid w:val="0"/>
          <w:sz w:val="24"/>
          <w:szCs w:val="24"/>
        </w:rPr>
      </w:pPr>
      <w:r w:rsidRPr="00BD1FF8">
        <w:rPr>
          <w:snapToGrid w:val="0"/>
          <w:sz w:val="24"/>
          <w:szCs w:val="24"/>
        </w:rPr>
        <w:t xml:space="preserve">Правила землепользования и застройки поселения (при наличии ранее </w:t>
      </w:r>
      <w:proofErr w:type="gramStart"/>
      <w:r w:rsidRPr="00BD1FF8">
        <w:rPr>
          <w:snapToGrid w:val="0"/>
          <w:sz w:val="24"/>
          <w:szCs w:val="24"/>
        </w:rPr>
        <w:t>утвержденных</w:t>
      </w:r>
      <w:proofErr w:type="gramEnd"/>
      <w:r w:rsidRPr="00BD1FF8">
        <w:rPr>
          <w:snapToGrid w:val="0"/>
          <w:sz w:val="24"/>
          <w:szCs w:val="24"/>
        </w:rPr>
        <w:t>).</w:t>
      </w:r>
    </w:p>
    <w:p w:rsidR="00BD1FF8" w:rsidRPr="00BD1FF8" w:rsidRDefault="00BD1FF8" w:rsidP="00BD1FF8">
      <w:pPr>
        <w:ind w:firstLine="567"/>
        <w:jc w:val="both"/>
        <w:rPr>
          <w:sz w:val="24"/>
          <w:szCs w:val="24"/>
        </w:rPr>
      </w:pPr>
      <w:r w:rsidRPr="00BD1FF8">
        <w:rPr>
          <w:sz w:val="24"/>
          <w:szCs w:val="24"/>
        </w:rPr>
        <w:t>2.13. Для подготовки карты градостроительного зонирования рекомендуется использовать:</w:t>
      </w:r>
    </w:p>
    <w:p w:rsidR="00BD1FF8" w:rsidRPr="00BD1FF8" w:rsidRDefault="00BD1FF8" w:rsidP="00BD1FF8">
      <w:pPr>
        <w:spacing w:after="60"/>
        <w:jc w:val="both"/>
        <w:rPr>
          <w:snapToGrid w:val="0"/>
          <w:sz w:val="24"/>
          <w:szCs w:val="24"/>
        </w:rPr>
      </w:pPr>
      <w:r w:rsidRPr="00BD1FF8">
        <w:rPr>
          <w:snapToGrid w:val="0"/>
          <w:sz w:val="24"/>
          <w:szCs w:val="24"/>
        </w:rPr>
        <w:t xml:space="preserve">карты (планы), представляющие собой </w:t>
      </w:r>
      <w:proofErr w:type="spellStart"/>
      <w:r w:rsidRPr="00BD1FF8">
        <w:rPr>
          <w:snapToGrid w:val="0"/>
          <w:sz w:val="24"/>
          <w:szCs w:val="24"/>
        </w:rPr>
        <w:t>ортофотопланы</w:t>
      </w:r>
      <w:proofErr w:type="spellEnd"/>
      <w:r w:rsidRPr="00BD1FF8">
        <w:rPr>
          <w:snapToGrid w:val="0"/>
          <w:sz w:val="24"/>
          <w:szCs w:val="24"/>
        </w:rPr>
        <w:t xml:space="preserve"> местности масштаба 1:5000 и крупнее, соответствующие следующим требованиям:</w:t>
      </w:r>
    </w:p>
    <w:p w:rsidR="00BD1FF8" w:rsidRPr="00BD1FF8" w:rsidRDefault="00BD1FF8" w:rsidP="00BD1FF8">
      <w:pPr>
        <w:spacing w:after="60"/>
        <w:jc w:val="both"/>
        <w:rPr>
          <w:snapToGrid w:val="0"/>
          <w:sz w:val="24"/>
          <w:szCs w:val="24"/>
        </w:rPr>
      </w:pPr>
      <w:proofErr w:type="gramStart"/>
      <w:r w:rsidRPr="00BD1FF8">
        <w:rPr>
          <w:snapToGrid w:val="0"/>
          <w:sz w:val="24"/>
          <w:szCs w:val="24"/>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roofErr w:type="gramEnd"/>
    </w:p>
    <w:p w:rsidR="00BD1FF8" w:rsidRPr="00BD1FF8" w:rsidRDefault="00BD1FF8" w:rsidP="00BD1FF8">
      <w:pPr>
        <w:spacing w:after="60"/>
        <w:jc w:val="both"/>
        <w:rPr>
          <w:snapToGrid w:val="0"/>
          <w:sz w:val="24"/>
          <w:szCs w:val="24"/>
        </w:rPr>
      </w:pPr>
      <w:proofErr w:type="gramStart"/>
      <w:r w:rsidRPr="00BD1FF8">
        <w:rPr>
          <w:snapToGrid w:val="0"/>
          <w:sz w:val="24"/>
          <w:szCs w:val="24"/>
        </w:rPr>
        <w:t>созданные в картографической проекции, а также в местной системе координат, определенной для кадастрового округа;</w:t>
      </w:r>
      <w:proofErr w:type="gramEnd"/>
    </w:p>
    <w:p w:rsidR="00BD1FF8" w:rsidRPr="00BD1FF8" w:rsidRDefault="00BD1FF8" w:rsidP="00BD1FF8">
      <w:pPr>
        <w:spacing w:after="60"/>
        <w:jc w:val="both"/>
        <w:rPr>
          <w:snapToGrid w:val="0"/>
          <w:sz w:val="24"/>
          <w:szCs w:val="24"/>
        </w:rPr>
      </w:pPr>
      <w:r w:rsidRPr="00BD1FF8">
        <w:rPr>
          <w:snapToGrid w:val="0"/>
          <w:sz w:val="24"/>
          <w:szCs w:val="24"/>
        </w:rPr>
        <w:t>цифровые топографические карты и планы, соответствующие следующим требованиям:</w:t>
      </w:r>
    </w:p>
    <w:p w:rsidR="00BD1FF8" w:rsidRPr="00BD1FF8" w:rsidRDefault="00BD1FF8" w:rsidP="00BD1FF8">
      <w:pPr>
        <w:spacing w:after="60"/>
        <w:jc w:val="both"/>
        <w:rPr>
          <w:snapToGrid w:val="0"/>
          <w:sz w:val="24"/>
          <w:szCs w:val="24"/>
        </w:rPr>
      </w:pPr>
      <w:proofErr w:type="gramStart"/>
      <w:r w:rsidRPr="00BD1FF8">
        <w:rPr>
          <w:snapToGrid w:val="0"/>
          <w:sz w:val="24"/>
          <w:szCs w:val="24"/>
        </w:rPr>
        <w:t>сформированные</w:t>
      </w:r>
      <w:proofErr w:type="gramEnd"/>
      <w:r w:rsidRPr="00BD1FF8">
        <w:rPr>
          <w:snapToGrid w:val="0"/>
          <w:sz w:val="24"/>
          <w:szCs w:val="24"/>
        </w:rPr>
        <w:t xml:space="preserve"> в векторной форме;</w:t>
      </w:r>
    </w:p>
    <w:p w:rsidR="00BD1FF8" w:rsidRPr="00BD1FF8" w:rsidRDefault="00BD1FF8" w:rsidP="00BD1FF8">
      <w:pPr>
        <w:spacing w:after="60"/>
        <w:jc w:val="both"/>
        <w:rPr>
          <w:snapToGrid w:val="0"/>
          <w:sz w:val="24"/>
          <w:szCs w:val="24"/>
        </w:rPr>
      </w:pPr>
      <w:proofErr w:type="gramStart"/>
      <w:r w:rsidRPr="00BD1FF8">
        <w:rPr>
          <w:snapToGrid w:val="0"/>
          <w:sz w:val="24"/>
          <w:szCs w:val="24"/>
        </w:rPr>
        <w:t>созданные в местной системе координат, определенной для кадастрового округа.</w:t>
      </w:r>
      <w:proofErr w:type="gramEnd"/>
    </w:p>
    <w:p w:rsidR="00BD1FF8" w:rsidRPr="00BD1FF8" w:rsidRDefault="00BD1FF8" w:rsidP="00BD1FF8">
      <w:pPr>
        <w:spacing w:after="60"/>
        <w:jc w:val="both"/>
        <w:rPr>
          <w:snapToGrid w:val="0"/>
          <w:sz w:val="24"/>
          <w:szCs w:val="24"/>
        </w:rPr>
      </w:pPr>
      <w:r w:rsidRPr="00BD1FF8">
        <w:rPr>
          <w:snapToGrid w:val="0"/>
          <w:sz w:val="24"/>
          <w:szCs w:val="24"/>
        </w:rPr>
        <w:t>кадастровые планы территории, предоставленные органами кадастрового учета по запросам органов местного самоуправления поселения.</w:t>
      </w:r>
    </w:p>
    <w:p w:rsidR="00BD1FF8" w:rsidRPr="00BD1FF8" w:rsidRDefault="00BD1FF8" w:rsidP="00BD1FF8">
      <w:pPr>
        <w:autoSpaceDE w:val="0"/>
        <w:autoSpaceDN w:val="0"/>
        <w:adjustRightInd w:val="0"/>
        <w:ind w:firstLine="540"/>
        <w:jc w:val="both"/>
        <w:rPr>
          <w:sz w:val="24"/>
          <w:szCs w:val="24"/>
        </w:rPr>
      </w:pPr>
      <w:r w:rsidRPr="00BD1FF8">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BD1FF8" w:rsidRPr="00BD1FF8" w:rsidRDefault="00BD1FF8" w:rsidP="00BD1FF8">
      <w:pPr>
        <w:spacing w:after="60"/>
        <w:jc w:val="both"/>
        <w:rPr>
          <w:snapToGrid w:val="0"/>
          <w:sz w:val="24"/>
          <w:szCs w:val="24"/>
        </w:rPr>
      </w:pPr>
      <w:r w:rsidRPr="00BD1FF8">
        <w:rPr>
          <w:snapToGrid w:val="0"/>
          <w:sz w:val="24"/>
          <w:szCs w:val="24"/>
        </w:rPr>
        <w:t>учитывать положения разрешительной документации:</w:t>
      </w:r>
    </w:p>
    <w:p w:rsidR="00BD1FF8" w:rsidRPr="00BD1FF8" w:rsidRDefault="00BD1FF8" w:rsidP="00BD1FF8">
      <w:pPr>
        <w:spacing w:after="60"/>
        <w:jc w:val="both"/>
        <w:rPr>
          <w:snapToGrid w:val="0"/>
          <w:sz w:val="24"/>
          <w:szCs w:val="24"/>
        </w:rPr>
      </w:pPr>
      <w:r w:rsidRPr="00BD1FF8">
        <w:rPr>
          <w:snapToGrid w:val="0"/>
          <w:sz w:val="24"/>
          <w:szCs w:val="24"/>
        </w:rPr>
        <w:t>градостроительных планов земельных участков;</w:t>
      </w:r>
    </w:p>
    <w:p w:rsidR="00BD1FF8" w:rsidRPr="00BD1FF8" w:rsidRDefault="00BD1FF8" w:rsidP="00BD1FF8">
      <w:pPr>
        <w:spacing w:after="60"/>
        <w:jc w:val="both"/>
        <w:rPr>
          <w:snapToGrid w:val="0"/>
          <w:sz w:val="24"/>
          <w:szCs w:val="24"/>
        </w:rPr>
      </w:pPr>
      <w:r w:rsidRPr="00BD1FF8">
        <w:rPr>
          <w:snapToGrid w:val="0"/>
          <w:sz w:val="24"/>
          <w:szCs w:val="24"/>
        </w:rPr>
        <w:t>архитектурно-планировочных заданий, выданных по инициативе застройщика или заказчика;</w:t>
      </w:r>
    </w:p>
    <w:p w:rsidR="00BD1FF8" w:rsidRPr="00BD1FF8" w:rsidRDefault="00BD1FF8" w:rsidP="00BD1FF8">
      <w:pPr>
        <w:spacing w:after="60"/>
        <w:jc w:val="both"/>
        <w:rPr>
          <w:snapToGrid w:val="0"/>
          <w:sz w:val="24"/>
          <w:szCs w:val="24"/>
        </w:rPr>
      </w:pPr>
      <w:r w:rsidRPr="00BD1FF8">
        <w:rPr>
          <w:snapToGrid w:val="0"/>
          <w:sz w:val="24"/>
          <w:szCs w:val="24"/>
        </w:rPr>
        <w:t>разрешений на строительство, реконструкцию и ввод в эксплуатацию объектов капитального строительства;</w:t>
      </w:r>
    </w:p>
    <w:p w:rsidR="00BD1FF8" w:rsidRPr="00BD1FF8" w:rsidRDefault="00BD1FF8" w:rsidP="00BD1FF8">
      <w:pPr>
        <w:spacing w:after="60"/>
        <w:jc w:val="both"/>
        <w:rPr>
          <w:snapToGrid w:val="0"/>
          <w:sz w:val="24"/>
          <w:szCs w:val="24"/>
        </w:rPr>
      </w:pPr>
      <w:r w:rsidRPr="00BD1FF8">
        <w:rPr>
          <w:snapToGrid w:val="0"/>
          <w:sz w:val="24"/>
          <w:szCs w:val="24"/>
        </w:rPr>
        <w:t>разрешений на отклонение от предельных параметров разрешенного строительства, реконструкции объектов капитального строительства;</w:t>
      </w:r>
    </w:p>
    <w:p w:rsidR="00BD1FF8" w:rsidRPr="00BD1FF8" w:rsidRDefault="00BD1FF8" w:rsidP="00BD1FF8">
      <w:pPr>
        <w:spacing w:after="60"/>
        <w:jc w:val="both"/>
        <w:rPr>
          <w:snapToGrid w:val="0"/>
          <w:sz w:val="24"/>
          <w:szCs w:val="24"/>
        </w:rPr>
      </w:pPr>
      <w:r w:rsidRPr="00BD1FF8">
        <w:rPr>
          <w:snapToGrid w:val="0"/>
          <w:sz w:val="24"/>
          <w:szCs w:val="24"/>
        </w:rPr>
        <w:t>решений органов государственной власти и местного самоуправления о предоставлении земельных участков физическим и юридическим лицам;</w:t>
      </w:r>
    </w:p>
    <w:p w:rsidR="00BD1FF8" w:rsidRPr="00BD1FF8" w:rsidRDefault="00BD1FF8" w:rsidP="00BD1FF8">
      <w:pPr>
        <w:spacing w:after="60"/>
        <w:jc w:val="both"/>
        <w:rPr>
          <w:snapToGrid w:val="0"/>
          <w:sz w:val="24"/>
          <w:szCs w:val="24"/>
        </w:rPr>
      </w:pPr>
      <w:r w:rsidRPr="00BD1FF8">
        <w:rPr>
          <w:snapToGrid w:val="0"/>
          <w:sz w:val="24"/>
          <w:szCs w:val="24"/>
        </w:rPr>
        <w:t>решений органов государственной власти и местного самоуправления о резервировании земель;</w:t>
      </w:r>
    </w:p>
    <w:p w:rsidR="00BD1FF8" w:rsidRPr="00BD1FF8" w:rsidRDefault="00BD1FF8" w:rsidP="00BD1FF8">
      <w:pPr>
        <w:spacing w:after="60"/>
        <w:jc w:val="both"/>
        <w:rPr>
          <w:snapToGrid w:val="0"/>
          <w:sz w:val="24"/>
          <w:szCs w:val="24"/>
        </w:rPr>
      </w:pPr>
      <w:r w:rsidRPr="00BD1FF8">
        <w:rPr>
          <w:snapToGrid w:val="0"/>
          <w:sz w:val="24"/>
          <w:szCs w:val="24"/>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BD1FF8" w:rsidRPr="00BD1FF8" w:rsidRDefault="00BD1FF8" w:rsidP="00BD1FF8">
      <w:pPr>
        <w:spacing w:after="60"/>
        <w:jc w:val="both"/>
        <w:rPr>
          <w:snapToGrid w:val="0"/>
          <w:sz w:val="24"/>
          <w:szCs w:val="24"/>
        </w:rPr>
      </w:pPr>
      <w:r w:rsidRPr="00BD1FF8">
        <w:rPr>
          <w:snapToGrid w:val="0"/>
          <w:sz w:val="24"/>
          <w:szCs w:val="24"/>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BD1FF8" w:rsidRPr="00BD1FF8" w:rsidRDefault="00BD1FF8" w:rsidP="00BD1FF8">
      <w:pPr>
        <w:spacing w:after="60"/>
        <w:jc w:val="both"/>
        <w:rPr>
          <w:snapToGrid w:val="0"/>
          <w:sz w:val="24"/>
          <w:szCs w:val="24"/>
        </w:rPr>
      </w:pPr>
      <w:r w:rsidRPr="00BD1FF8">
        <w:rPr>
          <w:snapToGrid w:val="0"/>
          <w:sz w:val="24"/>
          <w:szCs w:val="24"/>
        </w:rPr>
        <w:t>иной документации, устанавливающей или изменяющей правовой режим использования территории.</w:t>
      </w:r>
    </w:p>
    <w:p w:rsidR="00BD1FF8" w:rsidRPr="00BD1FF8" w:rsidRDefault="00BD1FF8" w:rsidP="00BD1FF8">
      <w:pPr>
        <w:ind w:firstLine="567"/>
        <w:jc w:val="both"/>
        <w:rPr>
          <w:sz w:val="24"/>
          <w:szCs w:val="24"/>
        </w:rPr>
      </w:pPr>
      <w:r w:rsidRPr="00BD1FF8">
        <w:rPr>
          <w:sz w:val="24"/>
          <w:szCs w:val="24"/>
        </w:rPr>
        <w:t xml:space="preserve">2.15. При подготовке правил землепользования и застройки поселения необходимо учитывать предложения заинтересованных лиц, направленные в соответствии с </w:t>
      </w:r>
      <w:proofErr w:type="spellStart"/>
      <w:r w:rsidRPr="00BD1FF8">
        <w:rPr>
          <w:sz w:val="24"/>
          <w:szCs w:val="24"/>
        </w:rPr>
        <w:t>пп</w:t>
      </w:r>
      <w:proofErr w:type="spellEnd"/>
      <w:r w:rsidRPr="00BD1FF8">
        <w:rPr>
          <w:sz w:val="24"/>
          <w:szCs w:val="24"/>
        </w:rPr>
        <w:t>.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BD1FF8" w:rsidRPr="00BD1FF8" w:rsidRDefault="00BD1FF8" w:rsidP="00BD1FF8">
      <w:pPr>
        <w:ind w:firstLine="567"/>
        <w:jc w:val="both"/>
        <w:rPr>
          <w:sz w:val="24"/>
          <w:szCs w:val="24"/>
        </w:rPr>
      </w:pPr>
      <w:r w:rsidRPr="00BD1FF8">
        <w:rPr>
          <w:sz w:val="24"/>
          <w:szCs w:val="24"/>
        </w:rPr>
        <w:t>2.16. Карты градостроительного зонирования должна быть выполнена на картографической основе масштаба не менее 1:10000.</w:t>
      </w:r>
    </w:p>
    <w:p w:rsidR="00BD1FF8" w:rsidRPr="00BD1FF8" w:rsidRDefault="00BD1FF8" w:rsidP="00BD1FF8">
      <w:pPr>
        <w:ind w:firstLine="567"/>
        <w:jc w:val="both"/>
        <w:rPr>
          <w:sz w:val="24"/>
          <w:szCs w:val="24"/>
        </w:rPr>
      </w:pPr>
      <w:r w:rsidRPr="00BD1FF8">
        <w:rPr>
          <w:sz w:val="24"/>
          <w:szCs w:val="24"/>
        </w:rPr>
        <w:t>Карта градостроительного зонирования и карта зон с особыми условиями использования территории должны быть выполнены:</w:t>
      </w:r>
    </w:p>
    <w:p w:rsidR="00BD1FF8" w:rsidRPr="00BD1FF8" w:rsidRDefault="00BD1FF8" w:rsidP="00BD1FF8">
      <w:pPr>
        <w:spacing w:after="60"/>
        <w:jc w:val="both"/>
        <w:rPr>
          <w:snapToGrid w:val="0"/>
          <w:sz w:val="24"/>
          <w:szCs w:val="24"/>
        </w:rPr>
      </w:pPr>
      <w:r w:rsidRPr="00BD1FF8">
        <w:rPr>
          <w:snapToGrid w:val="0"/>
          <w:sz w:val="24"/>
          <w:szCs w:val="24"/>
        </w:rPr>
        <w:t>карта градостроительного зонирования территории муниципального образования - в масштабе 1:10000 - 1:5000;</w:t>
      </w:r>
    </w:p>
    <w:p w:rsidR="00BD1FF8" w:rsidRPr="00BD1FF8" w:rsidRDefault="00BD1FF8" w:rsidP="00BD1FF8">
      <w:pPr>
        <w:spacing w:after="60"/>
        <w:jc w:val="both"/>
        <w:rPr>
          <w:snapToGrid w:val="0"/>
          <w:sz w:val="24"/>
          <w:szCs w:val="24"/>
        </w:rPr>
      </w:pPr>
      <w:r w:rsidRPr="00BD1FF8">
        <w:rPr>
          <w:snapToGrid w:val="0"/>
          <w:sz w:val="24"/>
          <w:szCs w:val="24"/>
        </w:rPr>
        <w:t>фрагменты карт градостроительного зонирования территорий населенных пунктов и иных застраиваемых территорий – в масштабе 1:5000 – 1:2000;</w:t>
      </w:r>
    </w:p>
    <w:p w:rsidR="00BD1FF8" w:rsidRPr="00BD1FF8" w:rsidRDefault="00BD1FF8" w:rsidP="00BD1FF8">
      <w:pPr>
        <w:spacing w:after="60"/>
        <w:jc w:val="both"/>
        <w:rPr>
          <w:snapToGrid w:val="0"/>
          <w:sz w:val="24"/>
          <w:szCs w:val="24"/>
        </w:rPr>
      </w:pPr>
      <w:r w:rsidRPr="00BD1FF8">
        <w:rPr>
          <w:snapToGrid w:val="0"/>
          <w:sz w:val="24"/>
          <w:szCs w:val="24"/>
        </w:rPr>
        <w:t xml:space="preserve">карта зон с особыми условиями использования территории (при наличии) должна быть выполнена в масштабе 1:10000 - 1:5000. </w:t>
      </w:r>
    </w:p>
    <w:p w:rsidR="00BD1FF8" w:rsidRPr="00BD1FF8" w:rsidRDefault="00BD1FF8" w:rsidP="00BD1FF8">
      <w:pPr>
        <w:ind w:firstLine="567"/>
        <w:jc w:val="both"/>
        <w:rPr>
          <w:sz w:val="24"/>
          <w:szCs w:val="24"/>
        </w:rPr>
      </w:pPr>
      <w:r w:rsidRPr="00BD1FF8">
        <w:rPr>
          <w:sz w:val="24"/>
          <w:szCs w:val="24"/>
        </w:rPr>
        <w:t xml:space="preserve">Применительно </w:t>
      </w:r>
      <w:proofErr w:type="gramStart"/>
      <w:r w:rsidRPr="00BD1FF8">
        <w:rPr>
          <w:sz w:val="24"/>
          <w:szCs w:val="24"/>
        </w:rPr>
        <w:t>к территориям с высокой плотностью расположения зон с особыми условиями использования территорий для карты с особыми условиями</w:t>
      </w:r>
      <w:proofErr w:type="gramEnd"/>
      <w:r w:rsidRPr="00BD1FF8">
        <w:rPr>
          <w:sz w:val="24"/>
          <w:szCs w:val="24"/>
        </w:rPr>
        <w:t xml:space="preserve"> использования территории (при ее наличии) необходимо разработать фрагменты такой карты в масштабе 1:5000 – 1:2000.</w:t>
      </w:r>
    </w:p>
    <w:p w:rsidR="00BD1FF8" w:rsidRPr="00BD1FF8" w:rsidRDefault="00BD1FF8" w:rsidP="00BD1FF8">
      <w:pPr>
        <w:ind w:firstLine="567"/>
        <w:jc w:val="both"/>
        <w:rPr>
          <w:sz w:val="24"/>
          <w:szCs w:val="24"/>
        </w:rPr>
      </w:pPr>
      <w:r w:rsidRPr="00BD1FF8">
        <w:rPr>
          <w:sz w:val="24"/>
          <w:szCs w:val="24"/>
        </w:rPr>
        <w:t xml:space="preserve">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w:t>
      </w:r>
      <w:proofErr w:type="gramStart"/>
      <w:r w:rsidRPr="00BD1FF8">
        <w:rPr>
          <w:sz w:val="24"/>
          <w:szCs w:val="24"/>
        </w:rPr>
        <w:t>П</w:t>
      </w:r>
      <w:proofErr w:type="gramEnd"/>
      <w:r w:rsidRPr="00BD1FF8">
        <w:rPr>
          <w:sz w:val="24"/>
          <w:szCs w:val="24"/>
        </w:rPr>
        <w:t>/369 «О реализации информационного взаимодействия при ведении государственного кадастра недвижимости в электронном виде».</w:t>
      </w:r>
    </w:p>
    <w:p w:rsidR="00BD1FF8" w:rsidRPr="00BD1FF8" w:rsidRDefault="00BD1FF8" w:rsidP="00BD1FF8">
      <w:pPr>
        <w:ind w:firstLine="567"/>
        <w:jc w:val="both"/>
        <w:rPr>
          <w:sz w:val="24"/>
          <w:szCs w:val="24"/>
        </w:rPr>
      </w:pPr>
      <w:r w:rsidRPr="00BD1FF8">
        <w:rPr>
          <w:sz w:val="24"/>
          <w:szCs w:val="24"/>
        </w:rPr>
        <w:t>2.18. Текстовые материалы на бумажных носителях предоставляются в брошюрованном виде на листах формата А</w:t>
      </w:r>
      <w:proofErr w:type="gramStart"/>
      <w:r w:rsidRPr="00BD1FF8">
        <w:rPr>
          <w:sz w:val="24"/>
          <w:szCs w:val="24"/>
        </w:rPr>
        <w:t>4</w:t>
      </w:r>
      <w:proofErr w:type="gramEnd"/>
      <w:r w:rsidRPr="00BD1FF8">
        <w:rPr>
          <w:sz w:val="24"/>
          <w:szCs w:val="24"/>
        </w:rPr>
        <w:t xml:space="preserve"> в 1 экз.</w:t>
      </w:r>
    </w:p>
    <w:p w:rsidR="00BD1FF8" w:rsidRPr="00BD1FF8" w:rsidRDefault="00BD1FF8" w:rsidP="00BD1FF8">
      <w:pPr>
        <w:ind w:firstLine="567"/>
        <w:jc w:val="both"/>
        <w:rPr>
          <w:sz w:val="24"/>
          <w:szCs w:val="24"/>
        </w:rPr>
      </w:pPr>
      <w:r w:rsidRPr="00BD1FF8">
        <w:rPr>
          <w:sz w:val="24"/>
          <w:szCs w:val="24"/>
        </w:rPr>
        <w:t>Графические материалы (в виде карт) на бумажных носителях предоставляются на форматах кратного от А</w:t>
      </w:r>
      <w:proofErr w:type="gramStart"/>
      <w:r w:rsidRPr="00BD1FF8">
        <w:rPr>
          <w:sz w:val="24"/>
          <w:szCs w:val="24"/>
        </w:rPr>
        <w:t>2</w:t>
      </w:r>
      <w:proofErr w:type="gramEnd"/>
      <w:r w:rsidRPr="00BD1FF8">
        <w:rPr>
          <w:sz w:val="24"/>
          <w:szCs w:val="24"/>
        </w:rPr>
        <w:t xml:space="preserve"> до А0 (выбранный формат должен обеспечивать наглядность карты) на бумажной основе в 1 экз.</w:t>
      </w:r>
    </w:p>
    <w:p w:rsidR="00BD1FF8" w:rsidRPr="00BD1FF8" w:rsidRDefault="00BD1FF8" w:rsidP="00BD1FF8">
      <w:pPr>
        <w:ind w:firstLine="567"/>
        <w:jc w:val="both"/>
        <w:rPr>
          <w:sz w:val="24"/>
          <w:szCs w:val="24"/>
        </w:rPr>
      </w:pPr>
      <w:r w:rsidRPr="00BD1FF8">
        <w:rPr>
          <w:sz w:val="24"/>
          <w:szCs w:val="24"/>
        </w:rPr>
        <w:t xml:space="preserve">Электронные версии текстовых и графических материалов проекта предоставляются на DVD или CD дисках в 2 экз. </w:t>
      </w:r>
    </w:p>
    <w:p w:rsidR="00BD1FF8" w:rsidRPr="00BD1FF8" w:rsidRDefault="00BD1FF8" w:rsidP="00BD1FF8">
      <w:pPr>
        <w:ind w:firstLine="567"/>
        <w:jc w:val="both"/>
        <w:rPr>
          <w:sz w:val="24"/>
          <w:szCs w:val="24"/>
        </w:rPr>
      </w:pPr>
      <w:r w:rsidRPr="00BD1FF8">
        <w:rPr>
          <w:sz w:val="24"/>
          <w:szCs w:val="24"/>
        </w:rPr>
        <w:t xml:space="preserve">Текстовые материалы должны быть представлены в текстовом формате DOC, DOCX, RTF, XLS, XLSX. </w:t>
      </w:r>
    </w:p>
    <w:p w:rsidR="00BD1FF8" w:rsidRPr="00BD1FF8" w:rsidRDefault="00BD1FF8" w:rsidP="00BD1FF8">
      <w:pPr>
        <w:ind w:firstLine="567"/>
        <w:jc w:val="both"/>
        <w:rPr>
          <w:sz w:val="24"/>
          <w:szCs w:val="24"/>
        </w:rPr>
      </w:pPr>
      <w:r w:rsidRPr="00BD1FF8">
        <w:rPr>
          <w:sz w:val="24"/>
          <w:szCs w:val="24"/>
        </w:rPr>
        <w:t xml:space="preserve">Графические материалы проекта должны быть представлены в векторном виде в формате ГИС </w:t>
      </w:r>
      <w:proofErr w:type="spellStart"/>
      <w:r w:rsidRPr="00BD1FF8">
        <w:rPr>
          <w:sz w:val="24"/>
          <w:szCs w:val="24"/>
        </w:rPr>
        <w:t>MapInfo</w:t>
      </w:r>
      <w:proofErr w:type="spellEnd"/>
      <w:r w:rsidRPr="00BD1FF8">
        <w:rPr>
          <w:sz w:val="24"/>
          <w:szCs w:val="24"/>
        </w:rPr>
        <w:t xml:space="preserve"> </w:t>
      </w:r>
      <w:proofErr w:type="spellStart"/>
      <w:r w:rsidRPr="00BD1FF8">
        <w:rPr>
          <w:sz w:val="24"/>
          <w:szCs w:val="24"/>
        </w:rPr>
        <w:t>Professional</w:t>
      </w:r>
      <w:proofErr w:type="spellEnd"/>
      <w:r w:rsidRPr="00BD1FF8">
        <w:rPr>
          <w:sz w:val="24"/>
          <w:szCs w:val="24"/>
        </w:rPr>
        <w:t xml:space="preserve"> (TAB) в государственной или местной системе координат, установленной в соответствии с действующим законодательством.</w:t>
      </w:r>
    </w:p>
    <w:p w:rsidR="00BD1FF8" w:rsidRPr="00BD1FF8" w:rsidRDefault="00BD1FF8" w:rsidP="00BD1FF8">
      <w:pPr>
        <w:ind w:firstLine="567"/>
        <w:jc w:val="both"/>
        <w:rPr>
          <w:sz w:val="24"/>
          <w:szCs w:val="24"/>
        </w:rPr>
      </w:pPr>
      <w:r w:rsidRPr="00BD1FF8">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BD1FF8" w:rsidRPr="00BD1FF8" w:rsidRDefault="00BD1FF8" w:rsidP="00BD1FF8">
      <w:pPr>
        <w:ind w:firstLine="567"/>
        <w:jc w:val="both"/>
        <w:rPr>
          <w:sz w:val="24"/>
          <w:szCs w:val="24"/>
        </w:rPr>
      </w:pPr>
      <w:r w:rsidRPr="00BD1FF8">
        <w:rPr>
          <w:sz w:val="24"/>
          <w:szCs w:val="24"/>
        </w:rPr>
        <w:t xml:space="preserve">Презентации для публичных слушаний должны быть представлены в формате PDF и </w:t>
      </w:r>
      <w:proofErr w:type="spellStart"/>
      <w:r w:rsidRPr="00BD1FF8">
        <w:rPr>
          <w:sz w:val="24"/>
          <w:szCs w:val="24"/>
        </w:rPr>
        <w:t>Microsoft</w:t>
      </w:r>
      <w:proofErr w:type="spellEnd"/>
      <w:r w:rsidRPr="00BD1FF8">
        <w:rPr>
          <w:sz w:val="24"/>
          <w:szCs w:val="24"/>
        </w:rPr>
        <w:t xml:space="preserve"> </w:t>
      </w:r>
      <w:proofErr w:type="spellStart"/>
      <w:r w:rsidRPr="00BD1FF8">
        <w:rPr>
          <w:sz w:val="24"/>
          <w:szCs w:val="24"/>
        </w:rPr>
        <w:t>PowerPoint</w:t>
      </w:r>
      <w:proofErr w:type="spellEnd"/>
      <w:r w:rsidRPr="00BD1FF8">
        <w:rPr>
          <w:sz w:val="24"/>
          <w:szCs w:val="24"/>
        </w:rPr>
        <w:t xml:space="preserve"> (PPT, PPS).</w:t>
      </w:r>
    </w:p>
    <w:p w:rsidR="00BD1FF8" w:rsidRPr="00BD1FF8" w:rsidRDefault="00BD1FF8" w:rsidP="00BD1FF8">
      <w:pPr>
        <w:ind w:firstLine="567"/>
        <w:jc w:val="both"/>
        <w:rPr>
          <w:sz w:val="24"/>
          <w:szCs w:val="24"/>
        </w:rPr>
      </w:pPr>
      <w:r w:rsidRPr="00BD1FF8">
        <w:rPr>
          <w:sz w:val="24"/>
          <w:szCs w:val="24"/>
        </w:rPr>
        <w:t>3. Общие требования к составу и содержанию документации по планировке территорий</w:t>
      </w:r>
    </w:p>
    <w:p w:rsidR="00BD1FF8" w:rsidRPr="00BD1FF8" w:rsidRDefault="00BD1FF8" w:rsidP="00BD1FF8">
      <w:pPr>
        <w:ind w:firstLine="567"/>
        <w:jc w:val="both"/>
        <w:rPr>
          <w:sz w:val="24"/>
          <w:szCs w:val="24"/>
        </w:rPr>
      </w:pPr>
      <w:r w:rsidRPr="00BD1FF8">
        <w:rPr>
          <w:sz w:val="24"/>
          <w:szCs w:val="24"/>
        </w:rPr>
        <w:t>3.1. Проект планировки и межевания территории</w:t>
      </w:r>
    </w:p>
    <w:p w:rsidR="00BD1FF8" w:rsidRPr="00BD1FF8" w:rsidRDefault="00BD1FF8" w:rsidP="00BD1FF8">
      <w:pPr>
        <w:ind w:firstLine="567"/>
        <w:jc w:val="both"/>
        <w:rPr>
          <w:sz w:val="24"/>
          <w:szCs w:val="24"/>
        </w:rPr>
      </w:pPr>
      <w:r w:rsidRPr="00BD1FF8">
        <w:rPr>
          <w:sz w:val="24"/>
          <w:szCs w:val="24"/>
        </w:rPr>
        <w:t xml:space="preserve">3.1.1. Состав проектов планировки и межевания должен соответствовать </w:t>
      </w:r>
      <w:proofErr w:type="spellStart"/>
      <w:r w:rsidRPr="00BD1FF8">
        <w:rPr>
          <w:sz w:val="24"/>
          <w:szCs w:val="24"/>
        </w:rPr>
        <w:t>ст.ст</w:t>
      </w:r>
      <w:proofErr w:type="spellEnd"/>
      <w:r w:rsidRPr="00BD1FF8">
        <w:rPr>
          <w:sz w:val="24"/>
          <w:szCs w:val="24"/>
        </w:rPr>
        <w:t>. 42, 43 Градостроительного кодекса Российской Федерации и включать:</w:t>
      </w:r>
    </w:p>
    <w:p w:rsidR="00BD1FF8" w:rsidRPr="00BD1FF8" w:rsidRDefault="00BD1FF8" w:rsidP="00BD1FF8">
      <w:pPr>
        <w:spacing w:after="60"/>
        <w:jc w:val="both"/>
        <w:rPr>
          <w:snapToGrid w:val="0"/>
          <w:sz w:val="24"/>
          <w:szCs w:val="24"/>
        </w:rPr>
      </w:pPr>
      <w:r w:rsidRPr="00BD1FF8">
        <w:rPr>
          <w:snapToGrid w:val="0"/>
          <w:sz w:val="24"/>
          <w:szCs w:val="24"/>
        </w:rPr>
        <w:t>основную часть:</w:t>
      </w:r>
    </w:p>
    <w:p w:rsidR="00BD1FF8" w:rsidRPr="00BD1FF8" w:rsidRDefault="00BD1FF8" w:rsidP="00BD1FF8">
      <w:pPr>
        <w:spacing w:after="60"/>
        <w:jc w:val="both"/>
        <w:rPr>
          <w:snapToGrid w:val="0"/>
          <w:sz w:val="24"/>
          <w:szCs w:val="24"/>
        </w:rPr>
      </w:pPr>
      <w:r w:rsidRPr="00BD1FF8">
        <w:rPr>
          <w:snapToGrid w:val="0"/>
          <w:sz w:val="24"/>
          <w:szCs w:val="24"/>
        </w:rPr>
        <w:t>графические материалы (чертеж или чертежи планировки и межевания территории);</w:t>
      </w:r>
    </w:p>
    <w:p w:rsidR="00BD1FF8" w:rsidRPr="00BD1FF8" w:rsidRDefault="00BD1FF8" w:rsidP="00BD1FF8">
      <w:pPr>
        <w:spacing w:after="60"/>
        <w:jc w:val="both"/>
        <w:rPr>
          <w:snapToGrid w:val="0"/>
          <w:sz w:val="24"/>
          <w:szCs w:val="24"/>
        </w:rPr>
      </w:pPr>
      <w:r w:rsidRPr="00BD1FF8">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BD1FF8" w:rsidRPr="00BD1FF8" w:rsidRDefault="00BD1FF8" w:rsidP="00BD1FF8">
      <w:pPr>
        <w:spacing w:after="60"/>
        <w:jc w:val="both"/>
        <w:rPr>
          <w:snapToGrid w:val="0"/>
          <w:sz w:val="24"/>
          <w:szCs w:val="24"/>
        </w:rPr>
      </w:pPr>
      <w:r w:rsidRPr="00BD1FF8">
        <w:rPr>
          <w:snapToGrid w:val="0"/>
          <w:sz w:val="24"/>
          <w:szCs w:val="24"/>
        </w:rPr>
        <w:t>материалы по обоснованию:</w:t>
      </w:r>
    </w:p>
    <w:p w:rsidR="00BD1FF8" w:rsidRPr="00BD1FF8" w:rsidRDefault="00BD1FF8" w:rsidP="00BD1FF8">
      <w:pPr>
        <w:spacing w:after="60"/>
        <w:jc w:val="both"/>
        <w:rPr>
          <w:snapToGrid w:val="0"/>
          <w:sz w:val="24"/>
          <w:szCs w:val="24"/>
        </w:rPr>
      </w:pPr>
      <w:r w:rsidRPr="00BD1FF8">
        <w:rPr>
          <w:snapToGrid w:val="0"/>
          <w:sz w:val="24"/>
          <w:szCs w:val="24"/>
        </w:rPr>
        <w:t>графические материалы (в виде схем);</w:t>
      </w:r>
    </w:p>
    <w:p w:rsidR="00BD1FF8" w:rsidRPr="00BD1FF8" w:rsidRDefault="00BD1FF8" w:rsidP="00BD1FF8">
      <w:pPr>
        <w:spacing w:after="60"/>
        <w:jc w:val="both"/>
        <w:rPr>
          <w:snapToGrid w:val="0"/>
          <w:sz w:val="24"/>
          <w:szCs w:val="24"/>
        </w:rPr>
      </w:pPr>
      <w:r w:rsidRPr="00BD1FF8">
        <w:rPr>
          <w:snapToGrid w:val="0"/>
          <w:sz w:val="24"/>
          <w:szCs w:val="24"/>
        </w:rPr>
        <w:t>текстовые материалы (пояснительная записка).</w:t>
      </w:r>
    </w:p>
    <w:p w:rsidR="00BD1FF8" w:rsidRPr="00BD1FF8" w:rsidRDefault="00BD1FF8" w:rsidP="00BD1FF8">
      <w:pPr>
        <w:ind w:firstLine="567"/>
        <w:jc w:val="both"/>
        <w:rPr>
          <w:sz w:val="24"/>
          <w:szCs w:val="24"/>
        </w:rPr>
      </w:pPr>
      <w:r w:rsidRPr="00BD1FF8">
        <w:rPr>
          <w:sz w:val="24"/>
          <w:szCs w:val="24"/>
        </w:rPr>
        <w:t>3.1.2. Графические материалы основной части проекта планировки и межевания разрабатываются в масштабах:</w:t>
      </w:r>
    </w:p>
    <w:p w:rsidR="00BD1FF8" w:rsidRPr="00BD1FF8" w:rsidRDefault="00BD1FF8" w:rsidP="00BD1FF8">
      <w:pPr>
        <w:ind w:firstLine="567"/>
        <w:jc w:val="both"/>
        <w:rPr>
          <w:sz w:val="24"/>
          <w:szCs w:val="24"/>
        </w:rPr>
      </w:pPr>
      <w:proofErr w:type="gramStart"/>
      <w:r w:rsidRPr="00BD1FF8">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roofErr w:type="gramEnd"/>
    </w:p>
    <w:p w:rsidR="00BD1FF8" w:rsidRPr="00BD1FF8" w:rsidRDefault="00BD1FF8" w:rsidP="00BD1FF8">
      <w:pPr>
        <w:ind w:firstLine="567"/>
        <w:jc w:val="both"/>
        <w:rPr>
          <w:sz w:val="24"/>
          <w:szCs w:val="24"/>
        </w:rPr>
      </w:pPr>
      <w:r w:rsidRPr="00BD1FF8">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BD1FF8" w:rsidRPr="00BD1FF8" w:rsidRDefault="00BD1FF8" w:rsidP="00BD1FF8">
      <w:pPr>
        <w:ind w:firstLine="567"/>
        <w:jc w:val="both"/>
        <w:rPr>
          <w:sz w:val="24"/>
          <w:szCs w:val="24"/>
        </w:rPr>
      </w:pPr>
      <w:r w:rsidRPr="00BD1FF8">
        <w:rPr>
          <w:sz w:val="24"/>
          <w:szCs w:val="24"/>
        </w:rPr>
        <w:t>в) схема расположения элемента планировочной структуры - в масштабе 1:10000 или 1:5000.</w:t>
      </w:r>
    </w:p>
    <w:p w:rsidR="00BD1FF8" w:rsidRPr="00BD1FF8" w:rsidRDefault="00BD1FF8" w:rsidP="00BD1FF8">
      <w:pPr>
        <w:ind w:firstLine="567"/>
        <w:jc w:val="both"/>
        <w:rPr>
          <w:sz w:val="24"/>
          <w:szCs w:val="24"/>
        </w:rPr>
      </w:pPr>
      <w:r w:rsidRPr="00BD1FF8">
        <w:rPr>
          <w:sz w:val="24"/>
          <w:szCs w:val="24"/>
        </w:rPr>
        <w:t>3.1.3. В состав чертежей основной части проектов планировки и межевания включаются:</w:t>
      </w:r>
    </w:p>
    <w:p w:rsidR="00BD1FF8" w:rsidRPr="00BD1FF8" w:rsidRDefault="00BD1FF8" w:rsidP="00BD1FF8">
      <w:pPr>
        <w:spacing w:after="60"/>
        <w:jc w:val="both"/>
        <w:rPr>
          <w:snapToGrid w:val="0"/>
          <w:sz w:val="24"/>
          <w:szCs w:val="24"/>
        </w:rPr>
      </w:pPr>
      <w:r w:rsidRPr="00BD1FF8">
        <w:rPr>
          <w:snapToGrid w:val="0"/>
          <w:sz w:val="24"/>
          <w:szCs w:val="24"/>
        </w:rPr>
        <w:t>чертеж планировки территории;</w:t>
      </w:r>
    </w:p>
    <w:p w:rsidR="00BD1FF8" w:rsidRPr="00BD1FF8" w:rsidRDefault="00BD1FF8" w:rsidP="00BD1FF8">
      <w:pPr>
        <w:spacing w:after="60"/>
        <w:jc w:val="both"/>
        <w:rPr>
          <w:snapToGrid w:val="0"/>
          <w:sz w:val="24"/>
          <w:szCs w:val="24"/>
        </w:rPr>
      </w:pPr>
      <w:r w:rsidRPr="00BD1FF8">
        <w:rPr>
          <w:snapToGrid w:val="0"/>
          <w:sz w:val="24"/>
          <w:szCs w:val="24"/>
        </w:rPr>
        <w:t>чертеж межевания территории.</w:t>
      </w:r>
    </w:p>
    <w:p w:rsidR="00BD1FF8" w:rsidRPr="00BD1FF8" w:rsidRDefault="00BD1FF8" w:rsidP="00BD1FF8">
      <w:pPr>
        <w:ind w:firstLine="567"/>
        <w:jc w:val="both"/>
        <w:rPr>
          <w:sz w:val="24"/>
          <w:szCs w:val="24"/>
        </w:rPr>
      </w:pPr>
      <w:r w:rsidRPr="00BD1FF8">
        <w:rPr>
          <w:sz w:val="24"/>
          <w:szCs w:val="24"/>
        </w:rPr>
        <w:t>3.1.4. В состав графических материалов по обоснованию включаются:</w:t>
      </w:r>
    </w:p>
    <w:p w:rsidR="00BD1FF8" w:rsidRPr="00BD1FF8" w:rsidRDefault="00BD1FF8" w:rsidP="00BD1FF8">
      <w:pPr>
        <w:spacing w:after="60"/>
        <w:jc w:val="both"/>
        <w:rPr>
          <w:snapToGrid w:val="0"/>
          <w:sz w:val="24"/>
          <w:szCs w:val="24"/>
        </w:rPr>
      </w:pPr>
      <w:r w:rsidRPr="00BD1FF8">
        <w:rPr>
          <w:snapToGrid w:val="0"/>
          <w:sz w:val="24"/>
          <w:szCs w:val="24"/>
        </w:rPr>
        <w:t>схема расположения элемента планировочной структуры в документах территориального планирования;</w:t>
      </w:r>
    </w:p>
    <w:p w:rsidR="00BD1FF8" w:rsidRPr="00BD1FF8" w:rsidRDefault="00BD1FF8" w:rsidP="00BD1FF8">
      <w:pPr>
        <w:spacing w:after="60"/>
        <w:jc w:val="both"/>
        <w:rPr>
          <w:snapToGrid w:val="0"/>
          <w:sz w:val="24"/>
          <w:szCs w:val="24"/>
        </w:rPr>
      </w:pPr>
      <w:r w:rsidRPr="00BD1FF8">
        <w:rPr>
          <w:snapToGrid w:val="0"/>
          <w:sz w:val="24"/>
          <w:szCs w:val="24"/>
        </w:rPr>
        <w:t>схема использования территории в период подготовки проекта планировки территории (опорный план);</w:t>
      </w:r>
    </w:p>
    <w:p w:rsidR="00BD1FF8" w:rsidRPr="00BD1FF8" w:rsidRDefault="00BD1FF8" w:rsidP="00BD1FF8">
      <w:pPr>
        <w:spacing w:after="60"/>
        <w:jc w:val="both"/>
        <w:rPr>
          <w:snapToGrid w:val="0"/>
          <w:sz w:val="24"/>
          <w:szCs w:val="24"/>
        </w:rPr>
      </w:pPr>
      <w:r w:rsidRPr="00BD1FF8">
        <w:rPr>
          <w:snapToGrid w:val="0"/>
          <w:sz w:val="24"/>
          <w:szCs w:val="24"/>
        </w:rPr>
        <w:t>разбивочный чертеж красных линий;</w:t>
      </w:r>
    </w:p>
    <w:p w:rsidR="00BD1FF8" w:rsidRPr="00BD1FF8" w:rsidRDefault="00BD1FF8" w:rsidP="00BD1FF8">
      <w:pPr>
        <w:spacing w:after="60"/>
        <w:jc w:val="both"/>
        <w:rPr>
          <w:snapToGrid w:val="0"/>
          <w:sz w:val="24"/>
          <w:szCs w:val="24"/>
        </w:rPr>
      </w:pPr>
      <w:r w:rsidRPr="00BD1FF8">
        <w:rPr>
          <w:snapToGrid w:val="0"/>
          <w:sz w:val="24"/>
          <w:szCs w:val="24"/>
        </w:rPr>
        <w:t>схема организации улично-дорожной сети и схема движения транспорта на соответствующей территории;</w:t>
      </w:r>
    </w:p>
    <w:p w:rsidR="00BD1FF8" w:rsidRPr="00BD1FF8" w:rsidRDefault="00BD1FF8" w:rsidP="00BD1FF8">
      <w:pPr>
        <w:spacing w:after="60"/>
        <w:jc w:val="both"/>
        <w:rPr>
          <w:snapToGrid w:val="0"/>
          <w:sz w:val="24"/>
          <w:szCs w:val="24"/>
        </w:rPr>
      </w:pPr>
      <w:r w:rsidRPr="00BD1FF8">
        <w:rPr>
          <w:snapToGrid w:val="0"/>
          <w:sz w:val="24"/>
          <w:szCs w:val="24"/>
        </w:rPr>
        <w:t>схема границ территорий объектов культурного наследия;</w:t>
      </w:r>
    </w:p>
    <w:p w:rsidR="00BD1FF8" w:rsidRPr="00BD1FF8" w:rsidRDefault="00BD1FF8" w:rsidP="00BD1FF8">
      <w:pPr>
        <w:spacing w:after="60"/>
        <w:jc w:val="both"/>
        <w:rPr>
          <w:snapToGrid w:val="0"/>
          <w:sz w:val="24"/>
          <w:szCs w:val="24"/>
        </w:rPr>
      </w:pPr>
      <w:r w:rsidRPr="00BD1FF8">
        <w:rPr>
          <w:snapToGrid w:val="0"/>
          <w:sz w:val="24"/>
          <w:szCs w:val="24"/>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BD1FF8" w:rsidRPr="00BD1FF8" w:rsidRDefault="00BD1FF8" w:rsidP="00BD1FF8">
      <w:pPr>
        <w:spacing w:after="60"/>
        <w:jc w:val="both"/>
        <w:rPr>
          <w:snapToGrid w:val="0"/>
          <w:sz w:val="24"/>
          <w:szCs w:val="24"/>
        </w:rPr>
      </w:pPr>
      <w:r w:rsidRPr="00BD1FF8">
        <w:rPr>
          <w:snapToGrid w:val="0"/>
          <w:sz w:val="24"/>
          <w:szCs w:val="24"/>
        </w:rPr>
        <w:t>схема вертикальной планировки и инженерной подготовки территории;</w:t>
      </w:r>
    </w:p>
    <w:p w:rsidR="00BD1FF8" w:rsidRPr="00BD1FF8" w:rsidRDefault="00BD1FF8" w:rsidP="00BD1FF8">
      <w:pPr>
        <w:spacing w:after="60"/>
        <w:jc w:val="both"/>
        <w:rPr>
          <w:snapToGrid w:val="0"/>
          <w:sz w:val="24"/>
          <w:szCs w:val="24"/>
        </w:rPr>
      </w:pPr>
      <w:r w:rsidRPr="00BD1FF8">
        <w:rPr>
          <w:snapToGrid w:val="0"/>
          <w:sz w:val="24"/>
          <w:szCs w:val="24"/>
        </w:rPr>
        <w:t>схема размещения инженерных сетей и сооружений.</w:t>
      </w:r>
    </w:p>
    <w:p w:rsidR="00BD1FF8" w:rsidRPr="00BD1FF8" w:rsidRDefault="00BD1FF8" w:rsidP="00BD1FF8">
      <w:pPr>
        <w:ind w:firstLine="567"/>
        <w:jc w:val="both"/>
        <w:rPr>
          <w:sz w:val="24"/>
          <w:szCs w:val="24"/>
        </w:rPr>
      </w:pPr>
      <w:r w:rsidRPr="00BD1FF8">
        <w:rPr>
          <w:sz w:val="24"/>
          <w:szCs w:val="24"/>
        </w:rPr>
        <w:t xml:space="preserve">3.1.5. В составе проекта межевания территории осуществляется подготовка градостроительных планов земельных участков, подлежащих застройке. </w:t>
      </w:r>
    </w:p>
    <w:p w:rsidR="00BD1FF8" w:rsidRPr="00BD1FF8" w:rsidRDefault="00BD1FF8" w:rsidP="00BD1FF8">
      <w:pPr>
        <w:ind w:firstLine="567"/>
        <w:jc w:val="both"/>
        <w:rPr>
          <w:sz w:val="24"/>
          <w:szCs w:val="24"/>
        </w:rPr>
      </w:pPr>
      <w:r w:rsidRPr="00BD1FF8">
        <w:rPr>
          <w:sz w:val="24"/>
          <w:szCs w:val="24"/>
        </w:rPr>
        <w:t>3.1.6.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BD1FF8" w:rsidRPr="00BD1FF8" w:rsidRDefault="00BD1FF8" w:rsidP="00BD1FF8">
      <w:pPr>
        <w:spacing w:after="60"/>
        <w:jc w:val="both"/>
        <w:rPr>
          <w:snapToGrid w:val="0"/>
          <w:sz w:val="24"/>
          <w:szCs w:val="24"/>
        </w:rPr>
      </w:pPr>
      <w:r w:rsidRPr="00BD1FF8">
        <w:rPr>
          <w:snapToGrid w:val="0"/>
          <w:sz w:val="24"/>
          <w:szCs w:val="24"/>
        </w:rPr>
        <w:t>земельные участки, состоящие на кадастровом учете;</w:t>
      </w:r>
    </w:p>
    <w:p w:rsidR="00BD1FF8" w:rsidRPr="00BD1FF8" w:rsidRDefault="00BD1FF8" w:rsidP="00BD1FF8">
      <w:pPr>
        <w:spacing w:after="60"/>
        <w:jc w:val="both"/>
        <w:rPr>
          <w:snapToGrid w:val="0"/>
          <w:sz w:val="24"/>
          <w:szCs w:val="24"/>
        </w:rPr>
      </w:pPr>
      <w:r w:rsidRPr="00BD1FF8">
        <w:rPr>
          <w:snapToGrid w:val="0"/>
          <w:sz w:val="24"/>
          <w:szCs w:val="24"/>
        </w:rPr>
        <w:t>земельные участки, границы которых отображены в проекте межевания территории;</w:t>
      </w:r>
    </w:p>
    <w:p w:rsidR="00BD1FF8" w:rsidRPr="00BD1FF8" w:rsidRDefault="00BD1FF8" w:rsidP="00BD1FF8">
      <w:pPr>
        <w:spacing w:after="60"/>
        <w:jc w:val="both"/>
        <w:rPr>
          <w:snapToGrid w:val="0"/>
          <w:sz w:val="24"/>
          <w:szCs w:val="24"/>
        </w:rPr>
      </w:pPr>
      <w:r w:rsidRPr="00BD1FF8">
        <w:rPr>
          <w:snapToGrid w:val="0"/>
          <w:sz w:val="24"/>
          <w:szCs w:val="24"/>
        </w:rPr>
        <w:t>земельные участки, предоставленные физическим или юридическим лицам для строительства.</w:t>
      </w:r>
    </w:p>
    <w:p w:rsidR="00BD1FF8" w:rsidRPr="00BD1FF8" w:rsidRDefault="00BD1FF8" w:rsidP="00BD1FF8">
      <w:pPr>
        <w:ind w:firstLine="567"/>
        <w:jc w:val="both"/>
        <w:rPr>
          <w:sz w:val="24"/>
          <w:szCs w:val="24"/>
        </w:rPr>
      </w:pPr>
      <w:r w:rsidRPr="00BD1FF8">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BD1FF8" w:rsidRPr="00BD1FF8" w:rsidRDefault="00BD1FF8" w:rsidP="00BD1FF8">
      <w:pPr>
        <w:ind w:firstLine="567"/>
        <w:jc w:val="both"/>
        <w:rPr>
          <w:sz w:val="24"/>
          <w:szCs w:val="24"/>
        </w:rPr>
      </w:pPr>
      <w:r w:rsidRPr="00BD1FF8">
        <w:rPr>
          <w:sz w:val="24"/>
          <w:szCs w:val="24"/>
        </w:rPr>
        <w:t>3.1.7. На чертежах планировки и межевания отображаются:</w:t>
      </w:r>
    </w:p>
    <w:p w:rsidR="00BD1FF8" w:rsidRPr="00BD1FF8" w:rsidRDefault="00BD1FF8" w:rsidP="00BD1FF8">
      <w:pPr>
        <w:spacing w:before="120" w:after="120"/>
        <w:jc w:val="center"/>
        <w:rPr>
          <w:b/>
          <w:bCs/>
          <w:sz w:val="22"/>
        </w:rPr>
      </w:pPr>
      <w:r w:rsidRPr="00BD1FF8">
        <w:rPr>
          <w:b/>
          <w:bCs/>
          <w:sz w:val="22"/>
        </w:rPr>
        <w:t xml:space="preserve">на чертеже планировки территории: </w:t>
      </w:r>
    </w:p>
    <w:p w:rsidR="00BD1FF8" w:rsidRPr="00BD1FF8" w:rsidRDefault="00BD1FF8" w:rsidP="00BD1FF8">
      <w:pPr>
        <w:spacing w:after="60"/>
        <w:jc w:val="both"/>
        <w:rPr>
          <w:snapToGrid w:val="0"/>
          <w:sz w:val="24"/>
          <w:szCs w:val="24"/>
        </w:rPr>
      </w:pPr>
      <w:r w:rsidRPr="00BD1FF8">
        <w:rPr>
          <w:snapToGrid w:val="0"/>
          <w:sz w:val="24"/>
          <w:szCs w:val="24"/>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BD1FF8" w:rsidRPr="00BD1FF8" w:rsidRDefault="00BD1FF8" w:rsidP="00BD1FF8">
      <w:pPr>
        <w:spacing w:after="60"/>
        <w:jc w:val="both"/>
        <w:rPr>
          <w:snapToGrid w:val="0"/>
          <w:sz w:val="24"/>
          <w:szCs w:val="24"/>
        </w:rPr>
      </w:pPr>
      <w:r w:rsidRPr="00BD1FF8">
        <w:rPr>
          <w:snapToGrid w:val="0"/>
          <w:sz w:val="24"/>
          <w:szCs w:val="24"/>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BD1FF8" w:rsidRPr="00BD1FF8" w:rsidRDefault="00BD1FF8" w:rsidP="00BD1FF8">
      <w:pPr>
        <w:spacing w:after="60"/>
        <w:jc w:val="both"/>
        <w:rPr>
          <w:snapToGrid w:val="0"/>
          <w:sz w:val="24"/>
          <w:szCs w:val="24"/>
        </w:rPr>
      </w:pPr>
      <w:r w:rsidRPr="00BD1FF8">
        <w:rPr>
          <w:snapToGrid w:val="0"/>
          <w:sz w:val="24"/>
          <w:szCs w:val="24"/>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BD1FF8" w:rsidRPr="00BD1FF8" w:rsidRDefault="00BD1FF8" w:rsidP="00BD1FF8">
      <w:pPr>
        <w:spacing w:after="60"/>
        <w:jc w:val="both"/>
        <w:rPr>
          <w:snapToGrid w:val="0"/>
          <w:sz w:val="24"/>
          <w:szCs w:val="24"/>
        </w:rPr>
      </w:pPr>
      <w:r w:rsidRPr="00BD1FF8">
        <w:rPr>
          <w:snapToGrid w:val="0"/>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BD1FF8" w:rsidRPr="00BD1FF8" w:rsidRDefault="00BD1FF8" w:rsidP="00BD1FF8">
      <w:pPr>
        <w:spacing w:after="60"/>
        <w:jc w:val="both"/>
        <w:rPr>
          <w:snapToGrid w:val="0"/>
          <w:sz w:val="24"/>
          <w:szCs w:val="24"/>
        </w:rPr>
      </w:pPr>
      <w:r w:rsidRPr="00BD1FF8">
        <w:rPr>
          <w:snapToGrid w:val="0"/>
          <w:sz w:val="24"/>
          <w:szCs w:val="24"/>
        </w:rPr>
        <w:t>границы зон планируемого размещения объектов федерального значения, объектов регионального значения, объектов местного значения.</w:t>
      </w:r>
    </w:p>
    <w:p w:rsidR="00BD1FF8" w:rsidRPr="00BD1FF8" w:rsidRDefault="00BD1FF8" w:rsidP="00BD1FF8">
      <w:pPr>
        <w:spacing w:before="120" w:after="120"/>
        <w:jc w:val="center"/>
        <w:rPr>
          <w:b/>
          <w:bCs/>
          <w:sz w:val="22"/>
        </w:rPr>
      </w:pPr>
      <w:r w:rsidRPr="00BD1FF8">
        <w:rPr>
          <w:b/>
          <w:bCs/>
          <w:sz w:val="22"/>
        </w:rPr>
        <w:t xml:space="preserve">на чертеже межевания территории: </w:t>
      </w:r>
    </w:p>
    <w:p w:rsidR="00BD1FF8" w:rsidRPr="00BD1FF8" w:rsidRDefault="00BD1FF8" w:rsidP="00BD1FF8">
      <w:pPr>
        <w:spacing w:after="60"/>
        <w:jc w:val="both"/>
        <w:rPr>
          <w:snapToGrid w:val="0"/>
          <w:sz w:val="24"/>
          <w:szCs w:val="24"/>
        </w:rPr>
      </w:pPr>
      <w:r w:rsidRPr="00BD1FF8">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BD1FF8" w:rsidRPr="00BD1FF8" w:rsidRDefault="00BD1FF8" w:rsidP="00BD1FF8">
      <w:pPr>
        <w:spacing w:after="60"/>
        <w:jc w:val="both"/>
        <w:rPr>
          <w:snapToGrid w:val="0"/>
          <w:sz w:val="24"/>
          <w:szCs w:val="24"/>
        </w:rPr>
      </w:pPr>
      <w:r w:rsidRPr="00BD1FF8">
        <w:rPr>
          <w:snapToGrid w:val="0"/>
          <w:sz w:val="24"/>
          <w:szCs w:val="24"/>
        </w:rPr>
        <w:t>границы территорий объектов культурного наследия;</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зон с особыми условиями использования территорий; </w:t>
      </w:r>
    </w:p>
    <w:p w:rsidR="00BD1FF8" w:rsidRPr="00BD1FF8" w:rsidRDefault="00BD1FF8" w:rsidP="00BD1FF8">
      <w:pPr>
        <w:spacing w:after="60"/>
        <w:jc w:val="both"/>
        <w:rPr>
          <w:snapToGrid w:val="0"/>
          <w:sz w:val="24"/>
          <w:szCs w:val="24"/>
        </w:rPr>
      </w:pPr>
      <w:r w:rsidRPr="00BD1FF8">
        <w:rPr>
          <w:snapToGrid w:val="0"/>
          <w:sz w:val="24"/>
          <w:szCs w:val="24"/>
        </w:rPr>
        <w:t>границы зон действия публичных сервитутов.</w:t>
      </w:r>
    </w:p>
    <w:p w:rsidR="00BD1FF8" w:rsidRPr="00BD1FF8" w:rsidRDefault="00BD1FF8" w:rsidP="00BD1FF8">
      <w:pPr>
        <w:ind w:firstLine="567"/>
        <w:jc w:val="both"/>
        <w:rPr>
          <w:sz w:val="24"/>
          <w:szCs w:val="24"/>
        </w:rPr>
      </w:pPr>
      <w:r w:rsidRPr="00BD1FF8">
        <w:rPr>
          <w:sz w:val="24"/>
          <w:szCs w:val="24"/>
        </w:rPr>
        <w:t>3.1.8. Положения о размещении объектов капитального строительства федерального, регионального или местного значения:</w:t>
      </w:r>
    </w:p>
    <w:p w:rsidR="00BD1FF8" w:rsidRPr="00BD1FF8" w:rsidRDefault="00BD1FF8" w:rsidP="00BD1FF8">
      <w:pPr>
        <w:spacing w:after="60"/>
        <w:jc w:val="both"/>
        <w:rPr>
          <w:snapToGrid w:val="0"/>
          <w:sz w:val="24"/>
          <w:szCs w:val="24"/>
        </w:rPr>
      </w:pPr>
      <w:proofErr w:type="gramStart"/>
      <w:r w:rsidRPr="00BD1FF8">
        <w:rPr>
          <w:snapToGrid w:val="0"/>
          <w:sz w:val="24"/>
          <w:szCs w:val="24"/>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roofErr w:type="gramEnd"/>
    </w:p>
    <w:p w:rsidR="00BD1FF8" w:rsidRPr="00BD1FF8" w:rsidRDefault="00BD1FF8" w:rsidP="00BD1FF8">
      <w:pPr>
        <w:spacing w:after="60"/>
        <w:jc w:val="both"/>
        <w:rPr>
          <w:snapToGrid w:val="0"/>
          <w:sz w:val="24"/>
          <w:szCs w:val="24"/>
        </w:rPr>
      </w:pPr>
      <w:r w:rsidRPr="00BD1FF8">
        <w:rPr>
          <w:snapToGrid w:val="0"/>
          <w:sz w:val="24"/>
          <w:szCs w:val="24"/>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BD1FF8" w:rsidRPr="00BD1FF8" w:rsidRDefault="00BD1FF8" w:rsidP="00BD1FF8">
      <w:pPr>
        <w:numPr>
          <w:ilvl w:val="2"/>
          <w:numId w:val="14"/>
        </w:numPr>
        <w:jc w:val="both"/>
        <w:rPr>
          <w:sz w:val="24"/>
          <w:szCs w:val="24"/>
        </w:rPr>
      </w:pPr>
      <w:r w:rsidRPr="00BD1FF8">
        <w:rPr>
          <w:sz w:val="24"/>
          <w:szCs w:val="24"/>
        </w:rPr>
        <w:t>На графических материалах по обоснованию отображаются:</w:t>
      </w:r>
    </w:p>
    <w:p w:rsidR="00BD1FF8" w:rsidRPr="00BD1FF8" w:rsidRDefault="00BD1FF8" w:rsidP="00BD1FF8">
      <w:pPr>
        <w:spacing w:before="120" w:after="120"/>
        <w:jc w:val="center"/>
        <w:rPr>
          <w:b/>
          <w:bCs/>
          <w:sz w:val="22"/>
        </w:rPr>
      </w:pPr>
      <w:r w:rsidRPr="00BD1FF8">
        <w:rPr>
          <w:b/>
          <w:bCs/>
          <w:sz w:val="22"/>
        </w:rPr>
        <w:t>на схеме расположения элемента планировочной структуры в документах территориального планирования:</w:t>
      </w:r>
    </w:p>
    <w:p w:rsidR="00BD1FF8" w:rsidRPr="00BD1FF8" w:rsidRDefault="00BD1FF8" w:rsidP="00BD1FF8">
      <w:pPr>
        <w:spacing w:after="60"/>
        <w:jc w:val="both"/>
        <w:rPr>
          <w:snapToGrid w:val="0"/>
          <w:sz w:val="24"/>
          <w:szCs w:val="24"/>
        </w:rPr>
      </w:pPr>
      <w:r w:rsidRPr="00BD1FF8">
        <w:rPr>
          <w:snapToGrid w:val="0"/>
          <w:sz w:val="24"/>
          <w:szCs w:val="24"/>
        </w:rPr>
        <w:t>границы и (или) фрагменты границ муниципальных районов, поселений и (или) городских округов;</w:t>
      </w:r>
    </w:p>
    <w:p w:rsidR="00BD1FF8" w:rsidRPr="00BD1FF8" w:rsidRDefault="00BD1FF8" w:rsidP="00BD1FF8">
      <w:pPr>
        <w:spacing w:after="60"/>
        <w:jc w:val="both"/>
        <w:rPr>
          <w:snapToGrid w:val="0"/>
          <w:sz w:val="24"/>
          <w:szCs w:val="24"/>
        </w:rPr>
      </w:pPr>
      <w:r w:rsidRPr="00BD1FF8">
        <w:rPr>
          <w:snapToGrid w:val="0"/>
          <w:sz w:val="24"/>
          <w:szCs w:val="24"/>
        </w:rPr>
        <w:t>существующие и планируемые границы и (или) фрагменты границ населенных пунктов;</w:t>
      </w:r>
    </w:p>
    <w:p w:rsidR="00BD1FF8" w:rsidRPr="00BD1FF8" w:rsidRDefault="00BD1FF8" w:rsidP="00BD1FF8">
      <w:pPr>
        <w:spacing w:after="60"/>
        <w:jc w:val="both"/>
        <w:rPr>
          <w:snapToGrid w:val="0"/>
          <w:sz w:val="24"/>
          <w:szCs w:val="24"/>
        </w:rPr>
      </w:pPr>
      <w:r w:rsidRPr="00BD1FF8">
        <w:rPr>
          <w:snapToGrid w:val="0"/>
          <w:sz w:val="24"/>
          <w:szCs w:val="24"/>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BD1FF8" w:rsidRPr="00BD1FF8" w:rsidRDefault="00BD1FF8" w:rsidP="00BD1FF8">
      <w:pPr>
        <w:spacing w:after="60"/>
        <w:jc w:val="both"/>
        <w:rPr>
          <w:snapToGrid w:val="0"/>
          <w:sz w:val="24"/>
          <w:szCs w:val="24"/>
        </w:rPr>
      </w:pPr>
      <w:proofErr w:type="gramStart"/>
      <w:r w:rsidRPr="00BD1FF8">
        <w:rPr>
          <w:snapToGrid w:val="0"/>
          <w:sz w:val="24"/>
          <w:szCs w:val="24"/>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roofErr w:type="gramEnd"/>
    </w:p>
    <w:p w:rsidR="00BD1FF8" w:rsidRPr="00BD1FF8" w:rsidRDefault="00BD1FF8" w:rsidP="00BD1FF8">
      <w:pPr>
        <w:spacing w:after="60"/>
        <w:jc w:val="both"/>
        <w:rPr>
          <w:snapToGrid w:val="0"/>
          <w:sz w:val="24"/>
          <w:szCs w:val="24"/>
        </w:rPr>
      </w:pPr>
      <w:r w:rsidRPr="00BD1FF8">
        <w:rPr>
          <w:snapToGrid w:val="0"/>
          <w:sz w:val="24"/>
          <w:szCs w:val="24"/>
        </w:rPr>
        <w:t>границы и (или) фрагменты границ сельскохозяйственных угодий в составе земель сельскохозяйственного назначения (при наличии).</w:t>
      </w:r>
    </w:p>
    <w:p w:rsidR="00BD1FF8" w:rsidRPr="00BD1FF8" w:rsidRDefault="00BD1FF8" w:rsidP="00BD1FF8">
      <w:pPr>
        <w:spacing w:before="120" w:after="120"/>
        <w:jc w:val="center"/>
        <w:rPr>
          <w:b/>
          <w:bCs/>
          <w:sz w:val="22"/>
        </w:rPr>
      </w:pPr>
      <w:r w:rsidRPr="00BD1FF8">
        <w:rPr>
          <w:b/>
          <w:bCs/>
          <w:sz w:val="22"/>
        </w:rPr>
        <w:t>на схеме использования территории в период подготовки проекта планировки территории (опорном плане):</w:t>
      </w:r>
    </w:p>
    <w:p w:rsidR="00BD1FF8" w:rsidRPr="00BD1FF8" w:rsidRDefault="00BD1FF8" w:rsidP="00BD1FF8">
      <w:pPr>
        <w:spacing w:after="60"/>
        <w:jc w:val="both"/>
        <w:rPr>
          <w:snapToGrid w:val="0"/>
          <w:sz w:val="24"/>
          <w:szCs w:val="24"/>
        </w:rPr>
      </w:pPr>
      <w:r w:rsidRPr="00BD1FF8">
        <w:rPr>
          <w:snapToGrid w:val="0"/>
          <w:sz w:val="24"/>
          <w:szCs w:val="24"/>
        </w:rPr>
        <w:t>границы проектируемой территории;</w:t>
      </w:r>
    </w:p>
    <w:p w:rsidR="00BD1FF8" w:rsidRPr="00BD1FF8" w:rsidRDefault="00BD1FF8" w:rsidP="00BD1FF8">
      <w:pPr>
        <w:spacing w:after="60"/>
        <w:jc w:val="both"/>
        <w:rPr>
          <w:snapToGrid w:val="0"/>
          <w:sz w:val="24"/>
          <w:szCs w:val="24"/>
        </w:rPr>
      </w:pPr>
      <w:r w:rsidRPr="00BD1FF8">
        <w:rPr>
          <w:snapToGrid w:val="0"/>
          <w:sz w:val="24"/>
          <w:szCs w:val="24"/>
        </w:rPr>
        <w:t>крупные инженерные сооружения;</w:t>
      </w:r>
    </w:p>
    <w:p w:rsidR="00BD1FF8" w:rsidRPr="00BD1FF8" w:rsidRDefault="00BD1FF8" w:rsidP="00BD1FF8">
      <w:pPr>
        <w:spacing w:after="60"/>
        <w:jc w:val="both"/>
        <w:rPr>
          <w:snapToGrid w:val="0"/>
          <w:sz w:val="24"/>
          <w:szCs w:val="24"/>
        </w:rPr>
      </w:pPr>
      <w:r w:rsidRPr="00BD1FF8">
        <w:rPr>
          <w:snapToGrid w:val="0"/>
          <w:sz w:val="24"/>
          <w:szCs w:val="24"/>
        </w:rPr>
        <w:t>объекты транспортной инфраструктуры;</w:t>
      </w:r>
    </w:p>
    <w:p w:rsidR="00BD1FF8" w:rsidRPr="00BD1FF8" w:rsidRDefault="00BD1FF8" w:rsidP="00BD1FF8">
      <w:pPr>
        <w:spacing w:after="60"/>
        <w:jc w:val="both"/>
        <w:rPr>
          <w:snapToGrid w:val="0"/>
          <w:sz w:val="24"/>
          <w:szCs w:val="24"/>
        </w:rPr>
      </w:pPr>
      <w:r w:rsidRPr="00BD1FF8">
        <w:rPr>
          <w:snapToGrid w:val="0"/>
          <w:sz w:val="24"/>
          <w:szCs w:val="24"/>
        </w:rPr>
        <w:t>линейные объекты инженерной инфраструктуры;</w:t>
      </w:r>
    </w:p>
    <w:p w:rsidR="00BD1FF8" w:rsidRPr="00BD1FF8" w:rsidRDefault="00BD1FF8" w:rsidP="00BD1FF8">
      <w:pPr>
        <w:spacing w:after="60"/>
        <w:jc w:val="both"/>
        <w:rPr>
          <w:snapToGrid w:val="0"/>
          <w:sz w:val="24"/>
          <w:szCs w:val="24"/>
        </w:rPr>
      </w:pPr>
      <w:r w:rsidRPr="00BD1FF8">
        <w:rPr>
          <w:snapToGrid w:val="0"/>
          <w:sz w:val="24"/>
          <w:szCs w:val="24"/>
        </w:rPr>
        <w:t>существующие и планируемые (изменяемые, вновь образуемые) красные линии;</w:t>
      </w:r>
    </w:p>
    <w:p w:rsidR="00BD1FF8" w:rsidRPr="00BD1FF8" w:rsidRDefault="00BD1FF8" w:rsidP="00BD1FF8">
      <w:pPr>
        <w:spacing w:after="60"/>
        <w:jc w:val="both"/>
        <w:rPr>
          <w:snapToGrid w:val="0"/>
          <w:sz w:val="24"/>
          <w:szCs w:val="24"/>
        </w:rPr>
      </w:pPr>
      <w:r w:rsidRPr="00BD1FF8">
        <w:rPr>
          <w:snapToGrid w:val="0"/>
          <w:sz w:val="24"/>
          <w:szCs w:val="24"/>
        </w:rPr>
        <w:t>сохраняемые элементы застройки и участки природного ландшафта;</w:t>
      </w:r>
    </w:p>
    <w:p w:rsidR="00BD1FF8" w:rsidRPr="00BD1FF8" w:rsidRDefault="00BD1FF8" w:rsidP="00BD1FF8">
      <w:pPr>
        <w:spacing w:after="60"/>
        <w:jc w:val="both"/>
        <w:rPr>
          <w:snapToGrid w:val="0"/>
          <w:sz w:val="24"/>
          <w:szCs w:val="24"/>
        </w:rPr>
      </w:pPr>
      <w:r w:rsidRPr="00BD1FF8">
        <w:rPr>
          <w:snapToGrid w:val="0"/>
          <w:sz w:val="24"/>
          <w:szCs w:val="24"/>
        </w:rPr>
        <w:t>границы зон планируемого размещения объектов федерального, регионального и местного значения;</w:t>
      </w:r>
    </w:p>
    <w:p w:rsidR="00BD1FF8" w:rsidRPr="00BD1FF8" w:rsidRDefault="00BD1FF8" w:rsidP="00BD1FF8">
      <w:pPr>
        <w:spacing w:after="60"/>
        <w:jc w:val="both"/>
        <w:rPr>
          <w:snapToGrid w:val="0"/>
          <w:sz w:val="24"/>
          <w:szCs w:val="24"/>
        </w:rPr>
      </w:pPr>
      <w:r w:rsidRPr="00BD1FF8">
        <w:rPr>
          <w:snapToGrid w:val="0"/>
          <w:sz w:val="24"/>
          <w:szCs w:val="24"/>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BD1FF8" w:rsidRPr="00BD1FF8" w:rsidRDefault="00BD1FF8" w:rsidP="00BD1FF8">
      <w:pPr>
        <w:spacing w:after="60"/>
        <w:jc w:val="both"/>
        <w:rPr>
          <w:snapToGrid w:val="0"/>
          <w:sz w:val="24"/>
          <w:szCs w:val="24"/>
        </w:rPr>
      </w:pPr>
      <w:proofErr w:type="gramStart"/>
      <w:r w:rsidRPr="00BD1FF8">
        <w:rPr>
          <w:snapToGrid w:val="0"/>
          <w:sz w:val="24"/>
          <w:szCs w:val="24"/>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roofErr w:type="gramEnd"/>
    </w:p>
    <w:p w:rsidR="00BD1FF8" w:rsidRPr="00BD1FF8" w:rsidRDefault="00BD1FF8" w:rsidP="00BD1FF8">
      <w:pPr>
        <w:spacing w:after="60"/>
        <w:jc w:val="both"/>
        <w:rPr>
          <w:snapToGrid w:val="0"/>
          <w:sz w:val="24"/>
          <w:szCs w:val="24"/>
        </w:rPr>
      </w:pPr>
      <w:r w:rsidRPr="00BD1FF8">
        <w:rPr>
          <w:snapToGrid w:val="0"/>
          <w:sz w:val="24"/>
          <w:szCs w:val="24"/>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BD1FF8" w:rsidRPr="00BD1FF8" w:rsidRDefault="00BD1FF8" w:rsidP="00BD1FF8">
      <w:pPr>
        <w:spacing w:before="120" w:after="120"/>
        <w:jc w:val="center"/>
        <w:rPr>
          <w:b/>
          <w:bCs/>
          <w:sz w:val="22"/>
        </w:rPr>
      </w:pPr>
      <w:r w:rsidRPr="00BD1FF8">
        <w:rPr>
          <w:b/>
          <w:bCs/>
          <w:sz w:val="22"/>
        </w:rPr>
        <w:t>на разбивочном чертеже красных линий:</w:t>
      </w:r>
    </w:p>
    <w:p w:rsidR="00BD1FF8" w:rsidRPr="00BD1FF8" w:rsidRDefault="00BD1FF8" w:rsidP="00BD1FF8">
      <w:pPr>
        <w:spacing w:after="60"/>
        <w:jc w:val="both"/>
        <w:rPr>
          <w:snapToGrid w:val="0"/>
          <w:sz w:val="24"/>
          <w:szCs w:val="24"/>
        </w:rPr>
      </w:pPr>
      <w:r w:rsidRPr="00BD1FF8">
        <w:rPr>
          <w:snapToGrid w:val="0"/>
          <w:sz w:val="24"/>
          <w:szCs w:val="24"/>
        </w:rPr>
        <w:t>границы проектируемой территории;</w:t>
      </w:r>
    </w:p>
    <w:p w:rsidR="00BD1FF8" w:rsidRPr="00BD1FF8" w:rsidRDefault="00BD1FF8" w:rsidP="00BD1FF8">
      <w:pPr>
        <w:spacing w:after="60"/>
        <w:jc w:val="both"/>
        <w:rPr>
          <w:snapToGrid w:val="0"/>
          <w:sz w:val="24"/>
          <w:szCs w:val="24"/>
        </w:rPr>
      </w:pPr>
      <w:r w:rsidRPr="00BD1FF8">
        <w:rPr>
          <w:snapToGrid w:val="0"/>
          <w:sz w:val="24"/>
          <w:szCs w:val="24"/>
        </w:rPr>
        <w:t>существующие и планируемые (изменяемые, вновь образуемые) красные линии;</w:t>
      </w:r>
    </w:p>
    <w:p w:rsidR="00BD1FF8" w:rsidRPr="00BD1FF8" w:rsidRDefault="00BD1FF8" w:rsidP="00BD1FF8">
      <w:pPr>
        <w:spacing w:after="60"/>
        <w:jc w:val="both"/>
        <w:rPr>
          <w:snapToGrid w:val="0"/>
          <w:sz w:val="24"/>
          <w:szCs w:val="24"/>
        </w:rPr>
      </w:pPr>
      <w:r w:rsidRPr="00BD1FF8">
        <w:rPr>
          <w:snapToGrid w:val="0"/>
          <w:sz w:val="24"/>
          <w:szCs w:val="24"/>
        </w:rPr>
        <w:t>существующие здания и сооружения;</w:t>
      </w:r>
    </w:p>
    <w:p w:rsidR="00BD1FF8" w:rsidRPr="00BD1FF8" w:rsidRDefault="00BD1FF8" w:rsidP="00BD1FF8">
      <w:pPr>
        <w:spacing w:after="60"/>
        <w:jc w:val="both"/>
        <w:rPr>
          <w:snapToGrid w:val="0"/>
          <w:sz w:val="24"/>
          <w:szCs w:val="24"/>
        </w:rPr>
      </w:pPr>
      <w:r w:rsidRPr="00BD1FF8">
        <w:rPr>
          <w:snapToGrid w:val="0"/>
          <w:sz w:val="24"/>
          <w:szCs w:val="24"/>
        </w:rPr>
        <w:t>границы и наименования технических зон инженерных сооружений и коммуникаций;</w:t>
      </w:r>
    </w:p>
    <w:p w:rsidR="00BD1FF8" w:rsidRPr="00BD1FF8" w:rsidRDefault="00BD1FF8" w:rsidP="00BD1FF8">
      <w:pPr>
        <w:spacing w:after="60"/>
        <w:jc w:val="both"/>
        <w:rPr>
          <w:snapToGrid w:val="0"/>
          <w:sz w:val="24"/>
          <w:szCs w:val="24"/>
        </w:rPr>
      </w:pPr>
      <w:r w:rsidRPr="00BD1FF8">
        <w:rPr>
          <w:snapToGrid w:val="0"/>
          <w:sz w:val="24"/>
          <w:szCs w:val="24"/>
        </w:rPr>
        <w:t>номера концевых, поворотных точек с ведомостью координат;</w:t>
      </w:r>
    </w:p>
    <w:p w:rsidR="00BD1FF8" w:rsidRPr="00BD1FF8" w:rsidRDefault="00BD1FF8" w:rsidP="00BD1FF8">
      <w:pPr>
        <w:spacing w:after="60"/>
        <w:jc w:val="both"/>
        <w:rPr>
          <w:snapToGrid w:val="0"/>
          <w:sz w:val="24"/>
          <w:szCs w:val="24"/>
        </w:rPr>
      </w:pPr>
      <w:r w:rsidRPr="00BD1FF8">
        <w:rPr>
          <w:snapToGrid w:val="0"/>
          <w:sz w:val="24"/>
          <w:szCs w:val="24"/>
        </w:rPr>
        <w:t>расстояния между точками красных линий, углы поворота и радиус искривления красных линий.</w:t>
      </w:r>
    </w:p>
    <w:p w:rsidR="00BD1FF8" w:rsidRPr="00BD1FF8" w:rsidRDefault="00BD1FF8" w:rsidP="00BD1FF8">
      <w:pPr>
        <w:spacing w:before="120" w:after="120"/>
        <w:jc w:val="center"/>
        <w:rPr>
          <w:b/>
          <w:bCs/>
          <w:sz w:val="22"/>
        </w:rPr>
      </w:pPr>
      <w:r w:rsidRPr="00BD1FF8">
        <w:rPr>
          <w:b/>
          <w:bCs/>
          <w:sz w:val="22"/>
        </w:rPr>
        <w:t>на схеме организации улично-дорожной сети и схеме движения транспорта:</w:t>
      </w:r>
    </w:p>
    <w:p w:rsidR="00BD1FF8" w:rsidRPr="00BD1FF8" w:rsidRDefault="00BD1FF8" w:rsidP="00BD1FF8">
      <w:pPr>
        <w:spacing w:after="60"/>
        <w:jc w:val="both"/>
        <w:rPr>
          <w:snapToGrid w:val="0"/>
          <w:sz w:val="24"/>
          <w:szCs w:val="24"/>
        </w:rPr>
      </w:pPr>
      <w:r w:rsidRPr="00BD1FF8">
        <w:rPr>
          <w:snapToGrid w:val="0"/>
          <w:sz w:val="24"/>
          <w:szCs w:val="24"/>
        </w:rPr>
        <w:t>категории улиц и дорог;</w:t>
      </w:r>
    </w:p>
    <w:p w:rsidR="00BD1FF8" w:rsidRPr="00BD1FF8" w:rsidRDefault="00BD1FF8" w:rsidP="00BD1FF8">
      <w:pPr>
        <w:spacing w:after="60"/>
        <w:jc w:val="both"/>
        <w:rPr>
          <w:snapToGrid w:val="0"/>
          <w:sz w:val="24"/>
          <w:szCs w:val="24"/>
        </w:rPr>
      </w:pPr>
      <w:r w:rsidRPr="00BD1FF8">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светофоров;</w:t>
      </w:r>
    </w:p>
    <w:p w:rsidR="00BD1FF8" w:rsidRPr="00BD1FF8" w:rsidRDefault="00BD1FF8" w:rsidP="00BD1FF8">
      <w:pPr>
        <w:spacing w:after="60"/>
        <w:jc w:val="both"/>
        <w:rPr>
          <w:snapToGrid w:val="0"/>
          <w:sz w:val="24"/>
          <w:szCs w:val="24"/>
        </w:rPr>
      </w:pPr>
      <w:r w:rsidRPr="00BD1FF8">
        <w:rPr>
          <w:snapToGrid w:val="0"/>
          <w:sz w:val="24"/>
          <w:szCs w:val="24"/>
        </w:rPr>
        <w:t>транспортные сооружения (эстакады, путепроводы, мосты, тоннели, подземные и надземные пешеходные переходы);</w:t>
      </w:r>
    </w:p>
    <w:p w:rsidR="00BD1FF8" w:rsidRPr="00BD1FF8" w:rsidRDefault="00BD1FF8" w:rsidP="00BD1FF8">
      <w:pPr>
        <w:spacing w:after="60"/>
        <w:jc w:val="both"/>
        <w:rPr>
          <w:snapToGrid w:val="0"/>
          <w:sz w:val="24"/>
          <w:szCs w:val="24"/>
        </w:rPr>
      </w:pPr>
      <w:r w:rsidRPr="00BD1FF8">
        <w:rPr>
          <w:snapToGrid w:val="0"/>
          <w:sz w:val="24"/>
          <w:szCs w:val="24"/>
        </w:rPr>
        <w:t>остановочные пункты всех видов общественного транспорта;</w:t>
      </w:r>
    </w:p>
    <w:p w:rsidR="00BD1FF8" w:rsidRPr="00BD1FF8" w:rsidRDefault="00BD1FF8" w:rsidP="00BD1FF8">
      <w:pPr>
        <w:spacing w:after="60"/>
        <w:jc w:val="both"/>
        <w:rPr>
          <w:snapToGrid w:val="0"/>
          <w:sz w:val="24"/>
          <w:szCs w:val="24"/>
        </w:rPr>
      </w:pPr>
      <w:r w:rsidRPr="00BD1FF8">
        <w:rPr>
          <w:snapToGrid w:val="0"/>
          <w:sz w:val="24"/>
          <w:szCs w:val="24"/>
        </w:rPr>
        <w:t>основные пути пешеходного движения;</w:t>
      </w:r>
    </w:p>
    <w:p w:rsidR="00BD1FF8" w:rsidRPr="00BD1FF8" w:rsidRDefault="00BD1FF8" w:rsidP="00BD1FF8">
      <w:pPr>
        <w:spacing w:after="60"/>
        <w:jc w:val="both"/>
        <w:rPr>
          <w:snapToGrid w:val="0"/>
          <w:sz w:val="24"/>
          <w:szCs w:val="24"/>
        </w:rPr>
      </w:pPr>
      <w:r w:rsidRPr="00BD1FF8">
        <w:rPr>
          <w:snapToGrid w:val="0"/>
          <w:sz w:val="24"/>
          <w:szCs w:val="24"/>
        </w:rPr>
        <w:t>хозяйственные проезды и скотопрогоны;</w:t>
      </w:r>
    </w:p>
    <w:p w:rsidR="00BD1FF8" w:rsidRPr="00BD1FF8" w:rsidRDefault="00BD1FF8" w:rsidP="00BD1FF8">
      <w:pPr>
        <w:spacing w:after="60"/>
        <w:jc w:val="both"/>
        <w:rPr>
          <w:snapToGrid w:val="0"/>
          <w:sz w:val="24"/>
          <w:szCs w:val="24"/>
        </w:rPr>
      </w:pPr>
      <w:r w:rsidRPr="00BD1FF8">
        <w:rPr>
          <w:snapToGrid w:val="0"/>
          <w:sz w:val="24"/>
          <w:szCs w:val="24"/>
        </w:rPr>
        <w:t>сооружения и устройства для хранения и обслуживания транспортных средств (в том числе подземные);</w:t>
      </w:r>
    </w:p>
    <w:p w:rsidR="00BD1FF8" w:rsidRPr="00BD1FF8" w:rsidRDefault="00BD1FF8" w:rsidP="00BD1FF8">
      <w:pPr>
        <w:spacing w:after="60"/>
        <w:jc w:val="both"/>
        <w:rPr>
          <w:snapToGrid w:val="0"/>
          <w:sz w:val="24"/>
          <w:szCs w:val="24"/>
        </w:rPr>
      </w:pPr>
      <w:r w:rsidRPr="00BD1FF8">
        <w:rPr>
          <w:snapToGrid w:val="0"/>
          <w:sz w:val="24"/>
          <w:szCs w:val="24"/>
        </w:rPr>
        <w:t>автозаправочные станции.</w:t>
      </w:r>
    </w:p>
    <w:p w:rsidR="00BD1FF8" w:rsidRPr="00BD1FF8" w:rsidRDefault="00BD1FF8" w:rsidP="00BD1FF8">
      <w:pPr>
        <w:ind w:firstLine="567"/>
        <w:jc w:val="both"/>
        <w:rPr>
          <w:sz w:val="24"/>
          <w:szCs w:val="24"/>
        </w:rPr>
      </w:pPr>
      <w:r w:rsidRPr="00BD1FF8">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BD1FF8" w:rsidRPr="00BD1FF8" w:rsidRDefault="00BD1FF8" w:rsidP="00BD1FF8">
      <w:pPr>
        <w:spacing w:before="120" w:after="120"/>
        <w:jc w:val="center"/>
        <w:rPr>
          <w:b/>
          <w:bCs/>
          <w:sz w:val="22"/>
        </w:rPr>
      </w:pPr>
      <w:r w:rsidRPr="00BD1FF8">
        <w:rPr>
          <w:b/>
          <w:bCs/>
          <w:sz w:val="22"/>
        </w:rPr>
        <w:t>на схеме границ территорий объектов культурного наследия:</w:t>
      </w:r>
    </w:p>
    <w:p w:rsidR="00BD1FF8" w:rsidRPr="00BD1FF8" w:rsidRDefault="00BD1FF8" w:rsidP="00BD1FF8">
      <w:pPr>
        <w:spacing w:after="60"/>
        <w:jc w:val="both"/>
        <w:rPr>
          <w:snapToGrid w:val="0"/>
          <w:sz w:val="24"/>
          <w:szCs w:val="24"/>
        </w:rPr>
      </w:pPr>
      <w:r w:rsidRPr="00BD1FF8">
        <w:rPr>
          <w:snapToGrid w:val="0"/>
          <w:sz w:val="24"/>
          <w:szCs w:val="24"/>
        </w:rPr>
        <w:t>границы территорий объектов культурного наследия федерального, регионального и местного значения.</w:t>
      </w:r>
    </w:p>
    <w:p w:rsidR="00BD1FF8" w:rsidRPr="00BD1FF8" w:rsidRDefault="00BD1FF8" w:rsidP="00BD1FF8">
      <w:pPr>
        <w:spacing w:before="120" w:after="120"/>
        <w:jc w:val="center"/>
        <w:rPr>
          <w:b/>
          <w:bCs/>
          <w:sz w:val="22"/>
        </w:rPr>
      </w:pPr>
      <w:r w:rsidRPr="00BD1FF8">
        <w:rPr>
          <w:b/>
          <w:bCs/>
          <w:sz w:val="22"/>
        </w:rPr>
        <w:t>на схеме границ зон с особыми условиями использования территорий:</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w:t>
      </w:r>
      <w:proofErr w:type="spellStart"/>
      <w:r w:rsidRPr="00BD1FF8">
        <w:rPr>
          <w:snapToGrid w:val="0"/>
          <w:sz w:val="24"/>
          <w:szCs w:val="24"/>
        </w:rPr>
        <w:t>водоохранных</w:t>
      </w:r>
      <w:proofErr w:type="spellEnd"/>
      <w:r w:rsidRPr="00BD1FF8">
        <w:rPr>
          <w:snapToGrid w:val="0"/>
          <w:sz w:val="24"/>
          <w:szCs w:val="24"/>
        </w:rPr>
        <w:t xml:space="preserve"> и санитарно-защитных зон;</w:t>
      </w:r>
    </w:p>
    <w:p w:rsidR="00BD1FF8" w:rsidRPr="00BD1FF8" w:rsidRDefault="00BD1FF8" w:rsidP="00BD1FF8">
      <w:pPr>
        <w:spacing w:after="60"/>
        <w:jc w:val="both"/>
        <w:rPr>
          <w:snapToGrid w:val="0"/>
          <w:sz w:val="24"/>
          <w:szCs w:val="24"/>
        </w:rPr>
      </w:pPr>
      <w:r w:rsidRPr="00BD1FF8">
        <w:rPr>
          <w:snapToGrid w:val="0"/>
          <w:sz w:val="24"/>
          <w:szCs w:val="24"/>
        </w:rPr>
        <w:t>границы зон охраны источников питьевого и хозяйственно-бытового водоснабжения;</w:t>
      </w:r>
    </w:p>
    <w:p w:rsidR="00BD1FF8" w:rsidRPr="00BD1FF8" w:rsidRDefault="00BD1FF8" w:rsidP="00BD1FF8">
      <w:pPr>
        <w:spacing w:after="60"/>
        <w:jc w:val="both"/>
        <w:rPr>
          <w:snapToGrid w:val="0"/>
          <w:sz w:val="24"/>
          <w:szCs w:val="24"/>
        </w:rPr>
      </w:pPr>
      <w:r w:rsidRPr="00BD1FF8">
        <w:rPr>
          <w:snapToGrid w:val="0"/>
          <w:sz w:val="24"/>
          <w:szCs w:val="24"/>
        </w:rPr>
        <w:t>границы охранных зон и зон охраняемых объектов;</w:t>
      </w:r>
    </w:p>
    <w:p w:rsidR="00BD1FF8" w:rsidRPr="00BD1FF8" w:rsidRDefault="00BD1FF8" w:rsidP="00BD1FF8">
      <w:pPr>
        <w:spacing w:after="60"/>
        <w:jc w:val="both"/>
        <w:rPr>
          <w:snapToGrid w:val="0"/>
          <w:sz w:val="24"/>
          <w:szCs w:val="24"/>
        </w:rPr>
      </w:pPr>
      <w:r w:rsidRPr="00BD1FF8">
        <w:rPr>
          <w:snapToGrid w:val="0"/>
          <w:sz w:val="24"/>
          <w:szCs w:val="24"/>
        </w:rPr>
        <w:t>границы зон охраны объектов культурного наследия (памятников истории и культуры) федерального, регионального и местного значения;</w:t>
      </w:r>
    </w:p>
    <w:p w:rsidR="00BD1FF8" w:rsidRPr="00BD1FF8" w:rsidRDefault="00BD1FF8" w:rsidP="00BD1FF8">
      <w:pPr>
        <w:spacing w:after="60"/>
        <w:jc w:val="both"/>
        <w:rPr>
          <w:snapToGrid w:val="0"/>
          <w:sz w:val="24"/>
          <w:szCs w:val="24"/>
        </w:rPr>
      </w:pPr>
      <w:r w:rsidRPr="00BD1FF8">
        <w:rPr>
          <w:snapToGrid w:val="0"/>
          <w:sz w:val="24"/>
          <w:szCs w:val="24"/>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BD1FF8" w:rsidRPr="00BD1FF8" w:rsidRDefault="00BD1FF8" w:rsidP="00BD1FF8">
      <w:pPr>
        <w:spacing w:after="60"/>
        <w:jc w:val="both"/>
        <w:rPr>
          <w:snapToGrid w:val="0"/>
          <w:sz w:val="24"/>
          <w:szCs w:val="24"/>
        </w:rPr>
      </w:pPr>
      <w:r w:rsidRPr="00BD1FF8">
        <w:rPr>
          <w:snapToGrid w:val="0"/>
          <w:sz w:val="24"/>
          <w:szCs w:val="24"/>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BD1FF8" w:rsidRPr="00BD1FF8" w:rsidRDefault="00BD1FF8" w:rsidP="00BD1FF8">
      <w:pPr>
        <w:spacing w:after="60"/>
        <w:jc w:val="both"/>
        <w:rPr>
          <w:snapToGrid w:val="0"/>
          <w:sz w:val="24"/>
          <w:szCs w:val="24"/>
        </w:rPr>
      </w:pPr>
      <w:r w:rsidRPr="00BD1FF8">
        <w:rPr>
          <w:snapToGrid w:val="0"/>
          <w:sz w:val="24"/>
          <w:szCs w:val="24"/>
        </w:rPr>
        <w:t>границы иных зон, устанавливаемых в соответствии с законодательством Российской Федерации.</w:t>
      </w:r>
    </w:p>
    <w:p w:rsidR="00BD1FF8" w:rsidRPr="00BD1FF8" w:rsidRDefault="00BD1FF8" w:rsidP="00BD1FF8">
      <w:pPr>
        <w:spacing w:before="120" w:after="120"/>
        <w:jc w:val="center"/>
        <w:rPr>
          <w:b/>
          <w:bCs/>
          <w:sz w:val="22"/>
        </w:rPr>
      </w:pPr>
      <w:r w:rsidRPr="00BD1FF8">
        <w:rPr>
          <w:b/>
          <w:bCs/>
          <w:sz w:val="22"/>
        </w:rPr>
        <w:t>на схеме вертикальной планировки и инженерной подготовки территории:</w:t>
      </w:r>
    </w:p>
    <w:p w:rsidR="00BD1FF8" w:rsidRPr="00BD1FF8" w:rsidRDefault="00BD1FF8" w:rsidP="00BD1FF8">
      <w:pPr>
        <w:spacing w:after="60"/>
        <w:jc w:val="both"/>
        <w:rPr>
          <w:snapToGrid w:val="0"/>
          <w:sz w:val="24"/>
          <w:szCs w:val="24"/>
        </w:rPr>
      </w:pPr>
      <w:r w:rsidRPr="00BD1FF8">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BD1FF8" w:rsidRPr="00BD1FF8" w:rsidRDefault="00BD1FF8" w:rsidP="00BD1FF8">
      <w:pPr>
        <w:spacing w:after="60"/>
        <w:jc w:val="both"/>
        <w:rPr>
          <w:snapToGrid w:val="0"/>
          <w:sz w:val="24"/>
          <w:szCs w:val="24"/>
        </w:rPr>
      </w:pPr>
      <w:r w:rsidRPr="00BD1FF8">
        <w:rPr>
          <w:snapToGrid w:val="0"/>
          <w:sz w:val="24"/>
          <w:szCs w:val="24"/>
        </w:rPr>
        <w:t>проектируемые мероприятия по инженерной подготовке территорий (организация отвода поверхностных вод);</w:t>
      </w:r>
    </w:p>
    <w:p w:rsidR="00BD1FF8" w:rsidRPr="00BD1FF8" w:rsidRDefault="00BD1FF8" w:rsidP="00BD1FF8">
      <w:pPr>
        <w:spacing w:after="60"/>
        <w:jc w:val="both"/>
        <w:rPr>
          <w:snapToGrid w:val="0"/>
          <w:sz w:val="24"/>
          <w:szCs w:val="24"/>
        </w:rPr>
      </w:pPr>
      <w:r w:rsidRPr="00BD1FF8">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BD1FF8" w:rsidRPr="00BD1FF8" w:rsidRDefault="00BD1FF8" w:rsidP="00BD1FF8">
      <w:pPr>
        <w:spacing w:before="120" w:after="120"/>
        <w:jc w:val="center"/>
        <w:rPr>
          <w:b/>
          <w:bCs/>
          <w:sz w:val="22"/>
        </w:rPr>
      </w:pPr>
      <w:r w:rsidRPr="00BD1FF8">
        <w:rPr>
          <w:b/>
          <w:bCs/>
          <w:sz w:val="22"/>
        </w:rPr>
        <w:t>на схеме размещения инженерных сетей и сооружений:</w:t>
      </w:r>
    </w:p>
    <w:p w:rsidR="00BD1FF8" w:rsidRPr="00BD1FF8" w:rsidRDefault="00BD1FF8" w:rsidP="00BD1FF8">
      <w:pPr>
        <w:spacing w:after="60"/>
        <w:jc w:val="both"/>
        <w:rPr>
          <w:snapToGrid w:val="0"/>
          <w:sz w:val="24"/>
          <w:szCs w:val="24"/>
        </w:rPr>
      </w:pPr>
      <w:r w:rsidRPr="00BD1FF8">
        <w:rPr>
          <w:snapToGrid w:val="0"/>
          <w:sz w:val="24"/>
          <w:szCs w:val="24"/>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BD1FF8" w:rsidRPr="00BD1FF8" w:rsidRDefault="00BD1FF8" w:rsidP="00BD1FF8">
      <w:pPr>
        <w:spacing w:after="60"/>
        <w:jc w:val="both"/>
        <w:rPr>
          <w:snapToGrid w:val="0"/>
          <w:sz w:val="24"/>
          <w:szCs w:val="24"/>
        </w:rPr>
      </w:pPr>
      <w:r w:rsidRPr="00BD1FF8">
        <w:rPr>
          <w:snapToGrid w:val="0"/>
          <w:sz w:val="24"/>
          <w:szCs w:val="24"/>
        </w:rPr>
        <w:t>размещение пунктов управления системами инженерного оборудования;</w:t>
      </w:r>
    </w:p>
    <w:p w:rsidR="00BD1FF8" w:rsidRPr="00BD1FF8" w:rsidRDefault="00BD1FF8" w:rsidP="00BD1FF8">
      <w:pPr>
        <w:spacing w:after="60"/>
        <w:jc w:val="both"/>
        <w:rPr>
          <w:snapToGrid w:val="0"/>
          <w:sz w:val="24"/>
          <w:szCs w:val="24"/>
        </w:rPr>
      </w:pPr>
      <w:r w:rsidRPr="00BD1FF8">
        <w:rPr>
          <w:snapToGrid w:val="0"/>
          <w:sz w:val="24"/>
          <w:szCs w:val="24"/>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BD1FF8" w:rsidRPr="00BD1FF8" w:rsidRDefault="00BD1FF8" w:rsidP="00BD1FF8">
      <w:pPr>
        <w:spacing w:after="60"/>
        <w:jc w:val="both"/>
        <w:rPr>
          <w:snapToGrid w:val="0"/>
          <w:sz w:val="24"/>
          <w:szCs w:val="24"/>
        </w:rPr>
      </w:pPr>
      <w:r w:rsidRPr="00BD1FF8">
        <w:rPr>
          <w:snapToGrid w:val="0"/>
          <w:sz w:val="24"/>
          <w:szCs w:val="24"/>
        </w:rPr>
        <w:t>существующие и проектируемые крупные подземные инженерные сооружения.</w:t>
      </w:r>
    </w:p>
    <w:p w:rsidR="00BD1FF8" w:rsidRPr="00BD1FF8" w:rsidRDefault="00BD1FF8" w:rsidP="00BD1FF8">
      <w:pPr>
        <w:ind w:firstLine="567"/>
        <w:jc w:val="both"/>
        <w:rPr>
          <w:sz w:val="24"/>
          <w:szCs w:val="24"/>
        </w:rPr>
      </w:pPr>
      <w:bookmarkStart w:id="378" w:name="_Toc343164843"/>
      <w:r w:rsidRPr="00BD1FF8">
        <w:rPr>
          <w:sz w:val="24"/>
          <w:szCs w:val="24"/>
        </w:rPr>
        <w:t>3.1.10. Пояснительная записка материалов по обоснованию включает описание:</w:t>
      </w:r>
      <w:bookmarkEnd w:id="378"/>
    </w:p>
    <w:p w:rsidR="00BD1FF8" w:rsidRPr="00BD1FF8" w:rsidRDefault="00BD1FF8" w:rsidP="00BD1FF8">
      <w:pPr>
        <w:spacing w:after="60"/>
        <w:jc w:val="both"/>
        <w:rPr>
          <w:snapToGrid w:val="0"/>
          <w:sz w:val="24"/>
          <w:szCs w:val="24"/>
        </w:rPr>
      </w:pPr>
      <w:proofErr w:type="gramStart"/>
      <w:r w:rsidRPr="00BD1FF8">
        <w:rPr>
          <w:snapToGrid w:val="0"/>
          <w:sz w:val="24"/>
          <w:szCs w:val="24"/>
        </w:rPr>
        <w:t xml:space="preserve">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w:t>
      </w:r>
      <w:proofErr w:type="spellStart"/>
      <w:r w:rsidRPr="00BD1FF8">
        <w:rPr>
          <w:snapToGrid w:val="0"/>
          <w:sz w:val="24"/>
          <w:szCs w:val="24"/>
        </w:rPr>
        <w:t>радиационно</w:t>
      </w:r>
      <w:proofErr w:type="spellEnd"/>
      <w:r w:rsidRPr="00BD1FF8">
        <w:rPr>
          <w:snapToGrid w:val="0"/>
          <w:sz w:val="24"/>
          <w:szCs w:val="24"/>
        </w:rPr>
        <w:t xml:space="preserve">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roofErr w:type="gramEnd"/>
    </w:p>
    <w:p w:rsidR="00BD1FF8" w:rsidRPr="00BD1FF8" w:rsidRDefault="00BD1FF8" w:rsidP="00BD1FF8">
      <w:pPr>
        <w:spacing w:after="60"/>
        <w:jc w:val="both"/>
        <w:rPr>
          <w:snapToGrid w:val="0"/>
          <w:sz w:val="24"/>
          <w:szCs w:val="24"/>
        </w:rPr>
      </w:pPr>
      <w:r w:rsidRPr="00BD1FF8">
        <w:rPr>
          <w:snapToGrid w:val="0"/>
          <w:sz w:val="24"/>
          <w:szCs w:val="24"/>
        </w:rPr>
        <w:t>мероприятий по гражданской обороне и обеспечению пожарной безопасности;</w:t>
      </w:r>
    </w:p>
    <w:p w:rsidR="00BD1FF8" w:rsidRPr="00BD1FF8" w:rsidRDefault="00BD1FF8" w:rsidP="00BD1FF8">
      <w:pPr>
        <w:spacing w:after="60"/>
        <w:jc w:val="both"/>
        <w:rPr>
          <w:snapToGrid w:val="0"/>
          <w:sz w:val="24"/>
          <w:szCs w:val="24"/>
        </w:rPr>
      </w:pPr>
      <w:r w:rsidRPr="00BD1FF8">
        <w:rPr>
          <w:snapToGrid w:val="0"/>
          <w:sz w:val="24"/>
          <w:szCs w:val="24"/>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w:t>
      </w:r>
      <w:proofErr w:type="gramStart"/>
      <w:r w:rsidRPr="00BD1FF8">
        <w:rPr>
          <w:snapToGrid w:val="0"/>
          <w:sz w:val="24"/>
          <w:szCs w:val="24"/>
        </w:rPr>
        <w:t>ств дл</w:t>
      </w:r>
      <w:proofErr w:type="gramEnd"/>
      <w:r w:rsidRPr="00BD1FF8">
        <w:rPr>
          <w:snapToGrid w:val="0"/>
          <w:sz w:val="24"/>
          <w:szCs w:val="24"/>
        </w:rPr>
        <w:t>я хранения и обслуживания транспортных средств);</w:t>
      </w:r>
    </w:p>
    <w:p w:rsidR="00BD1FF8" w:rsidRPr="00BD1FF8" w:rsidRDefault="00BD1FF8" w:rsidP="00BD1FF8">
      <w:pPr>
        <w:spacing w:after="60"/>
        <w:jc w:val="both"/>
        <w:rPr>
          <w:snapToGrid w:val="0"/>
          <w:sz w:val="24"/>
          <w:szCs w:val="24"/>
        </w:rPr>
      </w:pPr>
      <w:r w:rsidRPr="00BD1FF8">
        <w:rPr>
          <w:snapToGrid w:val="0"/>
          <w:sz w:val="24"/>
          <w:szCs w:val="24"/>
        </w:rPr>
        <w:t>предложений по развитию систем инженерно-технического обеспечения территории (учитывающих текущее и перспективное вод</w:t>
      </w:r>
      <w:proofErr w:type="gramStart"/>
      <w:r w:rsidRPr="00BD1FF8">
        <w:rPr>
          <w:snapToGrid w:val="0"/>
          <w:sz w:val="24"/>
          <w:szCs w:val="24"/>
        </w:rPr>
        <w:t>о-</w:t>
      </w:r>
      <w:proofErr w:type="gramEnd"/>
      <w:r w:rsidRPr="00BD1FF8">
        <w:rPr>
          <w:snapToGrid w:val="0"/>
          <w:sz w:val="24"/>
          <w:szCs w:val="24"/>
        </w:rPr>
        <w:t>, газо-, энергопотребление, потребление тепла на отопление, вентиляцию, горячее водоснабжение и т.д.);</w:t>
      </w:r>
    </w:p>
    <w:p w:rsidR="00BD1FF8" w:rsidRPr="00BD1FF8" w:rsidRDefault="00BD1FF8" w:rsidP="00BD1FF8">
      <w:pPr>
        <w:spacing w:after="60"/>
        <w:jc w:val="both"/>
        <w:rPr>
          <w:snapToGrid w:val="0"/>
          <w:sz w:val="24"/>
          <w:szCs w:val="24"/>
        </w:rPr>
      </w:pPr>
      <w:proofErr w:type="gramStart"/>
      <w:r w:rsidRPr="00BD1FF8">
        <w:rPr>
          <w:snapToGrid w:val="0"/>
          <w:sz w:val="24"/>
          <w:szCs w:val="24"/>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roofErr w:type="gramEnd"/>
    </w:p>
    <w:p w:rsidR="00BD1FF8" w:rsidRPr="00BD1FF8" w:rsidRDefault="00BD1FF8" w:rsidP="00BD1FF8">
      <w:pPr>
        <w:spacing w:after="60"/>
        <w:jc w:val="both"/>
        <w:rPr>
          <w:snapToGrid w:val="0"/>
          <w:sz w:val="24"/>
          <w:szCs w:val="24"/>
        </w:rPr>
      </w:pPr>
      <w:r w:rsidRPr="00BD1FF8">
        <w:rPr>
          <w:snapToGrid w:val="0"/>
          <w:sz w:val="24"/>
          <w:szCs w:val="24"/>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BD1FF8" w:rsidRPr="00BD1FF8" w:rsidRDefault="00BD1FF8" w:rsidP="00BD1FF8">
      <w:pPr>
        <w:jc w:val="both"/>
        <w:rPr>
          <w:bCs/>
          <w:sz w:val="24"/>
          <w:szCs w:val="24"/>
          <w:lang w:eastAsia="ar-SA"/>
        </w:rPr>
      </w:pPr>
    </w:p>
    <w:p w:rsidR="00BD1FF8" w:rsidRPr="00BD1FF8" w:rsidRDefault="00BD1FF8" w:rsidP="00BD1FF8">
      <w:pPr>
        <w:ind w:firstLine="567"/>
        <w:jc w:val="both"/>
        <w:rPr>
          <w:bCs/>
          <w:sz w:val="24"/>
          <w:szCs w:val="24"/>
          <w:u w:val="single"/>
        </w:rPr>
      </w:pPr>
      <w:r w:rsidRPr="00BD1FF8">
        <w:rPr>
          <w:bCs/>
          <w:sz w:val="24"/>
          <w:szCs w:val="24"/>
          <w:u w:val="single"/>
        </w:rPr>
        <w:t>3.2. Проект планировки и межевания территории, предусматривающий размещение линейног</w:t>
      </w:r>
      <w:proofErr w:type="gramStart"/>
      <w:r w:rsidRPr="00BD1FF8">
        <w:rPr>
          <w:bCs/>
          <w:sz w:val="24"/>
          <w:szCs w:val="24"/>
          <w:u w:val="single"/>
        </w:rPr>
        <w:t>о(</w:t>
      </w:r>
      <w:proofErr w:type="spellStart"/>
      <w:proofErr w:type="gramEnd"/>
      <w:r w:rsidRPr="00BD1FF8">
        <w:rPr>
          <w:bCs/>
          <w:sz w:val="24"/>
          <w:szCs w:val="24"/>
          <w:u w:val="single"/>
        </w:rPr>
        <w:t>ых</w:t>
      </w:r>
      <w:proofErr w:type="spellEnd"/>
      <w:r w:rsidRPr="00BD1FF8">
        <w:rPr>
          <w:bCs/>
          <w:sz w:val="24"/>
          <w:szCs w:val="24"/>
          <w:u w:val="single"/>
        </w:rPr>
        <w:t>) объекта(</w:t>
      </w:r>
      <w:proofErr w:type="spellStart"/>
      <w:r w:rsidRPr="00BD1FF8">
        <w:rPr>
          <w:bCs/>
          <w:sz w:val="24"/>
          <w:szCs w:val="24"/>
          <w:u w:val="single"/>
        </w:rPr>
        <w:t>ов</w:t>
      </w:r>
      <w:proofErr w:type="spellEnd"/>
      <w:r w:rsidRPr="00BD1FF8">
        <w:rPr>
          <w:bCs/>
          <w:sz w:val="24"/>
          <w:szCs w:val="24"/>
          <w:u w:val="single"/>
        </w:rPr>
        <w:t xml:space="preserve">) </w:t>
      </w:r>
    </w:p>
    <w:p w:rsidR="00BD1FF8" w:rsidRPr="00BD1FF8" w:rsidRDefault="00BD1FF8" w:rsidP="00BD1FF8">
      <w:pPr>
        <w:ind w:firstLine="567"/>
        <w:jc w:val="both"/>
        <w:rPr>
          <w:sz w:val="24"/>
          <w:szCs w:val="24"/>
        </w:rPr>
      </w:pPr>
      <w:r w:rsidRPr="00BD1FF8">
        <w:rPr>
          <w:sz w:val="24"/>
          <w:szCs w:val="24"/>
        </w:rPr>
        <w:t>3.2.1. Основанием для разработки проекта планировки и межевания территории, предусматривающего размещение линейног</w:t>
      </w:r>
      <w:proofErr w:type="gramStart"/>
      <w:r w:rsidRPr="00BD1FF8">
        <w:rPr>
          <w:sz w:val="24"/>
          <w:szCs w:val="24"/>
        </w:rPr>
        <w:t>о(</w:t>
      </w:r>
      <w:proofErr w:type="spellStart"/>
      <w:proofErr w:type="gramEnd"/>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является решение уполномоченного органа местного самоуправления поселения.</w:t>
      </w:r>
    </w:p>
    <w:p w:rsidR="00BD1FF8" w:rsidRPr="00BD1FF8" w:rsidRDefault="00BD1FF8" w:rsidP="00BD1FF8">
      <w:pPr>
        <w:ind w:firstLine="567"/>
        <w:jc w:val="both"/>
        <w:rPr>
          <w:sz w:val="24"/>
          <w:szCs w:val="24"/>
        </w:rPr>
      </w:pPr>
      <w:r w:rsidRPr="00BD1FF8">
        <w:rPr>
          <w:sz w:val="24"/>
          <w:szCs w:val="24"/>
        </w:rPr>
        <w:t>3.2.2. Целью разработки проекта планировки и межевания территории, предусматривающего размещение линейног</w:t>
      </w:r>
      <w:proofErr w:type="gramStart"/>
      <w:r w:rsidRPr="00BD1FF8">
        <w:rPr>
          <w:sz w:val="24"/>
          <w:szCs w:val="24"/>
        </w:rPr>
        <w:t>о(</w:t>
      </w:r>
      <w:proofErr w:type="spellStart"/>
      <w:proofErr w:type="gramEnd"/>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является обеспечение процесса архитектурно-строительного проектирования, строительства и ввода в эксплуатацию планируемого(</w:t>
      </w:r>
      <w:proofErr w:type="spellStart"/>
      <w:r w:rsidRPr="00BD1FF8">
        <w:rPr>
          <w:sz w:val="24"/>
          <w:szCs w:val="24"/>
        </w:rPr>
        <w:t>ых</w:t>
      </w:r>
      <w:proofErr w:type="spellEnd"/>
      <w:r w:rsidRPr="00BD1FF8">
        <w:rPr>
          <w:sz w:val="24"/>
          <w:szCs w:val="24"/>
        </w:rPr>
        <w:t>) к размещению линейного(</w:t>
      </w:r>
      <w:proofErr w:type="spellStart"/>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w:t>
      </w:r>
    </w:p>
    <w:p w:rsidR="00BD1FF8" w:rsidRPr="00BD1FF8" w:rsidRDefault="00BD1FF8" w:rsidP="00BD1FF8">
      <w:pPr>
        <w:ind w:firstLine="567"/>
        <w:jc w:val="both"/>
        <w:rPr>
          <w:sz w:val="24"/>
          <w:szCs w:val="24"/>
        </w:rPr>
      </w:pPr>
      <w:r w:rsidRPr="00BD1FF8">
        <w:rPr>
          <w:sz w:val="24"/>
          <w:szCs w:val="24"/>
        </w:rPr>
        <w:t>3.2.3. Задачами разработки проекта планировки и межевания территории, предусматривающего размещение линейног</w:t>
      </w:r>
      <w:proofErr w:type="gramStart"/>
      <w:r w:rsidRPr="00BD1FF8">
        <w:rPr>
          <w:sz w:val="24"/>
          <w:szCs w:val="24"/>
        </w:rPr>
        <w:t>о(</w:t>
      </w:r>
      <w:proofErr w:type="spellStart"/>
      <w:proofErr w:type="gramEnd"/>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являются:</w:t>
      </w:r>
    </w:p>
    <w:p w:rsidR="00BD1FF8" w:rsidRPr="00BD1FF8" w:rsidRDefault="00BD1FF8" w:rsidP="00BD1FF8">
      <w:pPr>
        <w:spacing w:after="60"/>
        <w:jc w:val="both"/>
        <w:rPr>
          <w:snapToGrid w:val="0"/>
          <w:sz w:val="24"/>
          <w:szCs w:val="24"/>
        </w:rPr>
      </w:pPr>
      <w:r w:rsidRPr="00BD1FF8">
        <w:rPr>
          <w:snapToGrid w:val="0"/>
          <w:sz w:val="24"/>
          <w:szCs w:val="24"/>
        </w:rPr>
        <w:t>определение зоны планируемого размещения линейног</w:t>
      </w:r>
      <w:proofErr w:type="gramStart"/>
      <w:r w:rsidRPr="00BD1FF8">
        <w:rPr>
          <w:snapToGrid w:val="0"/>
          <w:sz w:val="24"/>
          <w:szCs w:val="24"/>
        </w:rPr>
        <w:t>о(</w:t>
      </w:r>
      <w:proofErr w:type="spellStart"/>
      <w:proofErr w:type="gramEnd"/>
      <w:r w:rsidRPr="00BD1FF8">
        <w:rPr>
          <w:snapToGrid w:val="0"/>
          <w:sz w:val="24"/>
          <w:szCs w:val="24"/>
        </w:rPr>
        <w:t>ых</w:t>
      </w:r>
      <w:proofErr w:type="spellEnd"/>
      <w:r w:rsidRPr="00BD1FF8">
        <w:rPr>
          <w:snapToGrid w:val="0"/>
          <w:sz w:val="24"/>
          <w:szCs w:val="24"/>
        </w:rPr>
        <w:t>) объекта(</w:t>
      </w:r>
      <w:proofErr w:type="spellStart"/>
      <w:r w:rsidRPr="00BD1FF8">
        <w:rPr>
          <w:snapToGrid w:val="0"/>
          <w:sz w:val="24"/>
          <w:szCs w:val="24"/>
        </w:rPr>
        <w:t>ов</w:t>
      </w:r>
      <w:proofErr w:type="spellEnd"/>
      <w:r w:rsidRPr="00BD1FF8">
        <w:rPr>
          <w:snapToGrid w:val="0"/>
          <w:sz w:val="24"/>
          <w:szCs w:val="24"/>
        </w:rPr>
        <w:t>) в соответствии с документами территориального планирования поселения;</w:t>
      </w:r>
    </w:p>
    <w:p w:rsidR="00BD1FF8" w:rsidRPr="00BD1FF8" w:rsidRDefault="00BD1FF8" w:rsidP="00BD1FF8">
      <w:pPr>
        <w:spacing w:after="60"/>
        <w:jc w:val="both"/>
        <w:rPr>
          <w:snapToGrid w:val="0"/>
          <w:sz w:val="24"/>
          <w:szCs w:val="24"/>
        </w:rPr>
      </w:pPr>
      <w:r w:rsidRPr="00BD1FF8">
        <w:rPr>
          <w:snapToGrid w:val="0"/>
          <w:sz w:val="24"/>
          <w:szCs w:val="24"/>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w:t>
      </w:r>
      <w:proofErr w:type="gramStart"/>
      <w:r w:rsidRPr="00BD1FF8">
        <w:rPr>
          <w:snapToGrid w:val="0"/>
          <w:sz w:val="24"/>
          <w:szCs w:val="24"/>
        </w:rPr>
        <w:t>о(</w:t>
      </w:r>
      <w:proofErr w:type="spellStart"/>
      <w:proofErr w:type="gramEnd"/>
      <w:r w:rsidRPr="00BD1FF8">
        <w:rPr>
          <w:snapToGrid w:val="0"/>
          <w:sz w:val="24"/>
          <w:szCs w:val="24"/>
        </w:rPr>
        <w:t>ых</w:t>
      </w:r>
      <w:proofErr w:type="spellEnd"/>
      <w:r w:rsidRPr="00BD1FF8">
        <w:rPr>
          <w:snapToGrid w:val="0"/>
          <w:sz w:val="24"/>
          <w:szCs w:val="24"/>
        </w:rPr>
        <w:t>) к размещению линейного(</w:t>
      </w:r>
      <w:proofErr w:type="spellStart"/>
      <w:r w:rsidRPr="00BD1FF8">
        <w:rPr>
          <w:snapToGrid w:val="0"/>
          <w:sz w:val="24"/>
          <w:szCs w:val="24"/>
        </w:rPr>
        <w:t>ых</w:t>
      </w:r>
      <w:proofErr w:type="spellEnd"/>
      <w:r w:rsidRPr="00BD1FF8">
        <w:rPr>
          <w:snapToGrid w:val="0"/>
          <w:sz w:val="24"/>
          <w:szCs w:val="24"/>
        </w:rPr>
        <w:t>) объекта(</w:t>
      </w:r>
      <w:proofErr w:type="spellStart"/>
      <w:r w:rsidRPr="00BD1FF8">
        <w:rPr>
          <w:snapToGrid w:val="0"/>
          <w:sz w:val="24"/>
          <w:szCs w:val="24"/>
        </w:rPr>
        <w:t>ов</w:t>
      </w:r>
      <w:proofErr w:type="spellEnd"/>
      <w:r w:rsidRPr="00BD1FF8">
        <w:rPr>
          <w:snapToGrid w:val="0"/>
          <w:sz w:val="24"/>
          <w:szCs w:val="24"/>
        </w:rPr>
        <w:t>);</w:t>
      </w:r>
    </w:p>
    <w:p w:rsidR="00BD1FF8" w:rsidRPr="00BD1FF8" w:rsidRDefault="00BD1FF8" w:rsidP="00BD1FF8">
      <w:pPr>
        <w:spacing w:after="60"/>
        <w:jc w:val="both"/>
        <w:rPr>
          <w:snapToGrid w:val="0"/>
          <w:sz w:val="24"/>
          <w:szCs w:val="24"/>
        </w:rPr>
      </w:pPr>
      <w:r w:rsidRPr="00BD1FF8">
        <w:rPr>
          <w:snapToGrid w:val="0"/>
          <w:sz w:val="24"/>
          <w:szCs w:val="24"/>
        </w:rPr>
        <w:t>определение границ земельных участков, предназначенных для размещения линейног</w:t>
      </w:r>
      <w:proofErr w:type="gramStart"/>
      <w:r w:rsidRPr="00BD1FF8">
        <w:rPr>
          <w:snapToGrid w:val="0"/>
          <w:sz w:val="24"/>
          <w:szCs w:val="24"/>
        </w:rPr>
        <w:t>о(</w:t>
      </w:r>
      <w:proofErr w:type="spellStart"/>
      <w:proofErr w:type="gramEnd"/>
      <w:r w:rsidRPr="00BD1FF8">
        <w:rPr>
          <w:snapToGrid w:val="0"/>
          <w:sz w:val="24"/>
          <w:szCs w:val="24"/>
        </w:rPr>
        <w:t>ых</w:t>
      </w:r>
      <w:proofErr w:type="spellEnd"/>
      <w:r w:rsidRPr="00BD1FF8">
        <w:rPr>
          <w:snapToGrid w:val="0"/>
          <w:sz w:val="24"/>
          <w:szCs w:val="24"/>
        </w:rPr>
        <w:t>) объекта(</w:t>
      </w:r>
      <w:proofErr w:type="spellStart"/>
      <w:r w:rsidRPr="00BD1FF8">
        <w:rPr>
          <w:snapToGrid w:val="0"/>
          <w:sz w:val="24"/>
          <w:szCs w:val="24"/>
        </w:rPr>
        <w:t>ов</w:t>
      </w:r>
      <w:proofErr w:type="spellEnd"/>
      <w:r w:rsidRPr="00BD1FF8">
        <w:rPr>
          <w:snapToGrid w:val="0"/>
          <w:sz w:val="24"/>
          <w:szCs w:val="24"/>
        </w:rPr>
        <w:t>) федерального/регионального/местного значения;</w:t>
      </w:r>
    </w:p>
    <w:p w:rsidR="00BD1FF8" w:rsidRPr="00BD1FF8" w:rsidRDefault="00BD1FF8" w:rsidP="00BD1FF8">
      <w:pPr>
        <w:spacing w:after="60"/>
        <w:jc w:val="both"/>
        <w:rPr>
          <w:snapToGrid w:val="0"/>
          <w:sz w:val="24"/>
          <w:szCs w:val="24"/>
        </w:rPr>
      </w:pPr>
      <w:r w:rsidRPr="00BD1FF8">
        <w:rPr>
          <w:snapToGrid w:val="0"/>
          <w:sz w:val="24"/>
          <w:szCs w:val="24"/>
        </w:rPr>
        <w:t>подготовка XML-документ</w:t>
      </w:r>
      <w:proofErr w:type="gramStart"/>
      <w:r w:rsidRPr="00BD1FF8">
        <w:rPr>
          <w:snapToGrid w:val="0"/>
          <w:sz w:val="24"/>
          <w:szCs w:val="24"/>
        </w:rPr>
        <w:t>а(</w:t>
      </w:r>
      <w:proofErr w:type="spellStart"/>
      <w:proofErr w:type="gramEnd"/>
      <w:r w:rsidRPr="00BD1FF8">
        <w:rPr>
          <w:snapToGrid w:val="0"/>
          <w:sz w:val="24"/>
          <w:szCs w:val="24"/>
        </w:rPr>
        <w:t>ов</w:t>
      </w:r>
      <w:proofErr w:type="spellEnd"/>
      <w:r w:rsidRPr="00BD1FF8">
        <w:rPr>
          <w:snapToGrid w:val="0"/>
          <w:sz w:val="24"/>
          <w:szCs w:val="24"/>
        </w:rPr>
        <w:t>),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BD1FF8" w:rsidRPr="00BD1FF8" w:rsidRDefault="00BD1FF8" w:rsidP="00BD1FF8">
      <w:pPr>
        <w:spacing w:after="60"/>
        <w:jc w:val="both"/>
        <w:rPr>
          <w:snapToGrid w:val="0"/>
          <w:sz w:val="24"/>
          <w:szCs w:val="24"/>
        </w:rPr>
      </w:pPr>
      <w:r w:rsidRPr="00BD1FF8">
        <w:rPr>
          <w:snapToGrid w:val="0"/>
          <w:sz w:val="24"/>
          <w:szCs w:val="24"/>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BD1FF8" w:rsidRPr="00BD1FF8" w:rsidRDefault="00BD1FF8" w:rsidP="00BD1FF8">
      <w:pPr>
        <w:ind w:firstLine="567"/>
        <w:jc w:val="both"/>
        <w:rPr>
          <w:sz w:val="24"/>
          <w:szCs w:val="24"/>
        </w:rPr>
      </w:pPr>
      <w:r w:rsidRPr="00BD1FF8">
        <w:rPr>
          <w:sz w:val="24"/>
          <w:szCs w:val="24"/>
        </w:rPr>
        <w:t>3.2.4. Подготовка проекта планировки и межевания территории, предусматривающего размещение линейног</w:t>
      </w:r>
      <w:proofErr w:type="gramStart"/>
      <w:r w:rsidRPr="00BD1FF8">
        <w:rPr>
          <w:sz w:val="24"/>
          <w:szCs w:val="24"/>
        </w:rPr>
        <w:t>о(</w:t>
      </w:r>
      <w:proofErr w:type="spellStart"/>
      <w:proofErr w:type="gramEnd"/>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BD1FF8" w:rsidRPr="00BD1FF8" w:rsidRDefault="00BD1FF8" w:rsidP="00BD1FF8">
      <w:pPr>
        <w:ind w:firstLine="567"/>
        <w:jc w:val="both"/>
        <w:rPr>
          <w:sz w:val="24"/>
          <w:szCs w:val="24"/>
        </w:rPr>
      </w:pPr>
      <w:r w:rsidRPr="00BD1FF8">
        <w:rPr>
          <w:sz w:val="24"/>
          <w:szCs w:val="24"/>
        </w:rPr>
        <w:t>3.2.5. Состав проекта планировки и межевания территории, предусматривающего размещение линейног</w:t>
      </w:r>
      <w:proofErr w:type="gramStart"/>
      <w:r w:rsidRPr="00BD1FF8">
        <w:rPr>
          <w:sz w:val="24"/>
          <w:szCs w:val="24"/>
        </w:rPr>
        <w:t>о(</w:t>
      </w:r>
      <w:proofErr w:type="spellStart"/>
      <w:proofErr w:type="gramEnd"/>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BD1FF8" w:rsidRPr="00BD1FF8" w:rsidRDefault="00BD1FF8" w:rsidP="00BD1FF8">
      <w:pPr>
        <w:tabs>
          <w:tab w:val="left" w:pos="215"/>
        </w:tabs>
        <w:autoSpaceDE w:val="0"/>
        <w:autoSpaceDN w:val="0"/>
        <w:ind w:firstLine="567"/>
        <w:jc w:val="both"/>
        <w:rPr>
          <w:sz w:val="24"/>
          <w:szCs w:val="24"/>
        </w:rPr>
      </w:pPr>
      <w:r w:rsidRPr="00BD1FF8">
        <w:rPr>
          <w:sz w:val="24"/>
          <w:szCs w:val="24"/>
        </w:rPr>
        <w:t>1. Основную часть:</w:t>
      </w:r>
    </w:p>
    <w:p w:rsidR="00BD1FF8" w:rsidRPr="00BD1FF8" w:rsidRDefault="00BD1FF8" w:rsidP="00BD1FF8">
      <w:pPr>
        <w:spacing w:after="60"/>
        <w:jc w:val="both"/>
        <w:rPr>
          <w:snapToGrid w:val="0"/>
          <w:sz w:val="24"/>
          <w:szCs w:val="24"/>
        </w:rPr>
      </w:pPr>
      <w:r w:rsidRPr="00BD1FF8">
        <w:rPr>
          <w:snapToGrid w:val="0"/>
          <w:sz w:val="24"/>
          <w:szCs w:val="24"/>
        </w:rPr>
        <w:t>графические материалы (чертеж или чертежи планировки и межевания территории);</w:t>
      </w:r>
    </w:p>
    <w:p w:rsidR="00BD1FF8" w:rsidRPr="00BD1FF8" w:rsidRDefault="00BD1FF8" w:rsidP="00BD1FF8">
      <w:pPr>
        <w:spacing w:after="60"/>
        <w:jc w:val="both"/>
        <w:rPr>
          <w:snapToGrid w:val="0"/>
          <w:sz w:val="24"/>
          <w:szCs w:val="24"/>
        </w:rPr>
      </w:pPr>
      <w:r w:rsidRPr="00BD1FF8">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BD1FF8" w:rsidRPr="00BD1FF8" w:rsidRDefault="00BD1FF8" w:rsidP="00BD1FF8">
      <w:pPr>
        <w:numPr>
          <w:ilvl w:val="0"/>
          <w:numId w:val="12"/>
        </w:numPr>
        <w:tabs>
          <w:tab w:val="left" w:pos="215"/>
          <w:tab w:val="num" w:pos="495"/>
        </w:tabs>
        <w:autoSpaceDE w:val="0"/>
        <w:autoSpaceDN w:val="0"/>
        <w:jc w:val="both"/>
        <w:rPr>
          <w:sz w:val="24"/>
          <w:szCs w:val="24"/>
        </w:rPr>
      </w:pPr>
      <w:r w:rsidRPr="00BD1FF8">
        <w:rPr>
          <w:sz w:val="24"/>
          <w:szCs w:val="24"/>
        </w:rPr>
        <w:t>материалы по обоснованию:</w:t>
      </w:r>
    </w:p>
    <w:p w:rsidR="00BD1FF8" w:rsidRPr="00BD1FF8" w:rsidRDefault="00BD1FF8" w:rsidP="00BD1FF8">
      <w:pPr>
        <w:spacing w:after="60"/>
        <w:jc w:val="both"/>
        <w:rPr>
          <w:snapToGrid w:val="0"/>
          <w:sz w:val="24"/>
          <w:szCs w:val="24"/>
        </w:rPr>
      </w:pPr>
      <w:r w:rsidRPr="00BD1FF8">
        <w:rPr>
          <w:snapToGrid w:val="0"/>
          <w:sz w:val="24"/>
          <w:szCs w:val="24"/>
        </w:rPr>
        <w:t>графические материалы (в виде схем);</w:t>
      </w:r>
    </w:p>
    <w:p w:rsidR="00BD1FF8" w:rsidRPr="00BD1FF8" w:rsidRDefault="00BD1FF8" w:rsidP="00BD1FF8">
      <w:pPr>
        <w:spacing w:after="60"/>
        <w:jc w:val="both"/>
        <w:rPr>
          <w:snapToGrid w:val="0"/>
          <w:sz w:val="24"/>
          <w:szCs w:val="24"/>
        </w:rPr>
      </w:pPr>
      <w:r w:rsidRPr="00BD1FF8">
        <w:rPr>
          <w:snapToGrid w:val="0"/>
          <w:sz w:val="24"/>
          <w:szCs w:val="24"/>
        </w:rPr>
        <w:t>текстовые материалы (пояснительная записка).</w:t>
      </w:r>
    </w:p>
    <w:p w:rsidR="00BD1FF8" w:rsidRPr="00BD1FF8" w:rsidRDefault="00BD1FF8" w:rsidP="00BD1FF8">
      <w:pPr>
        <w:ind w:firstLine="567"/>
        <w:jc w:val="both"/>
        <w:rPr>
          <w:sz w:val="24"/>
          <w:szCs w:val="24"/>
        </w:rPr>
      </w:pPr>
      <w:r w:rsidRPr="00BD1FF8">
        <w:rPr>
          <w:sz w:val="24"/>
          <w:szCs w:val="24"/>
        </w:rPr>
        <w:t>В состав чертежей основной части проекта планировки и межевания территории, предусматривающего размещение линейног</w:t>
      </w:r>
      <w:proofErr w:type="gramStart"/>
      <w:r w:rsidRPr="00BD1FF8">
        <w:rPr>
          <w:sz w:val="24"/>
          <w:szCs w:val="24"/>
        </w:rPr>
        <w:t>о(</w:t>
      </w:r>
      <w:proofErr w:type="spellStart"/>
      <w:proofErr w:type="gramEnd"/>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включаются:</w:t>
      </w:r>
    </w:p>
    <w:p w:rsidR="00BD1FF8" w:rsidRPr="00BD1FF8" w:rsidRDefault="00BD1FF8" w:rsidP="00BD1FF8">
      <w:pPr>
        <w:spacing w:after="60"/>
        <w:jc w:val="both"/>
        <w:rPr>
          <w:snapToGrid w:val="0"/>
          <w:sz w:val="24"/>
          <w:szCs w:val="24"/>
        </w:rPr>
      </w:pPr>
      <w:r w:rsidRPr="00BD1FF8">
        <w:rPr>
          <w:snapToGrid w:val="0"/>
          <w:sz w:val="24"/>
          <w:szCs w:val="24"/>
        </w:rPr>
        <w:t>основной чертеж планировки территории;</w:t>
      </w:r>
    </w:p>
    <w:p w:rsidR="00BD1FF8" w:rsidRPr="00BD1FF8" w:rsidRDefault="00BD1FF8" w:rsidP="00BD1FF8">
      <w:pPr>
        <w:spacing w:after="60"/>
        <w:jc w:val="both"/>
        <w:rPr>
          <w:snapToGrid w:val="0"/>
          <w:sz w:val="24"/>
          <w:szCs w:val="24"/>
        </w:rPr>
      </w:pPr>
      <w:r w:rsidRPr="00BD1FF8">
        <w:rPr>
          <w:snapToGrid w:val="0"/>
          <w:sz w:val="24"/>
          <w:szCs w:val="24"/>
        </w:rPr>
        <w:t>чертеж межевания территории.</w:t>
      </w:r>
    </w:p>
    <w:p w:rsidR="00BD1FF8" w:rsidRPr="00BD1FF8" w:rsidRDefault="00BD1FF8" w:rsidP="00BD1FF8">
      <w:pPr>
        <w:ind w:firstLine="567"/>
        <w:jc w:val="both"/>
        <w:rPr>
          <w:sz w:val="24"/>
          <w:szCs w:val="24"/>
        </w:rPr>
      </w:pPr>
      <w:r w:rsidRPr="00BD1FF8">
        <w:rPr>
          <w:sz w:val="24"/>
          <w:szCs w:val="24"/>
        </w:rPr>
        <w:t>В состав графических материалов по обоснованию включаются:</w:t>
      </w:r>
    </w:p>
    <w:p w:rsidR="00BD1FF8" w:rsidRPr="00BD1FF8" w:rsidRDefault="00BD1FF8" w:rsidP="00BD1FF8">
      <w:pPr>
        <w:numPr>
          <w:ilvl w:val="0"/>
          <w:numId w:val="12"/>
        </w:numPr>
        <w:tabs>
          <w:tab w:val="left" w:pos="215"/>
          <w:tab w:val="num" w:pos="495"/>
        </w:tabs>
        <w:autoSpaceDE w:val="0"/>
        <w:autoSpaceDN w:val="0"/>
        <w:jc w:val="both"/>
        <w:rPr>
          <w:sz w:val="24"/>
          <w:szCs w:val="24"/>
        </w:rPr>
      </w:pPr>
      <w:r w:rsidRPr="00BD1FF8">
        <w:rPr>
          <w:sz w:val="24"/>
          <w:szCs w:val="24"/>
        </w:rPr>
        <w:t>схема расположения элемента планировочной структуры;</w:t>
      </w:r>
    </w:p>
    <w:p w:rsidR="00BD1FF8" w:rsidRPr="00BD1FF8" w:rsidRDefault="00BD1FF8" w:rsidP="00BD1FF8">
      <w:pPr>
        <w:numPr>
          <w:ilvl w:val="0"/>
          <w:numId w:val="12"/>
        </w:numPr>
        <w:tabs>
          <w:tab w:val="left" w:pos="215"/>
          <w:tab w:val="num" w:pos="495"/>
        </w:tabs>
        <w:autoSpaceDE w:val="0"/>
        <w:autoSpaceDN w:val="0"/>
        <w:jc w:val="both"/>
        <w:rPr>
          <w:sz w:val="24"/>
          <w:szCs w:val="24"/>
        </w:rPr>
      </w:pPr>
      <w:r w:rsidRPr="00BD1FF8">
        <w:rPr>
          <w:sz w:val="24"/>
          <w:szCs w:val="24"/>
        </w:rPr>
        <w:t>схема использования территории в период подготовки проекта планировки территории;</w:t>
      </w:r>
    </w:p>
    <w:p w:rsidR="00BD1FF8" w:rsidRPr="00BD1FF8" w:rsidRDefault="00BD1FF8" w:rsidP="00BD1FF8">
      <w:pPr>
        <w:numPr>
          <w:ilvl w:val="0"/>
          <w:numId w:val="12"/>
        </w:numPr>
        <w:tabs>
          <w:tab w:val="left" w:pos="215"/>
          <w:tab w:val="num" w:pos="495"/>
        </w:tabs>
        <w:autoSpaceDE w:val="0"/>
        <w:autoSpaceDN w:val="0"/>
        <w:jc w:val="both"/>
        <w:rPr>
          <w:sz w:val="24"/>
          <w:szCs w:val="24"/>
        </w:rPr>
      </w:pPr>
      <w:r w:rsidRPr="00BD1FF8">
        <w:rPr>
          <w:sz w:val="24"/>
          <w:szCs w:val="24"/>
        </w:rPr>
        <w:t>разбивочный чертеж красных линий;</w:t>
      </w:r>
    </w:p>
    <w:p w:rsidR="00BD1FF8" w:rsidRPr="00BD1FF8" w:rsidRDefault="00BD1FF8" w:rsidP="00BD1FF8">
      <w:pPr>
        <w:numPr>
          <w:ilvl w:val="0"/>
          <w:numId w:val="12"/>
        </w:numPr>
        <w:tabs>
          <w:tab w:val="left" w:pos="215"/>
          <w:tab w:val="num" w:pos="495"/>
        </w:tabs>
        <w:autoSpaceDE w:val="0"/>
        <w:autoSpaceDN w:val="0"/>
        <w:jc w:val="both"/>
        <w:rPr>
          <w:sz w:val="24"/>
          <w:szCs w:val="24"/>
        </w:rPr>
      </w:pPr>
      <w:r w:rsidRPr="00BD1FF8">
        <w:rPr>
          <w:sz w:val="24"/>
          <w:szCs w:val="24"/>
        </w:rPr>
        <w:t>схема организации улично-дорожной сети (в населенных пунктах);</w:t>
      </w:r>
    </w:p>
    <w:p w:rsidR="00BD1FF8" w:rsidRPr="00BD1FF8" w:rsidRDefault="00BD1FF8" w:rsidP="00BD1FF8">
      <w:pPr>
        <w:numPr>
          <w:ilvl w:val="0"/>
          <w:numId w:val="12"/>
        </w:numPr>
        <w:tabs>
          <w:tab w:val="left" w:pos="215"/>
          <w:tab w:val="num" w:pos="495"/>
        </w:tabs>
        <w:autoSpaceDE w:val="0"/>
        <w:autoSpaceDN w:val="0"/>
        <w:jc w:val="both"/>
        <w:rPr>
          <w:sz w:val="24"/>
          <w:szCs w:val="24"/>
        </w:rPr>
      </w:pPr>
      <w:r w:rsidRPr="00BD1FF8">
        <w:rPr>
          <w:sz w:val="24"/>
          <w:szCs w:val="24"/>
        </w:rPr>
        <w:t>схема границ территорий объектов культурного наследия;</w:t>
      </w:r>
    </w:p>
    <w:p w:rsidR="00BD1FF8" w:rsidRPr="00BD1FF8" w:rsidRDefault="00BD1FF8" w:rsidP="00BD1FF8">
      <w:pPr>
        <w:numPr>
          <w:ilvl w:val="0"/>
          <w:numId w:val="12"/>
        </w:numPr>
        <w:tabs>
          <w:tab w:val="left" w:pos="215"/>
          <w:tab w:val="num" w:pos="495"/>
        </w:tabs>
        <w:autoSpaceDE w:val="0"/>
        <w:autoSpaceDN w:val="0"/>
        <w:jc w:val="both"/>
        <w:rPr>
          <w:sz w:val="24"/>
          <w:szCs w:val="24"/>
        </w:rPr>
      </w:pPr>
      <w:r w:rsidRPr="00BD1FF8">
        <w:rPr>
          <w:sz w:val="24"/>
          <w:szCs w:val="24"/>
        </w:rPr>
        <w:t>схема границ зон с особыми условиями использования территорий;</w:t>
      </w:r>
    </w:p>
    <w:p w:rsidR="00BD1FF8" w:rsidRPr="00BD1FF8" w:rsidRDefault="00BD1FF8" w:rsidP="00BD1FF8">
      <w:pPr>
        <w:numPr>
          <w:ilvl w:val="0"/>
          <w:numId w:val="12"/>
        </w:numPr>
        <w:tabs>
          <w:tab w:val="left" w:pos="215"/>
          <w:tab w:val="num" w:pos="495"/>
        </w:tabs>
        <w:autoSpaceDE w:val="0"/>
        <w:autoSpaceDN w:val="0"/>
        <w:jc w:val="both"/>
        <w:rPr>
          <w:sz w:val="24"/>
          <w:szCs w:val="24"/>
        </w:rPr>
      </w:pPr>
      <w:r w:rsidRPr="00BD1FF8">
        <w:rPr>
          <w:sz w:val="24"/>
          <w:szCs w:val="24"/>
        </w:rPr>
        <w:t>схема вертикальной планировки и инженерной подготовки территории.</w:t>
      </w:r>
    </w:p>
    <w:p w:rsidR="00BD1FF8" w:rsidRPr="00BD1FF8" w:rsidRDefault="00BD1FF8" w:rsidP="00BD1FF8">
      <w:pPr>
        <w:numPr>
          <w:ilvl w:val="0"/>
          <w:numId w:val="12"/>
        </w:numPr>
        <w:tabs>
          <w:tab w:val="left" w:pos="215"/>
          <w:tab w:val="num" w:pos="495"/>
        </w:tabs>
        <w:autoSpaceDE w:val="0"/>
        <w:autoSpaceDN w:val="0"/>
        <w:jc w:val="both"/>
        <w:rPr>
          <w:sz w:val="24"/>
          <w:szCs w:val="24"/>
        </w:rPr>
      </w:pPr>
      <w:r w:rsidRPr="00BD1FF8">
        <w:rPr>
          <w:sz w:val="24"/>
          <w:szCs w:val="24"/>
        </w:rPr>
        <w:t>ориентировочный план трассы линейного объекта.</w:t>
      </w:r>
    </w:p>
    <w:p w:rsidR="00BD1FF8" w:rsidRPr="00BD1FF8" w:rsidRDefault="00BD1FF8" w:rsidP="00BD1FF8">
      <w:pPr>
        <w:ind w:firstLine="567"/>
        <w:jc w:val="both"/>
        <w:rPr>
          <w:sz w:val="24"/>
          <w:szCs w:val="24"/>
        </w:rPr>
      </w:pPr>
      <w:r w:rsidRPr="00BD1FF8">
        <w:rPr>
          <w:sz w:val="24"/>
          <w:szCs w:val="24"/>
        </w:rPr>
        <w:t>2. Демонстрационные материалы по проекту для предоставления участникам публичных слушаний.</w:t>
      </w:r>
    </w:p>
    <w:p w:rsidR="00BD1FF8" w:rsidRPr="00BD1FF8" w:rsidRDefault="00BD1FF8" w:rsidP="00BD1FF8">
      <w:pPr>
        <w:ind w:firstLine="567"/>
        <w:jc w:val="both"/>
        <w:rPr>
          <w:sz w:val="24"/>
          <w:szCs w:val="24"/>
        </w:rPr>
      </w:pPr>
      <w:r w:rsidRPr="00BD1FF8">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BD1FF8" w:rsidRPr="00BD1FF8" w:rsidRDefault="00BD1FF8" w:rsidP="00BD1FF8">
      <w:pPr>
        <w:ind w:firstLine="567"/>
        <w:jc w:val="both"/>
        <w:rPr>
          <w:sz w:val="24"/>
          <w:szCs w:val="24"/>
        </w:rPr>
      </w:pPr>
      <w:r w:rsidRPr="00BD1FF8">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BD1FF8" w:rsidRPr="00BD1FF8" w:rsidRDefault="00BD1FF8" w:rsidP="00BD1FF8">
      <w:pPr>
        <w:ind w:firstLine="567"/>
        <w:jc w:val="both"/>
        <w:rPr>
          <w:sz w:val="24"/>
          <w:szCs w:val="24"/>
        </w:rPr>
      </w:pPr>
      <w:r w:rsidRPr="00BD1FF8">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BD1FF8" w:rsidRPr="00BD1FF8" w:rsidRDefault="00BD1FF8" w:rsidP="00BD1FF8">
      <w:pPr>
        <w:ind w:firstLine="567"/>
        <w:jc w:val="both"/>
        <w:rPr>
          <w:sz w:val="24"/>
          <w:szCs w:val="24"/>
        </w:rPr>
      </w:pPr>
      <w:r w:rsidRPr="00BD1FF8">
        <w:rPr>
          <w:sz w:val="24"/>
          <w:szCs w:val="24"/>
        </w:rPr>
        <w:t>3.2.6. На чертежах планировки и межевания территории отображаются:</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 xml:space="preserve">на всех чертежах: </w:t>
      </w:r>
    </w:p>
    <w:p w:rsidR="00BD1FF8" w:rsidRPr="00BD1FF8" w:rsidRDefault="00BD1FF8" w:rsidP="00BD1FF8">
      <w:pPr>
        <w:spacing w:after="60"/>
        <w:jc w:val="both"/>
        <w:rPr>
          <w:snapToGrid w:val="0"/>
          <w:sz w:val="24"/>
          <w:szCs w:val="24"/>
        </w:rPr>
      </w:pPr>
      <w:r w:rsidRPr="00BD1FF8">
        <w:rPr>
          <w:snapToGrid w:val="0"/>
          <w:sz w:val="24"/>
          <w:szCs w:val="24"/>
        </w:rPr>
        <w:t>действующие и проектируемые красные линии;</w:t>
      </w:r>
    </w:p>
    <w:p w:rsidR="00BD1FF8" w:rsidRPr="00BD1FF8" w:rsidRDefault="00BD1FF8" w:rsidP="00BD1FF8">
      <w:pPr>
        <w:spacing w:after="60"/>
        <w:jc w:val="both"/>
        <w:rPr>
          <w:snapToGrid w:val="0"/>
          <w:sz w:val="24"/>
          <w:szCs w:val="24"/>
        </w:rPr>
      </w:pPr>
      <w:r w:rsidRPr="00BD1FF8">
        <w:rPr>
          <w:snapToGrid w:val="0"/>
          <w:sz w:val="24"/>
          <w:szCs w:val="24"/>
        </w:rPr>
        <w:t>границы элементов планировочной структуры;</w:t>
      </w:r>
    </w:p>
    <w:p w:rsidR="00BD1FF8" w:rsidRPr="00BD1FF8" w:rsidRDefault="00BD1FF8" w:rsidP="00BD1FF8">
      <w:pPr>
        <w:spacing w:after="60"/>
        <w:jc w:val="both"/>
        <w:rPr>
          <w:snapToGrid w:val="0"/>
          <w:sz w:val="24"/>
          <w:szCs w:val="24"/>
        </w:rPr>
      </w:pPr>
      <w:r w:rsidRPr="00BD1FF8">
        <w:rPr>
          <w:snapToGrid w:val="0"/>
          <w:sz w:val="24"/>
          <w:szCs w:val="24"/>
        </w:rPr>
        <w:t>границы проектируемой территории;</w:t>
      </w:r>
    </w:p>
    <w:p w:rsidR="00BD1FF8" w:rsidRPr="00BD1FF8" w:rsidRDefault="00BD1FF8" w:rsidP="00BD1FF8">
      <w:pPr>
        <w:spacing w:after="60"/>
        <w:jc w:val="both"/>
        <w:rPr>
          <w:snapToGrid w:val="0"/>
          <w:sz w:val="24"/>
          <w:szCs w:val="24"/>
        </w:rPr>
      </w:pPr>
      <w:r w:rsidRPr="00BD1FF8">
        <w:rPr>
          <w:snapToGrid w:val="0"/>
          <w:sz w:val="24"/>
          <w:szCs w:val="24"/>
        </w:rPr>
        <w:t>наименование существующих улиц и обозначение проектируемых улиц (в населенных пунктах).</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 xml:space="preserve">на основном чертеже планировки территории: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зон планируемого размещения объектов федерального, регионального, местного значения;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зон размещения объектов капитального строительства;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территорий общего пользования; </w:t>
      </w:r>
    </w:p>
    <w:p w:rsidR="00BD1FF8" w:rsidRPr="00BD1FF8" w:rsidRDefault="00BD1FF8" w:rsidP="00BD1FF8">
      <w:pPr>
        <w:spacing w:after="60"/>
        <w:jc w:val="both"/>
        <w:rPr>
          <w:snapToGrid w:val="0"/>
          <w:sz w:val="24"/>
          <w:szCs w:val="24"/>
        </w:rPr>
      </w:pPr>
      <w:r w:rsidRPr="00BD1FF8">
        <w:rPr>
          <w:snapToGrid w:val="0"/>
          <w:sz w:val="24"/>
          <w:szCs w:val="24"/>
        </w:rPr>
        <w:t>проходы к водным объектам общего пользования и их береговым полосам;</w:t>
      </w:r>
    </w:p>
    <w:p w:rsidR="00BD1FF8" w:rsidRPr="00BD1FF8" w:rsidRDefault="00BD1FF8" w:rsidP="00BD1FF8">
      <w:pPr>
        <w:spacing w:after="60"/>
        <w:jc w:val="both"/>
        <w:rPr>
          <w:snapToGrid w:val="0"/>
          <w:sz w:val="24"/>
          <w:szCs w:val="24"/>
        </w:rPr>
      </w:pPr>
      <w:r w:rsidRPr="00BD1FF8">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BD1FF8" w:rsidRPr="00BD1FF8" w:rsidRDefault="00BD1FF8" w:rsidP="00BD1FF8">
      <w:pPr>
        <w:spacing w:after="60"/>
        <w:jc w:val="both"/>
        <w:rPr>
          <w:snapToGrid w:val="0"/>
          <w:sz w:val="24"/>
          <w:szCs w:val="24"/>
        </w:rPr>
      </w:pPr>
      <w:r w:rsidRPr="00BD1FF8">
        <w:rPr>
          <w:snapToGrid w:val="0"/>
          <w:sz w:val="24"/>
          <w:szCs w:val="24"/>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BD1FF8" w:rsidRPr="00BD1FF8" w:rsidRDefault="00BD1FF8" w:rsidP="00BD1FF8">
      <w:pPr>
        <w:spacing w:after="60"/>
        <w:jc w:val="both"/>
        <w:rPr>
          <w:snapToGrid w:val="0"/>
          <w:sz w:val="24"/>
          <w:szCs w:val="24"/>
        </w:rPr>
      </w:pPr>
      <w:r w:rsidRPr="00BD1FF8">
        <w:rPr>
          <w:snapToGrid w:val="0"/>
          <w:sz w:val="24"/>
          <w:szCs w:val="24"/>
        </w:rPr>
        <w:t xml:space="preserve">существующие и проектируемые остановочные пункты всех видов общественного транспорта; </w:t>
      </w:r>
    </w:p>
    <w:p w:rsidR="00BD1FF8" w:rsidRPr="00BD1FF8" w:rsidRDefault="00BD1FF8" w:rsidP="00BD1FF8">
      <w:pPr>
        <w:spacing w:after="60"/>
        <w:jc w:val="both"/>
        <w:rPr>
          <w:snapToGrid w:val="0"/>
          <w:sz w:val="24"/>
          <w:szCs w:val="24"/>
        </w:rPr>
      </w:pPr>
      <w:r w:rsidRPr="00BD1FF8">
        <w:rPr>
          <w:snapToGrid w:val="0"/>
          <w:sz w:val="24"/>
          <w:szCs w:val="24"/>
        </w:rPr>
        <w:t xml:space="preserve">поперечные профили улиц и дорог; </w:t>
      </w:r>
    </w:p>
    <w:p w:rsidR="00BD1FF8" w:rsidRPr="00BD1FF8" w:rsidRDefault="00BD1FF8" w:rsidP="00BD1FF8">
      <w:pPr>
        <w:spacing w:after="60"/>
        <w:jc w:val="both"/>
        <w:rPr>
          <w:snapToGrid w:val="0"/>
          <w:sz w:val="24"/>
          <w:szCs w:val="24"/>
        </w:rPr>
      </w:pPr>
      <w:r w:rsidRPr="00BD1FF8">
        <w:rPr>
          <w:snapToGrid w:val="0"/>
          <w:sz w:val="24"/>
          <w:szCs w:val="24"/>
        </w:rPr>
        <w:t xml:space="preserve">осевые линии дорог, улиц, проездов с указанием координат точек их пересечения; </w:t>
      </w:r>
    </w:p>
    <w:p w:rsidR="00BD1FF8" w:rsidRPr="00BD1FF8" w:rsidRDefault="00BD1FF8" w:rsidP="00BD1FF8">
      <w:pPr>
        <w:spacing w:after="60"/>
        <w:jc w:val="both"/>
        <w:rPr>
          <w:snapToGrid w:val="0"/>
          <w:sz w:val="24"/>
          <w:szCs w:val="24"/>
        </w:rPr>
      </w:pPr>
      <w:r w:rsidRPr="00BD1FF8">
        <w:rPr>
          <w:snapToGrid w:val="0"/>
          <w:sz w:val="24"/>
          <w:szCs w:val="24"/>
        </w:rPr>
        <w:t>существующие и проектируемые хозяйственные проезды и скотопрогоны;</w:t>
      </w:r>
    </w:p>
    <w:p w:rsidR="00BD1FF8" w:rsidRPr="00BD1FF8" w:rsidRDefault="00BD1FF8" w:rsidP="00BD1FF8">
      <w:pPr>
        <w:spacing w:after="60"/>
        <w:jc w:val="both"/>
        <w:rPr>
          <w:snapToGrid w:val="0"/>
          <w:sz w:val="24"/>
          <w:szCs w:val="24"/>
        </w:rPr>
      </w:pPr>
      <w:r w:rsidRPr="00BD1FF8">
        <w:rPr>
          <w:snapToGrid w:val="0"/>
          <w:sz w:val="24"/>
          <w:szCs w:val="24"/>
        </w:rPr>
        <w:t xml:space="preserve">сохраняемые, реконструируемые и проектируемые трассы </w:t>
      </w:r>
      <w:proofErr w:type="spellStart"/>
      <w:r w:rsidRPr="00BD1FF8">
        <w:rPr>
          <w:snapToGrid w:val="0"/>
          <w:sz w:val="24"/>
          <w:szCs w:val="24"/>
        </w:rPr>
        <w:t>внеквартальных</w:t>
      </w:r>
      <w:proofErr w:type="spellEnd"/>
      <w:r w:rsidRPr="00BD1FF8">
        <w:rPr>
          <w:snapToGrid w:val="0"/>
          <w:sz w:val="24"/>
          <w:szCs w:val="24"/>
        </w:rPr>
        <w:t xml:space="preserve">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BD1FF8" w:rsidRPr="00BD1FF8" w:rsidRDefault="00BD1FF8" w:rsidP="00BD1FF8">
      <w:pPr>
        <w:spacing w:after="60"/>
        <w:jc w:val="both"/>
        <w:rPr>
          <w:snapToGrid w:val="0"/>
          <w:sz w:val="24"/>
          <w:szCs w:val="24"/>
        </w:rPr>
      </w:pPr>
      <w:r w:rsidRPr="00BD1FF8">
        <w:rPr>
          <w:snapToGrid w:val="0"/>
          <w:sz w:val="24"/>
          <w:szCs w:val="24"/>
        </w:rPr>
        <w:t>существующие и проектируемые крупные подземные сооружения.</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 xml:space="preserve">на чертеже межевания территории: </w:t>
      </w:r>
    </w:p>
    <w:p w:rsidR="00BD1FF8" w:rsidRPr="00BD1FF8" w:rsidRDefault="00BD1FF8" w:rsidP="00BD1FF8">
      <w:pPr>
        <w:spacing w:after="60"/>
        <w:jc w:val="both"/>
        <w:rPr>
          <w:snapToGrid w:val="0"/>
          <w:sz w:val="24"/>
          <w:szCs w:val="24"/>
        </w:rPr>
      </w:pPr>
      <w:r w:rsidRPr="00BD1FF8">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территорий объектов культурного наследия; </w:t>
      </w:r>
    </w:p>
    <w:p w:rsidR="00BD1FF8" w:rsidRPr="00BD1FF8" w:rsidRDefault="00BD1FF8" w:rsidP="00BD1FF8">
      <w:pPr>
        <w:spacing w:after="60"/>
        <w:jc w:val="both"/>
        <w:rPr>
          <w:snapToGrid w:val="0"/>
          <w:sz w:val="24"/>
          <w:szCs w:val="24"/>
        </w:rPr>
      </w:pPr>
      <w:r w:rsidRPr="00BD1FF8">
        <w:rPr>
          <w:snapToGrid w:val="0"/>
          <w:sz w:val="24"/>
          <w:szCs w:val="24"/>
        </w:rPr>
        <w:t xml:space="preserve">границы зон с особыми условиями использования территорий; </w:t>
      </w:r>
    </w:p>
    <w:p w:rsidR="00BD1FF8" w:rsidRPr="00BD1FF8" w:rsidRDefault="00BD1FF8" w:rsidP="00BD1FF8">
      <w:pPr>
        <w:spacing w:after="60"/>
        <w:jc w:val="both"/>
        <w:rPr>
          <w:snapToGrid w:val="0"/>
          <w:sz w:val="24"/>
          <w:szCs w:val="24"/>
        </w:rPr>
      </w:pPr>
      <w:r w:rsidRPr="00BD1FF8">
        <w:rPr>
          <w:snapToGrid w:val="0"/>
          <w:sz w:val="24"/>
          <w:szCs w:val="24"/>
        </w:rPr>
        <w:t>границы зон действия публичных сервитутов.</w:t>
      </w:r>
    </w:p>
    <w:p w:rsidR="00BD1FF8" w:rsidRPr="00BD1FF8" w:rsidRDefault="00BD1FF8" w:rsidP="00BD1FF8">
      <w:pPr>
        <w:ind w:firstLine="567"/>
        <w:jc w:val="both"/>
        <w:rPr>
          <w:sz w:val="24"/>
          <w:szCs w:val="24"/>
        </w:rPr>
      </w:pPr>
      <w:r w:rsidRPr="00BD1FF8">
        <w:rPr>
          <w:sz w:val="24"/>
          <w:szCs w:val="24"/>
        </w:rPr>
        <w:t>3.2.7. Подготовка чертежа межевания осуществляется с выделением земель, необходимых для строительства и эксплуатации планируемог</w:t>
      </w:r>
      <w:proofErr w:type="gramStart"/>
      <w:r w:rsidRPr="00BD1FF8">
        <w:rPr>
          <w:sz w:val="24"/>
          <w:szCs w:val="24"/>
        </w:rPr>
        <w:t>о(</w:t>
      </w:r>
      <w:proofErr w:type="spellStart"/>
      <w:proofErr w:type="gramEnd"/>
      <w:r w:rsidRPr="00BD1FF8">
        <w:rPr>
          <w:sz w:val="24"/>
          <w:szCs w:val="24"/>
        </w:rPr>
        <w:t>ых</w:t>
      </w:r>
      <w:proofErr w:type="spellEnd"/>
      <w:r w:rsidRPr="00BD1FF8">
        <w:rPr>
          <w:sz w:val="24"/>
          <w:szCs w:val="24"/>
        </w:rPr>
        <w:t>) к размещению линейного(</w:t>
      </w:r>
      <w:proofErr w:type="spellStart"/>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xml:space="preserve">),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BD1FF8" w:rsidRPr="00BD1FF8" w:rsidRDefault="00BD1FF8" w:rsidP="00BD1FF8">
      <w:pPr>
        <w:ind w:firstLine="567"/>
        <w:jc w:val="both"/>
        <w:rPr>
          <w:sz w:val="24"/>
          <w:szCs w:val="24"/>
        </w:rPr>
      </w:pPr>
      <w:r w:rsidRPr="00BD1FF8">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BD1FF8" w:rsidRPr="00BD1FF8" w:rsidRDefault="00BD1FF8" w:rsidP="00BD1FF8">
      <w:pPr>
        <w:spacing w:after="60"/>
        <w:jc w:val="both"/>
        <w:rPr>
          <w:snapToGrid w:val="0"/>
          <w:sz w:val="24"/>
          <w:szCs w:val="24"/>
        </w:rPr>
      </w:pPr>
      <w:r w:rsidRPr="00BD1FF8">
        <w:rPr>
          <w:snapToGrid w:val="0"/>
          <w:sz w:val="24"/>
          <w:szCs w:val="24"/>
        </w:rPr>
        <w:t>сведения об основных положениях документа территориального планирования, предусматривающего размещение линейног</w:t>
      </w:r>
      <w:proofErr w:type="gramStart"/>
      <w:r w:rsidRPr="00BD1FF8">
        <w:rPr>
          <w:snapToGrid w:val="0"/>
          <w:sz w:val="24"/>
          <w:szCs w:val="24"/>
        </w:rPr>
        <w:t>о(</w:t>
      </w:r>
      <w:proofErr w:type="spellStart"/>
      <w:proofErr w:type="gramEnd"/>
      <w:r w:rsidRPr="00BD1FF8">
        <w:rPr>
          <w:snapToGrid w:val="0"/>
          <w:sz w:val="24"/>
          <w:szCs w:val="24"/>
        </w:rPr>
        <w:t>ых</w:t>
      </w:r>
      <w:proofErr w:type="spellEnd"/>
      <w:r w:rsidRPr="00BD1FF8">
        <w:rPr>
          <w:snapToGrid w:val="0"/>
          <w:sz w:val="24"/>
          <w:szCs w:val="24"/>
        </w:rPr>
        <w:t>) объекта(</w:t>
      </w:r>
      <w:proofErr w:type="spellStart"/>
      <w:r w:rsidRPr="00BD1FF8">
        <w:rPr>
          <w:snapToGrid w:val="0"/>
          <w:sz w:val="24"/>
          <w:szCs w:val="24"/>
        </w:rPr>
        <w:t>ов</w:t>
      </w:r>
      <w:proofErr w:type="spellEnd"/>
      <w:r w:rsidRPr="00BD1FF8">
        <w:rPr>
          <w:snapToGrid w:val="0"/>
          <w:sz w:val="24"/>
          <w:szCs w:val="24"/>
        </w:rPr>
        <w:t xml:space="preserve">); </w:t>
      </w:r>
    </w:p>
    <w:p w:rsidR="00BD1FF8" w:rsidRPr="00BD1FF8" w:rsidRDefault="00BD1FF8" w:rsidP="00BD1FF8">
      <w:pPr>
        <w:spacing w:after="60"/>
        <w:jc w:val="both"/>
        <w:rPr>
          <w:snapToGrid w:val="0"/>
          <w:sz w:val="24"/>
          <w:szCs w:val="24"/>
        </w:rPr>
      </w:pPr>
      <w:r w:rsidRPr="00BD1FF8">
        <w:rPr>
          <w:snapToGrid w:val="0"/>
          <w:sz w:val="24"/>
          <w:szCs w:val="24"/>
        </w:rPr>
        <w:t>технико-экономические характеристики планируемог</w:t>
      </w:r>
      <w:proofErr w:type="gramStart"/>
      <w:r w:rsidRPr="00BD1FF8">
        <w:rPr>
          <w:snapToGrid w:val="0"/>
          <w:sz w:val="24"/>
          <w:szCs w:val="24"/>
        </w:rPr>
        <w:t>о(</w:t>
      </w:r>
      <w:proofErr w:type="spellStart"/>
      <w:proofErr w:type="gramEnd"/>
      <w:r w:rsidRPr="00BD1FF8">
        <w:rPr>
          <w:snapToGrid w:val="0"/>
          <w:sz w:val="24"/>
          <w:szCs w:val="24"/>
        </w:rPr>
        <w:t>ых</w:t>
      </w:r>
      <w:proofErr w:type="spellEnd"/>
      <w:r w:rsidRPr="00BD1FF8">
        <w:rPr>
          <w:snapToGrid w:val="0"/>
          <w:sz w:val="24"/>
          <w:szCs w:val="24"/>
        </w:rPr>
        <w:t>) к размещению линейного(</w:t>
      </w:r>
      <w:proofErr w:type="spellStart"/>
      <w:r w:rsidRPr="00BD1FF8">
        <w:rPr>
          <w:snapToGrid w:val="0"/>
          <w:sz w:val="24"/>
          <w:szCs w:val="24"/>
        </w:rPr>
        <w:t>ых</w:t>
      </w:r>
      <w:proofErr w:type="spellEnd"/>
      <w:r w:rsidRPr="00BD1FF8">
        <w:rPr>
          <w:snapToGrid w:val="0"/>
          <w:sz w:val="24"/>
          <w:szCs w:val="24"/>
        </w:rPr>
        <w:t>) объекта(</w:t>
      </w:r>
      <w:proofErr w:type="spellStart"/>
      <w:r w:rsidRPr="00BD1FF8">
        <w:rPr>
          <w:snapToGrid w:val="0"/>
          <w:sz w:val="24"/>
          <w:szCs w:val="24"/>
        </w:rPr>
        <w:t>ов</w:t>
      </w:r>
      <w:proofErr w:type="spellEnd"/>
      <w:r w:rsidRPr="00BD1FF8">
        <w:rPr>
          <w:snapToGrid w:val="0"/>
          <w:sz w:val="24"/>
          <w:szCs w:val="24"/>
        </w:rPr>
        <w:t>);</w:t>
      </w:r>
    </w:p>
    <w:p w:rsidR="00BD1FF8" w:rsidRPr="00BD1FF8" w:rsidRDefault="00BD1FF8" w:rsidP="00BD1FF8">
      <w:pPr>
        <w:spacing w:after="60"/>
        <w:jc w:val="both"/>
        <w:rPr>
          <w:snapToGrid w:val="0"/>
          <w:sz w:val="24"/>
          <w:szCs w:val="24"/>
        </w:rPr>
      </w:pPr>
      <w:r w:rsidRPr="00BD1FF8">
        <w:rPr>
          <w:snapToGrid w:val="0"/>
          <w:sz w:val="24"/>
          <w:szCs w:val="24"/>
        </w:rPr>
        <w:t>характеристика планируемого развития территории, включая:</w:t>
      </w:r>
    </w:p>
    <w:p w:rsidR="00BD1FF8" w:rsidRPr="00BD1FF8" w:rsidRDefault="00BD1FF8" w:rsidP="00BD1FF8">
      <w:pPr>
        <w:numPr>
          <w:ilvl w:val="0"/>
          <w:numId w:val="13"/>
        </w:numPr>
        <w:tabs>
          <w:tab w:val="left" w:pos="256"/>
        </w:tabs>
        <w:autoSpaceDE w:val="0"/>
        <w:autoSpaceDN w:val="0"/>
        <w:adjustRightInd w:val="0"/>
        <w:jc w:val="both"/>
        <w:outlineLvl w:val="3"/>
        <w:rPr>
          <w:sz w:val="24"/>
          <w:szCs w:val="24"/>
        </w:rPr>
      </w:pPr>
      <w:r w:rsidRPr="00BD1FF8">
        <w:rPr>
          <w:sz w:val="24"/>
          <w:szCs w:val="24"/>
        </w:rPr>
        <w:t>плотность и параметры застройки;</w:t>
      </w:r>
    </w:p>
    <w:p w:rsidR="00BD1FF8" w:rsidRPr="00BD1FF8" w:rsidRDefault="00BD1FF8" w:rsidP="00BD1FF8">
      <w:pPr>
        <w:numPr>
          <w:ilvl w:val="0"/>
          <w:numId w:val="13"/>
        </w:numPr>
        <w:tabs>
          <w:tab w:val="left" w:pos="256"/>
        </w:tabs>
        <w:autoSpaceDE w:val="0"/>
        <w:autoSpaceDN w:val="0"/>
        <w:adjustRightInd w:val="0"/>
        <w:jc w:val="both"/>
        <w:outlineLvl w:val="3"/>
        <w:rPr>
          <w:sz w:val="24"/>
          <w:szCs w:val="24"/>
        </w:rPr>
      </w:pPr>
      <w:r w:rsidRPr="00BD1FF8">
        <w:rPr>
          <w:sz w:val="24"/>
          <w:szCs w:val="24"/>
        </w:rPr>
        <w:t>предложения по установлению публичных сервитутов;</w:t>
      </w:r>
    </w:p>
    <w:p w:rsidR="00BD1FF8" w:rsidRPr="00BD1FF8" w:rsidRDefault="00BD1FF8" w:rsidP="00BD1FF8">
      <w:pPr>
        <w:numPr>
          <w:ilvl w:val="0"/>
          <w:numId w:val="13"/>
        </w:numPr>
        <w:tabs>
          <w:tab w:val="left" w:pos="256"/>
        </w:tabs>
        <w:autoSpaceDE w:val="0"/>
        <w:autoSpaceDN w:val="0"/>
        <w:adjustRightInd w:val="0"/>
        <w:jc w:val="both"/>
        <w:outlineLvl w:val="3"/>
        <w:rPr>
          <w:sz w:val="24"/>
          <w:szCs w:val="24"/>
        </w:rPr>
      </w:pPr>
      <w:r w:rsidRPr="00BD1FF8">
        <w:rPr>
          <w:sz w:val="24"/>
          <w:szCs w:val="24"/>
        </w:rPr>
        <w:t>территории общего пользования;</w:t>
      </w:r>
    </w:p>
    <w:p w:rsidR="00BD1FF8" w:rsidRPr="00BD1FF8" w:rsidRDefault="00BD1FF8" w:rsidP="00BD1FF8">
      <w:pPr>
        <w:numPr>
          <w:ilvl w:val="0"/>
          <w:numId w:val="13"/>
        </w:numPr>
        <w:tabs>
          <w:tab w:val="left" w:pos="256"/>
        </w:tabs>
        <w:autoSpaceDE w:val="0"/>
        <w:autoSpaceDN w:val="0"/>
        <w:adjustRightInd w:val="0"/>
        <w:jc w:val="both"/>
        <w:outlineLvl w:val="3"/>
        <w:rPr>
          <w:sz w:val="24"/>
          <w:szCs w:val="24"/>
        </w:rPr>
      </w:pPr>
      <w:r w:rsidRPr="00BD1FF8">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BD1FF8" w:rsidRPr="00BD1FF8" w:rsidRDefault="00BD1FF8" w:rsidP="00BD1FF8">
      <w:pPr>
        <w:ind w:firstLine="567"/>
        <w:jc w:val="both"/>
        <w:rPr>
          <w:sz w:val="24"/>
          <w:szCs w:val="24"/>
        </w:rPr>
      </w:pPr>
      <w:r w:rsidRPr="00BD1FF8">
        <w:rPr>
          <w:sz w:val="24"/>
          <w:szCs w:val="24"/>
        </w:rPr>
        <w:t>3.2.9. На графических материалах по обоснованию отображаются:</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на всех чертежах:</w:t>
      </w:r>
    </w:p>
    <w:p w:rsidR="00BD1FF8" w:rsidRPr="00BD1FF8" w:rsidRDefault="00BD1FF8" w:rsidP="00BD1FF8">
      <w:pPr>
        <w:spacing w:after="60"/>
        <w:jc w:val="both"/>
        <w:rPr>
          <w:snapToGrid w:val="0"/>
          <w:sz w:val="24"/>
          <w:szCs w:val="24"/>
        </w:rPr>
      </w:pPr>
      <w:r w:rsidRPr="00BD1FF8">
        <w:rPr>
          <w:snapToGrid w:val="0"/>
          <w:sz w:val="24"/>
          <w:szCs w:val="24"/>
        </w:rPr>
        <w:t>красные линии;</w:t>
      </w:r>
    </w:p>
    <w:p w:rsidR="00BD1FF8" w:rsidRPr="00BD1FF8" w:rsidRDefault="00BD1FF8" w:rsidP="00BD1FF8">
      <w:pPr>
        <w:spacing w:after="60"/>
        <w:jc w:val="both"/>
        <w:rPr>
          <w:snapToGrid w:val="0"/>
          <w:sz w:val="24"/>
          <w:szCs w:val="24"/>
        </w:rPr>
      </w:pPr>
      <w:r w:rsidRPr="00BD1FF8">
        <w:rPr>
          <w:snapToGrid w:val="0"/>
          <w:sz w:val="24"/>
          <w:szCs w:val="24"/>
        </w:rPr>
        <w:t>наименования существующих улиц, обозначение проектируемых улиц;</w:t>
      </w:r>
    </w:p>
    <w:p w:rsidR="00BD1FF8" w:rsidRPr="00BD1FF8" w:rsidRDefault="00BD1FF8" w:rsidP="00BD1FF8">
      <w:pPr>
        <w:spacing w:after="60"/>
        <w:jc w:val="both"/>
        <w:rPr>
          <w:snapToGrid w:val="0"/>
          <w:sz w:val="24"/>
          <w:szCs w:val="24"/>
        </w:rPr>
      </w:pPr>
      <w:r w:rsidRPr="00BD1FF8">
        <w:rPr>
          <w:snapToGrid w:val="0"/>
          <w:sz w:val="24"/>
          <w:szCs w:val="24"/>
        </w:rPr>
        <w:t>границы проектируемой территории;</w:t>
      </w:r>
    </w:p>
    <w:p w:rsidR="00BD1FF8" w:rsidRPr="00BD1FF8" w:rsidRDefault="00BD1FF8" w:rsidP="00BD1FF8">
      <w:pPr>
        <w:spacing w:after="60"/>
        <w:jc w:val="both"/>
        <w:rPr>
          <w:snapToGrid w:val="0"/>
          <w:sz w:val="24"/>
          <w:szCs w:val="24"/>
        </w:rPr>
      </w:pPr>
      <w:r w:rsidRPr="00BD1FF8">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на схеме расположения элемента планировочной структуры:</w:t>
      </w:r>
    </w:p>
    <w:p w:rsidR="00BD1FF8" w:rsidRPr="00BD1FF8" w:rsidRDefault="00BD1FF8" w:rsidP="00BD1FF8">
      <w:pPr>
        <w:spacing w:after="60"/>
        <w:jc w:val="both"/>
        <w:rPr>
          <w:snapToGrid w:val="0"/>
          <w:sz w:val="24"/>
          <w:szCs w:val="24"/>
        </w:rPr>
      </w:pPr>
      <w:r w:rsidRPr="00BD1FF8">
        <w:rPr>
          <w:snapToGrid w:val="0"/>
          <w:sz w:val="24"/>
          <w:szCs w:val="24"/>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BD1FF8" w:rsidRPr="00BD1FF8" w:rsidRDefault="00BD1FF8" w:rsidP="00BD1FF8">
      <w:pPr>
        <w:spacing w:after="60"/>
        <w:jc w:val="both"/>
        <w:rPr>
          <w:snapToGrid w:val="0"/>
          <w:sz w:val="24"/>
          <w:szCs w:val="24"/>
        </w:rPr>
      </w:pPr>
      <w:r w:rsidRPr="00BD1FF8">
        <w:rPr>
          <w:snapToGrid w:val="0"/>
          <w:sz w:val="24"/>
          <w:szCs w:val="24"/>
        </w:rPr>
        <w:t>границы элементов планировочной структуры;</w:t>
      </w:r>
    </w:p>
    <w:p w:rsidR="00BD1FF8" w:rsidRPr="00BD1FF8" w:rsidRDefault="00BD1FF8" w:rsidP="00BD1FF8">
      <w:pPr>
        <w:spacing w:after="60"/>
        <w:jc w:val="both"/>
        <w:rPr>
          <w:snapToGrid w:val="0"/>
          <w:sz w:val="24"/>
          <w:szCs w:val="24"/>
        </w:rPr>
      </w:pPr>
      <w:r w:rsidRPr="00BD1FF8">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на схеме использования территории в период подготовки проекта планировки территории:</w:t>
      </w:r>
    </w:p>
    <w:p w:rsidR="00BD1FF8" w:rsidRPr="00BD1FF8" w:rsidRDefault="00BD1FF8" w:rsidP="00BD1FF8">
      <w:pPr>
        <w:spacing w:after="60"/>
        <w:jc w:val="both"/>
        <w:rPr>
          <w:snapToGrid w:val="0"/>
          <w:sz w:val="24"/>
          <w:szCs w:val="24"/>
        </w:rPr>
      </w:pPr>
      <w:r w:rsidRPr="00BD1FF8">
        <w:rPr>
          <w:snapToGrid w:val="0"/>
          <w:sz w:val="24"/>
          <w:szCs w:val="24"/>
        </w:rPr>
        <w:t>зоны современного функционального использования территории;</w:t>
      </w:r>
    </w:p>
    <w:p w:rsidR="00BD1FF8" w:rsidRPr="00BD1FF8" w:rsidRDefault="00BD1FF8" w:rsidP="00BD1FF8">
      <w:pPr>
        <w:spacing w:after="60"/>
        <w:jc w:val="both"/>
        <w:rPr>
          <w:snapToGrid w:val="0"/>
          <w:sz w:val="24"/>
          <w:szCs w:val="24"/>
        </w:rPr>
      </w:pPr>
      <w:r w:rsidRPr="00BD1FF8">
        <w:rPr>
          <w:snapToGrid w:val="0"/>
          <w:sz w:val="24"/>
          <w:szCs w:val="24"/>
        </w:rPr>
        <w:t>действующие и проектируемые красные линии, подлежащие отмене красные линии;</w:t>
      </w:r>
    </w:p>
    <w:p w:rsidR="00BD1FF8" w:rsidRPr="00BD1FF8" w:rsidRDefault="00BD1FF8" w:rsidP="00BD1FF8">
      <w:pPr>
        <w:spacing w:after="60"/>
        <w:jc w:val="both"/>
        <w:rPr>
          <w:snapToGrid w:val="0"/>
          <w:sz w:val="24"/>
          <w:szCs w:val="24"/>
        </w:rPr>
      </w:pPr>
      <w:r w:rsidRPr="00BD1FF8">
        <w:rPr>
          <w:snapToGrid w:val="0"/>
          <w:sz w:val="24"/>
          <w:szCs w:val="24"/>
        </w:rPr>
        <w:t>существующая застройка с характеристикой зданий и сооружений по назначению, этажности и капитальности;</w:t>
      </w:r>
    </w:p>
    <w:p w:rsidR="00BD1FF8" w:rsidRPr="00BD1FF8" w:rsidRDefault="00BD1FF8" w:rsidP="00BD1FF8">
      <w:pPr>
        <w:spacing w:after="60"/>
        <w:jc w:val="both"/>
        <w:rPr>
          <w:snapToGrid w:val="0"/>
          <w:sz w:val="24"/>
          <w:szCs w:val="24"/>
        </w:rPr>
      </w:pPr>
      <w:r w:rsidRPr="00BD1FF8">
        <w:rPr>
          <w:snapToGrid w:val="0"/>
          <w:sz w:val="24"/>
          <w:szCs w:val="24"/>
        </w:rPr>
        <w:t>границы земельных участков по данным государственного кадастра недвижимости;</w:t>
      </w:r>
    </w:p>
    <w:p w:rsidR="00BD1FF8" w:rsidRPr="00BD1FF8" w:rsidRDefault="00BD1FF8" w:rsidP="00BD1FF8">
      <w:pPr>
        <w:spacing w:after="60"/>
        <w:jc w:val="both"/>
        <w:rPr>
          <w:snapToGrid w:val="0"/>
          <w:sz w:val="24"/>
          <w:szCs w:val="24"/>
        </w:rPr>
      </w:pPr>
      <w:r w:rsidRPr="00BD1FF8">
        <w:rPr>
          <w:snapToGrid w:val="0"/>
          <w:sz w:val="24"/>
          <w:szCs w:val="24"/>
        </w:rPr>
        <w:t>улично-дорожная сеть с указанием типов покрытия проезжих частей;</w:t>
      </w:r>
    </w:p>
    <w:p w:rsidR="00BD1FF8" w:rsidRPr="00BD1FF8" w:rsidRDefault="00BD1FF8" w:rsidP="00BD1FF8">
      <w:pPr>
        <w:spacing w:after="60"/>
        <w:jc w:val="both"/>
        <w:rPr>
          <w:snapToGrid w:val="0"/>
          <w:sz w:val="24"/>
          <w:szCs w:val="24"/>
        </w:rPr>
      </w:pPr>
      <w:r w:rsidRPr="00BD1FF8">
        <w:rPr>
          <w:snapToGrid w:val="0"/>
          <w:sz w:val="24"/>
          <w:szCs w:val="24"/>
        </w:rPr>
        <w:t>транспортные сооружения;</w:t>
      </w:r>
    </w:p>
    <w:p w:rsidR="00BD1FF8" w:rsidRPr="00BD1FF8" w:rsidRDefault="00BD1FF8" w:rsidP="00BD1FF8">
      <w:pPr>
        <w:spacing w:after="60"/>
        <w:jc w:val="both"/>
        <w:rPr>
          <w:snapToGrid w:val="0"/>
          <w:sz w:val="24"/>
          <w:szCs w:val="24"/>
        </w:rPr>
      </w:pPr>
      <w:r w:rsidRPr="00BD1FF8">
        <w:rPr>
          <w:snapToGrid w:val="0"/>
          <w:sz w:val="24"/>
          <w:szCs w:val="24"/>
        </w:rPr>
        <w:t>сооружения и коммуникации инженерной инфраструктуры;</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на разбивочном чертеже красных линий:</w:t>
      </w:r>
    </w:p>
    <w:p w:rsidR="00BD1FF8" w:rsidRPr="00BD1FF8" w:rsidRDefault="00BD1FF8" w:rsidP="00BD1FF8">
      <w:pPr>
        <w:spacing w:after="60"/>
        <w:jc w:val="both"/>
        <w:rPr>
          <w:snapToGrid w:val="0"/>
          <w:sz w:val="24"/>
          <w:szCs w:val="24"/>
        </w:rPr>
      </w:pPr>
      <w:r w:rsidRPr="00BD1FF8">
        <w:rPr>
          <w:snapToGrid w:val="0"/>
          <w:sz w:val="24"/>
          <w:szCs w:val="24"/>
        </w:rPr>
        <w:t xml:space="preserve">действующие и проектируемые красные линии, подлежащие отмене красные линии; </w:t>
      </w:r>
    </w:p>
    <w:p w:rsidR="00BD1FF8" w:rsidRPr="00BD1FF8" w:rsidRDefault="00BD1FF8" w:rsidP="00BD1FF8">
      <w:pPr>
        <w:spacing w:after="60"/>
        <w:jc w:val="both"/>
        <w:rPr>
          <w:snapToGrid w:val="0"/>
          <w:sz w:val="24"/>
          <w:szCs w:val="24"/>
        </w:rPr>
      </w:pPr>
      <w:r w:rsidRPr="00BD1FF8">
        <w:rPr>
          <w:snapToGrid w:val="0"/>
          <w:sz w:val="24"/>
          <w:szCs w:val="24"/>
        </w:rPr>
        <w:t xml:space="preserve">координаты концевых, поворотных точек с ведомостью координат; </w:t>
      </w:r>
    </w:p>
    <w:p w:rsidR="00BD1FF8" w:rsidRPr="00BD1FF8" w:rsidRDefault="00BD1FF8" w:rsidP="00BD1FF8">
      <w:pPr>
        <w:spacing w:after="60"/>
        <w:jc w:val="both"/>
        <w:rPr>
          <w:snapToGrid w:val="0"/>
          <w:sz w:val="24"/>
          <w:szCs w:val="24"/>
        </w:rPr>
      </w:pPr>
      <w:r w:rsidRPr="00BD1FF8">
        <w:rPr>
          <w:snapToGrid w:val="0"/>
          <w:sz w:val="24"/>
          <w:szCs w:val="24"/>
        </w:rPr>
        <w:t>расстояния между точками красных линий, углы поворота и радиус искривления красных линий;</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на схеме организации улично-дорожной сети:</w:t>
      </w:r>
    </w:p>
    <w:p w:rsidR="00BD1FF8" w:rsidRPr="00BD1FF8" w:rsidRDefault="00BD1FF8" w:rsidP="00BD1FF8">
      <w:pPr>
        <w:spacing w:after="60"/>
        <w:jc w:val="both"/>
        <w:rPr>
          <w:snapToGrid w:val="0"/>
          <w:sz w:val="24"/>
          <w:szCs w:val="24"/>
        </w:rPr>
      </w:pPr>
      <w:r w:rsidRPr="00BD1FF8">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BD1FF8" w:rsidRPr="00BD1FF8" w:rsidRDefault="00BD1FF8" w:rsidP="00BD1FF8">
      <w:pPr>
        <w:spacing w:after="60"/>
        <w:jc w:val="both"/>
        <w:rPr>
          <w:snapToGrid w:val="0"/>
          <w:sz w:val="24"/>
          <w:szCs w:val="24"/>
        </w:rPr>
      </w:pPr>
      <w:r w:rsidRPr="00BD1FF8">
        <w:rPr>
          <w:snapToGrid w:val="0"/>
          <w:sz w:val="24"/>
          <w:szCs w:val="24"/>
        </w:rPr>
        <w:t>объекты транспортной инфраструктуры, в том числе эстакады, путепроводы, мосты, тоннели, пешеходные переходы;</w:t>
      </w:r>
    </w:p>
    <w:p w:rsidR="00BD1FF8" w:rsidRPr="00BD1FF8" w:rsidRDefault="00BD1FF8" w:rsidP="00BD1FF8">
      <w:pPr>
        <w:spacing w:after="60"/>
        <w:jc w:val="both"/>
        <w:rPr>
          <w:snapToGrid w:val="0"/>
          <w:sz w:val="24"/>
          <w:szCs w:val="24"/>
        </w:rPr>
      </w:pPr>
      <w:r w:rsidRPr="00BD1FF8">
        <w:rPr>
          <w:snapToGrid w:val="0"/>
          <w:sz w:val="24"/>
          <w:szCs w:val="24"/>
        </w:rPr>
        <w:t xml:space="preserve">существующие и проектируемые сооружения и устройства для хранения и обслуживания транспортных средств (в том числе подземные); </w:t>
      </w:r>
    </w:p>
    <w:p w:rsidR="00BD1FF8" w:rsidRPr="00BD1FF8" w:rsidRDefault="00BD1FF8" w:rsidP="00BD1FF8">
      <w:pPr>
        <w:spacing w:after="60"/>
        <w:jc w:val="both"/>
        <w:rPr>
          <w:snapToGrid w:val="0"/>
          <w:sz w:val="24"/>
          <w:szCs w:val="24"/>
        </w:rPr>
      </w:pPr>
      <w:r w:rsidRPr="00BD1FF8">
        <w:rPr>
          <w:snapToGrid w:val="0"/>
          <w:sz w:val="24"/>
          <w:szCs w:val="24"/>
        </w:rPr>
        <w:t xml:space="preserve">остановочные пункты всех видов общественного транспорта; </w:t>
      </w:r>
    </w:p>
    <w:p w:rsidR="00BD1FF8" w:rsidRPr="00BD1FF8" w:rsidRDefault="00BD1FF8" w:rsidP="00BD1FF8">
      <w:pPr>
        <w:spacing w:after="60"/>
        <w:jc w:val="both"/>
        <w:rPr>
          <w:snapToGrid w:val="0"/>
          <w:sz w:val="24"/>
          <w:szCs w:val="24"/>
        </w:rPr>
      </w:pPr>
      <w:r w:rsidRPr="00BD1FF8">
        <w:rPr>
          <w:snapToGrid w:val="0"/>
          <w:sz w:val="24"/>
          <w:szCs w:val="24"/>
        </w:rPr>
        <w:t>существующие и проектируемые хозяйственные проезды и скотопрогоны;</w:t>
      </w:r>
    </w:p>
    <w:p w:rsidR="00BD1FF8" w:rsidRPr="00BD1FF8" w:rsidRDefault="00BD1FF8" w:rsidP="00BD1FF8">
      <w:pPr>
        <w:spacing w:after="60"/>
        <w:jc w:val="both"/>
        <w:rPr>
          <w:snapToGrid w:val="0"/>
          <w:sz w:val="24"/>
          <w:szCs w:val="24"/>
        </w:rPr>
      </w:pPr>
      <w:r w:rsidRPr="00BD1FF8">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на схеме границ территорий объектов культурного наследия:</w:t>
      </w:r>
    </w:p>
    <w:p w:rsidR="00BD1FF8" w:rsidRPr="00BD1FF8" w:rsidRDefault="00BD1FF8" w:rsidP="00BD1FF8">
      <w:pPr>
        <w:spacing w:after="60"/>
        <w:jc w:val="both"/>
        <w:rPr>
          <w:snapToGrid w:val="0"/>
          <w:sz w:val="24"/>
          <w:szCs w:val="24"/>
        </w:rPr>
      </w:pPr>
      <w:r w:rsidRPr="00BD1FF8">
        <w:rPr>
          <w:snapToGrid w:val="0"/>
          <w:sz w:val="24"/>
          <w:szCs w:val="24"/>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BD1FF8" w:rsidRPr="00BD1FF8" w:rsidRDefault="00BD1FF8" w:rsidP="00BD1FF8">
      <w:pPr>
        <w:spacing w:after="60"/>
        <w:jc w:val="both"/>
        <w:rPr>
          <w:snapToGrid w:val="0"/>
          <w:sz w:val="24"/>
          <w:szCs w:val="24"/>
        </w:rPr>
      </w:pPr>
      <w:r w:rsidRPr="00BD1FF8">
        <w:rPr>
          <w:snapToGrid w:val="0"/>
          <w:sz w:val="24"/>
          <w:szCs w:val="24"/>
        </w:rPr>
        <w:t>границы территорий вновь выявленных объектов культурного наследия;</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на схеме границ зон с особыми условиями использования территорий:</w:t>
      </w:r>
    </w:p>
    <w:p w:rsidR="00BD1FF8" w:rsidRPr="00BD1FF8" w:rsidRDefault="00BD1FF8" w:rsidP="00BD1FF8">
      <w:pPr>
        <w:spacing w:after="60"/>
        <w:jc w:val="both"/>
        <w:rPr>
          <w:snapToGrid w:val="0"/>
          <w:sz w:val="24"/>
          <w:szCs w:val="24"/>
        </w:rPr>
      </w:pPr>
      <w:r w:rsidRPr="00BD1FF8">
        <w:rPr>
          <w:snapToGrid w:val="0"/>
          <w:sz w:val="24"/>
          <w:szCs w:val="24"/>
        </w:rPr>
        <w:t>утвержденные в установленном порядке границы зон с особыми условиями использования территорий;</w:t>
      </w:r>
    </w:p>
    <w:p w:rsidR="00BD1FF8" w:rsidRPr="00BD1FF8" w:rsidRDefault="00BD1FF8" w:rsidP="00BD1FF8">
      <w:pPr>
        <w:spacing w:after="60"/>
        <w:jc w:val="both"/>
        <w:rPr>
          <w:snapToGrid w:val="0"/>
          <w:sz w:val="24"/>
          <w:szCs w:val="24"/>
        </w:rPr>
      </w:pPr>
      <w:r w:rsidRPr="00BD1FF8">
        <w:rPr>
          <w:snapToGrid w:val="0"/>
          <w:sz w:val="24"/>
          <w:szCs w:val="24"/>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на схеме вертикальной планировки и инженерной подготовки территории:</w:t>
      </w:r>
    </w:p>
    <w:p w:rsidR="00BD1FF8" w:rsidRPr="00BD1FF8" w:rsidRDefault="00BD1FF8" w:rsidP="00BD1FF8">
      <w:pPr>
        <w:spacing w:after="60"/>
        <w:jc w:val="both"/>
        <w:rPr>
          <w:snapToGrid w:val="0"/>
          <w:sz w:val="24"/>
          <w:szCs w:val="24"/>
        </w:rPr>
      </w:pPr>
      <w:r w:rsidRPr="00BD1FF8">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BD1FF8" w:rsidRPr="00BD1FF8" w:rsidRDefault="00BD1FF8" w:rsidP="00BD1FF8">
      <w:pPr>
        <w:spacing w:after="60"/>
        <w:jc w:val="both"/>
        <w:rPr>
          <w:snapToGrid w:val="0"/>
          <w:sz w:val="24"/>
          <w:szCs w:val="24"/>
        </w:rPr>
      </w:pPr>
      <w:r w:rsidRPr="00BD1FF8">
        <w:rPr>
          <w:snapToGrid w:val="0"/>
          <w:sz w:val="24"/>
          <w:szCs w:val="24"/>
        </w:rPr>
        <w:t>проектируемые мероприятия по инженерной подготовке территорий (организация отвода поверхностных вод);</w:t>
      </w:r>
    </w:p>
    <w:p w:rsidR="00BD1FF8" w:rsidRPr="00BD1FF8" w:rsidRDefault="00BD1FF8" w:rsidP="00BD1FF8">
      <w:pPr>
        <w:spacing w:after="60"/>
        <w:jc w:val="both"/>
        <w:rPr>
          <w:snapToGrid w:val="0"/>
          <w:sz w:val="24"/>
          <w:szCs w:val="24"/>
        </w:rPr>
      </w:pPr>
      <w:r w:rsidRPr="00BD1FF8">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на ориентировочном плане трассы линейного объекта:</w:t>
      </w:r>
    </w:p>
    <w:p w:rsidR="00BD1FF8" w:rsidRPr="00BD1FF8" w:rsidRDefault="00BD1FF8" w:rsidP="00BD1FF8">
      <w:pPr>
        <w:ind w:firstLine="567"/>
        <w:jc w:val="both"/>
        <w:rPr>
          <w:sz w:val="24"/>
          <w:szCs w:val="24"/>
        </w:rPr>
      </w:pPr>
      <w:r w:rsidRPr="00BD1FF8">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BD1FF8">
        <w:rPr>
          <w:sz w:val="24"/>
          <w:szCs w:val="24"/>
          <w:vertAlign w:val="superscript"/>
        </w:rPr>
        <w:footnoteReference w:id="2"/>
      </w:r>
      <w:r w:rsidRPr="00BD1FF8">
        <w:rPr>
          <w:sz w:val="24"/>
          <w:szCs w:val="24"/>
        </w:rPr>
        <w:t>;</w:t>
      </w:r>
    </w:p>
    <w:p w:rsidR="00BD1FF8" w:rsidRPr="00BD1FF8" w:rsidRDefault="00BD1FF8" w:rsidP="00BD1FF8">
      <w:pPr>
        <w:ind w:firstLine="567"/>
        <w:jc w:val="both"/>
        <w:rPr>
          <w:sz w:val="24"/>
          <w:szCs w:val="24"/>
        </w:rPr>
      </w:pPr>
      <w:r w:rsidRPr="00BD1FF8">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BD1FF8" w:rsidRPr="00BD1FF8" w:rsidRDefault="00BD1FF8" w:rsidP="00BD1FF8">
      <w:pPr>
        <w:ind w:firstLine="567"/>
        <w:jc w:val="both"/>
        <w:rPr>
          <w:sz w:val="24"/>
          <w:szCs w:val="24"/>
        </w:rPr>
      </w:pPr>
      <w:r w:rsidRPr="00BD1FF8">
        <w:rPr>
          <w:sz w:val="24"/>
          <w:szCs w:val="24"/>
        </w:rPr>
        <w:t>3. для линейных объектов связи – план трассы с указанием участков воздушных линий связи и участков кабельных линий связи;</w:t>
      </w:r>
    </w:p>
    <w:p w:rsidR="00BD1FF8" w:rsidRPr="00BD1FF8" w:rsidRDefault="00BD1FF8" w:rsidP="00BD1FF8">
      <w:pPr>
        <w:ind w:firstLine="567"/>
        <w:jc w:val="both"/>
        <w:rPr>
          <w:sz w:val="24"/>
          <w:szCs w:val="24"/>
        </w:rPr>
      </w:pPr>
      <w:proofErr w:type="gramStart"/>
      <w:r w:rsidRPr="00BD1FF8">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roofErr w:type="gramEnd"/>
    </w:p>
    <w:p w:rsidR="00BD1FF8" w:rsidRPr="00BD1FF8" w:rsidRDefault="00BD1FF8" w:rsidP="00BD1FF8">
      <w:pPr>
        <w:ind w:firstLine="567"/>
        <w:jc w:val="both"/>
        <w:rPr>
          <w:sz w:val="24"/>
          <w:szCs w:val="24"/>
        </w:rPr>
      </w:pPr>
      <w:r w:rsidRPr="00BD1FF8">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BD1FF8" w:rsidRPr="00BD1FF8" w:rsidRDefault="00BD1FF8" w:rsidP="00BD1FF8">
      <w:pPr>
        <w:ind w:firstLine="567"/>
        <w:jc w:val="both"/>
        <w:rPr>
          <w:sz w:val="24"/>
          <w:szCs w:val="24"/>
        </w:rPr>
      </w:pPr>
      <w:r w:rsidRPr="00BD1FF8">
        <w:rPr>
          <w:sz w:val="24"/>
          <w:szCs w:val="24"/>
        </w:rPr>
        <w:t>3.2.10. Пояснительная записка материалов по обоснованию включает:</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сведения об инженерных коммуникациях, попадающих в зону строительства;</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BD1FF8" w:rsidRPr="00BD1FF8" w:rsidRDefault="00BD1FF8" w:rsidP="00BD1FF8">
      <w:pPr>
        <w:numPr>
          <w:ilvl w:val="0"/>
          <w:numId w:val="12"/>
        </w:numPr>
        <w:tabs>
          <w:tab w:val="left" w:pos="256"/>
          <w:tab w:val="num" w:pos="495"/>
        </w:tabs>
        <w:autoSpaceDE w:val="0"/>
        <w:autoSpaceDN w:val="0"/>
        <w:jc w:val="both"/>
        <w:rPr>
          <w:sz w:val="24"/>
          <w:szCs w:val="24"/>
        </w:rPr>
      </w:pPr>
      <w:r w:rsidRPr="00BD1FF8">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BD1FF8" w:rsidRPr="00BD1FF8" w:rsidRDefault="00BD1FF8" w:rsidP="00BD1FF8">
      <w:pPr>
        <w:ind w:firstLine="567"/>
        <w:jc w:val="both"/>
        <w:rPr>
          <w:sz w:val="24"/>
          <w:szCs w:val="24"/>
        </w:rPr>
      </w:pPr>
      <w:r w:rsidRPr="00BD1FF8">
        <w:rPr>
          <w:sz w:val="24"/>
          <w:szCs w:val="24"/>
        </w:rPr>
        <w:t>3.2.11. Подготовка XML-документа(</w:t>
      </w:r>
      <w:proofErr w:type="spellStart"/>
      <w:r w:rsidRPr="00BD1FF8">
        <w:rPr>
          <w:sz w:val="24"/>
          <w:szCs w:val="24"/>
        </w:rPr>
        <w:t>ов</w:t>
      </w:r>
      <w:proofErr w:type="spellEnd"/>
      <w:r w:rsidRPr="00BD1FF8">
        <w:rPr>
          <w:sz w:val="24"/>
          <w:szCs w:val="24"/>
        </w:rPr>
        <w:t xml:space="preserve">),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w:t>
      </w:r>
      <w:proofErr w:type="spellStart"/>
      <w:proofErr w:type="gramStart"/>
      <w:r w:rsidRPr="00BD1FF8">
        <w:rPr>
          <w:sz w:val="24"/>
          <w:szCs w:val="24"/>
        </w:rPr>
        <w:t>от</w:t>
      </w:r>
      <w:proofErr w:type="spellEnd"/>
      <w:proofErr w:type="gramEnd"/>
      <w:r w:rsidRPr="00BD1FF8">
        <w:rPr>
          <w:sz w:val="24"/>
          <w:szCs w:val="24"/>
        </w:rPr>
        <w:t xml:space="preserve"> 01.08.2014 № П/369 «О реализации информационного взаимодействия при ведении государственного кадастра недвижимости в электронном виде».</w:t>
      </w:r>
    </w:p>
    <w:p w:rsidR="00BD1FF8" w:rsidRPr="00BD1FF8" w:rsidRDefault="00BD1FF8" w:rsidP="00BD1FF8">
      <w:pPr>
        <w:ind w:firstLine="567"/>
        <w:jc w:val="both"/>
        <w:rPr>
          <w:sz w:val="24"/>
          <w:szCs w:val="24"/>
        </w:rPr>
      </w:pPr>
      <w:r w:rsidRPr="00BD1FF8">
        <w:rPr>
          <w:sz w:val="24"/>
          <w:szCs w:val="24"/>
        </w:rPr>
        <w:t>3.2.12. Графические материалы основной части проекта планировки, предусматривающег</w:t>
      </w:r>
      <w:proofErr w:type="gramStart"/>
      <w:r w:rsidRPr="00BD1FF8">
        <w:rPr>
          <w:sz w:val="24"/>
          <w:szCs w:val="24"/>
        </w:rPr>
        <w:t>о(</w:t>
      </w:r>
      <w:proofErr w:type="gramEnd"/>
      <w:r w:rsidRPr="00BD1FF8">
        <w:rPr>
          <w:sz w:val="24"/>
          <w:szCs w:val="24"/>
        </w:rPr>
        <w:t>их) размещение линейного(</w:t>
      </w:r>
      <w:proofErr w:type="spellStart"/>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xml:space="preserve">), могут выполняться в масштабах 1:1000 - 1:2000 (с учетом обеспечения наглядности чертежей). </w:t>
      </w:r>
    </w:p>
    <w:p w:rsidR="00BD1FF8" w:rsidRPr="00BD1FF8" w:rsidRDefault="00BD1FF8" w:rsidP="00BD1FF8">
      <w:pPr>
        <w:ind w:firstLine="567"/>
        <w:jc w:val="both"/>
        <w:rPr>
          <w:sz w:val="24"/>
          <w:szCs w:val="24"/>
        </w:rPr>
      </w:pPr>
      <w:r w:rsidRPr="00BD1FF8">
        <w:rPr>
          <w:sz w:val="24"/>
          <w:szCs w:val="24"/>
        </w:rPr>
        <w:t>Чертеж межевания, предусматривающий размещение линейног</w:t>
      </w:r>
      <w:proofErr w:type="gramStart"/>
      <w:r w:rsidRPr="00BD1FF8">
        <w:rPr>
          <w:sz w:val="24"/>
          <w:szCs w:val="24"/>
        </w:rPr>
        <w:t>о(</w:t>
      </w:r>
      <w:proofErr w:type="spellStart"/>
      <w:proofErr w:type="gramEnd"/>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может выполняться в масштабах 1:500 - 1:2000 (с учетом обеспечения наглядности чертежей).</w:t>
      </w:r>
    </w:p>
    <w:p w:rsidR="00BD1FF8" w:rsidRPr="00BD1FF8" w:rsidRDefault="00BD1FF8" w:rsidP="00BD1FF8">
      <w:pPr>
        <w:ind w:firstLine="567"/>
        <w:jc w:val="both"/>
        <w:rPr>
          <w:sz w:val="24"/>
          <w:szCs w:val="24"/>
        </w:rPr>
      </w:pPr>
      <w:r w:rsidRPr="00BD1FF8">
        <w:rPr>
          <w:sz w:val="24"/>
          <w:szCs w:val="24"/>
        </w:rPr>
        <w:t>Графическая часть материалов по обоснованию проекта планировки и межевания, предусматривающего размещение линейног</w:t>
      </w:r>
      <w:proofErr w:type="gramStart"/>
      <w:r w:rsidRPr="00BD1FF8">
        <w:rPr>
          <w:sz w:val="24"/>
          <w:szCs w:val="24"/>
        </w:rPr>
        <w:t>о(</w:t>
      </w:r>
      <w:proofErr w:type="spellStart"/>
      <w:proofErr w:type="gramEnd"/>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xml:space="preserve">), могут выполняться в масштабах 1:1000 </w:t>
      </w:r>
      <w:r w:rsidRPr="00BD1FF8">
        <w:rPr>
          <w:sz w:val="24"/>
          <w:szCs w:val="24"/>
        </w:rPr>
        <w:noBreakHyphen/>
        <w:t xml:space="preserve">  1:2000 (с учетом обеспечения наглядности графических материалов).</w:t>
      </w:r>
    </w:p>
    <w:p w:rsidR="00BD1FF8" w:rsidRPr="00BD1FF8" w:rsidRDefault="00BD1FF8" w:rsidP="00BD1FF8">
      <w:pPr>
        <w:ind w:firstLine="567"/>
        <w:jc w:val="both"/>
        <w:rPr>
          <w:sz w:val="24"/>
          <w:szCs w:val="24"/>
        </w:rPr>
      </w:pPr>
      <w:r w:rsidRPr="00BD1FF8">
        <w:rPr>
          <w:sz w:val="24"/>
          <w:szCs w:val="24"/>
        </w:rPr>
        <w:t>Ориентировочный план трассы планируемог</w:t>
      </w:r>
      <w:proofErr w:type="gramStart"/>
      <w:r w:rsidRPr="00BD1FF8">
        <w:rPr>
          <w:sz w:val="24"/>
          <w:szCs w:val="24"/>
        </w:rPr>
        <w:t>о(</w:t>
      </w:r>
      <w:proofErr w:type="spellStart"/>
      <w:proofErr w:type="gramEnd"/>
      <w:r w:rsidRPr="00BD1FF8">
        <w:rPr>
          <w:sz w:val="24"/>
          <w:szCs w:val="24"/>
        </w:rPr>
        <w:t>ых</w:t>
      </w:r>
      <w:proofErr w:type="spellEnd"/>
      <w:r w:rsidRPr="00BD1FF8">
        <w:rPr>
          <w:sz w:val="24"/>
          <w:szCs w:val="24"/>
        </w:rPr>
        <w:t>) к размещению линейного(</w:t>
      </w:r>
      <w:proofErr w:type="spellStart"/>
      <w:r w:rsidRPr="00BD1FF8">
        <w:rPr>
          <w:sz w:val="24"/>
          <w:szCs w:val="24"/>
        </w:rPr>
        <w:t>ых</w:t>
      </w:r>
      <w:proofErr w:type="spellEnd"/>
      <w:r w:rsidRPr="00BD1FF8">
        <w:rPr>
          <w:sz w:val="24"/>
          <w:szCs w:val="24"/>
        </w:rPr>
        <w:t>) объекта(</w:t>
      </w:r>
      <w:proofErr w:type="spellStart"/>
      <w:r w:rsidRPr="00BD1FF8">
        <w:rPr>
          <w:sz w:val="24"/>
          <w:szCs w:val="24"/>
        </w:rPr>
        <w:t>ов</w:t>
      </w:r>
      <w:proofErr w:type="spellEnd"/>
      <w:r w:rsidRPr="00BD1FF8">
        <w:rPr>
          <w:sz w:val="24"/>
          <w:szCs w:val="24"/>
        </w:rPr>
        <w:t>) может выполняться в масштабах 1:500 - 1:2000 (с учетом обеспечения наглядности чертежей).</w:t>
      </w:r>
    </w:p>
    <w:p w:rsidR="00BD1FF8" w:rsidRPr="00BD1FF8" w:rsidRDefault="00BD1FF8" w:rsidP="00BD1FF8">
      <w:pPr>
        <w:ind w:firstLine="567"/>
        <w:jc w:val="both"/>
        <w:rPr>
          <w:sz w:val="24"/>
          <w:szCs w:val="24"/>
        </w:rPr>
      </w:pPr>
      <w:r w:rsidRPr="00BD1FF8">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BD1FF8" w:rsidRPr="00BD1FF8" w:rsidRDefault="00BD1FF8" w:rsidP="00BD1FF8">
      <w:pPr>
        <w:ind w:firstLine="567"/>
        <w:jc w:val="both"/>
        <w:rPr>
          <w:sz w:val="24"/>
          <w:szCs w:val="24"/>
        </w:rPr>
      </w:pPr>
      <w:r w:rsidRPr="00BD1FF8">
        <w:rPr>
          <w:sz w:val="24"/>
          <w:szCs w:val="24"/>
        </w:rPr>
        <w:t>Текстовые материалы на бумажных носителях предоставляются в брошюрованном виде на листах формата А</w:t>
      </w:r>
      <w:proofErr w:type="gramStart"/>
      <w:r w:rsidRPr="00BD1FF8">
        <w:rPr>
          <w:sz w:val="24"/>
          <w:szCs w:val="24"/>
        </w:rPr>
        <w:t>4</w:t>
      </w:r>
      <w:proofErr w:type="gramEnd"/>
      <w:r w:rsidRPr="00BD1FF8">
        <w:rPr>
          <w:sz w:val="24"/>
          <w:szCs w:val="24"/>
        </w:rPr>
        <w:t xml:space="preserve"> в 1 экз.</w:t>
      </w:r>
    </w:p>
    <w:p w:rsidR="00BD1FF8" w:rsidRPr="00BD1FF8" w:rsidRDefault="00BD1FF8" w:rsidP="00BD1FF8">
      <w:pPr>
        <w:ind w:firstLine="567"/>
        <w:jc w:val="both"/>
        <w:rPr>
          <w:sz w:val="24"/>
          <w:szCs w:val="24"/>
        </w:rPr>
      </w:pPr>
      <w:r w:rsidRPr="00BD1FF8">
        <w:rPr>
          <w:sz w:val="24"/>
          <w:szCs w:val="24"/>
        </w:rPr>
        <w:t>Графические материалы (в виде карт) на бумажных носителях предоставляются на форматах кратного от А</w:t>
      </w:r>
      <w:proofErr w:type="gramStart"/>
      <w:r w:rsidRPr="00BD1FF8">
        <w:rPr>
          <w:sz w:val="24"/>
          <w:szCs w:val="24"/>
        </w:rPr>
        <w:t>2</w:t>
      </w:r>
      <w:proofErr w:type="gramEnd"/>
      <w:r w:rsidRPr="00BD1FF8">
        <w:rPr>
          <w:sz w:val="24"/>
          <w:szCs w:val="24"/>
        </w:rPr>
        <w:t xml:space="preserve"> до А0 (выбранный формат должен обеспечивать наглядность карты) на бумажной основе в 1 экз.</w:t>
      </w:r>
    </w:p>
    <w:p w:rsidR="00BD1FF8" w:rsidRPr="00BD1FF8" w:rsidRDefault="00BD1FF8" w:rsidP="00BD1FF8">
      <w:pPr>
        <w:ind w:firstLine="567"/>
        <w:jc w:val="both"/>
        <w:rPr>
          <w:sz w:val="24"/>
          <w:szCs w:val="24"/>
        </w:rPr>
      </w:pPr>
      <w:r w:rsidRPr="00BD1FF8">
        <w:rPr>
          <w:sz w:val="24"/>
          <w:szCs w:val="24"/>
        </w:rPr>
        <w:t xml:space="preserve">Электронные версии текстовых и графических материалов проекта предоставляются на DVD или CD диске в 2 экз. </w:t>
      </w:r>
    </w:p>
    <w:p w:rsidR="00BD1FF8" w:rsidRPr="00BD1FF8" w:rsidRDefault="00BD1FF8" w:rsidP="00BD1FF8">
      <w:pPr>
        <w:ind w:firstLine="567"/>
        <w:jc w:val="both"/>
        <w:rPr>
          <w:sz w:val="24"/>
          <w:szCs w:val="24"/>
        </w:rPr>
      </w:pPr>
      <w:r w:rsidRPr="00BD1FF8">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BD1FF8" w:rsidRPr="00BD1FF8" w:rsidRDefault="00BD1FF8" w:rsidP="00BD1FF8">
      <w:pPr>
        <w:ind w:firstLine="567"/>
        <w:jc w:val="both"/>
        <w:rPr>
          <w:sz w:val="24"/>
          <w:szCs w:val="24"/>
        </w:rPr>
      </w:pPr>
      <w:r w:rsidRPr="00BD1FF8">
        <w:rPr>
          <w:sz w:val="24"/>
          <w:szCs w:val="24"/>
        </w:rPr>
        <w:t xml:space="preserve">Текстовые материалы должны быть представлены в текстовом формате DOC, DOCX, RTF, XLS, XLSX. </w:t>
      </w:r>
    </w:p>
    <w:p w:rsidR="00BD1FF8" w:rsidRPr="00BD1FF8" w:rsidRDefault="00BD1FF8" w:rsidP="00BD1FF8">
      <w:pPr>
        <w:ind w:firstLine="567"/>
        <w:jc w:val="both"/>
        <w:rPr>
          <w:sz w:val="24"/>
          <w:szCs w:val="24"/>
        </w:rPr>
      </w:pPr>
      <w:r w:rsidRPr="00BD1FF8">
        <w:rPr>
          <w:sz w:val="24"/>
          <w:szCs w:val="24"/>
        </w:rPr>
        <w:t xml:space="preserve">Графические материалы проекта должны быть представлены в векторном виде в формате ГИС </w:t>
      </w:r>
      <w:proofErr w:type="spellStart"/>
      <w:r w:rsidRPr="00BD1FF8">
        <w:rPr>
          <w:sz w:val="24"/>
          <w:szCs w:val="24"/>
        </w:rPr>
        <w:t>MapInfo</w:t>
      </w:r>
      <w:proofErr w:type="spellEnd"/>
      <w:r w:rsidRPr="00BD1FF8">
        <w:rPr>
          <w:sz w:val="24"/>
          <w:szCs w:val="24"/>
        </w:rPr>
        <w:t xml:space="preserve"> </w:t>
      </w:r>
      <w:proofErr w:type="spellStart"/>
      <w:r w:rsidRPr="00BD1FF8">
        <w:rPr>
          <w:sz w:val="24"/>
          <w:szCs w:val="24"/>
        </w:rPr>
        <w:t>Professional</w:t>
      </w:r>
      <w:proofErr w:type="spellEnd"/>
      <w:r w:rsidRPr="00BD1FF8">
        <w:rPr>
          <w:sz w:val="24"/>
          <w:szCs w:val="24"/>
        </w:rPr>
        <w:t xml:space="preserve"> (TAB) в государственной или местной системе координат, установленной в соответствии с действующим законодательством.</w:t>
      </w:r>
    </w:p>
    <w:p w:rsidR="00BD1FF8" w:rsidRPr="00BD1FF8" w:rsidRDefault="00BD1FF8" w:rsidP="00BD1FF8">
      <w:pPr>
        <w:ind w:firstLine="567"/>
        <w:jc w:val="both"/>
        <w:rPr>
          <w:sz w:val="24"/>
          <w:szCs w:val="24"/>
        </w:rPr>
      </w:pPr>
      <w:r w:rsidRPr="00BD1FF8">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BD1FF8" w:rsidRPr="00BD1FF8" w:rsidRDefault="00BD1FF8" w:rsidP="00BD1FF8">
      <w:pPr>
        <w:ind w:firstLine="567"/>
        <w:jc w:val="both"/>
        <w:rPr>
          <w:sz w:val="24"/>
          <w:szCs w:val="24"/>
        </w:rPr>
      </w:pPr>
      <w:r w:rsidRPr="00BD1FF8">
        <w:rPr>
          <w:sz w:val="24"/>
          <w:szCs w:val="24"/>
        </w:rPr>
        <w:t xml:space="preserve">3.3. Градостроительные планы земельных участков </w:t>
      </w:r>
    </w:p>
    <w:p w:rsidR="00BD1FF8" w:rsidRPr="00BD1FF8" w:rsidRDefault="00BD1FF8" w:rsidP="00BD1FF8">
      <w:pPr>
        <w:ind w:firstLine="567"/>
        <w:jc w:val="both"/>
        <w:rPr>
          <w:sz w:val="24"/>
          <w:szCs w:val="24"/>
        </w:rPr>
      </w:pPr>
      <w:r w:rsidRPr="00BD1FF8">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BD1FF8" w:rsidRPr="00BD1FF8" w:rsidRDefault="00BD1FF8" w:rsidP="00BD1FF8">
      <w:pPr>
        <w:ind w:firstLine="567"/>
        <w:jc w:val="both"/>
        <w:rPr>
          <w:sz w:val="24"/>
          <w:szCs w:val="24"/>
        </w:rPr>
      </w:pPr>
      <w:r w:rsidRPr="00BD1FF8">
        <w:rPr>
          <w:sz w:val="24"/>
          <w:szCs w:val="24"/>
        </w:rPr>
        <w:t>3.3.2. В составе градостроительного плана земельного участка указываются:</w:t>
      </w:r>
    </w:p>
    <w:p w:rsidR="00BD1FF8" w:rsidRPr="00BD1FF8" w:rsidRDefault="00BD1FF8" w:rsidP="00BD1FF8">
      <w:pPr>
        <w:spacing w:after="60"/>
        <w:jc w:val="both"/>
        <w:rPr>
          <w:snapToGrid w:val="0"/>
          <w:sz w:val="24"/>
          <w:szCs w:val="24"/>
        </w:rPr>
      </w:pPr>
      <w:r w:rsidRPr="00BD1FF8">
        <w:rPr>
          <w:snapToGrid w:val="0"/>
          <w:sz w:val="24"/>
          <w:szCs w:val="24"/>
        </w:rPr>
        <w:t>границы земельного участка;</w:t>
      </w:r>
    </w:p>
    <w:p w:rsidR="00BD1FF8" w:rsidRPr="00BD1FF8" w:rsidRDefault="00BD1FF8" w:rsidP="00BD1FF8">
      <w:pPr>
        <w:spacing w:after="60"/>
        <w:jc w:val="both"/>
        <w:rPr>
          <w:snapToGrid w:val="0"/>
          <w:sz w:val="24"/>
          <w:szCs w:val="24"/>
        </w:rPr>
      </w:pPr>
      <w:r w:rsidRPr="00BD1FF8">
        <w:rPr>
          <w:snapToGrid w:val="0"/>
          <w:sz w:val="24"/>
          <w:szCs w:val="24"/>
        </w:rPr>
        <w:t>границы зон действия публичных сервитутов;</w:t>
      </w:r>
    </w:p>
    <w:p w:rsidR="00BD1FF8" w:rsidRPr="00BD1FF8" w:rsidRDefault="00BD1FF8" w:rsidP="00BD1FF8">
      <w:pPr>
        <w:spacing w:after="60"/>
        <w:jc w:val="both"/>
        <w:rPr>
          <w:snapToGrid w:val="0"/>
          <w:sz w:val="24"/>
          <w:szCs w:val="24"/>
        </w:rPr>
      </w:pPr>
      <w:r w:rsidRPr="00BD1FF8">
        <w:rPr>
          <w:snapToGrid w:val="0"/>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D1FF8" w:rsidRPr="00BD1FF8" w:rsidRDefault="00BD1FF8" w:rsidP="00BD1FF8">
      <w:pPr>
        <w:spacing w:after="60"/>
        <w:jc w:val="both"/>
        <w:rPr>
          <w:snapToGrid w:val="0"/>
          <w:sz w:val="24"/>
          <w:szCs w:val="24"/>
        </w:rPr>
      </w:pPr>
      <w:r w:rsidRPr="00BD1FF8">
        <w:rPr>
          <w:snapToGrid w:val="0"/>
          <w:sz w:val="24"/>
          <w:szCs w:val="24"/>
        </w:rPr>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BD1FF8">
        <w:rPr>
          <w:snapToGrid w:val="0"/>
          <w:sz w:val="24"/>
          <w:szCs w:val="24"/>
        </w:rPr>
        <w:t>о</w:t>
      </w:r>
      <w:proofErr w:type="gramEnd"/>
      <w:r w:rsidRPr="00BD1FF8">
        <w:rPr>
          <w:snapToGrid w:val="0"/>
          <w:sz w:val="24"/>
          <w:szCs w:val="24"/>
        </w:rPr>
        <w:t xml:space="preserve"> всех предусмотренных градостроительным регламентом видах разрешенного использования земельного участка;</w:t>
      </w:r>
    </w:p>
    <w:p w:rsidR="00BD1FF8" w:rsidRPr="00BD1FF8" w:rsidRDefault="00BD1FF8" w:rsidP="00BD1FF8">
      <w:pPr>
        <w:spacing w:after="60"/>
        <w:jc w:val="both"/>
        <w:rPr>
          <w:snapToGrid w:val="0"/>
          <w:sz w:val="24"/>
          <w:szCs w:val="24"/>
        </w:rPr>
      </w:pPr>
      <w:r w:rsidRPr="00BD1FF8">
        <w:rPr>
          <w:snapToGrid w:val="0"/>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BD1FF8" w:rsidRPr="00BD1FF8" w:rsidRDefault="00BD1FF8" w:rsidP="00BD1FF8">
      <w:pPr>
        <w:spacing w:after="60"/>
        <w:jc w:val="both"/>
        <w:rPr>
          <w:snapToGrid w:val="0"/>
          <w:sz w:val="24"/>
          <w:szCs w:val="24"/>
        </w:rPr>
      </w:pPr>
      <w:r w:rsidRPr="00BD1FF8">
        <w:rPr>
          <w:snapToGrid w:val="0"/>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BD1FF8" w:rsidRPr="00BD1FF8" w:rsidRDefault="00BD1FF8" w:rsidP="00BD1FF8">
      <w:pPr>
        <w:spacing w:after="60"/>
        <w:jc w:val="both"/>
        <w:rPr>
          <w:snapToGrid w:val="0"/>
          <w:sz w:val="24"/>
          <w:szCs w:val="24"/>
        </w:rPr>
      </w:pPr>
      <w:r w:rsidRPr="00BD1FF8">
        <w:rPr>
          <w:snapToGrid w:val="0"/>
          <w:sz w:val="24"/>
          <w:szCs w:val="24"/>
        </w:rPr>
        <w:t xml:space="preserve">информация о технических условиях подключения (технологического </w:t>
      </w:r>
      <w:proofErr w:type="spellStart"/>
      <w:r w:rsidRPr="00BD1FF8">
        <w:rPr>
          <w:snapToGrid w:val="0"/>
          <w:sz w:val="24"/>
          <w:szCs w:val="24"/>
        </w:rPr>
        <w:t>присоелинения</w:t>
      </w:r>
      <w:proofErr w:type="spellEnd"/>
      <w:r w:rsidRPr="00BD1FF8">
        <w:rPr>
          <w:snapToGrid w:val="0"/>
          <w:sz w:val="24"/>
          <w:szCs w:val="24"/>
        </w:rPr>
        <w:t>) объектов капитального строительства к сетям инженерно-технического обеспечения (далее - технические условия);</w:t>
      </w:r>
    </w:p>
    <w:p w:rsidR="00BD1FF8" w:rsidRPr="00BD1FF8" w:rsidRDefault="00BD1FF8" w:rsidP="00BD1FF8">
      <w:pPr>
        <w:spacing w:after="60"/>
        <w:jc w:val="both"/>
        <w:rPr>
          <w:snapToGrid w:val="0"/>
          <w:sz w:val="24"/>
          <w:szCs w:val="24"/>
        </w:rPr>
      </w:pPr>
      <w:r w:rsidRPr="00BD1FF8">
        <w:rPr>
          <w:snapToGrid w:val="0"/>
          <w:sz w:val="24"/>
          <w:szCs w:val="24"/>
        </w:rPr>
        <w:t>границы зоны планируемого размещения объектов капитального строительства для государственных или муниципальных нужд.</w:t>
      </w:r>
    </w:p>
    <w:p w:rsidR="00BD1FF8" w:rsidRPr="00BD1FF8" w:rsidRDefault="00BD1FF8" w:rsidP="00BD1FF8">
      <w:pPr>
        <w:ind w:firstLine="567"/>
        <w:jc w:val="both"/>
        <w:rPr>
          <w:sz w:val="24"/>
          <w:szCs w:val="24"/>
        </w:rPr>
      </w:pPr>
      <w:r w:rsidRPr="00BD1FF8">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BD1FF8" w:rsidRPr="00BD1FF8" w:rsidRDefault="00BD1FF8" w:rsidP="00BD1FF8">
      <w:pPr>
        <w:ind w:firstLine="567"/>
        <w:jc w:val="both"/>
        <w:rPr>
          <w:sz w:val="24"/>
          <w:szCs w:val="24"/>
        </w:rPr>
      </w:pPr>
      <w:r w:rsidRPr="00BD1FF8">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BD1FF8" w:rsidRPr="00BD1FF8" w:rsidRDefault="00BD1FF8" w:rsidP="00BD1FF8">
      <w:pPr>
        <w:ind w:firstLine="567"/>
        <w:jc w:val="both"/>
        <w:rPr>
          <w:sz w:val="24"/>
          <w:szCs w:val="24"/>
        </w:rPr>
      </w:pPr>
      <w:r w:rsidRPr="00BD1FF8">
        <w:rPr>
          <w:sz w:val="24"/>
          <w:szCs w:val="24"/>
        </w:rPr>
        <w:t xml:space="preserve">3.3.5. </w:t>
      </w:r>
      <w:proofErr w:type="gramStart"/>
      <w:r w:rsidRPr="00BD1FF8">
        <w:rPr>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roofErr w:type="gramEnd"/>
      <w:r w:rsidRPr="00BD1FF8">
        <w:rPr>
          <w:sz w:val="24"/>
          <w:szCs w:val="24"/>
        </w:rPr>
        <w:t>.</w:t>
      </w:r>
    </w:p>
    <w:p w:rsidR="00BD1FF8" w:rsidRPr="00BD1FF8" w:rsidRDefault="00BD1FF8" w:rsidP="00BD1FF8">
      <w:pPr>
        <w:ind w:firstLine="567"/>
        <w:jc w:val="both"/>
        <w:rPr>
          <w:sz w:val="24"/>
          <w:szCs w:val="24"/>
        </w:rPr>
      </w:pPr>
      <w:r w:rsidRPr="00BD1FF8">
        <w:rPr>
          <w:sz w:val="24"/>
          <w:szCs w:val="24"/>
        </w:rPr>
        <w:t xml:space="preserve">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BD1FF8">
        <w:rPr>
          <w:sz w:val="24"/>
          <w:szCs w:val="24"/>
        </w:rPr>
        <w:t>о</w:t>
      </w:r>
      <w:proofErr w:type="gramEnd"/>
      <w:r w:rsidRPr="00BD1FF8">
        <w:rPr>
          <w:sz w:val="24"/>
          <w:szCs w:val="24"/>
        </w:rPr>
        <w:t xml:space="preserve"> всех, предусмотренных градостроительным регламентом, видах разрешенного использования земельного участка</w:t>
      </w:r>
    </w:p>
    <w:p w:rsidR="00BD1FF8" w:rsidRPr="00BD1FF8" w:rsidRDefault="00BD1FF8" w:rsidP="00BD1FF8">
      <w:pPr>
        <w:ind w:firstLine="567"/>
        <w:jc w:val="both"/>
        <w:rPr>
          <w:sz w:val="24"/>
          <w:szCs w:val="24"/>
        </w:rPr>
      </w:pPr>
      <w:r w:rsidRPr="00BD1FF8">
        <w:rPr>
          <w:sz w:val="24"/>
          <w:szCs w:val="24"/>
        </w:rPr>
        <w:t xml:space="preserve">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w:t>
      </w:r>
      <w:proofErr w:type="gramStart"/>
      <w:r w:rsidRPr="00BD1FF8">
        <w:rPr>
          <w:sz w:val="24"/>
          <w:szCs w:val="24"/>
        </w:rPr>
        <w:t>участка</w:t>
      </w:r>
      <w:proofErr w:type="gramEnd"/>
      <w:r w:rsidRPr="00BD1FF8">
        <w:rPr>
          <w:sz w:val="24"/>
          <w:szCs w:val="24"/>
        </w:rPr>
        <w:t xml:space="preserve">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BD1FF8" w:rsidRPr="00BD1FF8" w:rsidRDefault="00BD1FF8" w:rsidP="00BD1FF8">
      <w:pPr>
        <w:ind w:firstLine="567"/>
        <w:jc w:val="both"/>
        <w:rPr>
          <w:sz w:val="24"/>
          <w:szCs w:val="24"/>
        </w:rPr>
      </w:pPr>
      <w:r w:rsidRPr="00BD1FF8">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BD1FF8" w:rsidRPr="00BD1FF8" w:rsidRDefault="00BD1FF8" w:rsidP="00BD1FF8">
      <w:pPr>
        <w:ind w:firstLine="567"/>
        <w:jc w:val="both"/>
        <w:rPr>
          <w:sz w:val="24"/>
          <w:szCs w:val="24"/>
        </w:rPr>
      </w:pPr>
      <w:r w:rsidRPr="00BD1FF8">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BD1FF8" w:rsidRPr="00BD1FF8" w:rsidRDefault="00BD1FF8" w:rsidP="00BD1FF8">
      <w:pPr>
        <w:ind w:firstLine="567"/>
        <w:jc w:val="both"/>
        <w:rPr>
          <w:sz w:val="24"/>
          <w:szCs w:val="24"/>
        </w:rPr>
      </w:pPr>
      <w:r w:rsidRPr="00BD1FF8">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BD1FF8" w:rsidRPr="00BD1FF8" w:rsidRDefault="00BD1FF8" w:rsidP="00BD1FF8">
      <w:pPr>
        <w:ind w:firstLine="567"/>
        <w:jc w:val="both"/>
        <w:rPr>
          <w:sz w:val="24"/>
          <w:szCs w:val="24"/>
        </w:rPr>
      </w:pPr>
      <w:r w:rsidRPr="00BD1FF8">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BD1FF8" w:rsidRPr="00BD1FF8" w:rsidRDefault="00BD1FF8" w:rsidP="00BD1FF8">
      <w:pPr>
        <w:ind w:firstLine="567"/>
        <w:jc w:val="both"/>
        <w:rPr>
          <w:sz w:val="24"/>
          <w:szCs w:val="24"/>
        </w:rPr>
      </w:pPr>
      <w:r w:rsidRPr="00BD1FF8">
        <w:rPr>
          <w:sz w:val="24"/>
          <w:szCs w:val="24"/>
        </w:rPr>
        <w:t>Градостроительный план земельного участка разрабатывается на основе:</w:t>
      </w:r>
    </w:p>
    <w:p w:rsidR="00BD1FF8" w:rsidRPr="00BD1FF8" w:rsidRDefault="00BD1FF8" w:rsidP="00BD1FF8">
      <w:pPr>
        <w:spacing w:after="60"/>
        <w:jc w:val="both"/>
        <w:rPr>
          <w:snapToGrid w:val="0"/>
          <w:sz w:val="24"/>
          <w:szCs w:val="24"/>
        </w:rPr>
      </w:pPr>
      <w:r w:rsidRPr="00BD1FF8">
        <w:rPr>
          <w:snapToGrid w:val="0"/>
          <w:sz w:val="24"/>
          <w:szCs w:val="24"/>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BD1FF8" w:rsidRPr="00BD1FF8" w:rsidRDefault="00BD1FF8" w:rsidP="00BD1FF8">
      <w:pPr>
        <w:spacing w:after="60"/>
        <w:jc w:val="both"/>
        <w:rPr>
          <w:snapToGrid w:val="0"/>
          <w:sz w:val="24"/>
          <w:szCs w:val="24"/>
        </w:rPr>
      </w:pPr>
      <w:r w:rsidRPr="00BD1FF8">
        <w:rPr>
          <w:snapToGrid w:val="0"/>
          <w:sz w:val="24"/>
          <w:szCs w:val="24"/>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BD1FF8" w:rsidRPr="00BD1FF8" w:rsidRDefault="00BD1FF8" w:rsidP="00BD1FF8">
      <w:pPr>
        <w:spacing w:after="60"/>
        <w:jc w:val="both"/>
        <w:rPr>
          <w:snapToGrid w:val="0"/>
          <w:sz w:val="24"/>
          <w:szCs w:val="24"/>
        </w:rPr>
      </w:pPr>
      <w:r w:rsidRPr="00BD1FF8">
        <w:rPr>
          <w:snapToGrid w:val="0"/>
          <w:sz w:val="24"/>
          <w:szCs w:val="24"/>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BD1FF8" w:rsidRPr="00BD1FF8" w:rsidRDefault="00BD1FF8" w:rsidP="00BD1FF8">
      <w:pPr>
        <w:ind w:firstLine="567"/>
        <w:jc w:val="both"/>
        <w:rPr>
          <w:sz w:val="24"/>
          <w:szCs w:val="24"/>
        </w:rPr>
      </w:pPr>
      <w:r w:rsidRPr="00BD1FF8">
        <w:rPr>
          <w:sz w:val="24"/>
          <w:szCs w:val="24"/>
        </w:rPr>
        <w:t>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w:t>
      </w:r>
    </w:p>
    <w:p w:rsidR="00BD1FF8" w:rsidRPr="00BD1FF8" w:rsidRDefault="00BD1FF8" w:rsidP="00BD1FF8">
      <w:pPr>
        <w:ind w:firstLine="567"/>
        <w:jc w:val="both"/>
        <w:rPr>
          <w:sz w:val="24"/>
          <w:szCs w:val="24"/>
        </w:rPr>
      </w:pPr>
      <w:r w:rsidRPr="00BD1FF8">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widowControl w:val="0"/>
        <w:spacing w:after="296" w:line="317" w:lineRule="exact"/>
        <w:jc w:val="center"/>
        <w:rPr>
          <w:b/>
          <w:bCs/>
          <w:szCs w:val="28"/>
        </w:rPr>
      </w:pPr>
      <w:r w:rsidRPr="00BD1FF8">
        <w:rPr>
          <w:b/>
          <w:bCs/>
          <w:szCs w:val="28"/>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BD1FF8" w:rsidRPr="00BD1FF8" w:rsidRDefault="00BD1FF8" w:rsidP="00BD1FF8">
      <w:pPr>
        <w:widowControl w:val="0"/>
        <w:spacing w:after="333" w:line="322" w:lineRule="exact"/>
        <w:ind w:firstLine="740"/>
        <w:jc w:val="both"/>
        <w:rPr>
          <w:szCs w:val="28"/>
        </w:rPr>
      </w:pPr>
      <w:r w:rsidRPr="00BD1FF8">
        <w:rPr>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BD1FF8" w:rsidRPr="00BD1FF8" w:rsidRDefault="00BD1FF8" w:rsidP="00BD1FF8">
      <w:pPr>
        <w:widowControl w:val="0"/>
        <w:spacing w:after="294" w:line="280" w:lineRule="exact"/>
        <w:jc w:val="center"/>
        <w:rPr>
          <w:szCs w:val="28"/>
        </w:rPr>
      </w:pPr>
      <w:r w:rsidRPr="00BD1FF8">
        <w:rPr>
          <w:szCs w:val="28"/>
        </w:rPr>
        <w:t>Федеральные законы</w:t>
      </w:r>
    </w:p>
    <w:p w:rsidR="00BD1FF8" w:rsidRPr="00BD1FF8" w:rsidRDefault="00BD1FF8" w:rsidP="00BD1FF8">
      <w:pPr>
        <w:widowControl w:val="0"/>
        <w:spacing w:line="322" w:lineRule="exact"/>
        <w:ind w:firstLine="740"/>
        <w:jc w:val="both"/>
        <w:rPr>
          <w:szCs w:val="28"/>
        </w:rPr>
      </w:pPr>
      <w:r w:rsidRPr="00BD1FF8">
        <w:rPr>
          <w:szCs w:val="28"/>
        </w:rPr>
        <w:t>Водный кодекс Российской Федерации;</w:t>
      </w:r>
    </w:p>
    <w:p w:rsidR="00BD1FF8" w:rsidRPr="00BD1FF8" w:rsidRDefault="00BD1FF8" w:rsidP="00BD1FF8">
      <w:pPr>
        <w:widowControl w:val="0"/>
        <w:spacing w:line="322" w:lineRule="exact"/>
        <w:ind w:firstLine="740"/>
        <w:jc w:val="both"/>
        <w:rPr>
          <w:szCs w:val="28"/>
        </w:rPr>
      </w:pPr>
      <w:proofErr w:type="gramStart"/>
      <w:r w:rsidRPr="00BD1FF8">
        <w:rPr>
          <w:szCs w:val="28"/>
        </w:rPr>
        <w:t xml:space="preserve">Г </w:t>
      </w:r>
      <w:proofErr w:type="spellStart"/>
      <w:r w:rsidRPr="00BD1FF8">
        <w:rPr>
          <w:szCs w:val="28"/>
        </w:rPr>
        <w:t>радостроительный</w:t>
      </w:r>
      <w:proofErr w:type="spellEnd"/>
      <w:proofErr w:type="gramEnd"/>
      <w:r w:rsidRPr="00BD1FF8">
        <w:rPr>
          <w:szCs w:val="28"/>
        </w:rPr>
        <w:t xml:space="preserve"> кодекс Российской Федерации;</w:t>
      </w:r>
    </w:p>
    <w:p w:rsidR="00BD1FF8" w:rsidRPr="00BD1FF8" w:rsidRDefault="00BD1FF8" w:rsidP="00BD1FF8">
      <w:pPr>
        <w:widowControl w:val="0"/>
        <w:spacing w:line="322" w:lineRule="exact"/>
        <w:ind w:firstLine="740"/>
        <w:jc w:val="both"/>
        <w:rPr>
          <w:szCs w:val="28"/>
        </w:rPr>
      </w:pPr>
      <w:r w:rsidRPr="00BD1FF8">
        <w:rPr>
          <w:szCs w:val="28"/>
        </w:rPr>
        <w:t>Земельный кодекс Российской Федерации;</w:t>
      </w:r>
    </w:p>
    <w:p w:rsidR="00BD1FF8" w:rsidRPr="00BD1FF8" w:rsidRDefault="00BD1FF8" w:rsidP="00BD1FF8">
      <w:pPr>
        <w:widowControl w:val="0"/>
        <w:spacing w:line="322" w:lineRule="exact"/>
        <w:ind w:firstLine="740"/>
        <w:jc w:val="both"/>
        <w:rPr>
          <w:szCs w:val="28"/>
        </w:rPr>
      </w:pPr>
      <w:r w:rsidRPr="00BD1FF8">
        <w:rPr>
          <w:szCs w:val="28"/>
        </w:rPr>
        <w:t>Лесной кодекс Российской Федерации;</w:t>
      </w:r>
    </w:p>
    <w:p w:rsidR="00BD1FF8" w:rsidRPr="00BD1FF8" w:rsidRDefault="00BD1FF8" w:rsidP="00BD1FF8">
      <w:pPr>
        <w:widowControl w:val="0"/>
        <w:spacing w:line="322" w:lineRule="exact"/>
        <w:ind w:firstLine="740"/>
        <w:jc w:val="both"/>
        <w:rPr>
          <w:szCs w:val="28"/>
        </w:rPr>
      </w:pPr>
      <w:r w:rsidRPr="00BD1FF8">
        <w:rPr>
          <w:szCs w:val="28"/>
        </w:rPr>
        <w:t>Федеральный закон от 06.10.2003 г. № 131-ФЗ «Об общих принципах организации местного самоуправления в Российской Федерации»;</w:t>
      </w:r>
    </w:p>
    <w:p w:rsidR="00BD1FF8" w:rsidRPr="00BD1FF8" w:rsidRDefault="00BD1FF8" w:rsidP="00BD1FF8">
      <w:pPr>
        <w:widowControl w:val="0"/>
        <w:spacing w:line="322" w:lineRule="exact"/>
        <w:ind w:firstLine="740"/>
        <w:jc w:val="both"/>
        <w:rPr>
          <w:szCs w:val="28"/>
        </w:rPr>
      </w:pPr>
      <w:r w:rsidRPr="00BD1FF8">
        <w:rPr>
          <w:szCs w:val="28"/>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BD1FF8" w:rsidRPr="00BD1FF8" w:rsidRDefault="00BD1FF8" w:rsidP="00BD1FF8">
      <w:pPr>
        <w:widowControl w:val="0"/>
        <w:spacing w:line="322" w:lineRule="exact"/>
        <w:ind w:firstLine="740"/>
        <w:jc w:val="both"/>
        <w:rPr>
          <w:szCs w:val="28"/>
        </w:rPr>
      </w:pPr>
      <w:r w:rsidRPr="00BD1FF8">
        <w:rPr>
          <w:szCs w:val="28"/>
        </w:rPr>
        <w:t>Федеральный закон от 25.06.2002 г. № 73-ФЗ «Об объектах культурного наследия (памятниках истории и культуры) народов Российской Федерации»;</w:t>
      </w:r>
    </w:p>
    <w:p w:rsidR="00BD1FF8" w:rsidRPr="00BD1FF8" w:rsidRDefault="00BD1FF8" w:rsidP="00BD1FF8">
      <w:pPr>
        <w:widowControl w:val="0"/>
        <w:spacing w:line="322" w:lineRule="exact"/>
        <w:ind w:firstLine="740"/>
        <w:jc w:val="both"/>
        <w:rPr>
          <w:szCs w:val="28"/>
        </w:rPr>
      </w:pPr>
      <w:r w:rsidRPr="00BD1FF8">
        <w:rPr>
          <w:szCs w:val="28"/>
        </w:rPr>
        <w:t>Федеральный закон от 26.03.2003 г. № 35-ФЗ «Об электроэнергетике»;</w:t>
      </w:r>
    </w:p>
    <w:p w:rsidR="00BD1FF8" w:rsidRPr="00BD1FF8" w:rsidRDefault="00BD1FF8" w:rsidP="00BD1FF8">
      <w:pPr>
        <w:widowControl w:val="0"/>
        <w:spacing w:line="322" w:lineRule="exact"/>
        <w:ind w:firstLine="740"/>
        <w:jc w:val="both"/>
        <w:rPr>
          <w:szCs w:val="28"/>
        </w:rPr>
      </w:pPr>
      <w:r w:rsidRPr="00BD1FF8">
        <w:rPr>
          <w:szCs w:val="28"/>
        </w:rPr>
        <w:t>Федеральный закон от 31.03.1999 г. № 69-ФЗ «О газоснабжении в Российской Федерации»;</w:t>
      </w:r>
    </w:p>
    <w:p w:rsidR="00BD1FF8" w:rsidRPr="00BD1FF8" w:rsidRDefault="00BD1FF8" w:rsidP="00BD1FF8">
      <w:pPr>
        <w:widowControl w:val="0"/>
        <w:spacing w:after="333" w:line="322" w:lineRule="exact"/>
        <w:ind w:firstLine="740"/>
        <w:jc w:val="both"/>
        <w:rPr>
          <w:szCs w:val="28"/>
        </w:rPr>
      </w:pPr>
      <w:r w:rsidRPr="00BD1FF8">
        <w:rPr>
          <w:szCs w:val="28"/>
        </w:rPr>
        <w:t>Федеральный закон от 28.12.2013 г. № 442-ФЗ «Об основах социального обслуживания граждан в Российской Федерации»;</w:t>
      </w:r>
    </w:p>
    <w:p w:rsidR="00BD1FF8" w:rsidRPr="00BD1FF8" w:rsidRDefault="00BD1FF8" w:rsidP="00BD1FF8">
      <w:pPr>
        <w:widowControl w:val="0"/>
        <w:spacing w:after="299" w:line="280" w:lineRule="exact"/>
        <w:jc w:val="center"/>
        <w:rPr>
          <w:szCs w:val="28"/>
        </w:rPr>
      </w:pPr>
      <w:r w:rsidRPr="00BD1FF8">
        <w:rPr>
          <w:szCs w:val="28"/>
        </w:rPr>
        <w:t>Иные нормативные акты Российской Федерации</w:t>
      </w:r>
    </w:p>
    <w:p w:rsidR="00BD1FF8" w:rsidRPr="00BD1FF8" w:rsidRDefault="00BD1FF8" w:rsidP="00BD1FF8">
      <w:pPr>
        <w:widowControl w:val="0"/>
        <w:spacing w:line="322" w:lineRule="exact"/>
        <w:ind w:firstLine="740"/>
        <w:jc w:val="both"/>
        <w:rPr>
          <w:szCs w:val="28"/>
        </w:rPr>
      </w:pPr>
      <w:r w:rsidRPr="00BD1FF8">
        <w:rPr>
          <w:szCs w:val="28"/>
        </w:rPr>
        <w:t>Распоряжение Правительства Российской Федерации от 03.07.1996 г. № 1063-р (О Социальных нормативах и нормах);</w:t>
      </w:r>
    </w:p>
    <w:p w:rsidR="00BD1FF8" w:rsidRPr="00BD1FF8" w:rsidRDefault="00BD1FF8" w:rsidP="00BD1FF8">
      <w:pPr>
        <w:widowControl w:val="0"/>
        <w:spacing w:line="322" w:lineRule="exact"/>
        <w:ind w:firstLine="740"/>
        <w:jc w:val="both"/>
        <w:rPr>
          <w:szCs w:val="28"/>
        </w:rPr>
      </w:pPr>
      <w:r w:rsidRPr="00BD1FF8">
        <w:rPr>
          <w:szCs w:val="28"/>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BD1FF8" w:rsidRPr="00BD1FF8" w:rsidRDefault="00BD1FF8" w:rsidP="00BD1FF8">
      <w:pPr>
        <w:widowControl w:val="0"/>
        <w:spacing w:line="322" w:lineRule="exact"/>
        <w:ind w:firstLine="740"/>
        <w:jc w:val="both"/>
        <w:rPr>
          <w:szCs w:val="28"/>
        </w:rPr>
      </w:pPr>
      <w:r w:rsidRPr="00BD1FF8">
        <w:rPr>
          <w:szCs w:val="28"/>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BD1FF8" w:rsidRPr="00BD1FF8" w:rsidRDefault="00BD1FF8" w:rsidP="00BD1FF8">
      <w:pPr>
        <w:widowControl w:val="0"/>
        <w:spacing w:line="322" w:lineRule="exact"/>
        <w:ind w:firstLine="740"/>
        <w:jc w:val="both"/>
        <w:rPr>
          <w:szCs w:val="28"/>
        </w:rPr>
      </w:pPr>
      <w:r w:rsidRPr="00BD1FF8">
        <w:rPr>
          <w:szCs w:val="28"/>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BD1FF8" w:rsidRPr="00BD1FF8" w:rsidRDefault="00BD1FF8" w:rsidP="00BD1FF8">
      <w:pPr>
        <w:widowControl w:val="0"/>
        <w:spacing w:line="322" w:lineRule="exact"/>
        <w:ind w:firstLine="740"/>
        <w:jc w:val="both"/>
        <w:rPr>
          <w:szCs w:val="28"/>
        </w:rPr>
      </w:pPr>
      <w:r w:rsidRPr="00BD1FF8">
        <w:rPr>
          <w:szCs w:val="28"/>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BD1FF8" w:rsidRPr="00BD1FF8" w:rsidRDefault="00BD1FF8" w:rsidP="00BD1FF8">
      <w:pPr>
        <w:widowControl w:val="0"/>
        <w:spacing w:line="322" w:lineRule="exact"/>
        <w:ind w:firstLine="740"/>
        <w:jc w:val="both"/>
        <w:rPr>
          <w:szCs w:val="28"/>
        </w:rPr>
      </w:pPr>
      <w:r w:rsidRPr="00BD1FF8">
        <w:rPr>
          <w:szCs w:val="28"/>
        </w:rPr>
        <w:t>Приказ Министерства труда и социальной защиты Российской Федерации от 17.04.2014 г. № 258н «Об утверждении примерной номенклатуры организаций</w:t>
      </w:r>
    </w:p>
    <w:p w:rsidR="00BD1FF8" w:rsidRPr="00BD1FF8" w:rsidRDefault="00BD1FF8" w:rsidP="00BD1FF8">
      <w:pPr>
        <w:widowControl w:val="0"/>
        <w:spacing w:after="337" w:line="280" w:lineRule="exact"/>
        <w:rPr>
          <w:szCs w:val="28"/>
        </w:rPr>
      </w:pPr>
      <w:r w:rsidRPr="00BD1FF8">
        <w:rPr>
          <w:szCs w:val="28"/>
        </w:rPr>
        <w:t>социального обслуживания»;</w:t>
      </w:r>
    </w:p>
    <w:p w:rsidR="00BD1FF8" w:rsidRPr="00BD1FF8" w:rsidRDefault="00BD1FF8" w:rsidP="00BD1FF8">
      <w:pPr>
        <w:widowControl w:val="0"/>
        <w:spacing w:after="304" w:line="280" w:lineRule="exact"/>
        <w:ind w:left="20"/>
        <w:jc w:val="center"/>
        <w:rPr>
          <w:szCs w:val="28"/>
        </w:rPr>
      </w:pPr>
      <w:r w:rsidRPr="00BD1FF8">
        <w:rPr>
          <w:szCs w:val="28"/>
        </w:rPr>
        <w:t>Нормативные правовые акты Красноярского края</w:t>
      </w:r>
    </w:p>
    <w:p w:rsidR="00BD1FF8" w:rsidRPr="00BD1FF8" w:rsidRDefault="00BD1FF8" w:rsidP="00BD1FF8">
      <w:pPr>
        <w:shd w:val="clear" w:color="auto" w:fill="FFFFFF"/>
        <w:spacing w:before="150" w:after="75" w:line="288" w:lineRule="atLeast"/>
        <w:ind w:firstLine="709"/>
        <w:textAlignment w:val="baseline"/>
        <w:rPr>
          <w:bCs/>
          <w:spacing w:val="2"/>
          <w:kern w:val="36"/>
          <w:szCs w:val="28"/>
        </w:rPr>
      </w:pPr>
      <w:r w:rsidRPr="00BD1FF8">
        <w:rPr>
          <w:bCs/>
          <w:spacing w:val="2"/>
          <w:kern w:val="36"/>
          <w:szCs w:val="28"/>
        </w:rPr>
        <w:t xml:space="preserve">Закон Красноярского края «О местном самоуправлении в Красноярском крае» </w:t>
      </w:r>
      <w:r w:rsidRPr="00BD1FF8">
        <w:rPr>
          <w:spacing w:val="2"/>
          <w:szCs w:val="28"/>
        </w:rPr>
        <w:t xml:space="preserve">от 10 января 1996 года N 8-209 </w:t>
      </w:r>
      <w:r w:rsidRPr="00BD1FF8">
        <w:rPr>
          <w:bCs/>
          <w:spacing w:val="2"/>
          <w:kern w:val="36"/>
          <w:szCs w:val="28"/>
        </w:rPr>
        <w:t xml:space="preserve"> (с изменениями на: 30.06.2003 №7-1185)</w:t>
      </w:r>
    </w:p>
    <w:p w:rsidR="00BD1FF8" w:rsidRPr="00BD1FF8" w:rsidRDefault="00BD1FF8" w:rsidP="00BD1FF8">
      <w:pPr>
        <w:shd w:val="clear" w:color="auto" w:fill="FFFFFF"/>
        <w:ind w:firstLine="709"/>
        <w:textAlignment w:val="baseline"/>
        <w:outlineLvl w:val="0"/>
        <w:rPr>
          <w:bCs/>
          <w:spacing w:val="2"/>
          <w:kern w:val="36"/>
          <w:szCs w:val="28"/>
        </w:rPr>
      </w:pPr>
      <w:r w:rsidRPr="00BD1FF8">
        <w:rPr>
          <w:bCs/>
          <w:spacing w:val="2"/>
          <w:kern w:val="36"/>
          <w:szCs w:val="28"/>
        </w:rPr>
        <w:t xml:space="preserve">Закон Красноярского края </w:t>
      </w:r>
      <w:r w:rsidRPr="00BD1FF8">
        <w:rPr>
          <w:spacing w:val="2"/>
          <w:szCs w:val="28"/>
        </w:rPr>
        <w:t>от 4 декабря 2008 года N 7-2542 «</w:t>
      </w:r>
      <w:r w:rsidRPr="00BD1FF8">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5"/>
      </w:tblGrid>
      <w:tr w:rsidR="00BD1FF8" w:rsidRPr="00BD1FF8" w:rsidTr="00786B75">
        <w:trPr>
          <w:tblCellSpacing w:w="15" w:type="dxa"/>
        </w:trPr>
        <w:tc>
          <w:tcPr>
            <w:tcW w:w="0" w:type="auto"/>
            <w:shd w:val="clear" w:color="auto" w:fill="FFFFFF"/>
            <w:vAlign w:val="center"/>
            <w:hideMark/>
          </w:tcPr>
          <w:p w:rsidR="00BD1FF8" w:rsidRPr="00BD1FF8" w:rsidRDefault="00BD1FF8" w:rsidP="00BD1FF8">
            <w:pPr>
              <w:shd w:val="clear" w:color="auto" w:fill="FFFFFF"/>
              <w:ind w:firstLine="709"/>
              <w:rPr>
                <w:bCs/>
                <w:szCs w:val="28"/>
              </w:rPr>
            </w:pPr>
            <w:r w:rsidRPr="00BD1FF8">
              <w:rPr>
                <w:bCs/>
                <w:spacing w:val="2"/>
                <w:kern w:val="36"/>
                <w:szCs w:val="28"/>
              </w:rPr>
              <w:t xml:space="preserve">Закон Красноярского края от 25.02.2005г </w:t>
            </w:r>
            <w:r w:rsidRPr="00BD1FF8">
              <w:rPr>
                <w:szCs w:val="28"/>
              </w:rPr>
              <w:t>№ 13-3107 «</w:t>
            </w:r>
            <w:r w:rsidRPr="00BD1FF8">
              <w:rPr>
                <w:bCs/>
                <w:szCs w:val="28"/>
              </w:rPr>
              <w:t xml:space="preserve">Об установлении границ и наделении соответствующим статусом муниципального образования </w:t>
            </w:r>
            <w:proofErr w:type="spellStart"/>
            <w:r w:rsidRPr="00BD1FF8">
              <w:rPr>
                <w:bCs/>
                <w:szCs w:val="28"/>
              </w:rPr>
              <w:t>Каратузский</w:t>
            </w:r>
            <w:proofErr w:type="spellEnd"/>
            <w:r w:rsidRPr="00BD1FF8">
              <w:rPr>
                <w:bCs/>
                <w:szCs w:val="28"/>
              </w:rPr>
              <w:t xml:space="preserve"> район и находящихся в его границах иных муниципальных образований»</w:t>
            </w:r>
          </w:p>
          <w:p w:rsidR="00BD1FF8" w:rsidRPr="00BD1FF8" w:rsidRDefault="00BD1FF8" w:rsidP="00BD1FF8">
            <w:pPr>
              <w:shd w:val="clear" w:color="auto" w:fill="FFFFFF"/>
              <w:ind w:firstLine="709"/>
              <w:rPr>
                <w:spacing w:val="2"/>
                <w:szCs w:val="28"/>
              </w:rPr>
            </w:pPr>
            <w:r w:rsidRPr="00BD1FF8">
              <w:rPr>
                <w:bCs/>
                <w:spacing w:val="2"/>
                <w:kern w:val="36"/>
                <w:szCs w:val="28"/>
              </w:rPr>
              <w:t>Закон Красноярского края от 28.09.1995г №7-175 «</w:t>
            </w:r>
            <w:r w:rsidRPr="00BD1FF8">
              <w:rPr>
                <w:spacing w:val="2"/>
                <w:szCs w:val="28"/>
              </w:rPr>
              <w:t>Об особо охраняемых природных территориях в Красноярском крае»</w:t>
            </w:r>
          </w:p>
          <w:p w:rsidR="00BD1FF8" w:rsidRPr="00BD1FF8" w:rsidRDefault="00BD1FF8" w:rsidP="00BD1FF8">
            <w:pPr>
              <w:shd w:val="clear" w:color="auto" w:fill="FFFFFF"/>
              <w:ind w:firstLine="709"/>
              <w:textAlignment w:val="baseline"/>
              <w:outlineLvl w:val="0"/>
              <w:rPr>
                <w:bCs/>
                <w:spacing w:val="2"/>
                <w:kern w:val="36"/>
                <w:szCs w:val="28"/>
              </w:rPr>
            </w:pPr>
            <w:r w:rsidRPr="00BD1FF8">
              <w:rPr>
                <w:bCs/>
                <w:spacing w:val="2"/>
                <w:kern w:val="36"/>
                <w:szCs w:val="28"/>
              </w:rPr>
              <w:t>Закон Красноярского края от</w:t>
            </w:r>
            <w:r w:rsidRPr="00BD1FF8">
              <w:rPr>
                <w:spacing w:val="2"/>
                <w:szCs w:val="28"/>
              </w:rPr>
              <w:t xml:space="preserve"> 10 июня 2010 года N 10-4763  «</w:t>
            </w:r>
            <w:r w:rsidRPr="00BD1FF8">
              <w:rPr>
                <w:bCs/>
                <w:spacing w:val="2"/>
                <w:kern w:val="36"/>
                <w:szCs w:val="28"/>
              </w:rPr>
              <w:t>Об административно-территориальном устройстве Красноярского края»  (с изменениями на: 19.03.2015)</w:t>
            </w:r>
          </w:p>
          <w:p w:rsidR="00BD1FF8" w:rsidRPr="00BD1FF8" w:rsidRDefault="00BD1FF8" w:rsidP="00BD1FF8">
            <w:pPr>
              <w:shd w:val="clear" w:color="auto" w:fill="FFFFFF"/>
              <w:ind w:firstLine="709"/>
              <w:textAlignment w:val="baseline"/>
              <w:outlineLvl w:val="0"/>
              <w:rPr>
                <w:bCs/>
                <w:spacing w:val="2"/>
                <w:kern w:val="36"/>
                <w:szCs w:val="28"/>
              </w:rPr>
            </w:pPr>
            <w:r w:rsidRPr="00BD1FF8">
              <w:rPr>
                <w:szCs w:val="28"/>
              </w:rPr>
              <w:t>Закон Красноярского края от 28.06.2007 № 2-190 (ред. от 18.11.2008) "О культуре" (подписан Губернатором Красноярского края 18.07.2007)</w:t>
            </w:r>
          </w:p>
          <w:p w:rsidR="00BD1FF8" w:rsidRPr="00BD1FF8" w:rsidRDefault="00BD1FF8" w:rsidP="00BD1FF8">
            <w:pPr>
              <w:shd w:val="clear" w:color="auto" w:fill="FFFFFF"/>
              <w:spacing w:line="288" w:lineRule="atLeast"/>
              <w:ind w:firstLine="709"/>
              <w:textAlignment w:val="baseline"/>
              <w:rPr>
                <w:spacing w:val="2"/>
                <w:szCs w:val="28"/>
              </w:rPr>
            </w:pPr>
            <w:r w:rsidRPr="00BD1FF8">
              <w:rPr>
                <w:bCs/>
                <w:spacing w:val="2"/>
                <w:kern w:val="36"/>
                <w:szCs w:val="28"/>
              </w:rPr>
              <w:t xml:space="preserve">Закон Красноярского края </w:t>
            </w:r>
            <w:r w:rsidRPr="00BD1FF8">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BD1FF8" w:rsidRPr="00BD1FF8" w:rsidRDefault="00BD1FF8" w:rsidP="00BD1FF8">
            <w:pPr>
              <w:shd w:val="clear" w:color="auto" w:fill="FFFFFF"/>
              <w:spacing w:line="288" w:lineRule="atLeast"/>
              <w:ind w:firstLine="709"/>
              <w:textAlignment w:val="baseline"/>
              <w:rPr>
                <w:spacing w:val="2"/>
                <w:szCs w:val="28"/>
              </w:rPr>
            </w:pPr>
            <w:r w:rsidRPr="00BD1FF8">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BD1FF8" w:rsidRPr="00BD1FF8" w:rsidRDefault="00BD1FF8" w:rsidP="00BD1FF8">
            <w:pPr>
              <w:spacing w:after="150"/>
              <w:ind w:firstLine="709"/>
              <w:rPr>
                <w:szCs w:val="28"/>
              </w:rPr>
            </w:pPr>
          </w:p>
        </w:tc>
      </w:tr>
    </w:tbl>
    <w:p w:rsidR="00BD1FF8" w:rsidRPr="00BD1FF8" w:rsidRDefault="00BD1FF8" w:rsidP="00BD1FF8">
      <w:pPr>
        <w:widowControl w:val="0"/>
        <w:spacing w:after="304" w:line="280" w:lineRule="exact"/>
        <w:ind w:left="20"/>
        <w:jc w:val="center"/>
        <w:rPr>
          <w:szCs w:val="28"/>
        </w:rPr>
      </w:pPr>
      <w:r w:rsidRPr="00BD1FF8">
        <w:rPr>
          <w:szCs w:val="28"/>
        </w:rPr>
        <w:t>Своды правил по проектированию и строительству (СП)</w:t>
      </w:r>
    </w:p>
    <w:p w:rsidR="00BD1FF8" w:rsidRPr="00BD1FF8" w:rsidRDefault="00BD1FF8" w:rsidP="00BD1FF8">
      <w:pPr>
        <w:widowControl w:val="0"/>
        <w:spacing w:line="322" w:lineRule="exact"/>
        <w:ind w:firstLine="740"/>
        <w:jc w:val="both"/>
        <w:rPr>
          <w:szCs w:val="28"/>
        </w:rPr>
      </w:pPr>
      <w:r w:rsidRPr="00BD1FF8">
        <w:rPr>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BD1FF8" w:rsidRPr="00BD1FF8" w:rsidRDefault="00BD1FF8" w:rsidP="00BD1FF8">
      <w:pPr>
        <w:widowControl w:val="0"/>
        <w:spacing w:line="322" w:lineRule="exact"/>
        <w:ind w:firstLine="740"/>
        <w:jc w:val="both"/>
        <w:rPr>
          <w:szCs w:val="28"/>
        </w:rPr>
      </w:pPr>
      <w:r w:rsidRPr="00BD1FF8">
        <w:rPr>
          <w:szCs w:val="28"/>
        </w:rPr>
        <w:t>СП 62.13330.2011. Свод правил. Газораспределительные системы. Актуализированная редакция СНиП 42-01-2002;</w:t>
      </w:r>
    </w:p>
    <w:p w:rsidR="00BD1FF8" w:rsidRPr="00BD1FF8" w:rsidRDefault="00BD1FF8" w:rsidP="00BD1FF8">
      <w:pPr>
        <w:widowControl w:val="0"/>
        <w:spacing w:line="322" w:lineRule="exact"/>
        <w:ind w:firstLine="740"/>
        <w:jc w:val="both"/>
        <w:rPr>
          <w:szCs w:val="28"/>
        </w:rPr>
      </w:pPr>
      <w:r w:rsidRPr="00BD1FF8">
        <w:rPr>
          <w:szCs w:val="28"/>
        </w:rPr>
        <w:t>СП 113.13330.2012. Свод правил. Стоянки автомобилей. Актуализированная редакция СНиП 21-02-99*;</w:t>
      </w:r>
    </w:p>
    <w:p w:rsidR="00BD1FF8" w:rsidRPr="00BD1FF8" w:rsidRDefault="00BD1FF8" w:rsidP="00BD1FF8">
      <w:pPr>
        <w:widowControl w:val="0"/>
        <w:spacing w:line="322" w:lineRule="exact"/>
        <w:ind w:firstLine="740"/>
        <w:jc w:val="both"/>
        <w:rPr>
          <w:szCs w:val="28"/>
        </w:rPr>
      </w:pPr>
      <w:r w:rsidRPr="00BD1FF8">
        <w:rPr>
          <w:szCs w:val="28"/>
        </w:rPr>
        <w:t>СП 34.13330.2012. Свод правил. Автомобильные дороги. Актуализированная редакция СНиП 2.05.02-85*;</w:t>
      </w:r>
    </w:p>
    <w:p w:rsidR="00BD1FF8" w:rsidRPr="00BD1FF8" w:rsidRDefault="00BD1FF8" w:rsidP="00BD1FF8">
      <w:pPr>
        <w:widowControl w:val="0"/>
        <w:spacing w:line="322" w:lineRule="exact"/>
        <w:ind w:firstLine="740"/>
        <w:jc w:val="both"/>
        <w:rPr>
          <w:szCs w:val="28"/>
        </w:rPr>
      </w:pPr>
      <w:r w:rsidRPr="00BD1FF8">
        <w:rPr>
          <w:szCs w:val="28"/>
        </w:rPr>
        <w:t>СП 31-115-2006. Открытые плоскостные физкультурно-спортивные сооружения;</w:t>
      </w:r>
    </w:p>
    <w:p w:rsidR="00BD1FF8" w:rsidRPr="00BD1FF8" w:rsidRDefault="00BD1FF8" w:rsidP="00BD1FF8">
      <w:pPr>
        <w:widowControl w:val="0"/>
        <w:spacing w:line="322" w:lineRule="exact"/>
        <w:ind w:firstLine="740"/>
        <w:jc w:val="both"/>
        <w:rPr>
          <w:szCs w:val="28"/>
        </w:rPr>
      </w:pPr>
      <w:r w:rsidRPr="00BD1FF8">
        <w:rPr>
          <w:szCs w:val="28"/>
        </w:rPr>
        <w:t>СП 31-113-2004. Бассейны для плавания;</w:t>
      </w:r>
    </w:p>
    <w:p w:rsidR="00BD1FF8" w:rsidRPr="00BD1FF8" w:rsidRDefault="00BD1FF8" w:rsidP="00BD1FF8">
      <w:pPr>
        <w:widowControl w:val="0"/>
        <w:spacing w:line="322" w:lineRule="exact"/>
        <w:ind w:firstLine="740"/>
        <w:jc w:val="both"/>
        <w:rPr>
          <w:szCs w:val="28"/>
        </w:rPr>
      </w:pPr>
      <w:r w:rsidRPr="00BD1FF8">
        <w:rPr>
          <w:szCs w:val="28"/>
        </w:rPr>
        <w:t>СП 31-112-2004. Физкультурно-спортивные залы. Части 1 и 2;</w:t>
      </w:r>
    </w:p>
    <w:p w:rsidR="00BD1FF8" w:rsidRPr="00BD1FF8" w:rsidRDefault="00BD1FF8" w:rsidP="00BD1FF8">
      <w:pPr>
        <w:widowControl w:val="0"/>
        <w:spacing w:line="322" w:lineRule="exact"/>
        <w:ind w:firstLine="740"/>
        <w:jc w:val="both"/>
        <w:rPr>
          <w:szCs w:val="28"/>
        </w:rPr>
      </w:pPr>
      <w:r w:rsidRPr="00BD1FF8">
        <w:rPr>
          <w:szCs w:val="28"/>
        </w:rPr>
        <w:t>СП 59.13330.2012. Свод правил. Доступность зданий и сооружений для маломобильных групп населения. Актуализированная редакция СНиП 35-01-2001;</w:t>
      </w:r>
    </w:p>
    <w:p w:rsidR="00BD1FF8" w:rsidRPr="00BD1FF8" w:rsidRDefault="00BD1FF8" w:rsidP="00BD1FF8">
      <w:pPr>
        <w:widowControl w:val="0"/>
        <w:spacing w:line="322" w:lineRule="exact"/>
        <w:ind w:firstLine="740"/>
        <w:jc w:val="both"/>
        <w:rPr>
          <w:szCs w:val="28"/>
        </w:rPr>
      </w:pPr>
      <w:r w:rsidRPr="00BD1FF8">
        <w:rPr>
          <w:szCs w:val="28"/>
        </w:rPr>
        <w:t>СП 35-101-2001. Проектирование зданий и сооружений с учетом доступности для маломобильных групп населения. Общие положения;</w:t>
      </w:r>
    </w:p>
    <w:p w:rsidR="00BD1FF8" w:rsidRPr="00BD1FF8" w:rsidRDefault="00BD1FF8" w:rsidP="00BD1FF8">
      <w:pPr>
        <w:widowControl w:val="0"/>
        <w:spacing w:line="322" w:lineRule="exact"/>
        <w:ind w:firstLine="740"/>
        <w:jc w:val="both"/>
        <w:rPr>
          <w:szCs w:val="28"/>
        </w:rPr>
      </w:pPr>
      <w:r w:rsidRPr="00BD1FF8">
        <w:rPr>
          <w:szCs w:val="28"/>
        </w:rPr>
        <w:t>СП 35-102-2001. Жилая среда с планировочными элементами, доступными инвалидам;</w:t>
      </w:r>
    </w:p>
    <w:p w:rsidR="00BD1FF8" w:rsidRPr="00BD1FF8" w:rsidRDefault="00BD1FF8" w:rsidP="00BD1FF8">
      <w:pPr>
        <w:widowControl w:val="0"/>
        <w:spacing w:line="322" w:lineRule="exact"/>
        <w:ind w:firstLine="740"/>
        <w:jc w:val="both"/>
        <w:rPr>
          <w:szCs w:val="28"/>
        </w:rPr>
      </w:pPr>
      <w:r w:rsidRPr="00BD1FF8">
        <w:rPr>
          <w:szCs w:val="28"/>
        </w:rPr>
        <w:t>СП 31-102-99. Требования доступности общественных зданий и сооружений для инвалидов и других маломобильных посетителей;</w:t>
      </w:r>
    </w:p>
    <w:p w:rsidR="00BD1FF8" w:rsidRPr="00BD1FF8" w:rsidRDefault="00BD1FF8" w:rsidP="00BD1FF8">
      <w:pPr>
        <w:widowControl w:val="0"/>
        <w:spacing w:line="322" w:lineRule="exact"/>
        <w:ind w:firstLine="740"/>
        <w:jc w:val="both"/>
        <w:rPr>
          <w:szCs w:val="28"/>
        </w:rPr>
      </w:pPr>
      <w:r w:rsidRPr="00BD1FF8">
        <w:rPr>
          <w:szCs w:val="28"/>
        </w:rPr>
        <w:t>СП 35-103-2001. Общественные здания и сооружения, доступные маломобильным посетителям;</w:t>
      </w:r>
    </w:p>
    <w:p w:rsidR="00BD1FF8" w:rsidRPr="00BD1FF8" w:rsidRDefault="00BD1FF8" w:rsidP="00BD1FF8">
      <w:pPr>
        <w:widowControl w:val="0"/>
        <w:spacing w:line="322" w:lineRule="exact"/>
        <w:ind w:firstLine="740"/>
        <w:jc w:val="both"/>
        <w:rPr>
          <w:szCs w:val="28"/>
        </w:rPr>
      </w:pPr>
      <w:r w:rsidRPr="00BD1FF8">
        <w:rPr>
          <w:szCs w:val="28"/>
        </w:rPr>
        <w:t>СП 54.13330.2011. Свод правил. Здания жилые многоквартирные.</w:t>
      </w:r>
    </w:p>
    <w:p w:rsidR="00BD1FF8" w:rsidRPr="00BD1FF8" w:rsidRDefault="00BD1FF8" w:rsidP="00BD1FF8">
      <w:pPr>
        <w:widowControl w:val="0"/>
        <w:spacing w:line="643" w:lineRule="exact"/>
        <w:rPr>
          <w:szCs w:val="28"/>
        </w:rPr>
      </w:pPr>
      <w:r w:rsidRPr="00BD1FF8">
        <w:rPr>
          <w:szCs w:val="28"/>
        </w:rPr>
        <w:t>Актуализированная редакция СНиП 31-01-2003.</w:t>
      </w:r>
    </w:p>
    <w:p w:rsidR="00BD1FF8" w:rsidRPr="00BD1FF8" w:rsidRDefault="00BD1FF8" w:rsidP="00BD1FF8">
      <w:pPr>
        <w:widowControl w:val="0"/>
        <w:spacing w:line="643" w:lineRule="exact"/>
        <w:jc w:val="center"/>
        <w:rPr>
          <w:szCs w:val="28"/>
        </w:rPr>
      </w:pPr>
      <w:r w:rsidRPr="00BD1FF8">
        <w:rPr>
          <w:szCs w:val="28"/>
        </w:rPr>
        <w:t>Строительные нормы и правила (СНиП)</w:t>
      </w:r>
    </w:p>
    <w:p w:rsidR="00BD1FF8" w:rsidRPr="00BD1FF8" w:rsidRDefault="00BD1FF8" w:rsidP="00BD1FF8">
      <w:pPr>
        <w:widowControl w:val="0"/>
        <w:spacing w:line="643" w:lineRule="exact"/>
        <w:ind w:firstLine="740"/>
        <w:jc w:val="both"/>
        <w:rPr>
          <w:szCs w:val="28"/>
        </w:rPr>
      </w:pPr>
      <w:r w:rsidRPr="00BD1FF8">
        <w:rPr>
          <w:szCs w:val="28"/>
        </w:rPr>
        <w:t>СНиП 2.05.02-85. Автомобильные дороги;</w:t>
      </w:r>
    </w:p>
    <w:p w:rsidR="00BD1FF8" w:rsidRPr="00BD1FF8" w:rsidRDefault="00BD1FF8" w:rsidP="00BD1FF8">
      <w:pPr>
        <w:widowControl w:val="0"/>
        <w:spacing w:line="643" w:lineRule="exact"/>
        <w:jc w:val="center"/>
        <w:rPr>
          <w:szCs w:val="28"/>
        </w:rPr>
      </w:pPr>
      <w:r w:rsidRPr="00BD1FF8">
        <w:rPr>
          <w:szCs w:val="28"/>
        </w:rPr>
        <w:t>Санитарно-эпидемиологические правила и нормативы (СанПиН)</w:t>
      </w:r>
    </w:p>
    <w:p w:rsidR="00BD1FF8" w:rsidRPr="00BD1FF8" w:rsidRDefault="00BD1FF8" w:rsidP="00BD1FF8">
      <w:pPr>
        <w:widowControl w:val="0"/>
        <w:spacing w:after="277" w:line="326" w:lineRule="exact"/>
        <w:ind w:firstLine="740"/>
        <w:jc w:val="both"/>
        <w:rPr>
          <w:szCs w:val="28"/>
        </w:rPr>
      </w:pPr>
      <w:r w:rsidRPr="00BD1FF8">
        <w:rPr>
          <w:szCs w:val="28"/>
        </w:rPr>
        <w:t>СанПиН 2.2.1/2.1.1.1200-03 «Санитарно-защитные зоны и санитарная классификация предприятий, сооружений и иных объектов»;</w:t>
      </w:r>
    </w:p>
    <w:p w:rsidR="00BD1FF8" w:rsidRPr="00BD1FF8" w:rsidRDefault="00BD1FF8" w:rsidP="00BD1FF8">
      <w:pPr>
        <w:widowControl w:val="0"/>
        <w:spacing w:after="299" w:line="280" w:lineRule="exact"/>
        <w:jc w:val="center"/>
        <w:rPr>
          <w:szCs w:val="28"/>
        </w:rPr>
      </w:pPr>
      <w:r>
        <w:rPr>
          <w:szCs w:val="28"/>
        </w:rPr>
        <w:t>Г</w:t>
      </w:r>
      <w:r w:rsidRPr="00BD1FF8">
        <w:rPr>
          <w:szCs w:val="28"/>
        </w:rPr>
        <w:t>осударственные стандарты (ГОСТ)</w:t>
      </w:r>
    </w:p>
    <w:p w:rsidR="00BD1FF8" w:rsidRPr="00BD1FF8" w:rsidRDefault="00BD1FF8" w:rsidP="00BD1FF8">
      <w:pPr>
        <w:widowControl w:val="0"/>
        <w:spacing w:line="322" w:lineRule="exact"/>
        <w:ind w:firstLine="740"/>
        <w:jc w:val="both"/>
        <w:rPr>
          <w:szCs w:val="28"/>
        </w:rPr>
      </w:pPr>
      <w:r w:rsidRPr="00BD1FF8">
        <w:rPr>
          <w:szCs w:val="28"/>
        </w:rPr>
        <w:t xml:space="preserve">ГОСТ </w:t>
      </w:r>
      <w:proofErr w:type="gramStart"/>
      <w:r w:rsidRPr="00BD1FF8">
        <w:rPr>
          <w:szCs w:val="28"/>
        </w:rPr>
        <w:t>Р</w:t>
      </w:r>
      <w:proofErr w:type="gramEnd"/>
      <w:r w:rsidRPr="00BD1FF8">
        <w:rPr>
          <w:szCs w:val="28"/>
        </w:rPr>
        <w:t xml:space="preserve"> 52498-2005 Национальный стандарт Российской Федерации Социальное обслуживание населения. Классификация учреждений социального обслуживания;</w:t>
      </w:r>
    </w:p>
    <w:p w:rsidR="00BD1FF8" w:rsidRPr="00BD1FF8" w:rsidRDefault="00BD1FF8" w:rsidP="00BD1FF8">
      <w:pPr>
        <w:widowControl w:val="0"/>
        <w:spacing w:line="322" w:lineRule="exact"/>
        <w:ind w:firstLine="740"/>
        <w:jc w:val="both"/>
        <w:rPr>
          <w:szCs w:val="28"/>
        </w:rPr>
      </w:pPr>
      <w:r w:rsidRPr="00BD1FF8">
        <w:rPr>
          <w:szCs w:val="28"/>
        </w:rPr>
        <w:t xml:space="preserve">ГОСТ </w:t>
      </w:r>
      <w:proofErr w:type="gramStart"/>
      <w:r w:rsidRPr="00BD1FF8">
        <w:rPr>
          <w:szCs w:val="28"/>
        </w:rPr>
        <w:t>Р</w:t>
      </w:r>
      <w:proofErr w:type="gramEnd"/>
      <w:r w:rsidRPr="00BD1FF8">
        <w:rPr>
          <w:szCs w:val="28"/>
        </w:rPr>
        <w:t xml:space="preserve">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Pr="00BD1FF8" w:rsidRDefault="00BD1FF8" w:rsidP="00BD1FF8">
      <w:pPr>
        <w:ind w:firstLine="567"/>
        <w:jc w:val="both"/>
        <w:rPr>
          <w:sz w:val="24"/>
          <w:szCs w:val="24"/>
        </w:rPr>
      </w:pPr>
    </w:p>
    <w:p w:rsidR="00BD1FF8" w:rsidRDefault="00BD1FF8"/>
    <w:sectPr w:rsidR="00BD1FF8" w:rsidSect="00BD1FF8">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27A" w:rsidRDefault="00A9127A" w:rsidP="00B06298">
      <w:r>
        <w:separator/>
      </w:r>
    </w:p>
  </w:endnote>
  <w:endnote w:type="continuationSeparator" w:id="0">
    <w:p w:rsidR="00A9127A" w:rsidRDefault="00A9127A"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F8" w:rsidRPr="00F43A39" w:rsidRDefault="00BD1FF8" w:rsidP="005E2266">
    <w:pPr>
      <w:pStyle w:val="FooterOdd"/>
      <w:spacing w:before="240"/>
      <w:rPr>
        <w:rFonts w:ascii="Times New Roman" w:hAnsi="Times New Roman"/>
        <w:sz w:val="22"/>
        <w:szCs w:val="22"/>
      </w:rPr>
    </w:pPr>
    <w:r w:rsidRPr="00F43A39">
      <w:rPr>
        <w:rFonts w:ascii="Times New Roman" w:hAnsi="Times New Roman"/>
        <w:sz w:val="22"/>
        <w:szCs w:val="22"/>
      </w:rPr>
      <w:fldChar w:fldCharType="begin"/>
    </w:r>
    <w:r w:rsidRPr="00F43A39">
      <w:rPr>
        <w:rFonts w:ascii="Times New Roman" w:hAnsi="Times New Roman"/>
        <w:sz w:val="22"/>
        <w:szCs w:val="22"/>
      </w:rPr>
      <w:instrText>PAGE   \* MERGEFORMAT</w:instrText>
    </w:r>
    <w:r w:rsidRPr="00F43A39">
      <w:rPr>
        <w:rFonts w:ascii="Times New Roman" w:hAnsi="Times New Roman"/>
        <w:sz w:val="22"/>
        <w:szCs w:val="22"/>
      </w:rPr>
      <w:fldChar w:fldCharType="separate"/>
    </w:r>
    <w:r w:rsidRPr="00BD1FF8">
      <w:rPr>
        <w:rFonts w:ascii="Times New Roman" w:hAnsi="Times New Roman"/>
        <w:noProof/>
        <w:sz w:val="22"/>
        <w:szCs w:val="22"/>
        <w:lang w:val="de-DE"/>
      </w:rPr>
      <w:t>4</w:t>
    </w:r>
    <w:r w:rsidRPr="00F43A39">
      <w:rPr>
        <w:rFonts w:ascii="Times New Roman" w:hAnsi="Times New Roman"/>
        <w:noProof/>
        <w:sz w:val="22"/>
        <w:szCs w:val="22"/>
      </w:rPr>
      <w:fldChar w:fldCharType="end"/>
    </w:r>
  </w:p>
  <w:p w:rsidR="00BD1FF8" w:rsidRPr="005E2266" w:rsidRDefault="00BD1FF8">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F8" w:rsidRPr="00F43A39" w:rsidRDefault="00BD1FF8" w:rsidP="004E767A">
    <w:pPr>
      <w:pStyle w:val="FooterOdd"/>
      <w:spacing w:before="240"/>
      <w:rPr>
        <w:rFonts w:ascii="Times New Roman" w:hAnsi="Times New Roman"/>
        <w:sz w:val="22"/>
        <w:szCs w:val="22"/>
      </w:rPr>
    </w:pPr>
    <w:r w:rsidRPr="00F43A39">
      <w:rPr>
        <w:rFonts w:ascii="Times New Roman" w:hAnsi="Times New Roman"/>
        <w:color w:val="auto"/>
        <w:sz w:val="22"/>
        <w:szCs w:val="22"/>
      </w:rPr>
      <w:t>Региональные нормативы градостроительного проектирования Красноярского края</w:t>
    </w:r>
    <w:r w:rsidRPr="00F43A39">
      <w:rPr>
        <w:rFonts w:ascii="Times New Roman" w:hAnsi="Times New Roman"/>
        <w:sz w:val="22"/>
        <w:szCs w:val="22"/>
      </w:rPr>
      <w:t xml:space="preserve">             </w:t>
    </w:r>
    <w:r w:rsidRPr="00F43A39">
      <w:rPr>
        <w:rFonts w:ascii="Times New Roman" w:hAnsi="Times New Roman"/>
        <w:sz w:val="22"/>
        <w:szCs w:val="22"/>
      </w:rPr>
      <w:fldChar w:fldCharType="begin"/>
    </w:r>
    <w:r w:rsidRPr="00F43A39">
      <w:rPr>
        <w:rFonts w:ascii="Times New Roman" w:hAnsi="Times New Roman"/>
        <w:sz w:val="22"/>
        <w:szCs w:val="22"/>
      </w:rPr>
      <w:instrText>PAGE   \* MERGEFORMAT</w:instrText>
    </w:r>
    <w:r w:rsidRPr="00F43A39">
      <w:rPr>
        <w:rFonts w:ascii="Times New Roman" w:hAnsi="Times New Roman"/>
        <w:sz w:val="22"/>
        <w:szCs w:val="22"/>
      </w:rPr>
      <w:fldChar w:fldCharType="separate"/>
    </w:r>
    <w:r w:rsidRPr="00BD1FF8">
      <w:rPr>
        <w:rFonts w:ascii="Times New Roman" w:hAnsi="Times New Roman"/>
        <w:noProof/>
        <w:sz w:val="22"/>
        <w:szCs w:val="22"/>
        <w:lang w:val="de-DE"/>
      </w:rPr>
      <w:t>80</w:t>
    </w:r>
    <w:r w:rsidRPr="00F43A39">
      <w:rPr>
        <w:rFonts w:ascii="Times New Roman" w:hAnsi="Times New Roman"/>
        <w:noProo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47"/>
      <w:docPartObj>
        <w:docPartGallery w:val="Page Numbers (Bottom of Page)"/>
        <w:docPartUnique/>
      </w:docPartObj>
    </w:sdtPr>
    <w:sdtContent>
      <w:p w:rsidR="00BD1FF8" w:rsidRDefault="00BD1FF8">
        <w:pPr>
          <w:pStyle w:val="afff6"/>
          <w:jc w:val="right"/>
        </w:pPr>
        <w:r>
          <w:fldChar w:fldCharType="begin"/>
        </w:r>
        <w:r>
          <w:instrText xml:space="preserve"> PAGE   \* MERGEFORMAT </w:instrText>
        </w:r>
        <w:r>
          <w:fldChar w:fldCharType="separate"/>
        </w:r>
        <w:r>
          <w:rPr>
            <w:noProof/>
          </w:rPr>
          <w:t>125</w:t>
        </w:r>
        <w:r>
          <w:rPr>
            <w:noProof/>
          </w:rPr>
          <w:fldChar w:fldCharType="end"/>
        </w:r>
      </w:p>
    </w:sdtContent>
  </w:sdt>
  <w:p w:rsidR="00BD1FF8" w:rsidRDefault="00BD1FF8"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F8" w:rsidRPr="00F43A39" w:rsidRDefault="00BD1FF8" w:rsidP="004E767A">
    <w:pPr>
      <w:pStyle w:val="FooterOdd"/>
      <w:spacing w:before="240"/>
      <w:rPr>
        <w:rFonts w:ascii="Times New Roman" w:hAnsi="Times New Roman"/>
        <w:sz w:val="22"/>
        <w:szCs w:val="22"/>
      </w:rPr>
    </w:pPr>
    <w:r w:rsidRPr="00F43A39">
      <w:rPr>
        <w:rFonts w:ascii="Times New Roman" w:hAnsi="Times New Roman"/>
        <w:sz w:val="22"/>
        <w:szCs w:val="22"/>
      </w:rPr>
      <w:fldChar w:fldCharType="begin"/>
    </w:r>
    <w:r w:rsidRPr="00F43A39">
      <w:rPr>
        <w:rFonts w:ascii="Times New Roman" w:hAnsi="Times New Roman"/>
        <w:sz w:val="22"/>
        <w:szCs w:val="22"/>
      </w:rPr>
      <w:instrText>PAGE   \* MERGEFORMAT</w:instrText>
    </w:r>
    <w:r w:rsidRPr="00F43A39">
      <w:rPr>
        <w:rFonts w:ascii="Times New Roman" w:hAnsi="Times New Roman"/>
        <w:sz w:val="22"/>
        <w:szCs w:val="22"/>
      </w:rPr>
      <w:fldChar w:fldCharType="separate"/>
    </w:r>
    <w:r w:rsidRPr="00BD1FF8">
      <w:rPr>
        <w:rFonts w:ascii="Times New Roman" w:hAnsi="Times New Roman"/>
        <w:noProof/>
        <w:sz w:val="22"/>
        <w:szCs w:val="22"/>
        <w:lang w:val="de-DE"/>
      </w:rPr>
      <w:t>151</w:t>
    </w:r>
    <w:r w:rsidRPr="00F43A39">
      <w:rPr>
        <w:rFonts w:ascii="Times New Roman" w:hAnsi="Times New Roman"/>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27A" w:rsidRDefault="00A9127A" w:rsidP="00B06298">
      <w:r>
        <w:separator/>
      </w:r>
    </w:p>
  </w:footnote>
  <w:footnote w:type="continuationSeparator" w:id="0">
    <w:p w:rsidR="00A9127A" w:rsidRDefault="00A9127A" w:rsidP="00B06298">
      <w:r>
        <w:continuationSeparator/>
      </w:r>
    </w:p>
  </w:footnote>
  <w:footnote w:id="1">
    <w:p w:rsidR="00BD1FF8" w:rsidRPr="008C00FF" w:rsidRDefault="00BD1FF8" w:rsidP="00BD1FF8">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w:t>
      </w:r>
      <w:proofErr w:type="gramStart"/>
      <w:r w:rsidRPr="008C00FF">
        <w:rPr>
          <w:sz w:val="16"/>
        </w:rPr>
        <w:t xml:space="preserve">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w:t>
      </w:r>
      <w:proofErr w:type="spellStart"/>
      <w:r w:rsidRPr="008C00FF">
        <w:rPr>
          <w:sz w:val="16"/>
        </w:rPr>
        <w:t>пешеходно-тропиночной</w:t>
      </w:r>
      <w:proofErr w:type="spellEnd"/>
      <w:r w:rsidRPr="008C00FF">
        <w:rPr>
          <w:sz w:val="16"/>
        </w:rPr>
        <w:t xml:space="preserve"> сети не может превышать 3000 кв. м. Поэтому при ширине тротуара в 3 м длина </w:t>
      </w:r>
      <w:proofErr w:type="spellStart"/>
      <w:r w:rsidRPr="008C00FF">
        <w:rPr>
          <w:sz w:val="16"/>
        </w:rPr>
        <w:t>пешеходно-тропиночной</w:t>
      </w:r>
      <w:proofErr w:type="spellEnd"/>
      <w:r w:rsidRPr="008C00FF">
        <w:rPr>
          <w:sz w:val="16"/>
        </w:rPr>
        <w:t xml:space="preserve"> сети составит 1000 м.  </w:t>
      </w:r>
      <w:r w:rsidRPr="008C00FF">
        <w:t xml:space="preserve"> </w:t>
      </w:r>
      <w:proofErr w:type="gramEnd"/>
    </w:p>
  </w:footnote>
  <w:footnote w:id="2">
    <w:p w:rsidR="00BD1FF8" w:rsidRPr="0056222C" w:rsidRDefault="00BD1FF8" w:rsidP="00BD1FF8">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F8" w:rsidRPr="001C3686" w:rsidRDefault="00BD1FF8"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F8" w:rsidRPr="001C3686" w:rsidRDefault="00BD1FF8" w:rsidP="001C3686">
    <w:pPr>
      <w:pStyle w:val="afff4"/>
      <w:ind w:firstLine="0"/>
      <w:rPr>
        <w:lang w:val="en-US"/>
      </w:rPr>
    </w:pPr>
  </w:p>
  <w:p w:rsidR="00BD1FF8" w:rsidRDefault="00BD1FF8"/>
  <w:p w:rsidR="00BD1FF8" w:rsidRDefault="00BD1FF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F8" w:rsidRPr="001C3686" w:rsidRDefault="00BD1FF8"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C557F61"/>
    <w:multiLevelType w:val="hybridMultilevel"/>
    <w:tmpl w:val="6764E6CE"/>
    <w:lvl w:ilvl="0" w:tplc="3DC04AF6">
      <w:start w:val="1"/>
      <w:numFmt w:val="decimal"/>
      <w:pStyle w:val="a1"/>
      <w:lvlText w:val="%1"/>
      <w:lvlJc w:val="left"/>
      <w:pPr>
        <w:tabs>
          <w:tab w:val="num" w:pos="340"/>
        </w:tabs>
        <w:ind w:left="0" w:firstLine="57"/>
      </w:pPr>
      <w:rPr>
        <w:rFonts w:hint="default"/>
      </w:rPr>
    </w:lvl>
    <w:lvl w:ilvl="1" w:tplc="3E9C5180" w:tentative="1">
      <w:start w:val="1"/>
      <w:numFmt w:val="lowerLetter"/>
      <w:lvlText w:val="%2."/>
      <w:lvlJc w:val="left"/>
      <w:pPr>
        <w:tabs>
          <w:tab w:val="num" w:pos="1440"/>
        </w:tabs>
        <w:ind w:left="1440" w:hanging="360"/>
      </w:pPr>
    </w:lvl>
    <w:lvl w:ilvl="2" w:tplc="174E4F0C" w:tentative="1">
      <w:start w:val="1"/>
      <w:numFmt w:val="lowerRoman"/>
      <w:lvlText w:val="%3."/>
      <w:lvlJc w:val="right"/>
      <w:pPr>
        <w:tabs>
          <w:tab w:val="num" w:pos="2160"/>
        </w:tabs>
        <w:ind w:left="2160" w:hanging="180"/>
      </w:pPr>
    </w:lvl>
    <w:lvl w:ilvl="3" w:tplc="005E8EE8" w:tentative="1">
      <w:start w:val="1"/>
      <w:numFmt w:val="decimal"/>
      <w:lvlText w:val="%4."/>
      <w:lvlJc w:val="left"/>
      <w:pPr>
        <w:tabs>
          <w:tab w:val="num" w:pos="2880"/>
        </w:tabs>
        <w:ind w:left="2880" w:hanging="360"/>
      </w:pPr>
    </w:lvl>
    <w:lvl w:ilvl="4" w:tplc="DEA60BD2" w:tentative="1">
      <w:start w:val="1"/>
      <w:numFmt w:val="lowerLetter"/>
      <w:lvlText w:val="%5."/>
      <w:lvlJc w:val="left"/>
      <w:pPr>
        <w:tabs>
          <w:tab w:val="num" w:pos="3600"/>
        </w:tabs>
        <w:ind w:left="3600" w:hanging="360"/>
      </w:pPr>
    </w:lvl>
    <w:lvl w:ilvl="5" w:tplc="C91E2346" w:tentative="1">
      <w:start w:val="1"/>
      <w:numFmt w:val="lowerRoman"/>
      <w:lvlText w:val="%6."/>
      <w:lvlJc w:val="right"/>
      <w:pPr>
        <w:tabs>
          <w:tab w:val="num" w:pos="4320"/>
        </w:tabs>
        <w:ind w:left="4320" w:hanging="180"/>
      </w:pPr>
    </w:lvl>
    <w:lvl w:ilvl="6" w:tplc="9F40F164" w:tentative="1">
      <w:start w:val="1"/>
      <w:numFmt w:val="decimal"/>
      <w:lvlText w:val="%7."/>
      <w:lvlJc w:val="left"/>
      <w:pPr>
        <w:tabs>
          <w:tab w:val="num" w:pos="5040"/>
        </w:tabs>
        <w:ind w:left="5040" w:hanging="360"/>
      </w:pPr>
    </w:lvl>
    <w:lvl w:ilvl="7" w:tplc="18B06C1E" w:tentative="1">
      <w:start w:val="1"/>
      <w:numFmt w:val="lowerLetter"/>
      <w:lvlText w:val="%8."/>
      <w:lvlJc w:val="left"/>
      <w:pPr>
        <w:tabs>
          <w:tab w:val="num" w:pos="5760"/>
        </w:tabs>
        <w:ind w:left="5760" w:hanging="360"/>
      </w:pPr>
    </w:lvl>
    <w:lvl w:ilvl="8" w:tplc="391C62FC" w:tentative="1">
      <w:start w:val="1"/>
      <w:numFmt w:val="lowerRoman"/>
      <w:lvlText w:val="%9."/>
      <w:lvlJc w:val="right"/>
      <w:pPr>
        <w:tabs>
          <w:tab w:val="num" w:pos="6480"/>
        </w:tabs>
        <w:ind w:left="6480" w:hanging="180"/>
      </w:pPr>
    </w:lvl>
  </w:abstractNum>
  <w:abstractNum w:abstractNumId="7">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F0580F"/>
    <w:multiLevelType w:val="hybridMultilevel"/>
    <w:tmpl w:val="0FC8B982"/>
    <w:lvl w:ilvl="0" w:tplc="1F80B214">
      <w:start w:val="1"/>
      <w:numFmt w:val="bullet"/>
      <w:lvlText w:val=""/>
      <w:lvlJc w:val="left"/>
      <w:pPr>
        <w:ind w:left="777" w:hanging="360"/>
      </w:pPr>
      <w:rPr>
        <w:rFonts w:ascii="Symbol" w:hAnsi="Symbol" w:hint="default"/>
      </w:rPr>
    </w:lvl>
    <w:lvl w:ilvl="1" w:tplc="397E1B90" w:tentative="1">
      <w:start w:val="1"/>
      <w:numFmt w:val="bullet"/>
      <w:lvlText w:val="o"/>
      <w:lvlJc w:val="left"/>
      <w:pPr>
        <w:ind w:left="1497" w:hanging="360"/>
      </w:pPr>
      <w:rPr>
        <w:rFonts w:ascii="Courier New" w:hAnsi="Courier New" w:cs="Courier New" w:hint="default"/>
      </w:rPr>
    </w:lvl>
    <w:lvl w:ilvl="2" w:tplc="B700220E" w:tentative="1">
      <w:start w:val="1"/>
      <w:numFmt w:val="bullet"/>
      <w:lvlText w:val=""/>
      <w:lvlJc w:val="left"/>
      <w:pPr>
        <w:ind w:left="2217" w:hanging="360"/>
      </w:pPr>
      <w:rPr>
        <w:rFonts w:ascii="Wingdings" w:hAnsi="Wingdings" w:hint="default"/>
      </w:rPr>
    </w:lvl>
    <w:lvl w:ilvl="3" w:tplc="FDC40616" w:tentative="1">
      <w:start w:val="1"/>
      <w:numFmt w:val="bullet"/>
      <w:lvlText w:val=""/>
      <w:lvlJc w:val="left"/>
      <w:pPr>
        <w:ind w:left="2937" w:hanging="360"/>
      </w:pPr>
      <w:rPr>
        <w:rFonts w:ascii="Symbol" w:hAnsi="Symbol" w:hint="default"/>
      </w:rPr>
    </w:lvl>
    <w:lvl w:ilvl="4" w:tplc="B48CDEF0" w:tentative="1">
      <w:start w:val="1"/>
      <w:numFmt w:val="bullet"/>
      <w:lvlText w:val="o"/>
      <w:lvlJc w:val="left"/>
      <w:pPr>
        <w:ind w:left="3657" w:hanging="360"/>
      </w:pPr>
      <w:rPr>
        <w:rFonts w:ascii="Courier New" w:hAnsi="Courier New" w:cs="Courier New" w:hint="default"/>
      </w:rPr>
    </w:lvl>
    <w:lvl w:ilvl="5" w:tplc="16E80098" w:tentative="1">
      <w:start w:val="1"/>
      <w:numFmt w:val="bullet"/>
      <w:lvlText w:val=""/>
      <w:lvlJc w:val="left"/>
      <w:pPr>
        <w:ind w:left="4377" w:hanging="360"/>
      </w:pPr>
      <w:rPr>
        <w:rFonts w:ascii="Wingdings" w:hAnsi="Wingdings" w:hint="default"/>
      </w:rPr>
    </w:lvl>
    <w:lvl w:ilvl="6" w:tplc="0240AC3C" w:tentative="1">
      <w:start w:val="1"/>
      <w:numFmt w:val="bullet"/>
      <w:lvlText w:val=""/>
      <w:lvlJc w:val="left"/>
      <w:pPr>
        <w:ind w:left="5097" w:hanging="360"/>
      </w:pPr>
      <w:rPr>
        <w:rFonts w:ascii="Symbol" w:hAnsi="Symbol" w:hint="default"/>
      </w:rPr>
    </w:lvl>
    <w:lvl w:ilvl="7" w:tplc="14044C8C" w:tentative="1">
      <w:start w:val="1"/>
      <w:numFmt w:val="bullet"/>
      <w:lvlText w:val="o"/>
      <w:lvlJc w:val="left"/>
      <w:pPr>
        <w:ind w:left="5817" w:hanging="360"/>
      </w:pPr>
      <w:rPr>
        <w:rFonts w:ascii="Courier New" w:hAnsi="Courier New" w:cs="Courier New" w:hint="default"/>
      </w:rPr>
    </w:lvl>
    <w:lvl w:ilvl="8" w:tplc="F9922388" w:tentative="1">
      <w:start w:val="1"/>
      <w:numFmt w:val="bullet"/>
      <w:lvlText w:val=""/>
      <w:lvlJc w:val="left"/>
      <w:pPr>
        <w:ind w:left="6537" w:hanging="360"/>
      </w:pPr>
      <w:rPr>
        <w:rFonts w:ascii="Wingdings" w:hAnsi="Wingdings" w:hint="default"/>
      </w:rPr>
    </w:lvl>
  </w:abstractNum>
  <w:abstractNum w:abstractNumId="9">
    <w:nsid w:val="49643F15"/>
    <w:multiLevelType w:val="hybridMultilevel"/>
    <w:tmpl w:val="51220E92"/>
    <w:styleLink w:val="1ai"/>
    <w:lvl w:ilvl="0" w:tplc="56FC5DD8">
      <w:start w:val="1"/>
      <w:numFmt w:val="decimal"/>
      <w:lvlText w:val="%1."/>
      <w:lvlJc w:val="left"/>
      <w:pPr>
        <w:tabs>
          <w:tab w:val="num" w:pos="2448"/>
        </w:tabs>
        <w:ind w:left="2448" w:hanging="1368"/>
      </w:pPr>
      <w:rPr>
        <w:rFonts w:hint="default"/>
      </w:rPr>
    </w:lvl>
    <w:lvl w:ilvl="1" w:tplc="C1B00702" w:tentative="1">
      <w:start w:val="1"/>
      <w:numFmt w:val="lowerLetter"/>
      <w:lvlText w:val="%2."/>
      <w:lvlJc w:val="left"/>
      <w:pPr>
        <w:tabs>
          <w:tab w:val="num" w:pos="2160"/>
        </w:tabs>
        <w:ind w:left="2160" w:hanging="360"/>
      </w:pPr>
    </w:lvl>
    <w:lvl w:ilvl="2" w:tplc="28361A82" w:tentative="1">
      <w:start w:val="1"/>
      <w:numFmt w:val="lowerRoman"/>
      <w:lvlText w:val="%3."/>
      <w:lvlJc w:val="right"/>
      <w:pPr>
        <w:tabs>
          <w:tab w:val="num" w:pos="2880"/>
        </w:tabs>
        <w:ind w:left="2880" w:hanging="180"/>
      </w:pPr>
    </w:lvl>
    <w:lvl w:ilvl="3" w:tplc="406AB442" w:tentative="1">
      <w:start w:val="1"/>
      <w:numFmt w:val="decimal"/>
      <w:lvlText w:val="%4."/>
      <w:lvlJc w:val="left"/>
      <w:pPr>
        <w:tabs>
          <w:tab w:val="num" w:pos="3600"/>
        </w:tabs>
        <w:ind w:left="3600" w:hanging="360"/>
      </w:pPr>
    </w:lvl>
    <w:lvl w:ilvl="4" w:tplc="EB0CF218" w:tentative="1">
      <w:start w:val="1"/>
      <w:numFmt w:val="lowerLetter"/>
      <w:lvlText w:val="%5."/>
      <w:lvlJc w:val="left"/>
      <w:pPr>
        <w:tabs>
          <w:tab w:val="num" w:pos="4320"/>
        </w:tabs>
        <w:ind w:left="4320" w:hanging="360"/>
      </w:pPr>
    </w:lvl>
    <w:lvl w:ilvl="5" w:tplc="3970D9AA" w:tentative="1">
      <w:start w:val="1"/>
      <w:numFmt w:val="lowerRoman"/>
      <w:lvlText w:val="%6."/>
      <w:lvlJc w:val="right"/>
      <w:pPr>
        <w:tabs>
          <w:tab w:val="num" w:pos="5040"/>
        </w:tabs>
        <w:ind w:left="5040" w:hanging="180"/>
      </w:pPr>
    </w:lvl>
    <w:lvl w:ilvl="6" w:tplc="074A0272" w:tentative="1">
      <w:start w:val="1"/>
      <w:numFmt w:val="decimal"/>
      <w:lvlText w:val="%7."/>
      <w:lvlJc w:val="left"/>
      <w:pPr>
        <w:tabs>
          <w:tab w:val="num" w:pos="5760"/>
        </w:tabs>
        <w:ind w:left="5760" w:hanging="360"/>
      </w:pPr>
    </w:lvl>
    <w:lvl w:ilvl="7" w:tplc="1BE0AF6E" w:tentative="1">
      <w:start w:val="1"/>
      <w:numFmt w:val="lowerLetter"/>
      <w:lvlText w:val="%8."/>
      <w:lvlJc w:val="left"/>
      <w:pPr>
        <w:tabs>
          <w:tab w:val="num" w:pos="6480"/>
        </w:tabs>
        <w:ind w:left="6480" w:hanging="360"/>
      </w:pPr>
    </w:lvl>
    <w:lvl w:ilvl="8" w:tplc="8868857C" w:tentative="1">
      <w:start w:val="1"/>
      <w:numFmt w:val="lowerRoman"/>
      <w:lvlText w:val="%9."/>
      <w:lvlJc w:val="right"/>
      <w:pPr>
        <w:tabs>
          <w:tab w:val="num" w:pos="7200"/>
        </w:tabs>
        <w:ind w:left="7200" w:hanging="180"/>
      </w:pPr>
    </w:lvl>
  </w:abstractNum>
  <w:abstractNum w:abstractNumId="1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4">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6F415C10"/>
    <w:multiLevelType w:val="hybridMultilevel"/>
    <w:tmpl w:val="466C004A"/>
    <w:lvl w:ilvl="0" w:tplc="86F0416C">
      <w:numFmt w:val="decimal"/>
      <w:lvlText w:val=""/>
      <w:lvlJc w:val="left"/>
    </w:lvl>
    <w:lvl w:ilvl="1" w:tplc="436ACC96">
      <w:numFmt w:val="decimal"/>
      <w:lvlText w:val=""/>
      <w:lvlJc w:val="left"/>
    </w:lvl>
    <w:lvl w:ilvl="2" w:tplc="47BEA230">
      <w:numFmt w:val="decimal"/>
      <w:lvlText w:val=""/>
      <w:lvlJc w:val="left"/>
    </w:lvl>
    <w:lvl w:ilvl="3" w:tplc="9F504A80">
      <w:numFmt w:val="decimal"/>
      <w:lvlText w:val=""/>
      <w:lvlJc w:val="left"/>
    </w:lvl>
    <w:lvl w:ilvl="4" w:tplc="7DC08B6C">
      <w:numFmt w:val="decimal"/>
      <w:lvlText w:val=""/>
      <w:lvlJc w:val="left"/>
    </w:lvl>
    <w:lvl w:ilvl="5" w:tplc="232E1B7A">
      <w:numFmt w:val="decimal"/>
      <w:lvlText w:val=""/>
      <w:lvlJc w:val="left"/>
    </w:lvl>
    <w:lvl w:ilvl="6" w:tplc="81284E2C">
      <w:numFmt w:val="decimal"/>
      <w:lvlText w:val=""/>
      <w:lvlJc w:val="left"/>
    </w:lvl>
    <w:lvl w:ilvl="7" w:tplc="7752E174">
      <w:numFmt w:val="decimal"/>
      <w:lvlText w:val=""/>
      <w:lvlJc w:val="left"/>
    </w:lvl>
    <w:lvl w:ilvl="8" w:tplc="AADEA9F8">
      <w:numFmt w:val="decimal"/>
      <w:lvlText w:val=""/>
      <w:lvlJc w:val="left"/>
    </w:lvl>
  </w:abstractNum>
  <w:abstractNum w:abstractNumId="17">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6"/>
  </w:num>
  <w:num w:numId="4">
    <w:abstractNumId w:val="12"/>
  </w:num>
  <w:num w:numId="5">
    <w:abstractNumId w:val="17"/>
  </w:num>
  <w:num w:numId="6">
    <w:abstractNumId w:val="0"/>
  </w:num>
  <w:num w:numId="7">
    <w:abstractNumId w:val="1"/>
  </w:num>
  <w:num w:numId="8">
    <w:abstractNumId w:val="10"/>
  </w:num>
  <w:num w:numId="9">
    <w:abstractNumId w:val="9"/>
  </w:num>
  <w:num w:numId="10">
    <w:abstractNumId w:val="3"/>
  </w:num>
  <w:num w:numId="11">
    <w:abstractNumId w:val="14"/>
  </w:num>
  <w:num w:numId="12">
    <w:abstractNumId w:val="8"/>
  </w:num>
  <w:num w:numId="13">
    <w:abstractNumId w:val="16"/>
  </w:num>
  <w:num w:numId="14">
    <w:abstractNumId w:val="4"/>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C61DC"/>
    <w:rsid w:val="00110709"/>
    <w:rsid w:val="00111C8C"/>
    <w:rsid w:val="00133C63"/>
    <w:rsid w:val="002066AD"/>
    <w:rsid w:val="002A1E7E"/>
    <w:rsid w:val="002B7C8A"/>
    <w:rsid w:val="002F0217"/>
    <w:rsid w:val="00312348"/>
    <w:rsid w:val="004D116A"/>
    <w:rsid w:val="004E1D38"/>
    <w:rsid w:val="00547E79"/>
    <w:rsid w:val="0055555B"/>
    <w:rsid w:val="00603B86"/>
    <w:rsid w:val="006043A5"/>
    <w:rsid w:val="007620C6"/>
    <w:rsid w:val="00776363"/>
    <w:rsid w:val="008A3588"/>
    <w:rsid w:val="008C4612"/>
    <w:rsid w:val="00A65811"/>
    <w:rsid w:val="00A9127A"/>
    <w:rsid w:val="00B06298"/>
    <w:rsid w:val="00B35B34"/>
    <w:rsid w:val="00B57611"/>
    <w:rsid w:val="00B76AC2"/>
    <w:rsid w:val="00BD1FF8"/>
    <w:rsid w:val="00C17BC5"/>
    <w:rsid w:val="00C3007C"/>
    <w:rsid w:val="00D67A59"/>
    <w:rsid w:val="00DD3A18"/>
    <w:rsid w:val="00DE7454"/>
    <w:rsid w:val="00F03C26"/>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BD1FF8"/>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BD1FF8"/>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BD1FF8"/>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BD1FF8"/>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BD1FF8"/>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BD1FF8"/>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BD1FF8"/>
    <w:pPr>
      <w:numPr>
        <w:ilvl w:val="6"/>
        <w:numId w:val="15"/>
      </w:numPr>
      <w:spacing w:before="240" w:after="60"/>
      <w:outlineLvl w:val="6"/>
    </w:pPr>
    <w:rPr>
      <w:sz w:val="24"/>
      <w:szCs w:val="24"/>
    </w:rPr>
  </w:style>
  <w:style w:type="paragraph" w:styleId="8">
    <w:name w:val="heading 8"/>
    <w:basedOn w:val="a5"/>
    <w:next w:val="a5"/>
    <w:link w:val="80"/>
    <w:qFormat/>
    <w:rsid w:val="00BD1FF8"/>
    <w:pPr>
      <w:numPr>
        <w:ilvl w:val="7"/>
        <w:numId w:val="15"/>
      </w:numPr>
      <w:spacing w:before="240" w:after="60"/>
      <w:outlineLvl w:val="7"/>
    </w:pPr>
    <w:rPr>
      <w:i/>
      <w:iCs/>
      <w:sz w:val="24"/>
      <w:szCs w:val="24"/>
    </w:rPr>
  </w:style>
  <w:style w:type="paragraph" w:styleId="9">
    <w:name w:val="heading 9"/>
    <w:basedOn w:val="a5"/>
    <w:next w:val="a5"/>
    <w:link w:val="90"/>
    <w:qFormat/>
    <w:rsid w:val="00BD1FF8"/>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BD1FF8"/>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BD1FF8"/>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BD1FF8"/>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BD1FF8"/>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BD1FF8"/>
    <w:rPr>
      <w:rFonts w:ascii="Times New Roman" w:eastAsia="Times New Roman" w:hAnsi="Times New Roman" w:cs="Times New Roman"/>
      <w:b/>
      <w:bCs/>
      <w:iCs/>
      <w:lang w:eastAsia="ru-RU"/>
    </w:rPr>
  </w:style>
  <w:style w:type="character" w:customStyle="1" w:styleId="60">
    <w:name w:val="Заголовок 6 Знак"/>
    <w:basedOn w:val="a8"/>
    <w:link w:val="6"/>
    <w:rsid w:val="00BD1FF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BD1FF8"/>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BD1FF8"/>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BD1FF8"/>
    <w:rPr>
      <w:rFonts w:ascii="Arial" w:eastAsia="Times New Roman" w:hAnsi="Arial" w:cs="Arial"/>
      <w:lang w:eastAsia="ru-RU"/>
    </w:rPr>
  </w:style>
  <w:style w:type="numbering" w:customStyle="1" w:styleId="15">
    <w:name w:val="Нет списка1"/>
    <w:next w:val="aa"/>
    <w:uiPriority w:val="99"/>
    <w:semiHidden/>
    <w:unhideWhenUsed/>
    <w:rsid w:val="00BD1FF8"/>
  </w:style>
  <w:style w:type="paragraph" w:customStyle="1" w:styleId="a6">
    <w:name w:val="Абзац"/>
    <w:basedOn w:val="a5"/>
    <w:link w:val="af0"/>
    <w:qFormat/>
    <w:rsid w:val="00BD1FF8"/>
    <w:pPr>
      <w:ind w:firstLine="567"/>
      <w:jc w:val="both"/>
    </w:pPr>
    <w:rPr>
      <w:sz w:val="24"/>
      <w:szCs w:val="24"/>
    </w:rPr>
  </w:style>
  <w:style w:type="character" w:customStyle="1" w:styleId="af0">
    <w:name w:val="Абзац Знак"/>
    <w:link w:val="a6"/>
    <w:rsid w:val="00BD1FF8"/>
    <w:rPr>
      <w:rFonts w:ascii="Times New Roman" w:eastAsia="Times New Roman" w:hAnsi="Times New Roman" w:cs="Times New Roman"/>
      <w:sz w:val="24"/>
      <w:szCs w:val="24"/>
      <w:lang w:eastAsia="ru-RU"/>
    </w:rPr>
  </w:style>
  <w:style w:type="paragraph" w:styleId="a2">
    <w:name w:val="List"/>
    <w:basedOn w:val="a5"/>
    <w:link w:val="af1"/>
    <w:rsid w:val="00BD1FF8"/>
    <w:pPr>
      <w:numPr>
        <w:numId w:val="18"/>
      </w:numPr>
      <w:spacing w:after="60"/>
      <w:jc w:val="both"/>
    </w:pPr>
    <w:rPr>
      <w:snapToGrid w:val="0"/>
      <w:sz w:val="24"/>
      <w:szCs w:val="24"/>
    </w:rPr>
  </w:style>
  <w:style w:type="character" w:customStyle="1" w:styleId="af1">
    <w:name w:val="Список Знак"/>
    <w:link w:val="a2"/>
    <w:rsid w:val="00BD1FF8"/>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BD1FF8"/>
    <w:pPr>
      <w:ind w:left="480"/>
    </w:pPr>
    <w:rPr>
      <w:i/>
      <w:iCs/>
      <w:sz w:val="20"/>
    </w:rPr>
  </w:style>
  <w:style w:type="paragraph" w:customStyle="1" w:styleId="a">
    <w:name w:val="Список нумерованный"/>
    <w:basedOn w:val="a5"/>
    <w:rsid w:val="00BD1FF8"/>
    <w:pPr>
      <w:numPr>
        <w:numId w:val="6"/>
      </w:numPr>
      <w:spacing w:before="120"/>
      <w:jc w:val="both"/>
    </w:pPr>
    <w:rPr>
      <w:sz w:val="24"/>
      <w:szCs w:val="24"/>
    </w:rPr>
  </w:style>
  <w:style w:type="paragraph" w:customStyle="1" w:styleId="af2">
    <w:name w:val="Табличный"/>
    <w:basedOn w:val="a5"/>
    <w:rsid w:val="00BD1FF8"/>
    <w:pPr>
      <w:keepNext/>
      <w:widowControl w:val="0"/>
      <w:spacing w:before="60" w:after="60"/>
      <w:jc w:val="center"/>
    </w:pPr>
    <w:rPr>
      <w:b/>
      <w:sz w:val="22"/>
    </w:rPr>
  </w:style>
  <w:style w:type="paragraph" w:customStyle="1" w:styleId="af3">
    <w:name w:val="Содержание"/>
    <w:basedOn w:val="a5"/>
    <w:rsid w:val="00BD1FF8"/>
    <w:pPr>
      <w:widowControl w:val="0"/>
      <w:spacing w:before="240" w:after="240"/>
      <w:jc w:val="center"/>
    </w:pPr>
    <w:rPr>
      <w:b/>
      <w:caps/>
      <w:sz w:val="24"/>
    </w:rPr>
  </w:style>
  <w:style w:type="paragraph" w:styleId="16">
    <w:name w:val="toc 1"/>
    <w:basedOn w:val="a5"/>
    <w:next w:val="a5"/>
    <w:uiPriority w:val="39"/>
    <w:qFormat/>
    <w:rsid w:val="00BD1FF8"/>
    <w:pPr>
      <w:spacing w:before="120" w:after="120"/>
    </w:pPr>
    <w:rPr>
      <w:b/>
      <w:bCs/>
      <w:caps/>
      <w:sz w:val="20"/>
    </w:rPr>
  </w:style>
  <w:style w:type="paragraph" w:styleId="21">
    <w:name w:val="toc 2"/>
    <w:basedOn w:val="a5"/>
    <w:next w:val="a5"/>
    <w:autoRedefine/>
    <w:uiPriority w:val="39"/>
    <w:qFormat/>
    <w:rsid w:val="00BD1FF8"/>
    <w:pPr>
      <w:tabs>
        <w:tab w:val="left" w:pos="960"/>
        <w:tab w:val="right" w:leader="dot" w:pos="9639"/>
      </w:tabs>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BD1FF8"/>
    <w:pPr>
      <w:spacing w:before="120" w:after="120"/>
      <w:jc w:val="center"/>
    </w:pPr>
    <w:rPr>
      <w:b/>
      <w:bCs/>
      <w:sz w:val="22"/>
    </w:rPr>
  </w:style>
  <w:style w:type="paragraph" w:customStyle="1" w:styleId="af5">
    <w:name w:val="Название таблицы"/>
    <w:basedOn w:val="af4"/>
    <w:rsid w:val="00BD1FF8"/>
    <w:pPr>
      <w:keepNext/>
      <w:spacing w:after="0"/>
      <w:jc w:val="left"/>
    </w:pPr>
    <w:rPr>
      <w:szCs w:val="22"/>
    </w:rPr>
  </w:style>
  <w:style w:type="paragraph" w:customStyle="1" w:styleId="af6">
    <w:name w:val="Табличный_заголовки"/>
    <w:basedOn w:val="a5"/>
    <w:rsid w:val="00BD1FF8"/>
    <w:pPr>
      <w:keepNext/>
      <w:keepLines/>
      <w:jc w:val="center"/>
    </w:pPr>
    <w:rPr>
      <w:b/>
      <w:sz w:val="22"/>
      <w:szCs w:val="22"/>
    </w:rPr>
  </w:style>
  <w:style w:type="paragraph" w:customStyle="1" w:styleId="af7">
    <w:name w:val="Табличный_центр"/>
    <w:basedOn w:val="a5"/>
    <w:rsid w:val="00BD1FF8"/>
    <w:pPr>
      <w:jc w:val="center"/>
    </w:pPr>
    <w:rPr>
      <w:sz w:val="22"/>
      <w:szCs w:val="22"/>
    </w:rPr>
  </w:style>
  <w:style w:type="paragraph" w:customStyle="1" w:styleId="1">
    <w:name w:val="Список 1)"/>
    <w:basedOn w:val="a5"/>
    <w:rsid w:val="00BD1FF8"/>
    <w:pPr>
      <w:numPr>
        <w:numId w:val="4"/>
      </w:numPr>
      <w:spacing w:after="60"/>
      <w:jc w:val="both"/>
    </w:pPr>
    <w:rPr>
      <w:sz w:val="24"/>
      <w:szCs w:val="24"/>
    </w:rPr>
  </w:style>
  <w:style w:type="paragraph" w:customStyle="1" w:styleId="a1">
    <w:name w:val="Табличный_нумерованный"/>
    <w:basedOn w:val="a5"/>
    <w:link w:val="af8"/>
    <w:rsid w:val="00BD1FF8"/>
    <w:pPr>
      <w:numPr>
        <w:numId w:val="3"/>
      </w:numPr>
    </w:pPr>
    <w:rPr>
      <w:sz w:val="22"/>
      <w:szCs w:val="22"/>
    </w:rPr>
  </w:style>
  <w:style w:type="character" w:customStyle="1" w:styleId="af8">
    <w:name w:val="Табличный_нумерованный Знак"/>
    <w:link w:val="a1"/>
    <w:rsid w:val="00BD1FF8"/>
    <w:rPr>
      <w:rFonts w:ascii="Times New Roman" w:eastAsia="Times New Roman" w:hAnsi="Times New Roman" w:cs="Times New Roman"/>
      <w:lang w:eastAsia="ru-RU"/>
    </w:rPr>
  </w:style>
  <w:style w:type="paragraph" w:styleId="41">
    <w:name w:val="toc 4"/>
    <w:basedOn w:val="a5"/>
    <w:next w:val="a5"/>
    <w:autoRedefine/>
    <w:uiPriority w:val="39"/>
    <w:rsid w:val="00BD1FF8"/>
    <w:pPr>
      <w:ind w:left="720"/>
    </w:pPr>
    <w:rPr>
      <w:sz w:val="18"/>
      <w:szCs w:val="18"/>
    </w:rPr>
  </w:style>
  <w:style w:type="paragraph" w:styleId="51">
    <w:name w:val="toc 5"/>
    <w:basedOn w:val="a5"/>
    <w:next w:val="a5"/>
    <w:autoRedefine/>
    <w:uiPriority w:val="39"/>
    <w:rsid w:val="00BD1FF8"/>
    <w:pPr>
      <w:ind w:left="960"/>
    </w:pPr>
    <w:rPr>
      <w:sz w:val="18"/>
      <w:szCs w:val="18"/>
    </w:rPr>
  </w:style>
  <w:style w:type="paragraph" w:styleId="61">
    <w:name w:val="toc 6"/>
    <w:basedOn w:val="a5"/>
    <w:next w:val="a5"/>
    <w:autoRedefine/>
    <w:uiPriority w:val="39"/>
    <w:rsid w:val="00BD1FF8"/>
    <w:pPr>
      <w:ind w:left="1200"/>
    </w:pPr>
    <w:rPr>
      <w:sz w:val="18"/>
      <w:szCs w:val="18"/>
    </w:rPr>
  </w:style>
  <w:style w:type="paragraph" w:styleId="71">
    <w:name w:val="toc 7"/>
    <w:basedOn w:val="a5"/>
    <w:next w:val="a5"/>
    <w:autoRedefine/>
    <w:uiPriority w:val="39"/>
    <w:rsid w:val="00BD1FF8"/>
    <w:pPr>
      <w:ind w:left="1440"/>
    </w:pPr>
    <w:rPr>
      <w:sz w:val="18"/>
      <w:szCs w:val="18"/>
    </w:rPr>
  </w:style>
  <w:style w:type="paragraph" w:styleId="81">
    <w:name w:val="toc 8"/>
    <w:basedOn w:val="a5"/>
    <w:next w:val="a5"/>
    <w:autoRedefine/>
    <w:uiPriority w:val="39"/>
    <w:rsid w:val="00BD1FF8"/>
    <w:pPr>
      <w:ind w:left="1680"/>
    </w:pPr>
    <w:rPr>
      <w:sz w:val="18"/>
      <w:szCs w:val="18"/>
    </w:rPr>
  </w:style>
  <w:style w:type="paragraph" w:styleId="91">
    <w:name w:val="toc 9"/>
    <w:basedOn w:val="a5"/>
    <w:next w:val="a5"/>
    <w:autoRedefine/>
    <w:uiPriority w:val="39"/>
    <w:rsid w:val="00BD1FF8"/>
    <w:pPr>
      <w:ind w:left="1920"/>
    </w:pPr>
    <w:rPr>
      <w:sz w:val="18"/>
      <w:szCs w:val="18"/>
    </w:rPr>
  </w:style>
  <w:style w:type="paragraph" w:styleId="af9">
    <w:name w:val="toa heading"/>
    <w:basedOn w:val="a5"/>
    <w:next w:val="a5"/>
    <w:semiHidden/>
    <w:rsid w:val="00BD1FF8"/>
    <w:pPr>
      <w:spacing w:before="40" w:after="20"/>
      <w:jc w:val="center"/>
    </w:pPr>
    <w:rPr>
      <w:b/>
      <w:sz w:val="22"/>
    </w:rPr>
  </w:style>
  <w:style w:type="paragraph" w:styleId="afa">
    <w:name w:val="annotation text"/>
    <w:basedOn w:val="a5"/>
    <w:link w:val="afb"/>
    <w:semiHidden/>
    <w:rsid w:val="00BD1FF8"/>
    <w:rPr>
      <w:sz w:val="20"/>
    </w:rPr>
  </w:style>
  <w:style w:type="character" w:customStyle="1" w:styleId="afb">
    <w:name w:val="Текст примечания Знак"/>
    <w:basedOn w:val="a8"/>
    <w:link w:val="afa"/>
    <w:semiHidden/>
    <w:rsid w:val="00BD1FF8"/>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BD1FF8"/>
    <w:pPr>
      <w:ind w:firstLine="284"/>
      <w:jc w:val="both"/>
    </w:pPr>
    <w:rPr>
      <w:b/>
      <w:bCs/>
    </w:rPr>
  </w:style>
  <w:style w:type="character" w:customStyle="1" w:styleId="afd">
    <w:name w:val="Тема примечания Знак"/>
    <w:basedOn w:val="afb"/>
    <w:link w:val="afc"/>
    <w:semiHidden/>
    <w:rsid w:val="00BD1FF8"/>
    <w:rPr>
      <w:rFonts w:ascii="Times New Roman" w:eastAsia="Times New Roman" w:hAnsi="Times New Roman" w:cs="Times New Roman"/>
      <w:b/>
      <w:bCs/>
      <w:sz w:val="20"/>
      <w:szCs w:val="20"/>
      <w:lang w:eastAsia="ru-RU"/>
    </w:rPr>
  </w:style>
  <w:style w:type="paragraph" w:customStyle="1" w:styleId="a4">
    <w:name w:val="Требования"/>
    <w:basedOn w:val="a5"/>
    <w:rsid w:val="00BD1FF8"/>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BD1FF8"/>
    <w:pPr>
      <w:numPr>
        <w:numId w:val="2"/>
      </w:numPr>
      <w:ind w:left="720" w:hanging="360"/>
    </w:pPr>
  </w:style>
  <w:style w:type="paragraph" w:styleId="afe">
    <w:name w:val="Document Map"/>
    <w:basedOn w:val="a5"/>
    <w:link w:val="aff"/>
    <w:semiHidden/>
    <w:rsid w:val="00BD1FF8"/>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BD1FF8"/>
    <w:rPr>
      <w:rFonts w:ascii="Tahoma" w:eastAsia="Times New Roman" w:hAnsi="Tahoma" w:cs="Times New Roman"/>
      <w:sz w:val="24"/>
      <w:szCs w:val="20"/>
      <w:shd w:val="clear" w:color="auto" w:fill="000080"/>
      <w:lang w:eastAsia="ru-RU"/>
    </w:rPr>
  </w:style>
  <w:style w:type="character" w:styleId="aff0">
    <w:name w:val="annotation reference"/>
    <w:semiHidden/>
    <w:rsid w:val="00BD1FF8"/>
    <w:rPr>
      <w:sz w:val="16"/>
      <w:szCs w:val="16"/>
    </w:rPr>
  </w:style>
  <w:style w:type="paragraph" w:customStyle="1" w:styleId="aff1">
    <w:name w:val="Табличный_слева"/>
    <w:basedOn w:val="a5"/>
    <w:rsid w:val="00BD1FF8"/>
    <w:rPr>
      <w:sz w:val="22"/>
      <w:szCs w:val="22"/>
    </w:rPr>
  </w:style>
  <w:style w:type="paragraph" w:customStyle="1" w:styleId="17">
    <w:name w:val="Обычный 1"/>
    <w:basedOn w:val="a5"/>
    <w:next w:val="a5"/>
    <w:semiHidden/>
    <w:rsid w:val="00BD1FF8"/>
    <w:pPr>
      <w:tabs>
        <w:tab w:val="num" w:pos="360"/>
      </w:tabs>
      <w:spacing w:before="120"/>
      <w:ind w:left="360" w:hanging="360"/>
      <w:jc w:val="both"/>
    </w:pPr>
    <w:rPr>
      <w:sz w:val="24"/>
    </w:rPr>
  </w:style>
  <w:style w:type="table" w:styleId="aff2">
    <w:name w:val="Table Grid"/>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BD1FF8"/>
    <w:pPr>
      <w:tabs>
        <w:tab w:val="clear" w:pos="360"/>
      </w:tabs>
      <w:spacing w:before="0"/>
      <w:ind w:left="0" w:firstLine="0"/>
      <w:jc w:val="left"/>
    </w:pPr>
  </w:style>
  <w:style w:type="paragraph" w:customStyle="1" w:styleId="aff4">
    <w:name w:val="Табличный_по ширине"/>
    <w:basedOn w:val="aff1"/>
    <w:rsid w:val="00BD1FF8"/>
    <w:pPr>
      <w:jc w:val="both"/>
    </w:pPr>
  </w:style>
  <w:style w:type="paragraph" w:customStyle="1" w:styleId="100">
    <w:name w:val="Табличный_центр_10"/>
    <w:basedOn w:val="a5"/>
    <w:qFormat/>
    <w:rsid w:val="00BD1FF8"/>
    <w:pPr>
      <w:jc w:val="center"/>
    </w:pPr>
    <w:rPr>
      <w:sz w:val="20"/>
      <w:szCs w:val="24"/>
    </w:rPr>
  </w:style>
  <w:style w:type="paragraph" w:customStyle="1" w:styleId="101">
    <w:name w:val="Табличный_слева_10"/>
    <w:basedOn w:val="a5"/>
    <w:qFormat/>
    <w:rsid w:val="00BD1FF8"/>
    <w:rPr>
      <w:sz w:val="20"/>
      <w:szCs w:val="24"/>
    </w:rPr>
  </w:style>
  <w:style w:type="paragraph" w:customStyle="1" w:styleId="102">
    <w:name w:val="Табличный_по ширине_10"/>
    <w:basedOn w:val="a5"/>
    <w:qFormat/>
    <w:rsid w:val="00BD1FF8"/>
    <w:pPr>
      <w:jc w:val="both"/>
    </w:pPr>
    <w:rPr>
      <w:sz w:val="20"/>
      <w:szCs w:val="24"/>
    </w:rPr>
  </w:style>
  <w:style w:type="paragraph" w:customStyle="1" w:styleId="10">
    <w:name w:val="Табличный_нумерованный_10"/>
    <w:basedOn w:val="a5"/>
    <w:qFormat/>
    <w:rsid w:val="00BD1FF8"/>
    <w:pPr>
      <w:numPr>
        <w:numId w:val="7"/>
      </w:numPr>
    </w:pPr>
    <w:rPr>
      <w:sz w:val="20"/>
      <w:szCs w:val="24"/>
    </w:rPr>
  </w:style>
  <w:style w:type="paragraph" w:customStyle="1" w:styleId="103">
    <w:name w:val="Табличный_заголовки_10"/>
    <w:basedOn w:val="a6"/>
    <w:qFormat/>
    <w:rsid w:val="00BD1FF8"/>
    <w:pPr>
      <w:jc w:val="center"/>
    </w:pPr>
    <w:rPr>
      <w:b/>
      <w:sz w:val="20"/>
    </w:rPr>
  </w:style>
  <w:style w:type="paragraph" w:styleId="aff5">
    <w:name w:val="List Paragraph"/>
    <w:basedOn w:val="a5"/>
    <w:uiPriority w:val="34"/>
    <w:qFormat/>
    <w:rsid w:val="00BD1FF8"/>
    <w:pPr>
      <w:spacing w:line="360" w:lineRule="auto"/>
      <w:ind w:left="708" w:firstLine="680"/>
      <w:jc w:val="both"/>
    </w:pPr>
    <w:rPr>
      <w:sz w:val="24"/>
      <w:szCs w:val="24"/>
    </w:rPr>
  </w:style>
  <w:style w:type="paragraph" w:styleId="aff6">
    <w:name w:val="Title"/>
    <w:basedOn w:val="a5"/>
    <w:next w:val="a5"/>
    <w:link w:val="aff7"/>
    <w:qFormat/>
    <w:rsid w:val="00BD1FF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BD1FF8"/>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BD1FF8"/>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BD1FF8"/>
    <w:rPr>
      <w:rFonts w:ascii="Times New Roman" w:eastAsia="Times New Roman" w:hAnsi="Times New Roman" w:cs="Times New Roman"/>
      <w:i/>
      <w:iCs/>
      <w:sz w:val="24"/>
      <w:szCs w:val="24"/>
      <w:lang w:eastAsia="ru-RU"/>
    </w:rPr>
  </w:style>
  <w:style w:type="character" w:styleId="affa">
    <w:name w:val="Strong"/>
    <w:uiPriority w:val="22"/>
    <w:qFormat/>
    <w:rsid w:val="00BD1FF8"/>
    <w:rPr>
      <w:b/>
      <w:bCs/>
      <w:spacing w:val="0"/>
    </w:rPr>
  </w:style>
  <w:style w:type="character" w:styleId="affb">
    <w:name w:val="Emphasis"/>
    <w:qFormat/>
    <w:rsid w:val="00BD1FF8"/>
    <w:rPr>
      <w:b/>
      <w:bCs/>
      <w:i/>
      <w:iCs/>
      <w:color w:val="5A5A5A"/>
    </w:rPr>
  </w:style>
  <w:style w:type="paragraph" w:styleId="affc">
    <w:name w:val="No Spacing"/>
    <w:basedOn w:val="a5"/>
    <w:uiPriority w:val="1"/>
    <w:qFormat/>
    <w:rsid w:val="00BD1FF8"/>
    <w:pPr>
      <w:spacing w:line="360" w:lineRule="auto"/>
      <w:ind w:firstLine="680"/>
      <w:jc w:val="both"/>
    </w:pPr>
    <w:rPr>
      <w:sz w:val="24"/>
      <w:szCs w:val="24"/>
    </w:rPr>
  </w:style>
  <w:style w:type="paragraph" w:styleId="23">
    <w:name w:val="Quote"/>
    <w:basedOn w:val="a5"/>
    <w:next w:val="a5"/>
    <w:link w:val="24"/>
    <w:uiPriority w:val="29"/>
    <w:qFormat/>
    <w:rsid w:val="00BD1FF8"/>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BD1FF8"/>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BD1FF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BD1FF8"/>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BD1FF8"/>
    <w:rPr>
      <w:i/>
      <w:iCs/>
      <w:color w:val="5A5A5A"/>
    </w:rPr>
  </w:style>
  <w:style w:type="character" w:styleId="afff0">
    <w:name w:val="Intense Emphasis"/>
    <w:uiPriority w:val="21"/>
    <w:qFormat/>
    <w:rsid w:val="00BD1FF8"/>
    <w:rPr>
      <w:b/>
      <w:bCs/>
      <w:i/>
      <w:iCs/>
      <w:color w:val="4F81BD"/>
      <w:sz w:val="22"/>
      <w:szCs w:val="22"/>
    </w:rPr>
  </w:style>
  <w:style w:type="character" w:styleId="afff1">
    <w:name w:val="Subtle Reference"/>
    <w:uiPriority w:val="31"/>
    <w:qFormat/>
    <w:rsid w:val="00BD1FF8"/>
    <w:rPr>
      <w:color w:val="auto"/>
      <w:u w:val="single" w:color="9BBB59"/>
    </w:rPr>
  </w:style>
  <w:style w:type="character" w:styleId="afff2">
    <w:name w:val="Intense Reference"/>
    <w:uiPriority w:val="32"/>
    <w:qFormat/>
    <w:rsid w:val="00BD1FF8"/>
    <w:rPr>
      <w:b/>
      <w:bCs/>
      <w:color w:val="76923C"/>
      <w:u w:val="single" w:color="9BBB59"/>
    </w:rPr>
  </w:style>
  <w:style w:type="character" w:styleId="afff3">
    <w:name w:val="Book Title"/>
    <w:uiPriority w:val="33"/>
    <w:qFormat/>
    <w:rsid w:val="00BD1FF8"/>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BD1FF8"/>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BD1FF8"/>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BD1FF8"/>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BD1FF8"/>
    <w:rPr>
      <w:rFonts w:ascii="Times New Roman" w:eastAsia="Times New Roman" w:hAnsi="Times New Roman" w:cs="Times New Roman"/>
      <w:sz w:val="24"/>
      <w:szCs w:val="24"/>
      <w:lang w:eastAsia="ru-RU"/>
    </w:rPr>
  </w:style>
  <w:style w:type="paragraph" w:styleId="afff8">
    <w:name w:val="List Bullet"/>
    <w:basedOn w:val="a5"/>
    <w:uiPriority w:val="99"/>
    <w:unhideWhenUsed/>
    <w:rsid w:val="00BD1FF8"/>
    <w:pPr>
      <w:spacing w:line="360" w:lineRule="auto"/>
      <w:ind w:left="1571" w:hanging="360"/>
      <w:contextualSpacing/>
      <w:jc w:val="both"/>
    </w:pPr>
    <w:rPr>
      <w:sz w:val="24"/>
      <w:szCs w:val="24"/>
    </w:rPr>
  </w:style>
  <w:style w:type="character" w:styleId="afff9">
    <w:name w:val="FollowedHyperlink"/>
    <w:uiPriority w:val="99"/>
    <w:unhideWhenUsed/>
    <w:rsid w:val="00BD1FF8"/>
    <w:rPr>
      <w:color w:val="800080"/>
      <w:u w:val="single"/>
    </w:rPr>
  </w:style>
  <w:style w:type="paragraph" w:styleId="afffa">
    <w:name w:val="TOC Heading"/>
    <w:basedOn w:val="11"/>
    <w:next w:val="a5"/>
    <w:uiPriority w:val="39"/>
    <w:qFormat/>
    <w:rsid w:val="00BD1FF8"/>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BD1FF8"/>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BD1FF8"/>
    <w:rPr>
      <w:rFonts w:ascii="Times New Roman" w:eastAsia="Times New Roman" w:hAnsi="Times New Roman" w:cs="Times New Roman"/>
      <w:sz w:val="24"/>
      <w:szCs w:val="24"/>
      <w:lang w:eastAsia="ru-RU"/>
    </w:rPr>
  </w:style>
  <w:style w:type="character" w:styleId="afffd">
    <w:name w:val="Hyperlink"/>
    <w:uiPriority w:val="99"/>
    <w:unhideWhenUsed/>
    <w:rsid w:val="00BD1FF8"/>
    <w:rPr>
      <w:color w:val="0000FF"/>
      <w:u w:val="single"/>
    </w:rPr>
  </w:style>
  <w:style w:type="paragraph" w:styleId="afffe">
    <w:name w:val="Normal (Web)"/>
    <w:basedOn w:val="a5"/>
    <w:uiPriority w:val="99"/>
    <w:unhideWhenUsed/>
    <w:rsid w:val="00BD1FF8"/>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BD1FF8"/>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BD1FF8"/>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BD1FF8"/>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BD1FF8"/>
    <w:rPr>
      <w:rFonts w:ascii="Times New Roman" w:eastAsia="Times New Roman" w:hAnsi="Times New Roman" w:cs="Times New Roman"/>
      <w:b/>
      <w:bCs/>
      <w:caps/>
      <w:sz w:val="24"/>
      <w:szCs w:val="24"/>
      <w:lang w:eastAsia="ru-RU"/>
    </w:rPr>
  </w:style>
  <w:style w:type="numbering" w:styleId="111111">
    <w:name w:val="Outline List 2"/>
    <w:basedOn w:val="aa"/>
    <w:rsid w:val="00BD1FF8"/>
    <w:pPr>
      <w:numPr>
        <w:numId w:val="8"/>
      </w:numPr>
    </w:pPr>
  </w:style>
  <w:style w:type="character" w:styleId="affff1">
    <w:name w:val="page number"/>
    <w:basedOn w:val="a8"/>
    <w:rsid w:val="00BD1FF8"/>
  </w:style>
  <w:style w:type="paragraph" w:styleId="27">
    <w:name w:val="Body Text Indent 2"/>
    <w:basedOn w:val="a5"/>
    <w:link w:val="28"/>
    <w:rsid w:val="00BD1FF8"/>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BD1FF8"/>
    <w:rPr>
      <w:rFonts w:ascii="Times New Roman" w:eastAsia="Times New Roman" w:hAnsi="Times New Roman" w:cs="Times New Roman"/>
      <w:sz w:val="24"/>
      <w:szCs w:val="24"/>
      <w:lang w:eastAsia="ru-RU"/>
    </w:rPr>
  </w:style>
  <w:style w:type="numbering" w:styleId="1ai">
    <w:name w:val="Outline List 1"/>
    <w:basedOn w:val="aa"/>
    <w:rsid w:val="00BD1FF8"/>
    <w:pPr>
      <w:numPr>
        <w:numId w:val="9"/>
      </w:numPr>
    </w:pPr>
  </w:style>
  <w:style w:type="paragraph" w:styleId="32">
    <w:name w:val="Body Text 3"/>
    <w:basedOn w:val="a5"/>
    <w:link w:val="33"/>
    <w:rsid w:val="00BD1FF8"/>
    <w:pPr>
      <w:spacing w:after="120" w:line="360" w:lineRule="auto"/>
      <w:ind w:firstLine="680"/>
      <w:jc w:val="both"/>
    </w:pPr>
    <w:rPr>
      <w:sz w:val="16"/>
      <w:szCs w:val="16"/>
    </w:rPr>
  </w:style>
  <w:style w:type="character" w:customStyle="1" w:styleId="33">
    <w:name w:val="Основной текст 3 Знак"/>
    <w:basedOn w:val="a8"/>
    <w:link w:val="32"/>
    <w:rsid w:val="00BD1FF8"/>
    <w:rPr>
      <w:rFonts w:ascii="Times New Roman" w:eastAsia="Times New Roman" w:hAnsi="Times New Roman" w:cs="Times New Roman"/>
      <w:sz w:val="16"/>
      <w:szCs w:val="16"/>
      <w:lang w:eastAsia="ru-RU"/>
    </w:rPr>
  </w:style>
  <w:style w:type="paragraph" w:styleId="34">
    <w:name w:val="Body Text Indent 3"/>
    <w:basedOn w:val="a5"/>
    <w:link w:val="35"/>
    <w:rsid w:val="00BD1FF8"/>
    <w:pPr>
      <w:spacing w:line="360" w:lineRule="auto"/>
      <w:ind w:left="708" w:firstLine="709"/>
      <w:jc w:val="both"/>
    </w:pPr>
    <w:rPr>
      <w:szCs w:val="28"/>
    </w:rPr>
  </w:style>
  <w:style w:type="character" w:customStyle="1" w:styleId="35">
    <w:name w:val="Основной текст с отступом 3 Знак"/>
    <w:basedOn w:val="a8"/>
    <w:link w:val="34"/>
    <w:rsid w:val="00BD1FF8"/>
    <w:rPr>
      <w:rFonts w:ascii="Times New Roman" w:eastAsia="Times New Roman" w:hAnsi="Times New Roman" w:cs="Times New Roman"/>
      <w:sz w:val="28"/>
      <w:szCs w:val="28"/>
      <w:lang w:eastAsia="ru-RU"/>
    </w:rPr>
  </w:style>
  <w:style w:type="paragraph" w:styleId="affff2">
    <w:name w:val="Block Text"/>
    <w:basedOn w:val="a5"/>
    <w:rsid w:val="00BD1FF8"/>
    <w:pPr>
      <w:spacing w:line="360" w:lineRule="auto"/>
      <w:ind w:left="526" w:right="43" w:firstLine="709"/>
      <w:jc w:val="both"/>
    </w:pPr>
    <w:rPr>
      <w:szCs w:val="28"/>
    </w:rPr>
  </w:style>
  <w:style w:type="character" w:styleId="affff3">
    <w:name w:val="line number"/>
    <w:rsid w:val="00BD1FF8"/>
    <w:rPr>
      <w:sz w:val="18"/>
      <w:szCs w:val="18"/>
    </w:rPr>
  </w:style>
  <w:style w:type="paragraph" w:styleId="29">
    <w:name w:val="List 2"/>
    <w:basedOn w:val="a2"/>
    <w:rsid w:val="00BD1FF8"/>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BD1FF8"/>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BD1FF8"/>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BD1FF8"/>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BD1FF8"/>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BD1FF8"/>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BD1FF8"/>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BD1FF8"/>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BD1FF8"/>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BD1FF8"/>
    <w:pPr>
      <w:ind w:left="2160"/>
    </w:pPr>
  </w:style>
  <w:style w:type="paragraph" w:styleId="38">
    <w:name w:val="List Continue 3"/>
    <w:basedOn w:val="affff4"/>
    <w:rsid w:val="00BD1FF8"/>
    <w:pPr>
      <w:ind w:left="2520"/>
    </w:pPr>
  </w:style>
  <w:style w:type="paragraph" w:styleId="44">
    <w:name w:val="List Continue 4"/>
    <w:basedOn w:val="affff4"/>
    <w:rsid w:val="00BD1FF8"/>
    <w:pPr>
      <w:ind w:left="2880"/>
    </w:pPr>
  </w:style>
  <w:style w:type="paragraph" w:styleId="54">
    <w:name w:val="List Continue 5"/>
    <w:basedOn w:val="affff4"/>
    <w:rsid w:val="00BD1FF8"/>
    <w:pPr>
      <w:ind w:left="3240"/>
    </w:pPr>
  </w:style>
  <w:style w:type="paragraph" w:styleId="affff5">
    <w:name w:val="List Number"/>
    <w:basedOn w:val="a5"/>
    <w:rsid w:val="00BD1FF8"/>
    <w:pPr>
      <w:spacing w:before="100" w:beforeAutospacing="1" w:after="100" w:afterAutospacing="1" w:line="360" w:lineRule="auto"/>
      <w:ind w:firstLine="709"/>
      <w:jc w:val="both"/>
    </w:pPr>
    <w:rPr>
      <w:szCs w:val="28"/>
    </w:rPr>
  </w:style>
  <w:style w:type="paragraph" w:styleId="2c">
    <w:name w:val="List Number 2"/>
    <w:basedOn w:val="affff5"/>
    <w:rsid w:val="00BD1FF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BD1FF8"/>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BD1FF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BD1FF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BD1FF8"/>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BD1FF8"/>
    <w:rPr>
      <w:rFonts w:ascii="Arial" w:eastAsia="Times New Roman" w:hAnsi="Arial" w:cs="Times New Roman"/>
    </w:rPr>
  </w:style>
  <w:style w:type="paragraph" w:styleId="affff8">
    <w:name w:val="Normal Indent"/>
    <w:basedOn w:val="a5"/>
    <w:rsid w:val="00BD1FF8"/>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BD1FF8"/>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BD1FF8"/>
    <w:rPr>
      <w:rFonts w:ascii="Arial" w:eastAsia="Times New Roman" w:hAnsi="Arial" w:cs="Times New Roman"/>
      <w:i/>
      <w:iCs/>
      <w:spacing w:val="-5"/>
      <w:sz w:val="20"/>
      <w:szCs w:val="20"/>
    </w:rPr>
  </w:style>
  <w:style w:type="paragraph" w:styleId="affff9">
    <w:name w:val="envelope address"/>
    <w:basedOn w:val="a5"/>
    <w:rsid w:val="00BD1FF8"/>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BD1FF8"/>
    <w:rPr>
      <w:lang w:val="ru-RU"/>
    </w:rPr>
  </w:style>
  <w:style w:type="paragraph" w:styleId="a7">
    <w:name w:val="Date"/>
    <w:basedOn w:val="a5"/>
    <w:next w:val="a5"/>
    <w:link w:val="affffa"/>
    <w:rsid w:val="00BD1FF8"/>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BD1FF8"/>
    <w:rPr>
      <w:rFonts w:ascii="Arial" w:eastAsia="Times New Roman" w:hAnsi="Arial" w:cs="Times New Roman"/>
      <w:spacing w:val="-5"/>
      <w:sz w:val="20"/>
      <w:szCs w:val="20"/>
    </w:rPr>
  </w:style>
  <w:style w:type="paragraph" w:styleId="affffb">
    <w:name w:val="Note Heading"/>
    <w:basedOn w:val="a5"/>
    <w:next w:val="a5"/>
    <w:link w:val="affffc"/>
    <w:rsid w:val="00BD1FF8"/>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BD1FF8"/>
    <w:rPr>
      <w:rFonts w:ascii="Arial" w:eastAsia="Times New Roman" w:hAnsi="Arial" w:cs="Times New Roman"/>
      <w:spacing w:val="-5"/>
      <w:sz w:val="20"/>
      <w:szCs w:val="20"/>
    </w:rPr>
  </w:style>
  <w:style w:type="character" w:styleId="HTML2">
    <w:name w:val="HTML Keyboard"/>
    <w:rsid w:val="00BD1FF8"/>
    <w:rPr>
      <w:rFonts w:ascii="Courier New" w:hAnsi="Courier New" w:cs="Courier New"/>
      <w:sz w:val="20"/>
      <w:szCs w:val="20"/>
      <w:lang w:val="ru-RU"/>
    </w:rPr>
  </w:style>
  <w:style w:type="character" w:styleId="HTML3">
    <w:name w:val="HTML Code"/>
    <w:rsid w:val="00BD1FF8"/>
    <w:rPr>
      <w:rFonts w:ascii="Courier New" w:hAnsi="Courier New" w:cs="Courier New"/>
      <w:sz w:val="20"/>
      <w:szCs w:val="20"/>
      <w:lang w:val="ru-RU"/>
    </w:rPr>
  </w:style>
  <w:style w:type="paragraph" w:styleId="affffd">
    <w:name w:val="Body Text First Indent"/>
    <w:basedOn w:val="afffb"/>
    <w:link w:val="affffe"/>
    <w:rsid w:val="00BD1FF8"/>
    <w:pPr>
      <w:ind w:left="1080" w:firstLine="210"/>
    </w:pPr>
    <w:rPr>
      <w:rFonts w:ascii="Arial" w:hAnsi="Arial"/>
      <w:spacing w:val="-5"/>
      <w:lang w:eastAsia="en-US"/>
    </w:rPr>
  </w:style>
  <w:style w:type="character" w:customStyle="1" w:styleId="affffe">
    <w:name w:val="Красная строка Знак"/>
    <w:basedOn w:val="afffc"/>
    <w:link w:val="affffd"/>
    <w:rsid w:val="00BD1FF8"/>
    <w:rPr>
      <w:rFonts w:ascii="Arial" w:eastAsia="Times New Roman" w:hAnsi="Arial" w:cs="Times New Roman"/>
      <w:spacing w:val="-5"/>
      <w:sz w:val="24"/>
      <w:szCs w:val="24"/>
      <w:lang w:eastAsia="ru-RU"/>
    </w:rPr>
  </w:style>
  <w:style w:type="paragraph" w:styleId="2d">
    <w:name w:val="Body Text First Indent 2"/>
    <w:basedOn w:val="affff"/>
    <w:link w:val="2e"/>
    <w:rsid w:val="00BD1FF8"/>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BD1FF8"/>
    <w:rPr>
      <w:rFonts w:ascii="Arial" w:eastAsia="Times New Roman" w:hAnsi="Arial" w:cs="Times New Roman"/>
      <w:spacing w:val="-5"/>
      <w:sz w:val="24"/>
      <w:szCs w:val="24"/>
      <w:lang w:eastAsia="ru-RU"/>
    </w:rPr>
  </w:style>
  <w:style w:type="character" w:styleId="HTML4">
    <w:name w:val="HTML Sample"/>
    <w:rsid w:val="00BD1FF8"/>
    <w:rPr>
      <w:rFonts w:ascii="Courier New" w:hAnsi="Courier New" w:cs="Courier New"/>
      <w:lang w:val="ru-RU"/>
    </w:rPr>
  </w:style>
  <w:style w:type="paragraph" w:styleId="2f">
    <w:name w:val="envelope return"/>
    <w:basedOn w:val="a5"/>
    <w:rsid w:val="00BD1FF8"/>
    <w:pPr>
      <w:spacing w:line="360" w:lineRule="auto"/>
      <w:ind w:left="1080" w:firstLine="709"/>
      <w:jc w:val="both"/>
    </w:pPr>
    <w:rPr>
      <w:rFonts w:ascii="Arial" w:hAnsi="Arial" w:cs="Arial"/>
      <w:spacing w:val="-5"/>
      <w:sz w:val="20"/>
      <w:lang w:eastAsia="en-US"/>
    </w:rPr>
  </w:style>
  <w:style w:type="character" w:styleId="HTML5">
    <w:name w:val="HTML Definition"/>
    <w:rsid w:val="00BD1FF8"/>
    <w:rPr>
      <w:i/>
      <w:iCs/>
      <w:lang w:val="ru-RU"/>
    </w:rPr>
  </w:style>
  <w:style w:type="character" w:styleId="HTML6">
    <w:name w:val="HTML Variable"/>
    <w:rsid w:val="00BD1FF8"/>
    <w:rPr>
      <w:i/>
      <w:iCs/>
      <w:lang w:val="ru-RU"/>
    </w:rPr>
  </w:style>
  <w:style w:type="character" w:styleId="HTML7">
    <w:name w:val="HTML Typewriter"/>
    <w:rsid w:val="00BD1FF8"/>
    <w:rPr>
      <w:rFonts w:ascii="Courier New" w:hAnsi="Courier New" w:cs="Courier New"/>
      <w:sz w:val="20"/>
      <w:szCs w:val="20"/>
      <w:lang w:val="ru-RU"/>
    </w:rPr>
  </w:style>
  <w:style w:type="paragraph" w:styleId="afffff">
    <w:name w:val="Signature"/>
    <w:basedOn w:val="a5"/>
    <w:link w:val="afffff0"/>
    <w:rsid w:val="00BD1FF8"/>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BD1FF8"/>
    <w:rPr>
      <w:rFonts w:ascii="Arial" w:eastAsia="Times New Roman" w:hAnsi="Arial" w:cs="Times New Roman"/>
      <w:spacing w:val="-5"/>
      <w:sz w:val="20"/>
      <w:szCs w:val="20"/>
    </w:rPr>
  </w:style>
  <w:style w:type="paragraph" w:styleId="afffff1">
    <w:name w:val="Salutation"/>
    <w:basedOn w:val="a5"/>
    <w:next w:val="a5"/>
    <w:link w:val="afffff2"/>
    <w:rsid w:val="00BD1FF8"/>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BD1FF8"/>
    <w:rPr>
      <w:rFonts w:ascii="Arial" w:eastAsia="Times New Roman" w:hAnsi="Arial" w:cs="Times New Roman"/>
      <w:spacing w:val="-5"/>
      <w:sz w:val="20"/>
      <w:szCs w:val="20"/>
    </w:rPr>
  </w:style>
  <w:style w:type="paragraph" w:styleId="afffff3">
    <w:name w:val="Closing"/>
    <w:basedOn w:val="a5"/>
    <w:link w:val="afffff4"/>
    <w:rsid w:val="00BD1FF8"/>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BD1FF8"/>
    <w:rPr>
      <w:rFonts w:ascii="Arial" w:eastAsia="Times New Roman" w:hAnsi="Arial" w:cs="Times New Roman"/>
      <w:spacing w:val="-5"/>
      <w:sz w:val="20"/>
      <w:szCs w:val="20"/>
    </w:rPr>
  </w:style>
  <w:style w:type="paragraph" w:styleId="HTML8">
    <w:name w:val="HTML Preformatted"/>
    <w:basedOn w:val="a5"/>
    <w:link w:val="HTML9"/>
    <w:uiPriority w:val="99"/>
    <w:rsid w:val="00BD1FF8"/>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BD1FF8"/>
    <w:rPr>
      <w:rFonts w:ascii="Courier New" w:eastAsia="Times New Roman" w:hAnsi="Courier New" w:cs="Times New Roman"/>
      <w:spacing w:val="-5"/>
      <w:sz w:val="20"/>
      <w:szCs w:val="20"/>
    </w:rPr>
  </w:style>
  <w:style w:type="paragraph" w:styleId="afffff5">
    <w:name w:val="Plain Text"/>
    <w:basedOn w:val="a5"/>
    <w:link w:val="afffff6"/>
    <w:uiPriority w:val="99"/>
    <w:rsid w:val="00BD1FF8"/>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BD1FF8"/>
    <w:rPr>
      <w:rFonts w:ascii="Courier New" w:eastAsia="Times New Roman" w:hAnsi="Courier New" w:cs="Times New Roman"/>
      <w:spacing w:val="-5"/>
      <w:sz w:val="20"/>
      <w:szCs w:val="20"/>
    </w:rPr>
  </w:style>
  <w:style w:type="character" w:styleId="HTMLa">
    <w:name w:val="HTML Cite"/>
    <w:rsid w:val="00BD1FF8"/>
    <w:rPr>
      <w:i/>
      <w:iCs/>
      <w:lang w:val="ru-RU"/>
    </w:rPr>
  </w:style>
  <w:style w:type="paragraph" w:styleId="afffff7">
    <w:name w:val="E-mail Signature"/>
    <w:basedOn w:val="a5"/>
    <w:link w:val="afffff8"/>
    <w:rsid w:val="00BD1FF8"/>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BD1FF8"/>
    <w:rPr>
      <w:rFonts w:ascii="Arial" w:eastAsia="Times New Roman" w:hAnsi="Arial" w:cs="Times New Roman"/>
      <w:spacing w:val="-5"/>
      <w:sz w:val="20"/>
      <w:szCs w:val="20"/>
    </w:rPr>
  </w:style>
  <w:style w:type="table" w:styleId="-1">
    <w:name w:val="Table Web 1"/>
    <w:basedOn w:val="a9"/>
    <w:rsid w:val="00BD1FF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BD1FF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BD1FF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BD1FF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BD1FF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BD1FF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BD1FF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BD1FF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BD1FF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BD1FF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BD1FF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BD1FF8"/>
  </w:style>
  <w:style w:type="table" w:styleId="1d">
    <w:name w:val="Table Columns 1"/>
    <w:basedOn w:val="a9"/>
    <w:rsid w:val="00BD1FF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BD1FF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BD1FF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BD1FF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BD1FF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BD1FF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BD1FF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BD1FF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BD1FF8"/>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BD1FF8"/>
    <w:rPr>
      <w:rFonts w:ascii="Times New Roman" w:eastAsia="Times New Roman" w:hAnsi="Times New Roman" w:cs="Times New Roman"/>
      <w:sz w:val="20"/>
      <w:szCs w:val="20"/>
      <w:lang w:eastAsia="ru-RU"/>
    </w:rPr>
  </w:style>
  <w:style w:type="character" w:styleId="affffff0">
    <w:name w:val="endnote reference"/>
    <w:rsid w:val="00BD1FF8"/>
    <w:rPr>
      <w:vertAlign w:val="superscript"/>
    </w:rPr>
  </w:style>
  <w:style w:type="table" w:styleId="2-5">
    <w:name w:val="Medium Shading 2 Accent 5"/>
    <w:basedOn w:val="a9"/>
    <w:uiPriority w:val="64"/>
    <w:rsid w:val="00BD1FF8"/>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BD1FF8"/>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BD1FF8"/>
    <w:pPr>
      <w:spacing w:before="120" w:after="60"/>
      <w:ind w:firstLine="567"/>
      <w:jc w:val="both"/>
    </w:pPr>
    <w:rPr>
      <w:sz w:val="24"/>
      <w:szCs w:val="24"/>
      <w:lang w:eastAsia="ar-SA"/>
    </w:rPr>
  </w:style>
  <w:style w:type="character" w:customStyle="1" w:styleId="S1">
    <w:name w:val="S_Обычный Знак"/>
    <w:link w:val="S0"/>
    <w:rsid w:val="00BD1FF8"/>
    <w:rPr>
      <w:rFonts w:ascii="Times New Roman" w:eastAsia="Times New Roman" w:hAnsi="Times New Roman" w:cs="Times New Roman"/>
      <w:sz w:val="24"/>
      <w:szCs w:val="24"/>
      <w:lang w:eastAsia="ar-SA"/>
    </w:rPr>
  </w:style>
  <w:style w:type="paragraph" w:customStyle="1" w:styleId="S2">
    <w:name w:val="S_Титульный"/>
    <w:basedOn w:val="a5"/>
    <w:rsid w:val="00BD1FF8"/>
    <w:pPr>
      <w:spacing w:line="360" w:lineRule="auto"/>
      <w:ind w:left="3240"/>
      <w:jc w:val="right"/>
    </w:pPr>
    <w:rPr>
      <w:b/>
      <w:sz w:val="32"/>
      <w:szCs w:val="32"/>
    </w:rPr>
  </w:style>
  <w:style w:type="paragraph" w:customStyle="1" w:styleId="affffff2">
    <w:name w:val="ТЕКСТ ГРАД"/>
    <w:basedOn w:val="a5"/>
    <w:link w:val="affffff3"/>
    <w:qFormat/>
    <w:rsid w:val="00BD1FF8"/>
    <w:pPr>
      <w:spacing w:line="360" w:lineRule="auto"/>
      <w:ind w:firstLine="709"/>
      <w:jc w:val="both"/>
    </w:pPr>
    <w:rPr>
      <w:sz w:val="24"/>
      <w:szCs w:val="24"/>
    </w:rPr>
  </w:style>
  <w:style w:type="character" w:customStyle="1" w:styleId="affffff3">
    <w:name w:val="ТЕКСТ ГРАД Знак"/>
    <w:link w:val="affffff2"/>
    <w:rsid w:val="00BD1FF8"/>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BD1FF8"/>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BD1FF8"/>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BD1FF8"/>
    <w:pPr>
      <w:spacing w:line="360" w:lineRule="auto"/>
      <w:jc w:val="center"/>
    </w:pPr>
    <w:rPr>
      <w:sz w:val="24"/>
      <w:szCs w:val="24"/>
    </w:rPr>
  </w:style>
  <w:style w:type="character" w:customStyle="1" w:styleId="S4">
    <w:name w:val="S_Обычный в таблице Знак"/>
    <w:link w:val="S3"/>
    <w:rsid w:val="00BD1FF8"/>
    <w:rPr>
      <w:rFonts w:ascii="Times New Roman" w:eastAsia="Times New Roman" w:hAnsi="Times New Roman" w:cs="Times New Roman"/>
      <w:sz w:val="24"/>
      <w:szCs w:val="24"/>
      <w:lang w:eastAsia="ru-RU"/>
    </w:rPr>
  </w:style>
  <w:style w:type="character" w:styleId="affffff6">
    <w:name w:val="Placeholder Text"/>
    <w:uiPriority w:val="99"/>
    <w:semiHidden/>
    <w:rsid w:val="00BD1FF8"/>
    <w:rPr>
      <w:color w:val="808080"/>
    </w:rPr>
  </w:style>
  <w:style w:type="paragraph" w:styleId="affffff7">
    <w:name w:val="Revision"/>
    <w:hidden/>
    <w:uiPriority w:val="99"/>
    <w:semiHidden/>
    <w:rsid w:val="00BD1FF8"/>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BD1FF8"/>
    <w:pPr>
      <w:spacing w:line="360" w:lineRule="auto"/>
      <w:ind w:left="3240"/>
      <w:jc w:val="right"/>
    </w:pPr>
    <w:rPr>
      <w:caps/>
      <w:sz w:val="24"/>
      <w:szCs w:val="24"/>
    </w:rPr>
  </w:style>
  <w:style w:type="paragraph" w:customStyle="1" w:styleId="S20">
    <w:name w:val="S_Титульный 2"/>
    <w:basedOn w:val="a5"/>
    <w:rsid w:val="00BD1FF8"/>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BD1FF8"/>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BD1FF8"/>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BD1FF8"/>
    <w:pPr>
      <w:keepNext w:val="0"/>
      <w:tabs>
        <w:tab w:val="clear" w:pos="1418"/>
      </w:tabs>
      <w:spacing w:before="0" w:after="0"/>
    </w:pPr>
    <w:rPr>
      <w:b w:val="0"/>
      <w:bCs w:val="0"/>
      <w:i/>
    </w:rPr>
  </w:style>
  <w:style w:type="paragraph" w:customStyle="1" w:styleId="S10">
    <w:name w:val="S_Заголовок 1"/>
    <w:basedOn w:val="a5"/>
    <w:qFormat/>
    <w:rsid w:val="00BD1FF8"/>
    <w:pPr>
      <w:jc w:val="center"/>
    </w:pPr>
    <w:rPr>
      <w:b/>
      <w:caps/>
      <w:sz w:val="24"/>
      <w:szCs w:val="24"/>
    </w:rPr>
  </w:style>
  <w:style w:type="paragraph" w:customStyle="1" w:styleId="affffff8">
    <w:name w:val="ГРАД Основной текст"/>
    <w:basedOn w:val="a5"/>
    <w:link w:val="affffff9"/>
    <w:autoRedefine/>
    <w:rsid w:val="00BD1FF8"/>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BD1FF8"/>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BD1FF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BD1FF8"/>
    <w:pPr>
      <w:numPr>
        <w:numId w:val="10"/>
      </w:numPr>
      <w:tabs>
        <w:tab w:val="left" w:pos="992"/>
      </w:tabs>
      <w:spacing w:line="360" w:lineRule="auto"/>
      <w:ind w:left="0" w:firstLine="709"/>
      <w:jc w:val="both"/>
    </w:pPr>
    <w:rPr>
      <w:sz w:val="24"/>
      <w:szCs w:val="24"/>
    </w:rPr>
  </w:style>
  <w:style w:type="paragraph" w:customStyle="1" w:styleId="ConsNormal">
    <w:name w:val="ConsNormal"/>
    <w:rsid w:val="00BD1FF8"/>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BD1FF8"/>
  </w:style>
  <w:style w:type="character" w:customStyle="1" w:styleId="apple-converted-space">
    <w:name w:val="apple-converted-space"/>
    <w:rsid w:val="00BD1FF8"/>
  </w:style>
  <w:style w:type="paragraph" w:customStyle="1" w:styleId="ConsPlusTitle">
    <w:name w:val="ConsPlusTitle"/>
    <w:uiPriority w:val="99"/>
    <w:rsid w:val="00BD1FF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BD1FF8"/>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D1F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BD1FF8"/>
    <w:rPr>
      <w:rFonts w:ascii="Times New Roman" w:hAnsi="Times New Roman" w:cs="Times New Roman"/>
      <w:sz w:val="22"/>
      <w:szCs w:val="22"/>
    </w:rPr>
  </w:style>
  <w:style w:type="paragraph" w:customStyle="1" w:styleId="S7">
    <w:name w:val="S_Маркированный"/>
    <w:basedOn w:val="afff8"/>
    <w:qFormat/>
    <w:rsid w:val="00BD1FF8"/>
    <w:pPr>
      <w:tabs>
        <w:tab w:val="num" w:pos="900"/>
      </w:tabs>
      <w:ind w:left="900"/>
      <w:contextualSpacing w:val="0"/>
    </w:pPr>
    <w:rPr>
      <w:w w:val="109"/>
    </w:rPr>
  </w:style>
  <w:style w:type="character" w:customStyle="1" w:styleId="affffffb">
    <w:name w:val="Символ сноски"/>
    <w:rsid w:val="00BD1FF8"/>
  </w:style>
  <w:style w:type="paragraph" w:customStyle="1" w:styleId="affffffc">
    <w:name w:val="Раздел МНГП"/>
    <w:basedOn w:val="11"/>
    <w:qFormat/>
    <w:rsid w:val="00BD1FF8"/>
    <w:pPr>
      <w:keepLines/>
      <w:tabs>
        <w:tab w:val="clear" w:pos="851"/>
      </w:tabs>
      <w:spacing w:before="480" w:after="0"/>
    </w:pPr>
    <w:rPr>
      <w:caps/>
      <w:kern w:val="0"/>
      <w:sz w:val="24"/>
      <w:lang w:eastAsia="en-US"/>
    </w:rPr>
  </w:style>
  <w:style w:type="paragraph" w:customStyle="1" w:styleId="affffffd">
    <w:name w:val="раздел МНГП"/>
    <w:basedOn w:val="11"/>
    <w:qFormat/>
    <w:rsid w:val="00BD1FF8"/>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BD1FF8"/>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BD1FF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BD1FF8"/>
    <w:pPr>
      <w:spacing w:before="100" w:beforeAutospacing="1" w:after="100" w:afterAutospacing="1"/>
    </w:pPr>
    <w:rPr>
      <w:sz w:val="24"/>
      <w:szCs w:val="24"/>
    </w:rPr>
  </w:style>
  <w:style w:type="paragraph" w:customStyle="1" w:styleId="xl66">
    <w:name w:val="xl66"/>
    <w:basedOn w:val="a5"/>
    <w:rsid w:val="00BD1FF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BD1FF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BD1FF8"/>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BD1FF8"/>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BD1FF8"/>
    <w:pPr>
      <w:pBdr>
        <w:left w:val="single" w:sz="4" w:space="0" w:color="000000"/>
      </w:pBdr>
      <w:spacing w:before="100" w:beforeAutospacing="1" w:after="100" w:afterAutospacing="1"/>
    </w:pPr>
    <w:rPr>
      <w:sz w:val="24"/>
      <w:szCs w:val="24"/>
    </w:rPr>
  </w:style>
  <w:style w:type="paragraph" w:customStyle="1" w:styleId="xl71">
    <w:name w:val="xl71"/>
    <w:basedOn w:val="a5"/>
    <w:rsid w:val="00BD1FF8"/>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BD1FF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BD1FF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BD1FF8"/>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BD1FF8"/>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BD1FF8"/>
    <w:pPr>
      <w:spacing w:before="100" w:beforeAutospacing="1" w:after="100" w:afterAutospacing="1"/>
      <w:jc w:val="center"/>
    </w:pPr>
    <w:rPr>
      <w:sz w:val="24"/>
      <w:szCs w:val="24"/>
    </w:rPr>
  </w:style>
  <w:style w:type="paragraph" w:customStyle="1" w:styleId="xl77">
    <w:name w:val="xl77"/>
    <w:basedOn w:val="a5"/>
    <w:rsid w:val="00BD1FF8"/>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BD1FF8"/>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BD1FF8"/>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BD1FF8"/>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BD1FF8"/>
    <w:pPr>
      <w:spacing w:line="276" w:lineRule="auto"/>
      <w:ind w:left="714" w:hanging="357"/>
    </w:pPr>
    <w:rPr>
      <w:sz w:val="24"/>
      <w:lang w:eastAsia="en-US"/>
    </w:rPr>
  </w:style>
  <w:style w:type="numbering" w:customStyle="1" w:styleId="110">
    <w:name w:val="Нет списка11"/>
    <w:next w:val="aa"/>
    <w:semiHidden/>
    <w:unhideWhenUsed/>
    <w:rsid w:val="00BD1FF8"/>
  </w:style>
  <w:style w:type="numbering" w:customStyle="1" w:styleId="2f8">
    <w:name w:val="Нет списка2"/>
    <w:next w:val="aa"/>
    <w:semiHidden/>
    <w:unhideWhenUsed/>
    <w:rsid w:val="00BD1FF8"/>
  </w:style>
  <w:style w:type="character" w:customStyle="1" w:styleId="ConsPlusNormal0">
    <w:name w:val="ConsPlusNormal Знак"/>
    <w:link w:val="ConsPlusNormal"/>
    <w:locked/>
    <w:rsid w:val="00BD1FF8"/>
    <w:rPr>
      <w:rFonts w:ascii="Arial" w:eastAsia="Times New Roman" w:hAnsi="Arial" w:cs="Arial"/>
      <w:sz w:val="20"/>
      <w:szCs w:val="20"/>
      <w:lang w:eastAsia="ru-RU"/>
    </w:rPr>
  </w:style>
  <w:style w:type="paragraph" w:customStyle="1" w:styleId="1466">
    <w:name w:val="1466"/>
    <w:basedOn w:val="a5"/>
    <w:rsid w:val="00BD1FF8"/>
    <w:pPr>
      <w:autoSpaceDE w:val="0"/>
      <w:autoSpaceDN w:val="0"/>
      <w:spacing w:before="120" w:after="120"/>
      <w:jc w:val="center"/>
    </w:pPr>
    <w:rPr>
      <w:b/>
      <w:bCs/>
      <w:szCs w:val="28"/>
    </w:rPr>
  </w:style>
  <w:style w:type="character" w:customStyle="1" w:styleId="130">
    <w:name w:val="Основной текст (13)_"/>
    <w:link w:val="131"/>
    <w:rsid w:val="00BD1FF8"/>
    <w:rPr>
      <w:sz w:val="17"/>
      <w:szCs w:val="17"/>
      <w:shd w:val="clear" w:color="auto" w:fill="FFFFFF"/>
    </w:rPr>
  </w:style>
  <w:style w:type="paragraph" w:customStyle="1" w:styleId="131">
    <w:name w:val="Основной текст (13)"/>
    <w:basedOn w:val="a5"/>
    <w:link w:val="130"/>
    <w:rsid w:val="00BD1FF8"/>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BD1FF8"/>
    <w:rPr>
      <w:shd w:val="clear" w:color="auto" w:fill="FFFFFF"/>
    </w:rPr>
  </w:style>
  <w:style w:type="paragraph" w:customStyle="1" w:styleId="2f9">
    <w:name w:val="Основной текст2"/>
    <w:basedOn w:val="a5"/>
    <w:link w:val="affffffe"/>
    <w:rsid w:val="00BD1FF8"/>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BD1FF8"/>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BD1FF8"/>
    <w:rPr>
      <w:rFonts w:ascii="Courier New" w:eastAsia="Arial" w:hAnsi="Courier New" w:cs="Times New Roman"/>
      <w:sz w:val="20"/>
      <w:szCs w:val="20"/>
      <w:lang w:eastAsia="ar-SA"/>
    </w:rPr>
  </w:style>
  <w:style w:type="character" w:customStyle="1" w:styleId="submenu-table">
    <w:name w:val="submenu-table"/>
    <w:rsid w:val="00BD1FF8"/>
  </w:style>
  <w:style w:type="paragraph" w:customStyle="1" w:styleId="ConsPlusCell">
    <w:name w:val="ConsPlusCell"/>
    <w:rsid w:val="00BD1FF8"/>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BD1FF8"/>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BD1FF8"/>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BD1FF8"/>
    <w:rPr>
      <w:sz w:val="19"/>
      <w:szCs w:val="19"/>
      <w:shd w:val="clear" w:color="auto" w:fill="FFFFFF"/>
    </w:rPr>
  </w:style>
  <w:style w:type="paragraph" w:customStyle="1" w:styleId="151">
    <w:name w:val="Основной текст (15)"/>
    <w:basedOn w:val="a5"/>
    <w:link w:val="150"/>
    <w:rsid w:val="00BD1FF8"/>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BD1F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BD1F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BD1F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BD1F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BD1F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BD1FF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BD1FF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BD1FF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BD1FF8"/>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BD1FF8"/>
    <w:pPr>
      <w:spacing w:before="0" w:after="0"/>
      <w:ind w:left="1418" w:firstLine="0"/>
    </w:pPr>
    <w:rPr>
      <w:rFonts w:eastAsia="Calibri" w:cs="Arial"/>
      <w:color w:val="00B0F0"/>
      <w:sz w:val="20"/>
      <w:lang w:eastAsia="en-US"/>
    </w:rPr>
  </w:style>
  <w:style w:type="paragraph" w:customStyle="1" w:styleId="FORMATTEXT">
    <w:name w:val=".FORMATTEXT"/>
    <w:rsid w:val="00BD1F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BD1FF8"/>
    <w:rPr>
      <w:sz w:val="19"/>
      <w:szCs w:val="19"/>
      <w:shd w:val="clear" w:color="auto" w:fill="FFFFFF"/>
    </w:rPr>
  </w:style>
  <w:style w:type="paragraph" w:customStyle="1" w:styleId="afffffff0">
    <w:name w:val="Оглавление"/>
    <w:basedOn w:val="a5"/>
    <w:link w:val="afffffff"/>
    <w:rsid w:val="00BD1FF8"/>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BD1FF8"/>
    <w:pPr>
      <w:spacing w:line="360" w:lineRule="auto"/>
      <w:ind w:firstLine="709"/>
      <w:jc w:val="both"/>
    </w:pPr>
    <w:rPr>
      <w:bCs/>
      <w:sz w:val="24"/>
      <w:szCs w:val="32"/>
      <w:lang w:eastAsia="ar-SA"/>
    </w:rPr>
  </w:style>
  <w:style w:type="paragraph" w:customStyle="1" w:styleId="BinomialTheorem">
    <w:name w:val="Binomial Theorem"/>
    <w:rsid w:val="00BD1FF8"/>
    <w:pPr>
      <w:spacing w:after="200" w:line="276" w:lineRule="auto"/>
    </w:pPr>
    <w:rPr>
      <w:rFonts w:ascii="Calibri" w:eastAsia="Times New Roman" w:hAnsi="Calibri" w:cs="Times New Roman"/>
      <w:lang w:eastAsia="ru-RU"/>
    </w:rPr>
  </w:style>
  <w:style w:type="paragraph" w:customStyle="1" w:styleId="font5">
    <w:name w:val="font5"/>
    <w:basedOn w:val="a5"/>
    <w:rsid w:val="00BD1FF8"/>
    <w:pPr>
      <w:spacing w:before="100" w:beforeAutospacing="1" w:after="100" w:afterAutospacing="1"/>
    </w:pPr>
    <w:rPr>
      <w:color w:val="000000"/>
      <w:sz w:val="24"/>
      <w:szCs w:val="24"/>
    </w:rPr>
  </w:style>
  <w:style w:type="paragraph" w:customStyle="1" w:styleId="xl63">
    <w:name w:val="xl63"/>
    <w:basedOn w:val="a5"/>
    <w:rsid w:val="00BD1FF8"/>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BD1FF8"/>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BD1FF8"/>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BD1FF8"/>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BD1FF8"/>
    <w:rPr>
      <w:rFonts w:ascii="Times New Roman" w:hAnsi="Times New Roman" w:cs="Times New Roman"/>
      <w:sz w:val="24"/>
      <w:szCs w:val="24"/>
    </w:rPr>
  </w:style>
  <w:style w:type="paragraph" w:customStyle="1" w:styleId="02">
    <w:name w:val="02 Часть"/>
    <w:next w:val="a5"/>
    <w:link w:val="020"/>
    <w:qFormat/>
    <w:rsid w:val="00BD1FF8"/>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BD1FF8"/>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BD1FF8"/>
    <w:pPr>
      <w:tabs>
        <w:tab w:val="left" w:pos="6804"/>
      </w:tabs>
      <w:ind w:firstLine="720"/>
      <w:jc w:val="both"/>
    </w:pPr>
  </w:style>
  <w:style w:type="character" w:customStyle="1" w:styleId="141">
    <w:name w:val="Обычный + 14 пт Знак"/>
    <w:link w:val="140"/>
    <w:rsid w:val="00BD1FF8"/>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BD1FF8"/>
    <w:rPr>
      <w:b/>
      <w:bCs/>
      <w:sz w:val="28"/>
      <w:szCs w:val="28"/>
      <w:shd w:val="clear" w:color="auto" w:fill="FFFFFF"/>
    </w:rPr>
  </w:style>
  <w:style w:type="character" w:customStyle="1" w:styleId="2fa">
    <w:name w:val="Основной текст (2)_"/>
    <w:basedOn w:val="a8"/>
    <w:link w:val="2fb"/>
    <w:rsid w:val="00BD1FF8"/>
    <w:rPr>
      <w:sz w:val="28"/>
      <w:szCs w:val="28"/>
      <w:shd w:val="clear" w:color="auto" w:fill="FFFFFF"/>
    </w:rPr>
  </w:style>
  <w:style w:type="paragraph" w:customStyle="1" w:styleId="3f1">
    <w:name w:val="Основной текст (3)"/>
    <w:basedOn w:val="a5"/>
    <w:link w:val="3f0"/>
    <w:rsid w:val="00BD1FF8"/>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BD1FF8"/>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BD1FF8"/>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BD1FF8"/>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BD1FF8"/>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BD1FF8"/>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BD1FF8"/>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BD1FF8"/>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BD1FF8"/>
    <w:pPr>
      <w:numPr>
        <w:ilvl w:val="6"/>
        <w:numId w:val="15"/>
      </w:numPr>
      <w:spacing w:before="240" w:after="60"/>
      <w:outlineLvl w:val="6"/>
    </w:pPr>
    <w:rPr>
      <w:sz w:val="24"/>
      <w:szCs w:val="24"/>
    </w:rPr>
  </w:style>
  <w:style w:type="paragraph" w:styleId="8">
    <w:name w:val="heading 8"/>
    <w:basedOn w:val="a5"/>
    <w:next w:val="a5"/>
    <w:link w:val="80"/>
    <w:qFormat/>
    <w:rsid w:val="00BD1FF8"/>
    <w:pPr>
      <w:numPr>
        <w:ilvl w:val="7"/>
        <w:numId w:val="15"/>
      </w:numPr>
      <w:spacing w:before="240" w:after="60"/>
      <w:outlineLvl w:val="7"/>
    </w:pPr>
    <w:rPr>
      <w:i/>
      <w:iCs/>
      <w:sz w:val="24"/>
      <w:szCs w:val="24"/>
    </w:rPr>
  </w:style>
  <w:style w:type="paragraph" w:styleId="9">
    <w:name w:val="heading 9"/>
    <w:basedOn w:val="a5"/>
    <w:next w:val="a5"/>
    <w:link w:val="90"/>
    <w:qFormat/>
    <w:rsid w:val="00BD1FF8"/>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BD1FF8"/>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BD1FF8"/>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BD1FF8"/>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BD1FF8"/>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BD1FF8"/>
    <w:rPr>
      <w:rFonts w:ascii="Times New Roman" w:eastAsia="Times New Roman" w:hAnsi="Times New Roman" w:cs="Times New Roman"/>
      <w:b/>
      <w:bCs/>
      <w:iCs/>
      <w:lang w:eastAsia="ru-RU"/>
    </w:rPr>
  </w:style>
  <w:style w:type="character" w:customStyle="1" w:styleId="60">
    <w:name w:val="Заголовок 6 Знак"/>
    <w:basedOn w:val="a8"/>
    <w:link w:val="6"/>
    <w:rsid w:val="00BD1FF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BD1FF8"/>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BD1FF8"/>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BD1FF8"/>
    <w:rPr>
      <w:rFonts w:ascii="Arial" w:eastAsia="Times New Roman" w:hAnsi="Arial" w:cs="Arial"/>
      <w:lang w:eastAsia="ru-RU"/>
    </w:rPr>
  </w:style>
  <w:style w:type="numbering" w:customStyle="1" w:styleId="15">
    <w:name w:val="Нет списка1"/>
    <w:next w:val="aa"/>
    <w:uiPriority w:val="99"/>
    <w:semiHidden/>
    <w:unhideWhenUsed/>
    <w:rsid w:val="00BD1FF8"/>
  </w:style>
  <w:style w:type="paragraph" w:customStyle="1" w:styleId="a6">
    <w:name w:val="Абзац"/>
    <w:basedOn w:val="a5"/>
    <w:link w:val="af0"/>
    <w:qFormat/>
    <w:rsid w:val="00BD1FF8"/>
    <w:pPr>
      <w:ind w:firstLine="567"/>
      <w:jc w:val="both"/>
    </w:pPr>
    <w:rPr>
      <w:sz w:val="24"/>
      <w:szCs w:val="24"/>
    </w:rPr>
  </w:style>
  <w:style w:type="character" w:customStyle="1" w:styleId="af0">
    <w:name w:val="Абзац Знак"/>
    <w:link w:val="a6"/>
    <w:rsid w:val="00BD1FF8"/>
    <w:rPr>
      <w:rFonts w:ascii="Times New Roman" w:eastAsia="Times New Roman" w:hAnsi="Times New Roman" w:cs="Times New Roman"/>
      <w:sz w:val="24"/>
      <w:szCs w:val="24"/>
      <w:lang w:eastAsia="ru-RU"/>
    </w:rPr>
  </w:style>
  <w:style w:type="paragraph" w:styleId="a2">
    <w:name w:val="List"/>
    <w:basedOn w:val="a5"/>
    <w:link w:val="af1"/>
    <w:rsid w:val="00BD1FF8"/>
    <w:pPr>
      <w:numPr>
        <w:numId w:val="18"/>
      </w:numPr>
      <w:spacing w:after="60"/>
      <w:jc w:val="both"/>
    </w:pPr>
    <w:rPr>
      <w:snapToGrid w:val="0"/>
      <w:sz w:val="24"/>
      <w:szCs w:val="24"/>
    </w:rPr>
  </w:style>
  <w:style w:type="character" w:customStyle="1" w:styleId="af1">
    <w:name w:val="Список Знак"/>
    <w:link w:val="a2"/>
    <w:rsid w:val="00BD1FF8"/>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BD1FF8"/>
    <w:pPr>
      <w:ind w:left="480"/>
    </w:pPr>
    <w:rPr>
      <w:i/>
      <w:iCs/>
      <w:sz w:val="20"/>
    </w:rPr>
  </w:style>
  <w:style w:type="paragraph" w:customStyle="1" w:styleId="a">
    <w:name w:val="Список нумерованный"/>
    <w:basedOn w:val="a5"/>
    <w:rsid w:val="00BD1FF8"/>
    <w:pPr>
      <w:numPr>
        <w:numId w:val="6"/>
      </w:numPr>
      <w:spacing w:before="120"/>
      <w:jc w:val="both"/>
    </w:pPr>
    <w:rPr>
      <w:sz w:val="24"/>
      <w:szCs w:val="24"/>
    </w:rPr>
  </w:style>
  <w:style w:type="paragraph" w:customStyle="1" w:styleId="af2">
    <w:name w:val="Табличный"/>
    <w:basedOn w:val="a5"/>
    <w:rsid w:val="00BD1FF8"/>
    <w:pPr>
      <w:keepNext/>
      <w:widowControl w:val="0"/>
      <w:spacing w:before="60" w:after="60"/>
      <w:jc w:val="center"/>
    </w:pPr>
    <w:rPr>
      <w:b/>
      <w:sz w:val="22"/>
    </w:rPr>
  </w:style>
  <w:style w:type="paragraph" w:customStyle="1" w:styleId="af3">
    <w:name w:val="Содержание"/>
    <w:basedOn w:val="a5"/>
    <w:rsid w:val="00BD1FF8"/>
    <w:pPr>
      <w:widowControl w:val="0"/>
      <w:spacing w:before="240" w:after="240"/>
      <w:jc w:val="center"/>
    </w:pPr>
    <w:rPr>
      <w:b/>
      <w:caps/>
      <w:sz w:val="24"/>
    </w:rPr>
  </w:style>
  <w:style w:type="paragraph" w:styleId="16">
    <w:name w:val="toc 1"/>
    <w:basedOn w:val="a5"/>
    <w:next w:val="a5"/>
    <w:uiPriority w:val="39"/>
    <w:qFormat/>
    <w:rsid w:val="00BD1FF8"/>
    <w:pPr>
      <w:spacing w:before="120" w:after="120"/>
    </w:pPr>
    <w:rPr>
      <w:b/>
      <w:bCs/>
      <w:caps/>
      <w:sz w:val="20"/>
    </w:rPr>
  </w:style>
  <w:style w:type="paragraph" w:styleId="21">
    <w:name w:val="toc 2"/>
    <w:basedOn w:val="a5"/>
    <w:next w:val="a5"/>
    <w:autoRedefine/>
    <w:uiPriority w:val="39"/>
    <w:qFormat/>
    <w:rsid w:val="00BD1FF8"/>
    <w:pPr>
      <w:tabs>
        <w:tab w:val="left" w:pos="960"/>
        <w:tab w:val="right" w:leader="dot" w:pos="9639"/>
      </w:tabs>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BD1FF8"/>
    <w:pPr>
      <w:spacing w:before="120" w:after="120"/>
      <w:jc w:val="center"/>
    </w:pPr>
    <w:rPr>
      <w:b/>
      <w:bCs/>
      <w:sz w:val="22"/>
    </w:rPr>
  </w:style>
  <w:style w:type="paragraph" w:customStyle="1" w:styleId="af5">
    <w:name w:val="Название таблицы"/>
    <w:basedOn w:val="af4"/>
    <w:rsid w:val="00BD1FF8"/>
    <w:pPr>
      <w:keepNext/>
      <w:spacing w:after="0"/>
      <w:jc w:val="left"/>
    </w:pPr>
    <w:rPr>
      <w:szCs w:val="22"/>
    </w:rPr>
  </w:style>
  <w:style w:type="paragraph" w:customStyle="1" w:styleId="af6">
    <w:name w:val="Табличный_заголовки"/>
    <w:basedOn w:val="a5"/>
    <w:rsid w:val="00BD1FF8"/>
    <w:pPr>
      <w:keepNext/>
      <w:keepLines/>
      <w:jc w:val="center"/>
    </w:pPr>
    <w:rPr>
      <w:b/>
      <w:sz w:val="22"/>
      <w:szCs w:val="22"/>
    </w:rPr>
  </w:style>
  <w:style w:type="paragraph" w:customStyle="1" w:styleId="af7">
    <w:name w:val="Табличный_центр"/>
    <w:basedOn w:val="a5"/>
    <w:rsid w:val="00BD1FF8"/>
    <w:pPr>
      <w:jc w:val="center"/>
    </w:pPr>
    <w:rPr>
      <w:sz w:val="22"/>
      <w:szCs w:val="22"/>
    </w:rPr>
  </w:style>
  <w:style w:type="paragraph" w:customStyle="1" w:styleId="1">
    <w:name w:val="Список 1)"/>
    <w:basedOn w:val="a5"/>
    <w:rsid w:val="00BD1FF8"/>
    <w:pPr>
      <w:numPr>
        <w:numId w:val="4"/>
      </w:numPr>
      <w:spacing w:after="60"/>
      <w:jc w:val="both"/>
    </w:pPr>
    <w:rPr>
      <w:sz w:val="24"/>
      <w:szCs w:val="24"/>
    </w:rPr>
  </w:style>
  <w:style w:type="paragraph" w:customStyle="1" w:styleId="a1">
    <w:name w:val="Табличный_нумерованный"/>
    <w:basedOn w:val="a5"/>
    <w:link w:val="af8"/>
    <w:rsid w:val="00BD1FF8"/>
    <w:pPr>
      <w:numPr>
        <w:numId w:val="3"/>
      </w:numPr>
    </w:pPr>
    <w:rPr>
      <w:sz w:val="22"/>
      <w:szCs w:val="22"/>
    </w:rPr>
  </w:style>
  <w:style w:type="character" w:customStyle="1" w:styleId="af8">
    <w:name w:val="Табличный_нумерованный Знак"/>
    <w:link w:val="a1"/>
    <w:rsid w:val="00BD1FF8"/>
    <w:rPr>
      <w:rFonts w:ascii="Times New Roman" w:eastAsia="Times New Roman" w:hAnsi="Times New Roman" w:cs="Times New Roman"/>
      <w:lang w:eastAsia="ru-RU"/>
    </w:rPr>
  </w:style>
  <w:style w:type="paragraph" w:styleId="41">
    <w:name w:val="toc 4"/>
    <w:basedOn w:val="a5"/>
    <w:next w:val="a5"/>
    <w:autoRedefine/>
    <w:uiPriority w:val="39"/>
    <w:rsid w:val="00BD1FF8"/>
    <w:pPr>
      <w:ind w:left="720"/>
    </w:pPr>
    <w:rPr>
      <w:sz w:val="18"/>
      <w:szCs w:val="18"/>
    </w:rPr>
  </w:style>
  <w:style w:type="paragraph" w:styleId="51">
    <w:name w:val="toc 5"/>
    <w:basedOn w:val="a5"/>
    <w:next w:val="a5"/>
    <w:autoRedefine/>
    <w:uiPriority w:val="39"/>
    <w:rsid w:val="00BD1FF8"/>
    <w:pPr>
      <w:ind w:left="960"/>
    </w:pPr>
    <w:rPr>
      <w:sz w:val="18"/>
      <w:szCs w:val="18"/>
    </w:rPr>
  </w:style>
  <w:style w:type="paragraph" w:styleId="61">
    <w:name w:val="toc 6"/>
    <w:basedOn w:val="a5"/>
    <w:next w:val="a5"/>
    <w:autoRedefine/>
    <w:uiPriority w:val="39"/>
    <w:rsid w:val="00BD1FF8"/>
    <w:pPr>
      <w:ind w:left="1200"/>
    </w:pPr>
    <w:rPr>
      <w:sz w:val="18"/>
      <w:szCs w:val="18"/>
    </w:rPr>
  </w:style>
  <w:style w:type="paragraph" w:styleId="71">
    <w:name w:val="toc 7"/>
    <w:basedOn w:val="a5"/>
    <w:next w:val="a5"/>
    <w:autoRedefine/>
    <w:uiPriority w:val="39"/>
    <w:rsid w:val="00BD1FF8"/>
    <w:pPr>
      <w:ind w:left="1440"/>
    </w:pPr>
    <w:rPr>
      <w:sz w:val="18"/>
      <w:szCs w:val="18"/>
    </w:rPr>
  </w:style>
  <w:style w:type="paragraph" w:styleId="81">
    <w:name w:val="toc 8"/>
    <w:basedOn w:val="a5"/>
    <w:next w:val="a5"/>
    <w:autoRedefine/>
    <w:uiPriority w:val="39"/>
    <w:rsid w:val="00BD1FF8"/>
    <w:pPr>
      <w:ind w:left="1680"/>
    </w:pPr>
    <w:rPr>
      <w:sz w:val="18"/>
      <w:szCs w:val="18"/>
    </w:rPr>
  </w:style>
  <w:style w:type="paragraph" w:styleId="91">
    <w:name w:val="toc 9"/>
    <w:basedOn w:val="a5"/>
    <w:next w:val="a5"/>
    <w:autoRedefine/>
    <w:uiPriority w:val="39"/>
    <w:rsid w:val="00BD1FF8"/>
    <w:pPr>
      <w:ind w:left="1920"/>
    </w:pPr>
    <w:rPr>
      <w:sz w:val="18"/>
      <w:szCs w:val="18"/>
    </w:rPr>
  </w:style>
  <w:style w:type="paragraph" w:styleId="af9">
    <w:name w:val="toa heading"/>
    <w:basedOn w:val="a5"/>
    <w:next w:val="a5"/>
    <w:semiHidden/>
    <w:rsid w:val="00BD1FF8"/>
    <w:pPr>
      <w:spacing w:before="40" w:after="20"/>
      <w:jc w:val="center"/>
    </w:pPr>
    <w:rPr>
      <w:b/>
      <w:sz w:val="22"/>
    </w:rPr>
  </w:style>
  <w:style w:type="paragraph" w:styleId="afa">
    <w:name w:val="annotation text"/>
    <w:basedOn w:val="a5"/>
    <w:link w:val="afb"/>
    <w:semiHidden/>
    <w:rsid w:val="00BD1FF8"/>
    <w:rPr>
      <w:sz w:val="20"/>
    </w:rPr>
  </w:style>
  <w:style w:type="character" w:customStyle="1" w:styleId="afb">
    <w:name w:val="Текст примечания Знак"/>
    <w:basedOn w:val="a8"/>
    <w:link w:val="afa"/>
    <w:semiHidden/>
    <w:rsid w:val="00BD1FF8"/>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BD1FF8"/>
    <w:pPr>
      <w:ind w:firstLine="284"/>
      <w:jc w:val="both"/>
    </w:pPr>
    <w:rPr>
      <w:b/>
      <w:bCs/>
    </w:rPr>
  </w:style>
  <w:style w:type="character" w:customStyle="1" w:styleId="afd">
    <w:name w:val="Тема примечания Знак"/>
    <w:basedOn w:val="afb"/>
    <w:link w:val="afc"/>
    <w:semiHidden/>
    <w:rsid w:val="00BD1FF8"/>
    <w:rPr>
      <w:rFonts w:ascii="Times New Roman" w:eastAsia="Times New Roman" w:hAnsi="Times New Roman" w:cs="Times New Roman"/>
      <w:b/>
      <w:bCs/>
      <w:sz w:val="20"/>
      <w:szCs w:val="20"/>
      <w:lang w:eastAsia="ru-RU"/>
    </w:rPr>
  </w:style>
  <w:style w:type="paragraph" w:customStyle="1" w:styleId="a4">
    <w:name w:val="Требования"/>
    <w:basedOn w:val="a5"/>
    <w:rsid w:val="00BD1FF8"/>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BD1FF8"/>
    <w:pPr>
      <w:numPr>
        <w:numId w:val="2"/>
      </w:numPr>
      <w:ind w:left="720" w:hanging="360"/>
    </w:pPr>
  </w:style>
  <w:style w:type="paragraph" w:styleId="afe">
    <w:name w:val="Document Map"/>
    <w:basedOn w:val="a5"/>
    <w:link w:val="aff"/>
    <w:semiHidden/>
    <w:rsid w:val="00BD1FF8"/>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BD1FF8"/>
    <w:rPr>
      <w:rFonts w:ascii="Tahoma" w:eastAsia="Times New Roman" w:hAnsi="Tahoma" w:cs="Times New Roman"/>
      <w:sz w:val="24"/>
      <w:szCs w:val="20"/>
      <w:shd w:val="clear" w:color="auto" w:fill="000080"/>
      <w:lang w:eastAsia="ru-RU"/>
    </w:rPr>
  </w:style>
  <w:style w:type="character" w:styleId="aff0">
    <w:name w:val="annotation reference"/>
    <w:semiHidden/>
    <w:rsid w:val="00BD1FF8"/>
    <w:rPr>
      <w:sz w:val="16"/>
      <w:szCs w:val="16"/>
    </w:rPr>
  </w:style>
  <w:style w:type="paragraph" w:customStyle="1" w:styleId="aff1">
    <w:name w:val="Табличный_слева"/>
    <w:basedOn w:val="a5"/>
    <w:rsid w:val="00BD1FF8"/>
    <w:rPr>
      <w:sz w:val="22"/>
      <w:szCs w:val="22"/>
    </w:rPr>
  </w:style>
  <w:style w:type="paragraph" w:customStyle="1" w:styleId="17">
    <w:name w:val="Обычный 1"/>
    <w:basedOn w:val="a5"/>
    <w:next w:val="a5"/>
    <w:semiHidden/>
    <w:rsid w:val="00BD1FF8"/>
    <w:pPr>
      <w:tabs>
        <w:tab w:val="num" w:pos="360"/>
      </w:tabs>
      <w:spacing w:before="120"/>
      <w:ind w:left="360" w:hanging="360"/>
      <w:jc w:val="both"/>
    </w:pPr>
    <w:rPr>
      <w:sz w:val="24"/>
    </w:rPr>
  </w:style>
  <w:style w:type="table" w:styleId="aff2">
    <w:name w:val="Table Grid"/>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BD1FF8"/>
    <w:pPr>
      <w:tabs>
        <w:tab w:val="clear" w:pos="360"/>
      </w:tabs>
      <w:spacing w:before="0"/>
      <w:ind w:left="0" w:firstLine="0"/>
      <w:jc w:val="left"/>
    </w:pPr>
  </w:style>
  <w:style w:type="paragraph" w:customStyle="1" w:styleId="aff4">
    <w:name w:val="Табличный_по ширине"/>
    <w:basedOn w:val="aff1"/>
    <w:rsid w:val="00BD1FF8"/>
    <w:pPr>
      <w:jc w:val="both"/>
    </w:pPr>
  </w:style>
  <w:style w:type="paragraph" w:customStyle="1" w:styleId="100">
    <w:name w:val="Табличный_центр_10"/>
    <w:basedOn w:val="a5"/>
    <w:qFormat/>
    <w:rsid w:val="00BD1FF8"/>
    <w:pPr>
      <w:jc w:val="center"/>
    </w:pPr>
    <w:rPr>
      <w:sz w:val="20"/>
      <w:szCs w:val="24"/>
    </w:rPr>
  </w:style>
  <w:style w:type="paragraph" w:customStyle="1" w:styleId="101">
    <w:name w:val="Табличный_слева_10"/>
    <w:basedOn w:val="a5"/>
    <w:qFormat/>
    <w:rsid w:val="00BD1FF8"/>
    <w:rPr>
      <w:sz w:val="20"/>
      <w:szCs w:val="24"/>
    </w:rPr>
  </w:style>
  <w:style w:type="paragraph" w:customStyle="1" w:styleId="102">
    <w:name w:val="Табличный_по ширине_10"/>
    <w:basedOn w:val="a5"/>
    <w:qFormat/>
    <w:rsid w:val="00BD1FF8"/>
    <w:pPr>
      <w:jc w:val="both"/>
    </w:pPr>
    <w:rPr>
      <w:sz w:val="20"/>
      <w:szCs w:val="24"/>
    </w:rPr>
  </w:style>
  <w:style w:type="paragraph" w:customStyle="1" w:styleId="10">
    <w:name w:val="Табличный_нумерованный_10"/>
    <w:basedOn w:val="a5"/>
    <w:qFormat/>
    <w:rsid w:val="00BD1FF8"/>
    <w:pPr>
      <w:numPr>
        <w:numId w:val="7"/>
      </w:numPr>
    </w:pPr>
    <w:rPr>
      <w:sz w:val="20"/>
      <w:szCs w:val="24"/>
    </w:rPr>
  </w:style>
  <w:style w:type="paragraph" w:customStyle="1" w:styleId="103">
    <w:name w:val="Табличный_заголовки_10"/>
    <w:basedOn w:val="a6"/>
    <w:qFormat/>
    <w:rsid w:val="00BD1FF8"/>
    <w:pPr>
      <w:jc w:val="center"/>
    </w:pPr>
    <w:rPr>
      <w:b/>
      <w:sz w:val="20"/>
    </w:rPr>
  </w:style>
  <w:style w:type="paragraph" w:styleId="aff5">
    <w:name w:val="List Paragraph"/>
    <w:basedOn w:val="a5"/>
    <w:uiPriority w:val="34"/>
    <w:qFormat/>
    <w:rsid w:val="00BD1FF8"/>
    <w:pPr>
      <w:spacing w:line="360" w:lineRule="auto"/>
      <w:ind w:left="708" w:firstLine="680"/>
      <w:jc w:val="both"/>
    </w:pPr>
    <w:rPr>
      <w:sz w:val="24"/>
      <w:szCs w:val="24"/>
    </w:rPr>
  </w:style>
  <w:style w:type="paragraph" w:styleId="aff6">
    <w:name w:val="Title"/>
    <w:basedOn w:val="a5"/>
    <w:next w:val="a5"/>
    <w:link w:val="aff7"/>
    <w:qFormat/>
    <w:rsid w:val="00BD1FF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BD1FF8"/>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BD1FF8"/>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BD1FF8"/>
    <w:rPr>
      <w:rFonts w:ascii="Times New Roman" w:eastAsia="Times New Roman" w:hAnsi="Times New Roman" w:cs="Times New Roman"/>
      <w:i/>
      <w:iCs/>
      <w:sz w:val="24"/>
      <w:szCs w:val="24"/>
      <w:lang w:eastAsia="ru-RU"/>
    </w:rPr>
  </w:style>
  <w:style w:type="character" w:styleId="affa">
    <w:name w:val="Strong"/>
    <w:uiPriority w:val="22"/>
    <w:qFormat/>
    <w:rsid w:val="00BD1FF8"/>
    <w:rPr>
      <w:b/>
      <w:bCs/>
      <w:spacing w:val="0"/>
    </w:rPr>
  </w:style>
  <w:style w:type="character" w:styleId="affb">
    <w:name w:val="Emphasis"/>
    <w:qFormat/>
    <w:rsid w:val="00BD1FF8"/>
    <w:rPr>
      <w:b/>
      <w:bCs/>
      <w:i/>
      <w:iCs/>
      <w:color w:val="5A5A5A"/>
    </w:rPr>
  </w:style>
  <w:style w:type="paragraph" w:styleId="affc">
    <w:name w:val="No Spacing"/>
    <w:basedOn w:val="a5"/>
    <w:uiPriority w:val="1"/>
    <w:qFormat/>
    <w:rsid w:val="00BD1FF8"/>
    <w:pPr>
      <w:spacing w:line="360" w:lineRule="auto"/>
      <w:ind w:firstLine="680"/>
      <w:jc w:val="both"/>
    </w:pPr>
    <w:rPr>
      <w:sz w:val="24"/>
      <w:szCs w:val="24"/>
    </w:rPr>
  </w:style>
  <w:style w:type="paragraph" w:styleId="23">
    <w:name w:val="Quote"/>
    <w:basedOn w:val="a5"/>
    <w:next w:val="a5"/>
    <w:link w:val="24"/>
    <w:uiPriority w:val="29"/>
    <w:qFormat/>
    <w:rsid w:val="00BD1FF8"/>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BD1FF8"/>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BD1FF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BD1FF8"/>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BD1FF8"/>
    <w:rPr>
      <w:i/>
      <w:iCs/>
      <w:color w:val="5A5A5A"/>
    </w:rPr>
  </w:style>
  <w:style w:type="character" w:styleId="afff0">
    <w:name w:val="Intense Emphasis"/>
    <w:uiPriority w:val="21"/>
    <w:qFormat/>
    <w:rsid w:val="00BD1FF8"/>
    <w:rPr>
      <w:b/>
      <w:bCs/>
      <w:i/>
      <w:iCs/>
      <w:color w:val="4F81BD"/>
      <w:sz w:val="22"/>
      <w:szCs w:val="22"/>
    </w:rPr>
  </w:style>
  <w:style w:type="character" w:styleId="afff1">
    <w:name w:val="Subtle Reference"/>
    <w:uiPriority w:val="31"/>
    <w:qFormat/>
    <w:rsid w:val="00BD1FF8"/>
    <w:rPr>
      <w:color w:val="auto"/>
      <w:u w:val="single" w:color="9BBB59"/>
    </w:rPr>
  </w:style>
  <w:style w:type="character" w:styleId="afff2">
    <w:name w:val="Intense Reference"/>
    <w:uiPriority w:val="32"/>
    <w:qFormat/>
    <w:rsid w:val="00BD1FF8"/>
    <w:rPr>
      <w:b/>
      <w:bCs/>
      <w:color w:val="76923C"/>
      <w:u w:val="single" w:color="9BBB59"/>
    </w:rPr>
  </w:style>
  <w:style w:type="character" w:styleId="afff3">
    <w:name w:val="Book Title"/>
    <w:uiPriority w:val="33"/>
    <w:qFormat/>
    <w:rsid w:val="00BD1FF8"/>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BD1FF8"/>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BD1FF8"/>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BD1FF8"/>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BD1FF8"/>
    <w:rPr>
      <w:rFonts w:ascii="Times New Roman" w:eastAsia="Times New Roman" w:hAnsi="Times New Roman" w:cs="Times New Roman"/>
      <w:sz w:val="24"/>
      <w:szCs w:val="24"/>
      <w:lang w:eastAsia="ru-RU"/>
    </w:rPr>
  </w:style>
  <w:style w:type="paragraph" w:styleId="afff8">
    <w:name w:val="List Bullet"/>
    <w:basedOn w:val="a5"/>
    <w:uiPriority w:val="99"/>
    <w:unhideWhenUsed/>
    <w:rsid w:val="00BD1FF8"/>
    <w:pPr>
      <w:spacing w:line="360" w:lineRule="auto"/>
      <w:ind w:left="1571" w:hanging="360"/>
      <w:contextualSpacing/>
      <w:jc w:val="both"/>
    </w:pPr>
    <w:rPr>
      <w:sz w:val="24"/>
      <w:szCs w:val="24"/>
    </w:rPr>
  </w:style>
  <w:style w:type="character" w:styleId="afff9">
    <w:name w:val="FollowedHyperlink"/>
    <w:uiPriority w:val="99"/>
    <w:unhideWhenUsed/>
    <w:rsid w:val="00BD1FF8"/>
    <w:rPr>
      <w:color w:val="800080"/>
      <w:u w:val="single"/>
    </w:rPr>
  </w:style>
  <w:style w:type="paragraph" w:styleId="afffa">
    <w:name w:val="TOC Heading"/>
    <w:basedOn w:val="11"/>
    <w:next w:val="a5"/>
    <w:uiPriority w:val="39"/>
    <w:qFormat/>
    <w:rsid w:val="00BD1FF8"/>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BD1FF8"/>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BD1FF8"/>
    <w:rPr>
      <w:rFonts w:ascii="Times New Roman" w:eastAsia="Times New Roman" w:hAnsi="Times New Roman" w:cs="Times New Roman"/>
      <w:sz w:val="24"/>
      <w:szCs w:val="24"/>
      <w:lang w:eastAsia="ru-RU"/>
    </w:rPr>
  </w:style>
  <w:style w:type="character" w:styleId="afffd">
    <w:name w:val="Hyperlink"/>
    <w:uiPriority w:val="99"/>
    <w:unhideWhenUsed/>
    <w:rsid w:val="00BD1FF8"/>
    <w:rPr>
      <w:color w:val="0000FF"/>
      <w:u w:val="single"/>
    </w:rPr>
  </w:style>
  <w:style w:type="paragraph" w:styleId="afffe">
    <w:name w:val="Normal (Web)"/>
    <w:basedOn w:val="a5"/>
    <w:uiPriority w:val="99"/>
    <w:unhideWhenUsed/>
    <w:rsid w:val="00BD1FF8"/>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BD1FF8"/>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BD1FF8"/>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BD1FF8"/>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BD1FF8"/>
    <w:rPr>
      <w:rFonts w:ascii="Times New Roman" w:eastAsia="Times New Roman" w:hAnsi="Times New Roman" w:cs="Times New Roman"/>
      <w:b/>
      <w:bCs/>
      <w:caps/>
      <w:sz w:val="24"/>
      <w:szCs w:val="24"/>
      <w:lang w:eastAsia="ru-RU"/>
    </w:rPr>
  </w:style>
  <w:style w:type="numbering" w:styleId="111111">
    <w:name w:val="Outline List 2"/>
    <w:basedOn w:val="aa"/>
    <w:rsid w:val="00BD1FF8"/>
    <w:pPr>
      <w:numPr>
        <w:numId w:val="8"/>
      </w:numPr>
    </w:pPr>
  </w:style>
  <w:style w:type="character" w:styleId="affff1">
    <w:name w:val="page number"/>
    <w:basedOn w:val="a8"/>
    <w:rsid w:val="00BD1FF8"/>
  </w:style>
  <w:style w:type="paragraph" w:styleId="27">
    <w:name w:val="Body Text Indent 2"/>
    <w:basedOn w:val="a5"/>
    <w:link w:val="28"/>
    <w:rsid w:val="00BD1FF8"/>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BD1FF8"/>
    <w:rPr>
      <w:rFonts w:ascii="Times New Roman" w:eastAsia="Times New Roman" w:hAnsi="Times New Roman" w:cs="Times New Roman"/>
      <w:sz w:val="24"/>
      <w:szCs w:val="24"/>
      <w:lang w:eastAsia="ru-RU"/>
    </w:rPr>
  </w:style>
  <w:style w:type="numbering" w:styleId="1ai">
    <w:name w:val="Outline List 1"/>
    <w:basedOn w:val="aa"/>
    <w:rsid w:val="00BD1FF8"/>
    <w:pPr>
      <w:numPr>
        <w:numId w:val="9"/>
      </w:numPr>
    </w:pPr>
  </w:style>
  <w:style w:type="paragraph" w:styleId="32">
    <w:name w:val="Body Text 3"/>
    <w:basedOn w:val="a5"/>
    <w:link w:val="33"/>
    <w:rsid w:val="00BD1FF8"/>
    <w:pPr>
      <w:spacing w:after="120" w:line="360" w:lineRule="auto"/>
      <w:ind w:firstLine="680"/>
      <w:jc w:val="both"/>
    </w:pPr>
    <w:rPr>
      <w:sz w:val="16"/>
      <w:szCs w:val="16"/>
    </w:rPr>
  </w:style>
  <w:style w:type="character" w:customStyle="1" w:styleId="33">
    <w:name w:val="Основной текст 3 Знак"/>
    <w:basedOn w:val="a8"/>
    <w:link w:val="32"/>
    <w:rsid w:val="00BD1FF8"/>
    <w:rPr>
      <w:rFonts w:ascii="Times New Roman" w:eastAsia="Times New Roman" w:hAnsi="Times New Roman" w:cs="Times New Roman"/>
      <w:sz w:val="16"/>
      <w:szCs w:val="16"/>
      <w:lang w:eastAsia="ru-RU"/>
    </w:rPr>
  </w:style>
  <w:style w:type="paragraph" w:styleId="34">
    <w:name w:val="Body Text Indent 3"/>
    <w:basedOn w:val="a5"/>
    <w:link w:val="35"/>
    <w:rsid w:val="00BD1FF8"/>
    <w:pPr>
      <w:spacing w:line="360" w:lineRule="auto"/>
      <w:ind w:left="708" w:firstLine="709"/>
      <w:jc w:val="both"/>
    </w:pPr>
    <w:rPr>
      <w:szCs w:val="28"/>
    </w:rPr>
  </w:style>
  <w:style w:type="character" w:customStyle="1" w:styleId="35">
    <w:name w:val="Основной текст с отступом 3 Знак"/>
    <w:basedOn w:val="a8"/>
    <w:link w:val="34"/>
    <w:rsid w:val="00BD1FF8"/>
    <w:rPr>
      <w:rFonts w:ascii="Times New Roman" w:eastAsia="Times New Roman" w:hAnsi="Times New Roman" w:cs="Times New Roman"/>
      <w:sz w:val="28"/>
      <w:szCs w:val="28"/>
      <w:lang w:eastAsia="ru-RU"/>
    </w:rPr>
  </w:style>
  <w:style w:type="paragraph" w:styleId="affff2">
    <w:name w:val="Block Text"/>
    <w:basedOn w:val="a5"/>
    <w:rsid w:val="00BD1FF8"/>
    <w:pPr>
      <w:spacing w:line="360" w:lineRule="auto"/>
      <w:ind w:left="526" w:right="43" w:firstLine="709"/>
      <w:jc w:val="both"/>
    </w:pPr>
    <w:rPr>
      <w:szCs w:val="28"/>
    </w:rPr>
  </w:style>
  <w:style w:type="character" w:styleId="affff3">
    <w:name w:val="line number"/>
    <w:rsid w:val="00BD1FF8"/>
    <w:rPr>
      <w:sz w:val="18"/>
      <w:szCs w:val="18"/>
    </w:rPr>
  </w:style>
  <w:style w:type="paragraph" w:styleId="29">
    <w:name w:val="List 2"/>
    <w:basedOn w:val="a2"/>
    <w:rsid w:val="00BD1FF8"/>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BD1FF8"/>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BD1FF8"/>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BD1FF8"/>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BD1FF8"/>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BD1FF8"/>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BD1FF8"/>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BD1FF8"/>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BD1FF8"/>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BD1FF8"/>
    <w:pPr>
      <w:ind w:left="2160"/>
    </w:pPr>
  </w:style>
  <w:style w:type="paragraph" w:styleId="38">
    <w:name w:val="List Continue 3"/>
    <w:basedOn w:val="affff4"/>
    <w:rsid w:val="00BD1FF8"/>
    <w:pPr>
      <w:ind w:left="2520"/>
    </w:pPr>
  </w:style>
  <w:style w:type="paragraph" w:styleId="44">
    <w:name w:val="List Continue 4"/>
    <w:basedOn w:val="affff4"/>
    <w:rsid w:val="00BD1FF8"/>
    <w:pPr>
      <w:ind w:left="2880"/>
    </w:pPr>
  </w:style>
  <w:style w:type="paragraph" w:styleId="54">
    <w:name w:val="List Continue 5"/>
    <w:basedOn w:val="affff4"/>
    <w:rsid w:val="00BD1FF8"/>
    <w:pPr>
      <w:ind w:left="3240"/>
    </w:pPr>
  </w:style>
  <w:style w:type="paragraph" w:styleId="affff5">
    <w:name w:val="List Number"/>
    <w:basedOn w:val="a5"/>
    <w:rsid w:val="00BD1FF8"/>
    <w:pPr>
      <w:spacing w:before="100" w:beforeAutospacing="1" w:after="100" w:afterAutospacing="1" w:line="360" w:lineRule="auto"/>
      <w:ind w:firstLine="709"/>
      <w:jc w:val="both"/>
    </w:pPr>
    <w:rPr>
      <w:szCs w:val="28"/>
    </w:rPr>
  </w:style>
  <w:style w:type="paragraph" w:styleId="2c">
    <w:name w:val="List Number 2"/>
    <w:basedOn w:val="affff5"/>
    <w:rsid w:val="00BD1FF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BD1FF8"/>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BD1FF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BD1FF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BD1FF8"/>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BD1FF8"/>
    <w:rPr>
      <w:rFonts w:ascii="Arial" w:eastAsia="Times New Roman" w:hAnsi="Arial" w:cs="Times New Roman"/>
    </w:rPr>
  </w:style>
  <w:style w:type="paragraph" w:styleId="affff8">
    <w:name w:val="Normal Indent"/>
    <w:basedOn w:val="a5"/>
    <w:rsid w:val="00BD1FF8"/>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BD1FF8"/>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BD1FF8"/>
    <w:rPr>
      <w:rFonts w:ascii="Arial" w:eastAsia="Times New Roman" w:hAnsi="Arial" w:cs="Times New Roman"/>
      <w:i/>
      <w:iCs/>
      <w:spacing w:val="-5"/>
      <w:sz w:val="20"/>
      <w:szCs w:val="20"/>
    </w:rPr>
  </w:style>
  <w:style w:type="paragraph" w:styleId="affff9">
    <w:name w:val="envelope address"/>
    <w:basedOn w:val="a5"/>
    <w:rsid w:val="00BD1FF8"/>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BD1FF8"/>
    <w:rPr>
      <w:lang w:val="ru-RU"/>
    </w:rPr>
  </w:style>
  <w:style w:type="paragraph" w:styleId="a7">
    <w:name w:val="Date"/>
    <w:basedOn w:val="a5"/>
    <w:next w:val="a5"/>
    <w:link w:val="affffa"/>
    <w:rsid w:val="00BD1FF8"/>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BD1FF8"/>
    <w:rPr>
      <w:rFonts w:ascii="Arial" w:eastAsia="Times New Roman" w:hAnsi="Arial" w:cs="Times New Roman"/>
      <w:spacing w:val="-5"/>
      <w:sz w:val="20"/>
      <w:szCs w:val="20"/>
    </w:rPr>
  </w:style>
  <w:style w:type="paragraph" w:styleId="affffb">
    <w:name w:val="Note Heading"/>
    <w:basedOn w:val="a5"/>
    <w:next w:val="a5"/>
    <w:link w:val="affffc"/>
    <w:rsid w:val="00BD1FF8"/>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BD1FF8"/>
    <w:rPr>
      <w:rFonts w:ascii="Arial" w:eastAsia="Times New Roman" w:hAnsi="Arial" w:cs="Times New Roman"/>
      <w:spacing w:val="-5"/>
      <w:sz w:val="20"/>
      <w:szCs w:val="20"/>
    </w:rPr>
  </w:style>
  <w:style w:type="character" w:styleId="HTML2">
    <w:name w:val="HTML Keyboard"/>
    <w:rsid w:val="00BD1FF8"/>
    <w:rPr>
      <w:rFonts w:ascii="Courier New" w:hAnsi="Courier New" w:cs="Courier New"/>
      <w:sz w:val="20"/>
      <w:szCs w:val="20"/>
      <w:lang w:val="ru-RU"/>
    </w:rPr>
  </w:style>
  <w:style w:type="character" w:styleId="HTML3">
    <w:name w:val="HTML Code"/>
    <w:rsid w:val="00BD1FF8"/>
    <w:rPr>
      <w:rFonts w:ascii="Courier New" w:hAnsi="Courier New" w:cs="Courier New"/>
      <w:sz w:val="20"/>
      <w:szCs w:val="20"/>
      <w:lang w:val="ru-RU"/>
    </w:rPr>
  </w:style>
  <w:style w:type="paragraph" w:styleId="affffd">
    <w:name w:val="Body Text First Indent"/>
    <w:basedOn w:val="afffb"/>
    <w:link w:val="affffe"/>
    <w:rsid w:val="00BD1FF8"/>
    <w:pPr>
      <w:ind w:left="1080" w:firstLine="210"/>
    </w:pPr>
    <w:rPr>
      <w:rFonts w:ascii="Arial" w:hAnsi="Arial"/>
      <w:spacing w:val="-5"/>
      <w:lang w:eastAsia="en-US"/>
    </w:rPr>
  </w:style>
  <w:style w:type="character" w:customStyle="1" w:styleId="affffe">
    <w:name w:val="Красная строка Знак"/>
    <w:basedOn w:val="afffc"/>
    <w:link w:val="affffd"/>
    <w:rsid w:val="00BD1FF8"/>
    <w:rPr>
      <w:rFonts w:ascii="Arial" w:eastAsia="Times New Roman" w:hAnsi="Arial" w:cs="Times New Roman"/>
      <w:spacing w:val="-5"/>
      <w:sz w:val="24"/>
      <w:szCs w:val="24"/>
      <w:lang w:eastAsia="ru-RU"/>
    </w:rPr>
  </w:style>
  <w:style w:type="paragraph" w:styleId="2d">
    <w:name w:val="Body Text First Indent 2"/>
    <w:basedOn w:val="affff"/>
    <w:link w:val="2e"/>
    <w:rsid w:val="00BD1FF8"/>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BD1FF8"/>
    <w:rPr>
      <w:rFonts w:ascii="Arial" w:eastAsia="Times New Roman" w:hAnsi="Arial" w:cs="Times New Roman"/>
      <w:spacing w:val="-5"/>
      <w:sz w:val="24"/>
      <w:szCs w:val="24"/>
      <w:lang w:eastAsia="ru-RU"/>
    </w:rPr>
  </w:style>
  <w:style w:type="character" w:styleId="HTML4">
    <w:name w:val="HTML Sample"/>
    <w:rsid w:val="00BD1FF8"/>
    <w:rPr>
      <w:rFonts w:ascii="Courier New" w:hAnsi="Courier New" w:cs="Courier New"/>
      <w:lang w:val="ru-RU"/>
    </w:rPr>
  </w:style>
  <w:style w:type="paragraph" w:styleId="2f">
    <w:name w:val="envelope return"/>
    <w:basedOn w:val="a5"/>
    <w:rsid w:val="00BD1FF8"/>
    <w:pPr>
      <w:spacing w:line="360" w:lineRule="auto"/>
      <w:ind w:left="1080" w:firstLine="709"/>
      <w:jc w:val="both"/>
    </w:pPr>
    <w:rPr>
      <w:rFonts w:ascii="Arial" w:hAnsi="Arial" w:cs="Arial"/>
      <w:spacing w:val="-5"/>
      <w:sz w:val="20"/>
      <w:lang w:eastAsia="en-US"/>
    </w:rPr>
  </w:style>
  <w:style w:type="character" w:styleId="HTML5">
    <w:name w:val="HTML Definition"/>
    <w:rsid w:val="00BD1FF8"/>
    <w:rPr>
      <w:i/>
      <w:iCs/>
      <w:lang w:val="ru-RU"/>
    </w:rPr>
  </w:style>
  <w:style w:type="character" w:styleId="HTML6">
    <w:name w:val="HTML Variable"/>
    <w:rsid w:val="00BD1FF8"/>
    <w:rPr>
      <w:i/>
      <w:iCs/>
      <w:lang w:val="ru-RU"/>
    </w:rPr>
  </w:style>
  <w:style w:type="character" w:styleId="HTML7">
    <w:name w:val="HTML Typewriter"/>
    <w:rsid w:val="00BD1FF8"/>
    <w:rPr>
      <w:rFonts w:ascii="Courier New" w:hAnsi="Courier New" w:cs="Courier New"/>
      <w:sz w:val="20"/>
      <w:szCs w:val="20"/>
      <w:lang w:val="ru-RU"/>
    </w:rPr>
  </w:style>
  <w:style w:type="paragraph" w:styleId="afffff">
    <w:name w:val="Signature"/>
    <w:basedOn w:val="a5"/>
    <w:link w:val="afffff0"/>
    <w:rsid w:val="00BD1FF8"/>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BD1FF8"/>
    <w:rPr>
      <w:rFonts w:ascii="Arial" w:eastAsia="Times New Roman" w:hAnsi="Arial" w:cs="Times New Roman"/>
      <w:spacing w:val="-5"/>
      <w:sz w:val="20"/>
      <w:szCs w:val="20"/>
    </w:rPr>
  </w:style>
  <w:style w:type="paragraph" w:styleId="afffff1">
    <w:name w:val="Salutation"/>
    <w:basedOn w:val="a5"/>
    <w:next w:val="a5"/>
    <w:link w:val="afffff2"/>
    <w:rsid w:val="00BD1FF8"/>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BD1FF8"/>
    <w:rPr>
      <w:rFonts w:ascii="Arial" w:eastAsia="Times New Roman" w:hAnsi="Arial" w:cs="Times New Roman"/>
      <w:spacing w:val="-5"/>
      <w:sz w:val="20"/>
      <w:szCs w:val="20"/>
    </w:rPr>
  </w:style>
  <w:style w:type="paragraph" w:styleId="afffff3">
    <w:name w:val="Closing"/>
    <w:basedOn w:val="a5"/>
    <w:link w:val="afffff4"/>
    <w:rsid w:val="00BD1FF8"/>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BD1FF8"/>
    <w:rPr>
      <w:rFonts w:ascii="Arial" w:eastAsia="Times New Roman" w:hAnsi="Arial" w:cs="Times New Roman"/>
      <w:spacing w:val="-5"/>
      <w:sz w:val="20"/>
      <w:szCs w:val="20"/>
    </w:rPr>
  </w:style>
  <w:style w:type="paragraph" w:styleId="HTML8">
    <w:name w:val="HTML Preformatted"/>
    <w:basedOn w:val="a5"/>
    <w:link w:val="HTML9"/>
    <w:uiPriority w:val="99"/>
    <w:rsid w:val="00BD1FF8"/>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BD1FF8"/>
    <w:rPr>
      <w:rFonts w:ascii="Courier New" w:eastAsia="Times New Roman" w:hAnsi="Courier New" w:cs="Times New Roman"/>
      <w:spacing w:val="-5"/>
      <w:sz w:val="20"/>
      <w:szCs w:val="20"/>
    </w:rPr>
  </w:style>
  <w:style w:type="paragraph" w:styleId="afffff5">
    <w:name w:val="Plain Text"/>
    <w:basedOn w:val="a5"/>
    <w:link w:val="afffff6"/>
    <w:uiPriority w:val="99"/>
    <w:rsid w:val="00BD1FF8"/>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BD1FF8"/>
    <w:rPr>
      <w:rFonts w:ascii="Courier New" w:eastAsia="Times New Roman" w:hAnsi="Courier New" w:cs="Times New Roman"/>
      <w:spacing w:val="-5"/>
      <w:sz w:val="20"/>
      <w:szCs w:val="20"/>
    </w:rPr>
  </w:style>
  <w:style w:type="character" w:styleId="HTMLa">
    <w:name w:val="HTML Cite"/>
    <w:rsid w:val="00BD1FF8"/>
    <w:rPr>
      <w:i/>
      <w:iCs/>
      <w:lang w:val="ru-RU"/>
    </w:rPr>
  </w:style>
  <w:style w:type="paragraph" w:styleId="afffff7">
    <w:name w:val="E-mail Signature"/>
    <w:basedOn w:val="a5"/>
    <w:link w:val="afffff8"/>
    <w:rsid w:val="00BD1FF8"/>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BD1FF8"/>
    <w:rPr>
      <w:rFonts w:ascii="Arial" w:eastAsia="Times New Roman" w:hAnsi="Arial" w:cs="Times New Roman"/>
      <w:spacing w:val="-5"/>
      <w:sz w:val="20"/>
      <w:szCs w:val="20"/>
    </w:rPr>
  </w:style>
  <w:style w:type="table" w:styleId="-1">
    <w:name w:val="Table Web 1"/>
    <w:basedOn w:val="a9"/>
    <w:rsid w:val="00BD1FF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BD1FF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BD1FF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BD1FF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BD1FF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BD1FF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BD1FF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BD1FF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BD1FF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BD1FF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BD1FF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BD1FF8"/>
  </w:style>
  <w:style w:type="table" w:styleId="1d">
    <w:name w:val="Table Columns 1"/>
    <w:basedOn w:val="a9"/>
    <w:rsid w:val="00BD1FF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BD1FF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BD1FF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BD1FF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BD1FF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BD1FF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BD1FF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BD1FF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BD1FF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BD1FF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BD1FF8"/>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BD1FF8"/>
    <w:rPr>
      <w:rFonts w:ascii="Times New Roman" w:eastAsia="Times New Roman" w:hAnsi="Times New Roman" w:cs="Times New Roman"/>
      <w:sz w:val="20"/>
      <w:szCs w:val="20"/>
      <w:lang w:eastAsia="ru-RU"/>
    </w:rPr>
  </w:style>
  <w:style w:type="character" w:styleId="affffff0">
    <w:name w:val="endnote reference"/>
    <w:rsid w:val="00BD1FF8"/>
    <w:rPr>
      <w:vertAlign w:val="superscript"/>
    </w:rPr>
  </w:style>
  <w:style w:type="table" w:styleId="2-5">
    <w:name w:val="Medium Shading 2 Accent 5"/>
    <w:basedOn w:val="a9"/>
    <w:uiPriority w:val="64"/>
    <w:rsid w:val="00BD1FF8"/>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BD1FF8"/>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BD1FF8"/>
    <w:pPr>
      <w:spacing w:before="120" w:after="60"/>
      <w:ind w:firstLine="567"/>
      <w:jc w:val="both"/>
    </w:pPr>
    <w:rPr>
      <w:sz w:val="24"/>
      <w:szCs w:val="24"/>
      <w:lang w:eastAsia="ar-SA"/>
    </w:rPr>
  </w:style>
  <w:style w:type="character" w:customStyle="1" w:styleId="S1">
    <w:name w:val="S_Обычный Знак"/>
    <w:link w:val="S0"/>
    <w:rsid w:val="00BD1FF8"/>
    <w:rPr>
      <w:rFonts w:ascii="Times New Roman" w:eastAsia="Times New Roman" w:hAnsi="Times New Roman" w:cs="Times New Roman"/>
      <w:sz w:val="24"/>
      <w:szCs w:val="24"/>
      <w:lang w:eastAsia="ar-SA"/>
    </w:rPr>
  </w:style>
  <w:style w:type="paragraph" w:customStyle="1" w:styleId="S2">
    <w:name w:val="S_Титульный"/>
    <w:basedOn w:val="a5"/>
    <w:rsid w:val="00BD1FF8"/>
    <w:pPr>
      <w:spacing w:line="360" w:lineRule="auto"/>
      <w:ind w:left="3240"/>
      <w:jc w:val="right"/>
    </w:pPr>
    <w:rPr>
      <w:b/>
      <w:sz w:val="32"/>
      <w:szCs w:val="32"/>
    </w:rPr>
  </w:style>
  <w:style w:type="paragraph" w:customStyle="1" w:styleId="affffff2">
    <w:name w:val="ТЕКСТ ГРАД"/>
    <w:basedOn w:val="a5"/>
    <w:link w:val="affffff3"/>
    <w:qFormat/>
    <w:rsid w:val="00BD1FF8"/>
    <w:pPr>
      <w:spacing w:line="360" w:lineRule="auto"/>
      <w:ind w:firstLine="709"/>
      <w:jc w:val="both"/>
    </w:pPr>
    <w:rPr>
      <w:sz w:val="24"/>
      <w:szCs w:val="24"/>
    </w:rPr>
  </w:style>
  <w:style w:type="character" w:customStyle="1" w:styleId="affffff3">
    <w:name w:val="ТЕКСТ ГРАД Знак"/>
    <w:link w:val="affffff2"/>
    <w:rsid w:val="00BD1FF8"/>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BD1FF8"/>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BD1FF8"/>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BD1FF8"/>
    <w:pPr>
      <w:spacing w:line="360" w:lineRule="auto"/>
      <w:jc w:val="center"/>
    </w:pPr>
    <w:rPr>
      <w:sz w:val="24"/>
      <w:szCs w:val="24"/>
    </w:rPr>
  </w:style>
  <w:style w:type="character" w:customStyle="1" w:styleId="S4">
    <w:name w:val="S_Обычный в таблице Знак"/>
    <w:link w:val="S3"/>
    <w:rsid w:val="00BD1FF8"/>
    <w:rPr>
      <w:rFonts w:ascii="Times New Roman" w:eastAsia="Times New Roman" w:hAnsi="Times New Roman" w:cs="Times New Roman"/>
      <w:sz w:val="24"/>
      <w:szCs w:val="24"/>
      <w:lang w:eastAsia="ru-RU"/>
    </w:rPr>
  </w:style>
  <w:style w:type="character" w:styleId="affffff6">
    <w:name w:val="Placeholder Text"/>
    <w:uiPriority w:val="99"/>
    <w:semiHidden/>
    <w:rsid w:val="00BD1FF8"/>
    <w:rPr>
      <w:color w:val="808080"/>
    </w:rPr>
  </w:style>
  <w:style w:type="paragraph" w:styleId="affffff7">
    <w:name w:val="Revision"/>
    <w:hidden/>
    <w:uiPriority w:val="99"/>
    <w:semiHidden/>
    <w:rsid w:val="00BD1FF8"/>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BD1FF8"/>
    <w:pPr>
      <w:spacing w:line="360" w:lineRule="auto"/>
      <w:ind w:left="3240"/>
      <w:jc w:val="right"/>
    </w:pPr>
    <w:rPr>
      <w:caps/>
      <w:sz w:val="24"/>
      <w:szCs w:val="24"/>
    </w:rPr>
  </w:style>
  <w:style w:type="paragraph" w:customStyle="1" w:styleId="S20">
    <w:name w:val="S_Титульный 2"/>
    <w:basedOn w:val="a5"/>
    <w:rsid w:val="00BD1FF8"/>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BD1FF8"/>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BD1FF8"/>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BD1FF8"/>
    <w:pPr>
      <w:keepNext w:val="0"/>
      <w:tabs>
        <w:tab w:val="clear" w:pos="1418"/>
      </w:tabs>
      <w:spacing w:before="0" w:after="0"/>
    </w:pPr>
    <w:rPr>
      <w:b w:val="0"/>
      <w:bCs w:val="0"/>
      <w:i/>
    </w:rPr>
  </w:style>
  <w:style w:type="paragraph" w:customStyle="1" w:styleId="S10">
    <w:name w:val="S_Заголовок 1"/>
    <w:basedOn w:val="a5"/>
    <w:qFormat/>
    <w:rsid w:val="00BD1FF8"/>
    <w:pPr>
      <w:jc w:val="center"/>
    </w:pPr>
    <w:rPr>
      <w:b/>
      <w:caps/>
      <w:sz w:val="24"/>
      <w:szCs w:val="24"/>
    </w:rPr>
  </w:style>
  <w:style w:type="paragraph" w:customStyle="1" w:styleId="affffff8">
    <w:name w:val="ГРАД Основной текст"/>
    <w:basedOn w:val="a5"/>
    <w:link w:val="affffff9"/>
    <w:autoRedefine/>
    <w:rsid w:val="00BD1FF8"/>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BD1FF8"/>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BD1FF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BD1FF8"/>
    <w:pPr>
      <w:numPr>
        <w:numId w:val="10"/>
      </w:numPr>
      <w:tabs>
        <w:tab w:val="left" w:pos="992"/>
      </w:tabs>
      <w:spacing w:line="360" w:lineRule="auto"/>
      <w:ind w:left="0" w:firstLine="709"/>
      <w:jc w:val="both"/>
    </w:pPr>
    <w:rPr>
      <w:sz w:val="24"/>
      <w:szCs w:val="24"/>
    </w:rPr>
  </w:style>
  <w:style w:type="paragraph" w:customStyle="1" w:styleId="ConsNormal">
    <w:name w:val="ConsNormal"/>
    <w:rsid w:val="00BD1FF8"/>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BD1FF8"/>
  </w:style>
  <w:style w:type="character" w:customStyle="1" w:styleId="apple-converted-space">
    <w:name w:val="apple-converted-space"/>
    <w:rsid w:val="00BD1FF8"/>
  </w:style>
  <w:style w:type="paragraph" w:customStyle="1" w:styleId="ConsPlusTitle">
    <w:name w:val="ConsPlusTitle"/>
    <w:uiPriority w:val="99"/>
    <w:rsid w:val="00BD1FF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BD1FF8"/>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D1F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BD1FF8"/>
    <w:rPr>
      <w:rFonts w:ascii="Times New Roman" w:hAnsi="Times New Roman" w:cs="Times New Roman"/>
      <w:sz w:val="22"/>
      <w:szCs w:val="22"/>
    </w:rPr>
  </w:style>
  <w:style w:type="paragraph" w:customStyle="1" w:styleId="S7">
    <w:name w:val="S_Маркированный"/>
    <w:basedOn w:val="afff8"/>
    <w:qFormat/>
    <w:rsid w:val="00BD1FF8"/>
    <w:pPr>
      <w:tabs>
        <w:tab w:val="num" w:pos="900"/>
      </w:tabs>
      <w:ind w:left="900"/>
      <w:contextualSpacing w:val="0"/>
    </w:pPr>
    <w:rPr>
      <w:w w:val="109"/>
    </w:rPr>
  </w:style>
  <w:style w:type="character" w:customStyle="1" w:styleId="affffffb">
    <w:name w:val="Символ сноски"/>
    <w:rsid w:val="00BD1FF8"/>
  </w:style>
  <w:style w:type="paragraph" w:customStyle="1" w:styleId="affffffc">
    <w:name w:val="Раздел МНГП"/>
    <w:basedOn w:val="11"/>
    <w:qFormat/>
    <w:rsid w:val="00BD1FF8"/>
    <w:pPr>
      <w:keepLines/>
      <w:tabs>
        <w:tab w:val="clear" w:pos="851"/>
      </w:tabs>
      <w:spacing w:before="480" w:after="0"/>
    </w:pPr>
    <w:rPr>
      <w:caps/>
      <w:kern w:val="0"/>
      <w:sz w:val="24"/>
      <w:lang w:eastAsia="en-US"/>
    </w:rPr>
  </w:style>
  <w:style w:type="paragraph" w:customStyle="1" w:styleId="affffffd">
    <w:name w:val="раздел МНГП"/>
    <w:basedOn w:val="11"/>
    <w:qFormat/>
    <w:rsid w:val="00BD1FF8"/>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BD1FF8"/>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BD1FF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BD1FF8"/>
    <w:pPr>
      <w:spacing w:before="100" w:beforeAutospacing="1" w:after="100" w:afterAutospacing="1"/>
    </w:pPr>
    <w:rPr>
      <w:sz w:val="24"/>
      <w:szCs w:val="24"/>
    </w:rPr>
  </w:style>
  <w:style w:type="paragraph" w:customStyle="1" w:styleId="xl66">
    <w:name w:val="xl66"/>
    <w:basedOn w:val="a5"/>
    <w:rsid w:val="00BD1FF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BD1FF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BD1FF8"/>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BD1FF8"/>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BD1FF8"/>
    <w:pPr>
      <w:pBdr>
        <w:left w:val="single" w:sz="4" w:space="0" w:color="000000"/>
      </w:pBdr>
      <w:spacing w:before="100" w:beforeAutospacing="1" w:after="100" w:afterAutospacing="1"/>
    </w:pPr>
    <w:rPr>
      <w:sz w:val="24"/>
      <w:szCs w:val="24"/>
    </w:rPr>
  </w:style>
  <w:style w:type="paragraph" w:customStyle="1" w:styleId="xl71">
    <w:name w:val="xl71"/>
    <w:basedOn w:val="a5"/>
    <w:rsid w:val="00BD1FF8"/>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BD1FF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BD1FF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BD1FF8"/>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BD1FF8"/>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BD1FF8"/>
    <w:pPr>
      <w:spacing w:before="100" w:beforeAutospacing="1" w:after="100" w:afterAutospacing="1"/>
      <w:jc w:val="center"/>
    </w:pPr>
    <w:rPr>
      <w:sz w:val="24"/>
      <w:szCs w:val="24"/>
    </w:rPr>
  </w:style>
  <w:style w:type="paragraph" w:customStyle="1" w:styleId="xl77">
    <w:name w:val="xl77"/>
    <w:basedOn w:val="a5"/>
    <w:rsid w:val="00BD1FF8"/>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BD1FF8"/>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BD1FF8"/>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BD1FF8"/>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BD1FF8"/>
    <w:pPr>
      <w:spacing w:line="276" w:lineRule="auto"/>
      <w:ind w:left="714" w:hanging="357"/>
    </w:pPr>
    <w:rPr>
      <w:sz w:val="24"/>
      <w:lang w:eastAsia="en-US"/>
    </w:rPr>
  </w:style>
  <w:style w:type="numbering" w:customStyle="1" w:styleId="110">
    <w:name w:val="Нет списка11"/>
    <w:next w:val="aa"/>
    <w:semiHidden/>
    <w:unhideWhenUsed/>
    <w:rsid w:val="00BD1FF8"/>
  </w:style>
  <w:style w:type="numbering" w:customStyle="1" w:styleId="2f8">
    <w:name w:val="Нет списка2"/>
    <w:next w:val="aa"/>
    <w:semiHidden/>
    <w:unhideWhenUsed/>
    <w:rsid w:val="00BD1FF8"/>
  </w:style>
  <w:style w:type="character" w:customStyle="1" w:styleId="ConsPlusNormal0">
    <w:name w:val="ConsPlusNormal Знак"/>
    <w:link w:val="ConsPlusNormal"/>
    <w:locked/>
    <w:rsid w:val="00BD1FF8"/>
    <w:rPr>
      <w:rFonts w:ascii="Arial" w:eastAsia="Times New Roman" w:hAnsi="Arial" w:cs="Arial"/>
      <w:sz w:val="20"/>
      <w:szCs w:val="20"/>
      <w:lang w:eastAsia="ru-RU"/>
    </w:rPr>
  </w:style>
  <w:style w:type="paragraph" w:customStyle="1" w:styleId="1466">
    <w:name w:val="1466"/>
    <w:basedOn w:val="a5"/>
    <w:rsid w:val="00BD1FF8"/>
    <w:pPr>
      <w:autoSpaceDE w:val="0"/>
      <w:autoSpaceDN w:val="0"/>
      <w:spacing w:before="120" w:after="120"/>
      <w:jc w:val="center"/>
    </w:pPr>
    <w:rPr>
      <w:b/>
      <w:bCs/>
      <w:szCs w:val="28"/>
    </w:rPr>
  </w:style>
  <w:style w:type="character" w:customStyle="1" w:styleId="130">
    <w:name w:val="Основной текст (13)_"/>
    <w:link w:val="131"/>
    <w:rsid w:val="00BD1FF8"/>
    <w:rPr>
      <w:sz w:val="17"/>
      <w:szCs w:val="17"/>
      <w:shd w:val="clear" w:color="auto" w:fill="FFFFFF"/>
    </w:rPr>
  </w:style>
  <w:style w:type="paragraph" w:customStyle="1" w:styleId="131">
    <w:name w:val="Основной текст (13)"/>
    <w:basedOn w:val="a5"/>
    <w:link w:val="130"/>
    <w:rsid w:val="00BD1FF8"/>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BD1FF8"/>
    <w:rPr>
      <w:shd w:val="clear" w:color="auto" w:fill="FFFFFF"/>
    </w:rPr>
  </w:style>
  <w:style w:type="paragraph" w:customStyle="1" w:styleId="2f9">
    <w:name w:val="Основной текст2"/>
    <w:basedOn w:val="a5"/>
    <w:link w:val="affffffe"/>
    <w:rsid w:val="00BD1FF8"/>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BD1FF8"/>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BD1FF8"/>
    <w:rPr>
      <w:rFonts w:ascii="Courier New" w:eastAsia="Arial" w:hAnsi="Courier New" w:cs="Times New Roman"/>
      <w:sz w:val="20"/>
      <w:szCs w:val="20"/>
      <w:lang w:eastAsia="ar-SA"/>
    </w:rPr>
  </w:style>
  <w:style w:type="character" w:customStyle="1" w:styleId="submenu-table">
    <w:name w:val="submenu-table"/>
    <w:rsid w:val="00BD1FF8"/>
  </w:style>
  <w:style w:type="paragraph" w:customStyle="1" w:styleId="ConsPlusCell">
    <w:name w:val="ConsPlusCell"/>
    <w:rsid w:val="00BD1FF8"/>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BD1FF8"/>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BD1FF8"/>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BD1FF8"/>
    <w:rPr>
      <w:sz w:val="19"/>
      <w:szCs w:val="19"/>
      <w:shd w:val="clear" w:color="auto" w:fill="FFFFFF"/>
    </w:rPr>
  </w:style>
  <w:style w:type="paragraph" w:customStyle="1" w:styleId="151">
    <w:name w:val="Основной текст (15)"/>
    <w:basedOn w:val="a5"/>
    <w:link w:val="150"/>
    <w:rsid w:val="00BD1FF8"/>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BD1F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BD1F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BD1F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BD1F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BD1F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BD1FF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BD1FF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BD1FF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BD1FF8"/>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BD1FF8"/>
    <w:pPr>
      <w:spacing w:before="0" w:after="0"/>
      <w:ind w:left="1418" w:firstLine="0"/>
    </w:pPr>
    <w:rPr>
      <w:rFonts w:eastAsia="Calibri" w:cs="Arial"/>
      <w:color w:val="00B0F0"/>
      <w:sz w:val="20"/>
      <w:lang w:eastAsia="en-US"/>
    </w:rPr>
  </w:style>
  <w:style w:type="paragraph" w:customStyle="1" w:styleId="FORMATTEXT">
    <w:name w:val=".FORMATTEXT"/>
    <w:rsid w:val="00BD1F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BD1FF8"/>
    <w:rPr>
      <w:sz w:val="19"/>
      <w:szCs w:val="19"/>
      <w:shd w:val="clear" w:color="auto" w:fill="FFFFFF"/>
    </w:rPr>
  </w:style>
  <w:style w:type="paragraph" w:customStyle="1" w:styleId="afffffff0">
    <w:name w:val="Оглавление"/>
    <w:basedOn w:val="a5"/>
    <w:link w:val="afffffff"/>
    <w:rsid w:val="00BD1FF8"/>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BD1FF8"/>
    <w:pPr>
      <w:spacing w:line="360" w:lineRule="auto"/>
      <w:ind w:firstLine="709"/>
      <w:jc w:val="both"/>
    </w:pPr>
    <w:rPr>
      <w:bCs/>
      <w:sz w:val="24"/>
      <w:szCs w:val="32"/>
      <w:lang w:eastAsia="ar-SA"/>
    </w:rPr>
  </w:style>
  <w:style w:type="paragraph" w:customStyle="1" w:styleId="BinomialTheorem">
    <w:name w:val="Binomial Theorem"/>
    <w:rsid w:val="00BD1FF8"/>
    <w:pPr>
      <w:spacing w:after="200" w:line="276" w:lineRule="auto"/>
    </w:pPr>
    <w:rPr>
      <w:rFonts w:ascii="Calibri" w:eastAsia="Times New Roman" w:hAnsi="Calibri" w:cs="Times New Roman"/>
      <w:lang w:eastAsia="ru-RU"/>
    </w:rPr>
  </w:style>
  <w:style w:type="paragraph" w:customStyle="1" w:styleId="font5">
    <w:name w:val="font5"/>
    <w:basedOn w:val="a5"/>
    <w:rsid w:val="00BD1FF8"/>
    <w:pPr>
      <w:spacing w:before="100" w:beforeAutospacing="1" w:after="100" w:afterAutospacing="1"/>
    </w:pPr>
    <w:rPr>
      <w:color w:val="000000"/>
      <w:sz w:val="24"/>
      <w:szCs w:val="24"/>
    </w:rPr>
  </w:style>
  <w:style w:type="paragraph" w:customStyle="1" w:styleId="xl63">
    <w:name w:val="xl63"/>
    <w:basedOn w:val="a5"/>
    <w:rsid w:val="00BD1FF8"/>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BD1FF8"/>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BD1FF8"/>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BD1FF8"/>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BD1FF8"/>
    <w:rPr>
      <w:rFonts w:ascii="Times New Roman" w:hAnsi="Times New Roman" w:cs="Times New Roman"/>
      <w:sz w:val="24"/>
      <w:szCs w:val="24"/>
    </w:rPr>
  </w:style>
  <w:style w:type="paragraph" w:customStyle="1" w:styleId="02">
    <w:name w:val="02 Часть"/>
    <w:next w:val="a5"/>
    <w:link w:val="020"/>
    <w:qFormat/>
    <w:rsid w:val="00BD1FF8"/>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BD1FF8"/>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BD1FF8"/>
    <w:pPr>
      <w:tabs>
        <w:tab w:val="left" w:pos="6804"/>
      </w:tabs>
      <w:ind w:firstLine="720"/>
      <w:jc w:val="both"/>
    </w:pPr>
  </w:style>
  <w:style w:type="character" w:customStyle="1" w:styleId="141">
    <w:name w:val="Обычный + 14 пт Знак"/>
    <w:link w:val="140"/>
    <w:rsid w:val="00BD1FF8"/>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BD1FF8"/>
    <w:rPr>
      <w:b/>
      <w:bCs/>
      <w:sz w:val="28"/>
      <w:szCs w:val="28"/>
      <w:shd w:val="clear" w:color="auto" w:fill="FFFFFF"/>
    </w:rPr>
  </w:style>
  <w:style w:type="character" w:customStyle="1" w:styleId="2fa">
    <w:name w:val="Основной текст (2)_"/>
    <w:basedOn w:val="a8"/>
    <w:link w:val="2fb"/>
    <w:rsid w:val="00BD1FF8"/>
    <w:rPr>
      <w:sz w:val="28"/>
      <w:szCs w:val="28"/>
      <w:shd w:val="clear" w:color="auto" w:fill="FFFFFF"/>
    </w:rPr>
  </w:style>
  <w:style w:type="paragraph" w:customStyle="1" w:styleId="3f1">
    <w:name w:val="Основной текст (3)"/>
    <w:basedOn w:val="a5"/>
    <w:link w:val="3f0"/>
    <w:rsid w:val="00BD1FF8"/>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BD1FF8"/>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2%D0%B5%D1%80%D1%85%D0%BD%D1%8F%D1%8F_%D0%91%D1%83%D0%BB%D0%B0%D0%BD%D0%BA%D0%B0" TargetMode="External"/><Relationship Id="rId18" Type="http://schemas.openxmlformats.org/officeDocument/2006/relationships/hyperlink" Target="consultantplus://offline/ref=2AD52C8AA9680871242E1CADA20B001AE09FC3C2B31B1273425DA4h47FI" TargetMode="External"/><Relationship Id="rId26" Type="http://schemas.openxmlformats.org/officeDocument/2006/relationships/hyperlink" Target="consultantplus://offline/ref=AA7B118A6B629FCA856E1A27402C3F8233886127F7388B760B0D69BACBh2I"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consultantplus://offline/main?base=LAW;n=117072;fld=134;dst=100705" TargetMode="External"/><Relationship Id="rId34" Type="http://schemas.openxmlformats.org/officeDocument/2006/relationships/hyperlink" Target="consultantplus://offline/ref=2AD52C8AA9680871242E1CADA20B001AE59EC0C3B31B1273425DA4h47FI"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consultantplus://offline/ref=ACBC04675D45A7319E4896234EF5654726773748F9C322EA4BDB725FC83DBE01F809424912C0B6B7A2E37AQFfCJ" TargetMode="External"/><Relationship Id="rId25" Type="http://schemas.openxmlformats.org/officeDocument/2006/relationships/hyperlink" Target="consultantplus://offline/ref=AA7B118A6B629FCA856E1A27402C3F8233886023F6388B760B0D69BACBh2I" TargetMode="External"/><Relationship Id="rId33" Type="http://schemas.openxmlformats.org/officeDocument/2006/relationships/hyperlink" Target="consultantplus://offline/ref=2AD52C8AA9680871242E1CADA20B001AE09FC3C2B31B1273425DA4h47FI" TargetMode="External"/><Relationship Id="rId38" Type="http://schemas.openxmlformats.org/officeDocument/2006/relationships/hyperlink" Target="consultantplus://offline/ref=B738B15FA10B29BF3A3F6DA8AD710BB450108213D12ED6003EBC6B59F00F9E147068A088LEIEL" TargetMode="External"/><Relationship Id="rId2" Type="http://schemas.openxmlformats.org/officeDocument/2006/relationships/styles" Target="styles.xml"/><Relationship Id="rId16" Type="http://schemas.openxmlformats.org/officeDocument/2006/relationships/hyperlink" Target="consultantplus://offline/ref=84CC81D2AEE8E6AE7EBDB7EE0275DB652C2A73682FAA777724CA2332BC5956F7564A2E7FB082C7DEB74CB2vFU9J" TargetMode="External"/><Relationship Id="rId20" Type="http://schemas.openxmlformats.org/officeDocument/2006/relationships/hyperlink" Target="consultantplus://offline/main?base=LAW;n=120028;fld=134;dst=100087" TargetMode="External"/><Relationship Id="rId29" Type="http://schemas.openxmlformats.org/officeDocument/2006/relationships/hyperlink" Target="consultantplus://offline/ref=2AD52C8AA9680871242E1CADA20B001AE09FC3C2B31B1273425DA4h47FI" TargetMode="External"/><Relationship Id="rId41" Type="http://schemas.openxmlformats.org/officeDocument/2006/relationships/hyperlink" Target="consultantplus://offline/ref=565496BA5F81D8F9DADBAE6E440AF70E615F9C0207E7121B7DFDD7p4FB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hyperlink" Target="consultantplus://offline/ref=AA7B118A6B629FCA856E1A27402C3F8233886C26F6388B760B0D69BACBh2I" TargetMode="External"/><Relationship Id="rId32" Type="http://schemas.openxmlformats.org/officeDocument/2006/relationships/hyperlink" Target="consultantplus://offline/ref=17BFE5A3C1B66F5A327654A76BB034B07D7403A5124A23551593B7FD752F7A14C89F0C227260405Ci8M" TargetMode="External"/><Relationship Id="rId37" Type="http://schemas.openxmlformats.org/officeDocument/2006/relationships/hyperlink" Target="consultantplus://offline/ref=2AD52C8AA9680871242E1CADA20B001AE09FC3C2B31B1273425DA4h47FI" TargetMode="Externa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D%D0%B8%D0%B6%D0%BD%D1%8F%D1%8F_%D0%91%D1%83%D0%BB%D0%B0%D0%BD%D0%BA%D0%B0" TargetMode="Externa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hyperlink" Target="http://integral.ru/download/literatur/2.1.6.1032-01.pdf" TargetMode="External"/><Relationship Id="rId10" Type="http://schemas.openxmlformats.org/officeDocument/2006/relationships/image" Target="media/image2.jpeg"/><Relationship Id="rId19" Type="http://schemas.openxmlformats.org/officeDocument/2006/relationships/hyperlink" Target="consultantplus://offline/ref=2AD52C8AA9680871242E1CADA20B001AE09FC3C2B31B1273425DA4h47FI" TargetMode="External"/><Relationship Id="rId31" Type="http://schemas.openxmlformats.org/officeDocument/2006/relationships/hyperlink" Target="consultantplus://offline/ref=17BFE5A3C1B66F5A327654A76BB034B07D7706A812467E5F1DCABBFF72202503CFD60023726041CA54i5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9C%D0%BE%D1%82%D0%BE%D1%80%D1%81%D0%BA%D0%BE%D0%B5" TargetMode="External"/><Relationship Id="rId22" Type="http://schemas.openxmlformats.org/officeDocument/2006/relationships/hyperlink" Target="consultantplus://offline/main?base=LAW;n=117593;fld=134" TargetMode="External"/><Relationship Id="rId27" Type="http://schemas.openxmlformats.org/officeDocument/2006/relationships/header" Target="header1.xml"/><Relationship Id="rId30" Type="http://schemas.openxmlformats.org/officeDocument/2006/relationships/hyperlink" Target="consultantplus://offline/ref=17BFE5A3C1B66F5A327654A76BB034B07D7403A5124A23551593B7FD752F7A14C89F0C227260475CiCM" TargetMode="External"/><Relationship Id="rId35" Type="http://schemas.openxmlformats.org/officeDocument/2006/relationships/hyperlink" Target="consultantplus://offline/main?base=LAW;n=97924;fld=134;dst=100088" TargetMode="External"/><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56554</Words>
  <Characters>322360</Characters>
  <Application>Microsoft Office Word</Application>
  <DocSecurity>0</DocSecurity>
  <Lines>2686</Lines>
  <Paragraphs>756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5</cp:revision>
  <cp:lastPrinted>2022-07-22T06:24:00Z</cp:lastPrinted>
  <dcterms:created xsi:type="dcterms:W3CDTF">2022-10-31T04:55:00Z</dcterms:created>
  <dcterms:modified xsi:type="dcterms:W3CDTF">2022-11-13T12:28:00Z</dcterms:modified>
</cp:coreProperties>
</file>