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59E" w:rsidRDefault="0033400F" w:rsidP="0033400F">
      <w:pPr>
        <w:jc w:val="center"/>
        <w:rPr>
          <w:b/>
          <w:sz w:val="32"/>
          <w:szCs w:val="32"/>
        </w:rPr>
      </w:pPr>
      <w:r w:rsidRPr="00AC359E">
        <w:rPr>
          <w:b/>
          <w:sz w:val="32"/>
          <w:szCs w:val="32"/>
        </w:rPr>
        <w:t>КАРАТУЗСКИЙ РАЙОННЫЙ СОВЕТ ДЕПУТАТОВ</w:t>
      </w:r>
    </w:p>
    <w:p w:rsidR="00E42F34" w:rsidRDefault="00E42F34" w:rsidP="0033400F">
      <w:pPr>
        <w:jc w:val="center"/>
        <w:rPr>
          <w:sz w:val="32"/>
          <w:szCs w:val="32"/>
        </w:rPr>
      </w:pPr>
    </w:p>
    <w:p w:rsidR="00AC359E" w:rsidRPr="00AC359E" w:rsidRDefault="00AC359E" w:rsidP="002B0220">
      <w:pPr>
        <w:rPr>
          <w:b/>
          <w:sz w:val="32"/>
          <w:szCs w:val="32"/>
        </w:rPr>
      </w:pPr>
      <w:r w:rsidRPr="00AC359E">
        <w:rPr>
          <w:b/>
          <w:sz w:val="32"/>
          <w:szCs w:val="32"/>
        </w:rPr>
        <w:t>ЗАКОНЫ ДОЛЖНЫ ИСПОЛНЯТЬСЯ</w:t>
      </w:r>
    </w:p>
    <w:p w:rsidR="00855CFE" w:rsidRDefault="00AC359E" w:rsidP="00855CFE">
      <w:pPr>
        <w:ind w:firstLine="708"/>
        <w:rPr>
          <w:sz w:val="28"/>
          <w:szCs w:val="28"/>
        </w:rPr>
      </w:pPr>
      <w:r>
        <w:rPr>
          <w:sz w:val="28"/>
          <w:szCs w:val="28"/>
        </w:rPr>
        <w:t>17.06.2020</w:t>
      </w:r>
      <w:r w:rsidR="00855CFE">
        <w:rPr>
          <w:sz w:val="28"/>
          <w:szCs w:val="28"/>
        </w:rPr>
        <w:t xml:space="preserve">г.   дистанционно в режиме видеоконференции прошло  заседание комитета по  государственному устройству, законодательству и местному самоуправлению ЗС края совместно с секцией по вопросам местного  самоуправления Ассоциации по взаимодействию представительных органов государственной власти и местного самоуправления Красноярского края Координационного  Совета.  В работе  заседания участия приняли председатель районного Совета </w:t>
      </w:r>
      <w:proofErr w:type="spellStart"/>
      <w:r w:rsidR="00855CFE">
        <w:rPr>
          <w:sz w:val="28"/>
          <w:szCs w:val="28"/>
        </w:rPr>
        <w:t>Г.И.Кулакова</w:t>
      </w:r>
      <w:proofErr w:type="spellEnd"/>
      <w:r w:rsidR="00855CFE">
        <w:rPr>
          <w:sz w:val="28"/>
          <w:szCs w:val="28"/>
        </w:rPr>
        <w:t xml:space="preserve"> и  начальник отдела земельных и имущественных отношений администрации района </w:t>
      </w:r>
      <w:proofErr w:type="spellStart"/>
      <w:r w:rsidR="00855CFE">
        <w:rPr>
          <w:sz w:val="28"/>
          <w:szCs w:val="28"/>
        </w:rPr>
        <w:t>О.А.Назарова</w:t>
      </w:r>
      <w:proofErr w:type="spellEnd"/>
      <w:r w:rsidR="00855CFE">
        <w:rPr>
          <w:sz w:val="28"/>
          <w:szCs w:val="28"/>
        </w:rPr>
        <w:t xml:space="preserve">.  </w:t>
      </w:r>
    </w:p>
    <w:p w:rsidR="00855CFE" w:rsidRDefault="00855CFE" w:rsidP="00AC359E">
      <w:pPr>
        <w:rPr>
          <w:sz w:val="28"/>
          <w:szCs w:val="28"/>
        </w:rPr>
      </w:pPr>
      <w:r w:rsidRPr="00855CFE">
        <w:rPr>
          <w:sz w:val="28"/>
          <w:szCs w:val="28"/>
        </w:rPr>
        <w:t>Откры</w:t>
      </w:r>
      <w:r>
        <w:rPr>
          <w:sz w:val="28"/>
          <w:szCs w:val="28"/>
        </w:rPr>
        <w:t xml:space="preserve">л </w:t>
      </w:r>
      <w:r w:rsidRPr="00855CFE">
        <w:rPr>
          <w:sz w:val="28"/>
          <w:szCs w:val="28"/>
        </w:rPr>
        <w:t xml:space="preserve"> заседание  первый вице-спикер Законодательного Собрания, председатель комитета Сергей Попов </w:t>
      </w:r>
      <w:r w:rsidR="006E430D">
        <w:rPr>
          <w:sz w:val="28"/>
          <w:szCs w:val="28"/>
        </w:rPr>
        <w:t xml:space="preserve"> отметив,  что закон,   принимался </w:t>
      </w:r>
      <w:r w:rsidRPr="00855CFE">
        <w:rPr>
          <w:sz w:val="28"/>
          <w:szCs w:val="28"/>
        </w:rPr>
        <w:t>непросто  и с чем это</w:t>
      </w:r>
      <w:r w:rsidR="006E430D">
        <w:rPr>
          <w:sz w:val="28"/>
          <w:szCs w:val="28"/>
        </w:rPr>
        <w:t xml:space="preserve">, </w:t>
      </w:r>
      <w:r w:rsidRPr="00855CFE">
        <w:rPr>
          <w:sz w:val="28"/>
          <w:szCs w:val="28"/>
        </w:rPr>
        <w:t xml:space="preserve"> было связано.</w:t>
      </w:r>
    </w:p>
    <w:p w:rsidR="00AC359E" w:rsidRDefault="006E430D" w:rsidP="00AC359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Прошел </w:t>
      </w:r>
      <w:r w:rsidR="00AC359E" w:rsidRPr="00AC359E">
        <w:rPr>
          <w:sz w:val="28"/>
          <w:szCs w:val="28"/>
        </w:rPr>
        <w:t xml:space="preserve"> ровно год с момента вступления в силу закона </w:t>
      </w:r>
      <w:r w:rsidR="003F1C69">
        <w:rPr>
          <w:sz w:val="28"/>
          <w:szCs w:val="28"/>
        </w:rPr>
        <w:t xml:space="preserve"> №7-2784 от 23.05.2019 </w:t>
      </w:r>
      <w:r w:rsidR="00AC359E" w:rsidRPr="00AC359E">
        <w:rPr>
          <w:sz w:val="28"/>
          <w:szCs w:val="28"/>
        </w:rPr>
        <w:t>«О порядке определения границ прилегающих территорий в Красноярском крае». Практику его применения и проблемы, с которыми столкнулись муниципалитеты в процессе реализации закона, обсудили депутаты краевого парламента, входящие в состав комитета по государственному устройству, законодательству и местному самоуправлению и члены секции по вопросам местного самоуправления Ассоциации по взаимодействию представительных органов государственной власти и местного самоуправления.</w:t>
      </w:r>
    </w:p>
    <w:p w:rsidR="00AC359E" w:rsidRPr="00AC359E" w:rsidRDefault="006E430D" w:rsidP="002B0220">
      <w:pPr>
        <w:ind w:firstLine="708"/>
        <w:rPr>
          <w:sz w:val="28"/>
          <w:szCs w:val="28"/>
        </w:rPr>
      </w:pPr>
      <w:r>
        <w:rPr>
          <w:sz w:val="28"/>
          <w:szCs w:val="28"/>
        </w:rPr>
        <w:t>До участников  видеоконференции была доведена информация  о том, что:  «</w:t>
      </w:r>
      <w:r w:rsidR="00AC359E" w:rsidRPr="00AC359E">
        <w:rPr>
          <w:sz w:val="28"/>
          <w:szCs w:val="28"/>
        </w:rPr>
        <w:t xml:space="preserve">Закон направлен на организацию благоустройства городских и сельских поселений, когда собственникам земельных участков, владельцам зданий, помещений в границах населенных пунктов вменяется обязательство принимать участие в благоустройстве не только собственного участка, но и прилегающей территории общего пользования — разумеется, при условии, что это прописано в правилах благоустройства. Такие правила отдельно принимаются в каждом муниципальном образовании. Это общефедеральная норма, Красноярский край ввел ее только через год после изменения </w:t>
      </w:r>
      <w:r w:rsidR="00AC359E" w:rsidRPr="00AC359E">
        <w:rPr>
          <w:sz w:val="28"/>
          <w:szCs w:val="28"/>
        </w:rPr>
        <w:lastRenderedPageBreak/>
        <w:t>Градостроительного Кодекса; о том, что сроки принятии закона затянулись, неоднократно указывала прокуратура. Но все мы прекрасно понимаем, что единый подход к стандартам благоустройства в каждом отдельно взятом населенном пункте — правильное и цивилизованное решение. В целом у закона более узкие и практические задачи: установить правила, по которым будут определяться границы прилегающих участков. Первоначально авторы закона даже жестко регламентировали размеры: для индивидуальной жилой застройки — 3 метра, для общественных и коммерческих зданий — от 15 до 35 метров. Однако год назад комитет настоял, чтобы был проведен опрос среди муниципалитетов, ведь практически везде сложились собственные традиции, связанные с исторической застройкой, рельефом местности, менталитетом жителей. В принятом</w:t>
      </w:r>
      <w:r w:rsidR="00B114AE">
        <w:rPr>
          <w:sz w:val="28"/>
          <w:szCs w:val="28"/>
        </w:rPr>
        <w:t>,</w:t>
      </w:r>
      <w:r w:rsidR="00AC359E" w:rsidRPr="00AC359E">
        <w:rPr>
          <w:sz w:val="28"/>
          <w:szCs w:val="28"/>
        </w:rPr>
        <w:t xml:space="preserve"> варианте закона эти жесткие нормы исчезли, органы местного самоуправления были наделены правом</w:t>
      </w:r>
      <w:r w:rsidR="00B114AE">
        <w:rPr>
          <w:sz w:val="28"/>
          <w:szCs w:val="28"/>
        </w:rPr>
        <w:t>,</w:t>
      </w:r>
      <w:r w:rsidR="00AC359E" w:rsidRPr="00AC359E">
        <w:rPr>
          <w:sz w:val="28"/>
          <w:szCs w:val="28"/>
        </w:rPr>
        <w:t xml:space="preserve"> устанавливать границы самостоятельно. Депутаты понимали, что нагрузка на наших муниципальных коллег значительно возрастет: придется вносить изменения в правила благоустройства, описывать границы, принимать соответствующие правовые акты на своем уровне. Не говоря уже о том, что необходимо будет вести большую информационную работу с населением. Поэтому одновременно с принятием закона в 2019 году Законодательное Собрание приняло постановление с рекомендациями Правительству края об организации методической помощи, подготовке образцов правовых актов, об обучении служащих, которые будут заниматься этой работой. И вот прошел год, можно подвести некоторые итоги, для чего, собственно, формат обсуждения мы расширили до заседаний секции, чтобы оценить опыт и проблемы, с которыми столкнулись территории</w:t>
      </w:r>
      <w:r>
        <w:rPr>
          <w:sz w:val="28"/>
          <w:szCs w:val="28"/>
        </w:rPr>
        <w:t>»</w:t>
      </w:r>
      <w:r w:rsidR="00AC359E" w:rsidRPr="00AC359E">
        <w:rPr>
          <w:sz w:val="28"/>
          <w:szCs w:val="28"/>
        </w:rPr>
        <w:t>.</w:t>
      </w:r>
    </w:p>
    <w:p w:rsidR="00AC359E" w:rsidRPr="00AC359E" w:rsidRDefault="00AC359E" w:rsidP="002B0220">
      <w:pPr>
        <w:ind w:firstLine="708"/>
        <w:rPr>
          <w:sz w:val="28"/>
          <w:szCs w:val="28"/>
        </w:rPr>
      </w:pPr>
      <w:r w:rsidRPr="00AC359E">
        <w:rPr>
          <w:sz w:val="28"/>
          <w:szCs w:val="28"/>
        </w:rPr>
        <w:t xml:space="preserve"> Молодежн</w:t>
      </w:r>
      <w:r w:rsidR="002B0220">
        <w:rPr>
          <w:sz w:val="28"/>
          <w:szCs w:val="28"/>
        </w:rPr>
        <w:t>ый</w:t>
      </w:r>
      <w:r w:rsidRPr="00AC359E">
        <w:rPr>
          <w:sz w:val="28"/>
          <w:szCs w:val="28"/>
        </w:rPr>
        <w:t xml:space="preserve"> парламент</w:t>
      </w:r>
      <w:r w:rsidR="002B0220">
        <w:rPr>
          <w:sz w:val="28"/>
          <w:szCs w:val="28"/>
        </w:rPr>
        <w:t xml:space="preserve"> </w:t>
      </w:r>
      <w:r w:rsidRPr="00AC359E">
        <w:rPr>
          <w:sz w:val="28"/>
          <w:szCs w:val="28"/>
        </w:rPr>
        <w:t xml:space="preserve"> Красноярского края</w:t>
      </w:r>
      <w:r w:rsidR="00BB785B">
        <w:rPr>
          <w:sz w:val="28"/>
          <w:szCs w:val="28"/>
        </w:rPr>
        <w:t>,</w:t>
      </w:r>
      <w:r w:rsidR="006E430D">
        <w:rPr>
          <w:sz w:val="28"/>
          <w:szCs w:val="28"/>
        </w:rPr>
        <w:t xml:space="preserve"> </w:t>
      </w:r>
      <w:r w:rsidRPr="00AC359E">
        <w:rPr>
          <w:sz w:val="28"/>
          <w:szCs w:val="28"/>
        </w:rPr>
        <w:t>изуч</w:t>
      </w:r>
      <w:r w:rsidR="006E430D">
        <w:rPr>
          <w:sz w:val="28"/>
          <w:szCs w:val="28"/>
        </w:rPr>
        <w:t xml:space="preserve">ив </w:t>
      </w:r>
      <w:r w:rsidRPr="00AC359E">
        <w:rPr>
          <w:sz w:val="28"/>
          <w:szCs w:val="28"/>
        </w:rPr>
        <w:t>документы, размещенные</w:t>
      </w:r>
      <w:r w:rsidR="009A031B">
        <w:rPr>
          <w:sz w:val="28"/>
          <w:szCs w:val="28"/>
        </w:rPr>
        <w:t>,</w:t>
      </w:r>
      <w:r w:rsidRPr="00AC359E">
        <w:rPr>
          <w:sz w:val="28"/>
          <w:szCs w:val="28"/>
        </w:rPr>
        <w:t xml:space="preserve"> на сайтах более чем пятисот муниципальных образований края</w:t>
      </w:r>
      <w:r w:rsidR="009A031B">
        <w:rPr>
          <w:sz w:val="28"/>
          <w:szCs w:val="28"/>
        </w:rPr>
        <w:t xml:space="preserve">, </w:t>
      </w:r>
      <w:r w:rsidR="008617CD">
        <w:rPr>
          <w:sz w:val="28"/>
          <w:szCs w:val="28"/>
        </w:rPr>
        <w:t>констатировал</w:t>
      </w:r>
      <w:r w:rsidRPr="00AC359E">
        <w:rPr>
          <w:sz w:val="28"/>
          <w:szCs w:val="28"/>
        </w:rPr>
        <w:t>, что в 206 случаях отсутствуют даже правила благоустройства (по крайней мере, они не представлены на официальных порталах), в 389 — не описаны границы.</w:t>
      </w:r>
    </w:p>
    <w:p w:rsidR="00AC359E" w:rsidRPr="00AC359E" w:rsidRDefault="00AC359E" w:rsidP="008617CD">
      <w:pPr>
        <w:ind w:firstLine="708"/>
        <w:rPr>
          <w:sz w:val="28"/>
          <w:szCs w:val="28"/>
        </w:rPr>
      </w:pPr>
      <w:r w:rsidRPr="00AC359E">
        <w:rPr>
          <w:sz w:val="28"/>
          <w:szCs w:val="28"/>
        </w:rPr>
        <w:t xml:space="preserve">Заместитель министра строительства Красноярского края Елена Цитович также оценила результат года правоприменительной практики как низкий. Только 27 процентов территорий (из числа 188 обследованных) актуализировали правила благоустройства и всего 9 процентов провели работу по определению границ. При этом все необходимые проекты правовых актов были министерством разработаны, согласованы с </w:t>
      </w:r>
      <w:r w:rsidRPr="00AC359E">
        <w:rPr>
          <w:sz w:val="28"/>
          <w:szCs w:val="28"/>
        </w:rPr>
        <w:lastRenderedPageBreak/>
        <w:t>прокуратурой и размещены на сайте института государственного и муниципального управления при Правительстве края. Для того, чтобы работа продвигалась активнее, министерство предложило ряд мер. Так, весь процесс описания границ прилегающих территорий можно разбить на этапы, начав устанавливать их не с жилищной застройки, а с центральных, «видовых» улиц. Кроме того, предлагается при выделении муниципалитетам субсидий на благоустройство в качестве обязательного условия учитывать наличие выделенных границ.</w:t>
      </w:r>
    </w:p>
    <w:p w:rsidR="00AC359E" w:rsidRPr="00AC359E" w:rsidRDefault="008617CD" w:rsidP="00AC359E">
      <w:pPr>
        <w:rPr>
          <w:sz w:val="28"/>
          <w:szCs w:val="28"/>
        </w:rPr>
      </w:pPr>
      <w:r>
        <w:rPr>
          <w:sz w:val="28"/>
          <w:szCs w:val="28"/>
        </w:rPr>
        <w:t>В заключении:</w:t>
      </w:r>
    </w:p>
    <w:p w:rsidR="00AC359E" w:rsidRPr="00AC359E" w:rsidRDefault="008617CD" w:rsidP="008617CD">
      <w:pPr>
        <w:ind w:firstLine="708"/>
        <w:rPr>
          <w:sz w:val="28"/>
          <w:szCs w:val="28"/>
        </w:rPr>
      </w:pPr>
      <w:r>
        <w:rPr>
          <w:sz w:val="28"/>
          <w:szCs w:val="28"/>
        </w:rPr>
        <w:t>-</w:t>
      </w:r>
      <w:r w:rsidR="00AC359E" w:rsidRPr="00AC359E">
        <w:rPr>
          <w:sz w:val="28"/>
          <w:szCs w:val="28"/>
        </w:rPr>
        <w:t xml:space="preserve">Член комитета Егор Бондаренко предложил рассмотреть возможность привлечения </w:t>
      </w:r>
      <w:proofErr w:type="gramStart"/>
      <w:r w:rsidR="00AC359E" w:rsidRPr="00AC359E">
        <w:rPr>
          <w:sz w:val="28"/>
          <w:szCs w:val="28"/>
        </w:rPr>
        <w:t xml:space="preserve">сотрудников </w:t>
      </w:r>
      <w:r w:rsidR="00BB785B">
        <w:rPr>
          <w:sz w:val="28"/>
          <w:szCs w:val="28"/>
        </w:rPr>
        <w:t xml:space="preserve"> </w:t>
      </w:r>
      <w:r w:rsidR="00AC359E" w:rsidRPr="00AC359E">
        <w:rPr>
          <w:sz w:val="28"/>
          <w:szCs w:val="28"/>
        </w:rPr>
        <w:t>Рос</w:t>
      </w:r>
      <w:proofErr w:type="gramEnd"/>
      <w:r w:rsidR="00C00C75">
        <w:rPr>
          <w:sz w:val="28"/>
          <w:szCs w:val="28"/>
        </w:rPr>
        <w:t xml:space="preserve"> </w:t>
      </w:r>
      <w:r w:rsidR="00AC359E" w:rsidRPr="00AC359E">
        <w:rPr>
          <w:sz w:val="28"/>
          <w:szCs w:val="28"/>
        </w:rPr>
        <w:t>реестра к инвентаризации земельных участков на предмет соответствия фактических и документально описанных границ, а депутат Александр Новиков считает, что практику тех муниципалитетов, где эта работа ведется успешно, нужно распространять на весь край</w:t>
      </w:r>
      <w:r>
        <w:rPr>
          <w:sz w:val="28"/>
          <w:szCs w:val="28"/>
        </w:rPr>
        <w:t>;</w:t>
      </w:r>
    </w:p>
    <w:p w:rsidR="00AC359E" w:rsidRDefault="008617CD" w:rsidP="008617CD">
      <w:pPr>
        <w:ind w:firstLine="708"/>
        <w:rPr>
          <w:sz w:val="28"/>
          <w:szCs w:val="28"/>
        </w:rPr>
      </w:pPr>
      <w:r>
        <w:rPr>
          <w:sz w:val="28"/>
          <w:szCs w:val="28"/>
        </w:rPr>
        <w:t>-</w:t>
      </w:r>
      <w:r w:rsidR="00AC359E" w:rsidRPr="00AC359E">
        <w:rPr>
          <w:sz w:val="28"/>
          <w:szCs w:val="28"/>
        </w:rPr>
        <w:t>Члены секции договорились, что после окончания периода ограничительных мер, связанных с пандемией, они обязательно посетят несколько территорий края, где на месте еще раз вернутся к теме сегодняшнего заседания. Пока же комитет принимает предложения от участников секции для включения их в итоговое совместное решение.</w:t>
      </w:r>
    </w:p>
    <w:p w:rsidR="00BF5A89" w:rsidRDefault="00BF5A89" w:rsidP="008617CD">
      <w:pPr>
        <w:ind w:firstLine="708"/>
        <w:rPr>
          <w:sz w:val="28"/>
          <w:szCs w:val="28"/>
        </w:rPr>
      </w:pPr>
    </w:p>
    <w:p w:rsidR="00E42F34" w:rsidRDefault="00E42F34" w:rsidP="008617CD">
      <w:pPr>
        <w:ind w:firstLine="708"/>
        <w:rPr>
          <w:sz w:val="28"/>
          <w:szCs w:val="28"/>
        </w:rPr>
      </w:pPr>
    </w:p>
    <w:p w:rsidR="00A46D2B" w:rsidRPr="00A46D2B" w:rsidRDefault="00A46D2B" w:rsidP="00A46D2B">
      <w:pPr>
        <w:ind w:firstLine="708"/>
        <w:rPr>
          <w:b/>
          <w:sz w:val="28"/>
          <w:szCs w:val="28"/>
        </w:rPr>
      </w:pPr>
      <w:r w:rsidRPr="00A46D2B">
        <w:rPr>
          <w:b/>
          <w:sz w:val="28"/>
          <w:szCs w:val="28"/>
        </w:rPr>
        <w:t>ДЕНЬ  ПАМЯТИ  И СКОРБИ</w:t>
      </w:r>
    </w:p>
    <w:p w:rsidR="00A46D2B" w:rsidRDefault="00A46D2B" w:rsidP="00A46D2B">
      <w:pPr>
        <w:ind w:firstLine="708"/>
        <w:rPr>
          <w:sz w:val="28"/>
          <w:szCs w:val="28"/>
        </w:rPr>
      </w:pPr>
      <w:r w:rsidRPr="00A46D2B">
        <w:rPr>
          <w:sz w:val="28"/>
          <w:szCs w:val="28"/>
        </w:rPr>
        <w:t xml:space="preserve">22 июня </w:t>
      </w:r>
      <w:r>
        <w:rPr>
          <w:sz w:val="28"/>
          <w:szCs w:val="28"/>
        </w:rPr>
        <w:t xml:space="preserve"> в День памяти и скорби </w:t>
      </w:r>
      <w:r w:rsidRPr="00A46D2B">
        <w:rPr>
          <w:sz w:val="28"/>
          <w:szCs w:val="28"/>
        </w:rPr>
        <w:t>депутаты, члены политических партий, молодежь района</w:t>
      </w:r>
      <w:r>
        <w:rPr>
          <w:sz w:val="28"/>
          <w:szCs w:val="28"/>
        </w:rPr>
        <w:t xml:space="preserve">  п</w:t>
      </w:r>
      <w:r w:rsidRPr="00A46D2B">
        <w:rPr>
          <w:sz w:val="28"/>
          <w:szCs w:val="28"/>
        </w:rPr>
        <w:t>очти</w:t>
      </w:r>
      <w:r>
        <w:rPr>
          <w:sz w:val="28"/>
          <w:szCs w:val="28"/>
        </w:rPr>
        <w:t xml:space="preserve">ли </w:t>
      </w:r>
      <w:r w:rsidRPr="00A46D2B">
        <w:rPr>
          <w:sz w:val="28"/>
          <w:szCs w:val="28"/>
        </w:rPr>
        <w:t xml:space="preserve"> погибших в годы Великой Отечественной войны</w:t>
      </w:r>
      <w:r w:rsidRPr="00A46D2B">
        <w:t xml:space="preserve"> </w:t>
      </w:r>
      <w:r>
        <w:t xml:space="preserve"> </w:t>
      </w:r>
      <w:r>
        <w:rPr>
          <w:sz w:val="28"/>
          <w:szCs w:val="28"/>
        </w:rPr>
        <w:t xml:space="preserve">и </w:t>
      </w:r>
      <w:r w:rsidRPr="00A46D2B">
        <w:rPr>
          <w:sz w:val="28"/>
          <w:szCs w:val="28"/>
        </w:rPr>
        <w:t>возлож</w:t>
      </w:r>
      <w:r w:rsidR="002B7EE0">
        <w:rPr>
          <w:sz w:val="28"/>
          <w:szCs w:val="28"/>
        </w:rPr>
        <w:t xml:space="preserve">или </w:t>
      </w:r>
      <w:r w:rsidRPr="00A46D2B">
        <w:rPr>
          <w:sz w:val="28"/>
          <w:szCs w:val="28"/>
        </w:rPr>
        <w:t xml:space="preserve"> цвет</w:t>
      </w:r>
      <w:r w:rsidR="002B7EE0">
        <w:rPr>
          <w:sz w:val="28"/>
          <w:szCs w:val="28"/>
        </w:rPr>
        <w:t>ы</w:t>
      </w:r>
      <w:r w:rsidRPr="00A46D2B">
        <w:rPr>
          <w:sz w:val="28"/>
          <w:szCs w:val="28"/>
        </w:rPr>
        <w:t xml:space="preserve"> к памятнику погибшим воинам-</w:t>
      </w:r>
      <w:proofErr w:type="spellStart"/>
      <w:r w:rsidRPr="00A46D2B">
        <w:rPr>
          <w:sz w:val="28"/>
          <w:szCs w:val="28"/>
        </w:rPr>
        <w:t>каратузцам</w:t>
      </w:r>
      <w:proofErr w:type="spellEnd"/>
      <w:r w:rsidRPr="00A46D2B">
        <w:rPr>
          <w:sz w:val="28"/>
          <w:szCs w:val="28"/>
        </w:rPr>
        <w:t>.</w:t>
      </w:r>
    </w:p>
    <w:p w:rsidR="00E42F34" w:rsidRDefault="00E42F34" w:rsidP="00A46D2B">
      <w:pPr>
        <w:ind w:firstLine="708"/>
        <w:rPr>
          <w:sz w:val="28"/>
          <w:szCs w:val="28"/>
        </w:rPr>
      </w:pPr>
    </w:p>
    <w:p w:rsidR="002B7EE0" w:rsidRPr="002B7EE0" w:rsidRDefault="002B7EE0" w:rsidP="002B7EE0">
      <w:pPr>
        <w:ind w:firstLine="708"/>
        <w:rPr>
          <w:sz w:val="28"/>
          <w:szCs w:val="28"/>
        </w:rPr>
      </w:pPr>
      <w:r w:rsidRPr="002B7EE0">
        <w:rPr>
          <w:sz w:val="28"/>
          <w:szCs w:val="28"/>
        </w:rPr>
        <w:t>В историю вошли те дни, но что ни год,</w:t>
      </w:r>
    </w:p>
    <w:p w:rsidR="002B7EE0" w:rsidRPr="002B7EE0" w:rsidRDefault="002B7EE0" w:rsidP="002B7EE0">
      <w:pPr>
        <w:ind w:firstLine="708"/>
        <w:rPr>
          <w:sz w:val="28"/>
          <w:szCs w:val="28"/>
        </w:rPr>
      </w:pPr>
      <w:r w:rsidRPr="002B7EE0">
        <w:rPr>
          <w:sz w:val="28"/>
          <w:szCs w:val="28"/>
        </w:rPr>
        <w:t>Куда бы жизнь ни повернула – влево, вправо, -</w:t>
      </w:r>
    </w:p>
    <w:p w:rsidR="002B7EE0" w:rsidRPr="002B7EE0" w:rsidRDefault="002B7EE0" w:rsidP="002B7EE0">
      <w:pPr>
        <w:ind w:firstLine="708"/>
        <w:rPr>
          <w:sz w:val="28"/>
          <w:szCs w:val="28"/>
        </w:rPr>
      </w:pPr>
      <w:r w:rsidRPr="002B7EE0">
        <w:rPr>
          <w:sz w:val="28"/>
          <w:szCs w:val="28"/>
        </w:rPr>
        <w:t>День этот скорбной датою войдёт –</w:t>
      </w:r>
    </w:p>
    <w:p w:rsidR="002B7EE0" w:rsidRPr="002B7EE0" w:rsidRDefault="002B7EE0" w:rsidP="002B7EE0">
      <w:pPr>
        <w:ind w:firstLine="708"/>
        <w:rPr>
          <w:sz w:val="28"/>
          <w:szCs w:val="28"/>
        </w:rPr>
      </w:pPr>
      <w:r w:rsidRPr="002B7EE0">
        <w:rPr>
          <w:sz w:val="28"/>
          <w:szCs w:val="28"/>
        </w:rPr>
        <w:t>Его предать забвению мы не имеем права!</w:t>
      </w:r>
    </w:p>
    <w:p w:rsidR="002B7EE0" w:rsidRPr="002B7EE0" w:rsidRDefault="002B7EE0" w:rsidP="002B7EE0">
      <w:pPr>
        <w:ind w:firstLine="708"/>
        <w:rPr>
          <w:sz w:val="28"/>
          <w:szCs w:val="28"/>
        </w:rPr>
      </w:pPr>
      <w:r w:rsidRPr="002B7EE0">
        <w:rPr>
          <w:sz w:val="28"/>
          <w:szCs w:val="28"/>
        </w:rPr>
        <w:lastRenderedPageBreak/>
        <w:t>Какие б даты жизнь ни приносила,</w:t>
      </w:r>
    </w:p>
    <w:p w:rsidR="002B7EE0" w:rsidRPr="002B7EE0" w:rsidRDefault="002B7EE0" w:rsidP="002B7EE0">
      <w:pPr>
        <w:ind w:firstLine="708"/>
        <w:rPr>
          <w:sz w:val="28"/>
          <w:szCs w:val="28"/>
        </w:rPr>
      </w:pPr>
      <w:r w:rsidRPr="002B7EE0">
        <w:rPr>
          <w:sz w:val="28"/>
          <w:szCs w:val="28"/>
        </w:rPr>
        <w:t>Но этот день, как боль, в сердцах живёт.</w:t>
      </w:r>
    </w:p>
    <w:p w:rsidR="002B7EE0" w:rsidRPr="002B7EE0" w:rsidRDefault="002B7EE0" w:rsidP="002B7EE0">
      <w:pPr>
        <w:ind w:firstLine="708"/>
        <w:rPr>
          <w:sz w:val="28"/>
          <w:szCs w:val="28"/>
        </w:rPr>
      </w:pPr>
      <w:r w:rsidRPr="002B7EE0">
        <w:rPr>
          <w:sz w:val="28"/>
          <w:szCs w:val="28"/>
        </w:rPr>
        <w:t>В июне вспоминает вся Россия</w:t>
      </w:r>
    </w:p>
    <w:p w:rsidR="002B7EE0" w:rsidRDefault="002B7EE0" w:rsidP="002B7EE0">
      <w:pPr>
        <w:ind w:firstLine="708"/>
        <w:rPr>
          <w:sz w:val="28"/>
          <w:szCs w:val="28"/>
        </w:rPr>
      </w:pPr>
      <w:r w:rsidRPr="002B7EE0">
        <w:rPr>
          <w:sz w:val="28"/>
          <w:szCs w:val="28"/>
        </w:rPr>
        <w:t>Двадцать второе, сорок первый год.</w:t>
      </w:r>
    </w:p>
    <w:p w:rsidR="00BF5A89" w:rsidRDefault="002B7EE0" w:rsidP="002B7EE0">
      <w:pPr>
        <w:rPr>
          <w:sz w:val="28"/>
          <w:szCs w:val="28"/>
        </w:rPr>
      </w:pPr>
      <w:r w:rsidRPr="002B7EE0">
        <w:rPr>
          <w:sz w:val="28"/>
          <w:szCs w:val="28"/>
        </w:rPr>
        <w:t>22 июня. Эту скорбную дату мы отмечаем как День памяти, День гордости и скорби о тех, через чьи жизни прошла жестокая война, о тех, кто не пожалев жизни, не вернулся с кровавых полей сражений за свободу и независимость Родины.</w:t>
      </w:r>
      <w:r>
        <w:rPr>
          <w:sz w:val="28"/>
          <w:szCs w:val="28"/>
        </w:rPr>
        <w:t xml:space="preserve"> </w:t>
      </w:r>
      <w:r w:rsidRPr="002B7EE0">
        <w:rPr>
          <w:sz w:val="28"/>
          <w:szCs w:val="28"/>
        </w:rPr>
        <w:t xml:space="preserve">Наверное, никогда не наступит время, когда можно будет сказать: хватит, достаточно, все уже сказано о Великой Отечественной войне. Всего сказать не удается никогда, потому что нет меры трагизму войны, нет меры героизму людей, проявленному в ней, нет меры горечи и страданию. </w:t>
      </w:r>
      <w:r w:rsidR="00A46D2B" w:rsidRPr="00A46D2B">
        <w:rPr>
          <w:sz w:val="28"/>
          <w:szCs w:val="28"/>
        </w:rPr>
        <w:t xml:space="preserve"> Вечная слава победителям Великой Отечественной войны»!</w:t>
      </w:r>
    </w:p>
    <w:p w:rsidR="00E42F34" w:rsidRDefault="00E42F34" w:rsidP="002B7EE0">
      <w:pPr>
        <w:rPr>
          <w:sz w:val="28"/>
          <w:szCs w:val="28"/>
        </w:rPr>
      </w:pPr>
    </w:p>
    <w:p w:rsidR="00E42F34" w:rsidRDefault="00E42F34" w:rsidP="002B7EE0">
      <w:pPr>
        <w:rPr>
          <w:sz w:val="28"/>
          <w:szCs w:val="28"/>
        </w:rPr>
      </w:pPr>
    </w:p>
    <w:p w:rsidR="00193B18" w:rsidRDefault="00193B18" w:rsidP="002B7EE0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 wp14:anchorId="3986AD76">
            <wp:extent cx="5858510" cy="390779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93B18" w:rsidRDefault="00193B18" w:rsidP="002B7EE0">
      <w:pPr>
        <w:rPr>
          <w:sz w:val="28"/>
          <w:szCs w:val="28"/>
        </w:rPr>
      </w:pPr>
    </w:p>
    <w:p w:rsidR="00193B18" w:rsidRDefault="00193B18" w:rsidP="002B7EE0">
      <w:pPr>
        <w:rPr>
          <w:sz w:val="28"/>
          <w:szCs w:val="28"/>
        </w:rPr>
      </w:pPr>
    </w:p>
    <w:p w:rsidR="00193B18" w:rsidRDefault="00193B18" w:rsidP="002B7EE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529AAF4">
            <wp:extent cx="5978274" cy="398145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307" cy="3982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B18" w:rsidRDefault="00193B18" w:rsidP="002B7EE0">
      <w:pPr>
        <w:rPr>
          <w:sz w:val="28"/>
          <w:szCs w:val="28"/>
        </w:rPr>
      </w:pPr>
    </w:p>
    <w:p w:rsidR="00193B18" w:rsidRDefault="00193B18" w:rsidP="002B7EE0">
      <w:pPr>
        <w:rPr>
          <w:sz w:val="28"/>
          <w:szCs w:val="28"/>
        </w:rPr>
      </w:pPr>
    </w:p>
    <w:p w:rsidR="00193B18" w:rsidRPr="00AC359E" w:rsidRDefault="00193B18" w:rsidP="002B7EE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3949700"/>
            <wp:effectExtent l="0" t="0" r="0" b="0"/>
            <wp:docPr id="2" name="Рисунок 2" descr="C:\Users\User\Desktop\_DSC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_DSC0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64" cy="395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59E" w:rsidRDefault="00AC359E" w:rsidP="00AC359E">
      <w:pPr>
        <w:rPr>
          <w:sz w:val="28"/>
          <w:szCs w:val="28"/>
        </w:rPr>
      </w:pPr>
    </w:p>
    <w:p w:rsidR="00AC359E" w:rsidRPr="00AC359E" w:rsidRDefault="00AC359E" w:rsidP="00AC359E">
      <w:pPr>
        <w:rPr>
          <w:sz w:val="28"/>
          <w:szCs w:val="28"/>
        </w:rPr>
      </w:pPr>
    </w:p>
    <w:p w:rsidR="002B7EE0" w:rsidRDefault="00C00C75" w:rsidP="00AC359E">
      <w:pPr>
        <w:rPr>
          <w:b/>
          <w:sz w:val="28"/>
          <w:szCs w:val="28"/>
        </w:rPr>
      </w:pPr>
      <w:r w:rsidRPr="00C00C75">
        <w:rPr>
          <w:b/>
          <w:sz w:val="28"/>
          <w:szCs w:val="28"/>
        </w:rPr>
        <w:t>33-Я  СЕССИЯ РАЙОННОГО СОВЕТА ДЕПУТАТОВ</w:t>
      </w:r>
    </w:p>
    <w:p w:rsidR="003751C7" w:rsidRPr="00C00C75" w:rsidRDefault="003751C7" w:rsidP="00AC359E">
      <w:pPr>
        <w:rPr>
          <w:b/>
          <w:sz w:val="28"/>
          <w:szCs w:val="28"/>
        </w:rPr>
      </w:pPr>
    </w:p>
    <w:p w:rsidR="00D277B3" w:rsidRDefault="002B7EE0" w:rsidP="00D277B3">
      <w:pPr>
        <w:ind w:firstLine="708"/>
        <w:rPr>
          <w:sz w:val="28"/>
          <w:szCs w:val="28"/>
        </w:rPr>
      </w:pPr>
      <w:r w:rsidRPr="002B7EE0">
        <w:rPr>
          <w:sz w:val="28"/>
          <w:szCs w:val="28"/>
        </w:rPr>
        <w:t>2</w:t>
      </w:r>
      <w:r>
        <w:rPr>
          <w:sz w:val="28"/>
          <w:szCs w:val="28"/>
        </w:rPr>
        <w:t xml:space="preserve">3 июня </w:t>
      </w:r>
      <w:r w:rsidRPr="002B7EE0">
        <w:rPr>
          <w:sz w:val="28"/>
          <w:szCs w:val="28"/>
        </w:rPr>
        <w:t xml:space="preserve"> 2020 года под председательством  </w:t>
      </w:r>
      <w:proofErr w:type="spellStart"/>
      <w:r w:rsidRPr="002B7EE0">
        <w:rPr>
          <w:sz w:val="28"/>
          <w:szCs w:val="28"/>
        </w:rPr>
        <w:t>Г.И.Кулаковой</w:t>
      </w:r>
      <w:proofErr w:type="spellEnd"/>
      <w:r w:rsidRPr="002B7EE0">
        <w:rPr>
          <w:sz w:val="28"/>
          <w:szCs w:val="28"/>
        </w:rPr>
        <w:t xml:space="preserve">  состоялась очередная 3</w:t>
      </w:r>
      <w:r>
        <w:rPr>
          <w:sz w:val="28"/>
          <w:szCs w:val="28"/>
        </w:rPr>
        <w:t>3</w:t>
      </w:r>
      <w:r w:rsidRPr="002B7EE0">
        <w:rPr>
          <w:sz w:val="28"/>
          <w:szCs w:val="28"/>
        </w:rPr>
        <w:t>-я сессия Каратузского  районного Совета депутатов, в работе</w:t>
      </w:r>
      <w:r w:rsidR="00D277B3">
        <w:rPr>
          <w:sz w:val="28"/>
          <w:szCs w:val="28"/>
        </w:rPr>
        <w:t>,</w:t>
      </w:r>
      <w:r w:rsidRPr="002B7EE0">
        <w:rPr>
          <w:sz w:val="28"/>
          <w:szCs w:val="28"/>
        </w:rPr>
        <w:t xml:space="preserve"> которой приняли участие глава района К.А. </w:t>
      </w:r>
      <w:proofErr w:type="spellStart"/>
      <w:r w:rsidRPr="002B7EE0">
        <w:rPr>
          <w:sz w:val="28"/>
          <w:szCs w:val="28"/>
        </w:rPr>
        <w:t>Тюнин</w:t>
      </w:r>
      <w:proofErr w:type="spellEnd"/>
      <w:r>
        <w:rPr>
          <w:sz w:val="28"/>
          <w:szCs w:val="28"/>
        </w:rPr>
        <w:t xml:space="preserve">. В </w:t>
      </w:r>
      <w:r w:rsidRPr="002B7EE0">
        <w:rPr>
          <w:sz w:val="28"/>
          <w:szCs w:val="28"/>
        </w:rPr>
        <w:t xml:space="preserve"> повестку дня было включено </w:t>
      </w:r>
      <w:r>
        <w:rPr>
          <w:sz w:val="28"/>
          <w:szCs w:val="28"/>
        </w:rPr>
        <w:t xml:space="preserve">7 </w:t>
      </w:r>
      <w:r w:rsidRPr="002B7EE0">
        <w:rPr>
          <w:sz w:val="28"/>
          <w:szCs w:val="28"/>
        </w:rPr>
        <w:t xml:space="preserve"> вопросов. </w:t>
      </w:r>
    </w:p>
    <w:p w:rsidR="00D277B3" w:rsidRDefault="002B7EE0" w:rsidP="00D277B3">
      <w:pPr>
        <w:rPr>
          <w:sz w:val="28"/>
          <w:szCs w:val="28"/>
        </w:rPr>
      </w:pPr>
      <w:r w:rsidRPr="002B7EE0">
        <w:rPr>
          <w:sz w:val="28"/>
          <w:szCs w:val="28"/>
        </w:rPr>
        <w:t>На  заседании был</w:t>
      </w:r>
      <w:r w:rsidR="00D277B3">
        <w:rPr>
          <w:sz w:val="28"/>
          <w:szCs w:val="28"/>
        </w:rPr>
        <w:t xml:space="preserve">и </w:t>
      </w:r>
      <w:r w:rsidRPr="002B7EE0">
        <w:rPr>
          <w:sz w:val="28"/>
          <w:szCs w:val="28"/>
        </w:rPr>
        <w:t xml:space="preserve"> </w:t>
      </w:r>
      <w:r>
        <w:rPr>
          <w:sz w:val="28"/>
          <w:szCs w:val="28"/>
        </w:rPr>
        <w:t>утвержден</w:t>
      </w:r>
      <w:r w:rsidR="00D277B3">
        <w:rPr>
          <w:sz w:val="28"/>
          <w:szCs w:val="28"/>
        </w:rPr>
        <w:t>ы решения:</w:t>
      </w:r>
    </w:p>
    <w:p w:rsidR="00786DED" w:rsidRPr="00AC359E" w:rsidRDefault="00D277B3" w:rsidP="00D277B3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«</w:t>
      </w:r>
      <w:r w:rsidR="00786DED" w:rsidRPr="00AC359E">
        <w:rPr>
          <w:sz w:val="28"/>
          <w:szCs w:val="28"/>
        </w:rPr>
        <w:t>О назначении конкурса по отбору  кандидатур на должность главы Муниципального образования «</w:t>
      </w:r>
      <w:proofErr w:type="spellStart"/>
      <w:r w:rsidR="00786DED" w:rsidRPr="00AC359E">
        <w:rPr>
          <w:sz w:val="28"/>
          <w:szCs w:val="28"/>
        </w:rPr>
        <w:t>Каратузский</w:t>
      </w:r>
      <w:proofErr w:type="spellEnd"/>
      <w:r w:rsidR="00786DED" w:rsidRPr="00AC359E">
        <w:rPr>
          <w:sz w:val="28"/>
          <w:szCs w:val="28"/>
        </w:rPr>
        <w:t xml:space="preserve"> район» Красноярского края</w:t>
      </w:r>
      <w:r>
        <w:rPr>
          <w:sz w:val="28"/>
          <w:szCs w:val="28"/>
        </w:rPr>
        <w:t>»;</w:t>
      </w:r>
      <w:r w:rsidR="00786DED" w:rsidRPr="00AC359E">
        <w:rPr>
          <w:sz w:val="28"/>
          <w:szCs w:val="28"/>
        </w:rPr>
        <w:tab/>
      </w:r>
    </w:p>
    <w:p w:rsidR="00786DED" w:rsidRPr="00AC359E" w:rsidRDefault="00D277B3" w:rsidP="00D277B3">
      <w:pPr>
        <w:ind w:firstLine="708"/>
        <w:rPr>
          <w:sz w:val="28"/>
          <w:szCs w:val="28"/>
        </w:rPr>
      </w:pPr>
      <w:r>
        <w:rPr>
          <w:sz w:val="28"/>
          <w:szCs w:val="28"/>
        </w:rPr>
        <w:t>-«</w:t>
      </w:r>
      <w:r w:rsidR="00786DED" w:rsidRPr="00AC359E">
        <w:rPr>
          <w:sz w:val="28"/>
          <w:szCs w:val="28"/>
        </w:rPr>
        <w:t xml:space="preserve">О назначении даты выборов в </w:t>
      </w:r>
      <w:proofErr w:type="spellStart"/>
      <w:r w:rsidR="00786DED" w:rsidRPr="00AC359E">
        <w:rPr>
          <w:sz w:val="28"/>
          <w:szCs w:val="28"/>
        </w:rPr>
        <w:t>Каратузский</w:t>
      </w:r>
      <w:proofErr w:type="spellEnd"/>
      <w:r w:rsidR="00786DED" w:rsidRPr="00AC359E">
        <w:rPr>
          <w:sz w:val="28"/>
          <w:szCs w:val="28"/>
        </w:rPr>
        <w:t xml:space="preserve"> районный Совет депутатов шестого созыва</w:t>
      </w:r>
      <w:r>
        <w:rPr>
          <w:sz w:val="28"/>
          <w:szCs w:val="28"/>
        </w:rPr>
        <w:t>»;</w:t>
      </w:r>
      <w:r w:rsidR="00786DED" w:rsidRPr="00AC359E">
        <w:rPr>
          <w:sz w:val="28"/>
          <w:szCs w:val="28"/>
        </w:rPr>
        <w:t xml:space="preserve"> </w:t>
      </w:r>
    </w:p>
    <w:p w:rsidR="00D277B3" w:rsidRDefault="00786DED" w:rsidP="00AC359E">
      <w:pPr>
        <w:rPr>
          <w:sz w:val="28"/>
          <w:szCs w:val="28"/>
        </w:rPr>
      </w:pPr>
      <w:r w:rsidRPr="00AC359E">
        <w:rPr>
          <w:sz w:val="28"/>
          <w:szCs w:val="28"/>
        </w:rPr>
        <w:tab/>
      </w:r>
      <w:r w:rsidR="00D277B3">
        <w:rPr>
          <w:sz w:val="28"/>
          <w:szCs w:val="28"/>
        </w:rPr>
        <w:t>-«</w:t>
      </w:r>
      <w:r w:rsidRPr="00AC359E">
        <w:rPr>
          <w:sz w:val="28"/>
          <w:szCs w:val="28"/>
        </w:rPr>
        <w:t>О досрочном прекращении полномочий членом избирательной комиссии Муниципального образования «</w:t>
      </w:r>
      <w:proofErr w:type="spellStart"/>
      <w:r w:rsidRPr="00AC359E">
        <w:rPr>
          <w:sz w:val="28"/>
          <w:szCs w:val="28"/>
        </w:rPr>
        <w:t>Каратузский</w:t>
      </w:r>
      <w:proofErr w:type="spellEnd"/>
      <w:r w:rsidRPr="00AC359E">
        <w:rPr>
          <w:sz w:val="28"/>
          <w:szCs w:val="28"/>
        </w:rPr>
        <w:t xml:space="preserve"> район»</w:t>
      </w:r>
      <w:r w:rsidR="00D277B3">
        <w:rPr>
          <w:sz w:val="28"/>
          <w:szCs w:val="28"/>
        </w:rPr>
        <w:t>;</w:t>
      </w:r>
      <w:r w:rsidRPr="00AC359E">
        <w:rPr>
          <w:sz w:val="28"/>
          <w:szCs w:val="28"/>
        </w:rPr>
        <w:tab/>
      </w:r>
    </w:p>
    <w:p w:rsidR="00786DED" w:rsidRPr="00AC359E" w:rsidRDefault="00D277B3" w:rsidP="00D277B3">
      <w:pPr>
        <w:ind w:firstLine="708"/>
        <w:rPr>
          <w:sz w:val="28"/>
          <w:szCs w:val="28"/>
        </w:rPr>
      </w:pPr>
      <w:r>
        <w:rPr>
          <w:sz w:val="28"/>
          <w:szCs w:val="28"/>
        </w:rPr>
        <w:t>-«</w:t>
      </w:r>
      <w:r w:rsidR="00786DED" w:rsidRPr="00AC359E">
        <w:rPr>
          <w:sz w:val="28"/>
          <w:szCs w:val="28"/>
        </w:rPr>
        <w:t>О приеме предложений на вакантную кандидатуру члена избирательной комиссии муниципального образования «</w:t>
      </w:r>
      <w:proofErr w:type="spellStart"/>
      <w:r w:rsidR="00786DED" w:rsidRPr="00AC359E">
        <w:rPr>
          <w:sz w:val="28"/>
          <w:szCs w:val="28"/>
        </w:rPr>
        <w:t>Каратузский</w:t>
      </w:r>
      <w:proofErr w:type="spellEnd"/>
      <w:r w:rsidR="00786DED" w:rsidRPr="00AC359E">
        <w:rPr>
          <w:sz w:val="28"/>
          <w:szCs w:val="28"/>
        </w:rPr>
        <w:t xml:space="preserve"> район» с правом решающего голоса состава 2017-2022 годов</w:t>
      </w:r>
      <w:r>
        <w:rPr>
          <w:sz w:val="28"/>
          <w:szCs w:val="28"/>
        </w:rPr>
        <w:t>»;</w:t>
      </w:r>
      <w:r w:rsidR="00786DED" w:rsidRPr="00AC359E">
        <w:rPr>
          <w:sz w:val="28"/>
          <w:szCs w:val="28"/>
        </w:rPr>
        <w:t xml:space="preserve"> </w:t>
      </w:r>
      <w:r w:rsidR="00786DED" w:rsidRPr="00AC359E">
        <w:rPr>
          <w:sz w:val="28"/>
          <w:szCs w:val="28"/>
        </w:rPr>
        <w:tab/>
      </w:r>
    </w:p>
    <w:p w:rsidR="00786DED" w:rsidRPr="00AC359E" w:rsidRDefault="004335CD" w:rsidP="004335CD">
      <w:pPr>
        <w:ind w:firstLine="708"/>
        <w:rPr>
          <w:sz w:val="28"/>
          <w:szCs w:val="28"/>
        </w:rPr>
      </w:pPr>
      <w:r>
        <w:rPr>
          <w:sz w:val="28"/>
          <w:szCs w:val="28"/>
        </w:rPr>
        <w:t>-«</w:t>
      </w:r>
      <w:r w:rsidR="00786DED" w:rsidRPr="00AC359E">
        <w:rPr>
          <w:sz w:val="28"/>
          <w:szCs w:val="28"/>
        </w:rPr>
        <w:t>Об исполнении районного бюджета за 1 квартал 2020 года</w:t>
      </w:r>
      <w:r>
        <w:rPr>
          <w:sz w:val="28"/>
          <w:szCs w:val="28"/>
        </w:rPr>
        <w:t>»;</w:t>
      </w:r>
    </w:p>
    <w:p w:rsidR="00786DED" w:rsidRPr="00AC359E" w:rsidRDefault="00786DED" w:rsidP="00AC359E">
      <w:pPr>
        <w:rPr>
          <w:sz w:val="28"/>
          <w:szCs w:val="28"/>
        </w:rPr>
      </w:pPr>
      <w:r w:rsidRPr="00AC359E">
        <w:rPr>
          <w:sz w:val="28"/>
          <w:szCs w:val="28"/>
        </w:rPr>
        <w:tab/>
      </w:r>
      <w:r w:rsidR="004335CD">
        <w:rPr>
          <w:sz w:val="28"/>
          <w:szCs w:val="28"/>
        </w:rPr>
        <w:t>-«</w:t>
      </w:r>
      <w:r w:rsidRPr="00AC359E">
        <w:rPr>
          <w:sz w:val="28"/>
          <w:szCs w:val="28"/>
        </w:rPr>
        <w:t>О согласовании безвозмездного приема из государственной собственности Красноярского края в муниципальную собственность Муниципального образования «</w:t>
      </w:r>
      <w:proofErr w:type="spellStart"/>
      <w:r w:rsidRPr="00AC359E">
        <w:rPr>
          <w:sz w:val="28"/>
          <w:szCs w:val="28"/>
        </w:rPr>
        <w:t>Каратузский</w:t>
      </w:r>
      <w:proofErr w:type="spellEnd"/>
      <w:r w:rsidRPr="00AC359E">
        <w:rPr>
          <w:sz w:val="28"/>
          <w:szCs w:val="28"/>
        </w:rPr>
        <w:t xml:space="preserve"> район» Красноярского края движимого имущества</w:t>
      </w:r>
      <w:r w:rsidR="004335CD">
        <w:rPr>
          <w:sz w:val="28"/>
          <w:szCs w:val="28"/>
        </w:rPr>
        <w:t>»;</w:t>
      </w:r>
      <w:r w:rsidRPr="00AC359E">
        <w:rPr>
          <w:sz w:val="28"/>
          <w:szCs w:val="28"/>
        </w:rPr>
        <w:tab/>
      </w:r>
    </w:p>
    <w:p w:rsidR="00786DED" w:rsidRDefault="004335CD" w:rsidP="004335CD">
      <w:pPr>
        <w:ind w:firstLine="708"/>
        <w:rPr>
          <w:sz w:val="28"/>
          <w:szCs w:val="28"/>
        </w:rPr>
      </w:pPr>
      <w:r>
        <w:rPr>
          <w:sz w:val="28"/>
          <w:szCs w:val="28"/>
        </w:rPr>
        <w:t>-«</w:t>
      </w:r>
      <w:r w:rsidR="00786DED" w:rsidRPr="00AC359E">
        <w:rPr>
          <w:sz w:val="28"/>
          <w:szCs w:val="28"/>
        </w:rPr>
        <w:t>О ходатайстве на награждение Почетной Грамотой Законодательного Собрания Красноярского края</w:t>
      </w:r>
      <w:r>
        <w:rPr>
          <w:sz w:val="28"/>
          <w:szCs w:val="28"/>
        </w:rPr>
        <w:t>».</w:t>
      </w:r>
      <w:r w:rsidR="00786DED" w:rsidRPr="00AC359E">
        <w:rPr>
          <w:sz w:val="28"/>
          <w:szCs w:val="28"/>
        </w:rPr>
        <w:tab/>
      </w:r>
    </w:p>
    <w:p w:rsidR="008C3A22" w:rsidRDefault="008C3A22" w:rsidP="004335CD">
      <w:pPr>
        <w:ind w:firstLine="708"/>
        <w:rPr>
          <w:sz w:val="28"/>
          <w:szCs w:val="28"/>
        </w:rPr>
      </w:pPr>
      <w:r w:rsidRPr="008C3A22">
        <w:rPr>
          <w:sz w:val="28"/>
          <w:szCs w:val="28"/>
        </w:rPr>
        <w:t xml:space="preserve">Работа сессии прошла с соблюдением «масочного»  режима, социальной дистанции и средств защиты, полагающихся в соответствии с законодательством в период </w:t>
      </w:r>
      <w:proofErr w:type="spellStart"/>
      <w:r w:rsidRPr="008C3A22">
        <w:rPr>
          <w:sz w:val="28"/>
          <w:szCs w:val="28"/>
        </w:rPr>
        <w:t>коронавирусной</w:t>
      </w:r>
      <w:proofErr w:type="spellEnd"/>
      <w:r w:rsidRPr="008C3A22">
        <w:rPr>
          <w:sz w:val="28"/>
          <w:szCs w:val="28"/>
        </w:rPr>
        <w:t xml:space="preserve"> пандемии.</w:t>
      </w:r>
    </w:p>
    <w:p w:rsidR="008C3A22" w:rsidRDefault="008C3A22" w:rsidP="004335C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User\Desktop\_DSC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_DSC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22" w:rsidRDefault="008C3A22" w:rsidP="004335CD">
      <w:pPr>
        <w:ind w:firstLine="708"/>
        <w:rPr>
          <w:sz w:val="28"/>
          <w:szCs w:val="28"/>
        </w:rPr>
      </w:pPr>
    </w:p>
    <w:p w:rsidR="008C3A22" w:rsidRDefault="008C3A22" w:rsidP="004335CD">
      <w:pPr>
        <w:ind w:firstLine="708"/>
        <w:rPr>
          <w:sz w:val="28"/>
          <w:szCs w:val="28"/>
        </w:rPr>
      </w:pPr>
    </w:p>
    <w:p w:rsidR="008C3A22" w:rsidRDefault="008C3A22" w:rsidP="004335C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\\192.168.1.51\общая\Кулакова Галина Ивановна\23.06.2020 сессия\_DSC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51\общая\Кулакова Галина Ивановна\23.06.2020 сессия\_DSC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22" w:rsidRDefault="008C3A22" w:rsidP="004335C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\\192.168.1.51\общая\Кулакова Галина Ивановна\23.06.2020 сессия\_DSC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51\общая\Кулакова Галина Ивановна\23.06.2020 сессия\_DSC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22" w:rsidRDefault="008C3A22" w:rsidP="004335CD">
      <w:pPr>
        <w:ind w:firstLine="708"/>
        <w:rPr>
          <w:sz w:val="28"/>
          <w:szCs w:val="28"/>
        </w:rPr>
      </w:pPr>
    </w:p>
    <w:p w:rsidR="008C3A22" w:rsidRDefault="008C3A22" w:rsidP="004335CD">
      <w:pPr>
        <w:ind w:firstLine="708"/>
        <w:rPr>
          <w:sz w:val="28"/>
          <w:szCs w:val="28"/>
        </w:rPr>
      </w:pPr>
    </w:p>
    <w:p w:rsidR="008C3A22" w:rsidRDefault="008C3A22" w:rsidP="004335C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6" name="Рисунок 6" descr="\\192.168.1.51\общая\Кулакова Галина Ивановна\23.06.2020 сессия\_DSC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51\общая\Кулакова Галина Ивановна\23.06.2020 сессия\_DSC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22" w:rsidRDefault="008C3A22" w:rsidP="004335CD">
      <w:pPr>
        <w:ind w:firstLine="708"/>
        <w:rPr>
          <w:sz w:val="28"/>
          <w:szCs w:val="28"/>
        </w:rPr>
      </w:pPr>
    </w:p>
    <w:p w:rsidR="008C3A22" w:rsidRDefault="008C3A22" w:rsidP="004335C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\\192.168.1.51\общая\Кулакова Галина Ивановна\23.06.2020 сессия\_DSC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51\общая\Кулакова Галина Ивановна\23.06.2020 сессия\_DSC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9A" w:rsidRDefault="0023309A" w:rsidP="004335CD">
      <w:pPr>
        <w:ind w:firstLine="708"/>
        <w:rPr>
          <w:sz w:val="28"/>
          <w:szCs w:val="28"/>
        </w:rPr>
      </w:pPr>
    </w:p>
    <w:p w:rsidR="008C3A22" w:rsidRDefault="008C3A22" w:rsidP="004335C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596" cy="4019550"/>
            <wp:effectExtent l="0" t="0" r="4445" b="0"/>
            <wp:docPr id="10" name="Рисунок 10" descr="\\192.168.1.51\общая\Кулакова Галина Ивановна\23.06.2020 сессия\_DSC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51\общая\Кулакова Галина Ивановна\23.06.2020 сессия\_DSC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57" b="18310"/>
                    <a:stretch/>
                  </pic:blipFill>
                  <pic:spPr bwMode="auto">
                    <a:xfrm>
                      <a:off x="0" y="0"/>
                      <a:ext cx="5940425" cy="402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29D" w:rsidRDefault="00C2029D" w:rsidP="004335CD">
      <w:pPr>
        <w:ind w:firstLine="708"/>
        <w:rPr>
          <w:sz w:val="28"/>
          <w:szCs w:val="28"/>
        </w:rPr>
      </w:pPr>
    </w:p>
    <w:p w:rsidR="00C2029D" w:rsidRDefault="00C2029D" w:rsidP="004335C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00725" cy="3867150"/>
            <wp:effectExtent l="0" t="0" r="9525" b="0"/>
            <wp:docPr id="13" name="Рисунок 13" descr="\\192.168.1.51\общая\Кулакова Галина Ивановна\23.06.2020 сессия\_DSC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.51\общая\Кулакова Галина Ивановна\23.06.2020 сессия\_DSC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26" cy="38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9D" w:rsidRDefault="00C2029D" w:rsidP="004335CD">
      <w:pPr>
        <w:ind w:firstLine="708"/>
        <w:rPr>
          <w:sz w:val="28"/>
          <w:szCs w:val="28"/>
        </w:rPr>
      </w:pPr>
    </w:p>
    <w:p w:rsidR="00C2029D" w:rsidRDefault="00C2029D" w:rsidP="004335CD">
      <w:pPr>
        <w:ind w:firstLine="708"/>
        <w:rPr>
          <w:sz w:val="28"/>
          <w:szCs w:val="28"/>
        </w:rPr>
      </w:pPr>
    </w:p>
    <w:p w:rsidR="00C74EB1" w:rsidRPr="00786DED" w:rsidRDefault="00C74EB1" w:rsidP="004335C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15000" cy="3810000"/>
            <wp:effectExtent l="0" t="0" r="0" b="0"/>
            <wp:docPr id="12" name="Рисунок 12" descr="\\192.168.1.51\общая\Кулакова Галина Ивановна\23.06.2020 сессия\_DSC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.51\общая\Кулакова Галина Ивановна\23.06.2020 сессия\_DSC0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7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EB1" w:rsidRPr="00786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00F"/>
    <w:rsid w:val="000E4CA3"/>
    <w:rsid w:val="00193B18"/>
    <w:rsid w:val="0023309A"/>
    <w:rsid w:val="002B0220"/>
    <w:rsid w:val="002B7EE0"/>
    <w:rsid w:val="0033400F"/>
    <w:rsid w:val="003751C7"/>
    <w:rsid w:val="003F1C69"/>
    <w:rsid w:val="004335CD"/>
    <w:rsid w:val="006E430D"/>
    <w:rsid w:val="00786DED"/>
    <w:rsid w:val="00786FA3"/>
    <w:rsid w:val="00855CFE"/>
    <w:rsid w:val="008617CD"/>
    <w:rsid w:val="008C3A22"/>
    <w:rsid w:val="009A031B"/>
    <w:rsid w:val="00A46D2B"/>
    <w:rsid w:val="00AC359E"/>
    <w:rsid w:val="00B114AE"/>
    <w:rsid w:val="00BB785B"/>
    <w:rsid w:val="00BF5A89"/>
    <w:rsid w:val="00C00C75"/>
    <w:rsid w:val="00C2029D"/>
    <w:rsid w:val="00C74EB1"/>
    <w:rsid w:val="00C76CB4"/>
    <w:rsid w:val="00D277B3"/>
    <w:rsid w:val="00E4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05DE29-3D08-4D97-BCFF-40D74C712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10</Pages>
  <Words>1197</Words>
  <Characters>6826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Токарева Софья Григорьевна</cp:lastModifiedBy>
  <cp:revision>17</cp:revision>
  <dcterms:created xsi:type="dcterms:W3CDTF">2020-06-23T10:36:00Z</dcterms:created>
  <dcterms:modified xsi:type="dcterms:W3CDTF">2020-08-10T07:56:00Z</dcterms:modified>
</cp:coreProperties>
</file>