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26" w:rsidRDefault="00691126">
      <w:pPr>
        <w:rPr>
          <w:rFonts w:ascii="Times New Roman" w:hAnsi="Times New Roman" w:cs="Times New Roman"/>
          <w:sz w:val="28"/>
          <w:szCs w:val="28"/>
        </w:rPr>
      </w:pPr>
    </w:p>
    <w:p w:rsidR="00691126" w:rsidRDefault="00691126" w:rsidP="00691126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5B65" w:rsidRPr="00691126" w:rsidRDefault="00B84E47">
      <w:pPr>
        <w:rPr>
          <w:rFonts w:ascii="Times New Roman" w:hAnsi="Times New Roman" w:cs="Times New Roman"/>
          <w:sz w:val="28"/>
          <w:szCs w:val="28"/>
        </w:rPr>
      </w:pPr>
      <w:r w:rsidRPr="00691126">
        <w:rPr>
          <w:rFonts w:ascii="Times New Roman" w:hAnsi="Times New Roman" w:cs="Times New Roman"/>
          <w:sz w:val="28"/>
          <w:szCs w:val="28"/>
        </w:rPr>
        <w:t>Администрация Каратузского района  сообщает  об итогах продажи на аукционе следующего имущества: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403"/>
        <w:gridCol w:w="7203"/>
      </w:tblGrid>
      <w:tr w:rsidR="00691126" w:rsidRPr="00691126" w:rsidTr="000974B9">
        <w:tc>
          <w:tcPr>
            <w:tcW w:w="928" w:type="dxa"/>
          </w:tcPr>
          <w:p w:rsidR="00691126" w:rsidRPr="00691126" w:rsidRDefault="00691126" w:rsidP="0009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126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  <w:p w:rsidR="00691126" w:rsidRPr="00691126" w:rsidRDefault="00691126" w:rsidP="0009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126">
              <w:rPr>
                <w:rFonts w:ascii="Times New Roman" w:hAnsi="Times New Roman" w:cs="Times New Roman"/>
                <w:sz w:val="28"/>
                <w:szCs w:val="28"/>
              </w:rPr>
              <w:t>лота</w:t>
            </w:r>
          </w:p>
        </w:tc>
        <w:tc>
          <w:tcPr>
            <w:tcW w:w="2997" w:type="dxa"/>
          </w:tcPr>
          <w:p w:rsidR="00691126" w:rsidRPr="00691126" w:rsidRDefault="00691126" w:rsidP="00691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12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и местонахождение имущества </w:t>
            </w:r>
          </w:p>
        </w:tc>
      </w:tr>
      <w:tr w:rsidR="00691126" w:rsidRPr="00691126" w:rsidTr="000974B9">
        <w:tc>
          <w:tcPr>
            <w:tcW w:w="928" w:type="dxa"/>
          </w:tcPr>
          <w:p w:rsidR="00691126" w:rsidRPr="00691126" w:rsidRDefault="00691126" w:rsidP="00097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</w:tcPr>
          <w:p w:rsidR="00691126" w:rsidRPr="00691126" w:rsidRDefault="00691126" w:rsidP="00097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126">
              <w:rPr>
                <w:rFonts w:ascii="Times New Roman" w:hAnsi="Times New Roman" w:cs="Times New Roman"/>
                <w:sz w:val="28"/>
                <w:szCs w:val="28"/>
              </w:rPr>
              <w:t>Здание гаража:</w:t>
            </w:r>
          </w:p>
          <w:p w:rsidR="00691126" w:rsidRPr="00691126" w:rsidRDefault="00691126" w:rsidP="00097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126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Pr="00691126">
              <w:rPr>
                <w:rFonts w:ascii="Times New Roman" w:hAnsi="Times New Roman" w:cs="Times New Roman"/>
                <w:sz w:val="28"/>
                <w:szCs w:val="28"/>
              </w:rPr>
              <w:t>Каратузский</w:t>
            </w:r>
            <w:proofErr w:type="spellEnd"/>
            <w:r w:rsidRPr="00691126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691126" w:rsidRPr="00691126" w:rsidRDefault="00691126" w:rsidP="00097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126">
              <w:rPr>
                <w:rFonts w:ascii="Times New Roman" w:hAnsi="Times New Roman" w:cs="Times New Roman"/>
                <w:sz w:val="28"/>
                <w:szCs w:val="28"/>
              </w:rPr>
              <w:t>с. Каратузское,</w:t>
            </w:r>
          </w:p>
          <w:p w:rsidR="00691126" w:rsidRPr="00691126" w:rsidRDefault="00691126" w:rsidP="00097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126">
              <w:rPr>
                <w:rFonts w:ascii="Times New Roman" w:hAnsi="Times New Roman" w:cs="Times New Roman"/>
                <w:sz w:val="28"/>
                <w:szCs w:val="28"/>
              </w:rPr>
              <w:t xml:space="preserve"> ул. Колхозная, д.71, площадь 51,6 кв. м.</w:t>
            </w:r>
          </w:p>
          <w:p w:rsidR="00691126" w:rsidRPr="00691126" w:rsidRDefault="00691126" w:rsidP="00097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126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категория земель: земли населенных пунктов, площадь 83 </w:t>
            </w:r>
            <w:proofErr w:type="spellStart"/>
            <w:r w:rsidRPr="0069112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691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1126" w:rsidRPr="00691126" w:rsidRDefault="00691126" w:rsidP="0009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126" w:rsidRPr="00691126" w:rsidRDefault="00691126" w:rsidP="0009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126" w:rsidRPr="00691126" w:rsidRDefault="00691126" w:rsidP="0009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126" w:rsidRPr="00691126" w:rsidRDefault="00691126" w:rsidP="00097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91126" w:rsidRPr="00691126" w:rsidRDefault="00691126" w:rsidP="006911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1126">
        <w:rPr>
          <w:rFonts w:ascii="Times New Roman" w:hAnsi="Times New Roman" w:cs="Times New Roman"/>
          <w:sz w:val="28"/>
          <w:szCs w:val="28"/>
        </w:rPr>
        <w:t xml:space="preserve"> Дата, время  и место  проведения аукциона  07.09.2018</w:t>
      </w:r>
      <w:r w:rsidR="0064177B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  <w:r w:rsidRPr="00691126">
        <w:rPr>
          <w:rFonts w:ascii="Times New Roman" w:hAnsi="Times New Roman" w:cs="Times New Roman"/>
          <w:sz w:val="28"/>
          <w:szCs w:val="28"/>
        </w:rPr>
        <w:t xml:space="preserve">  по адресу: Красноярский край  с. Каратузское ул. </w:t>
      </w:r>
      <w:proofErr w:type="gramStart"/>
      <w:r w:rsidRPr="00691126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691126">
        <w:rPr>
          <w:rFonts w:ascii="Times New Roman" w:hAnsi="Times New Roman" w:cs="Times New Roman"/>
          <w:sz w:val="28"/>
          <w:szCs w:val="28"/>
        </w:rPr>
        <w:t>,21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1126">
        <w:rPr>
          <w:rFonts w:ascii="Times New Roman" w:hAnsi="Times New Roman" w:cs="Times New Roman"/>
          <w:sz w:val="28"/>
          <w:szCs w:val="28"/>
        </w:rPr>
        <w:t xml:space="preserve">  каб</w:t>
      </w:r>
      <w:r>
        <w:rPr>
          <w:rFonts w:ascii="Times New Roman" w:hAnsi="Times New Roman" w:cs="Times New Roman"/>
          <w:sz w:val="28"/>
          <w:szCs w:val="28"/>
        </w:rPr>
        <w:t xml:space="preserve">инет  </w:t>
      </w:r>
      <w:r w:rsidRPr="00691126">
        <w:rPr>
          <w:rFonts w:ascii="Times New Roman" w:hAnsi="Times New Roman" w:cs="Times New Roman"/>
          <w:sz w:val="28"/>
          <w:szCs w:val="28"/>
        </w:rPr>
        <w:t xml:space="preserve"> 310 , в 10.00  по местному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126" w:rsidRPr="00691126" w:rsidRDefault="00691126" w:rsidP="00691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26">
        <w:rPr>
          <w:rFonts w:ascii="Times New Roman" w:hAnsi="Times New Roman" w:cs="Times New Roman"/>
          <w:sz w:val="28"/>
          <w:szCs w:val="28"/>
        </w:rPr>
        <w:t xml:space="preserve"> Аукцион по лоту №1  признан несостоявшимся  в связи с отсутствием заявок  на участие в аукционе.</w:t>
      </w:r>
    </w:p>
    <w:sectPr w:rsidR="00691126" w:rsidRPr="00691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2F"/>
    <w:rsid w:val="0020342F"/>
    <w:rsid w:val="0064177B"/>
    <w:rsid w:val="00691126"/>
    <w:rsid w:val="00B05B65"/>
    <w:rsid w:val="00B8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Алла Валерьевна</dc:creator>
  <cp:keywords/>
  <dc:description/>
  <cp:lastModifiedBy>Морозова Алла Валерьевна</cp:lastModifiedBy>
  <cp:revision>4</cp:revision>
  <dcterms:created xsi:type="dcterms:W3CDTF">2018-09-04T01:38:00Z</dcterms:created>
  <dcterms:modified xsi:type="dcterms:W3CDTF">2018-09-04T03:14:00Z</dcterms:modified>
</cp:coreProperties>
</file>