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4" w:rsidRDefault="004B0FDB" w:rsidP="0005752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D7" w:rsidRPr="006B44D7" w:rsidRDefault="006B44D7" w:rsidP="0005752F">
      <w:pPr>
        <w:jc w:val="center"/>
        <w:rPr>
          <w:sz w:val="28"/>
          <w:szCs w:val="28"/>
        </w:rPr>
      </w:pPr>
      <w:r w:rsidRPr="006B44D7">
        <w:rPr>
          <w:sz w:val="28"/>
          <w:szCs w:val="28"/>
        </w:rPr>
        <w:t>АДМИНИСТРАЦИЯ КАРАТУЗСКОГО РАЙОНА</w:t>
      </w:r>
    </w:p>
    <w:p w:rsidR="006B44D7" w:rsidRPr="006B44D7" w:rsidRDefault="006B44D7" w:rsidP="0005752F">
      <w:pPr>
        <w:jc w:val="center"/>
        <w:rPr>
          <w:sz w:val="28"/>
          <w:szCs w:val="28"/>
        </w:rPr>
      </w:pPr>
    </w:p>
    <w:p w:rsidR="006B44D7" w:rsidRDefault="00F70E19" w:rsidP="000575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44D7" w:rsidRDefault="006B44D7" w:rsidP="006B44D7">
      <w:pPr>
        <w:jc w:val="center"/>
        <w:rPr>
          <w:sz w:val="28"/>
          <w:szCs w:val="28"/>
        </w:rPr>
      </w:pPr>
    </w:p>
    <w:p w:rsidR="006B44D7" w:rsidRDefault="003309A9" w:rsidP="00E93179">
      <w:pPr>
        <w:tabs>
          <w:tab w:val="left" w:pos="3600"/>
          <w:tab w:val="center" w:pos="4677"/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31.01.2023</w:t>
      </w:r>
      <w:r w:rsidR="00E93179">
        <w:rPr>
          <w:sz w:val="28"/>
          <w:szCs w:val="28"/>
        </w:rPr>
        <w:tab/>
      </w:r>
      <w:r w:rsidR="00E93179">
        <w:rPr>
          <w:sz w:val="28"/>
          <w:szCs w:val="28"/>
        </w:rPr>
        <w:tab/>
      </w:r>
      <w:r w:rsidR="006B44D7">
        <w:rPr>
          <w:sz w:val="28"/>
          <w:szCs w:val="28"/>
        </w:rPr>
        <w:t>с. Каратузское</w:t>
      </w:r>
      <w:r w:rsidR="00E9317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E93179">
        <w:rPr>
          <w:sz w:val="28"/>
          <w:szCs w:val="28"/>
        </w:rPr>
        <w:t xml:space="preserve"> № </w:t>
      </w:r>
      <w:r>
        <w:rPr>
          <w:sz w:val="28"/>
          <w:szCs w:val="28"/>
        </w:rPr>
        <w:t>95-п</w:t>
      </w:r>
    </w:p>
    <w:p w:rsidR="00F70E19" w:rsidRDefault="00F70E19" w:rsidP="00A56762">
      <w:pPr>
        <w:tabs>
          <w:tab w:val="left" w:pos="3600"/>
        </w:tabs>
        <w:rPr>
          <w:sz w:val="28"/>
          <w:szCs w:val="28"/>
        </w:rPr>
      </w:pPr>
    </w:p>
    <w:p w:rsidR="006B44D7" w:rsidRDefault="00946A75" w:rsidP="006B44D7">
      <w:pPr>
        <w:rPr>
          <w:sz w:val="28"/>
          <w:szCs w:val="28"/>
        </w:rPr>
      </w:pPr>
      <w:r>
        <w:rPr>
          <w:sz w:val="28"/>
          <w:szCs w:val="28"/>
        </w:rPr>
        <w:t>О проведение районно</w:t>
      </w:r>
      <w:r w:rsidR="0060674C">
        <w:rPr>
          <w:sz w:val="28"/>
          <w:szCs w:val="28"/>
        </w:rPr>
        <w:t>го мероприятия «</w:t>
      </w:r>
      <w:r w:rsidR="00853017">
        <w:rPr>
          <w:sz w:val="28"/>
          <w:szCs w:val="28"/>
        </w:rPr>
        <w:t>Учись защищать Родину</w:t>
      </w:r>
      <w:r w:rsidR="00744793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A56762" w:rsidRDefault="00A56762" w:rsidP="006B44D7">
      <w:pPr>
        <w:rPr>
          <w:sz w:val="28"/>
          <w:szCs w:val="28"/>
        </w:rPr>
      </w:pPr>
    </w:p>
    <w:p w:rsidR="0005752F" w:rsidRDefault="0005752F" w:rsidP="006B44D7">
      <w:pPr>
        <w:rPr>
          <w:sz w:val="28"/>
          <w:szCs w:val="28"/>
        </w:rPr>
      </w:pPr>
    </w:p>
    <w:p w:rsidR="006B44D7" w:rsidRDefault="006B44D7" w:rsidP="006B4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A75">
        <w:rPr>
          <w:sz w:val="28"/>
          <w:szCs w:val="28"/>
        </w:rPr>
        <w:t>В целях гражданского, патриотического воспитания подрастающего поколения</w:t>
      </w:r>
      <w:r w:rsidR="00496FA9">
        <w:rPr>
          <w:sz w:val="28"/>
          <w:szCs w:val="28"/>
        </w:rPr>
        <w:t xml:space="preserve"> </w:t>
      </w:r>
      <w:r w:rsidR="00244449" w:rsidRPr="00244449">
        <w:rPr>
          <w:sz w:val="28"/>
          <w:szCs w:val="28"/>
        </w:rPr>
        <w:t xml:space="preserve">и </w:t>
      </w:r>
      <w:r w:rsidR="00244449">
        <w:rPr>
          <w:sz w:val="28"/>
          <w:szCs w:val="28"/>
        </w:rPr>
        <w:t>а</w:t>
      </w:r>
      <w:r w:rsidR="00244449" w:rsidRPr="00244449">
        <w:rPr>
          <w:sz w:val="28"/>
          <w:szCs w:val="28"/>
        </w:rPr>
        <w:t>ктивизации работы по военно-патриотическому воспитанию школьников в Каратузском районе</w:t>
      </w:r>
      <w:r w:rsidR="00244449">
        <w:rPr>
          <w:sz w:val="28"/>
          <w:szCs w:val="28"/>
        </w:rPr>
        <w:t xml:space="preserve">, </w:t>
      </w:r>
      <w:r w:rsidR="00F70E19">
        <w:rPr>
          <w:sz w:val="28"/>
          <w:szCs w:val="28"/>
        </w:rPr>
        <w:t>ПОСТАНОВЛЯЮ</w:t>
      </w:r>
      <w:r w:rsidR="006A1C57">
        <w:rPr>
          <w:sz w:val="28"/>
          <w:szCs w:val="28"/>
        </w:rPr>
        <w:t>:</w:t>
      </w:r>
    </w:p>
    <w:p w:rsidR="00244449" w:rsidRPr="009D388E" w:rsidRDefault="00316150" w:rsidP="00120A0B">
      <w:pPr>
        <w:numPr>
          <w:ilvl w:val="0"/>
          <w:numId w:val="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9D388E">
        <w:rPr>
          <w:sz w:val="28"/>
          <w:szCs w:val="28"/>
        </w:rPr>
        <w:t>И.о</w:t>
      </w:r>
      <w:proofErr w:type="spellEnd"/>
      <w:r w:rsidRPr="009D388E">
        <w:rPr>
          <w:sz w:val="28"/>
          <w:szCs w:val="28"/>
        </w:rPr>
        <w:t>. руководителя</w:t>
      </w:r>
      <w:r w:rsidR="00744793" w:rsidRPr="009D388E">
        <w:rPr>
          <w:sz w:val="28"/>
          <w:szCs w:val="28"/>
        </w:rPr>
        <w:t xml:space="preserve"> </w:t>
      </w:r>
      <w:r w:rsidR="00645825" w:rsidRPr="009D388E">
        <w:rPr>
          <w:sz w:val="28"/>
          <w:szCs w:val="28"/>
        </w:rPr>
        <w:t>У</w:t>
      </w:r>
      <w:r w:rsidR="00540EDD" w:rsidRPr="009D388E">
        <w:rPr>
          <w:sz w:val="28"/>
          <w:szCs w:val="28"/>
        </w:rPr>
        <w:t>правления образования адм</w:t>
      </w:r>
      <w:r w:rsidR="00744793" w:rsidRPr="009D388E">
        <w:rPr>
          <w:sz w:val="28"/>
          <w:szCs w:val="28"/>
        </w:rPr>
        <w:t>инистрации</w:t>
      </w:r>
      <w:r w:rsidR="00B5611D" w:rsidRPr="009D388E">
        <w:rPr>
          <w:sz w:val="28"/>
          <w:szCs w:val="28"/>
        </w:rPr>
        <w:t xml:space="preserve"> Каратузского района</w:t>
      </w:r>
      <w:r w:rsidR="00332C86" w:rsidRPr="009D388E">
        <w:rPr>
          <w:sz w:val="28"/>
          <w:szCs w:val="28"/>
        </w:rPr>
        <w:t xml:space="preserve"> </w:t>
      </w:r>
      <w:r w:rsidRPr="009D388E">
        <w:rPr>
          <w:sz w:val="28"/>
          <w:szCs w:val="28"/>
        </w:rPr>
        <w:t xml:space="preserve">А.В. </w:t>
      </w:r>
      <w:proofErr w:type="spellStart"/>
      <w:r w:rsidRPr="009D388E">
        <w:rPr>
          <w:sz w:val="28"/>
          <w:szCs w:val="28"/>
        </w:rPr>
        <w:t>Дермер</w:t>
      </w:r>
      <w:proofErr w:type="spellEnd"/>
      <w:r w:rsidRPr="009D388E">
        <w:rPr>
          <w:sz w:val="28"/>
          <w:szCs w:val="28"/>
        </w:rPr>
        <w:t xml:space="preserve"> </w:t>
      </w:r>
      <w:r w:rsidR="00540EDD" w:rsidRPr="009D388E">
        <w:rPr>
          <w:sz w:val="28"/>
          <w:szCs w:val="28"/>
        </w:rPr>
        <w:t>провести районн</w:t>
      </w:r>
      <w:r w:rsidR="0060674C" w:rsidRPr="009D388E">
        <w:rPr>
          <w:sz w:val="28"/>
          <w:szCs w:val="28"/>
        </w:rPr>
        <w:t>ое мероприятие «</w:t>
      </w:r>
      <w:r w:rsidR="00853017" w:rsidRPr="009D388E">
        <w:rPr>
          <w:sz w:val="28"/>
          <w:szCs w:val="28"/>
        </w:rPr>
        <w:t>Учись защищать Родину!»</w:t>
      </w:r>
      <w:r w:rsidRPr="009D388E">
        <w:rPr>
          <w:sz w:val="28"/>
          <w:szCs w:val="28"/>
        </w:rPr>
        <w:t xml:space="preserve"> 17</w:t>
      </w:r>
      <w:r w:rsidR="000B4161" w:rsidRPr="009D388E">
        <w:rPr>
          <w:sz w:val="28"/>
          <w:szCs w:val="28"/>
        </w:rPr>
        <w:t>.02.20</w:t>
      </w:r>
      <w:r w:rsidR="00BD37BF" w:rsidRPr="009D388E">
        <w:rPr>
          <w:sz w:val="28"/>
          <w:szCs w:val="28"/>
        </w:rPr>
        <w:t>2</w:t>
      </w:r>
      <w:r w:rsidRPr="009D388E">
        <w:rPr>
          <w:sz w:val="28"/>
          <w:szCs w:val="28"/>
        </w:rPr>
        <w:t>3</w:t>
      </w:r>
      <w:r w:rsidR="000B4161" w:rsidRPr="009D388E">
        <w:rPr>
          <w:sz w:val="28"/>
          <w:szCs w:val="28"/>
        </w:rPr>
        <w:t xml:space="preserve"> в </w:t>
      </w:r>
      <w:r w:rsidR="009D388E" w:rsidRPr="009D388E">
        <w:rPr>
          <w:sz w:val="28"/>
          <w:szCs w:val="28"/>
        </w:rPr>
        <w:t>спортивном зале «Сибирь»</w:t>
      </w:r>
      <w:r w:rsidR="000B4161" w:rsidRPr="009D388E">
        <w:rPr>
          <w:sz w:val="28"/>
          <w:szCs w:val="28"/>
        </w:rPr>
        <w:t xml:space="preserve">, </w:t>
      </w:r>
      <w:r w:rsidR="000B4161" w:rsidRPr="009D388E">
        <w:rPr>
          <w:rFonts w:ascii="yandex-sans" w:hAnsi="yandex-sans"/>
          <w:color w:val="000000"/>
          <w:sz w:val="28"/>
          <w:szCs w:val="28"/>
        </w:rPr>
        <w:t>с соблюдением превентивных мер, санитарно-противоэпидемических мероприятий,</w:t>
      </w:r>
      <w:r w:rsidR="00540EDD" w:rsidRPr="009D388E">
        <w:rPr>
          <w:sz w:val="28"/>
          <w:szCs w:val="28"/>
        </w:rPr>
        <w:t xml:space="preserve"> </w:t>
      </w:r>
      <w:r w:rsidR="003309A9">
        <w:rPr>
          <w:sz w:val="28"/>
          <w:szCs w:val="28"/>
        </w:rPr>
        <w:t>согласно положению (приложение</w:t>
      </w:r>
      <w:r w:rsidR="00120A0B" w:rsidRPr="009D388E">
        <w:rPr>
          <w:sz w:val="28"/>
          <w:szCs w:val="28"/>
        </w:rPr>
        <w:t>)</w:t>
      </w:r>
      <w:r w:rsidR="00540EDD" w:rsidRPr="009D388E">
        <w:rPr>
          <w:sz w:val="28"/>
          <w:szCs w:val="28"/>
        </w:rPr>
        <w:t xml:space="preserve">. </w:t>
      </w:r>
    </w:p>
    <w:p w:rsidR="002C4C29" w:rsidRPr="00120A0B" w:rsidRDefault="002C4C29" w:rsidP="00120A0B">
      <w:pPr>
        <w:numPr>
          <w:ilvl w:val="0"/>
          <w:numId w:val="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района по финансам, экономике – руководителю финансового управления адм</w:t>
      </w:r>
      <w:r w:rsidR="00D042B7">
        <w:rPr>
          <w:sz w:val="28"/>
          <w:szCs w:val="28"/>
        </w:rPr>
        <w:t>инистрации Каратузского района</w:t>
      </w:r>
      <w:r w:rsidR="00744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  <w:r w:rsidR="00D042B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</w:t>
      </w:r>
      <w:r w:rsidR="0005752F">
        <w:rPr>
          <w:sz w:val="28"/>
          <w:szCs w:val="28"/>
        </w:rPr>
        <w:t>ь финансирование согласно пункту</w:t>
      </w:r>
      <w:r>
        <w:rPr>
          <w:sz w:val="28"/>
          <w:szCs w:val="28"/>
        </w:rPr>
        <w:t xml:space="preserve"> 1.</w:t>
      </w:r>
      <w:r w:rsidR="00744793">
        <w:rPr>
          <w:sz w:val="28"/>
          <w:szCs w:val="28"/>
        </w:rPr>
        <w:t>2</w:t>
      </w:r>
      <w:r w:rsidR="0052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="00D042B7">
        <w:rPr>
          <w:sz w:val="28"/>
          <w:szCs w:val="28"/>
        </w:rPr>
        <w:t xml:space="preserve">   </w:t>
      </w:r>
      <w:r>
        <w:rPr>
          <w:sz w:val="28"/>
          <w:szCs w:val="28"/>
        </w:rPr>
        <w:t>подпрограммы 3 «Одарённые дети» муниципальной программы Каратузского района «Развитие системы образования Каратузского района».</w:t>
      </w:r>
    </w:p>
    <w:p w:rsidR="00540EDD" w:rsidRPr="008E2C63" w:rsidRDefault="00540EDD" w:rsidP="00885D83">
      <w:pPr>
        <w:numPr>
          <w:ilvl w:val="0"/>
          <w:numId w:val="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8E2C63">
        <w:rPr>
          <w:sz w:val="28"/>
          <w:szCs w:val="28"/>
        </w:rPr>
        <w:t xml:space="preserve">Рекомендовать </w:t>
      </w:r>
      <w:r w:rsidR="00316150">
        <w:rPr>
          <w:sz w:val="28"/>
          <w:szCs w:val="28"/>
        </w:rPr>
        <w:t>начальнику</w:t>
      </w:r>
      <w:r w:rsidRPr="008E2C63">
        <w:rPr>
          <w:sz w:val="28"/>
          <w:szCs w:val="28"/>
        </w:rPr>
        <w:t xml:space="preserve"> ОП №2 МО МВД России «</w:t>
      </w:r>
      <w:proofErr w:type="spellStart"/>
      <w:r w:rsidRPr="008E2C63">
        <w:rPr>
          <w:sz w:val="28"/>
          <w:szCs w:val="28"/>
        </w:rPr>
        <w:t>Курагинский</w:t>
      </w:r>
      <w:proofErr w:type="spellEnd"/>
      <w:r w:rsidRPr="008E2C63">
        <w:rPr>
          <w:sz w:val="28"/>
          <w:szCs w:val="28"/>
        </w:rPr>
        <w:t xml:space="preserve">» </w:t>
      </w:r>
      <w:r w:rsidR="008E2C63" w:rsidRPr="008E2C63">
        <w:rPr>
          <w:sz w:val="28"/>
          <w:szCs w:val="28"/>
        </w:rPr>
        <w:t>Ю.</w:t>
      </w:r>
      <w:r w:rsidR="00316150">
        <w:rPr>
          <w:sz w:val="28"/>
          <w:szCs w:val="28"/>
        </w:rPr>
        <w:t>А</w:t>
      </w:r>
      <w:r w:rsidR="008E2C63" w:rsidRPr="008E2C63">
        <w:rPr>
          <w:sz w:val="28"/>
          <w:szCs w:val="28"/>
        </w:rPr>
        <w:t xml:space="preserve">. </w:t>
      </w:r>
      <w:proofErr w:type="spellStart"/>
      <w:r w:rsidR="00316150">
        <w:rPr>
          <w:sz w:val="28"/>
          <w:szCs w:val="28"/>
        </w:rPr>
        <w:t>Мейнготу</w:t>
      </w:r>
      <w:proofErr w:type="spellEnd"/>
      <w:r w:rsidRPr="008E2C63">
        <w:rPr>
          <w:sz w:val="28"/>
          <w:szCs w:val="28"/>
        </w:rPr>
        <w:t xml:space="preserve"> обеспечить безопасность во время проведения районного мероприяти</w:t>
      </w:r>
      <w:r w:rsidR="00596DFA" w:rsidRPr="008E2C63">
        <w:rPr>
          <w:sz w:val="28"/>
          <w:szCs w:val="28"/>
        </w:rPr>
        <w:t>я «</w:t>
      </w:r>
      <w:r w:rsidR="00853017" w:rsidRPr="008E2C63">
        <w:rPr>
          <w:sz w:val="28"/>
          <w:szCs w:val="28"/>
        </w:rPr>
        <w:t>Учись защищать Родину!»</w:t>
      </w:r>
      <w:r w:rsidRPr="008E2C63">
        <w:rPr>
          <w:sz w:val="28"/>
          <w:szCs w:val="28"/>
        </w:rPr>
        <w:t xml:space="preserve">. </w:t>
      </w:r>
    </w:p>
    <w:p w:rsidR="003C16EC" w:rsidRPr="00BB07F6" w:rsidRDefault="003309A9" w:rsidP="00330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BB07F6" w:rsidRPr="00BB07F6">
        <w:rPr>
          <w:sz w:val="28"/>
          <w:szCs w:val="28"/>
        </w:rPr>
        <w:t>Контроль за</w:t>
      </w:r>
      <w:proofErr w:type="gramEnd"/>
      <w:r w:rsidR="00BB07F6" w:rsidRPr="00BB07F6">
        <w:rPr>
          <w:sz w:val="28"/>
          <w:szCs w:val="28"/>
        </w:rPr>
        <w:t xml:space="preserve"> исполнением настоящего постановления возложить на </w:t>
      </w:r>
      <w:r w:rsidR="00BD37BF">
        <w:rPr>
          <w:sz w:val="28"/>
          <w:szCs w:val="28"/>
        </w:rPr>
        <w:t>заместителя</w:t>
      </w:r>
      <w:r w:rsidR="00BD37BF" w:rsidRPr="00BD37BF">
        <w:rPr>
          <w:sz w:val="28"/>
          <w:szCs w:val="28"/>
        </w:rPr>
        <w:t xml:space="preserve"> главы района по социальным вопросам </w:t>
      </w:r>
      <w:r w:rsidR="00BB07F6" w:rsidRPr="00BB07F6">
        <w:rPr>
          <w:sz w:val="28"/>
          <w:szCs w:val="28"/>
        </w:rPr>
        <w:t>А.А. Савина</w:t>
      </w:r>
      <w:r w:rsidR="00BB07F6">
        <w:rPr>
          <w:sz w:val="28"/>
          <w:szCs w:val="28"/>
        </w:rPr>
        <w:t>.</w:t>
      </w:r>
    </w:p>
    <w:p w:rsidR="00744793" w:rsidRDefault="00653135" w:rsidP="003309A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21FA8">
        <w:rPr>
          <w:sz w:val="28"/>
          <w:szCs w:val="28"/>
        </w:rPr>
        <w:t>.</w:t>
      </w:r>
      <w:r w:rsidR="00332C86">
        <w:rPr>
          <w:sz w:val="28"/>
          <w:szCs w:val="28"/>
        </w:rPr>
        <w:t xml:space="preserve"> </w:t>
      </w:r>
      <w:r w:rsidR="003309A9" w:rsidRPr="003309A9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="003309A9" w:rsidRPr="003309A9">
        <w:rPr>
          <w:sz w:val="28"/>
          <w:szCs w:val="28"/>
        </w:rPr>
        <w:t>Каратузский</w:t>
      </w:r>
      <w:proofErr w:type="spellEnd"/>
      <w:r w:rsidR="003309A9" w:rsidRPr="003309A9">
        <w:rPr>
          <w:sz w:val="28"/>
          <w:szCs w:val="28"/>
        </w:rPr>
        <w:t xml:space="preserve"> район».</w:t>
      </w:r>
    </w:p>
    <w:p w:rsidR="003309A9" w:rsidRDefault="003309A9" w:rsidP="002C4C29">
      <w:pPr>
        <w:pStyle w:val="aa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09A9" w:rsidRDefault="003309A9" w:rsidP="002C4C29">
      <w:pPr>
        <w:pStyle w:val="aa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5015" w:rsidRPr="002C4C29" w:rsidRDefault="00C93CF6" w:rsidP="002C4C29">
      <w:pPr>
        <w:pStyle w:val="aa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332C86" w:rsidRPr="00332C86">
        <w:rPr>
          <w:rFonts w:ascii="Times New Roman" w:hAnsi="Times New Roman" w:cs="Times New Roman"/>
          <w:b w:val="0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05752F" w:rsidRPr="00332C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2C4C29" w:rsidRPr="00332C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5752F" w:rsidRPr="00332C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</w:t>
      </w:r>
      <w:r w:rsidR="00332C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16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332C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К.А.</w:t>
      </w:r>
      <w:r w:rsidR="00330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Тюнин</w:t>
      </w:r>
      <w:proofErr w:type="spellEnd"/>
    </w:p>
    <w:p w:rsidR="000C2FF4" w:rsidRDefault="000C2FF4" w:rsidP="006B44D7">
      <w:pPr>
        <w:jc w:val="both"/>
        <w:rPr>
          <w:color w:val="000000"/>
          <w:sz w:val="28"/>
          <w:szCs w:val="28"/>
        </w:rPr>
      </w:pPr>
    </w:p>
    <w:p w:rsidR="00EA779F" w:rsidRDefault="00EA779F" w:rsidP="00EA779F">
      <w:pPr>
        <w:rPr>
          <w:sz w:val="28"/>
          <w:szCs w:val="28"/>
        </w:rPr>
      </w:pPr>
    </w:p>
    <w:p w:rsidR="00CB10A6" w:rsidRDefault="00CB10A6" w:rsidP="00FA65E1">
      <w:pPr>
        <w:ind w:left="6381"/>
        <w:rPr>
          <w:sz w:val="28"/>
          <w:szCs w:val="28"/>
        </w:rPr>
      </w:pPr>
    </w:p>
    <w:p w:rsidR="002C4C29" w:rsidRDefault="002C4C29" w:rsidP="00FA65E1">
      <w:pPr>
        <w:ind w:left="6381"/>
        <w:rPr>
          <w:sz w:val="28"/>
          <w:szCs w:val="28"/>
        </w:rPr>
      </w:pPr>
    </w:p>
    <w:p w:rsidR="002C4C29" w:rsidRDefault="002C4C29" w:rsidP="00FA65E1">
      <w:pPr>
        <w:ind w:left="6381"/>
        <w:rPr>
          <w:sz w:val="28"/>
          <w:szCs w:val="28"/>
        </w:rPr>
      </w:pPr>
    </w:p>
    <w:p w:rsidR="00344B50" w:rsidRDefault="00344B50" w:rsidP="00FA65E1">
      <w:pPr>
        <w:ind w:left="6381"/>
        <w:rPr>
          <w:sz w:val="16"/>
          <w:szCs w:val="16"/>
        </w:rPr>
      </w:pPr>
    </w:p>
    <w:p w:rsidR="00E93179" w:rsidRDefault="00E93179" w:rsidP="00FA65E1">
      <w:pPr>
        <w:ind w:left="6381"/>
        <w:rPr>
          <w:sz w:val="16"/>
          <w:szCs w:val="16"/>
        </w:rPr>
      </w:pPr>
    </w:p>
    <w:p w:rsidR="00C575EF" w:rsidRDefault="00C575EF" w:rsidP="00FA65E1">
      <w:pPr>
        <w:ind w:left="6381"/>
        <w:rPr>
          <w:sz w:val="16"/>
          <w:szCs w:val="16"/>
        </w:rPr>
      </w:pPr>
    </w:p>
    <w:p w:rsidR="00C575EF" w:rsidRDefault="00C575EF" w:rsidP="00FA65E1">
      <w:pPr>
        <w:ind w:left="6381"/>
        <w:rPr>
          <w:sz w:val="16"/>
          <w:szCs w:val="16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143A8" w:rsidTr="00E143A8">
        <w:tc>
          <w:tcPr>
            <w:tcW w:w="3119" w:type="dxa"/>
          </w:tcPr>
          <w:p w:rsidR="00E143A8" w:rsidRPr="00AF2822" w:rsidRDefault="003309A9" w:rsidP="00A93986">
            <w:pPr>
              <w:pStyle w:val="a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  <w:r w:rsidR="00E143A8" w:rsidRPr="00AF2822">
              <w:rPr>
                <w:rFonts w:ascii="Times New Roman" w:hAnsi="Times New Roman" w:cs="Times New Roman"/>
                <w:b w:val="0"/>
              </w:rPr>
              <w:t>к постановлению</w:t>
            </w:r>
            <w:r w:rsidR="00E143A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143A8" w:rsidRPr="00AF2822">
              <w:rPr>
                <w:rFonts w:ascii="Times New Roman" w:hAnsi="Times New Roman" w:cs="Times New Roman"/>
                <w:b w:val="0"/>
              </w:rPr>
              <w:t xml:space="preserve">администрации Каратузского района </w:t>
            </w:r>
            <w:r>
              <w:rPr>
                <w:rFonts w:ascii="Times New Roman" w:hAnsi="Times New Roman" w:cs="Times New Roman"/>
                <w:b w:val="0"/>
              </w:rPr>
              <w:t>от 31.01.2023 № 95-п</w:t>
            </w:r>
          </w:p>
          <w:p w:rsidR="00E143A8" w:rsidRDefault="00E143A8" w:rsidP="00A93986">
            <w:pPr>
              <w:pStyle w:val="aa"/>
              <w:rPr>
                <w:sz w:val="28"/>
                <w:szCs w:val="28"/>
              </w:rPr>
            </w:pPr>
          </w:p>
        </w:tc>
      </w:tr>
    </w:tbl>
    <w:p w:rsidR="00E143A8" w:rsidRDefault="00E143A8" w:rsidP="00E143A8">
      <w:pPr>
        <w:pStyle w:val="aa"/>
        <w:jc w:val="center"/>
        <w:rPr>
          <w:sz w:val="28"/>
          <w:szCs w:val="28"/>
        </w:rPr>
      </w:pPr>
    </w:p>
    <w:p w:rsidR="00E143A8" w:rsidRPr="00914D50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14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5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sz w:val="24"/>
          <w:szCs w:val="24"/>
        </w:rPr>
        <w:t xml:space="preserve">о проведении районного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мероприятия «Учись защищать Родину!»,</w:t>
      </w:r>
    </w:p>
    <w:p w:rsidR="00E143A8" w:rsidRPr="0062489B" w:rsidRDefault="00E143A8" w:rsidP="00E143A8">
      <w:pPr>
        <w:pStyle w:val="aa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посвященного Дню защитника Отечества</w:t>
      </w:r>
    </w:p>
    <w:p w:rsidR="00E143A8" w:rsidRPr="007369D6" w:rsidRDefault="00E143A8" w:rsidP="00E143A8">
      <w:pPr>
        <w:pStyle w:val="aa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43A8" w:rsidRPr="00812623" w:rsidRDefault="00E143A8" w:rsidP="00E143A8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623">
        <w:rPr>
          <w:rFonts w:ascii="Times New Roman" w:hAnsi="Times New Roman" w:cs="Times New Roman"/>
          <w:sz w:val="24"/>
          <w:szCs w:val="24"/>
          <w:u w:val="single"/>
        </w:rPr>
        <w:t>Цель и задачи</w:t>
      </w:r>
    </w:p>
    <w:p w:rsidR="00E143A8" w:rsidRPr="007369D6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Районное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мероприятие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«Учись защищать Родину!»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проводится в целях широкого привлечения учащихся к регулярным занятиям физической  культурой и спортом, направленных на укрепление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здоровья,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E143A8" w:rsidRPr="007369D6" w:rsidRDefault="00E143A8" w:rsidP="00E143A8">
      <w:pPr>
        <w:pStyle w:val="aa"/>
        <w:tabs>
          <w:tab w:val="left" w:pos="7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Основные задачи:</w:t>
      </w:r>
    </w:p>
    <w:p w:rsidR="00E143A8" w:rsidRPr="00E83552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А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ктивизация работы по военно-патриотическому воспитанию школьников в  Каратузском районе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формирование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здорового образа жизни, пов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ышение  двигательной активности,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уровня знаний, навыков и умений участников по основам безопасности жизнедеятельности, основам военной службы,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рикладной физической подготовке.</w:t>
      </w:r>
    </w:p>
    <w:p w:rsidR="00E143A8" w:rsidRPr="00E83552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и место проведения</w:t>
      </w:r>
    </w:p>
    <w:p w:rsidR="00E143A8" w:rsidRPr="001F12E7" w:rsidRDefault="00E143A8" w:rsidP="00E143A8">
      <w:pPr>
        <w:pStyle w:val="a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Мероприятие проводится в спортивном зале «Сибирь»</w:t>
      </w:r>
      <w:r w:rsidRPr="008A3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1F12E7">
        <w:rPr>
          <w:rFonts w:ascii="Times New Roman" w:hAnsi="Times New Roman" w:cs="Times New Roman"/>
          <w:b w:val="0"/>
          <w:sz w:val="24"/>
          <w:szCs w:val="24"/>
        </w:rPr>
        <w:t>.02.20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747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12E7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43A8" w:rsidRPr="00653143" w:rsidRDefault="00E143A8" w:rsidP="00E143A8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12E7">
        <w:rPr>
          <w:rFonts w:ascii="Times New Roman" w:hAnsi="Times New Roman" w:cs="Times New Roman"/>
          <w:b w:val="0"/>
          <w:sz w:val="24"/>
          <w:szCs w:val="24"/>
        </w:rPr>
        <w:t xml:space="preserve">   Начало мероприятия в </w:t>
      </w:r>
      <w:r w:rsidRPr="002B04D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B04DA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2B04DA">
        <w:rPr>
          <w:rFonts w:ascii="Times New Roman" w:hAnsi="Times New Roman" w:cs="Times New Roman"/>
          <w:b w:val="0"/>
          <w:sz w:val="24"/>
          <w:szCs w:val="24"/>
        </w:rPr>
        <w:t>0.</w:t>
      </w: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69D6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конкурса</w:t>
      </w:r>
    </w:p>
    <w:p w:rsidR="00E143A8" w:rsidRPr="007369D6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мероприятии принимают участие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команды образовательных учреждений Каратузского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Состав команды 5 юношей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Все участники команды должны иметь единую форму одежды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эмблему. </w:t>
      </w:r>
      <w:r w:rsidRPr="009D0B70">
        <w:rPr>
          <w:rFonts w:ascii="Times New Roman" w:hAnsi="Times New Roman" w:cs="Times New Roman"/>
          <w:b w:val="0"/>
          <w:sz w:val="24"/>
          <w:szCs w:val="24"/>
        </w:rPr>
        <w:t>Соревнования проводятся с соблюдением превентивных мер, санитарно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9D0B70">
        <w:rPr>
          <w:rFonts w:ascii="Times New Roman" w:hAnsi="Times New Roman" w:cs="Times New Roman"/>
          <w:b w:val="0"/>
          <w:sz w:val="24"/>
          <w:szCs w:val="24"/>
        </w:rPr>
        <w:t xml:space="preserve"> противоэпидемических мероприятий</w:t>
      </w:r>
      <w:r w:rsidRPr="009D0B7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3A8" w:rsidRDefault="00E143A8" w:rsidP="00E143A8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7369D6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конкурса</w:t>
      </w:r>
    </w:p>
    <w:p w:rsidR="00E143A8" w:rsidRPr="007369D6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Конкурс «</w:t>
      </w:r>
      <w:r>
        <w:rPr>
          <w:rFonts w:ascii="Times New Roman" w:hAnsi="Times New Roman" w:cs="Times New Roman"/>
          <w:b w:val="0"/>
          <w:sz w:val="24"/>
          <w:szCs w:val="24"/>
        </w:rPr>
        <w:t>Учись защищать Родину!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следующим видам:</w:t>
      </w:r>
    </w:p>
    <w:p w:rsidR="00E143A8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визитная карточка команды,</w:t>
      </w:r>
    </w:p>
    <w:p w:rsidR="00E143A8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067934" w:rsidRPr="00067934" w:rsidRDefault="00067934" w:rsidP="000679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завязанными глазами,</w:t>
      </w:r>
    </w:p>
    <w:p w:rsidR="00E143A8" w:rsidRPr="003656EA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видеоролик военно-патриотической направленности на тему «Герой нашего времени»,</w:t>
      </w:r>
    </w:p>
    <w:p w:rsidR="00E143A8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снаряжение магазина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автомата Калашникова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143A8" w:rsidRPr="003656EA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надевание ОЗК,</w:t>
      </w:r>
    </w:p>
    <w:p w:rsidR="00E143A8" w:rsidRPr="000F0A3C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0A3C">
        <w:rPr>
          <w:rFonts w:ascii="Times New Roman" w:hAnsi="Times New Roman" w:cs="Times New Roman"/>
          <w:b w:val="0"/>
          <w:bCs w:val="0"/>
          <w:sz w:val="24"/>
          <w:szCs w:val="24"/>
        </w:rPr>
        <w:t>мяч в кольцо,</w:t>
      </w:r>
    </w:p>
    <w:p w:rsidR="00E143A8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0A3C">
        <w:rPr>
          <w:rFonts w:ascii="Times New Roman" w:hAnsi="Times New Roman" w:cs="Times New Roman"/>
          <w:b w:val="0"/>
          <w:bCs w:val="0"/>
          <w:sz w:val="24"/>
          <w:szCs w:val="24"/>
        </w:rPr>
        <w:t>бег в мешках,</w:t>
      </w:r>
    </w:p>
    <w:p w:rsidR="00E143A8" w:rsidRPr="000F0A3C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парный танец,</w:t>
      </w:r>
    </w:p>
    <w:p w:rsidR="00E143A8" w:rsidRPr="007369D6" w:rsidRDefault="00E143A8" w:rsidP="00E143A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перетягивание каната.</w:t>
      </w:r>
    </w:p>
    <w:p w:rsidR="00E143A8" w:rsidRPr="007369D6" w:rsidRDefault="00E143A8" w:rsidP="00E143A8">
      <w:pPr>
        <w:pStyle w:val="aa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C575EF" w:rsidRDefault="00C575EF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7369D6">
        <w:rPr>
          <w:rFonts w:ascii="Times New Roman" w:hAnsi="Times New Roman" w:cs="Times New Roman"/>
          <w:bCs w:val="0"/>
          <w:sz w:val="28"/>
          <w:szCs w:val="28"/>
          <w:u w:val="single"/>
        </w:rPr>
        <w:t>Условия проведения конкурсов и соревнований</w:t>
      </w:r>
    </w:p>
    <w:p w:rsidR="00E143A8" w:rsidRDefault="00E143A8" w:rsidP="00E143A8">
      <w:pPr>
        <w:pStyle w:val="aa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Визитная карточка команды</w:t>
      </w:r>
    </w:p>
    <w:p w:rsidR="00E143A8" w:rsidRPr="001B7273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Включает д</w:t>
      </w:r>
      <w:r w:rsidR="00E143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оклад капитана команды о готовности к конкурсу, представление команды,  приветствие жюри, приветствие командам. </w:t>
      </w:r>
      <w:r w:rsidR="00E143A8" w:rsidRPr="001B727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Данный вид конкурса не оценивается.</w:t>
      </w:r>
    </w:p>
    <w:p w:rsidR="00E143A8" w:rsidRPr="000B4E65" w:rsidRDefault="00E143A8" w:rsidP="00E143A8">
      <w:pPr>
        <w:pStyle w:val="aa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Cs w:val="0"/>
          <w:sz w:val="24"/>
          <w:szCs w:val="24"/>
          <w:u w:val="single"/>
        </w:rPr>
        <w:t>Неполная разборка и сборка автомата Калашникова</w:t>
      </w:r>
    </w:p>
    <w:p w:rsidR="00E143A8" w:rsidRPr="007369D6" w:rsidRDefault="00E143A8" w:rsidP="00E143A8">
      <w:pPr>
        <w:pStyle w:val="aa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 проходит в виде эстафеты, участвует вся команда, каждый участник обязан выполнить неполную разборку-сборку макета АК.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разборки: отделить «магазин», проверить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наличие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патрона в патроннике (снять автомат с предохранителя,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отвести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затворн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ую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крайнее заднее положение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 сопровождая отпустить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, спустить курок с боевого взвода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нажатием на спусковой крючок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отделить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пренадлежности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пенал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ш</w:t>
      </w:r>
      <w:proofErr w:type="gramEnd"/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омпол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, крышку ствольной коробки, возвратн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механизм, затворную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раму с газовым поршнем и затвор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ом, отделить затвор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затворной рамы, отделить газовую труб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 со ствольной накладкой. Сборка осуществляется в обратном порядке. 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Ошибки, допущенные при выполнении упражнения участник устраняет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самостоятельно.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Побеждает команда,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показавшая лучший результат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222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Каждая команда прибывает на конкурс со своим массогабаритным макетом автомата с пеналом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Побеждает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команда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показавшая лучший результат.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7369D6">
        <w:rPr>
          <w:rFonts w:ascii="Times New Roman" w:hAnsi="Times New Roman" w:cs="Times New Roman"/>
          <w:bCs w:val="0"/>
          <w:sz w:val="24"/>
          <w:szCs w:val="24"/>
          <w:u w:val="single"/>
        </w:rPr>
        <w:t>Неполная разборк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а и сборка автомата Калашникова</w:t>
      </w: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с завязанными глазами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Конкурс капитанов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Капитан команды выполняет неполную разборку-сборку автомата Калашникова с завязанными глазами. Ошибки, допущенные при выполнении упражнения, участник устраняет самостоятельно.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Побеждает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капитан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показавший лучший результат.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7934" w:rsidRDefault="00067934" w:rsidP="00067934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Видеоролик</w:t>
      </w:r>
    </w:p>
    <w:p w:rsidR="00067934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>Команда представляет видеоролик военно-патриотической направленности на тему «Герой нашего времени».</w:t>
      </w:r>
    </w:p>
    <w:p w:rsidR="00067934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к видеоролику:</w:t>
      </w:r>
    </w:p>
    <w:p w:rsidR="00067934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067934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Видеоролик посвящен военно-патриотическим подвигам жителей Каратузского района,</w:t>
      </w:r>
    </w:p>
    <w:p w:rsidR="00067934" w:rsidRPr="005030D1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Формат видеоролика: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067934" w:rsidRPr="00825EEB" w:rsidRDefault="00067934" w:rsidP="00067934">
      <w:pPr>
        <w:pStyle w:val="aa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Минимальное разрешение видеоролика: </w:t>
      </w:r>
      <w:r w:rsidRPr="002D47F7">
        <w:rPr>
          <w:rFonts w:ascii="Times New Roman" w:hAnsi="Times New Roman" w:cs="Times New Roman"/>
          <w:b w:val="0"/>
          <w:bCs w:val="0"/>
          <w:sz w:val="24"/>
          <w:szCs w:val="24"/>
        </w:rPr>
        <w:t>128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 х 720,</w:t>
      </w:r>
    </w:p>
    <w:p w:rsidR="00067934" w:rsidRPr="00825EEB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. Продолжительность видеоролика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2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067934" w:rsidRPr="00825EEB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. Использование при монтаже и съёмке видеоролика специальных программ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спецэффектов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инструментов – на усмотрени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 участников,</w:t>
      </w:r>
    </w:p>
    <w:p w:rsidR="00067934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. На конкурс не принимаются ролики рекламного характера, оскорбляющие достоинство и чувства других людей, не уклад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ывающиеся в тематику конкурса,</w:t>
      </w:r>
    </w:p>
    <w:p w:rsidR="00067934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Команда направляет видеоролик на согласование в </w:t>
      </w:r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</w:t>
      </w:r>
      <w:proofErr w:type="gramStart"/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gramStart"/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>Центр</w:t>
      </w:r>
      <w:proofErr w:type="gramEnd"/>
      <w:r w:rsidRPr="00825E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"Радуга"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позднее двух дней до проведения мероприятия на электронный адрес </w:t>
      </w:r>
      <w:hyperlink r:id="rId8" w:history="1">
        <w:r w:rsidRPr="002826F9">
          <w:rPr>
            <w:rStyle w:val="ac"/>
            <w:b w:val="0"/>
            <w:bCs w:val="0"/>
            <w:sz w:val="24"/>
            <w:szCs w:val="24"/>
          </w:rPr>
          <w:t>karatuzraduga@yandex.ru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067934" w:rsidRDefault="00067934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067934" w:rsidRDefault="00067934" w:rsidP="00067934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Снаряжение магазина автомата Калашникова</w:t>
      </w:r>
    </w:p>
    <w:p w:rsidR="00067934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Конкурс проходит в виде эстафеты, участвует вся команда. Исходное положение – снаряженный магазин на столе. Каждый участник разряжает и снаряжает магазин (при выполнении упражнения магазин упирается в бедро, опорной поверхност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стола) не касается), магазин снаряжается 30 патронами до появления капсюля 30-го патрона в контрольном окне.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Ошибки, допущенные при выполнении упражнения участник устраняет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самостоятельно.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Побеждает команда,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показавшая лучший результат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222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Команда прибывает на конкурс со своим магазином, снаряженным 30 учебными патронам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и.</w:t>
      </w:r>
    </w:p>
    <w:p w:rsidR="00067934" w:rsidRDefault="00067934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067934" w:rsidRDefault="00067934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Надевание общевойскового защитного комплекта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Участвует 1 представитель от каждой команды. 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надевания общевойскового защитного комплекта: ОЗК и противогаз (в застёгнутой противогазовой сумке) находятся перед участником. ОЗК надевается в виде комбинезона по команде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«Защитный комплект надеть ГАЗЫ»</w:t>
      </w: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надеть защитные чулки и закрепить их за </w:t>
      </w:r>
      <w:proofErr w:type="gramStart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брючной</w:t>
      </w:r>
      <w:proofErr w:type="gramEnd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ремень;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надеть защитный плащ;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пропустить </w:t>
      </w:r>
      <w:proofErr w:type="spellStart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надплечные</w:t>
      </w:r>
      <w:proofErr w:type="spellEnd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тесемки через кольца, находящиеся на нижней кромке плаща, 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подтянуть нижнюю кромку плаща по требуемому размеру и закрепить тесёмками;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застегнуть на центральный шпенек сначала правую, затем левую полу плаща;</w:t>
      </w:r>
    </w:p>
    <w:p w:rsidR="00E143A8" w:rsidRPr="00E83552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застегнуть полы плаща ниже центрального шпенька так, чтобы левая пола охватывала 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левую ногу, </w:t>
      </w:r>
      <w:proofErr w:type="gramStart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правая</w:t>
      </w:r>
      <w:proofErr w:type="gramEnd"/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правую и закрепить их хлястиками ниже коленных суставов;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застегнуть борта плаща выше центрального шпенька;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надеть противогаз поверх защитного плаща;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перевести противогаз в боевое положение;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надеть капюшон защитного плаща;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подогнать капюшон по размеру с помощью головного хлястика;</w:t>
      </w:r>
    </w:p>
    <w:p w:rsidR="00E143A8" w:rsidRPr="00195D0A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надеть защитные перчатки;</w:t>
      </w:r>
    </w:p>
    <w:p w:rsidR="00E143A8" w:rsidRPr="00E83552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5D0A">
        <w:rPr>
          <w:rFonts w:ascii="Times New Roman" w:hAnsi="Times New Roman" w:cs="Times New Roman"/>
          <w:b w:val="0"/>
          <w:bCs w:val="0"/>
          <w:sz w:val="24"/>
          <w:szCs w:val="24"/>
        </w:rPr>
        <w:t>- закрепить обшлага рукавов с помощью нарукавных хлястиков (петель).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Каждая допущенная ошибка, каждый не застёгнутый или не правильно застёгнутый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шпинёк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наказывается 5-и секундным штрафом. </w:t>
      </w:r>
      <w:r w:rsidRPr="0009222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Каждая команда прибывает на конкурс со своим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общевойсковым защитным</w:t>
      </w:r>
      <w:r w:rsidRPr="0009222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комплект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ом</w:t>
      </w:r>
      <w:r w:rsidRPr="0009222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F1085D">
        <w:rPr>
          <w:rFonts w:ascii="Times New Roman" w:hAnsi="Times New Roman" w:cs="Times New Roman"/>
          <w:b w:val="0"/>
          <w:bCs w:val="0"/>
          <w:sz w:val="24"/>
          <w:szCs w:val="24"/>
        </w:rPr>
        <w:t>Побеждает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участник, показавший лучший результат.</w:t>
      </w: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067934" w:rsidRDefault="00067934" w:rsidP="00067934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Мяч в кольцо</w:t>
      </w:r>
    </w:p>
    <w:p w:rsidR="00067934" w:rsidRDefault="00067934" w:rsidP="00067934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Участвует вся команда, 4 участника команды по очереди выполняют бросок баскетбольного мяча в кольцо за одну минуту. Один участник находится под кольцом и подает мяч.  Оценивается по наибольшему количеству попаданий мяча в кольцо всеми участниками команды. 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Бег в мешках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Проводится в виде эстафеты, участвует вся команда. Передача эстафеты (мешок), осуществляется за линией старта. 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Побеждает команда,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показавшая лучший результат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3A8" w:rsidRPr="004001B5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E143A8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143A8" w:rsidRPr="005030D1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5030D1">
        <w:rPr>
          <w:rFonts w:ascii="Times New Roman" w:hAnsi="Times New Roman" w:cs="Times New Roman"/>
          <w:bCs w:val="0"/>
          <w:sz w:val="24"/>
          <w:szCs w:val="24"/>
          <w:u w:val="single"/>
        </w:rPr>
        <w:t>Парный танец</w:t>
      </w:r>
    </w:p>
    <w:p w:rsidR="00E143A8" w:rsidRPr="005030D1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u w:val="single"/>
        </w:rPr>
      </w:pPr>
      <w:r w:rsidRPr="005030D1">
        <w:rPr>
          <w:rFonts w:ascii="Times New Roman" w:hAnsi="Times New Roman" w:cs="Times New Roman"/>
          <w:b w:val="0"/>
          <w:sz w:val="24"/>
          <w:szCs w:val="24"/>
        </w:rPr>
        <w:t xml:space="preserve">Участвует один представитель от каждой команды. 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5030D1">
        <w:rPr>
          <w:rFonts w:ascii="Times New Roman" w:hAnsi="Times New Roman" w:cs="Times New Roman"/>
          <w:b w:val="0"/>
          <w:sz w:val="24"/>
          <w:szCs w:val="24"/>
        </w:rPr>
        <w:t xml:space="preserve">анец исполняется в паре под </w:t>
      </w:r>
      <w:r>
        <w:rPr>
          <w:rFonts w:ascii="Times New Roman" w:hAnsi="Times New Roman" w:cs="Times New Roman"/>
          <w:b w:val="0"/>
          <w:sz w:val="24"/>
          <w:szCs w:val="24"/>
        </w:rPr>
        <w:t>музыкальное</w:t>
      </w:r>
      <w:r w:rsidR="00067934">
        <w:rPr>
          <w:rFonts w:ascii="Times New Roman" w:hAnsi="Times New Roman" w:cs="Times New Roman"/>
          <w:b w:val="0"/>
          <w:sz w:val="24"/>
          <w:szCs w:val="24"/>
        </w:rPr>
        <w:t xml:space="preserve"> сопровождение, выбранное участни</w:t>
      </w:r>
      <w:r>
        <w:rPr>
          <w:rFonts w:ascii="Times New Roman" w:hAnsi="Times New Roman" w:cs="Times New Roman"/>
          <w:b w:val="0"/>
          <w:sz w:val="24"/>
          <w:szCs w:val="24"/>
        </w:rPr>
        <w:t>ками</w:t>
      </w:r>
      <w:r w:rsidRPr="005030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Время выступления – до 1,5 минут. </w:t>
      </w:r>
      <w:r w:rsidRPr="005030D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Команда прибывает на конкурс со своей </w:t>
      </w:r>
      <w:r w:rsidR="00C37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аудиозаписью</w:t>
      </w:r>
      <w:r w:rsidRPr="005030D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 направляет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аудиозапись</w:t>
      </w:r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согласование в МБОУ </w:t>
      </w:r>
      <w:proofErr w:type="gramStart"/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gramStart"/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>Центр</w:t>
      </w:r>
      <w:proofErr w:type="gramEnd"/>
      <w:r w:rsidRPr="0050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"Радуга" не позднее двух дней до проведения мероприятия на электронный адрес </w:t>
      </w:r>
      <w:hyperlink r:id="rId9" w:history="1">
        <w:r w:rsidRPr="005030D1">
          <w:rPr>
            <w:rStyle w:val="ac"/>
            <w:b w:val="0"/>
            <w:bCs w:val="0"/>
            <w:sz w:val="24"/>
            <w:szCs w:val="24"/>
          </w:rPr>
          <w:t>karatuzraduga@yandex.ru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E143A8" w:rsidRPr="00BB24F7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E143A8" w:rsidRPr="00FC3D57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FC3D57">
        <w:rPr>
          <w:rFonts w:ascii="Times New Roman" w:hAnsi="Times New Roman" w:cs="Times New Roman"/>
          <w:bCs w:val="0"/>
          <w:sz w:val="24"/>
          <w:szCs w:val="24"/>
          <w:u w:val="single"/>
        </w:rPr>
        <w:t>Перетягивание каната</w:t>
      </w:r>
    </w:p>
    <w:p w:rsidR="00E143A8" w:rsidRPr="00FC3D57" w:rsidRDefault="00C374D0" w:rsidP="00E143A8">
      <w:pPr>
        <w:pStyle w:val="a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</w:t>
      </w:r>
      <w:r w:rsidR="00E143A8" w:rsidRPr="00FC3D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ствует команда в полном составе. Команда считается </w:t>
      </w:r>
      <w:proofErr w:type="gramStart"/>
      <w:r w:rsidR="00E143A8" w:rsidRPr="00FC3D57">
        <w:rPr>
          <w:rFonts w:ascii="Times New Roman" w:hAnsi="Times New Roman" w:cs="Times New Roman"/>
          <w:b w:val="0"/>
          <w:bCs w:val="0"/>
          <w:sz w:val="24"/>
          <w:szCs w:val="24"/>
        </w:rPr>
        <w:t>проигравшей</w:t>
      </w:r>
      <w:proofErr w:type="gramEnd"/>
      <w:r w:rsidR="00E143A8" w:rsidRPr="00FC3D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случае если впереди стоящий участник пересек маркерную линию, оценивается по олимпийской системе.</w:t>
      </w:r>
    </w:p>
    <w:p w:rsidR="00E143A8" w:rsidRPr="00BB24F7" w:rsidRDefault="00E143A8" w:rsidP="00E143A8">
      <w:pPr>
        <w:pStyle w:val="aa"/>
        <w:ind w:firstLine="851"/>
        <w:rPr>
          <w:rFonts w:ascii="Times New Roman" w:hAnsi="Times New Roman" w:cs="Times New Roman"/>
          <w:b w:val="0"/>
          <w:bCs w:val="0"/>
          <w:sz w:val="16"/>
          <w:szCs w:val="16"/>
          <w:highlight w:val="yellow"/>
        </w:rPr>
      </w:pPr>
    </w:p>
    <w:p w:rsidR="00C374D0" w:rsidRDefault="00C374D0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143A8" w:rsidRPr="009C40F9" w:rsidRDefault="00E143A8" w:rsidP="00E143A8">
      <w:pPr>
        <w:pStyle w:val="aa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9C40F9">
        <w:rPr>
          <w:rFonts w:ascii="Times New Roman" w:hAnsi="Times New Roman" w:cs="Times New Roman"/>
          <w:bCs w:val="0"/>
          <w:sz w:val="24"/>
          <w:szCs w:val="24"/>
          <w:u w:val="single"/>
        </w:rPr>
        <w:t>Определение победителей</w:t>
      </w:r>
    </w:p>
    <w:p w:rsidR="00E143A8" w:rsidRPr="00FC3D57" w:rsidRDefault="00E143A8" w:rsidP="00E143A8">
      <w:pPr>
        <w:pStyle w:val="aa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C3D57">
        <w:rPr>
          <w:rFonts w:ascii="Times New Roman" w:hAnsi="Times New Roman" w:cs="Times New Roman"/>
          <w:b w:val="0"/>
          <w:color w:val="000000"/>
          <w:sz w:val="24"/>
          <w:szCs w:val="24"/>
        </w:rPr>
        <w:t>Место команды в общем зачете</w:t>
      </w:r>
      <w:r w:rsidRPr="00FC3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D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определяется по наименьшей сумме мест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FC3D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C3D57">
        <w:rPr>
          <w:rFonts w:ascii="Times New Roman" w:hAnsi="Times New Roman" w:cs="Times New Roman"/>
          <w:b w:val="0"/>
          <w:color w:val="000000"/>
          <w:sz w:val="24"/>
          <w:szCs w:val="24"/>
        </w:rPr>
        <w:t>занятых командой в зачетных видах соревнований</w:t>
      </w:r>
      <w:r w:rsidRPr="00FC3D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E143A8" w:rsidRPr="007369D6" w:rsidRDefault="00E143A8" w:rsidP="00E143A8">
      <w:pPr>
        <w:pStyle w:val="aa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3D57">
        <w:rPr>
          <w:rFonts w:ascii="Times New Roman" w:hAnsi="Times New Roman" w:cs="Times New Roman"/>
          <w:b w:val="0"/>
          <w:color w:val="000000"/>
          <w:sz w:val="24"/>
          <w:szCs w:val="24"/>
        </w:rPr>
        <w:t>Команды, не участвующие в  видах программы, занимают последнее место плюс 2 балла штрафа.</w:t>
      </w:r>
      <w:r w:rsidRPr="007369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69D6">
        <w:rPr>
          <w:rFonts w:ascii="Times New Roman" w:hAnsi="Times New Roman" w:cs="Times New Roman"/>
          <w:sz w:val="24"/>
          <w:szCs w:val="24"/>
          <w:u w:val="single"/>
        </w:rPr>
        <w:t>Награждение</w:t>
      </w:r>
    </w:p>
    <w:p w:rsidR="00E143A8" w:rsidRDefault="00E143A8" w:rsidP="00E143A8">
      <w:pPr>
        <w:pStyle w:val="aa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7369D6">
        <w:rPr>
          <w:rFonts w:ascii="Times New Roman" w:hAnsi="Times New Roman" w:cs="Times New Roman"/>
          <w:b w:val="0"/>
          <w:bCs w:val="0"/>
          <w:sz w:val="24"/>
          <w:szCs w:val="24"/>
        </w:rPr>
        <w:t>оманда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36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занявшая 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место в общем зачёте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награждается кубком и грамотой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Команды, 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занявшие призовые места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7369D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награждаются грамотами.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Участники команд, занявших призовые места, награждаются медалями и грамотами, участники, не попавшие в призеры, награждаются грамотами за участие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E143A8" w:rsidRPr="004001B5" w:rsidRDefault="00E143A8" w:rsidP="00E143A8">
      <w:pPr>
        <w:pStyle w:val="aa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E143A8" w:rsidRPr="007369D6" w:rsidRDefault="00E143A8" w:rsidP="00E143A8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69D6">
        <w:rPr>
          <w:rFonts w:ascii="Times New Roman" w:hAnsi="Times New Roman" w:cs="Times New Roman"/>
          <w:color w:val="000000"/>
          <w:sz w:val="24"/>
          <w:szCs w:val="24"/>
          <w:u w:val="single"/>
        </w:rPr>
        <w:t>Финансовые условия</w:t>
      </w:r>
    </w:p>
    <w:p w:rsidR="00E143A8" w:rsidRPr="009C40F9" w:rsidRDefault="00E143A8" w:rsidP="00E143A8">
      <w:pPr>
        <w:pStyle w:val="aa"/>
        <w:jc w:val="both"/>
        <w:rPr>
          <w:b w:val="0"/>
          <w:color w:val="000000"/>
          <w:sz w:val="24"/>
          <w:szCs w:val="24"/>
        </w:rPr>
      </w:pPr>
      <w:r w:rsidRPr="007369D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369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Расходы, связанные с организацией и проведением районного </w:t>
      </w:r>
      <w:proofErr w:type="spellStart"/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>мероприятия</w:t>
      </w:r>
      <w:proofErr w:type="gramStart"/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>«У</w:t>
      </w:r>
      <w:proofErr w:type="gramEnd"/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>чись</w:t>
      </w:r>
      <w:proofErr w:type="spellEnd"/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защищать Родину!»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9C40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40F9">
        <w:rPr>
          <w:rFonts w:ascii="Times New Roman" w:hAnsi="Times New Roman" w:cs="Times New Roman"/>
          <w:b w:val="0"/>
          <w:sz w:val="24"/>
          <w:szCs w:val="24"/>
        </w:rPr>
        <w:t>за счет средств подпрограммы 3 «Одаренные дети» муниципальной программы Каратузского района  «Развитие системы образования Каратузского района».</w:t>
      </w:r>
      <w:r w:rsidRPr="009C40F9">
        <w:rPr>
          <w:color w:val="000000"/>
          <w:sz w:val="24"/>
          <w:szCs w:val="24"/>
        </w:rPr>
        <w:t xml:space="preserve">         </w:t>
      </w:r>
    </w:p>
    <w:p w:rsidR="00E143A8" w:rsidRPr="005A65B1" w:rsidRDefault="00E143A8" w:rsidP="00E143A8">
      <w:pPr>
        <w:jc w:val="both"/>
        <w:rPr>
          <w:b/>
          <w:color w:val="000000"/>
        </w:rPr>
      </w:pPr>
    </w:p>
    <w:p w:rsidR="00E143A8" w:rsidRPr="0062489B" w:rsidRDefault="00E143A8" w:rsidP="00E143A8"/>
    <w:p w:rsidR="00375C93" w:rsidRPr="00375C93" w:rsidRDefault="00375C93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  <w:u w:val="single"/>
        </w:rPr>
      </w:pPr>
    </w:p>
    <w:p w:rsidR="00375C93" w:rsidRPr="00375C93" w:rsidRDefault="00375C93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</w:rPr>
      </w:pPr>
    </w:p>
    <w:p w:rsidR="006F0A8A" w:rsidRDefault="006F0A8A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</w:rPr>
      </w:pPr>
    </w:p>
    <w:p w:rsidR="006F0A8A" w:rsidRDefault="006F0A8A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</w:rPr>
      </w:pPr>
    </w:p>
    <w:p w:rsidR="006F0A8A" w:rsidRDefault="006F0A8A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</w:rPr>
      </w:pPr>
    </w:p>
    <w:p w:rsidR="006F0A8A" w:rsidRDefault="006F0A8A" w:rsidP="00375C93">
      <w:pPr>
        <w:shd w:val="clear" w:color="auto" w:fill="FFFFFF"/>
        <w:autoSpaceDE w:val="0"/>
        <w:autoSpaceDN w:val="0"/>
        <w:spacing w:line="317" w:lineRule="atLeast"/>
        <w:jc w:val="right"/>
        <w:rPr>
          <w:color w:val="000000"/>
        </w:rPr>
      </w:pPr>
    </w:p>
    <w:sectPr w:rsidR="006F0A8A" w:rsidSect="0034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485"/>
    <w:multiLevelType w:val="hybridMultilevel"/>
    <w:tmpl w:val="DDF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2CA"/>
    <w:multiLevelType w:val="hybridMultilevel"/>
    <w:tmpl w:val="C228F336"/>
    <w:lvl w:ilvl="0" w:tplc="7152D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A421A5"/>
    <w:multiLevelType w:val="hybridMultilevel"/>
    <w:tmpl w:val="C0F6186A"/>
    <w:lvl w:ilvl="0" w:tplc="74206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32B7"/>
    <w:multiLevelType w:val="hybridMultilevel"/>
    <w:tmpl w:val="1F44EB04"/>
    <w:lvl w:ilvl="0" w:tplc="A9FC9B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B1C63"/>
    <w:multiLevelType w:val="singleLevel"/>
    <w:tmpl w:val="8CBA25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43D87773"/>
    <w:multiLevelType w:val="hybridMultilevel"/>
    <w:tmpl w:val="F172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0E06"/>
    <w:multiLevelType w:val="singleLevel"/>
    <w:tmpl w:val="4A6C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5AE82F56"/>
    <w:multiLevelType w:val="hybridMultilevel"/>
    <w:tmpl w:val="612C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4340A"/>
    <w:multiLevelType w:val="hybridMultilevel"/>
    <w:tmpl w:val="8F2C18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B44D7"/>
    <w:rsid w:val="00007597"/>
    <w:rsid w:val="000214EB"/>
    <w:rsid w:val="00021FA8"/>
    <w:rsid w:val="00024AFB"/>
    <w:rsid w:val="000454C8"/>
    <w:rsid w:val="00045A59"/>
    <w:rsid w:val="00055311"/>
    <w:rsid w:val="000555E0"/>
    <w:rsid w:val="00056828"/>
    <w:rsid w:val="0005752F"/>
    <w:rsid w:val="00057CE6"/>
    <w:rsid w:val="00061807"/>
    <w:rsid w:val="00062701"/>
    <w:rsid w:val="00067934"/>
    <w:rsid w:val="000751BD"/>
    <w:rsid w:val="0009163B"/>
    <w:rsid w:val="000B3D74"/>
    <w:rsid w:val="000B4161"/>
    <w:rsid w:val="000B7162"/>
    <w:rsid w:val="000C06D5"/>
    <w:rsid w:val="000C2FF4"/>
    <w:rsid w:val="000C57D5"/>
    <w:rsid w:val="000C673F"/>
    <w:rsid w:val="000E5AD9"/>
    <w:rsid w:val="000F039A"/>
    <w:rsid w:val="000F2473"/>
    <w:rsid w:val="001138AD"/>
    <w:rsid w:val="0012067B"/>
    <w:rsid w:val="00120A0B"/>
    <w:rsid w:val="001318EA"/>
    <w:rsid w:val="00133AE1"/>
    <w:rsid w:val="00135026"/>
    <w:rsid w:val="00146EFC"/>
    <w:rsid w:val="0015354A"/>
    <w:rsid w:val="001562EE"/>
    <w:rsid w:val="00165015"/>
    <w:rsid w:val="00166797"/>
    <w:rsid w:val="00167EF5"/>
    <w:rsid w:val="00173736"/>
    <w:rsid w:val="00177247"/>
    <w:rsid w:val="001772B3"/>
    <w:rsid w:val="00180048"/>
    <w:rsid w:val="00190EE7"/>
    <w:rsid w:val="001A68BB"/>
    <w:rsid w:val="001A778C"/>
    <w:rsid w:val="001B3ACE"/>
    <w:rsid w:val="001C042E"/>
    <w:rsid w:val="001C404B"/>
    <w:rsid w:val="001C6B00"/>
    <w:rsid w:val="001D3699"/>
    <w:rsid w:val="001E672B"/>
    <w:rsid w:val="00211C3D"/>
    <w:rsid w:val="00225BD3"/>
    <w:rsid w:val="00236030"/>
    <w:rsid w:val="00236DB2"/>
    <w:rsid w:val="00244449"/>
    <w:rsid w:val="00261BFF"/>
    <w:rsid w:val="00263A72"/>
    <w:rsid w:val="00263F4E"/>
    <w:rsid w:val="00281076"/>
    <w:rsid w:val="002925AF"/>
    <w:rsid w:val="00295339"/>
    <w:rsid w:val="00297296"/>
    <w:rsid w:val="002A0D6C"/>
    <w:rsid w:val="002A45FA"/>
    <w:rsid w:val="002A5127"/>
    <w:rsid w:val="002B1236"/>
    <w:rsid w:val="002B16BD"/>
    <w:rsid w:val="002C3040"/>
    <w:rsid w:val="002C4827"/>
    <w:rsid w:val="002C4C29"/>
    <w:rsid w:val="002C506F"/>
    <w:rsid w:val="002E3720"/>
    <w:rsid w:val="002E4CE8"/>
    <w:rsid w:val="002F3C3F"/>
    <w:rsid w:val="00302282"/>
    <w:rsid w:val="00316150"/>
    <w:rsid w:val="00317C5B"/>
    <w:rsid w:val="003230B1"/>
    <w:rsid w:val="00324604"/>
    <w:rsid w:val="003309A9"/>
    <w:rsid w:val="00332C86"/>
    <w:rsid w:val="0033361D"/>
    <w:rsid w:val="00337F7A"/>
    <w:rsid w:val="003405A1"/>
    <w:rsid w:val="00344B50"/>
    <w:rsid w:val="0035153D"/>
    <w:rsid w:val="00353CAC"/>
    <w:rsid w:val="00375C93"/>
    <w:rsid w:val="003829F1"/>
    <w:rsid w:val="00396142"/>
    <w:rsid w:val="003A1BB4"/>
    <w:rsid w:val="003C0614"/>
    <w:rsid w:val="003C16EC"/>
    <w:rsid w:val="003D1576"/>
    <w:rsid w:val="003D74EB"/>
    <w:rsid w:val="003E4021"/>
    <w:rsid w:val="003F10D8"/>
    <w:rsid w:val="00400927"/>
    <w:rsid w:val="00412198"/>
    <w:rsid w:val="004128CD"/>
    <w:rsid w:val="00413386"/>
    <w:rsid w:val="00430BC5"/>
    <w:rsid w:val="0043347B"/>
    <w:rsid w:val="00434CE7"/>
    <w:rsid w:val="004353F3"/>
    <w:rsid w:val="00435B56"/>
    <w:rsid w:val="004524E8"/>
    <w:rsid w:val="004542BE"/>
    <w:rsid w:val="00463748"/>
    <w:rsid w:val="00483334"/>
    <w:rsid w:val="00483529"/>
    <w:rsid w:val="00496FA9"/>
    <w:rsid w:val="004A53A4"/>
    <w:rsid w:val="004B0FDB"/>
    <w:rsid w:val="004B2EDF"/>
    <w:rsid w:val="004C00EE"/>
    <w:rsid w:val="004C1B76"/>
    <w:rsid w:val="004F38D9"/>
    <w:rsid w:val="004F41A0"/>
    <w:rsid w:val="004F6686"/>
    <w:rsid w:val="00510B77"/>
    <w:rsid w:val="0051233F"/>
    <w:rsid w:val="00516323"/>
    <w:rsid w:val="00521D9B"/>
    <w:rsid w:val="00524827"/>
    <w:rsid w:val="00524DF3"/>
    <w:rsid w:val="00540EDD"/>
    <w:rsid w:val="005445A4"/>
    <w:rsid w:val="00552F0F"/>
    <w:rsid w:val="00553482"/>
    <w:rsid w:val="0056268F"/>
    <w:rsid w:val="00565672"/>
    <w:rsid w:val="00574B5A"/>
    <w:rsid w:val="00574E19"/>
    <w:rsid w:val="00584B9C"/>
    <w:rsid w:val="00584CA3"/>
    <w:rsid w:val="00595CFE"/>
    <w:rsid w:val="00596DFA"/>
    <w:rsid w:val="005A59DC"/>
    <w:rsid w:val="005D2BC5"/>
    <w:rsid w:val="005D543F"/>
    <w:rsid w:val="005E0B5F"/>
    <w:rsid w:val="005E1A8C"/>
    <w:rsid w:val="0060674C"/>
    <w:rsid w:val="00607F73"/>
    <w:rsid w:val="00623BF7"/>
    <w:rsid w:val="00636A3D"/>
    <w:rsid w:val="00645825"/>
    <w:rsid w:val="006511D9"/>
    <w:rsid w:val="00653135"/>
    <w:rsid w:val="00660C5F"/>
    <w:rsid w:val="00667260"/>
    <w:rsid w:val="00676444"/>
    <w:rsid w:val="006766FB"/>
    <w:rsid w:val="00676A24"/>
    <w:rsid w:val="00687094"/>
    <w:rsid w:val="00690CE4"/>
    <w:rsid w:val="00691CFD"/>
    <w:rsid w:val="006951B6"/>
    <w:rsid w:val="006966E7"/>
    <w:rsid w:val="006A1C57"/>
    <w:rsid w:val="006A3138"/>
    <w:rsid w:val="006B2BE3"/>
    <w:rsid w:val="006B44D7"/>
    <w:rsid w:val="006C699C"/>
    <w:rsid w:val="006E1303"/>
    <w:rsid w:val="006E4E92"/>
    <w:rsid w:val="006F08F5"/>
    <w:rsid w:val="006F0A8A"/>
    <w:rsid w:val="007206B7"/>
    <w:rsid w:val="00743AB0"/>
    <w:rsid w:val="00744530"/>
    <w:rsid w:val="00744793"/>
    <w:rsid w:val="00747C33"/>
    <w:rsid w:val="0075142D"/>
    <w:rsid w:val="00763270"/>
    <w:rsid w:val="0076473E"/>
    <w:rsid w:val="00770923"/>
    <w:rsid w:val="00773863"/>
    <w:rsid w:val="007740D1"/>
    <w:rsid w:val="00791460"/>
    <w:rsid w:val="007B7805"/>
    <w:rsid w:val="007C08FC"/>
    <w:rsid w:val="007E6896"/>
    <w:rsid w:val="0080122C"/>
    <w:rsid w:val="0082437A"/>
    <w:rsid w:val="00824488"/>
    <w:rsid w:val="00826AA2"/>
    <w:rsid w:val="008279A8"/>
    <w:rsid w:val="00830247"/>
    <w:rsid w:val="00835ABF"/>
    <w:rsid w:val="00837609"/>
    <w:rsid w:val="008416E4"/>
    <w:rsid w:val="00853017"/>
    <w:rsid w:val="00864434"/>
    <w:rsid w:val="0087391A"/>
    <w:rsid w:val="00885A80"/>
    <w:rsid w:val="00885D83"/>
    <w:rsid w:val="008A01C2"/>
    <w:rsid w:val="008A33EE"/>
    <w:rsid w:val="008A433B"/>
    <w:rsid w:val="008A5813"/>
    <w:rsid w:val="008B6370"/>
    <w:rsid w:val="008B7C8C"/>
    <w:rsid w:val="008D45BA"/>
    <w:rsid w:val="008D5DE8"/>
    <w:rsid w:val="008E2C63"/>
    <w:rsid w:val="008F1606"/>
    <w:rsid w:val="009177DF"/>
    <w:rsid w:val="009246FA"/>
    <w:rsid w:val="00926448"/>
    <w:rsid w:val="00926F3A"/>
    <w:rsid w:val="0093073A"/>
    <w:rsid w:val="00935774"/>
    <w:rsid w:val="00941871"/>
    <w:rsid w:val="00943F01"/>
    <w:rsid w:val="009453B1"/>
    <w:rsid w:val="00946A75"/>
    <w:rsid w:val="00960086"/>
    <w:rsid w:val="0096260F"/>
    <w:rsid w:val="009708BC"/>
    <w:rsid w:val="00972944"/>
    <w:rsid w:val="00990AA1"/>
    <w:rsid w:val="0099584E"/>
    <w:rsid w:val="009A2386"/>
    <w:rsid w:val="009A2C12"/>
    <w:rsid w:val="009B360F"/>
    <w:rsid w:val="009C6275"/>
    <w:rsid w:val="009D388E"/>
    <w:rsid w:val="009F270A"/>
    <w:rsid w:val="009F4769"/>
    <w:rsid w:val="009F7410"/>
    <w:rsid w:val="00A069BA"/>
    <w:rsid w:val="00A1091C"/>
    <w:rsid w:val="00A112F0"/>
    <w:rsid w:val="00A162A2"/>
    <w:rsid w:val="00A31A47"/>
    <w:rsid w:val="00A40032"/>
    <w:rsid w:val="00A44031"/>
    <w:rsid w:val="00A44D71"/>
    <w:rsid w:val="00A47B84"/>
    <w:rsid w:val="00A51991"/>
    <w:rsid w:val="00A56762"/>
    <w:rsid w:val="00A643E3"/>
    <w:rsid w:val="00A73EFA"/>
    <w:rsid w:val="00A9130E"/>
    <w:rsid w:val="00AB2141"/>
    <w:rsid w:val="00AC2DB8"/>
    <w:rsid w:val="00AC5FC8"/>
    <w:rsid w:val="00AC7D48"/>
    <w:rsid w:val="00AD1CF3"/>
    <w:rsid w:val="00AE4737"/>
    <w:rsid w:val="00AF0C4E"/>
    <w:rsid w:val="00AF66B6"/>
    <w:rsid w:val="00B02D3C"/>
    <w:rsid w:val="00B067AF"/>
    <w:rsid w:val="00B07A8D"/>
    <w:rsid w:val="00B1163B"/>
    <w:rsid w:val="00B12EA8"/>
    <w:rsid w:val="00B14539"/>
    <w:rsid w:val="00B14DC1"/>
    <w:rsid w:val="00B23B17"/>
    <w:rsid w:val="00B43FD1"/>
    <w:rsid w:val="00B50716"/>
    <w:rsid w:val="00B5611D"/>
    <w:rsid w:val="00B654D4"/>
    <w:rsid w:val="00B70D2E"/>
    <w:rsid w:val="00B73A50"/>
    <w:rsid w:val="00B76363"/>
    <w:rsid w:val="00B93E89"/>
    <w:rsid w:val="00BA2D55"/>
    <w:rsid w:val="00BA6B18"/>
    <w:rsid w:val="00BB07F6"/>
    <w:rsid w:val="00BB404B"/>
    <w:rsid w:val="00BB713E"/>
    <w:rsid w:val="00BC385D"/>
    <w:rsid w:val="00BD1FB7"/>
    <w:rsid w:val="00BD37BF"/>
    <w:rsid w:val="00BE6756"/>
    <w:rsid w:val="00BF55E5"/>
    <w:rsid w:val="00C05717"/>
    <w:rsid w:val="00C2550B"/>
    <w:rsid w:val="00C374D0"/>
    <w:rsid w:val="00C423C6"/>
    <w:rsid w:val="00C453D6"/>
    <w:rsid w:val="00C575EF"/>
    <w:rsid w:val="00C80C50"/>
    <w:rsid w:val="00C90995"/>
    <w:rsid w:val="00C93CF6"/>
    <w:rsid w:val="00CA2977"/>
    <w:rsid w:val="00CA45C5"/>
    <w:rsid w:val="00CA7E13"/>
    <w:rsid w:val="00CB10A6"/>
    <w:rsid w:val="00CB425B"/>
    <w:rsid w:val="00CD1885"/>
    <w:rsid w:val="00CD7B2F"/>
    <w:rsid w:val="00CE1FFA"/>
    <w:rsid w:val="00CE6782"/>
    <w:rsid w:val="00CF660A"/>
    <w:rsid w:val="00CF6A16"/>
    <w:rsid w:val="00D01E36"/>
    <w:rsid w:val="00D042B7"/>
    <w:rsid w:val="00D042E8"/>
    <w:rsid w:val="00D11CAA"/>
    <w:rsid w:val="00D36C04"/>
    <w:rsid w:val="00D425BE"/>
    <w:rsid w:val="00D43798"/>
    <w:rsid w:val="00D54346"/>
    <w:rsid w:val="00D83AF2"/>
    <w:rsid w:val="00D85D15"/>
    <w:rsid w:val="00D908AC"/>
    <w:rsid w:val="00D927FA"/>
    <w:rsid w:val="00DA4976"/>
    <w:rsid w:val="00DB19D6"/>
    <w:rsid w:val="00DB4B3D"/>
    <w:rsid w:val="00DB5D3C"/>
    <w:rsid w:val="00DC0D8C"/>
    <w:rsid w:val="00DD3B39"/>
    <w:rsid w:val="00DD575B"/>
    <w:rsid w:val="00DE2D5D"/>
    <w:rsid w:val="00DF70B1"/>
    <w:rsid w:val="00E07B7D"/>
    <w:rsid w:val="00E142F2"/>
    <w:rsid w:val="00E143A8"/>
    <w:rsid w:val="00E210C2"/>
    <w:rsid w:val="00E34B82"/>
    <w:rsid w:val="00E419CB"/>
    <w:rsid w:val="00E4659F"/>
    <w:rsid w:val="00E529C7"/>
    <w:rsid w:val="00E67F4E"/>
    <w:rsid w:val="00E85504"/>
    <w:rsid w:val="00E90E35"/>
    <w:rsid w:val="00E93179"/>
    <w:rsid w:val="00E95413"/>
    <w:rsid w:val="00EA5FD7"/>
    <w:rsid w:val="00EA779F"/>
    <w:rsid w:val="00EB3B96"/>
    <w:rsid w:val="00EC01D3"/>
    <w:rsid w:val="00ED50C7"/>
    <w:rsid w:val="00ED7151"/>
    <w:rsid w:val="00EE3025"/>
    <w:rsid w:val="00EE446F"/>
    <w:rsid w:val="00EF1AC1"/>
    <w:rsid w:val="00EF5A42"/>
    <w:rsid w:val="00F00EB1"/>
    <w:rsid w:val="00F250F3"/>
    <w:rsid w:val="00F26F77"/>
    <w:rsid w:val="00F42035"/>
    <w:rsid w:val="00F422D6"/>
    <w:rsid w:val="00F440F6"/>
    <w:rsid w:val="00F70E19"/>
    <w:rsid w:val="00F71A47"/>
    <w:rsid w:val="00F82F7B"/>
    <w:rsid w:val="00FA016F"/>
    <w:rsid w:val="00FA65E1"/>
    <w:rsid w:val="00FE52E1"/>
    <w:rsid w:val="00FE635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B5F"/>
    <w:pPr>
      <w:jc w:val="both"/>
    </w:pPr>
    <w:rPr>
      <w:sz w:val="28"/>
      <w:szCs w:val="20"/>
    </w:rPr>
  </w:style>
  <w:style w:type="table" w:styleId="a4">
    <w:name w:val="Table Grid"/>
    <w:basedOn w:val="a1"/>
    <w:rsid w:val="00AC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B123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B123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40E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40EDD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styleId="a8">
    <w:name w:val="Emphasis"/>
    <w:qFormat/>
    <w:rsid w:val="00120A0B"/>
    <w:rPr>
      <w:i/>
      <w:iCs/>
    </w:rPr>
  </w:style>
  <w:style w:type="character" w:customStyle="1" w:styleId="a9">
    <w:name w:val="Текст Знак"/>
    <w:link w:val="aa"/>
    <w:locked/>
    <w:rsid w:val="00CB10A6"/>
    <w:rPr>
      <w:rFonts w:ascii="Courier New" w:hAnsi="Courier New" w:cs="Courier New"/>
      <w:b/>
      <w:bCs/>
    </w:rPr>
  </w:style>
  <w:style w:type="paragraph" w:styleId="aa">
    <w:name w:val="Plain Text"/>
    <w:basedOn w:val="a"/>
    <w:link w:val="a9"/>
    <w:rsid w:val="00CB10A6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10">
    <w:name w:val="Текст Знак1"/>
    <w:rsid w:val="00CB10A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64434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c">
    <w:name w:val="Hyperlink"/>
    <w:basedOn w:val="a0"/>
    <w:rsid w:val="00E143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uzradug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uzrad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EC80-778B-48CA-A1A5-673B482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КАРАТУЗСКОГО РАЙОНА</vt:lpstr>
    </vt:vector>
  </TitlesOfParts>
  <Company>Home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КАРАТУЗСКОГО РАЙОНА</dc:title>
  <dc:creator>User</dc:creator>
  <cp:lastModifiedBy>Коршунова Анастасия Николаевна</cp:lastModifiedBy>
  <cp:revision>55</cp:revision>
  <cp:lastPrinted>2023-01-31T04:10:00Z</cp:lastPrinted>
  <dcterms:created xsi:type="dcterms:W3CDTF">2018-02-07T04:56:00Z</dcterms:created>
  <dcterms:modified xsi:type="dcterms:W3CDTF">2023-01-31T04:10:00Z</dcterms:modified>
</cp:coreProperties>
</file>