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BB2" w:rsidRPr="00701BB2" w:rsidRDefault="00701BB2" w:rsidP="00701BB2">
      <w:pPr>
        <w:ind w:left="2836" w:firstLine="709"/>
        <w:jc w:val="right"/>
        <w:rPr>
          <w:rFonts w:ascii="Times New Roman" w:hAnsi="Times New Roman" w:cs="Times New Roman"/>
          <w:noProof/>
          <w:sz w:val="28"/>
          <w:lang w:eastAsia="ru-RU"/>
        </w:rPr>
      </w:pPr>
    </w:p>
    <w:p w:rsidR="00701BB2" w:rsidRDefault="00701BB2" w:rsidP="004707B5">
      <w:pPr>
        <w:jc w:val="center"/>
        <w:rPr>
          <w:rFonts w:ascii="Times New Roman" w:hAnsi="Times New Roman" w:cs="Times New Roman"/>
          <w:noProof/>
          <w:lang w:eastAsia="ru-RU"/>
        </w:rPr>
      </w:pPr>
    </w:p>
    <w:p w:rsidR="004707B5" w:rsidRPr="007E7756" w:rsidRDefault="004707B5" w:rsidP="004707B5">
      <w:pPr>
        <w:jc w:val="center"/>
        <w:rPr>
          <w:rFonts w:ascii="Times New Roman" w:hAnsi="Times New Roman" w:cs="Times New Roman"/>
          <w:sz w:val="28"/>
          <w:szCs w:val="28"/>
        </w:rPr>
      </w:pPr>
      <w:r w:rsidRPr="007E7756">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2539365</wp:posOffset>
            </wp:positionH>
            <wp:positionV relativeFrom="paragraph">
              <wp:posOffset>-462915</wp:posOffset>
            </wp:positionV>
            <wp:extent cx="714375" cy="942975"/>
            <wp:effectExtent l="19050" t="0" r="952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714375" cy="942975"/>
                    </a:xfrm>
                    <a:prstGeom prst="rect">
                      <a:avLst/>
                    </a:prstGeom>
                    <a:noFill/>
                  </pic:spPr>
                </pic:pic>
              </a:graphicData>
            </a:graphic>
          </wp:anchor>
        </w:drawing>
      </w:r>
    </w:p>
    <w:p w:rsidR="004707B5" w:rsidRPr="007E7756" w:rsidRDefault="004707B5" w:rsidP="004707B5">
      <w:pPr>
        <w:jc w:val="center"/>
        <w:rPr>
          <w:rFonts w:ascii="Times New Roman" w:hAnsi="Times New Roman" w:cs="Times New Roman"/>
          <w:sz w:val="28"/>
          <w:szCs w:val="28"/>
        </w:rPr>
      </w:pPr>
    </w:p>
    <w:p w:rsidR="004707B5" w:rsidRPr="007E7756" w:rsidRDefault="004707B5" w:rsidP="004707B5">
      <w:pPr>
        <w:jc w:val="center"/>
        <w:rPr>
          <w:rFonts w:ascii="Times New Roman" w:hAnsi="Times New Roman" w:cs="Times New Roman"/>
          <w:sz w:val="28"/>
          <w:szCs w:val="28"/>
        </w:rPr>
      </w:pPr>
      <w:r w:rsidRPr="007E7756">
        <w:rPr>
          <w:rFonts w:ascii="Times New Roman" w:hAnsi="Times New Roman" w:cs="Times New Roman"/>
          <w:sz w:val="28"/>
          <w:szCs w:val="28"/>
        </w:rPr>
        <w:t>АДМИНИСТРАЦИЯ КАРАТУЗСКОГО РАЙОНА</w:t>
      </w:r>
    </w:p>
    <w:p w:rsidR="004707B5" w:rsidRPr="007E7756" w:rsidRDefault="004707B5" w:rsidP="004707B5">
      <w:pPr>
        <w:jc w:val="center"/>
        <w:rPr>
          <w:rFonts w:ascii="Times New Roman" w:hAnsi="Times New Roman" w:cs="Times New Roman"/>
          <w:sz w:val="28"/>
          <w:szCs w:val="28"/>
        </w:rPr>
      </w:pPr>
      <w:r w:rsidRPr="007E7756">
        <w:rPr>
          <w:rFonts w:ascii="Times New Roman" w:hAnsi="Times New Roman" w:cs="Times New Roman"/>
          <w:sz w:val="28"/>
          <w:szCs w:val="28"/>
        </w:rPr>
        <w:t>ПОСТАНОВЛЕНИЕ</w:t>
      </w:r>
    </w:p>
    <w:tbl>
      <w:tblPr>
        <w:tblW w:w="0" w:type="auto"/>
        <w:tblInd w:w="-106" w:type="dxa"/>
        <w:tblLook w:val="00A0" w:firstRow="1" w:lastRow="0" w:firstColumn="1" w:lastColumn="0" w:noHBand="0" w:noVBand="0"/>
      </w:tblPr>
      <w:tblGrid>
        <w:gridCol w:w="3190"/>
        <w:gridCol w:w="3190"/>
        <w:gridCol w:w="4040"/>
      </w:tblGrid>
      <w:tr w:rsidR="004707B5" w:rsidRPr="007E7756" w:rsidTr="009D1F1A">
        <w:tc>
          <w:tcPr>
            <w:tcW w:w="3190" w:type="dxa"/>
            <w:hideMark/>
          </w:tcPr>
          <w:p w:rsidR="004707B5" w:rsidRPr="007E7756" w:rsidRDefault="009D1F1A" w:rsidP="004E6408">
            <w:pPr>
              <w:spacing w:after="0" w:line="240" w:lineRule="auto"/>
              <w:rPr>
                <w:rFonts w:ascii="Times New Roman" w:hAnsi="Times New Roman" w:cs="Times New Roman"/>
                <w:sz w:val="28"/>
                <w:szCs w:val="28"/>
              </w:rPr>
            </w:pPr>
            <w:r>
              <w:rPr>
                <w:rFonts w:ascii="Times New Roman" w:hAnsi="Times New Roman" w:cs="Times New Roman"/>
                <w:sz w:val="28"/>
                <w:szCs w:val="28"/>
              </w:rPr>
              <w:t>30.10.2019</w:t>
            </w:r>
          </w:p>
        </w:tc>
        <w:tc>
          <w:tcPr>
            <w:tcW w:w="3190" w:type="dxa"/>
            <w:hideMark/>
          </w:tcPr>
          <w:p w:rsidR="004707B5" w:rsidRPr="007E7756" w:rsidRDefault="009D1F1A" w:rsidP="009D1F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4707B5" w:rsidRPr="007E7756">
              <w:rPr>
                <w:rFonts w:ascii="Times New Roman" w:hAnsi="Times New Roman" w:cs="Times New Roman"/>
                <w:sz w:val="28"/>
                <w:szCs w:val="28"/>
              </w:rPr>
              <w:t>с. Каратузское</w:t>
            </w:r>
          </w:p>
        </w:tc>
        <w:tc>
          <w:tcPr>
            <w:tcW w:w="4040" w:type="dxa"/>
            <w:hideMark/>
          </w:tcPr>
          <w:p w:rsidR="004707B5" w:rsidRPr="007E7756" w:rsidRDefault="004707B5" w:rsidP="008E781F">
            <w:pPr>
              <w:spacing w:after="0" w:line="240" w:lineRule="auto"/>
              <w:jc w:val="right"/>
              <w:rPr>
                <w:rFonts w:ascii="Times New Roman" w:hAnsi="Times New Roman" w:cs="Times New Roman"/>
                <w:sz w:val="28"/>
                <w:szCs w:val="28"/>
              </w:rPr>
            </w:pPr>
            <w:r w:rsidRPr="007E7756">
              <w:rPr>
                <w:rFonts w:ascii="Times New Roman" w:hAnsi="Times New Roman" w:cs="Times New Roman"/>
                <w:sz w:val="28"/>
                <w:szCs w:val="28"/>
              </w:rPr>
              <w:t xml:space="preserve">              </w:t>
            </w:r>
            <w:r w:rsidR="009D1F1A">
              <w:rPr>
                <w:rFonts w:ascii="Times New Roman" w:hAnsi="Times New Roman" w:cs="Times New Roman"/>
                <w:sz w:val="28"/>
                <w:szCs w:val="28"/>
              </w:rPr>
              <w:t xml:space="preserve">  </w:t>
            </w:r>
            <w:r w:rsidRPr="007E7756">
              <w:rPr>
                <w:rFonts w:ascii="Times New Roman" w:hAnsi="Times New Roman" w:cs="Times New Roman"/>
                <w:sz w:val="28"/>
                <w:szCs w:val="28"/>
              </w:rPr>
              <w:t xml:space="preserve"> № </w:t>
            </w:r>
            <w:r w:rsidR="009D1F1A">
              <w:rPr>
                <w:rFonts w:ascii="Times New Roman" w:hAnsi="Times New Roman" w:cs="Times New Roman"/>
                <w:sz w:val="28"/>
                <w:szCs w:val="28"/>
              </w:rPr>
              <w:t>916-п</w:t>
            </w:r>
          </w:p>
        </w:tc>
      </w:tr>
    </w:tbl>
    <w:p w:rsidR="004707B5" w:rsidRPr="007E7756" w:rsidRDefault="004707B5" w:rsidP="004707B5">
      <w:pPr>
        <w:jc w:val="center"/>
        <w:rPr>
          <w:rFonts w:ascii="Times New Roman" w:hAnsi="Times New Roman" w:cs="Times New Roman"/>
          <w:sz w:val="28"/>
          <w:szCs w:val="28"/>
        </w:rPr>
      </w:pPr>
    </w:p>
    <w:p w:rsidR="004707B5" w:rsidRPr="007E7756" w:rsidRDefault="004707B5" w:rsidP="004707B5">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 xml:space="preserve">           О внесении изменений в муниципальную программу «Развитие системы образования Каратузского района»</w:t>
      </w:r>
    </w:p>
    <w:p w:rsidR="004707B5" w:rsidRPr="007E7756" w:rsidRDefault="004707B5" w:rsidP="004707B5">
      <w:pPr>
        <w:spacing w:after="0" w:line="240" w:lineRule="auto"/>
        <w:jc w:val="both"/>
        <w:rPr>
          <w:rFonts w:ascii="Times New Roman" w:hAnsi="Times New Roman" w:cs="Times New Roman"/>
          <w:sz w:val="28"/>
          <w:szCs w:val="28"/>
        </w:rPr>
      </w:pPr>
    </w:p>
    <w:p w:rsidR="004707B5" w:rsidRPr="007E7756" w:rsidRDefault="004707B5" w:rsidP="004707B5">
      <w:pPr>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В соответствии со ст. 179 Бюджетного кодекса Российской Федерации, ст. 26, 27.1 Устава муниципального образования «</w:t>
      </w:r>
      <w:proofErr w:type="spellStart"/>
      <w:r w:rsidRPr="007E7756">
        <w:rPr>
          <w:rFonts w:ascii="Times New Roman" w:hAnsi="Times New Roman" w:cs="Times New Roman"/>
          <w:sz w:val="28"/>
          <w:szCs w:val="28"/>
        </w:rPr>
        <w:t>Каратузский</w:t>
      </w:r>
      <w:proofErr w:type="spellEnd"/>
      <w:r w:rsidRPr="007E7756">
        <w:rPr>
          <w:rFonts w:ascii="Times New Roman" w:hAnsi="Times New Roman" w:cs="Times New Roman"/>
          <w:sz w:val="28"/>
          <w:szCs w:val="28"/>
        </w:rPr>
        <w:t xml:space="preserve"> район», Постановлени</w:t>
      </w:r>
      <w:r w:rsidR="00865CF6">
        <w:rPr>
          <w:rFonts w:ascii="Times New Roman" w:hAnsi="Times New Roman" w:cs="Times New Roman"/>
          <w:sz w:val="28"/>
          <w:szCs w:val="28"/>
        </w:rPr>
        <w:t>ем</w:t>
      </w:r>
      <w:r w:rsidRPr="007E7756">
        <w:rPr>
          <w:rFonts w:ascii="Times New Roman" w:hAnsi="Times New Roman" w:cs="Times New Roman"/>
          <w:sz w:val="28"/>
          <w:szCs w:val="28"/>
        </w:rPr>
        <w:t xml:space="preserve"> администрации Каратузского района </w:t>
      </w:r>
      <w:r w:rsidR="008843C9" w:rsidRPr="007E7756">
        <w:rPr>
          <w:rFonts w:ascii="Times New Roman" w:hAnsi="Times New Roman" w:cs="Times New Roman"/>
          <w:sz w:val="28"/>
          <w:szCs w:val="28"/>
        </w:rPr>
        <w:t>от 26.10.2016 № 598-п «Об утверждении Порядка принятия решений о разработке муниципальных программ Каратузского района, их формирование и реализации»</w:t>
      </w:r>
      <w:r w:rsidR="00865CF6">
        <w:rPr>
          <w:rFonts w:ascii="Times New Roman" w:hAnsi="Times New Roman" w:cs="Times New Roman"/>
          <w:sz w:val="28"/>
          <w:szCs w:val="28"/>
        </w:rPr>
        <w:t>,</w:t>
      </w:r>
      <w:r w:rsidR="008843C9" w:rsidRPr="007E7756">
        <w:rPr>
          <w:rFonts w:ascii="Times New Roman" w:hAnsi="Times New Roman" w:cs="Times New Roman"/>
          <w:sz w:val="28"/>
          <w:szCs w:val="28"/>
        </w:rPr>
        <w:t xml:space="preserve"> </w:t>
      </w:r>
      <w:r w:rsidRPr="007E7756">
        <w:rPr>
          <w:rFonts w:ascii="Times New Roman" w:hAnsi="Times New Roman" w:cs="Times New Roman"/>
          <w:sz w:val="28"/>
          <w:szCs w:val="28"/>
        </w:rPr>
        <w:t>ПОСТАНОВЛЯЮ:</w:t>
      </w:r>
    </w:p>
    <w:p w:rsidR="004707B5" w:rsidRPr="007E7756" w:rsidRDefault="004707B5" w:rsidP="004707B5">
      <w:pPr>
        <w:pStyle w:val="a3"/>
        <w:numPr>
          <w:ilvl w:val="0"/>
          <w:numId w:val="1"/>
        </w:numPr>
        <w:spacing w:after="0" w:line="240" w:lineRule="auto"/>
        <w:ind w:left="0" w:firstLine="709"/>
        <w:jc w:val="both"/>
        <w:rPr>
          <w:rFonts w:ascii="Times New Roman" w:hAnsi="Times New Roman" w:cs="Times New Roman"/>
          <w:sz w:val="28"/>
          <w:szCs w:val="28"/>
        </w:rPr>
      </w:pPr>
      <w:r w:rsidRPr="007E7756">
        <w:rPr>
          <w:rFonts w:ascii="Times New Roman" w:hAnsi="Times New Roman" w:cs="Times New Roman"/>
          <w:sz w:val="28"/>
          <w:szCs w:val="28"/>
        </w:rPr>
        <w:t>Внести в постановление администрации Каратузского района от 11.11.2013 года № 1162-п «Об утверждении муниципальной программы «Развитие системы образования Каратузского района» следующее изменение:</w:t>
      </w:r>
    </w:p>
    <w:p w:rsidR="004707B5" w:rsidRPr="007E7756" w:rsidRDefault="004707B5" w:rsidP="004707B5">
      <w:pPr>
        <w:autoSpaceDE w:val="0"/>
        <w:autoSpaceDN w:val="0"/>
        <w:adjustRightInd w:val="0"/>
        <w:spacing w:after="0" w:line="240" w:lineRule="auto"/>
        <w:ind w:firstLine="709"/>
        <w:jc w:val="both"/>
        <w:rPr>
          <w:rFonts w:ascii="Times New Roman" w:hAnsi="Times New Roman" w:cs="Times New Roman"/>
          <w:bCs/>
          <w:sz w:val="28"/>
          <w:szCs w:val="28"/>
        </w:rPr>
      </w:pPr>
      <w:r w:rsidRPr="007E7756">
        <w:rPr>
          <w:rFonts w:ascii="Times New Roman" w:hAnsi="Times New Roman" w:cs="Times New Roman"/>
          <w:sz w:val="28"/>
          <w:szCs w:val="28"/>
        </w:rPr>
        <w:t>муниципальную программу «Развитие системы образования Каратузского района» изложить в следующей редакции согласно приложению к настоящему постановлению.</w:t>
      </w:r>
      <w:r w:rsidRPr="007E7756">
        <w:rPr>
          <w:rFonts w:ascii="Times New Roman" w:hAnsi="Times New Roman" w:cs="Times New Roman"/>
          <w:bCs/>
          <w:sz w:val="28"/>
          <w:szCs w:val="28"/>
        </w:rPr>
        <w:t xml:space="preserve"> </w:t>
      </w:r>
    </w:p>
    <w:p w:rsidR="004707B5" w:rsidRPr="007E7756" w:rsidRDefault="004707B5" w:rsidP="004707B5">
      <w:pPr>
        <w:pStyle w:val="a3"/>
        <w:spacing w:after="0" w:line="240" w:lineRule="auto"/>
        <w:ind w:left="0" w:firstLine="709"/>
        <w:jc w:val="both"/>
        <w:rPr>
          <w:rFonts w:ascii="Times New Roman" w:hAnsi="Times New Roman" w:cs="Times New Roman"/>
          <w:sz w:val="28"/>
          <w:szCs w:val="28"/>
        </w:rPr>
      </w:pPr>
      <w:r w:rsidRPr="007E7756">
        <w:rPr>
          <w:rFonts w:ascii="Times New Roman" w:hAnsi="Times New Roman" w:cs="Times New Roman"/>
          <w:sz w:val="28"/>
          <w:szCs w:val="28"/>
        </w:rPr>
        <w:t xml:space="preserve">2. </w:t>
      </w:r>
      <w:proofErr w:type="gramStart"/>
      <w:r w:rsidRPr="007E7756">
        <w:rPr>
          <w:rFonts w:ascii="Times New Roman" w:hAnsi="Times New Roman" w:cs="Times New Roman"/>
          <w:sz w:val="28"/>
          <w:szCs w:val="28"/>
        </w:rPr>
        <w:t>Контроль за</w:t>
      </w:r>
      <w:proofErr w:type="gramEnd"/>
      <w:r w:rsidRPr="007E7756">
        <w:rPr>
          <w:rFonts w:ascii="Times New Roman" w:hAnsi="Times New Roman" w:cs="Times New Roman"/>
          <w:sz w:val="28"/>
          <w:szCs w:val="28"/>
        </w:rPr>
        <w:t xml:space="preserve"> исполнением настоящего постановления возложить на А.А. Савина, заместителя главы района по социальным вопросам.</w:t>
      </w:r>
    </w:p>
    <w:p w:rsidR="004707B5" w:rsidRPr="007E7756" w:rsidRDefault="004707B5" w:rsidP="00570BAF">
      <w:pPr>
        <w:pStyle w:val="a3"/>
        <w:spacing w:after="0" w:line="240" w:lineRule="auto"/>
        <w:ind w:left="0" w:firstLine="709"/>
        <w:jc w:val="both"/>
        <w:rPr>
          <w:rFonts w:ascii="Times New Roman" w:hAnsi="Times New Roman" w:cs="Times New Roman"/>
          <w:sz w:val="28"/>
          <w:szCs w:val="28"/>
        </w:rPr>
      </w:pPr>
      <w:r w:rsidRPr="007E7756">
        <w:rPr>
          <w:rFonts w:ascii="Times New Roman" w:hAnsi="Times New Roman" w:cs="Times New Roman"/>
          <w:sz w:val="28"/>
          <w:szCs w:val="28"/>
        </w:rPr>
        <w:t>3.Постановление вступает в силу с 01.01.20</w:t>
      </w:r>
      <w:r w:rsidR="008E781F">
        <w:rPr>
          <w:rFonts w:ascii="Times New Roman" w:hAnsi="Times New Roman" w:cs="Times New Roman"/>
          <w:sz w:val="28"/>
          <w:szCs w:val="28"/>
        </w:rPr>
        <w:t>20</w:t>
      </w:r>
      <w:r w:rsidRPr="007E7756">
        <w:rPr>
          <w:rFonts w:ascii="Times New Roman" w:hAnsi="Times New Roman" w:cs="Times New Roman"/>
          <w:sz w:val="28"/>
          <w:szCs w:val="28"/>
        </w:rPr>
        <w:t xml:space="preserve"> г., но не ранее дня, следующего за днем его официального опубликования в периодическом печатном издании Вести муниципального образования «</w:t>
      </w:r>
      <w:proofErr w:type="spellStart"/>
      <w:r w:rsidRPr="007E7756">
        <w:rPr>
          <w:rFonts w:ascii="Times New Roman" w:hAnsi="Times New Roman" w:cs="Times New Roman"/>
          <w:sz w:val="28"/>
          <w:szCs w:val="28"/>
        </w:rPr>
        <w:t>Каратузский</w:t>
      </w:r>
      <w:proofErr w:type="spellEnd"/>
      <w:r w:rsidRPr="007E7756">
        <w:rPr>
          <w:rFonts w:ascii="Times New Roman" w:hAnsi="Times New Roman" w:cs="Times New Roman"/>
          <w:sz w:val="28"/>
          <w:szCs w:val="28"/>
        </w:rPr>
        <w:t xml:space="preserve"> район».</w:t>
      </w:r>
    </w:p>
    <w:p w:rsidR="004707B5" w:rsidRPr="007E7756" w:rsidRDefault="004707B5" w:rsidP="004707B5">
      <w:pPr>
        <w:spacing w:after="0" w:line="240" w:lineRule="auto"/>
        <w:jc w:val="both"/>
        <w:rPr>
          <w:rFonts w:ascii="Times New Roman" w:hAnsi="Times New Roman" w:cs="Times New Roman"/>
          <w:sz w:val="28"/>
          <w:szCs w:val="28"/>
        </w:rPr>
      </w:pPr>
    </w:p>
    <w:p w:rsidR="004707B5" w:rsidRPr="007E7756" w:rsidRDefault="004707B5" w:rsidP="004707B5">
      <w:pPr>
        <w:spacing w:after="0" w:line="240" w:lineRule="auto"/>
        <w:jc w:val="both"/>
        <w:rPr>
          <w:rFonts w:ascii="Times New Roman" w:hAnsi="Times New Roman" w:cs="Times New Roman"/>
          <w:sz w:val="28"/>
          <w:szCs w:val="28"/>
        </w:rPr>
      </w:pPr>
    </w:p>
    <w:p w:rsidR="004707B5" w:rsidRPr="007E7756" w:rsidRDefault="008E781F" w:rsidP="004707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4707B5" w:rsidRPr="007E7756">
        <w:rPr>
          <w:rFonts w:ascii="Times New Roman" w:hAnsi="Times New Roman" w:cs="Times New Roman"/>
          <w:sz w:val="28"/>
          <w:szCs w:val="28"/>
        </w:rPr>
        <w:t>лав</w:t>
      </w:r>
      <w:r>
        <w:rPr>
          <w:rFonts w:ascii="Times New Roman" w:hAnsi="Times New Roman" w:cs="Times New Roman"/>
          <w:sz w:val="28"/>
          <w:szCs w:val="28"/>
        </w:rPr>
        <w:t>а</w:t>
      </w:r>
      <w:r w:rsidR="004707B5" w:rsidRPr="007E7756">
        <w:rPr>
          <w:rFonts w:ascii="Times New Roman" w:hAnsi="Times New Roman" w:cs="Times New Roman"/>
          <w:sz w:val="28"/>
          <w:szCs w:val="28"/>
        </w:rPr>
        <w:t xml:space="preserve"> района                                               </w:t>
      </w:r>
      <w:r w:rsidR="009D1F1A">
        <w:rPr>
          <w:rFonts w:ascii="Times New Roman" w:hAnsi="Times New Roman" w:cs="Times New Roman"/>
          <w:sz w:val="28"/>
          <w:szCs w:val="28"/>
        </w:rPr>
        <w:t xml:space="preserve">                </w:t>
      </w:r>
      <w:r w:rsidR="004707B5" w:rsidRPr="007E7756">
        <w:rPr>
          <w:rFonts w:ascii="Times New Roman" w:hAnsi="Times New Roman" w:cs="Times New Roman"/>
          <w:sz w:val="28"/>
          <w:szCs w:val="28"/>
        </w:rPr>
        <w:t xml:space="preserve">                                </w:t>
      </w:r>
      <w:r>
        <w:rPr>
          <w:rFonts w:ascii="Times New Roman" w:hAnsi="Times New Roman" w:cs="Times New Roman"/>
          <w:sz w:val="28"/>
          <w:szCs w:val="28"/>
        </w:rPr>
        <w:tab/>
      </w:r>
      <w:proofErr w:type="spellStart"/>
      <w:r>
        <w:rPr>
          <w:rFonts w:ascii="Times New Roman" w:hAnsi="Times New Roman" w:cs="Times New Roman"/>
          <w:sz w:val="28"/>
          <w:szCs w:val="28"/>
        </w:rPr>
        <w:t>К.А.Тюнин</w:t>
      </w:r>
      <w:proofErr w:type="spellEnd"/>
    </w:p>
    <w:p w:rsidR="00A2790F" w:rsidRPr="007E7756" w:rsidRDefault="00A2790F">
      <w:pPr>
        <w:rPr>
          <w:rFonts w:ascii="Times New Roman" w:hAnsi="Times New Roman" w:cs="Times New Roman"/>
        </w:rPr>
      </w:pPr>
    </w:p>
    <w:p w:rsidR="00670505" w:rsidRPr="007E7756" w:rsidRDefault="00670505">
      <w:pPr>
        <w:rPr>
          <w:rFonts w:ascii="Times New Roman" w:hAnsi="Times New Roman" w:cs="Times New Roman"/>
        </w:rPr>
      </w:pPr>
    </w:p>
    <w:p w:rsidR="00670505" w:rsidRPr="007E7756" w:rsidRDefault="00670505">
      <w:pPr>
        <w:rPr>
          <w:rFonts w:ascii="Times New Roman" w:hAnsi="Times New Roman" w:cs="Times New Roman"/>
        </w:rPr>
      </w:pPr>
    </w:p>
    <w:p w:rsidR="00670505" w:rsidRPr="007E7756" w:rsidRDefault="00670505">
      <w:pPr>
        <w:rPr>
          <w:rFonts w:ascii="Times New Roman" w:hAnsi="Times New Roman" w:cs="Times New Roman"/>
        </w:rPr>
      </w:pPr>
    </w:p>
    <w:p w:rsidR="00670505" w:rsidRPr="007E7756" w:rsidRDefault="00670505">
      <w:pPr>
        <w:rPr>
          <w:rFonts w:ascii="Times New Roman" w:hAnsi="Times New Roman" w:cs="Times New Roman"/>
        </w:rPr>
      </w:pPr>
    </w:p>
    <w:p w:rsidR="00670505" w:rsidRPr="007E7756" w:rsidRDefault="00670505">
      <w:pPr>
        <w:rPr>
          <w:rFonts w:ascii="Times New Roman" w:hAnsi="Times New Roman" w:cs="Times New Roman"/>
        </w:rPr>
      </w:pPr>
    </w:p>
    <w:p w:rsidR="00731383" w:rsidRPr="00731383" w:rsidRDefault="00731383" w:rsidP="00D62E19">
      <w:pPr>
        <w:shd w:val="clear" w:color="auto" w:fill="FFFFFF"/>
        <w:spacing w:after="0" w:line="240" w:lineRule="auto"/>
        <w:ind w:left="4536"/>
        <w:rPr>
          <w:rFonts w:ascii="Times New Roman" w:hAnsi="Times New Roman" w:cs="Times New Roman"/>
          <w:sz w:val="28"/>
          <w:szCs w:val="28"/>
        </w:rPr>
      </w:pPr>
      <w:r w:rsidRPr="00731383">
        <w:rPr>
          <w:rFonts w:ascii="Times New Roman" w:hAnsi="Times New Roman" w:cs="Times New Roman"/>
          <w:sz w:val="28"/>
          <w:szCs w:val="28"/>
        </w:rPr>
        <w:t>Приложение к постановлению администрации Каратузского района</w:t>
      </w:r>
    </w:p>
    <w:p w:rsidR="00731383" w:rsidRDefault="00731383" w:rsidP="00D62E19">
      <w:pPr>
        <w:shd w:val="clear" w:color="auto" w:fill="FFFFFF"/>
        <w:spacing w:after="0" w:line="240" w:lineRule="auto"/>
        <w:ind w:left="4536"/>
        <w:rPr>
          <w:rFonts w:ascii="Times New Roman" w:hAnsi="Times New Roman" w:cs="Times New Roman"/>
          <w:sz w:val="28"/>
          <w:szCs w:val="28"/>
        </w:rPr>
      </w:pPr>
      <w:r w:rsidRPr="00731383">
        <w:rPr>
          <w:rFonts w:ascii="Times New Roman" w:hAnsi="Times New Roman" w:cs="Times New Roman"/>
          <w:sz w:val="28"/>
          <w:szCs w:val="28"/>
        </w:rPr>
        <w:t xml:space="preserve">от </w:t>
      </w:r>
      <w:r w:rsidR="009D1F1A">
        <w:rPr>
          <w:rFonts w:ascii="Times New Roman" w:hAnsi="Times New Roman" w:cs="Times New Roman"/>
          <w:sz w:val="28"/>
          <w:szCs w:val="28"/>
        </w:rPr>
        <w:t>30.10.2019</w:t>
      </w:r>
      <w:r w:rsidRPr="00731383">
        <w:rPr>
          <w:rFonts w:ascii="Times New Roman" w:hAnsi="Times New Roman" w:cs="Times New Roman"/>
          <w:sz w:val="28"/>
          <w:szCs w:val="28"/>
        </w:rPr>
        <w:t xml:space="preserve"> № </w:t>
      </w:r>
      <w:r w:rsidR="009D1F1A">
        <w:rPr>
          <w:rFonts w:ascii="Times New Roman" w:hAnsi="Times New Roman" w:cs="Times New Roman"/>
          <w:sz w:val="28"/>
          <w:szCs w:val="28"/>
        </w:rPr>
        <w:t>916-п</w:t>
      </w:r>
      <w:r w:rsidRPr="00731383">
        <w:rPr>
          <w:rFonts w:ascii="Times New Roman" w:hAnsi="Times New Roman" w:cs="Times New Roman"/>
          <w:sz w:val="28"/>
          <w:szCs w:val="28"/>
        </w:rPr>
        <w:t xml:space="preserve"> </w:t>
      </w:r>
      <w:r w:rsidRPr="00731383">
        <w:rPr>
          <w:rFonts w:ascii="Times New Roman" w:hAnsi="Times New Roman" w:cs="Times New Roman"/>
          <w:sz w:val="28"/>
          <w:szCs w:val="28"/>
        </w:rPr>
        <w:tab/>
      </w:r>
      <w:r w:rsidRPr="00731383">
        <w:rPr>
          <w:rFonts w:ascii="Times New Roman" w:hAnsi="Times New Roman" w:cs="Times New Roman"/>
          <w:sz w:val="28"/>
          <w:szCs w:val="28"/>
        </w:rPr>
        <w:tab/>
      </w:r>
      <w:r w:rsidRPr="00731383">
        <w:rPr>
          <w:rFonts w:ascii="Times New Roman" w:hAnsi="Times New Roman" w:cs="Times New Roman"/>
          <w:sz w:val="28"/>
          <w:szCs w:val="28"/>
        </w:rPr>
        <w:tab/>
        <w:t xml:space="preserve"> </w:t>
      </w:r>
    </w:p>
    <w:p w:rsidR="00D62E19" w:rsidRPr="00731383" w:rsidRDefault="00D62E19" w:rsidP="00D62E19">
      <w:pPr>
        <w:shd w:val="clear" w:color="auto" w:fill="FFFFFF"/>
        <w:spacing w:after="0" w:line="240" w:lineRule="auto"/>
        <w:ind w:left="4536"/>
        <w:rPr>
          <w:rFonts w:ascii="Times New Roman" w:hAnsi="Times New Roman" w:cs="Times New Roman"/>
          <w:sz w:val="28"/>
          <w:szCs w:val="28"/>
        </w:rPr>
      </w:pPr>
    </w:p>
    <w:p w:rsidR="00731383" w:rsidRPr="00731383" w:rsidRDefault="00731383" w:rsidP="00731383">
      <w:pPr>
        <w:spacing w:after="0" w:line="240" w:lineRule="auto"/>
        <w:ind w:left="3540" w:firstLine="240"/>
        <w:rPr>
          <w:rFonts w:ascii="Times New Roman" w:hAnsi="Times New Roman" w:cs="Times New Roman"/>
          <w:b/>
          <w:sz w:val="28"/>
          <w:szCs w:val="28"/>
        </w:rPr>
      </w:pPr>
      <w:r w:rsidRPr="00731383">
        <w:rPr>
          <w:rFonts w:ascii="Times New Roman" w:hAnsi="Times New Roman" w:cs="Times New Roman"/>
          <w:sz w:val="28"/>
          <w:szCs w:val="28"/>
        </w:rPr>
        <w:t>1</w:t>
      </w:r>
      <w:r w:rsidRPr="00731383">
        <w:rPr>
          <w:rFonts w:ascii="Times New Roman" w:hAnsi="Times New Roman" w:cs="Times New Roman"/>
          <w:b/>
          <w:sz w:val="28"/>
          <w:szCs w:val="28"/>
        </w:rPr>
        <w:t>. ПАСПОРТ</w:t>
      </w:r>
    </w:p>
    <w:p w:rsidR="00731383" w:rsidRPr="00D62E19" w:rsidRDefault="00731383" w:rsidP="00731383">
      <w:pPr>
        <w:spacing w:after="0" w:line="240" w:lineRule="auto"/>
        <w:jc w:val="center"/>
        <w:rPr>
          <w:rFonts w:ascii="Times New Roman" w:hAnsi="Times New Roman" w:cs="Times New Roman"/>
          <w:b/>
          <w:smallCaps/>
          <w:sz w:val="28"/>
          <w:szCs w:val="28"/>
        </w:rPr>
      </w:pPr>
      <w:r w:rsidRPr="00D62E19">
        <w:rPr>
          <w:rFonts w:ascii="Times New Roman" w:hAnsi="Times New Roman" w:cs="Times New Roman"/>
          <w:b/>
          <w:smallCaps/>
          <w:sz w:val="28"/>
          <w:szCs w:val="28"/>
        </w:rPr>
        <w:t xml:space="preserve">муниципальной программы </w:t>
      </w:r>
    </w:p>
    <w:p w:rsidR="00731383" w:rsidRPr="00D62E19" w:rsidRDefault="00731383" w:rsidP="00731383">
      <w:pPr>
        <w:spacing w:after="0" w:line="240" w:lineRule="auto"/>
        <w:jc w:val="center"/>
        <w:rPr>
          <w:rFonts w:ascii="Times New Roman" w:hAnsi="Times New Roman" w:cs="Times New Roman"/>
          <w:b/>
          <w:smallCaps/>
          <w:sz w:val="28"/>
          <w:szCs w:val="28"/>
        </w:rPr>
      </w:pPr>
      <w:r w:rsidRPr="00D62E19">
        <w:rPr>
          <w:rFonts w:ascii="Times New Roman" w:hAnsi="Times New Roman" w:cs="Times New Roman"/>
          <w:b/>
          <w:smallCaps/>
          <w:sz w:val="28"/>
          <w:szCs w:val="28"/>
        </w:rPr>
        <w:t xml:space="preserve">«Развитие системы образования Каратузского района» </w:t>
      </w:r>
    </w:p>
    <w:p w:rsidR="00731383" w:rsidRPr="00731383" w:rsidRDefault="00731383" w:rsidP="00731383">
      <w:pPr>
        <w:spacing w:after="0" w:line="240" w:lineRule="auto"/>
        <w:jc w:val="center"/>
        <w:rPr>
          <w:rFonts w:ascii="Times New Roman" w:hAnsi="Times New Roman" w:cs="Times New Roman"/>
          <w:sz w:val="28"/>
          <w:szCs w:val="2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371"/>
      </w:tblGrid>
      <w:tr w:rsidR="00731383" w:rsidRPr="00731383" w:rsidTr="00F2022A">
        <w:tc>
          <w:tcPr>
            <w:tcW w:w="3119" w:type="dxa"/>
            <w:tcBorders>
              <w:top w:val="single" w:sz="4" w:space="0" w:color="auto"/>
              <w:left w:val="single" w:sz="4" w:space="0" w:color="auto"/>
              <w:bottom w:val="single" w:sz="4" w:space="0" w:color="auto"/>
              <w:right w:val="single" w:sz="4" w:space="0" w:color="auto"/>
            </w:tcBorders>
          </w:tcPr>
          <w:p w:rsidR="00731383" w:rsidRPr="00731383" w:rsidRDefault="00731383" w:rsidP="00731383">
            <w:pPr>
              <w:spacing w:after="0" w:line="240" w:lineRule="auto"/>
              <w:jc w:val="both"/>
              <w:rPr>
                <w:rFonts w:ascii="Times New Roman" w:hAnsi="Times New Roman" w:cs="Times New Roman"/>
                <w:sz w:val="28"/>
                <w:szCs w:val="28"/>
              </w:rPr>
            </w:pPr>
            <w:r w:rsidRPr="00731383">
              <w:rPr>
                <w:rFonts w:ascii="Times New Roman" w:hAnsi="Times New Roman" w:cs="Times New Roman"/>
                <w:sz w:val="28"/>
                <w:szCs w:val="28"/>
              </w:rPr>
              <w:t>Наименование муниципальной программы</w:t>
            </w:r>
          </w:p>
        </w:tc>
        <w:tc>
          <w:tcPr>
            <w:tcW w:w="7371" w:type="dxa"/>
            <w:tcBorders>
              <w:top w:val="single" w:sz="4" w:space="0" w:color="auto"/>
              <w:left w:val="single" w:sz="4" w:space="0" w:color="auto"/>
              <w:bottom w:val="single" w:sz="4" w:space="0" w:color="auto"/>
              <w:right w:val="single" w:sz="4" w:space="0" w:color="auto"/>
            </w:tcBorders>
          </w:tcPr>
          <w:p w:rsidR="00731383" w:rsidRPr="00731383" w:rsidRDefault="00731383" w:rsidP="00030BCA">
            <w:pPr>
              <w:spacing w:after="0" w:line="240" w:lineRule="auto"/>
              <w:jc w:val="both"/>
              <w:rPr>
                <w:rFonts w:ascii="Times New Roman" w:hAnsi="Times New Roman" w:cs="Times New Roman"/>
                <w:sz w:val="28"/>
                <w:szCs w:val="28"/>
              </w:rPr>
            </w:pPr>
            <w:r w:rsidRPr="00731383">
              <w:rPr>
                <w:rFonts w:ascii="Times New Roman" w:hAnsi="Times New Roman" w:cs="Times New Roman"/>
                <w:sz w:val="28"/>
                <w:szCs w:val="28"/>
              </w:rPr>
              <w:t>«Развитие системы образования Каратузского района» (далее муниципальная программа)</w:t>
            </w:r>
          </w:p>
        </w:tc>
      </w:tr>
      <w:tr w:rsidR="00731383" w:rsidRPr="00731383" w:rsidTr="00F2022A">
        <w:tc>
          <w:tcPr>
            <w:tcW w:w="3119" w:type="dxa"/>
            <w:tcBorders>
              <w:top w:val="single" w:sz="4" w:space="0" w:color="auto"/>
              <w:left w:val="single" w:sz="4" w:space="0" w:color="auto"/>
              <w:bottom w:val="single" w:sz="4" w:space="0" w:color="auto"/>
              <w:right w:val="single" w:sz="4" w:space="0" w:color="auto"/>
            </w:tcBorders>
          </w:tcPr>
          <w:p w:rsidR="00731383" w:rsidRPr="00731383" w:rsidRDefault="00731383" w:rsidP="00731383">
            <w:pPr>
              <w:spacing w:after="0" w:line="240" w:lineRule="auto"/>
              <w:rPr>
                <w:rFonts w:ascii="Times New Roman" w:hAnsi="Times New Roman" w:cs="Times New Roman"/>
                <w:sz w:val="28"/>
                <w:szCs w:val="28"/>
              </w:rPr>
            </w:pPr>
            <w:r w:rsidRPr="00731383">
              <w:rPr>
                <w:rFonts w:ascii="Times New Roman" w:hAnsi="Times New Roman" w:cs="Times New Roman"/>
                <w:sz w:val="28"/>
                <w:szCs w:val="28"/>
              </w:rPr>
              <w:t xml:space="preserve">Основание для разработки муниципальной программы </w:t>
            </w:r>
          </w:p>
        </w:tc>
        <w:tc>
          <w:tcPr>
            <w:tcW w:w="7371" w:type="dxa"/>
            <w:tcBorders>
              <w:top w:val="single" w:sz="4" w:space="0" w:color="auto"/>
              <w:left w:val="single" w:sz="4" w:space="0" w:color="auto"/>
              <w:bottom w:val="single" w:sz="4" w:space="0" w:color="auto"/>
              <w:right w:val="single" w:sz="4" w:space="0" w:color="auto"/>
            </w:tcBorders>
          </w:tcPr>
          <w:p w:rsidR="00731383" w:rsidRPr="00731383" w:rsidRDefault="00731383" w:rsidP="00731383">
            <w:pPr>
              <w:spacing w:after="0" w:line="240" w:lineRule="auto"/>
              <w:jc w:val="both"/>
              <w:rPr>
                <w:rFonts w:ascii="Times New Roman" w:hAnsi="Times New Roman" w:cs="Times New Roman"/>
                <w:sz w:val="28"/>
                <w:szCs w:val="28"/>
              </w:rPr>
            </w:pPr>
            <w:r w:rsidRPr="00731383">
              <w:rPr>
                <w:rFonts w:ascii="Times New Roman" w:hAnsi="Times New Roman" w:cs="Times New Roman"/>
                <w:sz w:val="28"/>
                <w:szCs w:val="28"/>
              </w:rPr>
              <w:t>ст.179 Бюджетного кодекса РФ Постановление администрации Каратузского района  об утверждении перечня муниципальных программ Каратузского района от 21.08.2013 № 822-п;</w:t>
            </w:r>
          </w:p>
          <w:p w:rsidR="00731383" w:rsidRPr="00731383" w:rsidRDefault="00731383" w:rsidP="00030BCA">
            <w:pPr>
              <w:spacing w:after="0" w:line="240" w:lineRule="auto"/>
              <w:jc w:val="both"/>
              <w:rPr>
                <w:rFonts w:ascii="Times New Roman" w:hAnsi="Times New Roman" w:cs="Times New Roman"/>
                <w:sz w:val="28"/>
                <w:szCs w:val="28"/>
              </w:rPr>
            </w:pPr>
            <w:r w:rsidRPr="00731383">
              <w:rPr>
                <w:rFonts w:ascii="Times New Roman" w:hAnsi="Times New Roman" w:cs="Times New Roman"/>
                <w:sz w:val="28"/>
                <w:szCs w:val="28"/>
              </w:rPr>
              <w:t>Постановление администрации Каратузского района от 26.10.2016г. № 598-п «Об утверждении Порядка принятия решений о разработке муниципальных программ Каратузского района, их формировании и реализации»</w:t>
            </w:r>
          </w:p>
        </w:tc>
      </w:tr>
      <w:tr w:rsidR="00731383" w:rsidRPr="00731383" w:rsidTr="00F2022A">
        <w:tc>
          <w:tcPr>
            <w:tcW w:w="3119" w:type="dxa"/>
            <w:tcBorders>
              <w:top w:val="single" w:sz="4" w:space="0" w:color="auto"/>
              <w:left w:val="single" w:sz="4" w:space="0" w:color="auto"/>
              <w:bottom w:val="single" w:sz="4" w:space="0" w:color="auto"/>
              <w:right w:val="single" w:sz="4" w:space="0" w:color="auto"/>
            </w:tcBorders>
          </w:tcPr>
          <w:p w:rsidR="00731383" w:rsidRPr="00731383" w:rsidRDefault="00731383" w:rsidP="00731383">
            <w:pPr>
              <w:spacing w:after="0" w:line="240" w:lineRule="auto"/>
              <w:rPr>
                <w:rFonts w:ascii="Times New Roman" w:hAnsi="Times New Roman" w:cs="Times New Roman"/>
                <w:sz w:val="28"/>
                <w:szCs w:val="28"/>
              </w:rPr>
            </w:pPr>
            <w:r w:rsidRPr="00731383">
              <w:rPr>
                <w:rFonts w:ascii="Times New Roman" w:hAnsi="Times New Roman" w:cs="Times New Roman"/>
                <w:sz w:val="28"/>
                <w:szCs w:val="28"/>
              </w:rPr>
              <w:t>Ответственный исполнитель муниципальной программы</w:t>
            </w:r>
          </w:p>
        </w:tc>
        <w:tc>
          <w:tcPr>
            <w:tcW w:w="7371" w:type="dxa"/>
            <w:tcBorders>
              <w:top w:val="single" w:sz="4" w:space="0" w:color="auto"/>
              <w:left w:val="single" w:sz="4" w:space="0" w:color="auto"/>
              <w:bottom w:val="single" w:sz="4" w:space="0" w:color="auto"/>
              <w:right w:val="single" w:sz="4" w:space="0" w:color="auto"/>
            </w:tcBorders>
          </w:tcPr>
          <w:p w:rsidR="00731383" w:rsidRPr="00731383" w:rsidRDefault="00731383" w:rsidP="00731383">
            <w:pPr>
              <w:spacing w:after="0" w:line="240" w:lineRule="auto"/>
              <w:jc w:val="both"/>
              <w:rPr>
                <w:rFonts w:ascii="Times New Roman" w:hAnsi="Times New Roman" w:cs="Times New Roman"/>
                <w:sz w:val="28"/>
                <w:szCs w:val="28"/>
              </w:rPr>
            </w:pPr>
            <w:r w:rsidRPr="00731383">
              <w:rPr>
                <w:rFonts w:ascii="Times New Roman" w:hAnsi="Times New Roman" w:cs="Times New Roman"/>
                <w:sz w:val="28"/>
                <w:szCs w:val="28"/>
              </w:rPr>
              <w:t xml:space="preserve">Управление образования администрации Каратузского района </w:t>
            </w:r>
          </w:p>
        </w:tc>
      </w:tr>
      <w:tr w:rsidR="00731383" w:rsidRPr="00731383" w:rsidTr="00F2022A">
        <w:tc>
          <w:tcPr>
            <w:tcW w:w="3119" w:type="dxa"/>
            <w:tcBorders>
              <w:top w:val="single" w:sz="4" w:space="0" w:color="auto"/>
              <w:left w:val="single" w:sz="4" w:space="0" w:color="auto"/>
              <w:bottom w:val="single" w:sz="4" w:space="0" w:color="auto"/>
              <w:right w:val="single" w:sz="4" w:space="0" w:color="auto"/>
            </w:tcBorders>
          </w:tcPr>
          <w:p w:rsidR="00731383" w:rsidRPr="00731383" w:rsidRDefault="00731383" w:rsidP="00731383">
            <w:pPr>
              <w:spacing w:after="0" w:line="240" w:lineRule="auto"/>
              <w:rPr>
                <w:rFonts w:ascii="Times New Roman" w:hAnsi="Times New Roman" w:cs="Times New Roman"/>
                <w:sz w:val="28"/>
                <w:szCs w:val="28"/>
              </w:rPr>
            </w:pPr>
            <w:r w:rsidRPr="00731383">
              <w:rPr>
                <w:rFonts w:ascii="Times New Roman" w:hAnsi="Times New Roman" w:cs="Times New Roman"/>
                <w:sz w:val="28"/>
                <w:szCs w:val="28"/>
              </w:rPr>
              <w:t>Соисполнители муниципальной программы</w:t>
            </w:r>
          </w:p>
        </w:tc>
        <w:tc>
          <w:tcPr>
            <w:tcW w:w="7371" w:type="dxa"/>
            <w:tcBorders>
              <w:top w:val="single" w:sz="4" w:space="0" w:color="auto"/>
              <w:left w:val="single" w:sz="4" w:space="0" w:color="auto"/>
              <w:bottom w:val="single" w:sz="4" w:space="0" w:color="auto"/>
              <w:right w:val="single" w:sz="4" w:space="0" w:color="auto"/>
            </w:tcBorders>
          </w:tcPr>
          <w:p w:rsidR="00731383" w:rsidRPr="00731383" w:rsidRDefault="00731383" w:rsidP="00731383">
            <w:pPr>
              <w:spacing w:after="0" w:line="240" w:lineRule="auto"/>
              <w:jc w:val="both"/>
              <w:rPr>
                <w:rFonts w:ascii="Times New Roman" w:hAnsi="Times New Roman" w:cs="Times New Roman"/>
                <w:sz w:val="28"/>
                <w:szCs w:val="28"/>
              </w:rPr>
            </w:pPr>
            <w:r w:rsidRPr="00731383">
              <w:rPr>
                <w:rFonts w:ascii="Times New Roman" w:hAnsi="Times New Roman" w:cs="Times New Roman"/>
                <w:sz w:val="28"/>
                <w:szCs w:val="28"/>
              </w:rPr>
              <w:t>Администрация Каратузского района</w:t>
            </w:r>
          </w:p>
        </w:tc>
      </w:tr>
      <w:tr w:rsidR="00731383" w:rsidRPr="00731383" w:rsidTr="00F2022A">
        <w:trPr>
          <w:trHeight w:val="558"/>
        </w:trPr>
        <w:tc>
          <w:tcPr>
            <w:tcW w:w="3119" w:type="dxa"/>
            <w:tcBorders>
              <w:top w:val="single" w:sz="4" w:space="0" w:color="auto"/>
              <w:left w:val="single" w:sz="4" w:space="0" w:color="auto"/>
              <w:bottom w:val="single" w:sz="4" w:space="0" w:color="auto"/>
              <w:right w:val="single" w:sz="4" w:space="0" w:color="auto"/>
            </w:tcBorders>
          </w:tcPr>
          <w:p w:rsidR="00731383" w:rsidRPr="00731383" w:rsidRDefault="00731383" w:rsidP="00731383">
            <w:pPr>
              <w:spacing w:after="0" w:line="240" w:lineRule="auto"/>
              <w:rPr>
                <w:rFonts w:ascii="Times New Roman" w:hAnsi="Times New Roman" w:cs="Times New Roman"/>
                <w:sz w:val="28"/>
                <w:szCs w:val="28"/>
              </w:rPr>
            </w:pPr>
            <w:r w:rsidRPr="00731383">
              <w:rPr>
                <w:rFonts w:ascii="Times New Roman" w:hAnsi="Times New Roman" w:cs="Times New Roman"/>
                <w:sz w:val="28"/>
                <w:szCs w:val="28"/>
              </w:rPr>
              <w:t>Перечень подпрограмм и отдельных мероприятий муниципальной программы</w:t>
            </w:r>
          </w:p>
        </w:tc>
        <w:tc>
          <w:tcPr>
            <w:tcW w:w="7371" w:type="dxa"/>
            <w:tcBorders>
              <w:top w:val="single" w:sz="4" w:space="0" w:color="auto"/>
              <w:left w:val="single" w:sz="4" w:space="0" w:color="auto"/>
              <w:bottom w:val="single" w:sz="4" w:space="0" w:color="auto"/>
              <w:right w:val="single" w:sz="4" w:space="0" w:color="auto"/>
            </w:tcBorders>
          </w:tcPr>
          <w:p w:rsidR="00731383" w:rsidRPr="00731383" w:rsidRDefault="00731383" w:rsidP="00731383">
            <w:pPr>
              <w:spacing w:after="0" w:line="240" w:lineRule="auto"/>
              <w:jc w:val="both"/>
              <w:rPr>
                <w:rFonts w:ascii="Times New Roman" w:hAnsi="Times New Roman" w:cs="Times New Roman"/>
                <w:sz w:val="28"/>
                <w:szCs w:val="28"/>
              </w:rPr>
            </w:pPr>
            <w:r w:rsidRPr="00731383">
              <w:rPr>
                <w:rFonts w:ascii="Times New Roman" w:hAnsi="Times New Roman" w:cs="Times New Roman"/>
                <w:sz w:val="28"/>
                <w:szCs w:val="28"/>
              </w:rPr>
              <w:t>Подпрограмма 1 «</w:t>
            </w:r>
            <w:r w:rsidRPr="00731383">
              <w:rPr>
                <w:rFonts w:ascii="Times New Roman" w:hAnsi="Times New Roman" w:cs="Times New Roman"/>
                <w:kern w:val="32"/>
                <w:sz w:val="28"/>
                <w:szCs w:val="28"/>
              </w:rPr>
              <w:t>Развитие дошкольного, общего и дополнительного образования детей</w:t>
            </w:r>
            <w:r w:rsidRPr="00731383">
              <w:rPr>
                <w:rFonts w:ascii="Times New Roman" w:hAnsi="Times New Roman" w:cs="Times New Roman"/>
                <w:sz w:val="28"/>
                <w:szCs w:val="28"/>
              </w:rPr>
              <w:t>»;</w:t>
            </w:r>
          </w:p>
          <w:p w:rsidR="00731383" w:rsidRPr="00731383" w:rsidRDefault="00731383" w:rsidP="00731383">
            <w:pPr>
              <w:spacing w:after="0" w:line="240" w:lineRule="auto"/>
              <w:jc w:val="both"/>
              <w:rPr>
                <w:rFonts w:ascii="Times New Roman" w:hAnsi="Times New Roman" w:cs="Times New Roman"/>
                <w:sz w:val="28"/>
                <w:szCs w:val="28"/>
              </w:rPr>
            </w:pPr>
            <w:r w:rsidRPr="00731383">
              <w:rPr>
                <w:rFonts w:ascii="Times New Roman" w:hAnsi="Times New Roman" w:cs="Times New Roman"/>
                <w:sz w:val="28"/>
                <w:szCs w:val="28"/>
              </w:rPr>
              <w:t>Подпрограмма 2 «Организация летнего отдыха, оздоровления, занятости детей и подростков»;</w:t>
            </w:r>
          </w:p>
          <w:p w:rsidR="00731383" w:rsidRPr="00731383" w:rsidRDefault="00731383" w:rsidP="00731383">
            <w:pPr>
              <w:spacing w:after="0" w:line="240" w:lineRule="auto"/>
              <w:jc w:val="both"/>
              <w:rPr>
                <w:rFonts w:ascii="Times New Roman" w:hAnsi="Times New Roman" w:cs="Times New Roman"/>
                <w:sz w:val="28"/>
                <w:szCs w:val="28"/>
              </w:rPr>
            </w:pPr>
            <w:r w:rsidRPr="00731383">
              <w:rPr>
                <w:rFonts w:ascii="Times New Roman" w:hAnsi="Times New Roman" w:cs="Times New Roman"/>
                <w:sz w:val="28"/>
                <w:szCs w:val="28"/>
              </w:rPr>
              <w:t>Подпрограмма 3 «Одаренные дети»;</w:t>
            </w:r>
          </w:p>
          <w:p w:rsidR="00731383" w:rsidRPr="00731383" w:rsidRDefault="00731383" w:rsidP="00731383">
            <w:pPr>
              <w:spacing w:after="0" w:line="240" w:lineRule="auto"/>
              <w:jc w:val="both"/>
              <w:rPr>
                <w:rFonts w:ascii="Times New Roman" w:hAnsi="Times New Roman" w:cs="Times New Roman"/>
                <w:sz w:val="28"/>
                <w:szCs w:val="28"/>
              </w:rPr>
            </w:pPr>
            <w:r w:rsidRPr="00731383">
              <w:rPr>
                <w:rFonts w:ascii="Times New Roman" w:hAnsi="Times New Roman" w:cs="Times New Roman"/>
                <w:sz w:val="28"/>
                <w:szCs w:val="28"/>
              </w:rPr>
              <w:t>Подпрограмма 4 «Обеспечение жизнедеятельности учреждений подведомственных управлению образования администрации  Каратузского района»;</w:t>
            </w:r>
          </w:p>
          <w:p w:rsidR="00731383" w:rsidRPr="00731383" w:rsidRDefault="00731383" w:rsidP="00731383">
            <w:pPr>
              <w:spacing w:after="0" w:line="240" w:lineRule="auto"/>
              <w:jc w:val="both"/>
              <w:rPr>
                <w:rFonts w:ascii="Times New Roman" w:hAnsi="Times New Roman" w:cs="Times New Roman"/>
                <w:sz w:val="28"/>
                <w:szCs w:val="28"/>
              </w:rPr>
            </w:pPr>
            <w:r w:rsidRPr="00731383">
              <w:rPr>
                <w:rFonts w:ascii="Times New Roman" w:hAnsi="Times New Roman" w:cs="Times New Roman"/>
                <w:sz w:val="28"/>
                <w:szCs w:val="28"/>
              </w:rPr>
              <w:t>Подпрограмма 5 «Кадровый потенциал в системе образования Каратузского района»</w:t>
            </w:r>
          </w:p>
          <w:p w:rsidR="00731383" w:rsidRPr="00731383" w:rsidRDefault="00731383" w:rsidP="00731383">
            <w:pPr>
              <w:spacing w:after="0" w:line="240" w:lineRule="auto"/>
              <w:jc w:val="both"/>
              <w:rPr>
                <w:rFonts w:ascii="Times New Roman" w:hAnsi="Times New Roman" w:cs="Times New Roman"/>
                <w:sz w:val="28"/>
                <w:szCs w:val="28"/>
              </w:rPr>
            </w:pPr>
            <w:r w:rsidRPr="00731383">
              <w:rPr>
                <w:rFonts w:ascii="Times New Roman" w:hAnsi="Times New Roman" w:cs="Times New Roman"/>
                <w:sz w:val="28"/>
                <w:szCs w:val="28"/>
              </w:rPr>
              <w:t>Подпрограмма 6 «</w:t>
            </w:r>
            <w:r w:rsidRPr="00731383">
              <w:rPr>
                <w:rFonts w:ascii="Times New Roman" w:hAnsi="Times New Roman" w:cs="Times New Roman"/>
                <w:kern w:val="32"/>
                <w:sz w:val="28"/>
                <w:szCs w:val="28"/>
              </w:rPr>
              <w:t>Обеспечение реализации муниципальной программы и прочие мероприятия</w:t>
            </w:r>
            <w:r w:rsidRPr="00731383">
              <w:rPr>
                <w:rFonts w:ascii="Times New Roman" w:hAnsi="Times New Roman" w:cs="Times New Roman"/>
                <w:sz w:val="28"/>
                <w:szCs w:val="28"/>
              </w:rPr>
              <w:t>»</w:t>
            </w:r>
          </w:p>
          <w:p w:rsidR="00731383" w:rsidRPr="00731383" w:rsidRDefault="00731383" w:rsidP="00731383">
            <w:pPr>
              <w:spacing w:after="0" w:line="240" w:lineRule="auto"/>
              <w:jc w:val="both"/>
              <w:rPr>
                <w:rFonts w:ascii="Times New Roman" w:hAnsi="Times New Roman" w:cs="Times New Roman"/>
                <w:sz w:val="28"/>
                <w:szCs w:val="28"/>
              </w:rPr>
            </w:pPr>
            <w:r w:rsidRPr="00731383">
              <w:rPr>
                <w:rFonts w:ascii="Times New Roman" w:hAnsi="Times New Roman" w:cs="Times New Roman"/>
                <w:sz w:val="28"/>
                <w:szCs w:val="28"/>
              </w:rPr>
              <w:t>Подпрограмма 7 «Доступная среда»</w:t>
            </w:r>
          </w:p>
        </w:tc>
      </w:tr>
      <w:tr w:rsidR="00731383" w:rsidRPr="00731383" w:rsidTr="00F2022A">
        <w:tc>
          <w:tcPr>
            <w:tcW w:w="3119" w:type="dxa"/>
            <w:tcBorders>
              <w:top w:val="single" w:sz="4" w:space="0" w:color="auto"/>
              <w:left w:val="single" w:sz="4" w:space="0" w:color="auto"/>
              <w:bottom w:val="single" w:sz="4" w:space="0" w:color="auto"/>
              <w:right w:val="single" w:sz="4" w:space="0" w:color="auto"/>
            </w:tcBorders>
          </w:tcPr>
          <w:p w:rsidR="00731383" w:rsidRPr="00731383" w:rsidRDefault="00731383" w:rsidP="00731383">
            <w:pPr>
              <w:spacing w:after="0" w:line="240" w:lineRule="auto"/>
              <w:jc w:val="both"/>
              <w:rPr>
                <w:rFonts w:ascii="Times New Roman" w:hAnsi="Times New Roman" w:cs="Times New Roman"/>
                <w:sz w:val="28"/>
                <w:szCs w:val="28"/>
              </w:rPr>
            </w:pPr>
            <w:r w:rsidRPr="00731383">
              <w:rPr>
                <w:rFonts w:ascii="Times New Roman" w:hAnsi="Times New Roman" w:cs="Times New Roman"/>
                <w:sz w:val="28"/>
                <w:szCs w:val="28"/>
              </w:rPr>
              <w:br w:type="page"/>
              <w:t>Цели муниципальной программы</w:t>
            </w:r>
          </w:p>
          <w:p w:rsidR="00731383" w:rsidRPr="00731383" w:rsidRDefault="00731383" w:rsidP="00731383">
            <w:pPr>
              <w:spacing w:after="0" w:line="240" w:lineRule="auto"/>
              <w:jc w:val="both"/>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731383" w:rsidRPr="00731383" w:rsidRDefault="00731383" w:rsidP="00731383">
            <w:pPr>
              <w:pStyle w:val="ConsNonformat"/>
              <w:widowControl/>
              <w:jc w:val="both"/>
              <w:rPr>
                <w:rFonts w:ascii="Times New Roman" w:hAnsi="Times New Roman" w:cs="Times New Roman"/>
                <w:sz w:val="28"/>
                <w:szCs w:val="28"/>
              </w:rPr>
            </w:pPr>
            <w:r w:rsidRPr="00731383">
              <w:rPr>
                <w:rFonts w:ascii="Times New Roman" w:hAnsi="Times New Roman" w:cs="Times New Roman"/>
                <w:sz w:val="28"/>
                <w:szCs w:val="28"/>
              </w:rPr>
              <w:t>Создание условий для обеспечения доступности качественного образования, соответствующего потребностям граждан и перспективным задачам развития экономики Каратузского района, поддержки детей-сирот, детей, оставшихся без попечения родителей, отдыха и оздоровления детей в летний период</w:t>
            </w:r>
          </w:p>
        </w:tc>
      </w:tr>
      <w:tr w:rsidR="00731383" w:rsidRPr="00731383" w:rsidTr="00F2022A">
        <w:tc>
          <w:tcPr>
            <w:tcW w:w="3119" w:type="dxa"/>
            <w:tcBorders>
              <w:top w:val="single" w:sz="4" w:space="0" w:color="auto"/>
              <w:left w:val="single" w:sz="4" w:space="0" w:color="auto"/>
              <w:bottom w:val="single" w:sz="4" w:space="0" w:color="auto"/>
              <w:right w:val="single" w:sz="4" w:space="0" w:color="auto"/>
            </w:tcBorders>
          </w:tcPr>
          <w:p w:rsidR="00731383" w:rsidRPr="00731383" w:rsidRDefault="00731383" w:rsidP="00731383">
            <w:pPr>
              <w:spacing w:after="0" w:line="240" w:lineRule="auto"/>
              <w:jc w:val="both"/>
              <w:rPr>
                <w:rFonts w:ascii="Times New Roman" w:hAnsi="Times New Roman" w:cs="Times New Roman"/>
                <w:sz w:val="28"/>
                <w:szCs w:val="28"/>
              </w:rPr>
            </w:pPr>
            <w:r w:rsidRPr="00731383">
              <w:rPr>
                <w:rFonts w:ascii="Times New Roman" w:hAnsi="Times New Roman" w:cs="Times New Roman"/>
                <w:sz w:val="28"/>
                <w:szCs w:val="28"/>
              </w:rPr>
              <w:t>Задачи муниципальной программы</w:t>
            </w:r>
          </w:p>
        </w:tc>
        <w:tc>
          <w:tcPr>
            <w:tcW w:w="7371" w:type="dxa"/>
            <w:tcBorders>
              <w:top w:val="single" w:sz="4" w:space="0" w:color="auto"/>
              <w:left w:val="single" w:sz="4" w:space="0" w:color="auto"/>
              <w:bottom w:val="single" w:sz="4" w:space="0" w:color="auto"/>
              <w:right w:val="single" w:sz="4" w:space="0" w:color="auto"/>
            </w:tcBorders>
          </w:tcPr>
          <w:p w:rsidR="00731383" w:rsidRPr="00731383" w:rsidRDefault="00731383" w:rsidP="00731383">
            <w:pPr>
              <w:numPr>
                <w:ilvl w:val="0"/>
                <w:numId w:val="11"/>
              </w:numPr>
              <w:spacing w:after="0" w:line="240" w:lineRule="auto"/>
              <w:ind w:left="0" w:firstLine="273"/>
              <w:jc w:val="both"/>
              <w:rPr>
                <w:rFonts w:ascii="Times New Roman" w:hAnsi="Times New Roman" w:cs="Times New Roman"/>
                <w:sz w:val="28"/>
                <w:szCs w:val="28"/>
              </w:rPr>
            </w:pPr>
            <w:r w:rsidRPr="00731383">
              <w:rPr>
                <w:rFonts w:ascii="Times New Roman" w:hAnsi="Times New Roman" w:cs="Times New Roman"/>
                <w:sz w:val="28"/>
                <w:szCs w:val="28"/>
              </w:rPr>
              <w:t>Обеспечение в системе дошкольного, общего и дополнительного образования равных возможностей для современного качественного образования.</w:t>
            </w:r>
          </w:p>
          <w:p w:rsidR="00731383" w:rsidRPr="00731383" w:rsidRDefault="00731383" w:rsidP="00731383">
            <w:pPr>
              <w:numPr>
                <w:ilvl w:val="0"/>
                <w:numId w:val="11"/>
              </w:numPr>
              <w:autoSpaceDE w:val="0"/>
              <w:autoSpaceDN w:val="0"/>
              <w:adjustRightInd w:val="0"/>
              <w:spacing w:after="0" w:line="240" w:lineRule="auto"/>
              <w:ind w:left="0" w:firstLine="273"/>
              <w:jc w:val="both"/>
              <w:rPr>
                <w:rFonts w:ascii="Times New Roman" w:hAnsi="Times New Roman" w:cs="Times New Roman"/>
                <w:sz w:val="28"/>
                <w:szCs w:val="28"/>
              </w:rPr>
            </w:pPr>
            <w:r w:rsidRPr="00731383">
              <w:rPr>
                <w:rFonts w:ascii="Times New Roman" w:hAnsi="Times New Roman" w:cs="Times New Roman"/>
                <w:sz w:val="28"/>
                <w:szCs w:val="28"/>
              </w:rPr>
              <w:t>Обеспечение прав детей, подростков и молодежи на оздоровление, развитие, отдых и занятость детей во время каникул.</w:t>
            </w:r>
          </w:p>
          <w:p w:rsidR="00731383" w:rsidRPr="00731383" w:rsidRDefault="00731383" w:rsidP="00731383">
            <w:pPr>
              <w:numPr>
                <w:ilvl w:val="0"/>
                <w:numId w:val="11"/>
              </w:numPr>
              <w:spacing w:after="0" w:line="240" w:lineRule="auto"/>
              <w:ind w:left="0" w:firstLine="273"/>
              <w:jc w:val="both"/>
              <w:rPr>
                <w:rFonts w:ascii="Times New Roman" w:hAnsi="Times New Roman" w:cs="Times New Roman"/>
                <w:sz w:val="28"/>
                <w:szCs w:val="28"/>
              </w:rPr>
            </w:pPr>
            <w:r w:rsidRPr="00731383">
              <w:rPr>
                <w:rFonts w:ascii="Times New Roman" w:hAnsi="Times New Roman" w:cs="Times New Roman"/>
                <w:sz w:val="28"/>
                <w:szCs w:val="28"/>
              </w:rPr>
              <w:t>Обеспечение условий для продолжения и повышения качества работы с одаренными детьми Каратузского района.</w:t>
            </w:r>
          </w:p>
          <w:p w:rsidR="00731383" w:rsidRPr="00731383" w:rsidRDefault="00731383" w:rsidP="00731383">
            <w:pPr>
              <w:numPr>
                <w:ilvl w:val="0"/>
                <w:numId w:val="11"/>
              </w:numPr>
              <w:spacing w:after="0" w:line="240" w:lineRule="auto"/>
              <w:ind w:left="0" w:firstLine="273"/>
              <w:jc w:val="both"/>
              <w:rPr>
                <w:rFonts w:ascii="Times New Roman" w:hAnsi="Times New Roman" w:cs="Times New Roman"/>
                <w:sz w:val="28"/>
                <w:szCs w:val="28"/>
              </w:rPr>
            </w:pPr>
            <w:r w:rsidRPr="00731383">
              <w:rPr>
                <w:rFonts w:ascii="Times New Roman" w:hAnsi="Times New Roman" w:cs="Times New Roman"/>
                <w:sz w:val="28"/>
                <w:szCs w:val="28"/>
              </w:rPr>
              <w:t>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p w:rsidR="00731383" w:rsidRPr="00731383" w:rsidRDefault="00731383" w:rsidP="00731383">
            <w:pPr>
              <w:numPr>
                <w:ilvl w:val="0"/>
                <w:numId w:val="11"/>
              </w:numPr>
              <w:spacing w:after="0" w:line="240" w:lineRule="auto"/>
              <w:ind w:left="0" w:firstLine="273"/>
              <w:jc w:val="both"/>
              <w:rPr>
                <w:rFonts w:ascii="Times New Roman" w:hAnsi="Times New Roman" w:cs="Times New Roman"/>
                <w:sz w:val="28"/>
                <w:szCs w:val="28"/>
              </w:rPr>
            </w:pPr>
            <w:r w:rsidRPr="00731383">
              <w:rPr>
                <w:rFonts w:ascii="Times New Roman" w:hAnsi="Times New Roman" w:cs="Times New Roman"/>
                <w:sz w:val="28"/>
                <w:szCs w:val="28"/>
              </w:rPr>
              <w:t xml:space="preserve">Повышение профессионального </w:t>
            </w:r>
            <w:proofErr w:type="gramStart"/>
            <w:r w:rsidRPr="00731383">
              <w:rPr>
                <w:rFonts w:ascii="Times New Roman" w:hAnsi="Times New Roman" w:cs="Times New Roman"/>
                <w:sz w:val="28"/>
                <w:szCs w:val="28"/>
              </w:rPr>
              <w:t>мастерства педагогов муниципальной системы образования Каратузского района</w:t>
            </w:r>
            <w:proofErr w:type="gramEnd"/>
            <w:r w:rsidRPr="00731383">
              <w:rPr>
                <w:rFonts w:ascii="Times New Roman" w:hAnsi="Times New Roman" w:cs="Times New Roman"/>
                <w:sz w:val="28"/>
                <w:szCs w:val="28"/>
              </w:rPr>
              <w:t xml:space="preserve"> для ее развития и предоставления качественных образовательных услуг.</w:t>
            </w:r>
          </w:p>
          <w:p w:rsidR="00731383" w:rsidRPr="00731383" w:rsidRDefault="00731383" w:rsidP="00731383">
            <w:pPr>
              <w:numPr>
                <w:ilvl w:val="0"/>
                <w:numId w:val="11"/>
              </w:numPr>
              <w:spacing w:after="0" w:line="240" w:lineRule="auto"/>
              <w:ind w:left="0" w:firstLine="273"/>
              <w:jc w:val="both"/>
              <w:rPr>
                <w:rFonts w:ascii="Times New Roman" w:hAnsi="Times New Roman" w:cs="Times New Roman"/>
                <w:sz w:val="28"/>
                <w:szCs w:val="28"/>
              </w:rPr>
            </w:pPr>
            <w:r w:rsidRPr="00731383">
              <w:rPr>
                <w:rFonts w:ascii="Times New Roman" w:hAnsi="Times New Roman" w:cs="Times New Roman"/>
                <w:sz w:val="28"/>
                <w:szCs w:val="28"/>
              </w:rPr>
              <w:t>Обеспечение условий для эффективного управления отраслью, обеспечение поддержки детей-сирот, детей, оставшихся без попечения родителей.</w:t>
            </w:r>
          </w:p>
          <w:p w:rsidR="00731383" w:rsidRPr="00731383" w:rsidRDefault="00731383" w:rsidP="00731383">
            <w:pPr>
              <w:numPr>
                <w:ilvl w:val="0"/>
                <w:numId w:val="11"/>
              </w:numPr>
              <w:spacing w:after="0" w:line="240" w:lineRule="auto"/>
              <w:ind w:left="0" w:firstLine="273"/>
              <w:jc w:val="both"/>
              <w:rPr>
                <w:rFonts w:ascii="Times New Roman" w:hAnsi="Times New Roman" w:cs="Times New Roman"/>
                <w:sz w:val="28"/>
                <w:szCs w:val="28"/>
              </w:rPr>
            </w:pPr>
            <w:r w:rsidRPr="00731383">
              <w:rPr>
                <w:rFonts w:ascii="Times New Roman" w:hAnsi="Times New Roman" w:cs="Times New Roman"/>
                <w:sz w:val="28"/>
                <w:szCs w:val="28"/>
              </w:rPr>
              <w:t xml:space="preserve">Обеспечение </w:t>
            </w:r>
            <w:proofErr w:type="spellStart"/>
            <w:r w:rsidRPr="00731383">
              <w:rPr>
                <w:rFonts w:ascii="Times New Roman" w:hAnsi="Times New Roman" w:cs="Times New Roman"/>
                <w:sz w:val="28"/>
                <w:szCs w:val="28"/>
              </w:rPr>
              <w:t>безбарьерной</w:t>
            </w:r>
            <w:proofErr w:type="spellEnd"/>
            <w:r w:rsidRPr="00731383">
              <w:rPr>
                <w:rFonts w:ascii="Times New Roman" w:hAnsi="Times New Roman" w:cs="Times New Roman"/>
                <w:sz w:val="28"/>
                <w:szCs w:val="28"/>
              </w:rPr>
              <w:t xml:space="preserve"> среды в образовательных организациях Каратузского района, позволяющей обесп</w:t>
            </w:r>
            <w:r w:rsidR="00030BCA">
              <w:rPr>
                <w:rFonts w:ascii="Times New Roman" w:hAnsi="Times New Roman" w:cs="Times New Roman"/>
                <w:sz w:val="28"/>
                <w:szCs w:val="28"/>
              </w:rPr>
              <w:t xml:space="preserve">ечить совместное обучение детей </w:t>
            </w:r>
            <w:r w:rsidRPr="00731383">
              <w:rPr>
                <w:rFonts w:ascii="Times New Roman" w:hAnsi="Times New Roman" w:cs="Times New Roman"/>
                <w:sz w:val="28"/>
                <w:szCs w:val="28"/>
              </w:rPr>
              <w:t>с ОВЗ и лиц, не имеющих нарушений в развитии.</w:t>
            </w:r>
          </w:p>
        </w:tc>
      </w:tr>
      <w:tr w:rsidR="00731383" w:rsidRPr="00731383" w:rsidTr="00F2022A">
        <w:tc>
          <w:tcPr>
            <w:tcW w:w="3119" w:type="dxa"/>
            <w:tcBorders>
              <w:top w:val="single" w:sz="4" w:space="0" w:color="auto"/>
              <w:left w:val="single" w:sz="4" w:space="0" w:color="auto"/>
              <w:bottom w:val="single" w:sz="4" w:space="0" w:color="auto"/>
              <w:right w:val="single" w:sz="4" w:space="0" w:color="auto"/>
            </w:tcBorders>
          </w:tcPr>
          <w:p w:rsidR="00731383" w:rsidRPr="00731383" w:rsidRDefault="00731383" w:rsidP="00731383">
            <w:pPr>
              <w:spacing w:after="0" w:line="240" w:lineRule="auto"/>
              <w:jc w:val="both"/>
              <w:rPr>
                <w:rFonts w:ascii="Times New Roman" w:hAnsi="Times New Roman" w:cs="Times New Roman"/>
                <w:sz w:val="28"/>
                <w:szCs w:val="28"/>
              </w:rPr>
            </w:pPr>
            <w:r w:rsidRPr="00731383">
              <w:rPr>
                <w:rFonts w:ascii="Times New Roman" w:hAnsi="Times New Roman" w:cs="Times New Roman"/>
                <w:sz w:val="28"/>
                <w:szCs w:val="28"/>
              </w:rPr>
              <w:t>Этапы и сроки реализации муниципальной программы</w:t>
            </w:r>
          </w:p>
        </w:tc>
        <w:tc>
          <w:tcPr>
            <w:tcW w:w="7371" w:type="dxa"/>
            <w:tcBorders>
              <w:top w:val="single" w:sz="4" w:space="0" w:color="auto"/>
              <w:left w:val="single" w:sz="4" w:space="0" w:color="auto"/>
              <w:bottom w:val="single" w:sz="4" w:space="0" w:color="auto"/>
              <w:right w:val="single" w:sz="4" w:space="0" w:color="auto"/>
            </w:tcBorders>
          </w:tcPr>
          <w:p w:rsidR="00731383" w:rsidRPr="00731383" w:rsidRDefault="00731383" w:rsidP="0073138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31383">
              <w:rPr>
                <w:rFonts w:ascii="Times New Roman" w:hAnsi="Times New Roman" w:cs="Times New Roman"/>
                <w:sz w:val="28"/>
                <w:szCs w:val="28"/>
              </w:rPr>
              <w:t xml:space="preserve">2014- 2030 годы </w:t>
            </w:r>
          </w:p>
        </w:tc>
      </w:tr>
      <w:tr w:rsidR="00731383" w:rsidRPr="00731383" w:rsidTr="00F2022A">
        <w:tc>
          <w:tcPr>
            <w:tcW w:w="3119" w:type="dxa"/>
            <w:tcBorders>
              <w:top w:val="single" w:sz="4" w:space="0" w:color="auto"/>
              <w:left w:val="single" w:sz="4" w:space="0" w:color="auto"/>
              <w:bottom w:val="single" w:sz="4" w:space="0" w:color="auto"/>
              <w:right w:val="single" w:sz="4" w:space="0" w:color="auto"/>
            </w:tcBorders>
          </w:tcPr>
          <w:p w:rsidR="00731383" w:rsidRPr="00731383" w:rsidRDefault="00731383" w:rsidP="00731383">
            <w:pPr>
              <w:spacing w:after="0" w:line="240" w:lineRule="auto"/>
              <w:jc w:val="both"/>
              <w:rPr>
                <w:rFonts w:ascii="Times New Roman" w:hAnsi="Times New Roman" w:cs="Times New Roman"/>
                <w:sz w:val="28"/>
                <w:szCs w:val="28"/>
              </w:rPr>
            </w:pPr>
            <w:r w:rsidRPr="00731383">
              <w:rPr>
                <w:rFonts w:ascii="Times New Roman" w:hAnsi="Times New Roman" w:cs="Times New Roman"/>
                <w:sz w:val="28"/>
                <w:szCs w:val="28"/>
              </w:rPr>
              <w:t xml:space="preserve">Перечень целевых показателей муниципальной </w:t>
            </w:r>
            <w:proofErr w:type="gramStart"/>
            <w:r w:rsidRPr="00731383">
              <w:rPr>
                <w:rFonts w:ascii="Times New Roman" w:hAnsi="Times New Roman" w:cs="Times New Roman"/>
                <w:sz w:val="28"/>
                <w:szCs w:val="28"/>
              </w:rPr>
              <w:t>программы</w:t>
            </w:r>
            <w:proofErr w:type="gramEnd"/>
            <w:r w:rsidRPr="00731383">
              <w:rPr>
                <w:rFonts w:ascii="Times New Roman" w:hAnsi="Times New Roman" w:cs="Times New Roman"/>
                <w:sz w:val="28"/>
                <w:szCs w:val="28"/>
              </w:rPr>
              <w:t xml:space="preserve"> с указанием планируемых к достижению значений в результате реализации муниципальной 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731383" w:rsidRPr="00731383" w:rsidRDefault="00731383" w:rsidP="00731383">
            <w:pPr>
              <w:spacing w:after="0" w:line="240" w:lineRule="auto"/>
              <w:jc w:val="both"/>
              <w:rPr>
                <w:rFonts w:ascii="Times New Roman" w:hAnsi="Times New Roman" w:cs="Times New Roman"/>
                <w:sz w:val="28"/>
                <w:szCs w:val="28"/>
              </w:rPr>
            </w:pPr>
            <w:proofErr w:type="gramStart"/>
            <w:r w:rsidRPr="00731383">
              <w:rPr>
                <w:rFonts w:ascii="Times New Roman" w:hAnsi="Times New Roman" w:cs="Times New Roman"/>
                <w:sz w:val="28"/>
                <w:szCs w:val="28"/>
              </w:rPr>
              <w:t>представлен</w:t>
            </w:r>
            <w:proofErr w:type="gramEnd"/>
            <w:r w:rsidRPr="00731383">
              <w:rPr>
                <w:rFonts w:ascii="Times New Roman" w:hAnsi="Times New Roman" w:cs="Times New Roman"/>
                <w:sz w:val="28"/>
                <w:szCs w:val="28"/>
              </w:rPr>
              <w:t xml:space="preserve"> в приложении 1 к паспорту муниципальной программы</w:t>
            </w:r>
          </w:p>
        </w:tc>
      </w:tr>
      <w:tr w:rsidR="00731383" w:rsidRPr="00731383" w:rsidTr="00F2022A">
        <w:tc>
          <w:tcPr>
            <w:tcW w:w="3119" w:type="dxa"/>
            <w:tcBorders>
              <w:top w:val="single" w:sz="4" w:space="0" w:color="auto"/>
              <w:left w:val="single" w:sz="4" w:space="0" w:color="auto"/>
              <w:bottom w:val="single" w:sz="4" w:space="0" w:color="auto"/>
              <w:right w:val="single" w:sz="4" w:space="0" w:color="auto"/>
            </w:tcBorders>
          </w:tcPr>
          <w:p w:rsidR="00731383" w:rsidRPr="00731383" w:rsidRDefault="00731383" w:rsidP="00731383">
            <w:pPr>
              <w:spacing w:after="0" w:line="240" w:lineRule="auto"/>
              <w:rPr>
                <w:rFonts w:ascii="Times New Roman" w:hAnsi="Times New Roman" w:cs="Times New Roman"/>
                <w:sz w:val="28"/>
                <w:szCs w:val="28"/>
                <w:highlight w:val="yellow"/>
              </w:rPr>
            </w:pPr>
            <w:r w:rsidRPr="00731383">
              <w:rPr>
                <w:rFonts w:ascii="Times New Roman" w:hAnsi="Times New Roman" w:cs="Times New Roman"/>
                <w:sz w:val="28"/>
                <w:szCs w:val="28"/>
              </w:rPr>
              <w:t>Информация по ресурсному обеспечению муниципальной программы, в том числе по годам реализации муниципальной программы</w:t>
            </w:r>
          </w:p>
        </w:tc>
        <w:tc>
          <w:tcPr>
            <w:tcW w:w="7371" w:type="dxa"/>
            <w:tcBorders>
              <w:top w:val="single" w:sz="4" w:space="0" w:color="auto"/>
              <w:left w:val="single" w:sz="4" w:space="0" w:color="auto"/>
              <w:bottom w:val="single" w:sz="4" w:space="0" w:color="auto"/>
              <w:right w:val="single" w:sz="4" w:space="0" w:color="auto"/>
            </w:tcBorders>
          </w:tcPr>
          <w:p w:rsidR="006973EB" w:rsidRPr="006973EB" w:rsidRDefault="006973EB" w:rsidP="006973EB">
            <w:pPr>
              <w:spacing w:after="0" w:line="240" w:lineRule="auto"/>
              <w:jc w:val="both"/>
              <w:rPr>
                <w:rFonts w:ascii="Times New Roman" w:eastAsia="Times New Roman" w:hAnsi="Times New Roman" w:cs="Times New Roman"/>
                <w:sz w:val="28"/>
                <w:szCs w:val="28"/>
                <w:lang w:eastAsia="ru-RU"/>
              </w:rPr>
            </w:pPr>
            <w:r w:rsidRPr="006973EB">
              <w:rPr>
                <w:rFonts w:ascii="Times New Roman" w:eastAsia="Times New Roman" w:hAnsi="Times New Roman" w:cs="Times New Roman"/>
                <w:sz w:val="28"/>
                <w:szCs w:val="28"/>
                <w:lang w:eastAsia="ru-RU"/>
              </w:rPr>
              <w:t>Всего по программе:</w:t>
            </w:r>
          </w:p>
          <w:p w:rsidR="006973EB" w:rsidRPr="006973EB" w:rsidRDefault="006973EB" w:rsidP="006973EB">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973EB">
              <w:rPr>
                <w:rFonts w:ascii="Times New Roman" w:eastAsia="Times New Roman" w:hAnsi="Times New Roman" w:cs="Times New Roman"/>
                <w:bCs/>
                <w:color w:val="000000"/>
                <w:spacing w:val="1"/>
                <w:sz w:val="28"/>
                <w:szCs w:val="28"/>
                <w:lang w:eastAsia="ru-RU"/>
              </w:rPr>
              <w:t>2014 год – 418 050,58627 тыс</w:t>
            </w:r>
            <w:proofErr w:type="gramStart"/>
            <w:r w:rsidRPr="006973EB">
              <w:rPr>
                <w:rFonts w:ascii="Times New Roman" w:eastAsia="Times New Roman" w:hAnsi="Times New Roman" w:cs="Times New Roman"/>
                <w:bCs/>
                <w:color w:val="000000"/>
                <w:spacing w:val="1"/>
                <w:sz w:val="28"/>
                <w:szCs w:val="28"/>
                <w:lang w:eastAsia="ru-RU"/>
              </w:rPr>
              <w:t>.р</w:t>
            </w:r>
            <w:proofErr w:type="gramEnd"/>
            <w:r w:rsidRPr="006973EB">
              <w:rPr>
                <w:rFonts w:ascii="Times New Roman" w:eastAsia="Times New Roman" w:hAnsi="Times New Roman" w:cs="Times New Roman"/>
                <w:bCs/>
                <w:color w:val="000000"/>
                <w:spacing w:val="1"/>
                <w:sz w:val="28"/>
                <w:szCs w:val="28"/>
                <w:lang w:eastAsia="ru-RU"/>
              </w:rPr>
              <w:t>ублей,</w:t>
            </w:r>
          </w:p>
          <w:p w:rsidR="006973EB" w:rsidRPr="006973EB" w:rsidRDefault="006973EB" w:rsidP="006973EB">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973EB">
              <w:rPr>
                <w:rFonts w:ascii="Times New Roman" w:eastAsia="Times New Roman" w:hAnsi="Times New Roman" w:cs="Times New Roman"/>
                <w:bCs/>
                <w:color w:val="000000"/>
                <w:spacing w:val="1"/>
                <w:sz w:val="28"/>
                <w:szCs w:val="28"/>
                <w:lang w:eastAsia="ru-RU"/>
              </w:rPr>
              <w:t>в том числе:</w:t>
            </w:r>
          </w:p>
          <w:p w:rsidR="006973EB" w:rsidRPr="006973EB" w:rsidRDefault="006973EB" w:rsidP="006973EB">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973EB">
              <w:rPr>
                <w:rFonts w:ascii="Times New Roman" w:eastAsia="Times New Roman" w:hAnsi="Times New Roman" w:cs="Times New Roman"/>
                <w:bCs/>
                <w:color w:val="000000"/>
                <w:spacing w:val="1"/>
                <w:sz w:val="28"/>
                <w:szCs w:val="28"/>
                <w:lang w:eastAsia="ru-RU"/>
              </w:rPr>
              <w:t xml:space="preserve">       федеральный бюджет – 12 008,09тыс</w:t>
            </w:r>
            <w:proofErr w:type="gramStart"/>
            <w:r w:rsidRPr="006973EB">
              <w:rPr>
                <w:rFonts w:ascii="Times New Roman" w:eastAsia="Times New Roman" w:hAnsi="Times New Roman" w:cs="Times New Roman"/>
                <w:bCs/>
                <w:color w:val="000000"/>
                <w:spacing w:val="1"/>
                <w:sz w:val="28"/>
                <w:szCs w:val="28"/>
                <w:lang w:eastAsia="ru-RU"/>
              </w:rPr>
              <w:t>.р</w:t>
            </w:r>
            <w:proofErr w:type="gramEnd"/>
            <w:r w:rsidRPr="006973EB">
              <w:rPr>
                <w:rFonts w:ascii="Times New Roman" w:eastAsia="Times New Roman" w:hAnsi="Times New Roman" w:cs="Times New Roman"/>
                <w:bCs/>
                <w:color w:val="000000"/>
                <w:spacing w:val="1"/>
                <w:sz w:val="28"/>
                <w:szCs w:val="28"/>
                <w:lang w:eastAsia="ru-RU"/>
              </w:rPr>
              <w:t>ублей;</w:t>
            </w:r>
          </w:p>
          <w:p w:rsidR="006973EB" w:rsidRPr="006973EB" w:rsidRDefault="006973EB" w:rsidP="006973EB">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973EB">
              <w:rPr>
                <w:rFonts w:ascii="Times New Roman" w:eastAsia="Times New Roman" w:hAnsi="Times New Roman" w:cs="Times New Roman"/>
                <w:bCs/>
                <w:color w:val="000000"/>
                <w:spacing w:val="1"/>
                <w:sz w:val="28"/>
                <w:szCs w:val="28"/>
                <w:lang w:eastAsia="ru-RU"/>
              </w:rPr>
              <w:t xml:space="preserve">       краевой бюджет – 250 894,02227 тыс</w:t>
            </w:r>
            <w:proofErr w:type="gramStart"/>
            <w:r w:rsidRPr="006973EB">
              <w:rPr>
                <w:rFonts w:ascii="Times New Roman" w:eastAsia="Times New Roman" w:hAnsi="Times New Roman" w:cs="Times New Roman"/>
                <w:bCs/>
                <w:color w:val="000000"/>
                <w:spacing w:val="1"/>
                <w:sz w:val="28"/>
                <w:szCs w:val="28"/>
                <w:lang w:eastAsia="ru-RU"/>
              </w:rPr>
              <w:t>.р</w:t>
            </w:r>
            <w:proofErr w:type="gramEnd"/>
            <w:r w:rsidRPr="006973EB">
              <w:rPr>
                <w:rFonts w:ascii="Times New Roman" w:eastAsia="Times New Roman" w:hAnsi="Times New Roman" w:cs="Times New Roman"/>
                <w:bCs/>
                <w:color w:val="000000"/>
                <w:spacing w:val="1"/>
                <w:sz w:val="28"/>
                <w:szCs w:val="28"/>
                <w:lang w:eastAsia="ru-RU"/>
              </w:rPr>
              <w:t>ублей;</w:t>
            </w:r>
          </w:p>
          <w:p w:rsidR="006973EB" w:rsidRPr="006973EB" w:rsidRDefault="006973EB" w:rsidP="006973EB">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973EB">
              <w:rPr>
                <w:rFonts w:ascii="Times New Roman" w:eastAsia="Times New Roman" w:hAnsi="Times New Roman" w:cs="Times New Roman"/>
                <w:bCs/>
                <w:color w:val="000000"/>
                <w:spacing w:val="1"/>
                <w:sz w:val="28"/>
                <w:szCs w:val="28"/>
                <w:lang w:eastAsia="ru-RU"/>
              </w:rPr>
              <w:t xml:space="preserve">       районный бюджет -  155 148,474 тыс</w:t>
            </w:r>
            <w:proofErr w:type="gramStart"/>
            <w:r w:rsidRPr="006973EB">
              <w:rPr>
                <w:rFonts w:ascii="Times New Roman" w:eastAsia="Times New Roman" w:hAnsi="Times New Roman" w:cs="Times New Roman"/>
                <w:bCs/>
                <w:color w:val="000000"/>
                <w:spacing w:val="1"/>
                <w:sz w:val="28"/>
                <w:szCs w:val="28"/>
                <w:lang w:eastAsia="ru-RU"/>
              </w:rPr>
              <w:t>.р</w:t>
            </w:r>
            <w:proofErr w:type="gramEnd"/>
            <w:r w:rsidRPr="006973EB">
              <w:rPr>
                <w:rFonts w:ascii="Times New Roman" w:eastAsia="Times New Roman" w:hAnsi="Times New Roman" w:cs="Times New Roman"/>
                <w:bCs/>
                <w:color w:val="000000"/>
                <w:spacing w:val="1"/>
                <w:sz w:val="28"/>
                <w:szCs w:val="28"/>
                <w:lang w:eastAsia="ru-RU"/>
              </w:rPr>
              <w:t>ублей.</w:t>
            </w:r>
          </w:p>
          <w:p w:rsidR="006973EB" w:rsidRPr="006973EB" w:rsidRDefault="006973EB" w:rsidP="006973EB">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973EB">
              <w:rPr>
                <w:rFonts w:ascii="Times New Roman" w:eastAsia="Times New Roman" w:hAnsi="Times New Roman" w:cs="Times New Roman"/>
                <w:bCs/>
                <w:color w:val="000000"/>
                <w:spacing w:val="1"/>
                <w:sz w:val="28"/>
                <w:szCs w:val="28"/>
                <w:lang w:eastAsia="ru-RU"/>
              </w:rPr>
              <w:t>2015 год – 421 960,79186 тыс</w:t>
            </w:r>
            <w:proofErr w:type="gramStart"/>
            <w:r w:rsidRPr="006973EB">
              <w:rPr>
                <w:rFonts w:ascii="Times New Roman" w:eastAsia="Times New Roman" w:hAnsi="Times New Roman" w:cs="Times New Roman"/>
                <w:bCs/>
                <w:color w:val="000000"/>
                <w:spacing w:val="1"/>
                <w:sz w:val="28"/>
                <w:szCs w:val="28"/>
                <w:lang w:eastAsia="ru-RU"/>
              </w:rPr>
              <w:t>.р</w:t>
            </w:r>
            <w:proofErr w:type="gramEnd"/>
            <w:r w:rsidRPr="006973EB">
              <w:rPr>
                <w:rFonts w:ascii="Times New Roman" w:eastAsia="Times New Roman" w:hAnsi="Times New Roman" w:cs="Times New Roman"/>
                <w:bCs/>
                <w:color w:val="000000"/>
                <w:spacing w:val="1"/>
                <w:sz w:val="28"/>
                <w:szCs w:val="28"/>
                <w:lang w:eastAsia="ru-RU"/>
              </w:rPr>
              <w:t>ублей,</w:t>
            </w:r>
          </w:p>
          <w:p w:rsidR="006973EB" w:rsidRPr="006973EB" w:rsidRDefault="006973EB" w:rsidP="006973EB">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973EB">
              <w:rPr>
                <w:rFonts w:ascii="Times New Roman" w:eastAsia="Times New Roman" w:hAnsi="Times New Roman" w:cs="Times New Roman"/>
                <w:bCs/>
                <w:color w:val="000000"/>
                <w:spacing w:val="1"/>
                <w:sz w:val="28"/>
                <w:szCs w:val="28"/>
                <w:lang w:eastAsia="ru-RU"/>
              </w:rPr>
              <w:t>в том числе:</w:t>
            </w:r>
          </w:p>
          <w:p w:rsidR="006973EB" w:rsidRPr="006973EB" w:rsidRDefault="006973EB" w:rsidP="006973EB">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973EB">
              <w:rPr>
                <w:rFonts w:ascii="Times New Roman" w:eastAsia="Times New Roman" w:hAnsi="Times New Roman" w:cs="Times New Roman"/>
                <w:bCs/>
                <w:color w:val="000000"/>
                <w:spacing w:val="1"/>
                <w:sz w:val="28"/>
                <w:szCs w:val="28"/>
                <w:lang w:eastAsia="ru-RU"/>
              </w:rPr>
              <w:t xml:space="preserve">        федеральный бюджет – 2 108,20тыс</w:t>
            </w:r>
            <w:proofErr w:type="gramStart"/>
            <w:r w:rsidRPr="006973EB">
              <w:rPr>
                <w:rFonts w:ascii="Times New Roman" w:eastAsia="Times New Roman" w:hAnsi="Times New Roman" w:cs="Times New Roman"/>
                <w:bCs/>
                <w:color w:val="000000"/>
                <w:spacing w:val="1"/>
                <w:sz w:val="28"/>
                <w:szCs w:val="28"/>
                <w:lang w:eastAsia="ru-RU"/>
              </w:rPr>
              <w:t>.р</w:t>
            </w:r>
            <w:proofErr w:type="gramEnd"/>
            <w:r w:rsidRPr="006973EB">
              <w:rPr>
                <w:rFonts w:ascii="Times New Roman" w:eastAsia="Times New Roman" w:hAnsi="Times New Roman" w:cs="Times New Roman"/>
                <w:bCs/>
                <w:color w:val="000000"/>
                <w:spacing w:val="1"/>
                <w:sz w:val="28"/>
                <w:szCs w:val="28"/>
                <w:lang w:eastAsia="ru-RU"/>
              </w:rPr>
              <w:t>ублей;</w:t>
            </w:r>
          </w:p>
          <w:p w:rsidR="006973EB" w:rsidRPr="006973EB" w:rsidRDefault="006973EB" w:rsidP="006973EB">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973EB">
              <w:rPr>
                <w:rFonts w:ascii="Times New Roman" w:eastAsia="Times New Roman" w:hAnsi="Times New Roman" w:cs="Times New Roman"/>
                <w:bCs/>
                <w:color w:val="000000"/>
                <w:spacing w:val="1"/>
                <w:sz w:val="28"/>
                <w:szCs w:val="28"/>
                <w:lang w:eastAsia="ru-RU"/>
              </w:rPr>
              <w:t xml:space="preserve">        краевой бюджет – 246 820,57355 тыс</w:t>
            </w:r>
            <w:proofErr w:type="gramStart"/>
            <w:r w:rsidRPr="006973EB">
              <w:rPr>
                <w:rFonts w:ascii="Times New Roman" w:eastAsia="Times New Roman" w:hAnsi="Times New Roman" w:cs="Times New Roman"/>
                <w:bCs/>
                <w:color w:val="000000"/>
                <w:spacing w:val="1"/>
                <w:sz w:val="28"/>
                <w:szCs w:val="28"/>
                <w:lang w:eastAsia="ru-RU"/>
              </w:rPr>
              <w:t>.р</w:t>
            </w:r>
            <w:proofErr w:type="gramEnd"/>
            <w:r w:rsidRPr="006973EB">
              <w:rPr>
                <w:rFonts w:ascii="Times New Roman" w:eastAsia="Times New Roman" w:hAnsi="Times New Roman" w:cs="Times New Roman"/>
                <w:bCs/>
                <w:color w:val="000000"/>
                <w:spacing w:val="1"/>
                <w:sz w:val="28"/>
                <w:szCs w:val="28"/>
                <w:lang w:eastAsia="ru-RU"/>
              </w:rPr>
              <w:t>ублей;</w:t>
            </w:r>
          </w:p>
          <w:p w:rsidR="006973EB" w:rsidRPr="006973EB" w:rsidRDefault="006973EB" w:rsidP="006973EB">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973EB">
              <w:rPr>
                <w:rFonts w:ascii="Times New Roman" w:eastAsia="Times New Roman" w:hAnsi="Times New Roman" w:cs="Times New Roman"/>
                <w:bCs/>
                <w:color w:val="000000"/>
                <w:spacing w:val="1"/>
                <w:sz w:val="28"/>
                <w:szCs w:val="28"/>
                <w:lang w:eastAsia="ru-RU"/>
              </w:rPr>
              <w:t xml:space="preserve">        районный бюджет – 173 032,01831 тыс</w:t>
            </w:r>
            <w:proofErr w:type="gramStart"/>
            <w:r w:rsidRPr="006973EB">
              <w:rPr>
                <w:rFonts w:ascii="Times New Roman" w:eastAsia="Times New Roman" w:hAnsi="Times New Roman" w:cs="Times New Roman"/>
                <w:bCs/>
                <w:color w:val="000000"/>
                <w:spacing w:val="1"/>
                <w:sz w:val="28"/>
                <w:szCs w:val="28"/>
                <w:lang w:eastAsia="ru-RU"/>
              </w:rPr>
              <w:t>.р</w:t>
            </w:r>
            <w:proofErr w:type="gramEnd"/>
            <w:r w:rsidRPr="006973EB">
              <w:rPr>
                <w:rFonts w:ascii="Times New Roman" w:eastAsia="Times New Roman" w:hAnsi="Times New Roman" w:cs="Times New Roman"/>
                <w:bCs/>
                <w:color w:val="000000"/>
                <w:spacing w:val="1"/>
                <w:sz w:val="28"/>
                <w:szCs w:val="28"/>
                <w:lang w:eastAsia="ru-RU"/>
              </w:rPr>
              <w:t xml:space="preserve">ублей.  </w:t>
            </w:r>
          </w:p>
          <w:p w:rsidR="006973EB" w:rsidRPr="006973EB" w:rsidRDefault="006973EB" w:rsidP="006973EB">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973EB">
              <w:rPr>
                <w:rFonts w:ascii="Times New Roman" w:eastAsia="Times New Roman" w:hAnsi="Times New Roman" w:cs="Times New Roman"/>
                <w:bCs/>
                <w:color w:val="000000"/>
                <w:spacing w:val="1"/>
                <w:sz w:val="28"/>
                <w:szCs w:val="28"/>
                <w:lang w:eastAsia="ru-RU"/>
              </w:rPr>
              <w:t>2016 год – 420 794,56135 тыс</w:t>
            </w:r>
            <w:proofErr w:type="gramStart"/>
            <w:r w:rsidRPr="006973EB">
              <w:rPr>
                <w:rFonts w:ascii="Times New Roman" w:eastAsia="Times New Roman" w:hAnsi="Times New Roman" w:cs="Times New Roman"/>
                <w:bCs/>
                <w:color w:val="000000"/>
                <w:spacing w:val="1"/>
                <w:sz w:val="28"/>
                <w:szCs w:val="28"/>
                <w:lang w:eastAsia="ru-RU"/>
              </w:rPr>
              <w:t>.р</w:t>
            </w:r>
            <w:proofErr w:type="gramEnd"/>
            <w:r w:rsidRPr="006973EB">
              <w:rPr>
                <w:rFonts w:ascii="Times New Roman" w:eastAsia="Times New Roman" w:hAnsi="Times New Roman" w:cs="Times New Roman"/>
                <w:bCs/>
                <w:color w:val="000000"/>
                <w:spacing w:val="1"/>
                <w:sz w:val="28"/>
                <w:szCs w:val="28"/>
                <w:lang w:eastAsia="ru-RU"/>
              </w:rPr>
              <w:t>ублей,</w:t>
            </w:r>
          </w:p>
          <w:p w:rsidR="006973EB" w:rsidRPr="006973EB" w:rsidRDefault="006973EB" w:rsidP="006973EB">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973EB">
              <w:rPr>
                <w:rFonts w:ascii="Times New Roman" w:eastAsia="Times New Roman" w:hAnsi="Times New Roman" w:cs="Times New Roman"/>
                <w:bCs/>
                <w:color w:val="000000"/>
                <w:spacing w:val="1"/>
                <w:sz w:val="28"/>
                <w:szCs w:val="28"/>
                <w:lang w:eastAsia="ru-RU"/>
              </w:rPr>
              <w:t>в том числе:</w:t>
            </w:r>
          </w:p>
          <w:p w:rsidR="006973EB" w:rsidRPr="006973EB" w:rsidRDefault="006973EB" w:rsidP="006973EB">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973EB">
              <w:rPr>
                <w:rFonts w:ascii="Times New Roman" w:eastAsia="Times New Roman" w:hAnsi="Times New Roman" w:cs="Times New Roman"/>
                <w:bCs/>
                <w:color w:val="000000"/>
                <w:spacing w:val="1"/>
                <w:sz w:val="28"/>
                <w:szCs w:val="28"/>
                <w:lang w:eastAsia="ru-RU"/>
              </w:rPr>
              <w:t xml:space="preserve">        федеральный бюджет – 0 тыс</w:t>
            </w:r>
            <w:proofErr w:type="gramStart"/>
            <w:r w:rsidRPr="006973EB">
              <w:rPr>
                <w:rFonts w:ascii="Times New Roman" w:eastAsia="Times New Roman" w:hAnsi="Times New Roman" w:cs="Times New Roman"/>
                <w:bCs/>
                <w:color w:val="000000"/>
                <w:spacing w:val="1"/>
                <w:sz w:val="28"/>
                <w:szCs w:val="28"/>
                <w:lang w:eastAsia="ru-RU"/>
              </w:rPr>
              <w:t>.р</w:t>
            </w:r>
            <w:proofErr w:type="gramEnd"/>
            <w:r w:rsidRPr="006973EB">
              <w:rPr>
                <w:rFonts w:ascii="Times New Roman" w:eastAsia="Times New Roman" w:hAnsi="Times New Roman" w:cs="Times New Roman"/>
                <w:bCs/>
                <w:color w:val="000000"/>
                <w:spacing w:val="1"/>
                <w:sz w:val="28"/>
                <w:szCs w:val="28"/>
                <w:lang w:eastAsia="ru-RU"/>
              </w:rPr>
              <w:t>ублей;</w:t>
            </w:r>
          </w:p>
          <w:p w:rsidR="006973EB" w:rsidRPr="006973EB" w:rsidRDefault="006973EB" w:rsidP="006973EB">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973EB">
              <w:rPr>
                <w:rFonts w:ascii="Times New Roman" w:eastAsia="Times New Roman" w:hAnsi="Times New Roman" w:cs="Times New Roman"/>
                <w:bCs/>
                <w:color w:val="000000"/>
                <w:spacing w:val="1"/>
                <w:sz w:val="28"/>
                <w:szCs w:val="28"/>
                <w:lang w:eastAsia="ru-RU"/>
              </w:rPr>
              <w:t xml:space="preserve">        краевой бюджет – 262 999,18703 тыс</w:t>
            </w:r>
            <w:proofErr w:type="gramStart"/>
            <w:r w:rsidRPr="006973EB">
              <w:rPr>
                <w:rFonts w:ascii="Times New Roman" w:eastAsia="Times New Roman" w:hAnsi="Times New Roman" w:cs="Times New Roman"/>
                <w:bCs/>
                <w:color w:val="000000"/>
                <w:spacing w:val="1"/>
                <w:sz w:val="28"/>
                <w:szCs w:val="28"/>
                <w:lang w:eastAsia="ru-RU"/>
              </w:rPr>
              <w:t>.р</w:t>
            </w:r>
            <w:proofErr w:type="gramEnd"/>
            <w:r w:rsidRPr="006973EB">
              <w:rPr>
                <w:rFonts w:ascii="Times New Roman" w:eastAsia="Times New Roman" w:hAnsi="Times New Roman" w:cs="Times New Roman"/>
                <w:bCs/>
                <w:color w:val="000000"/>
                <w:spacing w:val="1"/>
                <w:sz w:val="28"/>
                <w:szCs w:val="28"/>
                <w:lang w:eastAsia="ru-RU"/>
              </w:rPr>
              <w:t>ублей;</w:t>
            </w:r>
          </w:p>
          <w:p w:rsidR="006973EB" w:rsidRPr="006973EB" w:rsidRDefault="006973EB" w:rsidP="006973EB">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973EB">
              <w:rPr>
                <w:rFonts w:ascii="Times New Roman" w:eastAsia="Times New Roman" w:hAnsi="Times New Roman" w:cs="Times New Roman"/>
                <w:bCs/>
                <w:color w:val="000000"/>
                <w:spacing w:val="1"/>
                <w:sz w:val="28"/>
                <w:szCs w:val="28"/>
                <w:lang w:eastAsia="ru-RU"/>
              </w:rPr>
              <w:t xml:space="preserve">        районный бюджет – 157 795,37432 тыс</w:t>
            </w:r>
            <w:proofErr w:type="gramStart"/>
            <w:r w:rsidRPr="006973EB">
              <w:rPr>
                <w:rFonts w:ascii="Times New Roman" w:eastAsia="Times New Roman" w:hAnsi="Times New Roman" w:cs="Times New Roman"/>
                <w:bCs/>
                <w:color w:val="000000"/>
                <w:spacing w:val="1"/>
                <w:sz w:val="28"/>
                <w:szCs w:val="28"/>
                <w:lang w:eastAsia="ru-RU"/>
              </w:rPr>
              <w:t>.р</w:t>
            </w:r>
            <w:proofErr w:type="gramEnd"/>
            <w:r w:rsidRPr="006973EB">
              <w:rPr>
                <w:rFonts w:ascii="Times New Roman" w:eastAsia="Times New Roman" w:hAnsi="Times New Roman" w:cs="Times New Roman"/>
                <w:bCs/>
                <w:color w:val="000000"/>
                <w:spacing w:val="1"/>
                <w:sz w:val="28"/>
                <w:szCs w:val="28"/>
                <w:lang w:eastAsia="ru-RU"/>
              </w:rPr>
              <w:t>ублей.</w:t>
            </w:r>
          </w:p>
          <w:p w:rsidR="006973EB" w:rsidRPr="006973EB" w:rsidRDefault="006973EB" w:rsidP="006973EB">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973EB">
              <w:rPr>
                <w:rFonts w:ascii="Times New Roman" w:eastAsia="Times New Roman" w:hAnsi="Times New Roman" w:cs="Times New Roman"/>
                <w:bCs/>
                <w:color w:val="000000"/>
                <w:spacing w:val="1"/>
                <w:sz w:val="28"/>
                <w:szCs w:val="28"/>
                <w:lang w:eastAsia="ru-RU"/>
              </w:rPr>
              <w:t>2017 год – 455 828,42474 тыс</w:t>
            </w:r>
            <w:proofErr w:type="gramStart"/>
            <w:r w:rsidRPr="006973EB">
              <w:rPr>
                <w:rFonts w:ascii="Times New Roman" w:eastAsia="Times New Roman" w:hAnsi="Times New Roman" w:cs="Times New Roman"/>
                <w:bCs/>
                <w:color w:val="000000"/>
                <w:spacing w:val="1"/>
                <w:sz w:val="28"/>
                <w:szCs w:val="28"/>
                <w:lang w:eastAsia="ru-RU"/>
              </w:rPr>
              <w:t>.р</w:t>
            </w:r>
            <w:proofErr w:type="gramEnd"/>
            <w:r w:rsidRPr="006973EB">
              <w:rPr>
                <w:rFonts w:ascii="Times New Roman" w:eastAsia="Times New Roman" w:hAnsi="Times New Roman" w:cs="Times New Roman"/>
                <w:bCs/>
                <w:color w:val="000000"/>
                <w:spacing w:val="1"/>
                <w:sz w:val="28"/>
                <w:szCs w:val="28"/>
                <w:lang w:eastAsia="ru-RU"/>
              </w:rPr>
              <w:t>ублей,</w:t>
            </w:r>
          </w:p>
          <w:p w:rsidR="006973EB" w:rsidRPr="006973EB" w:rsidRDefault="006973EB" w:rsidP="006973EB">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973EB">
              <w:rPr>
                <w:rFonts w:ascii="Times New Roman" w:eastAsia="Times New Roman" w:hAnsi="Times New Roman" w:cs="Times New Roman"/>
                <w:bCs/>
                <w:color w:val="000000"/>
                <w:spacing w:val="1"/>
                <w:sz w:val="28"/>
                <w:szCs w:val="28"/>
                <w:lang w:eastAsia="ru-RU"/>
              </w:rPr>
              <w:t>в том числе:</w:t>
            </w:r>
          </w:p>
          <w:p w:rsidR="006973EB" w:rsidRPr="006973EB" w:rsidRDefault="006973EB" w:rsidP="006973EB">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973EB">
              <w:rPr>
                <w:rFonts w:ascii="Times New Roman" w:eastAsia="Times New Roman" w:hAnsi="Times New Roman" w:cs="Times New Roman"/>
                <w:bCs/>
                <w:color w:val="000000"/>
                <w:spacing w:val="1"/>
                <w:sz w:val="28"/>
                <w:szCs w:val="28"/>
                <w:lang w:eastAsia="ru-RU"/>
              </w:rPr>
              <w:t xml:space="preserve">        федеральный бюджет -4197,74567тыс</w:t>
            </w:r>
            <w:proofErr w:type="gramStart"/>
            <w:r w:rsidRPr="006973EB">
              <w:rPr>
                <w:rFonts w:ascii="Times New Roman" w:eastAsia="Times New Roman" w:hAnsi="Times New Roman" w:cs="Times New Roman"/>
                <w:bCs/>
                <w:color w:val="000000"/>
                <w:spacing w:val="1"/>
                <w:sz w:val="28"/>
                <w:szCs w:val="28"/>
                <w:lang w:eastAsia="ru-RU"/>
              </w:rPr>
              <w:t>.р</w:t>
            </w:r>
            <w:proofErr w:type="gramEnd"/>
            <w:r w:rsidRPr="006973EB">
              <w:rPr>
                <w:rFonts w:ascii="Times New Roman" w:eastAsia="Times New Roman" w:hAnsi="Times New Roman" w:cs="Times New Roman"/>
                <w:bCs/>
                <w:color w:val="000000"/>
                <w:spacing w:val="1"/>
                <w:sz w:val="28"/>
                <w:szCs w:val="28"/>
                <w:lang w:eastAsia="ru-RU"/>
              </w:rPr>
              <w:t>ублей;</w:t>
            </w:r>
          </w:p>
          <w:p w:rsidR="006973EB" w:rsidRPr="006973EB" w:rsidRDefault="006973EB" w:rsidP="006973EB">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973EB">
              <w:rPr>
                <w:rFonts w:ascii="Times New Roman" w:eastAsia="Times New Roman" w:hAnsi="Times New Roman" w:cs="Times New Roman"/>
                <w:bCs/>
                <w:color w:val="000000"/>
                <w:spacing w:val="1"/>
                <w:sz w:val="28"/>
                <w:szCs w:val="28"/>
                <w:lang w:eastAsia="ru-RU"/>
              </w:rPr>
              <w:t xml:space="preserve">        краевой бюджет – 283 872,63105тыс</w:t>
            </w:r>
            <w:proofErr w:type="gramStart"/>
            <w:r w:rsidRPr="006973EB">
              <w:rPr>
                <w:rFonts w:ascii="Times New Roman" w:eastAsia="Times New Roman" w:hAnsi="Times New Roman" w:cs="Times New Roman"/>
                <w:bCs/>
                <w:color w:val="000000"/>
                <w:spacing w:val="1"/>
                <w:sz w:val="28"/>
                <w:szCs w:val="28"/>
                <w:lang w:eastAsia="ru-RU"/>
              </w:rPr>
              <w:t>.р</w:t>
            </w:r>
            <w:proofErr w:type="gramEnd"/>
            <w:r w:rsidRPr="006973EB">
              <w:rPr>
                <w:rFonts w:ascii="Times New Roman" w:eastAsia="Times New Roman" w:hAnsi="Times New Roman" w:cs="Times New Roman"/>
                <w:bCs/>
                <w:color w:val="000000"/>
                <w:spacing w:val="1"/>
                <w:sz w:val="28"/>
                <w:szCs w:val="28"/>
                <w:lang w:eastAsia="ru-RU"/>
              </w:rPr>
              <w:t>ублей;</w:t>
            </w:r>
          </w:p>
          <w:p w:rsidR="006973EB" w:rsidRPr="006973EB" w:rsidRDefault="006973EB" w:rsidP="006973EB">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973EB">
              <w:rPr>
                <w:rFonts w:ascii="Times New Roman" w:eastAsia="Times New Roman" w:hAnsi="Times New Roman" w:cs="Times New Roman"/>
                <w:bCs/>
                <w:color w:val="000000"/>
                <w:spacing w:val="1"/>
                <w:sz w:val="28"/>
                <w:szCs w:val="28"/>
                <w:lang w:eastAsia="ru-RU"/>
              </w:rPr>
              <w:t xml:space="preserve">        районный бюджет – 167 758,04802 тыс</w:t>
            </w:r>
            <w:proofErr w:type="gramStart"/>
            <w:r w:rsidRPr="006973EB">
              <w:rPr>
                <w:rFonts w:ascii="Times New Roman" w:eastAsia="Times New Roman" w:hAnsi="Times New Roman" w:cs="Times New Roman"/>
                <w:bCs/>
                <w:color w:val="000000"/>
                <w:spacing w:val="1"/>
                <w:sz w:val="28"/>
                <w:szCs w:val="28"/>
                <w:lang w:eastAsia="ru-RU"/>
              </w:rPr>
              <w:t>.р</w:t>
            </w:r>
            <w:proofErr w:type="gramEnd"/>
            <w:r w:rsidRPr="006973EB">
              <w:rPr>
                <w:rFonts w:ascii="Times New Roman" w:eastAsia="Times New Roman" w:hAnsi="Times New Roman" w:cs="Times New Roman"/>
                <w:bCs/>
                <w:color w:val="000000"/>
                <w:spacing w:val="1"/>
                <w:sz w:val="28"/>
                <w:szCs w:val="28"/>
                <w:lang w:eastAsia="ru-RU"/>
              </w:rPr>
              <w:t>ублей.</w:t>
            </w:r>
          </w:p>
          <w:p w:rsidR="006973EB" w:rsidRPr="006973EB" w:rsidRDefault="006973EB" w:rsidP="006973EB">
            <w:pPr>
              <w:spacing w:after="0" w:line="240" w:lineRule="auto"/>
              <w:jc w:val="both"/>
              <w:rPr>
                <w:rFonts w:ascii="Times New Roman" w:eastAsia="Times New Roman" w:hAnsi="Times New Roman" w:cs="Times New Roman"/>
                <w:sz w:val="28"/>
                <w:szCs w:val="28"/>
                <w:lang w:eastAsia="ru-RU"/>
              </w:rPr>
            </w:pPr>
            <w:r w:rsidRPr="006973EB">
              <w:rPr>
                <w:rFonts w:ascii="Times New Roman" w:eastAsia="Times New Roman" w:hAnsi="Times New Roman" w:cs="Times New Roman"/>
                <w:sz w:val="28"/>
                <w:szCs w:val="28"/>
                <w:lang w:eastAsia="ru-RU"/>
              </w:rPr>
              <w:t>2018 год – 483 101,80760 тыс</w:t>
            </w:r>
            <w:proofErr w:type="gramStart"/>
            <w:r w:rsidRPr="006973EB">
              <w:rPr>
                <w:rFonts w:ascii="Times New Roman" w:eastAsia="Times New Roman" w:hAnsi="Times New Roman" w:cs="Times New Roman"/>
                <w:sz w:val="28"/>
                <w:szCs w:val="28"/>
                <w:lang w:eastAsia="ru-RU"/>
              </w:rPr>
              <w:t>.р</w:t>
            </w:r>
            <w:proofErr w:type="gramEnd"/>
            <w:r w:rsidRPr="006973EB">
              <w:rPr>
                <w:rFonts w:ascii="Times New Roman" w:eastAsia="Times New Roman" w:hAnsi="Times New Roman" w:cs="Times New Roman"/>
                <w:sz w:val="28"/>
                <w:szCs w:val="28"/>
                <w:lang w:eastAsia="ru-RU"/>
              </w:rPr>
              <w:t>ублей,</w:t>
            </w:r>
          </w:p>
          <w:p w:rsidR="006973EB" w:rsidRPr="006973EB" w:rsidRDefault="006973EB" w:rsidP="006973EB">
            <w:pPr>
              <w:spacing w:after="0" w:line="240" w:lineRule="auto"/>
              <w:jc w:val="both"/>
              <w:rPr>
                <w:rFonts w:ascii="Times New Roman" w:eastAsia="Times New Roman" w:hAnsi="Times New Roman" w:cs="Times New Roman"/>
                <w:sz w:val="28"/>
                <w:szCs w:val="28"/>
                <w:lang w:eastAsia="ru-RU"/>
              </w:rPr>
            </w:pPr>
            <w:r w:rsidRPr="006973EB">
              <w:rPr>
                <w:rFonts w:ascii="Times New Roman" w:eastAsia="Times New Roman" w:hAnsi="Times New Roman" w:cs="Times New Roman"/>
                <w:sz w:val="28"/>
                <w:szCs w:val="28"/>
                <w:lang w:eastAsia="ru-RU"/>
              </w:rPr>
              <w:t>в том числе:</w:t>
            </w:r>
          </w:p>
          <w:p w:rsidR="006973EB" w:rsidRPr="006973EB" w:rsidRDefault="006973EB" w:rsidP="006973EB">
            <w:pPr>
              <w:spacing w:after="0" w:line="240" w:lineRule="auto"/>
              <w:jc w:val="both"/>
              <w:rPr>
                <w:rFonts w:ascii="Times New Roman" w:eastAsia="Times New Roman" w:hAnsi="Times New Roman" w:cs="Times New Roman"/>
                <w:sz w:val="28"/>
                <w:szCs w:val="28"/>
                <w:lang w:eastAsia="ru-RU"/>
              </w:rPr>
            </w:pPr>
            <w:r w:rsidRPr="006973EB">
              <w:rPr>
                <w:rFonts w:ascii="Times New Roman" w:eastAsia="Times New Roman" w:hAnsi="Times New Roman" w:cs="Times New Roman"/>
                <w:sz w:val="28"/>
                <w:szCs w:val="28"/>
                <w:lang w:eastAsia="ru-RU"/>
              </w:rPr>
              <w:t xml:space="preserve">        федеральный бюджет – 150,00 тыс</w:t>
            </w:r>
            <w:proofErr w:type="gramStart"/>
            <w:r w:rsidRPr="006973EB">
              <w:rPr>
                <w:rFonts w:ascii="Times New Roman" w:eastAsia="Times New Roman" w:hAnsi="Times New Roman" w:cs="Times New Roman"/>
                <w:sz w:val="28"/>
                <w:szCs w:val="28"/>
                <w:lang w:eastAsia="ru-RU"/>
              </w:rPr>
              <w:t>.р</w:t>
            </w:r>
            <w:proofErr w:type="gramEnd"/>
            <w:r w:rsidRPr="006973EB">
              <w:rPr>
                <w:rFonts w:ascii="Times New Roman" w:eastAsia="Times New Roman" w:hAnsi="Times New Roman" w:cs="Times New Roman"/>
                <w:sz w:val="28"/>
                <w:szCs w:val="28"/>
                <w:lang w:eastAsia="ru-RU"/>
              </w:rPr>
              <w:t>ублей;</w:t>
            </w:r>
          </w:p>
          <w:p w:rsidR="006973EB" w:rsidRPr="006973EB" w:rsidRDefault="006973EB" w:rsidP="006973EB">
            <w:pPr>
              <w:spacing w:after="0" w:line="240" w:lineRule="auto"/>
              <w:jc w:val="both"/>
              <w:rPr>
                <w:rFonts w:ascii="Times New Roman" w:eastAsia="Times New Roman" w:hAnsi="Times New Roman" w:cs="Times New Roman"/>
                <w:sz w:val="28"/>
                <w:szCs w:val="28"/>
                <w:lang w:eastAsia="ru-RU"/>
              </w:rPr>
            </w:pPr>
            <w:r w:rsidRPr="006973EB">
              <w:rPr>
                <w:rFonts w:ascii="Times New Roman" w:eastAsia="Times New Roman" w:hAnsi="Times New Roman" w:cs="Times New Roman"/>
                <w:sz w:val="28"/>
                <w:szCs w:val="28"/>
                <w:lang w:eastAsia="ru-RU"/>
              </w:rPr>
              <w:t xml:space="preserve">        краевой бюджет – 330 474,35340 тыс</w:t>
            </w:r>
            <w:proofErr w:type="gramStart"/>
            <w:r w:rsidRPr="006973EB">
              <w:rPr>
                <w:rFonts w:ascii="Times New Roman" w:eastAsia="Times New Roman" w:hAnsi="Times New Roman" w:cs="Times New Roman"/>
                <w:sz w:val="28"/>
                <w:szCs w:val="28"/>
                <w:lang w:eastAsia="ru-RU"/>
              </w:rPr>
              <w:t>.р</w:t>
            </w:r>
            <w:proofErr w:type="gramEnd"/>
            <w:r w:rsidRPr="006973EB">
              <w:rPr>
                <w:rFonts w:ascii="Times New Roman" w:eastAsia="Times New Roman" w:hAnsi="Times New Roman" w:cs="Times New Roman"/>
                <w:sz w:val="28"/>
                <w:szCs w:val="28"/>
                <w:lang w:eastAsia="ru-RU"/>
              </w:rPr>
              <w:t>ублей;</w:t>
            </w:r>
          </w:p>
          <w:p w:rsidR="006973EB" w:rsidRPr="006973EB" w:rsidRDefault="006973EB" w:rsidP="006973EB">
            <w:pPr>
              <w:spacing w:after="0" w:line="240" w:lineRule="auto"/>
              <w:jc w:val="both"/>
              <w:rPr>
                <w:rFonts w:ascii="Times New Roman" w:eastAsia="Times New Roman" w:hAnsi="Times New Roman" w:cs="Times New Roman"/>
                <w:sz w:val="28"/>
                <w:szCs w:val="28"/>
                <w:lang w:eastAsia="ru-RU"/>
              </w:rPr>
            </w:pPr>
            <w:r w:rsidRPr="006973EB">
              <w:rPr>
                <w:rFonts w:ascii="Times New Roman" w:eastAsia="Times New Roman" w:hAnsi="Times New Roman" w:cs="Times New Roman"/>
                <w:sz w:val="28"/>
                <w:szCs w:val="28"/>
                <w:lang w:eastAsia="ru-RU"/>
              </w:rPr>
              <w:t xml:space="preserve">        районный бюджет – 152 477,45420 тыс. рублей.</w:t>
            </w:r>
          </w:p>
          <w:p w:rsidR="006973EB" w:rsidRPr="006973EB" w:rsidRDefault="006973EB" w:rsidP="006973EB">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973EB">
              <w:rPr>
                <w:rFonts w:ascii="Times New Roman" w:eastAsia="Times New Roman" w:hAnsi="Times New Roman" w:cs="Times New Roman"/>
                <w:bCs/>
                <w:color w:val="000000"/>
                <w:spacing w:val="1"/>
                <w:sz w:val="28"/>
                <w:szCs w:val="28"/>
                <w:lang w:eastAsia="ru-RU"/>
              </w:rPr>
              <w:t>2019 год – 492 617,42388 тыс</w:t>
            </w:r>
            <w:proofErr w:type="gramStart"/>
            <w:r w:rsidRPr="006973EB">
              <w:rPr>
                <w:rFonts w:ascii="Times New Roman" w:eastAsia="Times New Roman" w:hAnsi="Times New Roman" w:cs="Times New Roman"/>
                <w:bCs/>
                <w:color w:val="000000"/>
                <w:spacing w:val="1"/>
                <w:sz w:val="28"/>
                <w:szCs w:val="28"/>
                <w:lang w:eastAsia="ru-RU"/>
              </w:rPr>
              <w:t>.р</w:t>
            </w:r>
            <w:proofErr w:type="gramEnd"/>
            <w:r w:rsidRPr="006973EB">
              <w:rPr>
                <w:rFonts w:ascii="Times New Roman" w:eastAsia="Times New Roman" w:hAnsi="Times New Roman" w:cs="Times New Roman"/>
                <w:bCs/>
                <w:color w:val="000000"/>
                <w:spacing w:val="1"/>
                <w:sz w:val="28"/>
                <w:szCs w:val="28"/>
                <w:lang w:eastAsia="ru-RU"/>
              </w:rPr>
              <w:t>ублей,</w:t>
            </w:r>
          </w:p>
          <w:p w:rsidR="006973EB" w:rsidRPr="006973EB" w:rsidRDefault="006973EB" w:rsidP="006973EB">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973EB">
              <w:rPr>
                <w:rFonts w:ascii="Times New Roman" w:eastAsia="Times New Roman" w:hAnsi="Times New Roman" w:cs="Times New Roman"/>
                <w:bCs/>
                <w:color w:val="000000"/>
                <w:spacing w:val="1"/>
                <w:sz w:val="28"/>
                <w:szCs w:val="28"/>
                <w:lang w:eastAsia="ru-RU"/>
              </w:rPr>
              <w:t>в том числе:</w:t>
            </w:r>
          </w:p>
          <w:p w:rsidR="006973EB" w:rsidRPr="006973EB" w:rsidRDefault="006973EB" w:rsidP="006973EB">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973EB">
              <w:rPr>
                <w:rFonts w:ascii="Times New Roman" w:eastAsia="Times New Roman" w:hAnsi="Times New Roman" w:cs="Times New Roman"/>
                <w:bCs/>
                <w:color w:val="000000"/>
                <w:spacing w:val="1"/>
                <w:sz w:val="28"/>
                <w:szCs w:val="28"/>
                <w:lang w:eastAsia="ru-RU"/>
              </w:rPr>
              <w:t xml:space="preserve">        федеральный бюджет – 0 тыс</w:t>
            </w:r>
            <w:proofErr w:type="gramStart"/>
            <w:r w:rsidRPr="006973EB">
              <w:rPr>
                <w:rFonts w:ascii="Times New Roman" w:eastAsia="Times New Roman" w:hAnsi="Times New Roman" w:cs="Times New Roman"/>
                <w:bCs/>
                <w:color w:val="000000"/>
                <w:spacing w:val="1"/>
                <w:sz w:val="28"/>
                <w:szCs w:val="28"/>
                <w:lang w:eastAsia="ru-RU"/>
              </w:rPr>
              <w:t>.р</w:t>
            </w:r>
            <w:proofErr w:type="gramEnd"/>
            <w:r w:rsidRPr="006973EB">
              <w:rPr>
                <w:rFonts w:ascii="Times New Roman" w:eastAsia="Times New Roman" w:hAnsi="Times New Roman" w:cs="Times New Roman"/>
                <w:bCs/>
                <w:color w:val="000000"/>
                <w:spacing w:val="1"/>
                <w:sz w:val="28"/>
                <w:szCs w:val="28"/>
                <w:lang w:eastAsia="ru-RU"/>
              </w:rPr>
              <w:t>ублей;</w:t>
            </w:r>
          </w:p>
          <w:p w:rsidR="006973EB" w:rsidRPr="006973EB" w:rsidRDefault="006973EB" w:rsidP="006973EB">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973EB">
              <w:rPr>
                <w:rFonts w:ascii="Times New Roman" w:eastAsia="Times New Roman" w:hAnsi="Times New Roman" w:cs="Times New Roman"/>
                <w:bCs/>
                <w:color w:val="000000"/>
                <w:spacing w:val="1"/>
                <w:sz w:val="28"/>
                <w:szCs w:val="28"/>
                <w:lang w:eastAsia="ru-RU"/>
              </w:rPr>
              <w:t xml:space="preserve">        краевой бюджет – 332 172,43 тыс</w:t>
            </w:r>
            <w:proofErr w:type="gramStart"/>
            <w:r w:rsidRPr="006973EB">
              <w:rPr>
                <w:rFonts w:ascii="Times New Roman" w:eastAsia="Times New Roman" w:hAnsi="Times New Roman" w:cs="Times New Roman"/>
                <w:bCs/>
                <w:color w:val="000000"/>
                <w:spacing w:val="1"/>
                <w:sz w:val="28"/>
                <w:szCs w:val="28"/>
                <w:lang w:eastAsia="ru-RU"/>
              </w:rPr>
              <w:t>.р</w:t>
            </w:r>
            <w:proofErr w:type="gramEnd"/>
            <w:r w:rsidRPr="006973EB">
              <w:rPr>
                <w:rFonts w:ascii="Times New Roman" w:eastAsia="Times New Roman" w:hAnsi="Times New Roman" w:cs="Times New Roman"/>
                <w:bCs/>
                <w:color w:val="000000"/>
                <w:spacing w:val="1"/>
                <w:sz w:val="28"/>
                <w:szCs w:val="28"/>
                <w:lang w:eastAsia="ru-RU"/>
              </w:rPr>
              <w:t>ублей;</w:t>
            </w:r>
          </w:p>
          <w:p w:rsidR="006973EB" w:rsidRPr="006973EB" w:rsidRDefault="006973EB" w:rsidP="006973EB">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6973EB">
              <w:rPr>
                <w:rFonts w:ascii="Times New Roman" w:eastAsia="Times New Roman" w:hAnsi="Times New Roman" w:cs="Times New Roman"/>
                <w:bCs/>
                <w:color w:val="000000"/>
                <w:spacing w:val="1"/>
                <w:sz w:val="28"/>
                <w:szCs w:val="28"/>
                <w:lang w:eastAsia="ru-RU"/>
              </w:rPr>
              <w:t xml:space="preserve">        районный бюджет – 160 444,99388 тыс</w:t>
            </w:r>
            <w:proofErr w:type="gramStart"/>
            <w:r w:rsidRPr="006973EB">
              <w:rPr>
                <w:rFonts w:ascii="Times New Roman" w:eastAsia="Times New Roman" w:hAnsi="Times New Roman" w:cs="Times New Roman"/>
                <w:bCs/>
                <w:color w:val="000000"/>
                <w:spacing w:val="1"/>
                <w:sz w:val="28"/>
                <w:szCs w:val="28"/>
                <w:lang w:eastAsia="ru-RU"/>
              </w:rPr>
              <w:t>.р</w:t>
            </w:r>
            <w:proofErr w:type="gramEnd"/>
            <w:r w:rsidRPr="006973EB">
              <w:rPr>
                <w:rFonts w:ascii="Times New Roman" w:eastAsia="Times New Roman" w:hAnsi="Times New Roman" w:cs="Times New Roman"/>
                <w:bCs/>
                <w:color w:val="000000"/>
                <w:spacing w:val="1"/>
                <w:sz w:val="28"/>
                <w:szCs w:val="28"/>
                <w:lang w:eastAsia="ru-RU"/>
              </w:rPr>
              <w:t>ублей.</w:t>
            </w:r>
          </w:p>
          <w:p w:rsidR="006973EB" w:rsidRPr="006973EB" w:rsidRDefault="006973EB" w:rsidP="006973EB">
            <w:pPr>
              <w:spacing w:after="0" w:line="240" w:lineRule="auto"/>
              <w:jc w:val="both"/>
              <w:rPr>
                <w:rFonts w:ascii="Times New Roman" w:eastAsia="Times New Roman" w:hAnsi="Times New Roman" w:cs="Times New Roman"/>
                <w:sz w:val="28"/>
                <w:szCs w:val="28"/>
                <w:lang w:eastAsia="ru-RU"/>
              </w:rPr>
            </w:pPr>
            <w:r w:rsidRPr="006973EB">
              <w:rPr>
                <w:rFonts w:ascii="Times New Roman" w:eastAsia="Times New Roman" w:hAnsi="Times New Roman" w:cs="Times New Roman"/>
                <w:sz w:val="28"/>
                <w:szCs w:val="28"/>
                <w:lang w:eastAsia="ru-RU"/>
              </w:rPr>
              <w:t>2020 год – 500 513,47 тыс</w:t>
            </w:r>
            <w:proofErr w:type="gramStart"/>
            <w:r w:rsidRPr="006973EB">
              <w:rPr>
                <w:rFonts w:ascii="Times New Roman" w:eastAsia="Times New Roman" w:hAnsi="Times New Roman" w:cs="Times New Roman"/>
                <w:sz w:val="28"/>
                <w:szCs w:val="28"/>
                <w:lang w:eastAsia="ru-RU"/>
              </w:rPr>
              <w:t>.р</w:t>
            </w:r>
            <w:proofErr w:type="gramEnd"/>
            <w:r w:rsidRPr="006973EB">
              <w:rPr>
                <w:rFonts w:ascii="Times New Roman" w:eastAsia="Times New Roman" w:hAnsi="Times New Roman" w:cs="Times New Roman"/>
                <w:sz w:val="28"/>
                <w:szCs w:val="28"/>
                <w:lang w:eastAsia="ru-RU"/>
              </w:rPr>
              <w:t>ублей,</w:t>
            </w:r>
          </w:p>
          <w:p w:rsidR="006973EB" w:rsidRPr="006973EB" w:rsidRDefault="006973EB" w:rsidP="006973EB">
            <w:pPr>
              <w:spacing w:after="0" w:line="240" w:lineRule="auto"/>
              <w:jc w:val="both"/>
              <w:rPr>
                <w:rFonts w:ascii="Times New Roman" w:eastAsia="Times New Roman" w:hAnsi="Times New Roman" w:cs="Times New Roman"/>
                <w:sz w:val="28"/>
                <w:szCs w:val="28"/>
                <w:lang w:eastAsia="ru-RU"/>
              </w:rPr>
            </w:pPr>
            <w:r w:rsidRPr="006973EB">
              <w:rPr>
                <w:rFonts w:ascii="Times New Roman" w:eastAsia="Times New Roman" w:hAnsi="Times New Roman" w:cs="Times New Roman"/>
                <w:sz w:val="28"/>
                <w:szCs w:val="28"/>
                <w:lang w:eastAsia="ru-RU"/>
              </w:rPr>
              <w:t>в том числе:</w:t>
            </w:r>
          </w:p>
          <w:p w:rsidR="006973EB" w:rsidRPr="006973EB" w:rsidRDefault="006973EB" w:rsidP="006973EB">
            <w:pPr>
              <w:spacing w:after="0" w:line="240" w:lineRule="auto"/>
              <w:jc w:val="both"/>
              <w:rPr>
                <w:rFonts w:ascii="Times New Roman" w:eastAsia="Times New Roman" w:hAnsi="Times New Roman" w:cs="Times New Roman"/>
                <w:sz w:val="28"/>
                <w:szCs w:val="28"/>
                <w:lang w:eastAsia="ru-RU"/>
              </w:rPr>
            </w:pPr>
            <w:r w:rsidRPr="006973EB">
              <w:rPr>
                <w:rFonts w:ascii="Times New Roman" w:eastAsia="Times New Roman" w:hAnsi="Times New Roman" w:cs="Times New Roman"/>
                <w:sz w:val="28"/>
                <w:szCs w:val="28"/>
                <w:lang w:eastAsia="ru-RU"/>
              </w:rPr>
              <w:t xml:space="preserve">        федеральный бюджет – 0 тыс</w:t>
            </w:r>
            <w:proofErr w:type="gramStart"/>
            <w:r w:rsidRPr="006973EB">
              <w:rPr>
                <w:rFonts w:ascii="Times New Roman" w:eastAsia="Times New Roman" w:hAnsi="Times New Roman" w:cs="Times New Roman"/>
                <w:sz w:val="28"/>
                <w:szCs w:val="28"/>
                <w:lang w:eastAsia="ru-RU"/>
              </w:rPr>
              <w:t>.р</w:t>
            </w:r>
            <w:proofErr w:type="gramEnd"/>
            <w:r w:rsidRPr="006973EB">
              <w:rPr>
                <w:rFonts w:ascii="Times New Roman" w:eastAsia="Times New Roman" w:hAnsi="Times New Roman" w:cs="Times New Roman"/>
                <w:sz w:val="28"/>
                <w:szCs w:val="28"/>
                <w:lang w:eastAsia="ru-RU"/>
              </w:rPr>
              <w:t>ублей;</w:t>
            </w:r>
          </w:p>
          <w:p w:rsidR="006973EB" w:rsidRPr="006973EB" w:rsidRDefault="006973EB" w:rsidP="006973EB">
            <w:pPr>
              <w:spacing w:after="0" w:line="240" w:lineRule="auto"/>
              <w:jc w:val="both"/>
              <w:rPr>
                <w:rFonts w:ascii="Times New Roman" w:eastAsia="Times New Roman" w:hAnsi="Times New Roman" w:cs="Times New Roman"/>
                <w:sz w:val="28"/>
                <w:szCs w:val="28"/>
                <w:lang w:eastAsia="ru-RU"/>
              </w:rPr>
            </w:pPr>
            <w:r w:rsidRPr="006973EB">
              <w:rPr>
                <w:rFonts w:ascii="Times New Roman" w:eastAsia="Times New Roman" w:hAnsi="Times New Roman" w:cs="Times New Roman"/>
                <w:sz w:val="28"/>
                <w:szCs w:val="28"/>
                <w:lang w:eastAsia="ru-RU"/>
              </w:rPr>
              <w:t xml:space="preserve">        краевой бюджет – 312 102,05 тыс</w:t>
            </w:r>
            <w:proofErr w:type="gramStart"/>
            <w:r w:rsidRPr="006973EB">
              <w:rPr>
                <w:rFonts w:ascii="Times New Roman" w:eastAsia="Times New Roman" w:hAnsi="Times New Roman" w:cs="Times New Roman"/>
                <w:sz w:val="28"/>
                <w:szCs w:val="28"/>
                <w:lang w:eastAsia="ru-RU"/>
              </w:rPr>
              <w:t>.р</w:t>
            </w:r>
            <w:proofErr w:type="gramEnd"/>
            <w:r w:rsidRPr="006973EB">
              <w:rPr>
                <w:rFonts w:ascii="Times New Roman" w:eastAsia="Times New Roman" w:hAnsi="Times New Roman" w:cs="Times New Roman"/>
                <w:sz w:val="28"/>
                <w:szCs w:val="28"/>
                <w:lang w:eastAsia="ru-RU"/>
              </w:rPr>
              <w:t>ублей;</w:t>
            </w:r>
          </w:p>
          <w:p w:rsidR="006973EB" w:rsidRPr="006973EB" w:rsidRDefault="006973EB" w:rsidP="006973EB">
            <w:pPr>
              <w:shd w:val="clear" w:color="auto" w:fill="FFFFFF"/>
              <w:spacing w:after="0" w:line="240" w:lineRule="auto"/>
              <w:rPr>
                <w:rFonts w:ascii="Times New Roman" w:eastAsia="Times New Roman" w:hAnsi="Times New Roman" w:cs="Times New Roman"/>
                <w:sz w:val="28"/>
                <w:szCs w:val="28"/>
                <w:lang w:eastAsia="ru-RU"/>
              </w:rPr>
            </w:pPr>
            <w:r w:rsidRPr="006973EB">
              <w:rPr>
                <w:rFonts w:ascii="Times New Roman" w:eastAsia="Times New Roman" w:hAnsi="Times New Roman" w:cs="Times New Roman"/>
                <w:sz w:val="28"/>
                <w:szCs w:val="28"/>
                <w:lang w:eastAsia="ru-RU"/>
              </w:rPr>
              <w:t xml:space="preserve">        районный бюджет – 188 411,42 тыс</w:t>
            </w:r>
            <w:proofErr w:type="gramStart"/>
            <w:r w:rsidRPr="006973EB">
              <w:rPr>
                <w:rFonts w:ascii="Times New Roman" w:eastAsia="Times New Roman" w:hAnsi="Times New Roman" w:cs="Times New Roman"/>
                <w:sz w:val="28"/>
                <w:szCs w:val="28"/>
                <w:lang w:eastAsia="ru-RU"/>
              </w:rPr>
              <w:t>.р</w:t>
            </w:r>
            <w:proofErr w:type="gramEnd"/>
            <w:r w:rsidRPr="006973EB">
              <w:rPr>
                <w:rFonts w:ascii="Times New Roman" w:eastAsia="Times New Roman" w:hAnsi="Times New Roman" w:cs="Times New Roman"/>
                <w:sz w:val="28"/>
                <w:szCs w:val="28"/>
                <w:lang w:eastAsia="ru-RU"/>
              </w:rPr>
              <w:t>ублей.</w:t>
            </w:r>
          </w:p>
          <w:p w:rsidR="006973EB" w:rsidRPr="006973EB" w:rsidRDefault="006973EB" w:rsidP="006973EB">
            <w:pPr>
              <w:spacing w:after="0" w:line="240" w:lineRule="auto"/>
              <w:jc w:val="both"/>
              <w:rPr>
                <w:rFonts w:ascii="Times New Roman" w:eastAsia="Times New Roman" w:hAnsi="Times New Roman" w:cs="Times New Roman"/>
                <w:sz w:val="28"/>
                <w:szCs w:val="28"/>
                <w:lang w:eastAsia="ru-RU"/>
              </w:rPr>
            </w:pPr>
            <w:r w:rsidRPr="006973EB">
              <w:rPr>
                <w:rFonts w:ascii="Times New Roman" w:eastAsia="Times New Roman" w:hAnsi="Times New Roman" w:cs="Times New Roman"/>
                <w:sz w:val="28"/>
                <w:szCs w:val="28"/>
                <w:lang w:eastAsia="ru-RU"/>
              </w:rPr>
              <w:t xml:space="preserve">2021 год – 475 </w:t>
            </w:r>
            <w:r w:rsidR="00B61F4A">
              <w:rPr>
                <w:rFonts w:ascii="Times New Roman" w:eastAsia="Times New Roman" w:hAnsi="Times New Roman" w:cs="Times New Roman"/>
                <w:sz w:val="28"/>
                <w:szCs w:val="28"/>
                <w:lang w:eastAsia="ru-RU"/>
              </w:rPr>
              <w:t>652</w:t>
            </w:r>
            <w:r w:rsidRPr="006973EB">
              <w:rPr>
                <w:rFonts w:ascii="Times New Roman" w:eastAsia="Times New Roman" w:hAnsi="Times New Roman" w:cs="Times New Roman"/>
                <w:sz w:val="28"/>
                <w:szCs w:val="28"/>
                <w:lang w:eastAsia="ru-RU"/>
              </w:rPr>
              <w:t>,85 тыс</w:t>
            </w:r>
            <w:proofErr w:type="gramStart"/>
            <w:r w:rsidRPr="006973EB">
              <w:rPr>
                <w:rFonts w:ascii="Times New Roman" w:eastAsia="Times New Roman" w:hAnsi="Times New Roman" w:cs="Times New Roman"/>
                <w:sz w:val="28"/>
                <w:szCs w:val="28"/>
                <w:lang w:eastAsia="ru-RU"/>
              </w:rPr>
              <w:t>.р</w:t>
            </w:r>
            <w:proofErr w:type="gramEnd"/>
            <w:r w:rsidRPr="006973EB">
              <w:rPr>
                <w:rFonts w:ascii="Times New Roman" w:eastAsia="Times New Roman" w:hAnsi="Times New Roman" w:cs="Times New Roman"/>
                <w:sz w:val="28"/>
                <w:szCs w:val="28"/>
                <w:lang w:eastAsia="ru-RU"/>
              </w:rPr>
              <w:t>ублей,</w:t>
            </w:r>
          </w:p>
          <w:p w:rsidR="006973EB" w:rsidRPr="006973EB" w:rsidRDefault="006973EB" w:rsidP="006973EB">
            <w:pPr>
              <w:spacing w:after="0" w:line="240" w:lineRule="auto"/>
              <w:jc w:val="both"/>
              <w:rPr>
                <w:rFonts w:ascii="Times New Roman" w:eastAsia="Times New Roman" w:hAnsi="Times New Roman" w:cs="Times New Roman"/>
                <w:sz w:val="28"/>
                <w:szCs w:val="28"/>
                <w:lang w:eastAsia="ru-RU"/>
              </w:rPr>
            </w:pPr>
            <w:r w:rsidRPr="006973EB">
              <w:rPr>
                <w:rFonts w:ascii="Times New Roman" w:eastAsia="Times New Roman" w:hAnsi="Times New Roman" w:cs="Times New Roman"/>
                <w:sz w:val="28"/>
                <w:szCs w:val="28"/>
                <w:lang w:eastAsia="ru-RU"/>
              </w:rPr>
              <w:t>в том числе:</w:t>
            </w:r>
          </w:p>
          <w:p w:rsidR="006973EB" w:rsidRPr="006973EB" w:rsidRDefault="006973EB" w:rsidP="006973EB">
            <w:pPr>
              <w:spacing w:after="0" w:line="240" w:lineRule="auto"/>
              <w:jc w:val="both"/>
              <w:rPr>
                <w:rFonts w:ascii="Times New Roman" w:eastAsia="Times New Roman" w:hAnsi="Times New Roman" w:cs="Times New Roman"/>
                <w:sz w:val="28"/>
                <w:szCs w:val="28"/>
                <w:lang w:eastAsia="ru-RU"/>
              </w:rPr>
            </w:pPr>
            <w:r w:rsidRPr="006973EB">
              <w:rPr>
                <w:rFonts w:ascii="Times New Roman" w:eastAsia="Times New Roman" w:hAnsi="Times New Roman" w:cs="Times New Roman"/>
                <w:sz w:val="28"/>
                <w:szCs w:val="28"/>
                <w:lang w:eastAsia="ru-RU"/>
              </w:rPr>
              <w:t xml:space="preserve">        федеральный бюджет – 0 тыс</w:t>
            </w:r>
            <w:proofErr w:type="gramStart"/>
            <w:r w:rsidRPr="006973EB">
              <w:rPr>
                <w:rFonts w:ascii="Times New Roman" w:eastAsia="Times New Roman" w:hAnsi="Times New Roman" w:cs="Times New Roman"/>
                <w:sz w:val="28"/>
                <w:szCs w:val="28"/>
                <w:lang w:eastAsia="ru-RU"/>
              </w:rPr>
              <w:t>.р</w:t>
            </w:r>
            <w:proofErr w:type="gramEnd"/>
            <w:r w:rsidRPr="006973EB">
              <w:rPr>
                <w:rFonts w:ascii="Times New Roman" w:eastAsia="Times New Roman" w:hAnsi="Times New Roman" w:cs="Times New Roman"/>
                <w:sz w:val="28"/>
                <w:szCs w:val="28"/>
                <w:lang w:eastAsia="ru-RU"/>
              </w:rPr>
              <w:t>ублей;</w:t>
            </w:r>
          </w:p>
          <w:p w:rsidR="006973EB" w:rsidRPr="006973EB" w:rsidRDefault="006973EB" w:rsidP="006973EB">
            <w:pPr>
              <w:spacing w:after="0" w:line="240" w:lineRule="auto"/>
              <w:jc w:val="both"/>
              <w:rPr>
                <w:rFonts w:ascii="Times New Roman" w:eastAsia="Times New Roman" w:hAnsi="Times New Roman" w:cs="Times New Roman"/>
                <w:sz w:val="28"/>
                <w:szCs w:val="28"/>
                <w:lang w:eastAsia="ru-RU"/>
              </w:rPr>
            </w:pPr>
            <w:r w:rsidRPr="006973EB">
              <w:rPr>
                <w:rFonts w:ascii="Times New Roman" w:eastAsia="Times New Roman" w:hAnsi="Times New Roman" w:cs="Times New Roman"/>
                <w:sz w:val="28"/>
                <w:szCs w:val="28"/>
                <w:lang w:eastAsia="ru-RU"/>
              </w:rPr>
              <w:t xml:space="preserve">        краевой бюджет – 296 981,40 тыс</w:t>
            </w:r>
            <w:proofErr w:type="gramStart"/>
            <w:r w:rsidRPr="006973EB">
              <w:rPr>
                <w:rFonts w:ascii="Times New Roman" w:eastAsia="Times New Roman" w:hAnsi="Times New Roman" w:cs="Times New Roman"/>
                <w:sz w:val="28"/>
                <w:szCs w:val="28"/>
                <w:lang w:eastAsia="ru-RU"/>
              </w:rPr>
              <w:t>.р</w:t>
            </w:r>
            <w:proofErr w:type="gramEnd"/>
            <w:r w:rsidRPr="006973EB">
              <w:rPr>
                <w:rFonts w:ascii="Times New Roman" w:eastAsia="Times New Roman" w:hAnsi="Times New Roman" w:cs="Times New Roman"/>
                <w:sz w:val="28"/>
                <w:szCs w:val="28"/>
                <w:lang w:eastAsia="ru-RU"/>
              </w:rPr>
              <w:t>ублей;</w:t>
            </w:r>
          </w:p>
          <w:p w:rsidR="006973EB" w:rsidRPr="006973EB" w:rsidRDefault="006973EB" w:rsidP="006973EB">
            <w:pPr>
              <w:shd w:val="clear" w:color="auto" w:fill="FFFFFF"/>
              <w:spacing w:after="0" w:line="240" w:lineRule="auto"/>
              <w:rPr>
                <w:rFonts w:ascii="Times New Roman" w:eastAsia="Times New Roman" w:hAnsi="Times New Roman" w:cs="Times New Roman"/>
                <w:sz w:val="28"/>
                <w:szCs w:val="28"/>
                <w:lang w:eastAsia="ru-RU"/>
              </w:rPr>
            </w:pPr>
            <w:r w:rsidRPr="006973EB">
              <w:rPr>
                <w:rFonts w:ascii="Times New Roman" w:eastAsia="Times New Roman" w:hAnsi="Times New Roman" w:cs="Times New Roman"/>
                <w:sz w:val="28"/>
                <w:szCs w:val="28"/>
                <w:lang w:eastAsia="ru-RU"/>
              </w:rPr>
              <w:t xml:space="preserve">        районный бюджет – 178 </w:t>
            </w:r>
            <w:r w:rsidR="00B61F4A">
              <w:rPr>
                <w:rFonts w:ascii="Times New Roman" w:eastAsia="Times New Roman" w:hAnsi="Times New Roman" w:cs="Times New Roman"/>
                <w:sz w:val="28"/>
                <w:szCs w:val="28"/>
                <w:lang w:eastAsia="ru-RU"/>
              </w:rPr>
              <w:t>671</w:t>
            </w:r>
            <w:r w:rsidRPr="006973EB">
              <w:rPr>
                <w:rFonts w:ascii="Times New Roman" w:eastAsia="Times New Roman" w:hAnsi="Times New Roman" w:cs="Times New Roman"/>
                <w:sz w:val="28"/>
                <w:szCs w:val="28"/>
                <w:lang w:eastAsia="ru-RU"/>
              </w:rPr>
              <w:t>,45 тыс</w:t>
            </w:r>
            <w:proofErr w:type="gramStart"/>
            <w:r w:rsidRPr="006973EB">
              <w:rPr>
                <w:rFonts w:ascii="Times New Roman" w:eastAsia="Times New Roman" w:hAnsi="Times New Roman" w:cs="Times New Roman"/>
                <w:sz w:val="28"/>
                <w:szCs w:val="28"/>
                <w:lang w:eastAsia="ru-RU"/>
              </w:rPr>
              <w:t>.р</w:t>
            </w:r>
            <w:proofErr w:type="gramEnd"/>
            <w:r w:rsidRPr="006973EB">
              <w:rPr>
                <w:rFonts w:ascii="Times New Roman" w:eastAsia="Times New Roman" w:hAnsi="Times New Roman" w:cs="Times New Roman"/>
                <w:sz w:val="28"/>
                <w:szCs w:val="28"/>
                <w:lang w:eastAsia="ru-RU"/>
              </w:rPr>
              <w:t>ублей.</w:t>
            </w:r>
          </w:p>
          <w:p w:rsidR="006973EB" w:rsidRPr="006973EB" w:rsidRDefault="006973EB" w:rsidP="006973EB">
            <w:pPr>
              <w:spacing w:after="0" w:line="240" w:lineRule="auto"/>
              <w:jc w:val="both"/>
              <w:rPr>
                <w:rFonts w:ascii="Times New Roman" w:eastAsia="Times New Roman" w:hAnsi="Times New Roman" w:cs="Times New Roman"/>
                <w:sz w:val="28"/>
                <w:szCs w:val="28"/>
                <w:lang w:eastAsia="ru-RU"/>
              </w:rPr>
            </w:pPr>
            <w:r w:rsidRPr="006973EB">
              <w:rPr>
                <w:rFonts w:ascii="Times New Roman" w:eastAsia="Times New Roman" w:hAnsi="Times New Roman" w:cs="Times New Roman"/>
                <w:sz w:val="28"/>
                <w:szCs w:val="28"/>
                <w:lang w:eastAsia="ru-RU"/>
              </w:rPr>
              <w:t xml:space="preserve">2022 год – 465 </w:t>
            </w:r>
            <w:r w:rsidR="00B61F4A">
              <w:rPr>
                <w:rFonts w:ascii="Times New Roman" w:eastAsia="Times New Roman" w:hAnsi="Times New Roman" w:cs="Times New Roman"/>
                <w:sz w:val="28"/>
                <w:szCs w:val="28"/>
                <w:lang w:eastAsia="ru-RU"/>
              </w:rPr>
              <w:t>130</w:t>
            </w:r>
            <w:r w:rsidRPr="006973EB">
              <w:rPr>
                <w:rFonts w:ascii="Times New Roman" w:eastAsia="Times New Roman" w:hAnsi="Times New Roman" w:cs="Times New Roman"/>
                <w:sz w:val="28"/>
                <w:szCs w:val="28"/>
                <w:lang w:eastAsia="ru-RU"/>
              </w:rPr>
              <w:t>,75 тыс</w:t>
            </w:r>
            <w:proofErr w:type="gramStart"/>
            <w:r w:rsidRPr="006973EB">
              <w:rPr>
                <w:rFonts w:ascii="Times New Roman" w:eastAsia="Times New Roman" w:hAnsi="Times New Roman" w:cs="Times New Roman"/>
                <w:sz w:val="28"/>
                <w:szCs w:val="28"/>
                <w:lang w:eastAsia="ru-RU"/>
              </w:rPr>
              <w:t>.р</w:t>
            </w:r>
            <w:proofErr w:type="gramEnd"/>
            <w:r w:rsidRPr="006973EB">
              <w:rPr>
                <w:rFonts w:ascii="Times New Roman" w:eastAsia="Times New Roman" w:hAnsi="Times New Roman" w:cs="Times New Roman"/>
                <w:sz w:val="28"/>
                <w:szCs w:val="28"/>
                <w:lang w:eastAsia="ru-RU"/>
              </w:rPr>
              <w:t>ублей,</w:t>
            </w:r>
          </w:p>
          <w:p w:rsidR="006973EB" w:rsidRPr="006973EB" w:rsidRDefault="006973EB" w:rsidP="006973EB">
            <w:pPr>
              <w:spacing w:after="0" w:line="240" w:lineRule="auto"/>
              <w:jc w:val="both"/>
              <w:rPr>
                <w:rFonts w:ascii="Times New Roman" w:eastAsia="Times New Roman" w:hAnsi="Times New Roman" w:cs="Times New Roman"/>
                <w:sz w:val="28"/>
                <w:szCs w:val="28"/>
                <w:lang w:eastAsia="ru-RU"/>
              </w:rPr>
            </w:pPr>
            <w:r w:rsidRPr="006973EB">
              <w:rPr>
                <w:rFonts w:ascii="Times New Roman" w:eastAsia="Times New Roman" w:hAnsi="Times New Roman" w:cs="Times New Roman"/>
                <w:sz w:val="28"/>
                <w:szCs w:val="28"/>
                <w:lang w:eastAsia="ru-RU"/>
              </w:rPr>
              <w:t>в том числе:</w:t>
            </w:r>
          </w:p>
          <w:p w:rsidR="006973EB" w:rsidRPr="006973EB" w:rsidRDefault="006973EB" w:rsidP="006973EB">
            <w:pPr>
              <w:spacing w:after="0" w:line="240" w:lineRule="auto"/>
              <w:jc w:val="both"/>
              <w:rPr>
                <w:rFonts w:ascii="Times New Roman" w:eastAsia="Times New Roman" w:hAnsi="Times New Roman" w:cs="Times New Roman"/>
                <w:sz w:val="28"/>
                <w:szCs w:val="28"/>
                <w:lang w:eastAsia="ru-RU"/>
              </w:rPr>
            </w:pPr>
            <w:r w:rsidRPr="006973EB">
              <w:rPr>
                <w:rFonts w:ascii="Times New Roman" w:eastAsia="Times New Roman" w:hAnsi="Times New Roman" w:cs="Times New Roman"/>
                <w:sz w:val="28"/>
                <w:szCs w:val="28"/>
                <w:lang w:eastAsia="ru-RU"/>
              </w:rPr>
              <w:t xml:space="preserve">        федеральный бюджет – 0 тыс</w:t>
            </w:r>
            <w:proofErr w:type="gramStart"/>
            <w:r w:rsidRPr="006973EB">
              <w:rPr>
                <w:rFonts w:ascii="Times New Roman" w:eastAsia="Times New Roman" w:hAnsi="Times New Roman" w:cs="Times New Roman"/>
                <w:sz w:val="28"/>
                <w:szCs w:val="28"/>
                <w:lang w:eastAsia="ru-RU"/>
              </w:rPr>
              <w:t>.р</w:t>
            </w:r>
            <w:proofErr w:type="gramEnd"/>
            <w:r w:rsidRPr="006973EB">
              <w:rPr>
                <w:rFonts w:ascii="Times New Roman" w:eastAsia="Times New Roman" w:hAnsi="Times New Roman" w:cs="Times New Roman"/>
                <w:sz w:val="28"/>
                <w:szCs w:val="28"/>
                <w:lang w:eastAsia="ru-RU"/>
              </w:rPr>
              <w:t>ублей;</w:t>
            </w:r>
          </w:p>
          <w:p w:rsidR="006973EB" w:rsidRPr="006973EB" w:rsidRDefault="006973EB" w:rsidP="006973EB">
            <w:pPr>
              <w:spacing w:after="0" w:line="240" w:lineRule="auto"/>
              <w:jc w:val="both"/>
              <w:rPr>
                <w:rFonts w:ascii="Times New Roman" w:eastAsia="Times New Roman" w:hAnsi="Times New Roman" w:cs="Times New Roman"/>
                <w:sz w:val="28"/>
                <w:szCs w:val="28"/>
                <w:lang w:eastAsia="ru-RU"/>
              </w:rPr>
            </w:pPr>
            <w:r w:rsidRPr="006973EB">
              <w:rPr>
                <w:rFonts w:ascii="Times New Roman" w:eastAsia="Times New Roman" w:hAnsi="Times New Roman" w:cs="Times New Roman"/>
                <w:sz w:val="28"/>
                <w:szCs w:val="28"/>
                <w:lang w:eastAsia="ru-RU"/>
              </w:rPr>
              <w:t xml:space="preserve">        краевой бюджет – 294 659,30 тыс</w:t>
            </w:r>
            <w:proofErr w:type="gramStart"/>
            <w:r w:rsidRPr="006973EB">
              <w:rPr>
                <w:rFonts w:ascii="Times New Roman" w:eastAsia="Times New Roman" w:hAnsi="Times New Roman" w:cs="Times New Roman"/>
                <w:sz w:val="28"/>
                <w:szCs w:val="28"/>
                <w:lang w:eastAsia="ru-RU"/>
              </w:rPr>
              <w:t>.р</w:t>
            </w:r>
            <w:proofErr w:type="gramEnd"/>
            <w:r w:rsidRPr="006973EB">
              <w:rPr>
                <w:rFonts w:ascii="Times New Roman" w:eastAsia="Times New Roman" w:hAnsi="Times New Roman" w:cs="Times New Roman"/>
                <w:sz w:val="28"/>
                <w:szCs w:val="28"/>
                <w:lang w:eastAsia="ru-RU"/>
              </w:rPr>
              <w:t>ублей;</w:t>
            </w:r>
          </w:p>
          <w:p w:rsidR="006973EB" w:rsidRPr="006973EB" w:rsidRDefault="006973EB" w:rsidP="006973EB">
            <w:pPr>
              <w:shd w:val="clear" w:color="auto" w:fill="FFFFFF"/>
              <w:spacing w:after="0" w:line="240" w:lineRule="auto"/>
              <w:rPr>
                <w:rFonts w:ascii="Times New Roman" w:eastAsia="Times New Roman" w:hAnsi="Times New Roman" w:cs="Times New Roman"/>
                <w:sz w:val="28"/>
                <w:szCs w:val="28"/>
                <w:lang w:eastAsia="ru-RU"/>
              </w:rPr>
            </w:pPr>
            <w:r w:rsidRPr="006973EB">
              <w:rPr>
                <w:rFonts w:ascii="Times New Roman" w:eastAsia="Times New Roman" w:hAnsi="Times New Roman" w:cs="Times New Roman"/>
                <w:sz w:val="28"/>
                <w:szCs w:val="28"/>
                <w:lang w:eastAsia="ru-RU"/>
              </w:rPr>
              <w:t xml:space="preserve">        районный бюджет – 170 </w:t>
            </w:r>
            <w:r w:rsidR="00B61F4A">
              <w:rPr>
                <w:rFonts w:ascii="Times New Roman" w:eastAsia="Times New Roman" w:hAnsi="Times New Roman" w:cs="Times New Roman"/>
                <w:sz w:val="28"/>
                <w:szCs w:val="28"/>
                <w:lang w:eastAsia="ru-RU"/>
              </w:rPr>
              <w:t>471</w:t>
            </w:r>
            <w:r w:rsidRPr="006973EB">
              <w:rPr>
                <w:rFonts w:ascii="Times New Roman" w:eastAsia="Times New Roman" w:hAnsi="Times New Roman" w:cs="Times New Roman"/>
                <w:sz w:val="28"/>
                <w:szCs w:val="28"/>
                <w:lang w:eastAsia="ru-RU"/>
              </w:rPr>
              <w:t>,45 тыс</w:t>
            </w:r>
            <w:proofErr w:type="gramStart"/>
            <w:r w:rsidRPr="006973EB">
              <w:rPr>
                <w:rFonts w:ascii="Times New Roman" w:eastAsia="Times New Roman" w:hAnsi="Times New Roman" w:cs="Times New Roman"/>
                <w:sz w:val="28"/>
                <w:szCs w:val="28"/>
                <w:lang w:eastAsia="ru-RU"/>
              </w:rPr>
              <w:t>.р</w:t>
            </w:r>
            <w:proofErr w:type="gramEnd"/>
            <w:r w:rsidRPr="006973EB">
              <w:rPr>
                <w:rFonts w:ascii="Times New Roman" w:eastAsia="Times New Roman" w:hAnsi="Times New Roman" w:cs="Times New Roman"/>
                <w:sz w:val="28"/>
                <w:szCs w:val="28"/>
                <w:lang w:eastAsia="ru-RU"/>
              </w:rPr>
              <w:t>ублей.</w:t>
            </w:r>
          </w:p>
          <w:p w:rsidR="00731383" w:rsidRPr="00D62E19" w:rsidRDefault="00731383" w:rsidP="00731383">
            <w:pPr>
              <w:shd w:val="clear" w:color="auto" w:fill="FFFFFF"/>
              <w:spacing w:after="0" w:line="240" w:lineRule="auto"/>
              <w:rPr>
                <w:rFonts w:ascii="Times New Roman" w:hAnsi="Times New Roman" w:cs="Times New Roman"/>
                <w:sz w:val="28"/>
                <w:szCs w:val="28"/>
              </w:rPr>
            </w:pPr>
          </w:p>
        </w:tc>
      </w:tr>
    </w:tbl>
    <w:p w:rsidR="00731383" w:rsidRPr="00731383" w:rsidRDefault="00731383" w:rsidP="00731383">
      <w:pPr>
        <w:spacing w:after="0" w:line="240" w:lineRule="auto"/>
        <w:rPr>
          <w:rFonts w:ascii="Times New Roman" w:hAnsi="Times New Roman" w:cs="Times New Roman"/>
          <w:b/>
          <w:sz w:val="28"/>
          <w:szCs w:val="28"/>
          <w:highlight w:val="yellow"/>
        </w:rPr>
      </w:pPr>
      <w:bookmarkStart w:id="0" w:name="sub_5000"/>
    </w:p>
    <w:p w:rsidR="00701BB2" w:rsidRDefault="00701BB2" w:rsidP="00731383">
      <w:pPr>
        <w:spacing w:after="0" w:line="240" w:lineRule="auto"/>
        <w:jc w:val="center"/>
        <w:rPr>
          <w:rFonts w:ascii="Times New Roman" w:hAnsi="Times New Roman" w:cs="Times New Roman"/>
          <w:b/>
          <w:sz w:val="28"/>
          <w:szCs w:val="28"/>
        </w:rPr>
      </w:pPr>
    </w:p>
    <w:p w:rsidR="00731383" w:rsidRPr="00731383" w:rsidRDefault="00731383" w:rsidP="00731383">
      <w:pPr>
        <w:spacing w:after="0" w:line="240" w:lineRule="auto"/>
        <w:jc w:val="center"/>
        <w:rPr>
          <w:rFonts w:ascii="Times New Roman" w:hAnsi="Times New Roman" w:cs="Times New Roman"/>
          <w:b/>
          <w:sz w:val="28"/>
          <w:szCs w:val="28"/>
        </w:rPr>
      </w:pPr>
      <w:r w:rsidRPr="00731383">
        <w:rPr>
          <w:rFonts w:ascii="Times New Roman" w:hAnsi="Times New Roman" w:cs="Times New Roman"/>
          <w:b/>
          <w:sz w:val="28"/>
          <w:szCs w:val="28"/>
        </w:rPr>
        <w:t>2. ХАРАКТЕРИСТИКА ТЕКУЩЕГО СОСТОЯНИЯ В СФЕРЕ ОБРАЗОВАНИЯ</w:t>
      </w:r>
    </w:p>
    <w:p w:rsidR="00731383" w:rsidRPr="00731383" w:rsidRDefault="00731383" w:rsidP="00731383">
      <w:pPr>
        <w:spacing w:after="0" w:line="240" w:lineRule="auto"/>
        <w:jc w:val="center"/>
        <w:rPr>
          <w:rFonts w:ascii="Times New Roman" w:hAnsi="Times New Roman" w:cs="Times New Roman"/>
          <w:sz w:val="28"/>
          <w:szCs w:val="28"/>
          <w:highlight w:val="yellow"/>
        </w:rPr>
      </w:pPr>
    </w:p>
    <w:p w:rsidR="00731383" w:rsidRPr="00731383" w:rsidRDefault="00731383" w:rsidP="0073138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Муниципальная система образования представлена широко разветвленной сетью образовательных учреждений разного типа и вида:</w:t>
      </w:r>
    </w:p>
    <w:p w:rsidR="00731383" w:rsidRPr="00731383" w:rsidRDefault="00731383" w:rsidP="0073138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13 общеобразовательных школ района (9 средних общеобразовательных школ, 4 основных общеобразовательных школ, 2 филиала);</w:t>
      </w: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10 дошкольных образовательных учреждений;</w:t>
      </w: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4 учреждения дополнительного образования.</w:t>
      </w: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В 2019 – 20 учебном году в школах обучается 2062 ученика,  дошкольное образование получают 747 человек, в учреждениях дополнительного образования, подведомственных управлению образования, занимается 1124 человек.</w:t>
      </w: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 xml:space="preserve">Все образовательные учреждения имеют лицензию на </w:t>
      </w:r>
      <w:proofErr w:type="gramStart"/>
      <w:r w:rsidRPr="00731383">
        <w:rPr>
          <w:rFonts w:ascii="Times New Roman" w:hAnsi="Times New Roman" w:cs="Times New Roman"/>
          <w:sz w:val="28"/>
          <w:szCs w:val="28"/>
        </w:rPr>
        <w:t>право ведения</w:t>
      </w:r>
      <w:proofErr w:type="gramEnd"/>
      <w:r w:rsidRPr="00731383">
        <w:rPr>
          <w:rFonts w:ascii="Times New Roman" w:hAnsi="Times New Roman" w:cs="Times New Roman"/>
          <w:sz w:val="28"/>
          <w:szCs w:val="28"/>
        </w:rPr>
        <w:t xml:space="preserve"> образовательной деятельности и свидетельство об аккредитации. </w:t>
      </w: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 xml:space="preserve">В образовательных учреждениях района </w:t>
      </w:r>
      <w:r w:rsidRPr="00731383">
        <w:rPr>
          <w:rFonts w:ascii="Times New Roman" w:hAnsi="Times New Roman" w:cs="Times New Roman"/>
          <w:b/>
          <w:sz w:val="28"/>
          <w:szCs w:val="28"/>
        </w:rPr>
        <w:t>работает</w:t>
      </w:r>
      <w:r w:rsidRPr="00731383">
        <w:rPr>
          <w:rFonts w:ascii="Times New Roman" w:hAnsi="Times New Roman" w:cs="Times New Roman"/>
          <w:sz w:val="28"/>
          <w:szCs w:val="28"/>
        </w:rPr>
        <w:t xml:space="preserve"> </w:t>
      </w:r>
      <w:r w:rsidRPr="00731383">
        <w:rPr>
          <w:rFonts w:ascii="Times New Roman" w:hAnsi="Times New Roman" w:cs="Times New Roman"/>
          <w:b/>
          <w:sz w:val="28"/>
          <w:szCs w:val="28"/>
        </w:rPr>
        <w:t>пятьсот педагогических работников</w:t>
      </w:r>
      <w:r w:rsidRPr="00731383">
        <w:rPr>
          <w:rFonts w:ascii="Times New Roman" w:hAnsi="Times New Roman" w:cs="Times New Roman"/>
          <w:sz w:val="28"/>
          <w:szCs w:val="28"/>
        </w:rPr>
        <w:t>, из них 87 педагогических работников дошкольного образования и 51 педагог до</w:t>
      </w:r>
      <w:r w:rsidR="00D62E19">
        <w:rPr>
          <w:rFonts w:ascii="Times New Roman" w:hAnsi="Times New Roman" w:cs="Times New Roman"/>
          <w:sz w:val="28"/>
          <w:szCs w:val="28"/>
        </w:rPr>
        <w:t xml:space="preserve">полнительного образования. 60% </w:t>
      </w:r>
      <w:r w:rsidRPr="00731383">
        <w:rPr>
          <w:rFonts w:ascii="Times New Roman" w:hAnsi="Times New Roman" w:cs="Times New Roman"/>
          <w:sz w:val="28"/>
          <w:szCs w:val="28"/>
        </w:rPr>
        <w:t>из них имеют  высшее образование.</w:t>
      </w:r>
    </w:p>
    <w:p w:rsidR="00731383" w:rsidRPr="00731383" w:rsidRDefault="00731383" w:rsidP="00731383">
      <w:pPr>
        <w:pStyle w:val="a3"/>
        <w:spacing w:after="0" w:line="240" w:lineRule="auto"/>
        <w:jc w:val="both"/>
        <w:rPr>
          <w:rFonts w:ascii="Times New Roman" w:hAnsi="Times New Roman" w:cs="Times New Roman"/>
          <w:b/>
          <w:sz w:val="28"/>
          <w:szCs w:val="28"/>
          <w:highlight w:val="yellow"/>
        </w:rPr>
      </w:pPr>
    </w:p>
    <w:p w:rsidR="00731383" w:rsidRPr="00731383" w:rsidRDefault="00731383" w:rsidP="00731383">
      <w:pPr>
        <w:pStyle w:val="a3"/>
        <w:spacing w:after="0" w:line="240" w:lineRule="auto"/>
        <w:ind w:left="0"/>
        <w:jc w:val="center"/>
        <w:rPr>
          <w:rFonts w:ascii="Times New Roman" w:hAnsi="Times New Roman" w:cs="Times New Roman"/>
          <w:b/>
          <w:sz w:val="28"/>
          <w:szCs w:val="28"/>
        </w:rPr>
      </w:pPr>
      <w:r w:rsidRPr="00731383">
        <w:rPr>
          <w:rFonts w:ascii="Times New Roman" w:hAnsi="Times New Roman" w:cs="Times New Roman"/>
          <w:b/>
          <w:sz w:val="28"/>
          <w:szCs w:val="28"/>
        </w:rPr>
        <w:t>Дошкольное образование</w:t>
      </w:r>
    </w:p>
    <w:p w:rsidR="00731383" w:rsidRPr="00731383" w:rsidRDefault="00731383" w:rsidP="00731383">
      <w:pPr>
        <w:pStyle w:val="a3"/>
        <w:spacing w:after="0" w:line="240" w:lineRule="auto"/>
        <w:ind w:left="0"/>
        <w:jc w:val="both"/>
        <w:rPr>
          <w:rFonts w:ascii="Times New Roman" w:hAnsi="Times New Roman" w:cs="Times New Roman"/>
          <w:b/>
          <w:sz w:val="28"/>
          <w:szCs w:val="28"/>
          <w:highlight w:val="yellow"/>
        </w:rPr>
      </w:pPr>
    </w:p>
    <w:p w:rsidR="00D62E19" w:rsidRDefault="00731383" w:rsidP="00D62E19">
      <w:pPr>
        <w:spacing w:after="0" w:line="240" w:lineRule="auto"/>
        <w:ind w:right="-1" w:firstLine="708"/>
        <w:jc w:val="both"/>
        <w:rPr>
          <w:rFonts w:ascii="Times New Roman" w:hAnsi="Times New Roman" w:cs="Times New Roman"/>
          <w:sz w:val="28"/>
          <w:szCs w:val="28"/>
        </w:rPr>
      </w:pPr>
      <w:r w:rsidRPr="00731383">
        <w:rPr>
          <w:rFonts w:ascii="Times New Roman" w:hAnsi="Times New Roman" w:cs="Times New Roman"/>
          <w:sz w:val="28"/>
          <w:szCs w:val="28"/>
        </w:rPr>
        <w:t>В районе функционирует 10 самостоятельных муниципальных дошкольных образовательных учреждений, 6 групп  дошкольного образования, организованные в 4 общеобразовательных школах, 5 групп кратковременного пребывания, в целом д</w:t>
      </w:r>
      <w:r w:rsidR="00D62E19">
        <w:rPr>
          <w:rFonts w:ascii="Times New Roman" w:hAnsi="Times New Roman" w:cs="Times New Roman"/>
          <w:sz w:val="28"/>
          <w:szCs w:val="28"/>
        </w:rPr>
        <w:t xml:space="preserve">ошкольное образование получают </w:t>
      </w:r>
      <w:r w:rsidRPr="00731383">
        <w:rPr>
          <w:rFonts w:ascii="Times New Roman" w:hAnsi="Times New Roman" w:cs="Times New Roman"/>
          <w:sz w:val="28"/>
          <w:szCs w:val="28"/>
        </w:rPr>
        <w:t>803 человека, средний уровень укомплектованности детских садов составляет 101 %.</w:t>
      </w:r>
    </w:p>
    <w:p w:rsidR="00731383" w:rsidRPr="00731383" w:rsidRDefault="00731383" w:rsidP="00D62E19">
      <w:pPr>
        <w:spacing w:after="0" w:line="240" w:lineRule="auto"/>
        <w:ind w:right="-1" w:firstLine="708"/>
        <w:jc w:val="both"/>
        <w:rPr>
          <w:rFonts w:ascii="Times New Roman" w:hAnsi="Times New Roman" w:cs="Times New Roman"/>
          <w:sz w:val="28"/>
          <w:szCs w:val="28"/>
        </w:rPr>
      </w:pPr>
      <w:r w:rsidRPr="00731383">
        <w:rPr>
          <w:rFonts w:ascii="Times New Roman" w:hAnsi="Times New Roman" w:cs="Times New Roman"/>
          <w:sz w:val="28"/>
          <w:szCs w:val="28"/>
        </w:rPr>
        <w:t>Особое внимание уделяется  развитию системы дошкольного образования. Поставленная задача по ликвидации очереди среди детей от 3 до 7 лет нами досрочно исполнено в полном объеме.</w:t>
      </w: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 xml:space="preserve">Несмотря на ежегодное открытие новых мест в дошкольных учреждениях, сохраняется очередь  среди детей до 3 лет в селе Каратузское. Работа по данному направлению продолжится, будут рассмотрены различные варианты введения дополнительных мест: уплотнение групп, развитие групп семейного воспитания, реконструкция здания по дошкольное образовательное учреждение. </w:t>
      </w:r>
    </w:p>
    <w:p w:rsidR="00731383" w:rsidRPr="00731383" w:rsidRDefault="00731383" w:rsidP="00731383">
      <w:pPr>
        <w:autoSpaceDE w:val="0"/>
        <w:autoSpaceDN w:val="0"/>
        <w:adjustRightInd w:val="0"/>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 xml:space="preserve">Увеличение мест в дошкольных образовательных учреждениях благоприятно отразится на сокращении численности детей, состоящих на учете для определения в дошкольные учреждения. </w:t>
      </w:r>
    </w:p>
    <w:p w:rsidR="00731383" w:rsidRPr="00731383" w:rsidRDefault="00731383" w:rsidP="00731383">
      <w:pPr>
        <w:spacing w:after="0" w:line="240" w:lineRule="auto"/>
        <w:ind w:firstLine="708"/>
        <w:jc w:val="both"/>
        <w:rPr>
          <w:rFonts w:ascii="Times New Roman" w:hAnsi="Times New Roman" w:cs="Times New Roman"/>
          <w:color w:val="000000"/>
          <w:sz w:val="28"/>
          <w:szCs w:val="28"/>
        </w:rPr>
      </w:pPr>
      <w:r w:rsidRPr="00731383">
        <w:rPr>
          <w:rFonts w:ascii="Times New Roman" w:hAnsi="Times New Roman" w:cs="Times New Roman"/>
          <w:sz w:val="28"/>
          <w:szCs w:val="28"/>
        </w:rPr>
        <w:t xml:space="preserve">Размер родительской платы за содержание ребенка в детском саду в среднем по району </w:t>
      </w:r>
      <w:r w:rsidRPr="00731383">
        <w:rPr>
          <w:rFonts w:ascii="Times New Roman" w:hAnsi="Times New Roman" w:cs="Times New Roman"/>
          <w:color w:val="000000"/>
          <w:sz w:val="28"/>
          <w:szCs w:val="28"/>
        </w:rPr>
        <w:t xml:space="preserve">составляет 1100 рублей. </w:t>
      </w:r>
    </w:p>
    <w:p w:rsidR="00731383" w:rsidRPr="00731383" w:rsidRDefault="00731383" w:rsidP="00731383">
      <w:pPr>
        <w:spacing w:after="0" w:line="240" w:lineRule="auto"/>
        <w:ind w:firstLine="708"/>
        <w:jc w:val="both"/>
        <w:rPr>
          <w:rFonts w:ascii="Times New Roman" w:hAnsi="Times New Roman" w:cs="Times New Roman"/>
          <w:sz w:val="28"/>
          <w:szCs w:val="28"/>
          <w:highlight w:val="yellow"/>
        </w:rPr>
      </w:pPr>
    </w:p>
    <w:p w:rsidR="00731383" w:rsidRDefault="00731383" w:rsidP="00731383">
      <w:pPr>
        <w:spacing w:after="0" w:line="240" w:lineRule="auto"/>
        <w:jc w:val="both"/>
        <w:rPr>
          <w:rFonts w:ascii="Times New Roman" w:hAnsi="Times New Roman" w:cs="Times New Roman"/>
          <w:b/>
          <w:bCs/>
          <w:sz w:val="28"/>
          <w:szCs w:val="28"/>
        </w:rPr>
      </w:pPr>
      <w:r w:rsidRPr="00731383">
        <w:rPr>
          <w:rFonts w:ascii="Times New Roman" w:hAnsi="Times New Roman" w:cs="Times New Roman"/>
          <w:b/>
          <w:bCs/>
          <w:sz w:val="28"/>
          <w:szCs w:val="28"/>
        </w:rPr>
        <w:t>Обеспечение гарантий детей на основное общее и среднее  общее образование</w:t>
      </w:r>
    </w:p>
    <w:p w:rsidR="00D62E19" w:rsidRPr="00731383" w:rsidRDefault="00D62E19" w:rsidP="00731383">
      <w:pPr>
        <w:spacing w:after="0" w:line="240" w:lineRule="auto"/>
        <w:jc w:val="both"/>
        <w:rPr>
          <w:rFonts w:ascii="Times New Roman" w:hAnsi="Times New Roman" w:cs="Times New Roman"/>
          <w:sz w:val="28"/>
          <w:szCs w:val="28"/>
        </w:rPr>
      </w:pPr>
    </w:p>
    <w:p w:rsidR="00731383" w:rsidRPr="00731383" w:rsidRDefault="00731383" w:rsidP="00D62E19">
      <w:pPr>
        <w:spacing w:after="0" w:line="240" w:lineRule="auto"/>
        <w:ind w:firstLine="709"/>
        <w:jc w:val="both"/>
        <w:rPr>
          <w:rFonts w:ascii="Times New Roman" w:hAnsi="Times New Roman" w:cs="Times New Roman"/>
          <w:sz w:val="28"/>
          <w:szCs w:val="28"/>
        </w:rPr>
      </w:pPr>
      <w:r w:rsidRPr="00731383">
        <w:rPr>
          <w:rStyle w:val="af"/>
          <w:rFonts w:ascii="Times New Roman" w:hAnsi="Times New Roman" w:cs="Times New Roman"/>
          <w:b w:val="0"/>
          <w:sz w:val="28"/>
          <w:szCs w:val="28"/>
        </w:rPr>
        <w:t xml:space="preserve">В системе образования района созданы оптимальные условия  для организации современного образовательного процесса. Основная задача состоит в улучшении качества имеющихся результатов. </w:t>
      </w:r>
      <w:r w:rsidRPr="00731383">
        <w:rPr>
          <w:rFonts w:ascii="Times New Roman" w:hAnsi="Times New Roman" w:cs="Times New Roman"/>
          <w:sz w:val="28"/>
          <w:szCs w:val="28"/>
        </w:rPr>
        <w:t>Равные возможности для развития район стремится предоставить всем ученикам.</w:t>
      </w:r>
    </w:p>
    <w:p w:rsidR="00731383" w:rsidRPr="00731383" w:rsidRDefault="00731383" w:rsidP="00D62E19">
      <w:pPr>
        <w:spacing w:after="0" w:line="240" w:lineRule="auto"/>
        <w:ind w:firstLine="709"/>
        <w:jc w:val="both"/>
        <w:rPr>
          <w:rFonts w:ascii="Times New Roman" w:hAnsi="Times New Roman" w:cs="Times New Roman"/>
          <w:b/>
          <w:sz w:val="28"/>
          <w:szCs w:val="28"/>
        </w:rPr>
      </w:pPr>
      <w:r w:rsidRPr="00731383">
        <w:rPr>
          <w:rFonts w:ascii="Times New Roman" w:hAnsi="Times New Roman" w:cs="Times New Roman"/>
          <w:sz w:val="28"/>
          <w:szCs w:val="28"/>
        </w:rPr>
        <w:t xml:space="preserve">В 2019-2020 учебном году продолжена работа по введению и реализации новых стандартов начального образования. В настоящее время начальная и основная школы перешли на ФГОС. </w:t>
      </w:r>
      <w:proofErr w:type="gramStart"/>
      <w:r w:rsidRPr="00731383">
        <w:rPr>
          <w:rFonts w:ascii="Times New Roman" w:hAnsi="Times New Roman" w:cs="Times New Roman"/>
          <w:sz w:val="28"/>
          <w:szCs w:val="28"/>
        </w:rPr>
        <w:t>Мероприятия по введению ФГОС НОО и ООО включили в себя следующие направления работы: продолжено повышение квалификации и профессиональная переподготовка учителей и административного состава по ФГОС, внедрен в работу комплект программно-аппаратных средств обучения учащихся начальных и основных классов, создание рабочих групп по внедрению ФГОС, в общеобразовательных учреждениях разрабатываются образовательные программы НОО и ООО, рабочие программы для 1-9 классов по учебным предметам</w:t>
      </w:r>
      <w:proofErr w:type="gramEnd"/>
      <w:r w:rsidRPr="00731383">
        <w:rPr>
          <w:rFonts w:ascii="Times New Roman" w:hAnsi="Times New Roman" w:cs="Times New Roman"/>
          <w:sz w:val="28"/>
          <w:szCs w:val="28"/>
        </w:rPr>
        <w:t>, ведётся обобщение опыта по введению ФГОС  пилотными площадками юга края, проводится  работа по выделению и оформлению лучших практик и изучение их в школах района.</w:t>
      </w:r>
    </w:p>
    <w:p w:rsidR="00731383" w:rsidRPr="00731383" w:rsidRDefault="00731383" w:rsidP="00D62E19">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В школах Каратузского района по адаптированным основным общеобразовательным программам обучается 134 ребенка, из них с задержкой психического развития  – 12 детей, по программе образования обучающихся с умственной отсталостью (интеллектуальными нарушениями) – 108 детей. 14 детей – инвалидов  обучается по общеобразовательной программе.  </w:t>
      </w:r>
    </w:p>
    <w:p w:rsidR="00731383" w:rsidRPr="00731383" w:rsidRDefault="00731383" w:rsidP="00D62E19">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Особый акцент  ставим на своевременное выявление, поддержку таких детей и определение для них оптимального образовательного маршрута. В каждом образовательном учреждении формируется позитивное отношение к особому ребенку через грамотное ведение информационной и просветительской работы с общественностью и родителями других детей.</w:t>
      </w:r>
    </w:p>
    <w:p w:rsidR="00731383" w:rsidRPr="00731383" w:rsidRDefault="00731383" w:rsidP="00D62E19">
      <w:pPr>
        <w:tabs>
          <w:tab w:val="left" w:pos="5955"/>
        </w:tabs>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Для обеспечения создания инвалидам условий доступности в соответствии  с требованиями законодательства и иными нормативными правовыми актами организован и проведен мониторинг доступности  образовательных организаций в районе. По результатам мониторинга  разработаны и утверждены Паспорта доступности, в которых запланированы мероприятия по созданию условий </w:t>
      </w:r>
      <w:proofErr w:type="spellStart"/>
      <w:r w:rsidRPr="00731383">
        <w:rPr>
          <w:rFonts w:ascii="Times New Roman" w:hAnsi="Times New Roman" w:cs="Times New Roman"/>
          <w:sz w:val="28"/>
          <w:szCs w:val="28"/>
        </w:rPr>
        <w:t>безбарьерной</w:t>
      </w:r>
      <w:proofErr w:type="spellEnd"/>
      <w:r w:rsidRPr="00731383">
        <w:rPr>
          <w:rFonts w:ascii="Times New Roman" w:hAnsi="Times New Roman" w:cs="Times New Roman"/>
          <w:sz w:val="28"/>
          <w:szCs w:val="28"/>
        </w:rPr>
        <w:t xml:space="preserve"> среды.</w:t>
      </w:r>
    </w:p>
    <w:p w:rsidR="00731383" w:rsidRPr="00731383" w:rsidRDefault="00731383" w:rsidP="00D62E19">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Одной из основных задач подготовки условий в образовательных организациях к введению ФГОС ОВЗ является обеспечение их квалифицированными педагогическими кадрами. 97% педагогических работников дошкольных организаций и 95 % педагогических работников школ прошли курсы повышения квалификации и профессиональной переподготовки.</w:t>
      </w:r>
    </w:p>
    <w:p w:rsidR="00731383" w:rsidRPr="00731383" w:rsidRDefault="00731383" w:rsidP="00D62E19">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С целью предоставления всем учащимся района равных условий по получению доступного образования, в муниципалитете организован подвоз учащихся к общеобразовательным учреждениям по 23 маршрутам, имеющим паспорт маршрута, из них 13 регулярных маршрутов. На подвозе к образовательным учреждениям находится 350 учащихся района. Подвоз учащихся позволяет обеспечить реализацию образовательной программы начального общего, основного общего и среднего общего образования, участие в краевых и районных мероприятиях и т.п.</w:t>
      </w:r>
    </w:p>
    <w:p w:rsidR="00731383" w:rsidRPr="00731383" w:rsidRDefault="00731383" w:rsidP="00D62E19">
      <w:pPr>
        <w:spacing w:after="0" w:line="240" w:lineRule="auto"/>
        <w:ind w:firstLine="709"/>
        <w:jc w:val="both"/>
        <w:rPr>
          <w:rFonts w:ascii="Times New Roman" w:hAnsi="Times New Roman" w:cs="Times New Roman"/>
          <w:b/>
          <w:sz w:val="28"/>
          <w:szCs w:val="28"/>
          <w:highlight w:val="yellow"/>
        </w:rPr>
      </w:pPr>
    </w:p>
    <w:p w:rsidR="00731383" w:rsidRPr="00731383" w:rsidRDefault="00731383" w:rsidP="00731383">
      <w:pPr>
        <w:spacing w:after="0" w:line="240" w:lineRule="auto"/>
        <w:rPr>
          <w:rFonts w:ascii="Times New Roman" w:hAnsi="Times New Roman" w:cs="Times New Roman"/>
          <w:b/>
          <w:sz w:val="28"/>
          <w:szCs w:val="28"/>
        </w:rPr>
      </w:pPr>
      <w:r w:rsidRPr="00731383">
        <w:rPr>
          <w:rFonts w:ascii="Times New Roman" w:hAnsi="Times New Roman" w:cs="Times New Roman"/>
          <w:b/>
          <w:sz w:val="28"/>
          <w:szCs w:val="28"/>
        </w:rPr>
        <w:t xml:space="preserve">Оценка качества образования </w:t>
      </w:r>
    </w:p>
    <w:p w:rsidR="00731383" w:rsidRPr="00731383" w:rsidRDefault="00731383" w:rsidP="00731383">
      <w:pPr>
        <w:spacing w:after="0" w:line="240" w:lineRule="auto"/>
        <w:ind w:firstLine="708"/>
        <w:jc w:val="both"/>
        <w:rPr>
          <w:rFonts w:ascii="Times New Roman" w:hAnsi="Times New Roman" w:cs="Times New Roman"/>
          <w:b/>
          <w:sz w:val="28"/>
          <w:szCs w:val="28"/>
          <w:highlight w:val="yellow"/>
        </w:rPr>
      </w:pP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 xml:space="preserve">Одним из объективных показателей качества  общего образования  по-прежнему остаются результаты итоговой аттестации. </w:t>
      </w:r>
    </w:p>
    <w:p w:rsidR="00731383" w:rsidRPr="00731383" w:rsidRDefault="00731383" w:rsidP="0073138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Государственная итоговая аттестация по образовательным программам среднего и основного общего образования в 2019г. в Каратузском районе  прошла в соответствии с нормативно-правовыми документами федерального, регионального и муниципального уровней. В проведении государственной итоговой аттестации приняло участие 65 педагогов образовательных учреждений района.</w:t>
      </w: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 xml:space="preserve">В этом году Единый Государственный Экзамен (далее – ЕГЭ) в районе сдавало 100 человека. Выпускники для получения аттестата сдавали обязательные предметы (математику и русский язык), а также предметы по выбору для поступления в </w:t>
      </w:r>
      <w:proofErr w:type="spellStart"/>
      <w:r w:rsidRPr="00731383">
        <w:rPr>
          <w:rFonts w:ascii="Times New Roman" w:hAnsi="Times New Roman" w:cs="Times New Roman"/>
          <w:sz w:val="28"/>
          <w:szCs w:val="28"/>
        </w:rPr>
        <w:t>ВУзы</w:t>
      </w:r>
      <w:proofErr w:type="spellEnd"/>
      <w:r w:rsidRPr="00731383">
        <w:rPr>
          <w:rFonts w:ascii="Times New Roman" w:hAnsi="Times New Roman" w:cs="Times New Roman"/>
          <w:sz w:val="28"/>
          <w:szCs w:val="28"/>
        </w:rPr>
        <w:t xml:space="preserve">. Наиболее популярными стали такие предметы, как обществознание (56 человек) и  биология (34 человека). </w:t>
      </w: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 xml:space="preserve">В этом году были внесены изменения в порядок проведения ЕГЭ в части выбора сдаваемого уровня по математике,  выпускникам необходимо было выбрать либо базовый, либо профильный уровень, ранее допускалась сдача обоих уровней. Поэтому математику базового уровня сдавало 68 человек, профильного уровня 32 человека. В связи с чем, в результатах ЕГЭ по математике базового уровня прослеживается незначительное снижение среднего балла. </w:t>
      </w:r>
    </w:p>
    <w:p w:rsidR="00D62E19" w:rsidRDefault="00D62E19" w:rsidP="00731383">
      <w:pPr>
        <w:spacing w:after="0" w:line="240" w:lineRule="auto"/>
        <w:jc w:val="center"/>
        <w:rPr>
          <w:rFonts w:ascii="Times New Roman" w:hAnsi="Times New Roman" w:cs="Times New Roman"/>
          <w:b/>
          <w:i/>
          <w:sz w:val="28"/>
          <w:szCs w:val="28"/>
          <w:u w:val="single"/>
        </w:rPr>
      </w:pPr>
    </w:p>
    <w:p w:rsidR="00731383" w:rsidRPr="00731383" w:rsidRDefault="00731383" w:rsidP="00731383">
      <w:pPr>
        <w:spacing w:after="0" w:line="240" w:lineRule="auto"/>
        <w:jc w:val="center"/>
        <w:rPr>
          <w:rFonts w:ascii="Times New Roman" w:hAnsi="Times New Roman" w:cs="Times New Roman"/>
          <w:b/>
          <w:i/>
          <w:sz w:val="28"/>
          <w:szCs w:val="28"/>
          <w:u w:val="single"/>
        </w:rPr>
      </w:pPr>
      <w:r w:rsidRPr="00731383">
        <w:rPr>
          <w:rFonts w:ascii="Times New Roman" w:hAnsi="Times New Roman" w:cs="Times New Roman"/>
          <w:b/>
          <w:i/>
          <w:sz w:val="28"/>
          <w:szCs w:val="28"/>
          <w:u w:val="single"/>
        </w:rPr>
        <w:t>Математика (базовый уровень)</w:t>
      </w:r>
    </w:p>
    <w:p w:rsidR="00731383" w:rsidRPr="00731383" w:rsidRDefault="00731383" w:rsidP="00731383">
      <w:pPr>
        <w:spacing w:after="0" w:line="240" w:lineRule="auto"/>
        <w:jc w:val="center"/>
        <w:rPr>
          <w:rFonts w:ascii="Times New Roman" w:hAnsi="Times New Roman" w:cs="Times New Roman"/>
          <w:b/>
          <w:i/>
          <w:sz w:val="28"/>
          <w:szCs w:val="28"/>
          <w:u w:val="single"/>
        </w:rPr>
      </w:pPr>
      <w:r w:rsidRPr="00731383">
        <w:rPr>
          <w:rFonts w:ascii="Times New Roman" w:hAnsi="Times New Roman" w:cs="Times New Roman"/>
          <w:b/>
          <w:i/>
          <w:noProof/>
          <w:sz w:val="28"/>
          <w:szCs w:val="28"/>
          <w:lang w:eastAsia="ru-RU"/>
        </w:rPr>
        <w:drawing>
          <wp:inline distT="0" distB="0" distL="0" distR="0">
            <wp:extent cx="6002669" cy="1447800"/>
            <wp:effectExtent l="6093" t="0" r="1513" b="0"/>
            <wp:docPr id="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 xml:space="preserve">Количество детей набравших максимальный результат, 5 баллов, осталось на уровне прошлого года 42% и составило 29 человек (2018 – 42,3%, 2017 – 40,2%): </w:t>
      </w:r>
      <w:proofErr w:type="spellStart"/>
      <w:r w:rsidRPr="00731383">
        <w:rPr>
          <w:rFonts w:ascii="Times New Roman" w:hAnsi="Times New Roman" w:cs="Times New Roman"/>
          <w:sz w:val="28"/>
          <w:szCs w:val="28"/>
        </w:rPr>
        <w:t>Каратузская</w:t>
      </w:r>
      <w:proofErr w:type="spellEnd"/>
      <w:r w:rsidRPr="00731383">
        <w:rPr>
          <w:rFonts w:ascii="Times New Roman" w:hAnsi="Times New Roman" w:cs="Times New Roman"/>
          <w:sz w:val="28"/>
          <w:szCs w:val="28"/>
        </w:rPr>
        <w:t xml:space="preserve"> СОШ – 17 человек, </w:t>
      </w:r>
      <w:proofErr w:type="spellStart"/>
      <w:r w:rsidRPr="00731383">
        <w:rPr>
          <w:rFonts w:ascii="Times New Roman" w:hAnsi="Times New Roman" w:cs="Times New Roman"/>
          <w:sz w:val="28"/>
          <w:szCs w:val="28"/>
        </w:rPr>
        <w:t>Моторская</w:t>
      </w:r>
      <w:proofErr w:type="spellEnd"/>
      <w:r w:rsidRPr="00731383">
        <w:rPr>
          <w:rFonts w:ascii="Times New Roman" w:hAnsi="Times New Roman" w:cs="Times New Roman"/>
          <w:sz w:val="28"/>
          <w:szCs w:val="28"/>
        </w:rPr>
        <w:t xml:space="preserve"> СОШ – 2, </w:t>
      </w:r>
      <w:proofErr w:type="spellStart"/>
      <w:r w:rsidRPr="00731383">
        <w:rPr>
          <w:rFonts w:ascii="Times New Roman" w:hAnsi="Times New Roman" w:cs="Times New Roman"/>
          <w:sz w:val="28"/>
          <w:szCs w:val="28"/>
        </w:rPr>
        <w:t>Верхнекужебарская</w:t>
      </w:r>
      <w:proofErr w:type="spellEnd"/>
      <w:r w:rsidRPr="00731383">
        <w:rPr>
          <w:rFonts w:ascii="Times New Roman" w:hAnsi="Times New Roman" w:cs="Times New Roman"/>
          <w:sz w:val="28"/>
          <w:szCs w:val="28"/>
        </w:rPr>
        <w:t xml:space="preserve"> СОШ – 1, </w:t>
      </w:r>
      <w:proofErr w:type="spellStart"/>
      <w:r w:rsidRPr="00731383">
        <w:rPr>
          <w:rFonts w:ascii="Times New Roman" w:hAnsi="Times New Roman" w:cs="Times New Roman"/>
          <w:sz w:val="28"/>
          <w:szCs w:val="28"/>
        </w:rPr>
        <w:t>Нижнекужебарская</w:t>
      </w:r>
      <w:proofErr w:type="spellEnd"/>
      <w:r w:rsidRPr="00731383">
        <w:rPr>
          <w:rFonts w:ascii="Times New Roman" w:hAnsi="Times New Roman" w:cs="Times New Roman"/>
          <w:sz w:val="28"/>
          <w:szCs w:val="28"/>
        </w:rPr>
        <w:t xml:space="preserve"> СОШ – 1, </w:t>
      </w:r>
      <w:proofErr w:type="spellStart"/>
      <w:r w:rsidRPr="00731383">
        <w:rPr>
          <w:rFonts w:ascii="Times New Roman" w:hAnsi="Times New Roman" w:cs="Times New Roman"/>
          <w:sz w:val="28"/>
          <w:szCs w:val="28"/>
        </w:rPr>
        <w:t>Качульская</w:t>
      </w:r>
      <w:proofErr w:type="spellEnd"/>
      <w:r w:rsidRPr="00731383">
        <w:rPr>
          <w:rFonts w:ascii="Times New Roman" w:hAnsi="Times New Roman" w:cs="Times New Roman"/>
          <w:sz w:val="28"/>
          <w:szCs w:val="28"/>
        </w:rPr>
        <w:t xml:space="preserve"> СОШ – 3, </w:t>
      </w:r>
      <w:proofErr w:type="spellStart"/>
      <w:r w:rsidRPr="00731383">
        <w:rPr>
          <w:rFonts w:ascii="Times New Roman" w:hAnsi="Times New Roman" w:cs="Times New Roman"/>
          <w:sz w:val="28"/>
          <w:szCs w:val="28"/>
        </w:rPr>
        <w:t>Нижнекурятская</w:t>
      </w:r>
      <w:proofErr w:type="spellEnd"/>
      <w:r w:rsidRPr="00731383">
        <w:rPr>
          <w:rFonts w:ascii="Times New Roman" w:hAnsi="Times New Roman" w:cs="Times New Roman"/>
          <w:sz w:val="28"/>
          <w:szCs w:val="28"/>
        </w:rPr>
        <w:t xml:space="preserve"> СОШ – 4, </w:t>
      </w:r>
      <w:proofErr w:type="spellStart"/>
      <w:r w:rsidRPr="00731383">
        <w:rPr>
          <w:rFonts w:ascii="Times New Roman" w:hAnsi="Times New Roman" w:cs="Times New Roman"/>
          <w:sz w:val="28"/>
          <w:szCs w:val="28"/>
        </w:rPr>
        <w:t>Таскинская</w:t>
      </w:r>
      <w:proofErr w:type="spellEnd"/>
      <w:r w:rsidRPr="00731383">
        <w:rPr>
          <w:rFonts w:ascii="Times New Roman" w:hAnsi="Times New Roman" w:cs="Times New Roman"/>
          <w:sz w:val="28"/>
          <w:szCs w:val="28"/>
        </w:rPr>
        <w:t xml:space="preserve"> СОШ – 1. Снизилось количество учащихся, не преодолевших минимальный порог установленных баллов, - 5 человек и все они с вечерней школы (в 2018 году – 6 человек), из них </w:t>
      </w:r>
      <w:r w:rsidRPr="00731383">
        <w:rPr>
          <w:rFonts w:ascii="Times New Roman" w:hAnsi="Times New Roman" w:cs="Times New Roman"/>
          <w:sz w:val="28"/>
          <w:szCs w:val="28"/>
        </w:rPr>
        <w:br/>
        <w:t>3 человека подали заявление на пересдачу в дополнительный осенний период, остальные отказались пересдавать.</w:t>
      </w:r>
    </w:p>
    <w:p w:rsidR="00731383" w:rsidRPr="00731383" w:rsidRDefault="00731383" w:rsidP="00731383">
      <w:pPr>
        <w:spacing w:after="0" w:line="240" w:lineRule="auto"/>
        <w:ind w:firstLine="708"/>
        <w:jc w:val="center"/>
        <w:rPr>
          <w:rFonts w:ascii="Times New Roman" w:hAnsi="Times New Roman" w:cs="Times New Roman"/>
          <w:b/>
          <w:i/>
          <w:sz w:val="28"/>
          <w:szCs w:val="28"/>
          <w:u w:val="single"/>
        </w:rPr>
      </w:pPr>
    </w:p>
    <w:p w:rsidR="00731383" w:rsidRPr="00731383" w:rsidRDefault="00731383" w:rsidP="00731383">
      <w:pPr>
        <w:spacing w:after="0" w:line="240" w:lineRule="auto"/>
        <w:jc w:val="center"/>
        <w:rPr>
          <w:rFonts w:ascii="Times New Roman" w:hAnsi="Times New Roman" w:cs="Times New Roman"/>
          <w:b/>
          <w:i/>
          <w:sz w:val="28"/>
          <w:szCs w:val="28"/>
          <w:u w:val="single"/>
        </w:rPr>
      </w:pPr>
      <w:r w:rsidRPr="00731383">
        <w:rPr>
          <w:rFonts w:ascii="Times New Roman" w:hAnsi="Times New Roman" w:cs="Times New Roman"/>
          <w:b/>
          <w:i/>
          <w:sz w:val="28"/>
          <w:szCs w:val="28"/>
          <w:u w:val="single"/>
        </w:rPr>
        <w:t>Математика (профильный уровень)</w:t>
      </w:r>
    </w:p>
    <w:p w:rsidR="00731383" w:rsidRPr="00731383" w:rsidRDefault="00731383" w:rsidP="00731383">
      <w:pPr>
        <w:spacing w:after="0" w:line="240" w:lineRule="auto"/>
        <w:ind w:firstLine="708"/>
        <w:jc w:val="both"/>
        <w:rPr>
          <w:rFonts w:ascii="Times New Roman" w:hAnsi="Times New Roman" w:cs="Times New Roman"/>
          <w:sz w:val="28"/>
          <w:szCs w:val="28"/>
        </w:rPr>
      </w:pP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Средний балл по математике профильного уровня в этом году вырос более чем на 8 баллов и составил 50,48 балла (2018 – 42,03, 2017 – 42,83). Учащихся, не преодолевших минимальный порог установленных баллов, нет. Максимальный результат – 78 баллов набрал учащийся из МБОУ «</w:t>
      </w:r>
      <w:proofErr w:type="spellStart"/>
      <w:r w:rsidRPr="00731383">
        <w:rPr>
          <w:rFonts w:ascii="Times New Roman" w:hAnsi="Times New Roman" w:cs="Times New Roman"/>
          <w:sz w:val="28"/>
          <w:szCs w:val="28"/>
        </w:rPr>
        <w:t>Каратузская</w:t>
      </w:r>
      <w:proofErr w:type="spellEnd"/>
      <w:r w:rsidRPr="00731383">
        <w:rPr>
          <w:rFonts w:ascii="Times New Roman" w:hAnsi="Times New Roman" w:cs="Times New Roman"/>
          <w:sz w:val="28"/>
          <w:szCs w:val="28"/>
        </w:rPr>
        <w:t xml:space="preserve"> СОШ».</w:t>
      </w:r>
    </w:p>
    <w:p w:rsidR="00731383" w:rsidRPr="00731383" w:rsidRDefault="00731383" w:rsidP="00731383">
      <w:pPr>
        <w:spacing w:after="0" w:line="240" w:lineRule="auto"/>
        <w:jc w:val="center"/>
        <w:rPr>
          <w:rFonts w:ascii="Times New Roman" w:hAnsi="Times New Roman" w:cs="Times New Roman"/>
          <w:b/>
          <w:i/>
          <w:sz w:val="28"/>
          <w:szCs w:val="28"/>
          <w:u w:val="single"/>
        </w:rPr>
      </w:pPr>
      <w:r w:rsidRPr="00731383">
        <w:rPr>
          <w:rFonts w:ascii="Times New Roman" w:hAnsi="Times New Roman" w:cs="Times New Roman"/>
          <w:b/>
          <w:i/>
          <w:sz w:val="28"/>
          <w:szCs w:val="28"/>
          <w:u w:val="single"/>
        </w:rPr>
        <w:t>Русский язык</w:t>
      </w:r>
    </w:p>
    <w:p w:rsidR="00731383" w:rsidRPr="00731383" w:rsidRDefault="00731383" w:rsidP="00731383">
      <w:pPr>
        <w:spacing w:after="0" w:line="240" w:lineRule="auto"/>
        <w:rPr>
          <w:rFonts w:ascii="Times New Roman" w:hAnsi="Times New Roman" w:cs="Times New Roman"/>
          <w:sz w:val="28"/>
          <w:szCs w:val="28"/>
        </w:rPr>
      </w:pPr>
      <w:r w:rsidRPr="00731383">
        <w:rPr>
          <w:rFonts w:ascii="Times New Roman" w:hAnsi="Times New Roman" w:cs="Times New Roman"/>
          <w:noProof/>
          <w:sz w:val="28"/>
          <w:szCs w:val="28"/>
          <w:lang w:eastAsia="ru-RU"/>
        </w:rPr>
        <w:drawing>
          <wp:inline distT="0" distB="0" distL="0" distR="0">
            <wp:extent cx="6116896" cy="1485900"/>
            <wp:effectExtent l="6096" t="0" r="1583" b="0"/>
            <wp:docPr id="1"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1383" w:rsidRPr="00731383" w:rsidRDefault="00731383" w:rsidP="00731383">
      <w:pPr>
        <w:spacing w:after="0" w:line="240" w:lineRule="auto"/>
        <w:ind w:firstLine="708"/>
        <w:jc w:val="both"/>
        <w:rPr>
          <w:rFonts w:ascii="Times New Roman" w:hAnsi="Times New Roman" w:cs="Times New Roman"/>
          <w:sz w:val="28"/>
          <w:szCs w:val="28"/>
          <w:highlight w:val="yellow"/>
        </w:rPr>
      </w:pPr>
      <w:r w:rsidRPr="00731383">
        <w:rPr>
          <w:rFonts w:ascii="Times New Roman" w:hAnsi="Times New Roman" w:cs="Times New Roman"/>
          <w:sz w:val="28"/>
          <w:szCs w:val="28"/>
        </w:rPr>
        <w:t>В результатах по русскому языку в течение трех лет прослеживается отрицательная динамика. В этом году средний балл снизился на 0,87 балла и составил 59,6. Максимальный результат – 96 баллов набрал учащийся из МБОУ «</w:t>
      </w:r>
      <w:proofErr w:type="spellStart"/>
      <w:r w:rsidRPr="00731383">
        <w:rPr>
          <w:rFonts w:ascii="Times New Roman" w:hAnsi="Times New Roman" w:cs="Times New Roman"/>
          <w:sz w:val="28"/>
          <w:szCs w:val="28"/>
        </w:rPr>
        <w:t>Каратузская</w:t>
      </w:r>
      <w:proofErr w:type="spellEnd"/>
      <w:r w:rsidRPr="00731383">
        <w:rPr>
          <w:rFonts w:ascii="Times New Roman" w:hAnsi="Times New Roman" w:cs="Times New Roman"/>
          <w:sz w:val="28"/>
          <w:szCs w:val="28"/>
        </w:rPr>
        <w:t xml:space="preserve"> СОШ». </w:t>
      </w: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 xml:space="preserve">По сравнению с прошлым годом средний балл по району по выборным предметам вырос по обществознанию, истории, литературе, информатике, физике. При этом количество детей набравших свыше 80 баллов по выборным предметам снизилось с 13 человек до 11 человек. Доля выпускников, не набравших минимально установленный балл по предметам по выбору, по сравнению с прошлым годом осталась на прежнем уровне  и составила 20%. </w:t>
      </w:r>
    </w:p>
    <w:p w:rsidR="00731383" w:rsidRPr="00731383" w:rsidRDefault="00731383" w:rsidP="00030BCA">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В результате 95 (5%) учащихся получили аттестат о среднем образовании. Из них аттестат с отличием и медаль «За особые успехи в учении» получили 3 выпускника МБОУ «</w:t>
      </w:r>
      <w:proofErr w:type="spellStart"/>
      <w:r w:rsidRPr="00731383">
        <w:rPr>
          <w:rFonts w:ascii="Times New Roman" w:hAnsi="Times New Roman" w:cs="Times New Roman"/>
          <w:sz w:val="28"/>
          <w:szCs w:val="28"/>
        </w:rPr>
        <w:t>Каратузская</w:t>
      </w:r>
      <w:proofErr w:type="spellEnd"/>
      <w:r w:rsidRPr="00731383">
        <w:rPr>
          <w:rFonts w:ascii="Times New Roman" w:hAnsi="Times New Roman" w:cs="Times New Roman"/>
          <w:sz w:val="28"/>
          <w:szCs w:val="28"/>
        </w:rPr>
        <w:t xml:space="preserve"> СОШ», 1 учащийся </w:t>
      </w:r>
      <w:proofErr w:type="spellStart"/>
      <w:r w:rsidRPr="00731383">
        <w:rPr>
          <w:rFonts w:ascii="Times New Roman" w:hAnsi="Times New Roman" w:cs="Times New Roman"/>
          <w:sz w:val="28"/>
          <w:szCs w:val="28"/>
        </w:rPr>
        <w:t>Каратузской</w:t>
      </w:r>
      <w:proofErr w:type="spellEnd"/>
      <w:r w:rsidRPr="00731383">
        <w:rPr>
          <w:rFonts w:ascii="Times New Roman" w:hAnsi="Times New Roman" w:cs="Times New Roman"/>
          <w:sz w:val="28"/>
          <w:szCs w:val="28"/>
        </w:rPr>
        <w:t xml:space="preserve"> СОШ получил аттестат с отличием.</w:t>
      </w:r>
    </w:p>
    <w:p w:rsidR="00731383" w:rsidRPr="00731383" w:rsidRDefault="00731383" w:rsidP="00731383">
      <w:pPr>
        <w:pStyle w:val="Default"/>
        <w:ind w:firstLine="708"/>
        <w:jc w:val="both"/>
        <w:rPr>
          <w:sz w:val="28"/>
          <w:szCs w:val="28"/>
        </w:rPr>
      </w:pPr>
      <w:r w:rsidRPr="00731383">
        <w:rPr>
          <w:sz w:val="28"/>
          <w:szCs w:val="28"/>
        </w:rPr>
        <w:t xml:space="preserve">В 2019 году был учрежден грант главы района «ЕГЭ на 95 баллов». 1 учащийся из МБОУ </w:t>
      </w:r>
      <w:proofErr w:type="spellStart"/>
      <w:r w:rsidRPr="00731383">
        <w:rPr>
          <w:sz w:val="28"/>
          <w:szCs w:val="28"/>
        </w:rPr>
        <w:t>Каратузская</w:t>
      </w:r>
      <w:proofErr w:type="spellEnd"/>
      <w:r w:rsidRPr="00731383">
        <w:rPr>
          <w:sz w:val="28"/>
          <w:szCs w:val="28"/>
        </w:rPr>
        <w:t xml:space="preserve"> СОШ (Бондарь Дмитрий) набрал свыше 95 баллов по трем предметам (обществознание 97, русский язык 96, история 98). И как результат получил 30 тысяч рублей.</w:t>
      </w:r>
    </w:p>
    <w:p w:rsidR="00731383" w:rsidRPr="00731383" w:rsidRDefault="00731383" w:rsidP="0073138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Основной государственный экзамен в 2019 году сдавали 172 человека. Для получения аттестата выпускники сдавали 4 экзамена: обязательные предметы – русский язык, математика, и 2 предмета по выбору. Большинство учащихся, так же как и в прошлом году, сдавали из предметов по выбору обществознание, биологию. </w:t>
      </w:r>
    </w:p>
    <w:p w:rsidR="00731383" w:rsidRPr="00731383" w:rsidRDefault="00731383" w:rsidP="0073138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В результатах по обязательным предметам основного государственного экзамена прослеживается положительная динамика, районный средний балл по русскому языку и математике увеличился по сравнению с прошлым годом. </w:t>
      </w:r>
    </w:p>
    <w:p w:rsidR="00731383" w:rsidRPr="00731383" w:rsidRDefault="00731383" w:rsidP="00731383">
      <w:pPr>
        <w:spacing w:after="0" w:line="240" w:lineRule="auto"/>
        <w:jc w:val="both"/>
        <w:rPr>
          <w:rFonts w:ascii="Times New Roman" w:hAnsi="Times New Roman" w:cs="Times New Roman"/>
          <w:sz w:val="28"/>
          <w:szCs w:val="28"/>
          <w:highlight w:val="yellow"/>
        </w:rPr>
      </w:pPr>
      <w:r w:rsidRPr="00731383">
        <w:rPr>
          <w:rFonts w:ascii="Times New Roman" w:hAnsi="Times New Roman" w:cs="Times New Roman"/>
          <w:noProof/>
          <w:sz w:val="28"/>
          <w:szCs w:val="28"/>
          <w:lang w:eastAsia="ru-RU"/>
        </w:rPr>
        <w:drawing>
          <wp:inline distT="0" distB="0" distL="0" distR="0">
            <wp:extent cx="6438900" cy="1333500"/>
            <wp:effectExtent l="19050" t="0" r="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 xml:space="preserve">По выборным предметам в 9 классе районный показатель вырос по физике, биологии, химии, по обществознанию, по информатике остался на уровне 2018 года. </w:t>
      </w:r>
      <w:proofErr w:type="gramStart"/>
      <w:r w:rsidRPr="00731383">
        <w:rPr>
          <w:rFonts w:ascii="Times New Roman" w:hAnsi="Times New Roman" w:cs="Times New Roman"/>
          <w:sz w:val="28"/>
          <w:szCs w:val="28"/>
        </w:rPr>
        <w:t>Также стоит отметить, что в 2019 году повысилось качество по 5 предметам (информатика, химия, литература, физика, биология), успеваемость по 6 предметам (общество, биология, история, химия, литература, физика), из них 100% успеваемость по химии (2 год), литературе (2 год), физике, истории (3 года).</w:t>
      </w:r>
      <w:proofErr w:type="gramEnd"/>
    </w:p>
    <w:p w:rsidR="00D62E19" w:rsidRPr="00D62E19" w:rsidRDefault="00D62E19" w:rsidP="00731383">
      <w:pPr>
        <w:spacing w:after="0" w:line="240" w:lineRule="auto"/>
        <w:ind w:firstLine="708"/>
        <w:jc w:val="both"/>
        <w:rPr>
          <w:rFonts w:ascii="Times New Roman" w:hAnsi="Times New Roman" w:cs="Times New Roman"/>
          <w:sz w:val="16"/>
          <w:szCs w:val="16"/>
        </w:rPr>
      </w:pPr>
    </w:p>
    <w:p w:rsidR="00731383" w:rsidRPr="00D62E19" w:rsidRDefault="00731383" w:rsidP="00701BB2">
      <w:pPr>
        <w:spacing w:after="0" w:line="240" w:lineRule="auto"/>
        <w:jc w:val="both"/>
        <w:rPr>
          <w:rFonts w:ascii="Times New Roman" w:hAnsi="Times New Roman" w:cs="Times New Roman"/>
          <w:sz w:val="16"/>
          <w:szCs w:val="16"/>
        </w:rPr>
      </w:pPr>
      <w:r w:rsidRPr="00731383">
        <w:rPr>
          <w:rFonts w:ascii="Times New Roman" w:hAnsi="Times New Roman" w:cs="Times New Roman"/>
          <w:noProof/>
          <w:sz w:val="28"/>
          <w:szCs w:val="28"/>
          <w:lang w:eastAsia="ru-RU"/>
        </w:rPr>
        <w:drawing>
          <wp:inline distT="0" distB="0" distL="0" distR="0">
            <wp:extent cx="6096000" cy="2219325"/>
            <wp:effectExtent l="19050" t="0" r="0" b="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1383" w:rsidRPr="00731383" w:rsidRDefault="00731383" w:rsidP="0073138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Основной государственный экзамен не все успешно сдали и 17 человек (9,8%), из них выпущено из школ со справками – 13 человек, 4 человека на повторном обучение в 9 классе. Это учащиеся из следующих школ: </w:t>
      </w:r>
      <w:proofErr w:type="gramStart"/>
      <w:r w:rsidRPr="00731383">
        <w:rPr>
          <w:rFonts w:ascii="Times New Roman" w:hAnsi="Times New Roman" w:cs="Times New Roman"/>
          <w:sz w:val="28"/>
          <w:szCs w:val="28"/>
        </w:rPr>
        <w:t>Лебедевская</w:t>
      </w:r>
      <w:proofErr w:type="gramEnd"/>
      <w:r w:rsidRPr="00731383">
        <w:rPr>
          <w:rFonts w:ascii="Times New Roman" w:hAnsi="Times New Roman" w:cs="Times New Roman"/>
          <w:sz w:val="28"/>
          <w:szCs w:val="28"/>
        </w:rPr>
        <w:t xml:space="preserve"> ООШ – 3 человека, </w:t>
      </w:r>
      <w:proofErr w:type="spellStart"/>
      <w:r w:rsidRPr="00731383">
        <w:rPr>
          <w:rFonts w:ascii="Times New Roman" w:hAnsi="Times New Roman" w:cs="Times New Roman"/>
          <w:sz w:val="28"/>
          <w:szCs w:val="28"/>
        </w:rPr>
        <w:t>Каратузская</w:t>
      </w:r>
      <w:proofErr w:type="spellEnd"/>
      <w:r w:rsidRPr="00731383">
        <w:rPr>
          <w:rFonts w:ascii="Times New Roman" w:hAnsi="Times New Roman" w:cs="Times New Roman"/>
          <w:sz w:val="28"/>
          <w:szCs w:val="28"/>
        </w:rPr>
        <w:t xml:space="preserve"> СОШ – 4 чел., </w:t>
      </w:r>
      <w:proofErr w:type="spellStart"/>
      <w:r w:rsidRPr="00731383">
        <w:rPr>
          <w:rFonts w:ascii="Times New Roman" w:hAnsi="Times New Roman" w:cs="Times New Roman"/>
          <w:sz w:val="28"/>
          <w:szCs w:val="28"/>
        </w:rPr>
        <w:t>Моторская</w:t>
      </w:r>
      <w:proofErr w:type="spellEnd"/>
      <w:r w:rsidRPr="00731383">
        <w:rPr>
          <w:rFonts w:ascii="Times New Roman" w:hAnsi="Times New Roman" w:cs="Times New Roman"/>
          <w:sz w:val="28"/>
          <w:szCs w:val="28"/>
        </w:rPr>
        <w:t xml:space="preserve"> СОШ – 2 чел., </w:t>
      </w:r>
      <w:proofErr w:type="spellStart"/>
      <w:r w:rsidRPr="00731383">
        <w:rPr>
          <w:rFonts w:ascii="Times New Roman" w:hAnsi="Times New Roman" w:cs="Times New Roman"/>
          <w:sz w:val="28"/>
          <w:szCs w:val="28"/>
        </w:rPr>
        <w:t>Верхнекужебарская</w:t>
      </w:r>
      <w:proofErr w:type="spellEnd"/>
      <w:r w:rsidRPr="00731383">
        <w:rPr>
          <w:rFonts w:ascii="Times New Roman" w:hAnsi="Times New Roman" w:cs="Times New Roman"/>
          <w:sz w:val="28"/>
          <w:szCs w:val="28"/>
        </w:rPr>
        <w:t xml:space="preserve"> СОШ – 3 чел., выпускники прошлого года – 5 чел.</w:t>
      </w:r>
    </w:p>
    <w:p w:rsidR="00731383" w:rsidRPr="00731383" w:rsidRDefault="00731383" w:rsidP="0073138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Аттестат об основном общем образовании с отличием получило 7 человек из МБОУ «</w:t>
      </w:r>
      <w:proofErr w:type="spellStart"/>
      <w:r w:rsidRPr="00731383">
        <w:rPr>
          <w:rFonts w:ascii="Times New Roman" w:hAnsi="Times New Roman" w:cs="Times New Roman"/>
          <w:sz w:val="28"/>
          <w:szCs w:val="28"/>
        </w:rPr>
        <w:t>Каратузская</w:t>
      </w:r>
      <w:proofErr w:type="spellEnd"/>
      <w:r w:rsidRPr="00731383">
        <w:rPr>
          <w:rFonts w:ascii="Times New Roman" w:hAnsi="Times New Roman" w:cs="Times New Roman"/>
          <w:sz w:val="28"/>
          <w:szCs w:val="28"/>
        </w:rPr>
        <w:t xml:space="preserve"> СОШ» (2018 год – 2 человека).</w:t>
      </w:r>
    </w:p>
    <w:p w:rsidR="00731383" w:rsidRPr="00731383" w:rsidRDefault="00731383" w:rsidP="00731383">
      <w:pPr>
        <w:spacing w:after="0" w:line="240" w:lineRule="auto"/>
        <w:rPr>
          <w:rFonts w:ascii="Times New Roman" w:hAnsi="Times New Roman" w:cs="Times New Roman"/>
          <w:sz w:val="28"/>
          <w:szCs w:val="28"/>
          <w:highlight w:val="yellow"/>
        </w:rPr>
      </w:pPr>
    </w:p>
    <w:p w:rsidR="00731383" w:rsidRPr="00731383" w:rsidRDefault="00731383" w:rsidP="00731383">
      <w:pPr>
        <w:spacing w:after="0" w:line="240" w:lineRule="auto"/>
        <w:jc w:val="both"/>
        <w:rPr>
          <w:rFonts w:ascii="Times New Roman" w:hAnsi="Times New Roman" w:cs="Times New Roman"/>
          <w:b/>
          <w:sz w:val="28"/>
          <w:szCs w:val="28"/>
        </w:rPr>
      </w:pPr>
      <w:r w:rsidRPr="00731383">
        <w:rPr>
          <w:rFonts w:ascii="Times New Roman" w:hAnsi="Times New Roman" w:cs="Times New Roman"/>
          <w:b/>
          <w:sz w:val="28"/>
          <w:szCs w:val="28"/>
        </w:rPr>
        <w:t>Повышение квалификации педагогических работников</w:t>
      </w:r>
      <w:r w:rsidRPr="00731383">
        <w:rPr>
          <w:rFonts w:ascii="Times New Roman" w:hAnsi="Times New Roman" w:cs="Times New Roman"/>
          <w:b/>
          <w:sz w:val="28"/>
          <w:szCs w:val="28"/>
        </w:rPr>
        <w:tab/>
      </w:r>
    </w:p>
    <w:p w:rsidR="00731383" w:rsidRPr="00731383" w:rsidRDefault="00731383" w:rsidP="00731383">
      <w:pPr>
        <w:spacing w:after="0" w:line="240" w:lineRule="auto"/>
        <w:ind w:firstLine="708"/>
        <w:jc w:val="both"/>
        <w:rPr>
          <w:rFonts w:ascii="Times New Roman" w:hAnsi="Times New Roman" w:cs="Times New Roman"/>
          <w:sz w:val="28"/>
          <w:szCs w:val="28"/>
          <w:highlight w:val="yellow"/>
        </w:rPr>
      </w:pP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Улучшение качества образования напрямую связано с повышением квалификации педагогических работников.  В наших учреждениях целенаправленно ведётся работа по данному направлению. Численность педагогов, прошедших курсовую подготовку, стабильно увеличивается с каждым годом. В течение последних трех лет повышение квалификации и (или) профессиональную переподготовку прошли 58% педагогических работников. Также педагоги  заочно получают высшее образование (2019 – 2человека).</w:t>
      </w: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 xml:space="preserve">По итогам аттестационных процедур на 2019 год из 309 педагогических работников общеобразовательных учреждений, высшую квалификационную категорию имеют 83 педагога,  первую квалификационную категорию 144 педагог. </w:t>
      </w:r>
    </w:p>
    <w:p w:rsidR="00731383" w:rsidRPr="00731383" w:rsidRDefault="00731383" w:rsidP="00731383">
      <w:pPr>
        <w:spacing w:after="0" w:line="240" w:lineRule="auto"/>
        <w:rPr>
          <w:rFonts w:ascii="Times New Roman" w:hAnsi="Times New Roman" w:cs="Times New Roman"/>
          <w:sz w:val="28"/>
          <w:szCs w:val="28"/>
          <w:highlight w:val="yellow"/>
        </w:rPr>
      </w:pPr>
    </w:p>
    <w:p w:rsidR="00731383" w:rsidRPr="00731383" w:rsidRDefault="00731383" w:rsidP="00731383">
      <w:pPr>
        <w:spacing w:after="0" w:line="240" w:lineRule="auto"/>
        <w:rPr>
          <w:rFonts w:ascii="Times New Roman" w:hAnsi="Times New Roman" w:cs="Times New Roman"/>
          <w:b/>
          <w:bCs/>
          <w:sz w:val="28"/>
          <w:szCs w:val="28"/>
        </w:rPr>
      </w:pPr>
      <w:r w:rsidRPr="00731383">
        <w:rPr>
          <w:rFonts w:ascii="Times New Roman" w:hAnsi="Times New Roman" w:cs="Times New Roman"/>
          <w:b/>
          <w:bCs/>
          <w:sz w:val="28"/>
          <w:szCs w:val="28"/>
        </w:rPr>
        <w:t>Работа с одарёнными детьми</w:t>
      </w:r>
    </w:p>
    <w:p w:rsidR="00731383" w:rsidRPr="00731383" w:rsidRDefault="00731383" w:rsidP="00731383">
      <w:pPr>
        <w:spacing w:after="0" w:line="240" w:lineRule="auto"/>
        <w:jc w:val="center"/>
        <w:rPr>
          <w:rFonts w:ascii="Times New Roman" w:hAnsi="Times New Roman" w:cs="Times New Roman"/>
          <w:b/>
          <w:bCs/>
          <w:sz w:val="28"/>
          <w:szCs w:val="28"/>
        </w:rPr>
      </w:pPr>
    </w:p>
    <w:p w:rsidR="00731383" w:rsidRPr="00731383" w:rsidRDefault="00731383" w:rsidP="00D62E19">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Одной из главных задач современного образования является подготовка учеников, которые станут образованными, нравственными, предприимчивыми людьми, которые смогут самостоятельно принимать ответственные решения в ситуации выбора, прогнозируя их возможные последствия, способных к сотрудничеству, отличающихся мобильностью, динамизмом, конструктивностью, обладающих развитым чувством ответственности за судьбу страны. С этой целью в районе организуется работа целенаправленная работа с одаренными детьми:</w:t>
      </w:r>
    </w:p>
    <w:p w:rsidR="00731383" w:rsidRPr="00731383" w:rsidRDefault="00731383" w:rsidP="00D62E19">
      <w:pPr>
        <w:tabs>
          <w:tab w:val="left" w:pos="720"/>
        </w:tabs>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ab/>
        <w:t xml:space="preserve">На протяжении нескольких лет налажено взаимодействие с высшими государственными образовательными учреждениями (СФУ, КГПУ, ХГУ).  </w:t>
      </w:r>
    </w:p>
    <w:p w:rsidR="00731383" w:rsidRPr="00731383" w:rsidRDefault="00731383" w:rsidP="00D62E19">
      <w:pPr>
        <w:tabs>
          <w:tab w:val="left" w:pos="720"/>
        </w:tabs>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ab/>
        <w:t xml:space="preserve">К организационно-управленческим и финансовым механизмам, обеспечивающим функционирование системы работы с одаренными детьми и молодежью, относится деятельность районной координационной группы по работе с одаренными детьми в районе, а также реализация мероприятий подпрограммы 3 «Одаренные дети» муниципальной программы «Развитие системы образования Каратузского района. </w:t>
      </w:r>
    </w:p>
    <w:p w:rsidR="00731383" w:rsidRPr="00731383" w:rsidRDefault="00731383" w:rsidP="00D62E19">
      <w:pPr>
        <w:tabs>
          <w:tab w:val="left" w:pos="720"/>
        </w:tabs>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ab/>
        <w:t xml:space="preserve"> Реализация мероприятий программы позволяет создать ценностное и </w:t>
      </w:r>
      <w:proofErr w:type="spellStart"/>
      <w:r w:rsidRPr="00731383">
        <w:rPr>
          <w:rFonts w:ascii="Times New Roman" w:hAnsi="Times New Roman" w:cs="Times New Roman"/>
          <w:sz w:val="28"/>
          <w:szCs w:val="28"/>
        </w:rPr>
        <w:t>деятельностное</w:t>
      </w:r>
      <w:proofErr w:type="spellEnd"/>
      <w:r w:rsidRPr="00731383">
        <w:rPr>
          <w:rFonts w:ascii="Times New Roman" w:hAnsi="Times New Roman" w:cs="Times New Roman"/>
          <w:sz w:val="28"/>
          <w:szCs w:val="28"/>
        </w:rPr>
        <w:t xml:space="preserve"> пространство, важное для развития и саморазвития детей. Она предусматривает различные мероприятия, благодаря которым школьники могут узнать много нового и интересного, получить материальную поддержку,  реализоваться как личности: </w:t>
      </w:r>
    </w:p>
    <w:p w:rsidR="00731383" w:rsidRPr="00731383" w:rsidRDefault="00731383" w:rsidP="00D62E19">
      <w:pPr>
        <w:pStyle w:val="a5"/>
        <w:numPr>
          <w:ilvl w:val="0"/>
          <w:numId w:val="3"/>
        </w:numPr>
        <w:tabs>
          <w:tab w:val="left" w:pos="1134"/>
        </w:tabs>
        <w:spacing w:before="0" w:beforeAutospacing="0" w:after="0" w:afterAutospacing="0"/>
        <w:ind w:left="0" w:firstLine="709"/>
        <w:jc w:val="both"/>
        <w:rPr>
          <w:sz w:val="28"/>
          <w:szCs w:val="28"/>
        </w:rPr>
      </w:pPr>
      <w:r w:rsidRPr="00731383">
        <w:rPr>
          <w:sz w:val="28"/>
          <w:szCs w:val="28"/>
        </w:rPr>
        <w:t xml:space="preserve">традиционное районное мероприятие «Рождественский бал Главы района объединило инициативных старшеклассников всех школ района. С целью поддержки одаренных учащихся на мероприятии были вручены гранты в размере 1 тыс. руб. десяти учащимся по пяти номинациям. </w:t>
      </w:r>
    </w:p>
    <w:p w:rsidR="00731383" w:rsidRPr="00731383" w:rsidRDefault="00731383" w:rsidP="00D62E19">
      <w:pPr>
        <w:numPr>
          <w:ilvl w:val="0"/>
          <w:numId w:val="3"/>
        </w:numPr>
        <w:tabs>
          <w:tab w:val="left" w:pos="1134"/>
        </w:tabs>
        <w:spacing w:after="0" w:line="240" w:lineRule="auto"/>
        <w:ind w:left="0"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традиционно 5 выпускников района, по 5 номинациям на районном мероприятии «Последний звонок» получают гранты Главы района в размере 10 тыс. рублей. </w:t>
      </w:r>
    </w:p>
    <w:p w:rsidR="00731383" w:rsidRPr="00731383" w:rsidRDefault="00731383" w:rsidP="00D62E19">
      <w:pPr>
        <w:numPr>
          <w:ilvl w:val="0"/>
          <w:numId w:val="3"/>
        </w:numPr>
        <w:tabs>
          <w:tab w:val="left" w:pos="1134"/>
        </w:tabs>
        <w:spacing w:after="0" w:line="240" w:lineRule="auto"/>
        <w:ind w:left="0"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в традиционном районном конкурсе «Ученик года» среди 9-11кл на протяжении 15 лет активно  участвуют одаренные и талантливые учащиеся образовательных учреждений района, с каждым годом конкурс приобретает все большую значимость и смысл, ребята реализуют себя в разных видах деятельности. По итогам всех испытаний победителем конкурса "Ученик года - 2019" стал </w:t>
      </w:r>
      <w:proofErr w:type="spellStart"/>
      <w:r w:rsidRPr="00731383">
        <w:rPr>
          <w:rFonts w:ascii="Times New Roman" w:hAnsi="Times New Roman" w:cs="Times New Roman"/>
          <w:sz w:val="28"/>
          <w:szCs w:val="28"/>
        </w:rPr>
        <w:t>ученк</w:t>
      </w:r>
      <w:proofErr w:type="spellEnd"/>
      <w:r w:rsidRPr="00731383">
        <w:rPr>
          <w:rFonts w:ascii="Times New Roman" w:hAnsi="Times New Roman" w:cs="Times New Roman"/>
          <w:sz w:val="28"/>
          <w:szCs w:val="28"/>
        </w:rPr>
        <w:t xml:space="preserve"> МБОУ «</w:t>
      </w:r>
      <w:proofErr w:type="spellStart"/>
      <w:r w:rsidRPr="00731383">
        <w:rPr>
          <w:rFonts w:ascii="Times New Roman" w:hAnsi="Times New Roman" w:cs="Times New Roman"/>
          <w:sz w:val="28"/>
          <w:szCs w:val="28"/>
        </w:rPr>
        <w:t>Каратузская</w:t>
      </w:r>
      <w:proofErr w:type="spellEnd"/>
      <w:r w:rsidRPr="00731383">
        <w:rPr>
          <w:rFonts w:ascii="Times New Roman" w:hAnsi="Times New Roman" w:cs="Times New Roman"/>
          <w:sz w:val="28"/>
          <w:szCs w:val="28"/>
        </w:rPr>
        <w:t xml:space="preserve">  СОШ» -  Бондарь Дмитрий;</w:t>
      </w:r>
    </w:p>
    <w:p w:rsidR="00731383" w:rsidRPr="00731383" w:rsidRDefault="00731383" w:rsidP="00D62E19">
      <w:pPr>
        <w:numPr>
          <w:ilvl w:val="0"/>
          <w:numId w:val="3"/>
        </w:numPr>
        <w:tabs>
          <w:tab w:val="left" w:pos="1134"/>
        </w:tabs>
        <w:spacing w:after="0" w:line="240" w:lineRule="auto"/>
        <w:ind w:left="0"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победителем районного конкурса «Ученик года - 2019» среди 7-8 классов, проходившем в 2019 году под девизом: «Как не любить мне эту землю!», стал ученик 8 класса МБОУ </w:t>
      </w:r>
      <w:proofErr w:type="spellStart"/>
      <w:r w:rsidRPr="00731383">
        <w:rPr>
          <w:rFonts w:ascii="Times New Roman" w:hAnsi="Times New Roman" w:cs="Times New Roman"/>
          <w:sz w:val="28"/>
          <w:szCs w:val="28"/>
        </w:rPr>
        <w:t>Нижнекурятская</w:t>
      </w:r>
      <w:proofErr w:type="spellEnd"/>
      <w:r w:rsidRPr="00731383">
        <w:rPr>
          <w:rFonts w:ascii="Times New Roman" w:hAnsi="Times New Roman" w:cs="Times New Roman"/>
          <w:sz w:val="28"/>
          <w:szCs w:val="28"/>
        </w:rPr>
        <w:t xml:space="preserve"> СО</w:t>
      </w:r>
      <w:proofErr w:type="gramStart"/>
      <w:r w:rsidRPr="00731383">
        <w:rPr>
          <w:rFonts w:ascii="Times New Roman" w:hAnsi="Times New Roman" w:cs="Times New Roman"/>
          <w:sz w:val="28"/>
          <w:szCs w:val="28"/>
        </w:rPr>
        <w:t>Ш–</w:t>
      </w:r>
      <w:proofErr w:type="gramEnd"/>
      <w:r w:rsidRPr="00731383">
        <w:rPr>
          <w:rFonts w:ascii="Times New Roman" w:hAnsi="Times New Roman" w:cs="Times New Roman"/>
          <w:sz w:val="28"/>
          <w:szCs w:val="28"/>
        </w:rPr>
        <w:t> </w:t>
      </w:r>
      <w:r w:rsidRPr="00731383">
        <w:rPr>
          <w:rStyle w:val="af"/>
          <w:rFonts w:ascii="Times New Roman" w:hAnsi="Times New Roman" w:cs="Times New Roman"/>
          <w:b w:val="0"/>
          <w:sz w:val="28"/>
          <w:szCs w:val="28"/>
        </w:rPr>
        <w:t>Терехин Олег</w:t>
      </w:r>
      <w:r w:rsidRPr="00731383">
        <w:rPr>
          <w:rFonts w:ascii="Times New Roman" w:hAnsi="Times New Roman" w:cs="Times New Roman"/>
          <w:sz w:val="28"/>
          <w:szCs w:val="28"/>
        </w:rPr>
        <w:t>;</w:t>
      </w:r>
    </w:p>
    <w:p w:rsidR="00731383" w:rsidRPr="00731383" w:rsidRDefault="00731383" w:rsidP="00D62E19">
      <w:pPr>
        <w:numPr>
          <w:ilvl w:val="0"/>
          <w:numId w:val="3"/>
        </w:numPr>
        <w:tabs>
          <w:tab w:val="left" w:pos="1134"/>
        </w:tabs>
        <w:spacing w:after="0" w:line="240" w:lineRule="auto"/>
        <w:ind w:left="0" w:firstLine="709"/>
        <w:jc w:val="both"/>
        <w:rPr>
          <w:rStyle w:val="af"/>
          <w:rFonts w:ascii="Times New Roman" w:hAnsi="Times New Roman" w:cs="Times New Roman"/>
          <w:b w:val="0"/>
          <w:bCs w:val="0"/>
          <w:sz w:val="28"/>
          <w:szCs w:val="28"/>
        </w:rPr>
      </w:pPr>
      <w:r w:rsidRPr="00731383">
        <w:rPr>
          <w:rFonts w:ascii="Times New Roman" w:hAnsi="Times New Roman" w:cs="Times New Roman"/>
          <w:sz w:val="28"/>
          <w:szCs w:val="28"/>
        </w:rPr>
        <w:t xml:space="preserve">для талантливых детей дошкольного возраста проходил районный конкурс «Звёздная страна», победителем стала </w:t>
      </w:r>
      <w:r w:rsidRPr="00731383">
        <w:rPr>
          <w:rFonts w:ascii="Times New Roman" w:hAnsi="Times New Roman" w:cs="Times New Roman"/>
          <w:sz w:val="28"/>
          <w:szCs w:val="28"/>
          <w:shd w:val="clear" w:color="auto" w:fill="FAFAFA"/>
        </w:rPr>
        <w:t>воспитанница детского сада "Солнышко" </w:t>
      </w:r>
      <w:r w:rsidRPr="00731383">
        <w:rPr>
          <w:rStyle w:val="af"/>
          <w:rFonts w:ascii="Times New Roman" w:hAnsi="Times New Roman" w:cs="Times New Roman"/>
          <w:b w:val="0"/>
          <w:sz w:val="28"/>
          <w:szCs w:val="28"/>
          <w:shd w:val="clear" w:color="auto" w:fill="FAFAFA"/>
        </w:rPr>
        <w:t>Леонова Ольга;</w:t>
      </w:r>
    </w:p>
    <w:p w:rsidR="00731383" w:rsidRPr="00731383" w:rsidRDefault="00731383" w:rsidP="00D62E19">
      <w:pPr>
        <w:numPr>
          <w:ilvl w:val="0"/>
          <w:numId w:val="3"/>
        </w:numPr>
        <w:tabs>
          <w:tab w:val="left" w:pos="1134"/>
        </w:tabs>
        <w:spacing w:after="0" w:line="240" w:lineRule="auto"/>
        <w:ind w:left="0"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Ежегодно проводится научно-практическая конференция (далее НПК), которая представляет собой многоуровневую систему интеллектуально-творческих мероприятий, которая включает в себя следующие этапы: школьный, муниципальный. Это позволяет каждому заинтересованному школьнику совершить пробы в исследовательской деятельности, приобрести опыт публичных выступлений. </w:t>
      </w:r>
    </w:p>
    <w:p w:rsidR="00731383" w:rsidRPr="00731383" w:rsidRDefault="00731383" w:rsidP="00D62E19">
      <w:pPr>
        <w:spacing w:after="0" w:line="240" w:lineRule="auto"/>
        <w:ind w:firstLine="709"/>
        <w:jc w:val="both"/>
        <w:rPr>
          <w:rFonts w:ascii="Times New Roman" w:hAnsi="Times New Roman" w:cs="Times New Roman"/>
          <w:sz w:val="28"/>
          <w:szCs w:val="28"/>
          <w:shd w:val="clear" w:color="auto" w:fill="FAFAFA"/>
        </w:rPr>
      </w:pPr>
      <w:r w:rsidRPr="00731383">
        <w:rPr>
          <w:rFonts w:ascii="Times New Roman" w:hAnsi="Times New Roman" w:cs="Times New Roman"/>
          <w:sz w:val="28"/>
          <w:szCs w:val="28"/>
        </w:rPr>
        <w:t xml:space="preserve">Данное мероприятие направлено на выявление и поддержку одаренных детей, стимулирование исследовательской деятельности обучающихся, повышение научного уровня исследовательских работ школьников, стремящихся совершенствовать свои знания в определенной научной области, развивать свои интеллектуальные способности, приобретать умения и навыки учебно-исследовательской и опытно-экспериментальной деятельности под руководством учителей  и других специалистов на базе школы. Районная научно-практическая конференция среди школьников в 2019 году проводилась в рамках краевого молодежного форума «Научно-технический потенциал Сибири». Это площадка для представления результатов экспериментов и анализа, собственных исследований, которая дает возможность старшеклассникам на районном уровне продемонстрировать свои способности и научный потенциал. В конференции приняли участие </w:t>
      </w:r>
      <w:r w:rsidRPr="00731383">
        <w:rPr>
          <w:rFonts w:ascii="Times New Roman" w:hAnsi="Times New Roman" w:cs="Times New Roman"/>
          <w:sz w:val="28"/>
          <w:szCs w:val="28"/>
          <w:shd w:val="clear" w:color="auto" w:fill="FAFAFA"/>
        </w:rPr>
        <w:t xml:space="preserve">учащиеся 4 -11 классов из образовательных учреждений Каратузского района. Участвовало 62 учащихся из 4 – 11 классов с 51 исследовательской работой. </w:t>
      </w:r>
    </w:p>
    <w:p w:rsidR="00731383" w:rsidRPr="00731383" w:rsidRDefault="00731383" w:rsidP="00D62E19">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На краевой этап вышли:</w:t>
      </w:r>
    </w:p>
    <w:p w:rsidR="00731383" w:rsidRPr="00731383" w:rsidRDefault="00731383" w:rsidP="00D62E19">
      <w:pPr>
        <w:pStyle w:val="a5"/>
        <w:spacing w:before="0" w:beforeAutospacing="0" w:after="0" w:afterAutospacing="0"/>
        <w:ind w:firstLine="709"/>
        <w:jc w:val="both"/>
        <w:rPr>
          <w:sz w:val="28"/>
          <w:szCs w:val="28"/>
        </w:rPr>
      </w:pPr>
      <w:r w:rsidRPr="00731383">
        <w:rPr>
          <w:rStyle w:val="af"/>
          <w:b w:val="0"/>
          <w:sz w:val="28"/>
          <w:szCs w:val="28"/>
        </w:rPr>
        <w:t>Головачёва Ангелина</w:t>
      </w:r>
      <w:r w:rsidRPr="00731383">
        <w:rPr>
          <w:sz w:val="28"/>
          <w:szCs w:val="28"/>
        </w:rPr>
        <w:t>, МБОУ «</w:t>
      </w:r>
      <w:proofErr w:type="spellStart"/>
      <w:r w:rsidRPr="00731383">
        <w:rPr>
          <w:sz w:val="28"/>
          <w:szCs w:val="28"/>
        </w:rPr>
        <w:t>Каратузская</w:t>
      </w:r>
      <w:proofErr w:type="spellEnd"/>
      <w:r w:rsidRPr="00731383">
        <w:rPr>
          <w:sz w:val="28"/>
          <w:szCs w:val="28"/>
        </w:rPr>
        <w:t>  СОШ» , 4кл., «Мой дедушка – герой!</w:t>
      </w:r>
    </w:p>
    <w:p w:rsidR="00731383" w:rsidRPr="00731383" w:rsidRDefault="00731383" w:rsidP="00D62E19">
      <w:pPr>
        <w:pStyle w:val="a5"/>
        <w:spacing w:before="0" w:beforeAutospacing="0" w:after="0" w:afterAutospacing="0"/>
        <w:ind w:firstLine="709"/>
        <w:jc w:val="both"/>
        <w:rPr>
          <w:sz w:val="28"/>
          <w:szCs w:val="28"/>
        </w:rPr>
      </w:pPr>
      <w:r w:rsidRPr="00731383">
        <w:rPr>
          <w:rStyle w:val="af"/>
          <w:b w:val="0"/>
          <w:sz w:val="28"/>
          <w:szCs w:val="28"/>
        </w:rPr>
        <w:t>Новоселов Игорь</w:t>
      </w:r>
      <w:r w:rsidRPr="00731383">
        <w:rPr>
          <w:sz w:val="28"/>
          <w:szCs w:val="28"/>
        </w:rPr>
        <w:t xml:space="preserve">, МБОУ «Черемушкинская СОШ», 10кл., «Великая отечественная война в биографии </w:t>
      </w:r>
      <w:proofErr w:type="spellStart"/>
      <w:r w:rsidRPr="00731383">
        <w:rPr>
          <w:sz w:val="28"/>
          <w:szCs w:val="28"/>
        </w:rPr>
        <w:t>Абаринова</w:t>
      </w:r>
      <w:proofErr w:type="spellEnd"/>
      <w:r w:rsidRPr="00731383">
        <w:rPr>
          <w:sz w:val="28"/>
          <w:szCs w:val="28"/>
        </w:rPr>
        <w:t xml:space="preserve"> Ф.М.».</w:t>
      </w:r>
    </w:p>
    <w:p w:rsidR="00731383" w:rsidRPr="00731383" w:rsidRDefault="00731383" w:rsidP="00D62E19">
      <w:pPr>
        <w:pStyle w:val="a5"/>
        <w:spacing w:before="0" w:beforeAutospacing="0" w:after="0" w:afterAutospacing="0"/>
        <w:ind w:firstLine="709"/>
        <w:jc w:val="both"/>
        <w:rPr>
          <w:sz w:val="28"/>
          <w:szCs w:val="28"/>
        </w:rPr>
      </w:pPr>
      <w:proofErr w:type="spellStart"/>
      <w:r w:rsidRPr="00731383">
        <w:rPr>
          <w:rStyle w:val="af"/>
          <w:b w:val="0"/>
          <w:sz w:val="28"/>
          <w:szCs w:val="28"/>
        </w:rPr>
        <w:t>Долгошеева</w:t>
      </w:r>
      <w:proofErr w:type="spellEnd"/>
      <w:r w:rsidRPr="00731383">
        <w:rPr>
          <w:rStyle w:val="af"/>
          <w:b w:val="0"/>
          <w:sz w:val="28"/>
          <w:szCs w:val="28"/>
        </w:rPr>
        <w:t xml:space="preserve"> </w:t>
      </w:r>
      <w:proofErr w:type="spellStart"/>
      <w:r w:rsidRPr="00731383">
        <w:rPr>
          <w:rStyle w:val="af"/>
          <w:b w:val="0"/>
          <w:sz w:val="28"/>
          <w:szCs w:val="28"/>
        </w:rPr>
        <w:t>Марина</w:t>
      </w:r>
      <w:proofErr w:type="gramStart"/>
      <w:r w:rsidRPr="00731383">
        <w:rPr>
          <w:sz w:val="28"/>
          <w:szCs w:val="28"/>
        </w:rPr>
        <w:t>,М</w:t>
      </w:r>
      <w:proofErr w:type="gramEnd"/>
      <w:r w:rsidRPr="00731383">
        <w:rPr>
          <w:sz w:val="28"/>
          <w:szCs w:val="28"/>
        </w:rPr>
        <w:t>БОУ</w:t>
      </w:r>
      <w:proofErr w:type="spellEnd"/>
      <w:r w:rsidRPr="00731383">
        <w:rPr>
          <w:sz w:val="28"/>
          <w:szCs w:val="28"/>
        </w:rPr>
        <w:t xml:space="preserve"> «Черемушкинская СОШ», 10кл., «Сравнительный анализ фразеологических единиц с названиями животных (на материале английского и русского языков)».</w:t>
      </w:r>
    </w:p>
    <w:p w:rsidR="00731383" w:rsidRPr="00731383" w:rsidRDefault="00731383" w:rsidP="00D62E19">
      <w:pPr>
        <w:pStyle w:val="a5"/>
        <w:spacing w:before="0" w:beforeAutospacing="0" w:after="0" w:afterAutospacing="0"/>
        <w:ind w:firstLine="709"/>
        <w:jc w:val="both"/>
        <w:rPr>
          <w:sz w:val="28"/>
          <w:szCs w:val="28"/>
        </w:rPr>
      </w:pPr>
      <w:r w:rsidRPr="00731383">
        <w:rPr>
          <w:rStyle w:val="af"/>
          <w:b w:val="0"/>
          <w:sz w:val="28"/>
          <w:szCs w:val="28"/>
        </w:rPr>
        <w:t>Тарасенко Арина</w:t>
      </w:r>
      <w:r w:rsidRPr="00731383">
        <w:rPr>
          <w:sz w:val="28"/>
          <w:szCs w:val="28"/>
        </w:rPr>
        <w:t>, МБОУ «</w:t>
      </w:r>
      <w:proofErr w:type="spellStart"/>
      <w:r w:rsidRPr="00731383">
        <w:rPr>
          <w:sz w:val="28"/>
          <w:szCs w:val="28"/>
        </w:rPr>
        <w:t>Каратузская</w:t>
      </w:r>
      <w:proofErr w:type="spellEnd"/>
      <w:r w:rsidRPr="00731383">
        <w:rPr>
          <w:sz w:val="28"/>
          <w:szCs w:val="28"/>
        </w:rPr>
        <w:t xml:space="preserve"> СОШ», 10б </w:t>
      </w:r>
      <w:proofErr w:type="spellStart"/>
      <w:r w:rsidRPr="00731383">
        <w:rPr>
          <w:sz w:val="28"/>
          <w:szCs w:val="28"/>
        </w:rPr>
        <w:t>кл</w:t>
      </w:r>
      <w:proofErr w:type="spellEnd"/>
      <w:r w:rsidRPr="00731383">
        <w:rPr>
          <w:sz w:val="28"/>
          <w:szCs w:val="28"/>
        </w:rPr>
        <w:t>., «Человек и общество («</w:t>
      </w:r>
      <w:proofErr w:type="gramStart"/>
      <w:r w:rsidRPr="00731383">
        <w:rPr>
          <w:sz w:val="28"/>
          <w:szCs w:val="28"/>
        </w:rPr>
        <w:t>лихие</w:t>
      </w:r>
      <w:proofErr w:type="gramEnd"/>
      <w:r w:rsidRPr="00731383">
        <w:rPr>
          <w:sz w:val="28"/>
          <w:szCs w:val="28"/>
        </w:rPr>
        <w:t xml:space="preserve"> 90-е)».</w:t>
      </w:r>
    </w:p>
    <w:p w:rsidR="00731383" w:rsidRPr="00731383" w:rsidRDefault="00731383" w:rsidP="00D62E19">
      <w:pPr>
        <w:pStyle w:val="a5"/>
        <w:spacing w:before="0" w:beforeAutospacing="0" w:after="0" w:afterAutospacing="0"/>
        <w:ind w:firstLine="709"/>
        <w:jc w:val="both"/>
        <w:rPr>
          <w:sz w:val="28"/>
          <w:szCs w:val="28"/>
        </w:rPr>
      </w:pPr>
      <w:r w:rsidRPr="00731383">
        <w:rPr>
          <w:rStyle w:val="af"/>
          <w:b w:val="0"/>
          <w:sz w:val="28"/>
          <w:szCs w:val="28"/>
        </w:rPr>
        <w:t>Меркулова София</w:t>
      </w:r>
      <w:r w:rsidRPr="00731383">
        <w:rPr>
          <w:sz w:val="28"/>
          <w:szCs w:val="28"/>
        </w:rPr>
        <w:t>, МБОУ «</w:t>
      </w:r>
      <w:proofErr w:type="spellStart"/>
      <w:r w:rsidRPr="00731383">
        <w:rPr>
          <w:sz w:val="28"/>
          <w:szCs w:val="28"/>
        </w:rPr>
        <w:t>Каратузская</w:t>
      </w:r>
      <w:proofErr w:type="spellEnd"/>
      <w:r w:rsidRPr="00731383">
        <w:rPr>
          <w:sz w:val="28"/>
          <w:szCs w:val="28"/>
        </w:rPr>
        <w:t xml:space="preserve"> СОШ», 8б </w:t>
      </w:r>
      <w:proofErr w:type="spellStart"/>
      <w:r w:rsidRPr="00731383">
        <w:rPr>
          <w:sz w:val="28"/>
          <w:szCs w:val="28"/>
        </w:rPr>
        <w:t>кл</w:t>
      </w:r>
      <w:proofErr w:type="spellEnd"/>
      <w:r w:rsidRPr="00731383">
        <w:rPr>
          <w:sz w:val="28"/>
          <w:szCs w:val="28"/>
        </w:rPr>
        <w:t>., «Жевательные резинки и процесс пищеварения».</w:t>
      </w:r>
    </w:p>
    <w:p w:rsidR="00731383" w:rsidRPr="00731383" w:rsidRDefault="00731383" w:rsidP="00D62E19">
      <w:pPr>
        <w:pStyle w:val="a5"/>
        <w:spacing w:before="0" w:beforeAutospacing="0" w:after="0" w:afterAutospacing="0"/>
        <w:ind w:firstLine="709"/>
        <w:jc w:val="both"/>
        <w:rPr>
          <w:sz w:val="28"/>
          <w:szCs w:val="28"/>
        </w:rPr>
      </w:pPr>
      <w:r w:rsidRPr="00731383">
        <w:rPr>
          <w:rStyle w:val="af"/>
          <w:b w:val="0"/>
          <w:sz w:val="28"/>
          <w:szCs w:val="28"/>
        </w:rPr>
        <w:t>Чихачева Екатерина, Глушенков Андрей</w:t>
      </w:r>
      <w:r w:rsidRPr="00731383">
        <w:rPr>
          <w:sz w:val="28"/>
          <w:szCs w:val="28"/>
        </w:rPr>
        <w:t>, МБОУ «</w:t>
      </w:r>
      <w:proofErr w:type="spellStart"/>
      <w:r w:rsidRPr="00731383">
        <w:rPr>
          <w:sz w:val="28"/>
          <w:szCs w:val="28"/>
        </w:rPr>
        <w:t>Каратузская</w:t>
      </w:r>
      <w:proofErr w:type="spellEnd"/>
      <w:r w:rsidRPr="00731383">
        <w:rPr>
          <w:sz w:val="28"/>
          <w:szCs w:val="28"/>
        </w:rPr>
        <w:t xml:space="preserve"> СОШ», 10б </w:t>
      </w:r>
      <w:proofErr w:type="spellStart"/>
      <w:r w:rsidRPr="00731383">
        <w:rPr>
          <w:sz w:val="28"/>
          <w:szCs w:val="28"/>
        </w:rPr>
        <w:t>кл</w:t>
      </w:r>
      <w:proofErr w:type="spellEnd"/>
      <w:r w:rsidRPr="00731383">
        <w:rPr>
          <w:sz w:val="28"/>
          <w:szCs w:val="28"/>
        </w:rPr>
        <w:t>., «Польза и вред аспирина».</w:t>
      </w:r>
    </w:p>
    <w:p w:rsidR="00731383" w:rsidRPr="00731383" w:rsidRDefault="00731383" w:rsidP="00D62E19">
      <w:pPr>
        <w:pStyle w:val="a5"/>
        <w:spacing w:before="0" w:beforeAutospacing="0" w:after="0" w:afterAutospacing="0"/>
        <w:ind w:firstLine="709"/>
        <w:jc w:val="both"/>
        <w:rPr>
          <w:sz w:val="28"/>
          <w:szCs w:val="28"/>
        </w:rPr>
      </w:pPr>
      <w:r w:rsidRPr="00731383">
        <w:rPr>
          <w:rStyle w:val="af"/>
          <w:b w:val="0"/>
          <w:sz w:val="28"/>
          <w:szCs w:val="28"/>
        </w:rPr>
        <w:t>Пальчевский Виктор</w:t>
      </w:r>
      <w:r w:rsidRPr="00731383">
        <w:rPr>
          <w:sz w:val="28"/>
          <w:szCs w:val="28"/>
        </w:rPr>
        <w:t>, МБОУ «</w:t>
      </w:r>
      <w:proofErr w:type="spellStart"/>
      <w:r w:rsidRPr="00731383">
        <w:rPr>
          <w:sz w:val="28"/>
          <w:szCs w:val="28"/>
        </w:rPr>
        <w:t>Каратузская</w:t>
      </w:r>
      <w:proofErr w:type="spellEnd"/>
      <w:r w:rsidRPr="00731383">
        <w:rPr>
          <w:sz w:val="28"/>
          <w:szCs w:val="28"/>
        </w:rPr>
        <w:t xml:space="preserve"> СОШ», 7а </w:t>
      </w:r>
      <w:proofErr w:type="spellStart"/>
      <w:r w:rsidRPr="00731383">
        <w:rPr>
          <w:sz w:val="28"/>
          <w:szCs w:val="28"/>
        </w:rPr>
        <w:t>кл</w:t>
      </w:r>
      <w:proofErr w:type="spellEnd"/>
      <w:r w:rsidRPr="00731383">
        <w:rPr>
          <w:sz w:val="28"/>
          <w:szCs w:val="28"/>
        </w:rPr>
        <w:t>., «Влияние роения на количество собранного меда в период медосбора».</w:t>
      </w:r>
    </w:p>
    <w:p w:rsidR="00731383" w:rsidRPr="00731383" w:rsidRDefault="00731383" w:rsidP="00D62E19">
      <w:pPr>
        <w:pStyle w:val="a5"/>
        <w:spacing w:before="0" w:beforeAutospacing="0" w:after="0" w:afterAutospacing="0"/>
        <w:ind w:firstLine="709"/>
        <w:jc w:val="both"/>
        <w:rPr>
          <w:sz w:val="28"/>
          <w:szCs w:val="28"/>
        </w:rPr>
      </w:pPr>
      <w:proofErr w:type="spellStart"/>
      <w:r w:rsidRPr="00731383">
        <w:rPr>
          <w:rStyle w:val="af"/>
          <w:b w:val="0"/>
          <w:sz w:val="28"/>
          <w:szCs w:val="28"/>
        </w:rPr>
        <w:t>Трипутина</w:t>
      </w:r>
      <w:proofErr w:type="spellEnd"/>
      <w:r w:rsidRPr="00731383">
        <w:rPr>
          <w:rStyle w:val="af"/>
          <w:b w:val="0"/>
          <w:sz w:val="28"/>
          <w:szCs w:val="28"/>
        </w:rPr>
        <w:t xml:space="preserve"> Елизавета, Калинина Полина</w:t>
      </w:r>
      <w:r w:rsidRPr="00731383">
        <w:rPr>
          <w:sz w:val="28"/>
          <w:szCs w:val="28"/>
        </w:rPr>
        <w:t>, МБОУ «</w:t>
      </w:r>
      <w:proofErr w:type="spellStart"/>
      <w:r w:rsidRPr="00731383">
        <w:rPr>
          <w:sz w:val="28"/>
          <w:szCs w:val="28"/>
        </w:rPr>
        <w:t>Каратузская</w:t>
      </w:r>
      <w:proofErr w:type="spellEnd"/>
      <w:r w:rsidRPr="00731383">
        <w:rPr>
          <w:sz w:val="28"/>
          <w:szCs w:val="28"/>
        </w:rPr>
        <w:t xml:space="preserve"> СОШ», 8б </w:t>
      </w:r>
      <w:proofErr w:type="spellStart"/>
      <w:r w:rsidRPr="00731383">
        <w:rPr>
          <w:sz w:val="28"/>
          <w:szCs w:val="28"/>
        </w:rPr>
        <w:t>кл</w:t>
      </w:r>
      <w:proofErr w:type="spellEnd"/>
      <w:r w:rsidRPr="00731383">
        <w:rPr>
          <w:sz w:val="28"/>
          <w:szCs w:val="28"/>
        </w:rPr>
        <w:t>., «Изучение влияния на всхожесть и рост растений воды с различными свойствами».</w:t>
      </w:r>
    </w:p>
    <w:p w:rsidR="00731383" w:rsidRPr="00731383" w:rsidRDefault="00731383" w:rsidP="00D62E19">
      <w:pPr>
        <w:autoSpaceDE w:val="0"/>
        <w:autoSpaceDN w:val="0"/>
        <w:adjustRightInd w:val="0"/>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Ежегодно на территории района проходят школьный и муниципальный </w:t>
      </w:r>
      <w:r w:rsidRPr="00731383">
        <w:rPr>
          <w:rFonts w:ascii="Times New Roman" w:hAnsi="Times New Roman" w:cs="Times New Roman"/>
          <w:b/>
          <w:sz w:val="28"/>
          <w:szCs w:val="28"/>
        </w:rPr>
        <w:t>этапы Всероссийской олимпиады школьников</w:t>
      </w:r>
      <w:r w:rsidRPr="00731383">
        <w:rPr>
          <w:rFonts w:ascii="Times New Roman" w:hAnsi="Times New Roman" w:cs="Times New Roman"/>
          <w:sz w:val="28"/>
          <w:szCs w:val="28"/>
        </w:rPr>
        <w:t>.</w:t>
      </w:r>
    </w:p>
    <w:p w:rsidR="00731383" w:rsidRPr="00731383" w:rsidRDefault="00731383" w:rsidP="00D62E19">
      <w:pPr>
        <w:pStyle w:val="afb"/>
        <w:ind w:firstLine="709"/>
        <w:jc w:val="both"/>
        <w:rPr>
          <w:rFonts w:ascii="Times New Roman" w:hAnsi="Times New Roman"/>
          <w:sz w:val="28"/>
          <w:szCs w:val="28"/>
        </w:rPr>
      </w:pPr>
      <w:proofErr w:type="gramStart"/>
      <w:r w:rsidRPr="00731383">
        <w:rPr>
          <w:rFonts w:ascii="Times New Roman" w:hAnsi="Times New Roman"/>
          <w:sz w:val="28"/>
          <w:szCs w:val="28"/>
        </w:rPr>
        <w:t>В муниципальном этапе приняли участие 220 учащихся, что составило 29,76% от общего числа учащихся 7-11 классов (в прошлом году 259 (что составляло 23%).</w:t>
      </w:r>
      <w:proofErr w:type="gramEnd"/>
    </w:p>
    <w:p w:rsidR="00731383" w:rsidRPr="00731383" w:rsidRDefault="00731383" w:rsidP="00D62E19">
      <w:pPr>
        <w:pStyle w:val="afb"/>
        <w:ind w:firstLine="709"/>
        <w:jc w:val="both"/>
        <w:rPr>
          <w:rFonts w:ascii="Times New Roman" w:hAnsi="Times New Roman"/>
          <w:sz w:val="28"/>
          <w:szCs w:val="28"/>
        </w:rPr>
      </w:pPr>
      <w:proofErr w:type="gramStart"/>
      <w:r w:rsidRPr="00731383">
        <w:rPr>
          <w:rFonts w:ascii="Times New Roman" w:hAnsi="Times New Roman"/>
          <w:sz w:val="28"/>
          <w:szCs w:val="28"/>
        </w:rPr>
        <w:t xml:space="preserve">Наибольшее количество участников (более 20 человек) было заявлено по предметам: физическая культура – 46 участников, обществознание – 45 участников, русский язык – 37 участников, биология– 36 участников, история – 25 участников, ОБЖ – 24 участника. </w:t>
      </w:r>
      <w:proofErr w:type="gramEnd"/>
    </w:p>
    <w:p w:rsidR="00731383" w:rsidRPr="00731383" w:rsidRDefault="00731383" w:rsidP="00D62E19">
      <w:pPr>
        <w:pStyle w:val="afb"/>
        <w:ind w:firstLine="709"/>
        <w:jc w:val="both"/>
        <w:rPr>
          <w:rFonts w:ascii="Times New Roman" w:hAnsi="Times New Roman"/>
          <w:sz w:val="28"/>
          <w:szCs w:val="28"/>
        </w:rPr>
      </w:pPr>
      <w:r w:rsidRPr="00731383">
        <w:rPr>
          <w:rFonts w:ascii="Times New Roman" w:hAnsi="Times New Roman"/>
          <w:sz w:val="28"/>
          <w:szCs w:val="28"/>
        </w:rPr>
        <w:t>Количество победителей 23 учащихся, призёров 51 учащийся.</w:t>
      </w:r>
    </w:p>
    <w:p w:rsidR="00731383" w:rsidRPr="00731383" w:rsidRDefault="00731383" w:rsidP="00D62E19">
      <w:pPr>
        <w:pStyle w:val="afb"/>
        <w:ind w:firstLine="709"/>
        <w:jc w:val="both"/>
        <w:rPr>
          <w:rFonts w:ascii="Times New Roman" w:hAnsi="Times New Roman"/>
          <w:sz w:val="28"/>
          <w:szCs w:val="28"/>
        </w:rPr>
      </w:pPr>
      <w:r w:rsidRPr="00731383">
        <w:rPr>
          <w:rFonts w:ascii="Times New Roman" w:hAnsi="Times New Roman"/>
          <w:sz w:val="28"/>
          <w:szCs w:val="28"/>
        </w:rPr>
        <w:t xml:space="preserve">Из 15 общеобразовательных учреждений района 15 приняли участие в муниципальном этапе </w:t>
      </w:r>
      <w:proofErr w:type="spellStart"/>
      <w:r w:rsidRPr="00731383">
        <w:rPr>
          <w:rFonts w:ascii="Times New Roman" w:hAnsi="Times New Roman"/>
          <w:sz w:val="28"/>
          <w:szCs w:val="28"/>
        </w:rPr>
        <w:t>ВсОШ</w:t>
      </w:r>
      <w:proofErr w:type="spellEnd"/>
      <w:r w:rsidRPr="00731383">
        <w:rPr>
          <w:rFonts w:ascii="Times New Roman" w:hAnsi="Times New Roman"/>
          <w:sz w:val="28"/>
          <w:szCs w:val="28"/>
        </w:rPr>
        <w:t xml:space="preserve">. </w:t>
      </w:r>
    </w:p>
    <w:p w:rsidR="00731383" w:rsidRPr="00731383" w:rsidRDefault="00731383" w:rsidP="00D62E19">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На региональном этапе приняли участие – Бондарь Дмитрий, МБОУ </w:t>
      </w:r>
      <w:proofErr w:type="spellStart"/>
      <w:r w:rsidRPr="00731383">
        <w:rPr>
          <w:rFonts w:ascii="Times New Roman" w:hAnsi="Times New Roman" w:cs="Times New Roman"/>
          <w:sz w:val="28"/>
          <w:szCs w:val="28"/>
        </w:rPr>
        <w:t>Каратузская</w:t>
      </w:r>
      <w:proofErr w:type="spellEnd"/>
      <w:r w:rsidRPr="00731383">
        <w:rPr>
          <w:rFonts w:ascii="Times New Roman" w:hAnsi="Times New Roman" w:cs="Times New Roman"/>
          <w:sz w:val="28"/>
          <w:szCs w:val="28"/>
        </w:rPr>
        <w:t xml:space="preserve"> СОШ (обществознание, история); </w:t>
      </w:r>
      <w:proofErr w:type="spellStart"/>
      <w:r w:rsidRPr="00731383">
        <w:rPr>
          <w:rFonts w:ascii="Times New Roman" w:eastAsia="Arial" w:hAnsi="Times New Roman" w:cs="Times New Roman"/>
          <w:color w:val="000000"/>
          <w:sz w:val="28"/>
          <w:szCs w:val="28"/>
        </w:rPr>
        <w:t>Копотева</w:t>
      </w:r>
      <w:proofErr w:type="spellEnd"/>
      <w:r w:rsidRPr="00731383">
        <w:rPr>
          <w:rFonts w:ascii="Times New Roman" w:eastAsia="Arial" w:hAnsi="Times New Roman" w:cs="Times New Roman"/>
          <w:color w:val="000000"/>
          <w:sz w:val="28"/>
          <w:szCs w:val="28"/>
        </w:rPr>
        <w:t xml:space="preserve"> Вероника,</w:t>
      </w:r>
      <w:r w:rsidRPr="00731383">
        <w:rPr>
          <w:rFonts w:ascii="Times New Roman" w:hAnsi="Times New Roman" w:cs="Times New Roman"/>
          <w:sz w:val="28"/>
          <w:szCs w:val="28"/>
        </w:rPr>
        <w:t xml:space="preserve"> МБОУ </w:t>
      </w:r>
      <w:proofErr w:type="spellStart"/>
      <w:r w:rsidRPr="00731383">
        <w:rPr>
          <w:rFonts w:ascii="Times New Roman" w:hAnsi="Times New Roman" w:cs="Times New Roman"/>
          <w:sz w:val="28"/>
          <w:szCs w:val="28"/>
        </w:rPr>
        <w:t>Таскинская</w:t>
      </w:r>
      <w:proofErr w:type="spellEnd"/>
      <w:r w:rsidRPr="00731383">
        <w:rPr>
          <w:rFonts w:ascii="Times New Roman" w:hAnsi="Times New Roman" w:cs="Times New Roman"/>
          <w:sz w:val="28"/>
          <w:szCs w:val="28"/>
        </w:rPr>
        <w:t xml:space="preserve"> СОШ (история); Александрова Наталья, МБОУ </w:t>
      </w:r>
      <w:proofErr w:type="spellStart"/>
      <w:r w:rsidRPr="00731383">
        <w:rPr>
          <w:rFonts w:ascii="Times New Roman" w:hAnsi="Times New Roman" w:cs="Times New Roman"/>
          <w:sz w:val="28"/>
          <w:szCs w:val="28"/>
        </w:rPr>
        <w:t>Каратузская</w:t>
      </w:r>
      <w:proofErr w:type="spellEnd"/>
      <w:r w:rsidRPr="00731383">
        <w:rPr>
          <w:rFonts w:ascii="Times New Roman" w:hAnsi="Times New Roman" w:cs="Times New Roman"/>
          <w:sz w:val="28"/>
          <w:szCs w:val="28"/>
        </w:rPr>
        <w:t xml:space="preserve"> СОШ (экономика); Глушенков Андрей, МБОУ </w:t>
      </w:r>
      <w:proofErr w:type="spellStart"/>
      <w:r w:rsidRPr="00731383">
        <w:rPr>
          <w:rFonts w:ascii="Times New Roman" w:hAnsi="Times New Roman" w:cs="Times New Roman"/>
          <w:sz w:val="28"/>
          <w:szCs w:val="28"/>
        </w:rPr>
        <w:t>Каратузская</w:t>
      </w:r>
      <w:proofErr w:type="spellEnd"/>
      <w:r w:rsidRPr="00731383">
        <w:rPr>
          <w:rFonts w:ascii="Times New Roman" w:hAnsi="Times New Roman" w:cs="Times New Roman"/>
          <w:sz w:val="28"/>
          <w:szCs w:val="28"/>
        </w:rPr>
        <w:t xml:space="preserve"> СОШ (биология); </w:t>
      </w:r>
      <w:proofErr w:type="spellStart"/>
      <w:r w:rsidRPr="00731383">
        <w:rPr>
          <w:rFonts w:ascii="Times New Roman" w:hAnsi="Times New Roman" w:cs="Times New Roman"/>
          <w:sz w:val="28"/>
          <w:szCs w:val="28"/>
        </w:rPr>
        <w:t>Долгошеева</w:t>
      </w:r>
      <w:proofErr w:type="spellEnd"/>
      <w:r w:rsidRPr="00731383">
        <w:rPr>
          <w:rFonts w:ascii="Times New Roman" w:hAnsi="Times New Roman" w:cs="Times New Roman"/>
          <w:sz w:val="28"/>
          <w:szCs w:val="28"/>
        </w:rPr>
        <w:t xml:space="preserve"> Марина, МБОУ </w:t>
      </w:r>
      <w:r w:rsidRPr="00731383">
        <w:rPr>
          <w:rFonts w:ascii="Times New Roman" w:eastAsia="Arial" w:hAnsi="Times New Roman" w:cs="Times New Roman"/>
          <w:color w:val="000000"/>
          <w:sz w:val="28"/>
          <w:szCs w:val="28"/>
        </w:rPr>
        <w:t xml:space="preserve">Черемушкинская СОШ </w:t>
      </w:r>
      <w:r w:rsidRPr="00731383">
        <w:rPr>
          <w:rFonts w:ascii="Times New Roman" w:hAnsi="Times New Roman" w:cs="Times New Roman"/>
          <w:sz w:val="28"/>
          <w:szCs w:val="28"/>
        </w:rPr>
        <w:t xml:space="preserve">(МХК); Бобылев Михаил, МБОУ </w:t>
      </w:r>
      <w:proofErr w:type="spellStart"/>
      <w:r w:rsidRPr="00731383">
        <w:rPr>
          <w:rFonts w:ascii="Times New Roman" w:hAnsi="Times New Roman" w:cs="Times New Roman"/>
          <w:sz w:val="28"/>
          <w:szCs w:val="28"/>
        </w:rPr>
        <w:t>Таскинская</w:t>
      </w:r>
      <w:proofErr w:type="spellEnd"/>
      <w:r w:rsidRPr="00731383">
        <w:rPr>
          <w:rFonts w:ascii="Times New Roman" w:hAnsi="Times New Roman" w:cs="Times New Roman"/>
          <w:sz w:val="28"/>
          <w:szCs w:val="28"/>
        </w:rPr>
        <w:t xml:space="preserve"> СОШ (физическая культура).</w:t>
      </w:r>
    </w:p>
    <w:p w:rsidR="00731383" w:rsidRPr="00731383" w:rsidRDefault="00731383" w:rsidP="00D62E19">
      <w:pPr>
        <w:tabs>
          <w:tab w:val="left" w:pos="720"/>
        </w:tabs>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Мероприятия, проводимые с одаренными детьми в районе, постоянно освещаются средствами массовой информации – районной газетой «Знамя труда», районным телевидением. Наряду с публикациями статей в газетах, вся информация о проведенном мероприятии выставляется на сайте Управления образования администрации Каратузского района, а также на сайтах образовательных учреждений.   </w:t>
      </w:r>
    </w:p>
    <w:p w:rsidR="00731383" w:rsidRPr="00731383" w:rsidRDefault="00731383" w:rsidP="00D62E19">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В целях поддержки родителей одаренных детей в образовательных учреждениях района проводятся общешкольные и классные родительские собрания, на которых поднимаются вопросы одаренности у детей. А так же при желании родители таких детей в любое время при необходимости могут обратиться за помощью к психологам, которые работают в  учреждениях района. </w:t>
      </w:r>
    </w:p>
    <w:p w:rsidR="00731383" w:rsidRPr="00731383" w:rsidRDefault="00731383" w:rsidP="00731383">
      <w:pPr>
        <w:spacing w:after="0" w:line="240" w:lineRule="auto"/>
        <w:rPr>
          <w:rFonts w:ascii="Times New Roman" w:hAnsi="Times New Roman" w:cs="Times New Roman"/>
          <w:b/>
          <w:bCs/>
          <w:sz w:val="28"/>
          <w:szCs w:val="28"/>
          <w:highlight w:val="yellow"/>
        </w:rPr>
      </w:pPr>
    </w:p>
    <w:p w:rsidR="00731383" w:rsidRPr="00731383" w:rsidRDefault="00731383" w:rsidP="00731383">
      <w:pPr>
        <w:spacing w:after="0" w:line="240" w:lineRule="auto"/>
        <w:rPr>
          <w:rFonts w:ascii="Times New Roman" w:hAnsi="Times New Roman" w:cs="Times New Roman"/>
          <w:b/>
          <w:bCs/>
          <w:sz w:val="28"/>
          <w:szCs w:val="28"/>
        </w:rPr>
      </w:pPr>
      <w:r w:rsidRPr="00731383">
        <w:rPr>
          <w:rFonts w:ascii="Times New Roman" w:hAnsi="Times New Roman" w:cs="Times New Roman"/>
          <w:b/>
          <w:bCs/>
          <w:sz w:val="28"/>
          <w:szCs w:val="28"/>
        </w:rPr>
        <w:t>Питание школьников</w:t>
      </w:r>
    </w:p>
    <w:p w:rsidR="00731383" w:rsidRPr="00731383" w:rsidRDefault="00731383" w:rsidP="00731383">
      <w:pPr>
        <w:spacing w:after="0" w:line="240" w:lineRule="auto"/>
        <w:rPr>
          <w:rFonts w:ascii="Times New Roman" w:hAnsi="Times New Roman" w:cs="Times New Roman"/>
          <w:sz w:val="28"/>
          <w:szCs w:val="28"/>
        </w:rPr>
      </w:pP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 xml:space="preserve">В Каратузском районе функционирует 16 школьных столовых, в 13 школах (100% от общего количества школ), питание организовано в типовых помещениях для обеденного зала. </w:t>
      </w:r>
    </w:p>
    <w:p w:rsidR="00731383" w:rsidRPr="00731383" w:rsidRDefault="00731383" w:rsidP="00731383">
      <w:pPr>
        <w:spacing w:after="0" w:line="240" w:lineRule="auto"/>
        <w:ind w:firstLine="708"/>
        <w:jc w:val="both"/>
        <w:rPr>
          <w:rFonts w:ascii="Times New Roman" w:hAnsi="Times New Roman" w:cs="Times New Roman"/>
          <w:color w:val="000000"/>
          <w:sz w:val="28"/>
          <w:szCs w:val="28"/>
        </w:rPr>
      </w:pPr>
      <w:r w:rsidRPr="00731383">
        <w:rPr>
          <w:rFonts w:ascii="Times New Roman" w:hAnsi="Times New Roman" w:cs="Times New Roman"/>
          <w:sz w:val="28"/>
          <w:szCs w:val="28"/>
        </w:rPr>
        <w:t xml:space="preserve">Пищеблоки всех школьных столовых оснащены технологическим оборудованием, приведены в соответствии с требованиями </w:t>
      </w:r>
      <w:proofErr w:type="spellStart"/>
      <w:r w:rsidRPr="00731383">
        <w:rPr>
          <w:rFonts w:ascii="Times New Roman" w:hAnsi="Times New Roman" w:cs="Times New Roman"/>
          <w:sz w:val="28"/>
          <w:szCs w:val="28"/>
        </w:rPr>
        <w:t>СанПин</w:t>
      </w:r>
      <w:proofErr w:type="spellEnd"/>
      <w:r w:rsidRPr="00731383">
        <w:rPr>
          <w:rFonts w:ascii="Times New Roman" w:hAnsi="Times New Roman" w:cs="Times New Roman"/>
          <w:sz w:val="28"/>
          <w:szCs w:val="28"/>
        </w:rPr>
        <w:t xml:space="preserve">. Во всех учреждениях на пищеблоках ведётся необходимая </w:t>
      </w:r>
      <w:r w:rsidRPr="00731383">
        <w:rPr>
          <w:rFonts w:ascii="Times New Roman" w:hAnsi="Times New Roman" w:cs="Times New Roman"/>
          <w:color w:val="000000"/>
          <w:sz w:val="28"/>
          <w:szCs w:val="28"/>
        </w:rPr>
        <w:t>документация: журнал бракеража пищевых продуктов  и продовольственного сырья, журнал бракеража готовой кулинарной продукции, журнал здоровья, журнал проведения витаминизации третьих и сладких блюд, журнал учета температурного режима холодильного оборудования.</w:t>
      </w:r>
    </w:p>
    <w:p w:rsidR="00731383" w:rsidRPr="00731383" w:rsidRDefault="00731383" w:rsidP="00731383">
      <w:pPr>
        <w:spacing w:after="0" w:line="240" w:lineRule="auto"/>
        <w:ind w:firstLine="708"/>
        <w:jc w:val="both"/>
        <w:rPr>
          <w:rFonts w:ascii="Times New Roman" w:hAnsi="Times New Roman" w:cs="Times New Roman"/>
          <w:sz w:val="28"/>
          <w:szCs w:val="28"/>
        </w:rPr>
      </w:pPr>
      <w:proofErr w:type="gramStart"/>
      <w:r w:rsidRPr="00731383">
        <w:rPr>
          <w:rFonts w:ascii="Times New Roman" w:hAnsi="Times New Roman" w:cs="Times New Roman"/>
          <w:sz w:val="28"/>
          <w:szCs w:val="28"/>
        </w:rPr>
        <w:t>Во всех общеобразовательных учреждениях района</w:t>
      </w:r>
      <w:r w:rsidRPr="00731383">
        <w:rPr>
          <w:rFonts w:ascii="Times New Roman" w:hAnsi="Times New Roman" w:cs="Times New Roman"/>
          <w:color w:val="000000"/>
          <w:sz w:val="28"/>
          <w:szCs w:val="28"/>
        </w:rPr>
        <w:t xml:space="preserve"> </w:t>
      </w:r>
      <w:r w:rsidRPr="00731383">
        <w:rPr>
          <w:rFonts w:ascii="Times New Roman" w:hAnsi="Times New Roman" w:cs="Times New Roman"/>
          <w:sz w:val="28"/>
          <w:szCs w:val="28"/>
        </w:rPr>
        <w:t xml:space="preserve">организовано горячее питание в соответствии с </w:t>
      </w:r>
      <w:r w:rsidRPr="00731383">
        <w:rPr>
          <w:rFonts w:ascii="Times New Roman" w:hAnsi="Times New Roman" w:cs="Times New Roman"/>
          <w:color w:val="000000"/>
          <w:sz w:val="28"/>
          <w:szCs w:val="28"/>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постановления администрации Каратузского района от 26.08.2013 №835-п «Об утверждении Порядка организации питания учащихся муниципальных общеобразовательных организаций (учреждений) Каратузского района» (ред. от 09.09.2019г. 733-п).</w:t>
      </w:r>
      <w:proofErr w:type="gramEnd"/>
      <w:r w:rsidRPr="00731383">
        <w:rPr>
          <w:rFonts w:ascii="Times New Roman" w:hAnsi="Times New Roman" w:cs="Times New Roman"/>
          <w:color w:val="000000"/>
          <w:sz w:val="28"/>
          <w:szCs w:val="28"/>
        </w:rPr>
        <w:t xml:space="preserve"> Все образовательные учреждения работают на основании утвержденного примерного 10-дневного меню, которое согласовано с </w:t>
      </w:r>
      <w:proofErr w:type="spellStart"/>
      <w:r w:rsidRPr="00731383">
        <w:rPr>
          <w:rFonts w:ascii="Times New Roman" w:hAnsi="Times New Roman" w:cs="Times New Roman"/>
          <w:color w:val="000000"/>
          <w:sz w:val="28"/>
          <w:szCs w:val="28"/>
        </w:rPr>
        <w:t>Роспотребнадзором</w:t>
      </w:r>
      <w:proofErr w:type="spellEnd"/>
      <w:r w:rsidRPr="00731383">
        <w:rPr>
          <w:rFonts w:ascii="Times New Roman" w:hAnsi="Times New Roman" w:cs="Times New Roman"/>
          <w:color w:val="000000"/>
          <w:sz w:val="28"/>
          <w:szCs w:val="28"/>
        </w:rPr>
        <w:t>.</w:t>
      </w:r>
    </w:p>
    <w:p w:rsidR="00731383" w:rsidRPr="00731383" w:rsidRDefault="00731383" w:rsidP="00731383">
      <w:pPr>
        <w:pStyle w:val="msonormalmailrucssattributepostfix"/>
        <w:spacing w:before="0" w:beforeAutospacing="0" w:after="0" w:afterAutospacing="0"/>
        <w:ind w:firstLine="709"/>
        <w:jc w:val="both"/>
        <w:rPr>
          <w:sz w:val="28"/>
          <w:szCs w:val="28"/>
          <w:highlight w:val="yellow"/>
        </w:rPr>
      </w:pPr>
      <w:proofErr w:type="gramStart"/>
      <w:r w:rsidRPr="00731383">
        <w:rPr>
          <w:sz w:val="28"/>
          <w:szCs w:val="28"/>
        </w:rPr>
        <w:t>Численность обучающихся, получающих горячее питание в общеобразовательных учреждениях, составляет 1976 человека (95,74%) от общей численности.</w:t>
      </w:r>
      <w:proofErr w:type="gramEnd"/>
    </w:p>
    <w:p w:rsidR="00731383" w:rsidRPr="00731383" w:rsidRDefault="00731383" w:rsidP="00731383">
      <w:pPr>
        <w:pStyle w:val="msonormalmailrucssattributepostfix"/>
        <w:spacing w:before="0" w:beforeAutospacing="0" w:after="0" w:afterAutospacing="0"/>
        <w:ind w:firstLine="709"/>
        <w:jc w:val="both"/>
        <w:rPr>
          <w:sz w:val="28"/>
          <w:szCs w:val="28"/>
        </w:rPr>
      </w:pPr>
      <w:r w:rsidRPr="00731383">
        <w:rPr>
          <w:sz w:val="28"/>
          <w:szCs w:val="28"/>
        </w:rPr>
        <w:t>Охват учащихся 1-4 классов горячим питанием составляет 97,72%, учащихся 5-9 классов – 94,42%, учащихся 10-11 классов – 92,66%. Горячее питание не получают 88 человек (4,26 % от общей численности детей), это дети которые не желают питаться в школе.</w:t>
      </w:r>
    </w:p>
    <w:p w:rsidR="00731383" w:rsidRPr="00731383" w:rsidRDefault="00731383" w:rsidP="00731383">
      <w:pPr>
        <w:pStyle w:val="msonormalmailrucssattributepostfix"/>
        <w:spacing w:before="0" w:beforeAutospacing="0" w:after="0" w:afterAutospacing="0"/>
        <w:ind w:firstLine="709"/>
        <w:jc w:val="both"/>
        <w:rPr>
          <w:sz w:val="28"/>
          <w:szCs w:val="28"/>
        </w:rPr>
      </w:pPr>
      <w:r w:rsidRPr="00731383">
        <w:rPr>
          <w:sz w:val="28"/>
          <w:szCs w:val="28"/>
        </w:rPr>
        <w:t>Всего бесплатное питание получает 1385 детей (67,10% от общей  численности учащихся).</w:t>
      </w:r>
    </w:p>
    <w:p w:rsidR="00731383" w:rsidRPr="00731383" w:rsidRDefault="00731383" w:rsidP="00731383">
      <w:pPr>
        <w:spacing w:after="0" w:line="240" w:lineRule="auto"/>
        <w:rPr>
          <w:rFonts w:ascii="Times New Roman" w:hAnsi="Times New Roman" w:cs="Times New Roman"/>
          <w:b/>
          <w:bCs/>
          <w:sz w:val="28"/>
          <w:szCs w:val="28"/>
          <w:highlight w:val="yellow"/>
        </w:rPr>
      </w:pPr>
    </w:p>
    <w:p w:rsidR="00731383" w:rsidRPr="00731383" w:rsidRDefault="00731383" w:rsidP="00731383">
      <w:pPr>
        <w:spacing w:after="0" w:line="240" w:lineRule="auto"/>
        <w:rPr>
          <w:rFonts w:ascii="Times New Roman" w:hAnsi="Times New Roman" w:cs="Times New Roman"/>
          <w:b/>
          <w:bCs/>
          <w:sz w:val="28"/>
          <w:szCs w:val="28"/>
        </w:rPr>
      </w:pPr>
      <w:r w:rsidRPr="00731383">
        <w:rPr>
          <w:rFonts w:ascii="Times New Roman" w:hAnsi="Times New Roman" w:cs="Times New Roman"/>
          <w:b/>
          <w:bCs/>
          <w:sz w:val="28"/>
          <w:szCs w:val="28"/>
        </w:rPr>
        <w:t>Обеспечение безопасности детей</w:t>
      </w:r>
    </w:p>
    <w:p w:rsidR="00731383" w:rsidRPr="00731383" w:rsidRDefault="00731383" w:rsidP="00731383">
      <w:pPr>
        <w:spacing w:after="0" w:line="240" w:lineRule="auto"/>
        <w:rPr>
          <w:rFonts w:ascii="Times New Roman" w:hAnsi="Times New Roman" w:cs="Times New Roman"/>
          <w:b/>
          <w:bCs/>
          <w:sz w:val="28"/>
          <w:szCs w:val="28"/>
        </w:rPr>
      </w:pP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 xml:space="preserve">Обеспечение безопасности в образовательных учреждениях – один из основных вопросов, реализуемых управлением образования. </w:t>
      </w: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В целях обеспечения безопасности, антитеррористической защищенности во всех образовательных учреждениях систематически,  не реже двух раз в год, с работниками и детьми проводятся инструктажи по вопросам обеспечения безопасности жизнедеятельности. Раз в квартал проводятся  практические занятия и тренировки по эвакуации учащихся и работников из зданий образовательных учреждений в случае возникновения ЧС. В начале учебного года с учащимися и сотрудниками школы проводятся инструктажи по правилам пожарной безопасности и по действиям в случае возникновения пожара.</w:t>
      </w: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 xml:space="preserve">Все образовательные учреждения имеют ограждение, освещение территории по периметру, обеспечены телефонами с автоматическим определителем номера, оборудованы пожарной сигнализацией. </w:t>
      </w: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В каждом учреждении действует пропускной режим, приказом по образовательному учреждению назначен ответственный за соблюдение требований пропускного режима, организован регулярный осмотр территории, помещений школ на предмет пожарной и антитеррористической безопасности.</w:t>
      </w: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Осуществляется физическая охрана объектов в дневное время дежурными техническими работниками, в ночное время сторожами, которые являются штатными работниками учреждения, два учреждения в ночное время охраняются частным охранным предприятием ООО «Форт-Туба» (</w:t>
      </w:r>
      <w:proofErr w:type="spellStart"/>
      <w:r w:rsidRPr="00731383">
        <w:rPr>
          <w:rFonts w:ascii="Times New Roman" w:hAnsi="Times New Roman" w:cs="Times New Roman"/>
          <w:sz w:val="28"/>
          <w:szCs w:val="28"/>
        </w:rPr>
        <w:t>Каратузская</w:t>
      </w:r>
      <w:proofErr w:type="spellEnd"/>
      <w:r w:rsidRPr="00731383">
        <w:rPr>
          <w:rFonts w:ascii="Times New Roman" w:hAnsi="Times New Roman" w:cs="Times New Roman"/>
          <w:sz w:val="28"/>
          <w:szCs w:val="28"/>
        </w:rPr>
        <w:t xml:space="preserve"> СОШ, Филиал МБОУ </w:t>
      </w:r>
      <w:proofErr w:type="spellStart"/>
      <w:r w:rsidRPr="00731383">
        <w:rPr>
          <w:rFonts w:ascii="Times New Roman" w:hAnsi="Times New Roman" w:cs="Times New Roman"/>
          <w:sz w:val="28"/>
          <w:szCs w:val="28"/>
        </w:rPr>
        <w:t>Каратузская</w:t>
      </w:r>
      <w:proofErr w:type="spellEnd"/>
      <w:r w:rsidRPr="00731383">
        <w:rPr>
          <w:rFonts w:ascii="Times New Roman" w:hAnsi="Times New Roman" w:cs="Times New Roman"/>
          <w:sz w:val="28"/>
          <w:szCs w:val="28"/>
        </w:rPr>
        <w:t xml:space="preserve"> СОШ - Лебедевская ООШ).</w:t>
      </w: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 xml:space="preserve">Во всех образовательных учреждениях установлена наружная система видеонаблюдения (кроме школы Старая Копь, д\сад </w:t>
      </w:r>
      <w:proofErr w:type="spellStart"/>
      <w:r w:rsidRPr="00731383">
        <w:rPr>
          <w:rFonts w:ascii="Times New Roman" w:hAnsi="Times New Roman" w:cs="Times New Roman"/>
          <w:sz w:val="28"/>
          <w:szCs w:val="28"/>
        </w:rPr>
        <w:t>Ширыштык</w:t>
      </w:r>
      <w:proofErr w:type="spellEnd"/>
      <w:r w:rsidRPr="00731383">
        <w:rPr>
          <w:rFonts w:ascii="Times New Roman" w:hAnsi="Times New Roman" w:cs="Times New Roman"/>
          <w:sz w:val="28"/>
          <w:szCs w:val="28"/>
        </w:rPr>
        <w:t xml:space="preserve">, д/сад </w:t>
      </w:r>
      <w:proofErr w:type="spellStart"/>
      <w:r w:rsidRPr="00731383">
        <w:rPr>
          <w:rFonts w:ascii="Times New Roman" w:hAnsi="Times New Roman" w:cs="Times New Roman"/>
          <w:sz w:val="28"/>
          <w:szCs w:val="28"/>
        </w:rPr>
        <w:t>Верхнекужебарский</w:t>
      </w:r>
      <w:proofErr w:type="spellEnd"/>
      <w:r w:rsidRPr="00731383">
        <w:rPr>
          <w:rFonts w:ascii="Times New Roman" w:hAnsi="Times New Roman" w:cs="Times New Roman"/>
          <w:sz w:val="28"/>
          <w:szCs w:val="28"/>
        </w:rPr>
        <w:t>), установлено оборудование для обеспечения сигнала «тревога» на централизованный пульт полиции и пожарной охраны;</w:t>
      </w: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 xml:space="preserve">Во всех образовательных учреждениях запрещено использование пиротехнических изделий в закрытых помещениях и на территориях, прилегающих к местам массового пребывания учащихся, воспитанников и работников образовательных учреждений. </w:t>
      </w: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 xml:space="preserve">Кроме того, в образовательных учреждениях проводится профилактическая работа, организованная совместно с сотрудниками полиции. </w:t>
      </w: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Результаты комплексных проверок учреждений образования надзорными органами и выполнение мероприятий по устранению выявленных нарушений регулярно рассматриваются на рабочих совещаниях Управления образования.</w:t>
      </w: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В соответствии с Федеральным законом от 10.07.2012 № 117-ФЗ «Технический регламент о требованиях пожарной безопасности» во всех учреждениях образования Каратузского района разработаны и зарегистрированы в территориальном отделе МЧС России по Красноярскому краю декларации по пожарной безопасности.</w:t>
      </w: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 xml:space="preserve">Руководителями учреждений утверждены перспективные планы устранения предписаний надзорных органов, организована работа по их реализации. </w:t>
      </w:r>
    </w:p>
    <w:p w:rsidR="00731383" w:rsidRPr="00731383" w:rsidRDefault="00731383" w:rsidP="00731383">
      <w:pPr>
        <w:spacing w:after="0" w:line="240" w:lineRule="auto"/>
        <w:jc w:val="both"/>
        <w:rPr>
          <w:rFonts w:ascii="Times New Roman" w:hAnsi="Times New Roman" w:cs="Times New Roman"/>
          <w:b/>
          <w:sz w:val="28"/>
          <w:szCs w:val="28"/>
          <w:highlight w:val="yellow"/>
        </w:rPr>
      </w:pPr>
    </w:p>
    <w:p w:rsidR="00731383" w:rsidRPr="00731383" w:rsidRDefault="00731383" w:rsidP="00731383">
      <w:pPr>
        <w:spacing w:after="0" w:line="240" w:lineRule="auto"/>
        <w:jc w:val="both"/>
        <w:rPr>
          <w:rFonts w:ascii="Times New Roman" w:hAnsi="Times New Roman" w:cs="Times New Roman"/>
          <w:b/>
          <w:sz w:val="28"/>
          <w:szCs w:val="28"/>
        </w:rPr>
      </w:pPr>
      <w:r w:rsidRPr="00731383">
        <w:rPr>
          <w:rFonts w:ascii="Times New Roman" w:hAnsi="Times New Roman" w:cs="Times New Roman"/>
          <w:b/>
          <w:sz w:val="28"/>
          <w:szCs w:val="28"/>
        </w:rPr>
        <w:t>Создание в образовательных учреждениях современных условий</w:t>
      </w:r>
    </w:p>
    <w:p w:rsidR="00731383" w:rsidRPr="00731383" w:rsidRDefault="00731383" w:rsidP="00731383">
      <w:pPr>
        <w:tabs>
          <w:tab w:val="left" w:pos="709"/>
        </w:tabs>
        <w:adjustRightInd w:val="0"/>
        <w:spacing w:after="0" w:line="240" w:lineRule="auto"/>
        <w:jc w:val="both"/>
        <w:rPr>
          <w:rFonts w:ascii="Times New Roman" w:hAnsi="Times New Roman" w:cs="Times New Roman"/>
          <w:sz w:val="28"/>
          <w:szCs w:val="28"/>
        </w:rPr>
      </w:pPr>
      <w:r w:rsidRPr="00731383">
        <w:rPr>
          <w:rFonts w:ascii="Times New Roman" w:hAnsi="Times New Roman" w:cs="Times New Roman"/>
          <w:sz w:val="28"/>
          <w:szCs w:val="28"/>
        </w:rPr>
        <w:tab/>
      </w:r>
    </w:p>
    <w:p w:rsidR="00731383" w:rsidRPr="00731383" w:rsidRDefault="00731383" w:rsidP="00731383">
      <w:pPr>
        <w:tabs>
          <w:tab w:val="left" w:pos="709"/>
        </w:tabs>
        <w:adjustRightInd w:val="0"/>
        <w:spacing w:after="0" w:line="240" w:lineRule="auto"/>
        <w:jc w:val="both"/>
        <w:rPr>
          <w:rFonts w:ascii="Times New Roman" w:hAnsi="Times New Roman" w:cs="Times New Roman"/>
          <w:sz w:val="28"/>
          <w:szCs w:val="28"/>
        </w:rPr>
      </w:pPr>
      <w:r w:rsidRPr="00731383">
        <w:rPr>
          <w:rFonts w:ascii="Times New Roman" w:hAnsi="Times New Roman" w:cs="Times New Roman"/>
          <w:sz w:val="28"/>
          <w:szCs w:val="28"/>
        </w:rPr>
        <w:tab/>
        <w:t xml:space="preserve">Для обеспечения доступного и качественного образования во всех школах нами создаются равные базовые  условия. </w:t>
      </w:r>
    </w:p>
    <w:p w:rsidR="00731383" w:rsidRPr="00731383" w:rsidRDefault="00731383" w:rsidP="0073138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От того, какой вид ремонтных работ выполняется, зависит форма их финансирования. Так, на проведение работ в общеобразовательных организациях с целью устранения предписаний надзорных органов к зданиям общеобразовательных организаций в 2019 году  предоставлена краевая субсидия в размере 1 709,500 тыс. рублей, обеспечено </w:t>
      </w:r>
      <w:proofErr w:type="spellStart"/>
      <w:r w:rsidRPr="00731383">
        <w:rPr>
          <w:rFonts w:ascii="Times New Roman" w:hAnsi="Times New Roman" w:cs="Times New Roman"/>
          <w:sz w:val="28"/>
          <w:szCs w:val="28"/>
        </w:rPr>
        <w:t>софинансирование</w:t>
      </w:r>
      <w:proofErr w:type="spellEnd"/>
      <w:r w:rsidRPr="00731383">
        <w:rPr>
          <w:rFonts w:ascii="Times New Roman" w:hAnsi="Times New Roman" w:cs="Times New Roman"/>
          <w:sz w:val="28"/>
          <w:szCs w:val="28"/>
        </w:rPr>
        <w:t xml:space="preserve"> за </w:t>
      </w:r>
      <w:proofErr w:type="spellStart"/>
      <w:r w:rsidRPr="00731383">
        <w:rPr>
          <w:rFonts w:ascii="Times New Roman" w:hAnsi="Times New Roman" w:cs="Times New Roman"/>
          <w:sz w:val="28"/>
          <w:szCs w:val="28"/>
        </w:rPr>
        <w:t>счет</w:t>
      </w:r>
      <w:proofErr w:type="spellEnd"/>
      <w:r w:rsidRPr="00731383">
        <w:rPr>
          <w:rFonts w:ascii="Times New Roman" w:hAnsi="Times New Roman" w:cs="Times New Roman"/>
          <w:sz w:val="28"/>
          <w:szCs w:val="28"/>
        </w:rPr>
        <w:t xml:space="preserve"> средств местного бюджета в размере 17,095 тыс. рублей. Денежные средства в полном объеме использованы на проведение ремонтов, включающих замену оконных блоков, установку противопожарных дверей, ремонт системы освещения, ремонт полового покрытия, установку вытяжной системы вентиляции, установку системы обнаружения пожара, в 7 образовательных учреждениях: МБОУ «</w:t>
      </w:r>
      <w:proofErr w:type="spellStart"/>
      <w:r w:rsidRPr="00731383">
        <w:rPr>
          <w:rFonts w:ascii="Times New Roman" w:hAnsi="Times New Roman" w:cs="Times New Roman"/>
          <w:sz w:val="28"/>
          <w:szCs w:val="28"/>
        </w:rPr>
        <w:t>Каратузская</w:t>
      </w:r>
      <w:proofErr w:type="spellEnd"/>
      <w:r w:rsidRPr="00731383">
        <w:rPr>
          <w:rFonts w:ascii="Times New Roman" w:hAnsi="Times New Roman" w:cs="Times New Roman"/>
          <w:sz w:val="28"/>
          <w:szCs w:val="28"/>
        </w:rPr>
        <w:t xml:space="preserve"> СОШ», МБОУ </w:t>
      </w:r>
      <w:proofErr w:type="spellStart"/>
      <w:r w:rsidRPr="00731383">
        <w:rPr>
          <w:rFonts w:ascii="Times New Roman" w:hAnsi="Times New Roman" w:cs="Times New Roman"/>
          <w:sz w:val="28"/>
          <w:szCs w:val="28"/>
        </w:rPr>
        <w:t>Нижнекужебарская</w:t>
      </w:r>
      <w:proofErr w:type="spellEnd"/>
      <w:r w:rsidRPr="00731383">
        <w:rPr>
          <w:rFonts w:ascii="Times New Roman" w:hAnsi="Times New Roman" w:cs="Times New Roman"/>
          <w:sz w:val="28"/>
          <w:szCs w:val="28"/>
        </w:rPr>
        <w:t xml:space="preserve"> СОШ, МБОУ </w:t>
      </w:r>
      <w:proofErr w:type="spellStart"/>
      <w:r w:rsidRPr="00731383">
        <w:rPr>
          <w:rFonts w:ascii="Times New Roman" w:hAnsi="Times New Roman" w:cs="Times New Roman"/>
          <w:sz w:val="28"/>
          <w:szCs w:val="28"/>
        </w:rPr>
        <w:t>Качульская</w:t>
      </w:r>
      <w:proofErr w:type="spellEnd"/>
      <w:r w:rsidRPr="00731383">
        <w:rPr>
          <w:rFonts w:ascii="Times New Roman" w:hAnsi="Times New Roman" w:cs="Times New Roman"/>
          <w:sz w:val="28"/>
          <w:szCs w:val="28"/>
        </w:rPr>
        <w:t xml:space="preserve"> СОШ, МБОУ Черемушкинская СОШ, МБОУ </w:t>
      </w:r>
      <w:proofErr w:type="spellStart"/>
      <w:r w:rsidRPr="00731383">
        <w:rPr>
          <w:rFonts w:ascii="Times New Roman" w:hAnsi="Times New Roman" w:cs="Times New Roman"/>
          <w:sz w:val="28"/>
          <w:szCs w:val="28"/>
        </w:rPr>
        <w:t>Верхнесуэтукская</w:t>
      </w:r>
      <w:proofErr w:type="spellEnd"/>
      <w:r w:rsidRPr="00731383">
        <w:rPr>
          <w:rFonts w:ascii="Times New Roman" w:hAnsi="Times New Roman" w:cs="Times New Roman"/>
          <w:sz w:val="28"/>
          <w:szCs w:val="28"/>
        </w:rPr>
        <w:t xml:space="preserve"> ООШ, МБОУ </w:t>
      </w:r>
      <w:proofErr w:type="spellStart"/>
      <w:r w:rsidRPr="00731383">
        <w:rPr>
          <w:rFonts w:ascii="Times New Roman" w:hAnsi="Times New Roman" w:cs="Times New Roman"/>
          <w:sz w:val="28"/>
          <w:szCs w:val="28"/>
        </w:rPr>
        <w:t>Уджейская</w:t>
      </w:r>
      <w:proofErr w:type="spellEnd"/>
      <w:r w:rsidRPr="00731383">
        <w:rPr>
          <w:rFonts w:ascii="Times New Roman" w:hAnsi="Times New Roman" w:cs="Times New Roman"/>
          <w:sz w:val="28"/>
          <w:szCs w:val="28"/>
        </w:rPr>
        <w:t xml:space="preserve"> ООШ, МБОУ </w:t>
      </w:r>
      <w:proofErr w:type="spellStart"/>
      <w:r w:rsidRPr="00731383">
        <w:rPr>
          <w:rFonts w:ascii="Times New Roman" w:hAnsi="Times New Roman" w:cs="Times New Roman"/>
          <w:sz w:val="28"/>
          <w:szCs w:val="28"/>
        </w:rPr>
        <w:t>Таятская</w:t>
      </w:r>
      <w:proofErr w:type="spellEnd"/>
      <w:r w:rsidRPr="00731383">
        <w:rPr>
          <w:rFonts w:ascii="Times New Roman" w:hAnsi="Times New Roman" w:cs="Times New Roman"/>
          <w:sz w:val="28"/>
          <w:szCs w:val="28"/>
        </w:rPr>
        <w:t xml:space="preserve"> ООШ. </w:t>
      </w:r>
    </w:p>
    <w:p w:rsidR="00731383" w:rsidRPr="00731383" w:rsidRDefault="00731383" w:rsidP="0073138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С целью исполнения поручения Правительства Российской Федерации от 13.07.2018 №ДМ-П8-4246 о приведении зданий общеобразовательных организаций в соответствие с санитарными требованиями, включая соблюдение температурного режима в туалетных комнатах, в 2019 году получена краевая субсидия на приобретение и монтаж модульных санитарных узлов и септиков в общеобразовательные учреждения в размере 2</w:t>
      </w:r>
      <w:r w:rsidR="00030BCA">
        <w:rPr>
          <w:rFonts w:ascii="Times New Roman" w:hAnsi="Times New Roman" w:cs="Times New Roman"/>
          <w:sz w:val="28"/>
          <w:szCs w:val="28"/>
        </w:rPr>
        <w:t xml:space="preserve"> </w:t>
      </w:r>
      <w:r w:rsidRPr="00731383">
        <w:rPr>
          <w:rFonts w:ascii="Times New Roman" w:hAnsi="Times New Roman" w:cs="Times New Roman"/>
          <w:sz w:val="28"/>
          <w:szCs w:val="28"/>
        </w:rPr>
        <w:t xml:space="preserve">614,100 </w:t>
      </w:r>
      <w:proofErr w:type="spellStart"/>
      <w:r w:rsidRPr="00731383">
        <w:rPr>
          <w:rFonts w:ascii="Times New Roman" w:hAnsi="Times New Roman" w:cs="Times New Roman"/>
          <w:sz w:val="28"/>
          <w:szCs w:val="28"/>
        </w:rPr>
        <w:t>тыс</w:t>
      </w:r>
      <w:proofErr w:type="gramStart"/>
      <w:r w:rsidRPr="00731383">
        <w:rPr>
          <w:rFonts w:ascii="Times New Roman" w:hAnsi="Times New Roman" w:cs="Times New Roman"/>
          <w:sz w:val="28"/>
          <w:szCs w:val="28"/>
        </w:rPr>
        <w:t>.р</w:t>
      </w:r>
      <w:proofErr w:type="gramEnd"/>
      <w:r w:rsidRPr="00731383">
        <w:rPr>
          <w:rFonts w:ascii="Times New Roman" w:hAnsi="Times New Roman" w:cs="Times New Roman"/>
          <w:sz w:val="28"/>
          <w:szCs w:val="28"/>
        </w:rPr>
        <w:t>ублей</w:t>
      </w:r>
      <w:proofErr w:type="spellEnd"/>
      <w:r w:rsidRPr="00731383">
        <w:rPr>
          <w:rFonts w:ascii="Times New Roman" w:hAnsi="Times New Roman" w:cs="Times New Roman"/>
          <w:sz w:val="28"/>
          <w:szCs w:val="28"/>
        </w:rPr>
        <w:t xml:space="preserve">, обеспечено </w:t>
      </w:r>
      <w:proofErr w:type="spellStart"/>
      <w:r w:rsidRPr="00731383">
        <w:rPr>
          <w:rFonts w:ascii="Times New Roman" w:hAnsi="Times New Roman" w:cs="Times New Roman"/>
          <w:sz w:val="28"/>
          <w:szCs w:val="28"/>
        </w:rPr>
        <w:t>софинансирование</w:t>
      </w:r>
      <w:proofErr w:type="spellEnd"/>
      <w:r w:rsidRPr="00731383">
        <w:rPr>
          <w:rFonts w:ascii="Times New Roman" w:hAnsi="Times New Roman" w:cs="Times New Roman"/>
          <w:sz w:val="28"/>
          <w:szCs w:val="28"/>
        </w:rPr>
        <w:t xml:space="preserve"> за </w:t>
      </w:r>
      <w:proofErr w:type="spellStart"/>
      <w:r w:rsidRPr="00731383">
        <w:rPr>
          <w:rFonts w:ascii="Times New Roman" w:hAnsi="Times New Roman" w:cs="Times New Roman"/>
          <w:sz w:val="28"/>
          <w:szCs w:val="28"/>
        </w:rPr>
        <w:t>счет</w:t>
      </w:r>
      <w:proofErr w:type="spellEnd"/>
      <w:r w:rsidRPr="00731383">
        <w:rPr>
          <w:rFonts w:ascii="Times New Roman" w:hAnsi="Times New Roman" w:cs="Times New Roman"/>
          <w:sz w:val="28"/>
          <w:szCs w:val="28"/>
        </w:rPr>
        <w:t xml:space="preserve"> средств местного бюджета в размере 261,410 тыс. рублей. Денежные средства </w:t>
      </w:r>
      <w:proofErr w:type="gramStart"/>
      <w:r w:rsidRPr="00731383">
        <w:rPr>
          <w:rFonts w:ascii="Times New Roman" w:hAnsi="Times New Roman" w:cs="Times New Roman"/>
          <w:sz w:val="28"/>
          <w:szCs w:val="28"/>
        </w:rPr>
        <w:t>освоены в 3 общеобразовательных учреждениях установлены</w:t>
      </w:r>
      <w:proofErr w:type="gramEnd"/>
      <w:r w:rsidRPr="00731383">
        <w:rPr>
          <w:rFonts w:ascii="Times New Roman" w:hAnsi="Times New Roman" w:cs="Times New Roman"/>
          <w:sz w:val="28"/>
          <w:szCs w:val="28"/>
        </w:rPr>
        <w:t xml:space="preserve"> теплые санитарные узлы: МБОУ </w:t>
      </w:r>
      <w:proofErr w:type="spellStart"/>
      <w:r w:rsidRPr="00731383">
        <w:rPr>
          <w:rFonts w:ascii="Times New Roman" w:hAnsi="Times New Roman" w:cs="Times New Roman"/>
          <w:sz w:val="28"/>
          <w:szCs w:val="28"/>
        </w:rPr>
        <w:t>Сагайская</w:t>
      </w:r>
      <w:proofErr w:type="spellEnd"/>
      <w:r w:rsidRPr="00731383">
        <w:rPr>
          <w:rFonts w:ascii="Times New Roman" w:hAnsi="Times New Roman" w:cs="Times New Roman"/>
          <w:sz w:val="28"/>
          <w:szCs w:val="28"/>
        </w:rPr>
        <w:t xml:space="preserve"> ООШ, МБОУ </w:t>
      </w:r>
      <w:proofErr w:type="spellStart"/>
      <w:r w:rsidRPr="00731383">
        <w:rPr>
          <w:rFonts w:ascii="Times New Roman" w:hAnsi="Times New Roman" w:cs="Times New Roman"/>
          <w:sz w:val="28"/>
          <w:szCs w:val="28"/>
        </w:rPr>
        <w:t>Верхнесуэтукская</w:t>
      </w:r>
      <w:proofErr w:type="spellEnd"/>
      <w:r w:rsidRPr="00731383">
        <w:rPr>
          <w:rFonts w:ascii="Times New Roman" w:hAnsi="Times New Roman" w:cs="Times New Roman"/>
          <w:sz w:val="28"/>
          <w:szCs w:val="28"/>
        </w:rPr>
        <w:t xml:space="preserve"> ООШ, МБОУ </w:t>
      </w:r>
      <w:proofErr w:type="spellStart"/>
      <w:r w:rsidRPr="00731383">
        <w:rPr>
          <w:rFonts w:ascii="Times New Roman" w:hAnsi="Times New Roman" w:cs="Times New Roman"/>
          <w:sz w:val="28"/>
          <w:szCs w:val="28"/>
        </w:rPr>
        <w:t>Каратузская</w:t>
      </w:r>
      <w:proofErr w:type="spellEnd"/>
      <w:r w:rsidRPr="00731383">
        <w:rPr>
          <w:rFonts w:ascii="Times New Roman" w:hAnsi="Times New Roman" w:cs="Times New Roman"/>
          <w:sz w:val="28"/>
          <w:szCs w:val="28"/>
        </w:rPr>
        <w:t xml:space="preserve"> ВСОШ. Таким образом, вышеуказанное поручение выполнено – все образовательные учреждения Каратузского района обеспечены теплыми санитарными узлами.</w:t>
      </w:r>
    </w:p>
    <w:p w:rsidR="00731383" w:rsidRPr="00731383" w:rsidRDefault="00731383" w:rsidP="00731383">
      <w:pPr>
        <w:tabs>
          <w:tab w:val="num" w:pos="1080"/>
        </w:tabs>
        <w:spacing w:after="0" w:line="240" w:lineRule="auto"/>
        <w:ind w:firstLine="709"/>
        <w:jc w:val="both"/>
        <w:rPr>
          <w:rFonts w:ascii="Times New Roman" w:hAnsi="Times New Roman" w:cs="Times New Roman"/>
          <w:sz w:val="28"/>
          <w:szCs w:val="28"/>
        </w:rPr>
      </w:pPr>
      <w:proofErr w:type="gramStart"/>
      <w:r w:rsidRPr="00731383">
        <w:rPr>
          <w:rFonts w:ascii="Times New Roman" w:hAnsi="Times New Roman" w:cs="Times New Roman"/>
          <w:sz w:val="28"/>
          <w:szCs w:val="28"/>
        </w:rPr>
        <w:t>Из муниципального бюджета на подготовку образовательных учреждений  к 2019-2020 учебному году выделены и освоены денежные средства в размере 3</w:t>
      </w:r>
      <w:r w:rsidR="00030BCA">
        <w:rPr>
          <w:rFonts w:ascii="Times New Roman" w:hAnsi="Times New Roman" w:cs="Times New Roman"/>
          <w:sz w:val="28"/>
          <w:szCs w:val="28"/>
        </w:rPr>
        <w:t xml:space="preserve"> </w:t>
      </w:r>
      <w:r w:rsidRPr="00731383">
        <w:rPr>
          <w:rFonts w:ascii="Times New Roman" w:hAnsi="Times New Roman" w:cs="Times New Roman"/>
          <w:sz w:val="28"/>
          <w:szCs w:val="28"/>
        </w:rPr>
        <w:t>080,155 тыс. рублей на проведение следующих  мероприятий: ремонт медицинских кабинетов (3 учреждения:</w:t>
      </w:r>
      <w:proofErr w:type="gramEnd"/>
      <w:r w:rsidRPr="00731383">
        <w:rPr>
          <w:rFonts w:ascii="Times New Roman" w:hAnsi="Times New Roman" w:cs="Times New Roman"/>
          <w:sz w:val="28"/>
          <w:szCs w:val="28"/>
        </w:rPr>
        <w:t xml:space="preserve"> МБДОУ детский сад "Колобок", МБДОУ </w:t>
      </w:r>
      <w:proofErr w:type="spellStart"/>
      <w:r w:rsidRPr="00731383">
        <w:rPr>
          <w:rFonts w:ascii="Times New Roman" w:hAnsi="Times New Roman" w:cs="Times New Roman"/>
          <w:sz w:val="28"/>
          <w:szCs w:val="28"/>
        </w:rPr>
        <w:t>Нижнекужебарский</w:t>
      </w:r>
      <w:proofErr w:type="spellEnd"/>
      <w:r w:rsidRPr="00731383">
        <w:rPr>
          <w:rFonts w:ascii="Times New Roman" w:hAnsi="Times New Roman" w:cs="Times New Roman"/>
          <w:sz w:val="28"/>
          <w:szCs w:val="28"/>
        </w:rPr>
        <w:t xml:space="preserve"> детский сад, МБДОУ </w:t>
      </w:r>
      <w:proofErr w:type="spellStart"/>
      <w:r w:rsidRPr="00731383">
        <w:rPr>
          <w:rFonts w:ascii="Times New Roman" w:hAnsi="Times New Roman" w:cs="Times New Roman"/>
          <w:sz w:val="28"/>
          <w:szCs w:val="28"/>
        </w:rPr>
        <w:t>Верхнекужебарский</w:t>
      </w:r>
      <w:proofErr w:type="spellEnd"/>
      <w:r w:rsidRPr="00731383">
        <w:rPr>
          <w:rFonts w:ascii="Times New Roman" w:hAnsi="Times New Roman" w:cs="Times New Roman"/>
          <w:sz w:val="28"/>
          <w:szCs w:val="28"/>
        </w:rPr>
        <w:t xml:space="preserve"> детский сад); монтаж системы видеонаблюдения (3 учреждения: МБОУ </w:t>
      </w:r>
      <w:proofErr w:type="spellStart"/>
      <w:r w:rsidRPr="00731383">
        <w:rPr>
          <w:rFonts w:ascii="Times New Roman" w:hAnsi="Times New Roman" w:cs="Times New Roman"/>
          <w:sz w:val="28"/>
          <w:szCs w:val="28"/>
        </w:rPr>
        <w:t>Старокопская</w:t>
      </w:r>
      <w:proofErr w:type="spellEnd"/>
      <w:r w:rsidRPr="00731383">
        <w:rPr>
          <w:rFonts w:ascii="Times New Roman" w:hAnsi="Times New Roman" w:cs="Times New Roman"/>
          <w:sz w:val="28"/>
          <w:szCs w:val="28"/>
        </w:rPr>
        <w:t xml:space="preserve"> ООШ, МБОУ «</w:t>
      </w:r>
      <w:proofErr w:type="spellStart"/>
      <w:r w:rsidRPr="00731383">
        <w:rPr>
          <w:rFonts w:ascii="Times New Roman" w:hAnsi="Times New Roman" w:cs="Times New Roman"/>
          <w:sz w:val="28"/>
          <w:szCs w:val="28"/>
        </w:rPr>
        <w:t>Каратузская</w:t>
      </w:r>
      <w:proofErr w:type="spellEnd"/>
      <w:r w:rsidRPr="00731383">
        <w:rPr>
          <w:rFonts w:ascii="Times New Roman" w:hAnsi="Times New Roman" w:cs="Times New Roman"/>
          <w:sz w:val="28"/>
          <w:szCs w:val="28"/>
        </w:rPr>
        <w:t xml:space="preserve"> СОШ, МБОУ </w:t>
      </w:r>
      <w:proofErr w:type="spellStart"/>
      <w:r w:rsidRPr="00731383">
        <w:rPr>
          <w:rFonts w:ascii="Times New Roman" w:hAnsi="Times New Roman" w:cs="Times New Roman"/>
          <w:sz w:val="28"/>
          <w:szCs w:val="28"/>
        </w:rPr>
        <w:t>Верхнесуэтукская</w:t>
      </w:r>
      <w:proofErr w:type="spellEnd"/>
      <w:r w:rsidRPr="00731383">
        <w:rPr>
          <w:rFonts w:ascii="Times New Roman" w:hAnsi="Times New Roman" w:cs="Times New Roman"/>
          <w:sz w:val="28"/>
          <w:szCs w:val="28"/>
        </w:rPr>
        <w:t xml:space="preserve"> ООШ); установка противопожарных дверей (3 учреждения: МБОУ </w:t>
      </w:r>
      <w:proofErr w:type="spellStart"/>
      <w:r w:rsidRPr="00731383">
        <w:rPr>
          <w:rFonts w:ascii="Times New Roman" w:hAnsi="Times New Roman" w:cs="Times New Roman"/>
          <w:sz w:val="28"/>
          <w:szCs w:val="28"/>
        </w:rPr>
        <w:t>Ширыштыкская</w:t>
      </w:r>
      <w:proofErr w:type="spellEnd"/>
      <w:r w:rsidRPr="00731383">
        <w:rPr>
          <w:rFonts w:ascii="Times New Roman" w:hAnsi="Times New Roman" w:cs="Times New Roman"/>
          <w:sz w:val="28"/>
          <w:szCs w:val="28"/>
        </w:rPr>
        <w:t xml:space="preserve"> СОШ, МБОУ </w:t>
      </w:r>
      <w:proofErr w:type="spellStart"/>
      <w:r w:rsidRPr="00731383">
        <w:rPr>
          <w:rFonts w:ascii="Times New Roman" w:hAnsi="Times New Roman" w:cs="Times New Roman"/>
          <w:sz w:val="28"/>
          <w:szCs w:val="28"/>
        </w:rPr>
        <w:t>Старокопская</w:t>
      </w:r>
      <w:proofErr w:type="spellEnd"/>
      <w:r w:rsidRPr="00731383">
        <w:rPr>
          <w:rFonts w:ascii="Times New Roman" w:hAnsi="Times New Roman" w:cs="Times New Roman"/>
          <w:sz w:val="28"/>
          <w:szCs w:val="28"/>
        </w:rPr>
        <w:t xml:space="preserve"> ООШ, МБДОУ </w:t>
      </w:r>
      <w:proofErr w:type="spellStart"/>
      <w:r w:rsidRPr="00731383">
        <w:rPr>
          <w:rFonts w:ascii="Times New Roman" w:hAnsi="Times New Roman" w:cs="Times New Roman"/>
          <w:sz w:val="28"/>
          <w:szCs w:val="28"/>
        </w:rPr>
        <w:t>Нижнекужебарский</w:t>
      </w:r>
      <w:proofErr w:type="spellEnd"/>
      <w:r w:rsidRPr="00731383">
        <w:rPr>
          <w:rFonts w:ascii="Times New Roman" w:hAnsi="Times New Roman" w:cs="Times New Roman"/>
          <w:sz w:val="28"/>
          <w:szCs w:val="28"/>
        </w:rPr>
        <w:t xml:space="preserve"> детский сад); монтаж турникетов (1 учреждение: МБОУ </w:t>
      </w:r>
      <w:proofErr w:type="spellStart"/>
      <w:r w:rsidRPr="00731383">
        <w:rPr>
          <w:rFonts w:ascii="Times New Roman" w:hAnsi="Times New Roman" w:cs="Times New Roman"/>
          <w:sz w:val="28"/>
          <w:szCs w:val="28"/>
        </w:rPr>
        <w:t>Каратузская</w:t>
      </w:r>
      <w:proofErr w:type="spellEnd"/>
      <w:r w:rsidRPr="00731383">
        <w:rPr>
          <w:rFonts w:ascii="Times New Roman" w:hAnsi="Times New Roman" w:cs="Times New Roman"/>
          <w:sz w:val="28"/>
          <w:szCs w:val="28"/>
        </w:rPr>
        <w:t xml:space="preserve"> СОШ); приобретение посуды, кухонного оборудования (4 учреждения: МБОУ </w:t>
      </w:r>
      <w:proofErr w:type="spellStart"/>
      <w:r w:rsidRPr="00731383">
        <w:rPr>
          <w:rFonts w:ascii="Times New Roman" w:hAnsi="Times New Roman" w:cs="Times New Roman"/>
          <w:sz w:val="28"/>
          <w:szCs w:val="28"/>
        </w:rPr>
        <w:t>Каратузская</w:t>
      </w:r>
      <w:proofErr w:type="spellEnd"/>
      <w:r w:rsidRPr="00731383">
        <w:rPr>
          <w:rFonts w:ascii="Times New Roman" w:hAnsi="Times New Roman" w:cs="Times New Roman"/>
          <w:sz w:val="28"/>
          <w:szCs w:val="28"/>
        </w:rPr>
        <w:t xml:space="preserve"> СОШ, МБОУ </w:t>
      </w:r>
      <w:proofErr w:type="spellStart"/>
      <w:r w:rsidRPr="00731383">
        <w:rPr>
          <w:rFonts w:ascii="Times New Roman" w:hAnsi="Times New Roman" w:cs="Times New Roman"/>
          <w:sz w:val="28"/>
          <w:szCs w:val="28"/>
        </w:rPr>
        <w:t>Качульская</w:t>
      </w:r>
      <w:proofErr w:type="spellEnd"/>
      <w:r w:rsidRPr="00731383">
        <w:rPr>
          <w:rFonts w:ascii="Times New Roman" w:hAnsi="Times New Roman" w:cs="Times New Roman"/>
          <w:sz w:val="28"/>
          <w:szCs w:val="28"/>
        </w:rPr>
        <w:t xml:space="preserve"> СОШ, МБОУ </w:t>
      </w:r>
      <w:proofErr w:type="spellStart"/>
      <w:r w:rsidRPr="00731383">
        <w:rPr>
          <w:rFonts w:ascii="Times New Roman" w:hAnsi="Times New Roman" w:cs="Times New Roman"/>
          <w:sz w:val="28"/>
          <w:szCs w:val="28"/>
        </w:rPr>
        <w:t>Моторская</w:t>
      </w:r>
      <w:proofErr w:type="spellEnd"/>
      <w:r w:rsidRPr="00731383">
        <w:rPr>
          <w:rFonts w:ascii="Times New Roman" w:hAnsi="Times New Roman" w:cs="Times New Roman"/>
          <w:sz w:val="28"/>
          <w:szCs w:val="28"/>
        </w:rPr>
        <w:t xml:space="preserve"> СОШ, МБДОУ </w:t>
      </w:r>
      <w:proofErr w:type="spellStart"/>
      <w:r w:rsidRPr="00731383">
        <w:rPr>
          <w:rFonts w:ascii="Times New Roman" w:hAnsi="Times New Roman" w:cs="Times New Roman"/>
          <w:sz w:val="28"/>
          <w:szCs w:val="28"/>
        </w:rPr>
        <w:t>Нижнекужебарский</w:t>
      </w:r>
      <w:proofErr w:type="spellEnd"/>
      <w:r w:rsidRPr="00731383">
        <w:rPr>
          <w:rFonts w:ascii="Times New Roman" w:hAnsi="Times New Roman" w:cs="Times New Roman"/>
          <w:sz w:val="28"/>
          <w:szCs w:val="28"/>
        </w:rPr>
        <w:t xml:space="preserve"> детский сад, МБДОУ детский сад «Колобок», МБДОУ детский сад «Солнышко»); ограждение территории (3 учреждения: МБДОУ </w:t>
      </w:r>
      <w:proofErr w:type="spellStart"/>
      <w:r w:rsidRPr="00731383">
        <w:rPr>
          <w:rFonts w:ascii="Times New Roman" w:hAnsi="Times New Roman" w:cs="Times New Roman"/>
          <w:sz w:val="28"/>
          <w:szCs w:val="28"/>
        </w:rPr>
        <w:t>Сагайский</w:t>
      </w:r>
      <w:proofErr w:type="spellEnd"/>
      <w:r w:rsidRPr="00731383">
        <w:rPr>
          <w:rFonts w:ascii="Times New Roman" w:hAnsi="Times New Roman" w:cs="Times New Roman"/>
          <w:sz w:val="28"/>
          <w:szCs w:val="28"/>
        </w:rPr>
        <w:t xml:space="preserve"> детский сад </w:t>
      </w:r>
      <w:r w:rsidRPr="00731383">
        <w:rPr>
          <w:rFonts w:ascii="Times New Roman" w:hAnsi="Times New Roman" w:cs="Times New Roman"/>
          <w:color w:val="000000"/>
          <w:sz w:val="28"/>
          <w:szCs w:val="28"/>
        </w:rPr>
        <w:t>«Улыбка»</w:t>
      </w:r>
      <w:r w:rsidRPr="00731383">
        <w:rPr>
          <w:rFonts w:ascii="Times New Roman" w:hAnsi="Times New Roman" w:cs="Times New Roman"/>
          <w:sz w:val="28"/>
          <w:szCs w:val="28"/>
        </w:rPr>
        <w:t xml:space="preserve">, МБОУ </w:t>
      </w:r>
      <w:proofErr w:type="spellStart"/>
      <w:r w:rsidRPr="00731383">
        <w:rPr>
          <w:rFonts w:ascii="Times New Roman" w:hAnsi="Times New Roman" w:cs="Times New Roman"/>
          <w:sz w:val="28"/>
          <w:szCs w:val="28"/>
        </w:rPr>
        <w:t>Каратузская</w:t>
      </w:r>
      <w:proofErr w:type="spellEnd"/>
      <w:r w:rsidRPr="00731383">
        <w:rPr>
          <w:rFonts w:ascii="Times New Roman" w:hAnsi="Times New Roman" w:cs="Times New Roman"/>
          <w:sz w:val="28"/>
          <w:szCs w:val="28"/>
        </w:rPr>
        <w:t xml:space="preserve"> СОШ, МБОУ </w:t>
      </w:r>
      <w:proofErr w:type="spellStart"/>
      <w:r w:rsidRPr="00731383">
        <w:rPr>
          <w:rFonts w:ascii="Times New Roman" w:hAnsi="Times New Roman" w:cs="Times New Roman"/>
          <w:sz w:val="28"/>
          <w:szCs w:val="28"/>
        </w:rPr>
        <w:t>Нижнекужебарская</w:t>
      </w:r>
      <w:proofErr w:type="spellEnd"/>
      <w:r w:rsidRPr="00731383">
        <w:rPr>
          <w:rFonts w:ascii="Times New Roman" w:hAnsi="Times New Roman" w:cs="Times New Roman"/>
          <w:sz w:val="28"/>
          <w:szCs w:val="28"/>
        </w:rPr>
        <w:t xml:space="preserve"> СОШ); приведение в соответствие водоснабжения (1 учреждение: </w:t>
      </w:r>
      <w:proofErr w:type="spellStart"/>
      <w:r w:rsidRPr="00731383">
        <w:rPr>
          <w:rFonts w:ascii="Times New Roman" w:hAnsi="Times New Roman" w:cs="Times New Roman"/>
          <w:sz w:val="28"/>
          <w:szCs w:val="28"/>
        </w:rPr>
        <w:t>Старокопская</w:t>
      </w:r>
      <w:proofErr w:type="spellEnd"/>
      <w:r w:rsidRPr="00731383">
        <w:rPr>
          <w:rFonts w:ascii="Times New Roman" w:hAnsi="Times New Roman" w:cs="Times New Roman"/>
          <w:sz w:val="28"/>
          <w:szCs w:val="28"/>
        </w:rPr>
        <w:t xml:space="preserve"> ООШ); ремонт электропроводки и монтаж пожарной сигнализации (1 учреждение: МАДОУ детский сад «Сказка», с</w:t>
      </w:r>
      <w:proofErr w:type="gramStart"/>
      <w:r w:rsidRPr="00731383">
        <w:rPr>
          <w:rFonts w:ascii="Times New Roman" w:hAnsi="Times New Roman" w:cs="Times New Roman"/>
          <w:sz w:val="28"/>
          <w:szCs w:val="28"/>
        </w:rPr>
        <w:t>.К</w:t>
      </w:r>
      <w:proofErr w:type="gramEnd"/>
      <w:r w:rsidRPr="00731383">
        <w:rPr>
          <w:rFonts w:ascii="Times New Roman" w:hAnsi="Times New Roman" w:cs="Times New Roman"/>
          <w:sz w:val="28"/>
          <w:szCs w:val="28"/>
        </w:rPr>
        <w:t xml:space="preserve">аратузское); ремонт в зданиях (5 учреждений: </w:t>
      </w:r>
      <w:proofErr w:type="gramStart"/>
      <w:r w:rsidRPr="00731383">
        <w:rPr>
          <w:rFonts w:ascii="Times New Roman" w:hAnsi="Times New Roman" w:cs="Times New Roman"/>
          <w:sz w:val="28"/>
          <w:szCs w:val="28"/>
        </w:rPr>
        <w:t>МБДОУ «</w:t>
      </w:r>
      <w:proofErr w:type="spellStart"/>
      <w:r w:rsidRPr="00731383">
        <w:rPr>
          <w:rFonts w:ascii="Times New Roman" w:hAnsi="Times New Roman" w:cs="Times New Roman"/>
          <w:sz w:val="28"/>
          <w:szCs w:val="28"/>
        </w:rPr>
        <w:t>Моторский</w:t>
      </w:r>
      <w:proofErr w:type="spellEnd"/>
      <w:r w:rsidRPr="00731383">
        <w:rPr>
          <w:rFonts w:ascii="Times New Roman" w:hAnsi="Times New Roman" w:cs="Times New Roman"/>
          <w:sz w:val="28"/>
          <w:szCs w:val="28"/>
        </w:rPr>
        <w:t xml:space="preserve"> детский сад «Теремок», МБОУ </w:t>
      </w:r>
      <w:proofErr w:type="spellStart"/>
      <w:r w:rsidRPr="00731383">
        <w:rPr>
          <w:rFonts w:ascii="Times New Roman" w:hAnsi="Times New Roman" w:cs="Times New Roman"/>
          <w:sz w:val="28"/>
          <w:szCs w:val="28"/>
        </w:rPr>
        <w:t>Старокопская</w:t>
      </w:r>
      <w:proofErr w:type="spellEnd"/>
      <w:r w:rsidRPr="00731383">
        <w:rPr>
          <w:rFonts w:ascii="Times New Roman" w:hAnsi="Times New Roman" w:cs="Times New Roman"/>
          <w:sz w:val="28"/>
          <w:szCs w:val="28"/>
        </w:rPr>
        <w:t xml:space="preserve"> ООШ, МБДОУ </w:t>
      </w:r>
      <w:proofErr w:type="spellStart"/>
      <w:r w:rsidRPr="00731383">
        <w:rPr>
          <w:rFonts w:ascii="Times New Roman" w:hAnsi="Times New Roman" w:cs="Times New Roman"/>
          <w:sz w:val="28"/>
          <w:szCs w:val="28"/>
        </w:rPr>
        <w:t>Сагайский</w:t>
      </w:r>
      <w:proofErr w:type="spellEnd"/>
      <w:r w:rsidRPr="00731383">
        <w:rPr>
          <w:rFonts w:ascii="Times New Roman" w:hAnsi="Times New Roman" w:cs="Times New Roman"/>
          <w:sz w:val="28"/>
          <w:szCs w:val="28"/>
        </w:rPr>
        <w:t xml:space="preserve"> детский сад </w:t>
      </w:r>
      <w:r w:rsidRPr="00731383">
        <w:rPr>
          <w:rFonts w:ascii="Times New Roman" w:hAnsi="Times New Roman" w:cs="Times New Roman"/>
          <w:color w:val="000000"/>
          <w:sz w:val="28"/>
          <w:szCs w:val="28"/>
        </w:rPr>
        <w:t xml:space="preserve">«Улыбка», МБОУ </w:t>
      </w:r>
      <w:proofErr w:type="spellStart"/>
      <w:r w:rsidRPr="00731383">
        <w:rPr>
          <w:rFonts w:ascii="Times New Roman" w:hAnsi="Times New Roman" w:cs="Times New Roman"/>
          <w:color w:val="000000"/>
          <w:sz w:val="28"/>
          <w:szCs w:val="28"/>
        </w:rPr>
        <w:t>Таскинская</w:t>
      </w:r>
      <w:proofErr w:type="spellEnd"/>
      <w:r w:rsidRPr="00731383">
        <w:rPr>
          <w:rFonts w:ascii="Times New Roman" w:hAnsi="Times New Roman" w:cs="Times New Roman"/>
          <w:color w:val="000000"/>
          <w:sz w:val="28"/>
          <w:szCs w:val="28"/>
        </w:rPr>
        <w:t xml:space="preserve"> СОШ, МБОУ </w:t>
      </w:r>
      <w:proofErr w:type="spellStart"/>
      <w:r w:rsidRPr="00731383">
        <w:rPr>
          <w:rFonts w:ascii="Times New Roman" w:hAnsi="Times New Roman" w:cs="Times New Roman"/>
          <w:color w:val="000000"/>
          <w:sz w:val="28"/>
          <w:szCs w:val="28"/>
        </w:rPr>
        <w:t>Старокопская</w:t>
      </w:r>
      <w:proofErr w:type="spellEnd"/>
      <w:r w:rsidRPr="00731383">
        <w:rPr>
          <w:rFonts w:ascii="Times New Roman" w:hAnsi="Times New Roman" w:cs="Times New Roman"/>
          <w:color w:val="000000"/>
          <w:sz w:val="28"/>
          <w:szCs w:val="28"/>
        </w:rPr>
        <w:t xml:space="preserve"> ООШ</w:t>
      </w:r>
      <w:r w:rsidRPr="00731383">
        <w:rPr>
          <w:rFonts w:ascii="Times New Roman" w:hAnsi="Times New Roman" w:cs="Times New Roman"/>
          <w:sz w:val="28"/>
          <w:szCs w:val="28"/>
        </w:rPr>
        <w:t xml:space="preserve">). </w:t>
      </w:r>
      <w:proofErr w:type="gramEnd"/>
    </w:p>
    <w:p w:rsidR="00731383" w:rsidRPr="00731383" w:rsidRDefault="00731383" w:rsidP="00731383">
      <w:pPr>
        <w:tabs>
          <w:tab w:val="num" w:pos="1080"/>
        </w:tabs>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В рамках программы Красноярского края «Содействие развитию местного самоуправления» предоставлена субсидия на реконструкцию кровли здания МБОУ </w:t>
      </w:r>
      <w:proofErr w:type="spellStart"/>
      <w:r w:rsidRPr="00731383">
        <w:rPr>
          <w:rFonts w:ascii="Times New Roman" w:hAnsi="Times New Roman" w:cs="Times New Roman"/>
          <w:sz w:val="28"/>
          <w:szCs w:val="28"/>
        </w:rPr>
        <w:t>Каратузская</w:t>
      </w:r>
      <w:proofErr w:type="spellEnd"/>
      <w:r w:rsidRPr="00731383">
        <w:rPr>
          <w:rFonts w:ascii="Times New Roman" w:hAnsi="Times New Roman" w:cs="Times New Roman"/>
          <w:sz w:val="28"/>
          <w:szCs w:val="28"/>
        </w:rPr>
        <w:t xml:space="preserve"> СОШ в размере 4</w:t>
      </w:r>
      <w:r w:rsidR="00030BCA">
        <w:rPr>
          <w:rFonts w:ascii="Times New Roman" w:hAnsi="Times New Roman" w:cs="Times New Roman"/>
          <w:sz w:val="28"/>
          <w:szCs w:val="28"/>
        </w:rPr>
        <w:t xml:space="preserve"> </w:t>
      </w:r>
      <w:r w:rsidRPr="00731383">
        <w:rPr>
          <w:rFonts w:ascii="Times New Roman" w:hAnsi="Times New Roman" w:cs="Times New Roman"/>
          <w:sz w:val="28"/>
          <w:szCs w:val="28"/>
        </w:rPr>
        <w:t xml:space="preserve">500,000 </w:t>
      </w:r>
      <w:proofErr w:type="spellStart"/>
      <w:r w:rsidRPr="00731383">
        <w:rPr>
          <w:rFonts w:ascii="Times New Roman" w:hAnsi="Times New Roman" w:cs="Times New Roman"/>
          <w:sz w:val="28"/>
          <w:szCs w:val="28"/>
        </w:rPr>
        <w:t>тыс</w:t>
      </w:r>
      <w:proofErr w:type="gramStart"/>
      <w:r w:rsidRPr="00731383">
        <w:rPr>
          <w:rFonts w:ascii="Times New Roman" w:hAnsi="Times New Roman" w:cs="Times New Roman"/>
          <w:sz w:val="28"/>
          <w:szCs w:val="28"/>
        </w:rPr>
        <w:t>.р</w:t>
      </w:r>
      <w:proofErr w:type="gramEnd"/>
      <w:r w:rsidRPr="00731383">
        <w:rPr>
          <w:rFonts w:ascii="Times New Roman" w:hAnsi="Times New Roman" w:cs="Times New Roman"/>
          <w:sz w:val="28"/>
          <w:szCs w:val="28"/>
        </w:rPr>
        <w:t>ублей</w:t>
      </w:r>
      <w:proofErr w:type="spellEnd"/>
      <w:r w:rsidRPr="00731383">
        <w:rPr>
          <w:rFonts w:ascii="Times New Roman" w:hAnsi="Times New Roman" w:cs="Times New Roman"/>
          <w:sz w:val="28"/>
          <w:szCs w:val="28"/>
        </w:rPr>
        <w:t xml:space="preserve">, обеспечено </w:t>
      </w:r>
      <w:proofErr w:type="spellStart"/>
      <w:r w:rsidRPr="00731383">
        <w:rPr>
          <w:rFonts w:ascii="Times New Roman" w:hAnsi="Times New Roman" w:cs="Times New Roman"/>
          <w:sz w:val="28"/>
          <w:szCs w:val="28"/>
        </w:rPr>
        <w:t>софинансирование</w:t>
      </w:r>
      <w:proofErr w:type="spellEnd"/>
      <w:r w:rsidRPr="00731383">
        <w:rPr>
          <w:rFonts w:ascii="Times New Roman" w:hAnsi="Times New Roman" w:cs="Times New Roman"/>
          <w:sz w:val="28"/>
          <w:szCs w:val="28"/>
        </w:rPr>
        <w:t xml:space="preserve"> за </w:t>
      </w:r>
      <w:proofErr w:type="spellStart"/>
      <w:r w:rsidRPr="00731383">
        <w:rPr>
          <w:rFonts w:ascii="Times New Roman" w:hAnsi="Times New Roman" w:cs="Times New Roman"/>
          <w:sz w:val="28"/>
          <w:szCs w:val="28"/>
        </w:rPr>
        <w:t>счет</w:t>
      </w:r>
      <w:proofErr w:type="spellEnd"/>
      <w:r w:rsidRPr="00731383">
        <w:rPr>
          <w:rFonts w:ascii="Times New Roman" w:hAnsi="Times New Roman" w:cs="Times New Roman"/>
          <w:sz w:val="28"/>
          <w:szCs w:val="28"/>
        </w:rPr>
        <w:t xml:space="preserve"> средств местного бюджета в размере 45,000 тыс. рублей. Реконструкция кровли здания проведена. </w:t>
      </w:r>
    </w:p>
    <w:p w:rsidR="00731383" w:rsidRPr="00731383" w:rsidRDefault="00731383" w:rsidP="00731383">
      <w:pPr>
        <w:tabs>
          <w:tab w:val="num" w:pos="1080"/>
        </w:tabs>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Также, в рамках вышеуказанной программы предоставлена субсидия на проведение реконструкции здания под </w:t>
      </w:r>
      <w:proofErr w:type="spellStart"/>
      <w:r w:rsidRPr="00731383">
        <w:rPr>
          <w:rFonts w:ascii="Times New Roman" w:hAnsi="Times New Roman" w:cs="Times New Roman"/>
          <w:sz w:val="28"/>
          <w:szCs w:val="28"/>
        </w:rPr>
        <w:t>Таскинский</w:t>
      </w:r>
      <w:proofErr w:type="spellEnd"/>
      <w:r w:rsidRPr="00731383">
        <w:rPr>
          <w:rFonts w:ascii="Times New Roman" w:hAnsi="Times New Roman" w:cs="Times New Roman"/>
          <w:sz w:val="28"/>
          <w:szCs w:val="28"/>
        </w:rPr>
        <w:t xml:space="preserve"> детский сад в размере </w:t>
      </w:r>
      <w:r w:rsidR="00030BCA">
        <w:rPr>
          <w:rFonts w:ascii="Times New Roman" w:hAnsi="Times New Roman" w:cs="Times New Roman"/>
          <w:sz w:val="28"/>
          <w:szCs w:val="28"/>
        </w:rPr>
        <w:br/>
      </w:r>
      <w:r w:rsidRPr="00731383">
        <w:rPr>
          <w:rFonts w:ascii="Times New Roman" w:hAnsi="Times New Roman" w:cs="Times New Roman"/>
          <w:sz w:val="28"/>
          <w:szCs w:val="28"/>
        </w:rPr>
        <w:t>5</w:t>
      </w:r>
      <w:r w:rsidR="00030BCA">
        <w:rPr>
          <w:rFonts w:ascii="Times New Roman" w:hAnsi="Times New Roman" w:cs="Times New Roman"/>
          <w:sz w:val="28"/>
          <w:szCs w:val="28"/>
        </w:rPr>
        <w:t xml:space="preserve"> </w:t>
      </w:r>
      <w:r w:rsidRPr="00731383">
        <w:rPr>
          <w:rFonts w:ascii="Times New Roman" w:hAnsi="Times New Roman" w:cs="Times New Roman"/>
          <w:sz w:val="28"/>
          <w:szCs w:val="28"/>
        </w:rPr>
        <w:t xml:space="preserve">518,800 </w:t>
      </w:r>
      <w:proofErr w:type="spellStart"/>
      <w:r w:rsidRPr="00731383">
        <w:rPr>
          <w:rFonts w:ascii="Times New Roman" w:hAnsi="Times New Roman" w:cs="Times New Roman"/>
          <w:sz w:val="28"/>
          <w:szCs w:val="28"/>
        </w:rPr>
        <w:t>тыс</w:t>
      </w:r>
      <w:proofErr w:type="gramStart"/>
      <w:r w:rsidRPr="00731383">
        <w:rPr>
          <w:rFonts w:ascii="Times New Roman" w:hAnsi="Times New Roman" w:cs="Times New Roman"/>
          <w:sz w:val="28"/>
          <w:szCs w:val="28"/>
        </w:rPr>
        <w:t>.р</w:t>
      </w:r>
      <w:proofErr w:type="gramEnd"/>
      <w:r w:rsidRPr="00731383">
        <w:rPr>
          <w:rFonts w:ascii="Times New Roman" w:hAnsi="Times New Roman" w:cs="Times New Roman"/>
          <w:sz w:val="28"/>
          <w:szCs w:val="28"/>
        </w:rPr>
        <w:t>ублей</w:t>
      </w:r>
      <w:proofErr w:type="spellEnd"/>
      <w:r w:rsidRPr="00731383">
        <w:rPr>
          <w:rFonts w:ascii="Times New Roman" w:hAnsi="Times New Roman" w:cs="Times New Roman"/>
          <w:sz w:val="28"/>
          <w:szCs w:val="28"/>
        </w:rPr>
        <w:t xml:space="preserve">, обеспечено </w:t>
      </w:r>
      <w:proofErr w:type="spellStart"/>
      <w:r w:rsidRPr="00731383">
        <w:rPr>
          <w:rFonts w:ascii="Times New Roman" w:hAnsi="Times New Roman" w:cs="Times New Roman"/>
          <w:sz w:val="28"/>
          <w:szCs w:val="28"/>
        </w:rPr>
        <w:t>софинансирование</w:t>
      </w:r>
      <w:proofErr w:type="spellEnd"/>
      <w:r w:rsidRPr="00731383">
        <w:rPr>
          <w:rFonts w:ascii="Times New Roman" w:hAnsi="Times New Roman" w:cs="Times New Roman"/>
          <w:sz w:val="28"/>
          <w:szCs w:val="28"/>
        </w:rPr>
        <w:t xml:space="preserve"> за </w:t>
      </w:r>
      <w:proofErr w:type="spellStart"/>
      <w:r w:rsidRPr="00731383">
        <w:rPr>
          <w:rFonts w:ascii="Times New Roman" w:hAnsi="Times New Roman" w:cs="Times New Roman"/>
          <w:sz w:val="28"/>
          <w:szCs w:val="28"/>
        </w:rPr>
        <w:t>счет</w:t>
      </w:r>
      <w:proofErr w:type="spellEnd"/>
      <w:r w:rsidRPr="00731383">
        <w:rPr>
          <w:rFonts w:ascii="Times New Roman" w:hAnsi="Times New Roman" w:cs="Times New Roman"/>
          <w:sz w:val="28"/>
          <w:szCs w:val="28"/>
        </w:rPr>
        <w:t xml:space="preserve"> средств местного бюджета в размере 55,188 тыс. рублей. Реконструкция здания проведена, здание введено в эксплуатацию.</w:t>
      </w:r>
    </w:p>
    <w:p w:rsidR="00731383" w:rsidRPr="00731383" w:rsidRDefault="00731383" w:rsidP="00731383">
      <w:pPr>
        <w:spacing w:after="0" w:line="240" w:lineRule="auto"/>
        <w:rPr>
          <w:rFonts w:ascii="Times New Roman" w:hAnsi="Times New Roman" w:cs="Times New Roman"/>
          <w:b/>
          <w:bCs/>
          <w:sz w:val="28"/>
          <w:szCs w:val="28"/>
          <w:highlight w:val="yellow"/>
        </w:rPr>
      </w:pPr>
    </w:p>
    <w:p w:rsidR="00731383" w:rsidRPr="00731383" w:rsidRDefault="00731383" w:rsidP="00731383">
      <w:pPr>
        <w:spacing w:after="0" w:line="240" w:lineRule="auto"/>
        <w:rPr>
          <w:rFonts w:ascii="Times New Roman" w:hAnsi="Times New Roman" w:cs="Times New Roman"/>
          <w:b/>
          <w:bCs/>
          <w:sz w:val="28"/>
          <w:szCs w:val="28"/>
        </w:rPr>
      </w:pPr>
      <w:r w:rsidRPr="00731383">
        <w:rPr>
          <w:rFonts w:ascii="Times New Roman" w:hAnsi="Times New Roman" w:cs="Times New Roman"/>
          <w:b/>
          <w:bCs/>
          <w:sz w:val="28"/>
          <w:szCs w:val="28"/>
        </w:rPr>
        <w:t>Дополнительное образование</w:t>
      </w:r>
    </w:p>
    <w:p w:rsidR="00731383" w:rsidRPr="00731383" w:rsidRDefault="00731383" w:rsidP="00731383">
      <w:pPr>
        <w:spacing w:after="0" w:line="240" w:lineRule="auto"/>
        <w:rPr>
          <w:rFonts w:ascii="Times New Roman" w:hAnsi="Times New Roman" w:cs="Times New Roman"/>
          <w:b/>
          <w:bCs/>
          <w:sz w:val="28"/>
          <w:szCs w:val="28"/>
        </w:rPr>
      </w:pPr>
    </w:p>
    <w:p w:rsidR="00731383" w:rsidRPr="00731383" w:rsidRDefault="00731383" w:rsidP="00030BCA">
      <w:pPr>
        <w:spacing w:after="0" w:line="240" w:lineRule="auto"/>
        <w:ind w:firstLine="567"/>
        <w:jc w:val="both"/>
        <w:rPr>
          <w:rFonts w:ascii="Times New Roman" w:hAnsi="Times New Roman" w:cs="Times New Roman"/>
          <w:sz w:val="28"/>
          <w:szCs w:val="28"/>
        </w:rPr>
      </w:pPr>
      <w:r w:rsidRPr="00731383">
        <w:rPr>
          <w:rFonts w:ascii="Times New Roman" w:hAnsi="Times New Roman" w:cs="Times New Roman"/>
          <w:sz w:val="28"/>
          <w:szCs w:val="28"/>
        </w:rPr>
        <w:t>На территории нашего муниципалитета действуют 3 учреждения дополнительного образования, которые посещают 801 учащийся района.</w:t>
      </w:r>
      <w:r w:rsidR="00030BCA">
        <w:rPr>
          <w:rFonts w:ascii="Times New Roman" w:hAnsi="Times New Roman" w:cs="Times New Roman"/>
          <w:sz w:val="28"/>
          <w:szCs w:val="28"/>
        </w:rPr>
        <w:t xml:space="preserve"> </w:t>
      </w:r>
      <w:r w:rsidRPr="00731383">
        <w:rPr>
          <w:rFonts w:ascii="Times New Roman" w:hAnsi="Times New Roman" w:cs="Times New Roman"/>
          <w:sz w:val="28"/>
          <w:szCs w:val="28"/>
        </w:rPr>
        <w:t xml:space="preserve">Наполняемость учреждений дополнительного образования представлена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099"/>
        <w:gridCol w:w="2058"/>
        <w:gridCol w:w="2083"/>
      </w:tblGrid>
      <w:tr w:rsidR="00731383" w:rsidRPr="00030BCA" w:rsidTr="00731383">
        <w:tc>
          <w:tcPr>
            <w:tcW w:w="3330" w:type="dxa"/>
          </w:tcPr>
          <w:p w:rsidR="00731383" w:rsidRPr="00030BCA" w:rsidRDefault="00731383" w:rsidP="00731383">
            <w:pPr>
              <w:spacing w:after="0" w:line="240" w:lineRule="auto"/>
              <w:jc w:val="center"/>
              <w:rPr>
                <w:rFonts w:ascii="Times New Roman" w:hAnsi="Times New Roman" w:cs="Times New Roman"/>
                <w:sz w:val="24"/>
                <w:szCs w:val="24"/>
              </w:rPr>
            </w:pPr>
            <w:r w:rsidRPr="00030BCA">
              <w:rPr>
                <w:rFonts w:ascii="Times New Roman" w:hAnsi="Times New Roman" w:cs="Times New Roman"/>
                <w:sz w:val="24"/>
                <w:szCs w:val="24"/>
              </w:rPr>
              <w:t>Тип образовательного учреждения</w:t>
            </w:r>
          </w:p>
        </w:tc>
        <w:tc>
          <w:tcPr>
            <w:tcW w:w="2099" w:type="dxa"/>
          </w:tcPr>
          <w:p w:rsidR="00731383" w:rsidRPr="00030BCA" w:rsidRDefault="00731383" w:rsidP="00731383">
            <w:pPr>
              <w:spacing w:after="0" w:line="240" w:lineRule="auto"/>
              <w:jc w:val="center"/>
              <w:rPr>
                <w:rFonts w:ascii="Times New Roman" w:hAnsi="Times New Roman" w:cs="Times New Roman"/>
                <w:sz w:val="24"/>
                <w:szCs w:val="24"/>
              </w:rPr>
            </w:pPr>
            <w:r w:rsidRPr="00030BCA">
              <w:rPr>
                <w:rFonts w:ascii="Times New Roman" w:hAnsi="Times New Roman" w:cs="Times New Roman"/>
                <w:sz w:val="24"/>
                <w:szCs w:val="24"/>
              </w:rPr>
              <w:t>Количество учреждений (ед.)</w:t>
            </w:r>
          </w:p>
        </w:tc>
        <w:tc>
          <w:tcPr>
            <w:tcW w:w="2058" w:type="dxa"/>
          </w:tcPr>
          <w:p w:rsidR="00731383" w:rsidRPr="00030BCA" w:rsidRDefault="00731383" w:rsidP="00731383">
            <w:pPr>
              <w:spacing w:after="0" w:line="240" w:lineRule="auto"/>
              <w:jc w:val="center"/>
              <w:rPr>
                <w:rFonts w:ascii="Times New Roman" w:hAnsi="Times New Roman" w:cs="Times New Roman"/>
                <w:sz w:val="24"/>
                <w:szCs w:val="24"/>
              </w:rPr>
            </w:pPr>
            <w:r w:rsidRPr="00030BCA">
              <w:rPr>
                <w:rFonts w:ascii="Times New Roman" w:hAnsi="Times New Roman" w:cs="Times New Roman"/>
                <w:sz w:val="24"/>
                <w:szCs w:val="24"/>
              </w:rPr>
              <w:t>Количество классов-комплектов, групп (ед.)</w:t>
            </w:r>
          </w:p>
        </w:tc>
        <w:tc>
          <w:tcPr>
            <w:tcW w:w="2083" w:type="dxa"/>
          </w:tcPr>
          <w:p w:rsidR="00731383" w:rsidRPr="00030BCA" w:rsidRDefault="00731383" w:rsidP="00731383">
            <w:pPr>
              <w:spacing w:after="0" w:line="240" w:lineRule="auto"/>
              <w:jc w:val="center"/>
              <w:rPr>
                <w:rFonts w:ascii="Times New Roman" w:hAnsi="Times New Roman" w:cs="Times New Roman"/>
                <w:sz w:val="24"/>
                <w:szCs w:val="24"/>
              </w:rPr>
            </w:pPr>
            <w:r w:rsidRPr="00030BCA">
              <w:rPr>
                <w:rFonts w:ascii="Times New Roman" w:hAnsi="Times New Roman" w:cs="Times New Roman"/>
                <w:sz w:val="24"/>
                <w:szCs w:val="24"/>
              </w:rPr>
              <w:t>Количество учащихся, воспитанников (чел.)</w:t>
            </w:r>
          </w:p>
        </w:tc>
      </w:tr>
      <w:tr w:rsidR="00731383" w:rsidRPr="00030BCA" w:rsidTr="00731383">
        <w:tc>
          <w:tcPr>
            <w:tcW w:w="3330" w:type="dxa"/>
          </w:tcPr>
          <w:p w:rsidR="00731383" w:rsidRPr="00030BCA" w:rsidRDefault="00731383" w:rsidP="00731383">
            <w:pPr>
              <w:spacing w:after="0" w:line="240" w:lineRule="auto"/>
              <w:rPr>
                <w:rFonts w:ascii="Times New Roman" w:hAnsi="Times New Roman" w:cs="Times New Roman"/>
                <w:sz w:val="24"/>
                <w:szCs w:val="24"/>
              </w:rPr>
            </w:pPr>
            <w:r w:rsidRPr="00030BCA">
              <w:rPr>
                <w:rFonts w:ascii="Times New Roman" w:hAnsi="Times New Roman" w:cs="Times New Roman"/>
                <w:sz w:val="24"/>
                <w:szCs w:val="24"/>
              </w:rPr>
              <w:t xml:space="preserve"> муниципальное  бюджетное образовательное учреждение дополнительного образования центр «Патриот»</w:t>
            </w:r>
          </w:p>
        </w:tc>
        <w:tc>
          <w:tcPr>
            <w:tcW w:w="2099" w:type="dxa"/>
            <w:vAlign w:val="center"/>
          </w:tcPr>
          <w:p w:rsidR="00731383" w:rsidRPr="00030BCA" w:rsidRDefault="00731383" w:rsidP="00731383">
            <w:pPr>
              <w:spacing w:after="0" w:line="240" w:lineRule="auto"/>
              <w:jc w:val="center"/>
              <w:rPr>
                <w:rFonts w:ascii="Times New Roman" w:hAnsi="Times New Roman" w:cs="Times New Roman"/>
                <w:sz w:val="24"/>
                <w:szCs w:val="24"/>
              </w:rPr>
            </w:pPr>
            <w:r w:rsidRPr="00030BCA">
              <w:rPr>
                <w:rFonts w:ascii="Times New Roman" w:hAnsi="Times New Roman" w:cs="Times New Roman"/>
                <w:sz w:val="24"/>
                <w:szCs w:val="24"/>
              </w:rPr>
              <w:t>1</w:t>
            </w:r>
          </w:p>
        </w:tc>
        <w:tc>
          <w:tcPr>
            <w:tcW w:w="2058" w:type="dxa"/>
            <w:vAlign w:val="center"/>
          </w:tcPr>
          <w:p w:rsidR="00731383" w:rsidRPr="00030BCA" w:rsidRDefault="00731383" w:rsidP="00731383">
            <w:pPr>
              <w:spacing w:after="0" w:line="240" w:lineRule="auto"/>
              <w:jc w:val="center"/>
              <w:rPr>
                <w:rFonts w:ascii="Times New Roman" w:hAnsi="Times New Roman" w:cs="Times New Roman"/>
                <w:sz w:val="24"/>
                <w:szCs w:val="24"/>
              </w:rPr>
            </w:pPr>
            <w:r w:rsidRPr="00030BCA">
              <w:rPr>
                <w:rFonts w:ascii="Times New Roman" w:hAnsi="Times New Roman" w:cs="Times New Roman"/>
                <w:sz w:val="24"/>
                <w:szCs w:val="24"/>
              </w:rPr>
              <w:t>18</w:t>
            </w:r>
          </w:p>
        </w:tc>
        <w:tc>
          <w:tcPr>
            <w:tcW w:w="2083" w:type="dxa"/>
            <w:vAlign w:val="center"/>
          </w:tcPr>
          <w:p w:rsidR="00731383" w:rsidRPr="00030BCA" w:rsidRDefault="00731383" w:rsidP="00731383">
            <w:pPr>
              <w:spacing w:after="0" w:line="240" w:lineRule="auto"/>
              <w:jc w:val="center"/>
              <w:rPr>
                <w:rFonts w:ascii="Times New Roman" w:hAnsi="Times New Roman" w:cs="Times New Roman"/>
                <w:sz w:val="24"/>
                <w:szCs w:val="24"/>
              </w:rPr>
            </w:pPr>
            <w:r w:rsidRPr="00030BCA">
              <w:rPr>
                <w:rFonts w:ascii="Times New Roman" w:hAnsi="Times New Roman" w:cs="Times New Roman"/>
                <w:sz w:val="24"/>
                <w:szCs w:val="24"/>
              </w:rPr>
              <w:t>115</w:t>
            </w:r>
          </w:p>
        </w:tc>
      </w:tr>
      <w:tr w:rsidR="00731383" w:rsidRPr="00030BCA" w:rsidTr="00731383">
        <w:tc>
          <w:tcPr>
            <w:tcW w:w="3330" w:type="dxa"/>
          </w:tcPr>
          <w:p w:rsidR="00731383" w:rsidRPr="00030BCA" w:rsidRDefault="00731383" w:rsidP="00731383">
            <w:pPr>
              <w:spacing w:after="0" w:line="240" w:lineRule="auto"/>
              <w:rPr>
                <w:rFonts w:ascii="Times New Roman" w:hAnsi="Times New Roman" w:cs="Times New Roman"/>
                <w:sz w:val="24"/>
                <w:szCs w:val="24"/>
              </w:rPr>
            </w:pPr>
            <w:r w:rsidRPr="00030BCA">
              <w:rPr>
                <w:rFonts w:ascii="Times New Roman" w:hAnsi="Times New Roman" w:cs="Times New Roman"/>
                <w:sz w:val="24"/>
                <w:szCs w:val="24"/>
              </w:rPr>
              <w:t>муниципальное бюджетное  образовательное учреждение дополнительного образования «Центр «Радуга»</w:t>
            </w:r>
          </w:p>
        </w:tc>
        <w:tc>
          <w:tcPr>
            <w:tcW w:w="2099" w:type="dxa"/>
            <w:vAlign w:val="center"/>
          </w:tcPr>
          <w:p w:rsidR="00731383" w:rsidRPr="00030BCA" w:rsidRDefault="00731383" w:rsidP="00731383">
            <w:pPr>
              <w:spacing w:after="0" w:line="240" w:lineRule="auto"/>
              <w:jc w:val="center"/>
              <w:rPr>
                <w:rFonts w:ascii="Times New Roman" w:hAnsi="Times New Roman" w:cs="Times New Roman"/>
                <w:sz w:val="24"/>
                <w:szCs w:val="24"/>
              </w:rPr>
            </w:pPr>
            <w:r w:rsidRPr="00030BCA">
              <w:rPr>
                <w:rFonts w:ascii="Times New Roman" w:hAnsi="Times New Roman" w:cs="Times New Roman"/>
                <w:sz w:val="24"/>
                <w:szCs w:val="24"/>
              </w:rPr>
              <w:t>1</w:t>
            </w:r>
          </w:p>
        </w:tc>
        <w:tc>
          <w:tcPr>
            <w:tcW w:w="2058" w:type="dxa"/>
            <w:vAlign w:val="center"/>
          </w:tcPr>
          <w:p w:rsidR="00731383" w:rsidRPr="00030BCA" w:rsidRDefault="00731383" w:rsidP="00731383">
            <w:pPr>
              <w:spacing w:after="0" w:line="240" w:lineRule="auto"/>
              <w:jc w:val="center"/>
              <w:rPr>
                <w:rFonts w:ascii="Times New Roman" w:hAnsi="Times New Roman" w:cs="Times New Roman"/>
                <w:sz w:val="24"/>
                <w:szCs w:val="24"/>
              </w:rPr>
            </w:pPr>
            <w:r w:rsidRPr="00030BCA">
              <w:rPr>
                <w:rFonts w:ascii="Times New Roman" w:hAnsi="Times New Roman" w:cs="Times New Roman"/>
                <w:sz w:val="24"/>
                <w:szCs w:val="24"/>
              </w:rPr>
              <w:t>50</w:t>
            </w:r>
          </w:p>
        </w:tc>
        <w:tc>
          <w:tcPr>
            <w:tcW w:w="2083" w:type="dxa"/>
            <w:vAlign w:val="center"/>
          </w:tcPr>
          <w:p w:rsidR="00731383" w:rsidRPr="00030BCA" w:rsidRDefault="00731383" w:rsidP="00731383">
            <w:pPr>
              <w:spacing w:after="0" w:line="240" w:lineRule="auto"/>
              <w:jc w:val="center"/>
              <w:rPr>
                <w:rFonts w:ascii="Times New Roman" w:hAnsi="Times New Roman" w:cs="Times New Roman"/>
                <w:sz w:val="24"/>
                <w:szCs w:val="24"/>
              </w:rPr>
            </w:pPr>
            <w:r w:rsidRPr="00030BCA">
              <w:rPr>
                <w:rFonts w:ascii="Times New Roman" w:hAnsi="Times New Roman" w:cs="Times New Roman"/>
                <w:sz w:val="24"/>
                <w:szCs w:val="24"/>
              </w:rPr>
              <w:t>528</w:t>
            </w:r>
          </w:p>
        </w:tc>
      </w:tr>
      <w:tr w:rsidR="00731383" w:rsidRPr="00030BCA" w:rsidTr="00731383">
        <w:tc>
          <w:tcPr>
            <w:tcW w:w="3330" w:type="dxa"/>
          </w:tcPr>
          <w:p w:rsidR="00731383" w:rsidRPr="00030BCA" w:rsidRDefault="00731383" w:rsidP="00731383">
            <w:pPr>
              <w:spacing w:after="0" w:line="240" w:lineRule="auto"/>
              <w:rPr>
                <w:rFonts w:ascii="Times New Roman" w:hAnsi="Times New Roman" w:cs="Times New Roman"/>
                <w:sz w:val="24"/>
                <w:szCs w:val="24"/>
              </w:rPr>
            </w:pPr>
            <w:r w:rsidRPr="00030BCA">
              <w:rPr>
                <w:rFonts w:ascii="Times New Roman" w:hAnsi="Times New Roman" w:cs="Times New Roman"/>
                <w:sz w:val="24"/>
                <w:szCs w:val="24"/>
              </w:rPr>
              <w:t>Муниципальное автономное  образовательное учреждение «</w:t>
            </w:r>
            <w:proofErr w:type="spellStart"/>
            <w:r w:rsidRPr="00030BCA">
              <w:rPr>
                <w:rFonts w:ascii="Times New Roman" w:hAnsi="Times New Roman" w:cs="Times New Roman"/>
                <w:sz w:val="24"/>
                <w:szCs w:val="24"/>
              </w:rPr>
              <w:t>Каратузский</w:t>
            </w:r>
            <w:proofErr w:type="spellEnd"/>
            <w:r w:rsidRPr="00030BCA">
              <w:rPr>
                <w:rFonts w:ascii="Times New Roman" w:hAnsi="Times New Roman" w:cs="Times New Roman"/>
                <w:sz w:val="24"/>
                <w:szCs w:val="24"/>
              </w:rPr>
              <w:t xml:space="preserve"> межшкольный учебный комбинат»</w:t>
            </w:r>
          </w:p>
        </w:tc>
        <w:tc>
          <w:tcPr>
            <w:tcW w:w="2099" w:type="dxa"/>
            <w:vAlign w:val="center"/>
          </w:tcPr>
          <w:p w:rsidR="00731383" w:rsidRPr="00030BCA" w:rsidRDefault="00731383" w:rsidP="00731383">
            <w:pPr>
              <w:spacing w:after="0" w:line="240" w:lineRule="auto"/>
              <w:jc w:val="center"/>
              <w:rPr>
                <w:rFonts w:ascii="Times New Roman" w:hAnsi="Times New Roman" w:cs="Times New Roman"/>
                <w:sz w:val="24"/>
                <w:szCs w:val="24"/>
              </w:rPr>
            </w:pPr>
            <w:r w:rsidRPr="00030BCA">
              <w:rPr>
                <w:rFonts w:ascii="Times New Roman" w:hAnsi="Times New Roman" w:cs="Times New Roman"/>
                <w:sz w:val="24"/>
                <w:szCs w:val="24"/>
              </w:rPr>
              <w:t>1</w:t>
            </w:r>
          </w:p>
        </w:tc>
        <w:tc>
          <w:tcPr>
            <w:tcW w:w="2058" w:type="dxa"/>
            <w:vAlign w:val="center"/>
          </w:tcPr>
          <w:p w:rsidR="00731383" w:rsidRPr="00030BCA" w:rsidRDefault="00731383" w:rsidP="00731383">
            <w:pPr>
              <w:spacing w:after="0" w:line="240" w:lineRule="auto"/>
              <w:jc w:val="center"/>
              <w:rPr>
                <w:rFonts w:ascii="Times New Roman" w:hAnsi="Times New Roman" w:cs="Times New Roman"/>
                <w:sz w:val="24"/>
                <w:szCs w:val="24"/>
              </w:rPr>
            </w:pPr>
            <w:r w:rsidRPr="00030BCA">
              <w:rPr>
                <w:rFonts w:ascii="Times New Roman" w:hAnsi="Times New Roman" w:cs="Times New Roman"/>
                <w:sz w:val="24"/>
                <w:szCs w:val="24"/>
              </w:rPr>
              <w:t>14</w:t>
            </w:r>
          </w:p>
        </w:tc>
        <w:tc>
          <w:tcPr>
            <w:tcW w:w="2083" w:type="dxa"/>
            <w:vAlign w:val="center"/>
          </w:tcPr>
          <w:p w:rsidR="00731383" w:rsidRPr="00030BCA" w:rsidRDefault="00731383" w:rsidP="00731383">
            <w:pPr>
              <w:spacing w:after="0" w:line="240" w:lineRule="auto"/>
              <w:jc w:val="center"/>
              <w:rPr>
                <w:rFonts w:ascii="Times New Roman" w:hAnsi="Times New Roman" w:cs="Times New Roman"/>
                <w:sz w:val="24"/>
                <w:szCs w:val="24"/>
              </w:rPr>
            </w:pPr>
            <w:r w:rsidRPr="00030BCA">
              <w:rPr>
                <w:rFonts w:ascii="Times New Roman" w:hAnsi="Times New Roman" w:cs="Times New Roman"/>
                <w:sz w:val="24"/>
                <w:szCs w:val="24"/>
              </w:rPr>
              <w:t>158</w:t>
            </w:r>
          </w:p>
        </w:tc>
      </w:tr>
    </w:tbl>
    <w:p w:rsidR="00731383" w:rsidRPr="00731383" w:rsidRDefault="00731383" w:rsidP="00731383">
      <w:pPr>
        <w:spacing w:after="0" w:line="240" w:lineRule="auto"/>
        <w:jc w:val="both"/>
        <w:rPr>
          <w:rFonts w:ascii="Times New Roman" w:hAnsi="Times New Roman" w:cs="Times New Roman"/>
          <w:sz w:val="28"/>
          <w:szCs w:val="28"/>
          <w:highlight w:val="yellow"/>
        </w:rPr>
      </w:pP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b/>
          <w:sz w:val="28"/>
          <w:szCs w:val="28"/>
          <w:u w:val="single"/>
        </w:rPr>
        <w:t xml:space="preserve">В МБОУ </w:t>
      </w:r>
      <w:proofErr w:type="gramStart"/>
      <w:r w:rsidRPr="00731383">
        <w:rPr>
          <w:rFonts w:ascii="Times New Roman" w:hAnsi="Times New Roman" w:cs="Times New Roman"/>
          <w:b/>
          <w:sz w:val="28"/>
          <w:szCs w:val="28"/>
          <w:u w:val="single"/>
        </w:rPr>
        <w:t>ДО</w:t>
      </w:r>
      <w:proofErr w:type="gramEnd"/>
      <w:r w:rsidRPr="00731383">
        <w:rPr>
          <w:rFonts w:ascii="Times New Roman" w:hAnsi="Times New Roman" w:cs="Times New Roman"/>
          <w:b/>
          <w:sz w:val="28"/>
          <w:szCs w:val="28"/>
          <w:u w:val="single"/>
        </w:rPr>
        <w:t xml:space="preserve"> «</w:t>
      </w:r>
      <w:proofErr w:type="gramStart"/>
      <w:r w:rsidRPr="00731383">
        <w:rPr>
          <w:rFonts w:ascii="Times New Roman" w:hAnsi="Times New Roman" w:cs="Times New Roman"/>
          <w:b/>
          <w:sz w:val="28"/>
          <w:szCs w:val="28"/>
          <w:u w:val="single"/>
        </w:rPr>
        <w:t>Центр</w:t>
      </w:r>
      <w:proofErr w:type="gramEnd"/>
      <w:r w:rsidRPr="00731383">
        <w:rPr>
          <w:rFonts w:ascii="Times New Roman" w:hAnsi="Times New Roman" w:cs="Times New Roman"/>
          <w:b/>
          <w:sz w:val="28"/>
          <w:szCs w:val="28"/>
          <w:u w:val="single"/>
        </w:rPr>
        <w:t xml:space="preserve"> «Радуга»</w:t>
      </w:r>
      <w:r w:rsidRPr="00731383">
        <w:rPr>
          <w:rFonts w:ascii="Times New Roman" w:hAnsi="Times New Roman" w:cs="Times New Roman"/>
          <w:sz w:val="28"/>
          <w:szCs w:val="28"/>
        </w:rPr>
        <w:t xml:space="preserve"> занимаются 528 учащихся. В учреждении работает 31 объединения (3 технической направленности, 1 - эколого-биологической, 2 – туристско-краеведческой, 21 – художественной и 3 – других видов деятельности)</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030BCA">
        <w:rPr>
          <w:rFonts w:ascii="Times New Roman" w:hAnsi="Times New Roman" w:cs="Times New Roman"/>
          <w:b/>
          <w:sz w:val="28"/>
          <w:szCs w:val="28"/>
        </w:rPr>
        <w:t xml:space="preserve">В </w:t>
      </w:r>
      <w:r w:rsidRPr="00030BCA">
        <w:rPr>
          <w:rFonts w:ascii="Times New Roman" w:hAnsi="Times New Roman" w:cs="Times New Roman"/>
          <w:b/>
          <w:sz w:val="28"/>
          <w:szCs w:val="28"/>
          <w:u w:val="single"/>
        </w:rPr>
        <w:t>МБОУДО центр «Патриот»</w:t>
      </w:r>
      <w:r w:rsidRPr="00731383">
        <w:rPr>
          <w:rFonts w:ascii="Times New Roman" w:hAnsi="Times New Roman" w:cs="Times New Roman"/>
          <w:sz w:val="28"/>
          <w:szCs w:val="28"/>
        </w:rPr>
        <w:t xml:space="preserve"> занимаются 115 воспитанников, в объединениях по 4-м направлениям: спортивно-техническое, туристско-краеведческое, физкультурно-спортивное, военно-патриотическое.</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Развитие  гражданско-патриотического воспитания школьников на нашей территории – не инновация, мы уделяем большое внимание этому вопросу уже не один десяток лет. В нашем понимании патриотическое воспитание – </w:t>
      </w:r>
      <w:r w:rsidRPr="00731383">
        <w:rPr>
          <w:rFonts w:ascii="Times New Roman" w:hAnsi="Times New Roman" w:cs="Times New Roman"/>
          <w:b/>
          <w:sz w:val="28"/>
          <w:szCs w:val="28"/>
        </w:rPr>
        <w:t>это не разовые мероприятия,</w:t>
      </w:r>
      <w:r w:rsidRPr="00731383">
        <w:rPr>
          <w:rFonts w:ascii="Times New Roman" w:hAnsi="Times New Roman" w:cs="Times New Roman"/>
          <w:sz w:val="28"/>
          <w:szCs w:val="28"/>
        </w:rPr>
        <w:t xml:space="preserve"> а многоплановая, систематическая, целенаправленная и скоординированная деятельность, включающая в себя:</w:t>
      </w:r>
    </w:p>
    <w:p w:rsidR="00731383" w:rsidRPr="00731383" w:rsidRDefault="00731383" w:rsidP="001974F3">
      <w:pPr>
        <w:pStyle w:val="a3"/>
        <w:numPr>
          <w:ilvl w:val="0"/>
          <w:numId w:val="2"/>
        </w:numPr>
        <w:spacing w:after="0" w:line="240" w:lineRule="auto"/>
        <w:ind w:left="0" w:firstLine="709"/>
        <w:contextualSpacing/>
        <w:jc w:val="both"/>
        <w:rPr>
          <w:rFonts w:ascii="Times New Roman" w:hAnsi="Times New Roman" w:cs="Times New Roman"/>
          <w:sz w:val="28"/>
          <w:szCs w:val="28"/>
        </w:rPr>
      </w:pPr>
      <w:r w:rsidRPr="00731383">
        <w:rPr>
          <w:rFonts w:ascii="Times New Roman" w:hAnsi="Times New Roman" w:cs="Times New Roman"/>
          <w:sz w:val="28"/>
          <w:szCs w:val="28"/>
        </w:rPr>
        <w:t>организацию массовой работы при активном участии школы, семьи, общественности, ветеранов, тружеников тыла;</w:t>
      </w:r>
    </w:p>
    <w:p w:rsidR="00731383" w:rsidRPr="00731383" w:rsidRDefault="00731383" w:rsidP="001974F3">
      <w:pPr>
        <w:pStyle w:val="a3"/>
        <w:numPr>
          <w:ilvl w:val="0"/>
          <w:numId w:val="2"/>
        </w:numPr>
        <w:spacing w:after="0" w:line="240" w:lineRule="auto"/>
        <w:ind w:left="0" w:firstLine="709"/>
        <w:contextualSpacing/>
        <w:jc w:val="both"/>
        <w:rPr>
          <w:rFonts w:ascii="Times New Roman" w:hAnsi="Times New Roman" w:cs="Times New Roman"/>
          <w:b/>
          <w:sz w:val="28"/>
          <w:szCs w:val="28"/>
        </w:rPr>
      </w:pPr>
      <w:r w:rsidRPr="00731383">
        <w:rPr>
          <w:rFonts w:ascii="Times New Roman" w:hAnsi="Times New Roman" w:cs="Times New Roman"/>
          <w:sz w:val="28"/>
          <w:szCs w:val="28"/>
        </w:rPr>
        <w:t>комплекс воспитательных задач, связанных с формированием потребности стать патриотом, патриотического мировоззрения и патриотических чувств.</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Центром военно-патриотической работы среди молодёжи по праву считается муниципальное бюджетное учреждение дополнительного образования детей </w:t>
      </w:r>
      <w:r w:rsidRPr="00731383">
        <w:rPr>
          <w:rFonts w:ascii="Times New Roman" w:hAnsi="Times New Roman" w:cs="Times New Roman"/>
          <w:b/>
          <w:sz w:val="28"/>
          <w:szCs w:val="28"/>
        </w:rPr>
        <w:t>Центр «Патриот».</w:t>
      </w:r>
      <w:r w:rsidRPr="00731383">
        <w:rPr>
          <w:rFonts w:ascii="Times New Roman" w:hAnsi="Times New Roman" w:cs="Times New Roman"/>
          <w:sz w:val="28"/>
          <w:szCs w:val="28"/>
        </w:rPr>
        <w:t xml:space="preserve"> </w:t>
      </w:r>
    </w:p>
    <w:p w:rsidR="00731383" w:rsidRPr="00731383" w:rsidRDefault="00731383" w:rsidP="001974F3">
      <w:pPr>
        <w:spacing w:after="0" w:line="240" w:lineRule="auto"/>
        <w:ind w:firstLine="709"/>
        <w:jc w:val="both"/>
        <w:rPr>
          <w:rFonts w:ascii="Times New Roman" w:hAnsi="Times New Roman" w:cs="Times New Roman"/>
          <w:b/>
          <w:sz w:val="28"/>
          <w:szCs w:val="28"/>
        </w:rPr>
      </w:pPr>
      <w:r w:rsidRPr="00731383">
        <w:rPr>
          <w:rFonts w:ascii="Times New Roman" w:hAnsi="Times New Roman" w:cs="Times New Roman"/>
          <w:sz w:val="28"/>
          <w:szCs w:val="28"/>
        </w:rPr>
        <w:t xml:space="preserve">Более тридцати лет центр «Патриот» решает задачи, имеющие общественно-государственное значение, проводит оборонно-массовую, краеведческую,  социально-значимую работу. Одним из приоритетных направлений работы учреждения является </w:t>
      </w:r>
      <w:r w:rsidRPr="00731383">
        <w:rPr>
          <w:rFonts w:ascii="Times New Roman" w:hAnsi="Times New Roman" w:cs="Times New Roman"/>
          <w:b/>
          <w:sz w:val="28"/>
          <w:szCs w:val="28"/>
        </w:rPr>
        <w:t>подготовка подростк</w:t>
      </w:r>
      <w:r w:rsidR="001974F3">
        <w:rPr>
          <w:rFonts w:ascii="Times New Roman" w:hAnsi="Times New Roman" w:cs="Times New Roman"/>
          <w:b/>
          <w:sz w:val="28"/>
          <w:szCs w:val="28"/>
        </w:rPr>
        <w:t>ов и молодёжи к военной службе.</w:t>
      </w:r>
    </w:p>
    <w:p w:rsidR="00731383" w:rsidRPr="00731383" w:rsidRDefault="00731383" w:rsidP="001974F3">
      <w:pPr>
        <w:shd w:val="clear" w:color="auto" w:fill="FFFFFF"/>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Ежегодно центр «Патриот» организует и проводит </w:t>
      </w:r>
      <w:r w:rsidRPr="00731383">
        <w:rPr>
          <w:rFonts w:ascii="Times New Roman" w:hAnsi="Times New Roman" w:cs="Times New Roman"/>
          <w:b/>
          <w:sz w:val="28"/>
          <w:szCs w:val="28"/>
        </w:rPr>
        <w:t xml:space="preserve">соревнования по пулевой стрельбе </w:t>
      </w:r>
      <w:r w:rsidRPr="00731383">
        <w:rPr>
          <w:rFonts w:ascii="Times New Roman" w:hAnsi="Times New Roman" w:cs="Times New Roman"/>
          <w:sz w:val="28"/>
          <w:szCs w:val="28"/>
        </w:rPr>
        <w:t xml:space="preserve">среди школьников, среди работников образования, ряд ведомственных </w:t>
      </w:r>
      <w:r w:rsidRPr="00731383">
        <w:rPr>
          <w:rFonts w:ascii="Times New Roman" w:hAnsi="Times New Roman" w:cs="Times New Roman"/>
          <w:b/>
          <w:sz w:val="28"/>
          <w:szCs w:val="28"/>
        </w:rPr>
        <w:t>турниров</w:t>
      </w:r>
      <w:r w:rsidRPr="00731383">
        <w:rPr>
          <w:rFonts w:ascii="Times New Roman" w:hAnsi="Times New Roman" w:cs="Times New Roman"/>
          <w:sz w:val="28"/>
          <w:szCs w:val="28"/>
        </w:rPr>
        <w:t xml:space="preserve">. </w:t>
      </w:r>
    </w:p>
    <w:p w:rsidR="00731383" w:rsidRPr="00731383" w:rsidRDefault="00731383" w:rsidP="001974F3">
      <w:pPr>
        <w:shd w:val="clear" w:color="auto" w:fill="FFFFFF"/>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С </w:t>
      </w:r>
      <w:smartTag w:uri="urn:schemas-microsoft-com:office:smarttags" w:element="metricconverter">
        <w:smartTagPr>
          <w:attr w:name="ProductID" w:val="2002 г"/>
        </w:smartTagPr>
        <w:r w:rsidRPr="00731383">
          <w:rPr>
            <w:rFonts w:ascii="Times New Roman" w:hAnsi="Times New Roman" w:cs="Times New Roman"/>
            <w:sz w:val="28"/>
            <w:szCs w:val="28"/>
          </w:rPr>
          <w:t>2002 г</w:t>
        </w:r>
      </w:smartTag>
      <w:r w:rsidR="001974F3">
        <w:rPr>
          <w:rFonts w:ascii="Times New Roman" w:hAnsi="Times New Roman" w:cs="Times New Roman"/>
          <w:sz w:val="28"/>
          <w:szCs w:val="28"/>
        </w:rPr>
        <w:t xml:space="preserve">. </w:t>
      </w:r>
      <w:r w:rsidRPr="00731383">
        <w:rPr>
          <w:rFonts w:ascii="Times New Roman" w:hAnsi="Times New Roman" w:cs="Times New Roman"/>
          <w:sz w:val="28"/>
          <w:szCs w:val="28"/>
        </w:rPr>
        <w:t xml:space="preserve">ежегодно центром «Патриот» организуется турнир по пулевой стрельбе, посвященный памяти нашего земляка </w:t>
      </w:r>
      <w:r w:rsidR="001974F3">
        <w:rPr>
          <w:rFonts w:ascii="Times New Roman" w:hAnsi="Times New Roman" w:cs="Times New Roman"/>
          <w:sz w:val="28"/>
          <w:szCs w:val="28"/>
        </w:rPr>
        <w:t>–</w:t>
      </w:r>
      <w:r w:rsidRPr="00731383">
        <w:rPr>
          <w:rFonts w:ascii="Times New Roman" w:hAnsi="Times New Roman" w:cs="Times New Roman"/>
          <w:sz w:val="28"/>
          <w:szCs w:val="28"/>
        </w:rPr>
        <w:t xml:space="preserve"> Героя России Ивана </w:t>
      </w:r>
      <w:proofErr w:type="spellStart"/>
      <w:r w:rsidRPr="00731383">
        <w:rPr>
          <w:rFonts w:ascii="Times New Roman" w:hAnsi="Times New Roman" w:cs="Times New Roman"/>
          <w:sz w:val="28"/>
          <w:szCs w:val="28"/>
        </w:rPr>
        <w:t>Кропочева</w:t>
      </w:r>
      <w:proofErr w:type="spellEnd"/>
      <w:r w:rsidRPr="00731383">
        <w:rPr>
          <w:rFonts w:ascii="Times New Roman" w:hAnsi="Times New Roman" w:cs="Times New Roman"/>
          <w:sz w:val="28"/>
          <w:szCs w:val="28"/>
        </w:rPr>
        <w:t>, погибшего в Чечне. В  2015 году  по инициативе главы района решением Министра спорта Красноярского края турнир официально приобрел статус краевого.</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Мы не утратили традиции проведения среди молодёжи конкурса </w:t>
      </w:r>
      <w:r w:rsidRPr="00731383">
        <w:rPr>
          <w:rFonts w:ascii="Times New Roman" w:hAnsi="Times New Roman" w:cs="Times New Roman"/>
          <w:b/>
          <w:sz w:val="28"/>
          <w:szCs w:val="28"/>
        </w:rPr>
        <w:t>«А ну-ка, парни».</w:t>
      </w:r>
      <w:r w:rsidRPr="00731383">
        <w:rPr>
          <w:rFonts w:ascii="Times New Roman" w:hAnsi="Times New Roman" w:cs="Times New Roman"/>
          <w:sz w:val="28"/>
          <w:szCs w:val="28"/>
        </w:rPr>
        <w:t xml:space="preserve"> С февраля 2018 года этот конкурс носит название  «Учись защищать Родину!»</w:t>
      </w:r>
      <w:r w:rsidR="001974F3">
        <w:rPr>
          <w:rFonts w:ascii="Times New Roman" w:hAnsi="Times New Roman" w:cs="Times New Roman"/>
          <w:sz w:val="28"/>
          <w:szCs w:val="28"/>
        </w:rPr>
        <w:t>.</w:t>
      </w:r>
    </w:p>
    <w:p w:rsidR="00731383" w:rsidRPr="00731383" w:rsidRDefault="00731383" w:rsidP="001974F3">
      <w:pPr>
        <w:shd w:val="clear" w:color="auto" w:fill="FFFFFF"/>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Это значимое мероприятие, включающее не только соревнования на выносливость, силу и ловкость, укрепляют теоретические знания по характеристикам боевых отравляющих веществ, а также ребята вспоминают историю своей страны, малой родины.</w:t>
      </w:r>
    </w:p>
    <w:p w:rsidR="00731383" w:rsidRPr="00731383" w:rsidRDefault="00731383" w:rsidP="001974F3">
      <w:pPr>
        <w:pStyle w:val="24"/>
        <w:spacing w:after="0" w:line="240" w:lineRule="auto"/>
        <w:ind w:left="0" w:firstLine="709"/>
        <w:jc w:val="both"/>
        <w:rPr>
          <w:rFonts w:ascii="Times New Roman" w:hAnsi="Times New Roman"/>
          <w:sz w:val="28"/>
          <w:szCs w:val="28"/>
        </w:rPr>
      </w:pPr>
      <w:proofErr w:type="gramStart"/>
      <w:r w:rsidRPr="00731383">
        <w:rPr>
          <w:rFonts w:ascii="Times New Roman" w:hAnsi="Times New Roman"/>
          <w:sz w:val="28"/>
          <w:szCs w:val="28"/>
        </w:rPr>
        <w:t xml:space="preserve">На высоком уровне проводятся  районный этап военно-спортивной  </w:t>
      </w:r>
      <w:r w:rsidRPr="00731383">
        <w:rPr>
          <w:rFonts w:ascii="Times New Roman" w:hAnsi="Times New Roman"/>
          <w:b/>
          <w:sz w:val="28"/>
          <w:szCs w:val="28"/>
        </w:rPr>
        <w:t>игры «Победа» и военно-полевые сборы</w:t>
      </w:r>
      <w:r w:rsidRPr="00731383">
        <w:rPr>
          <w:rFonts w:ascii="Times New Roman" w:hAnsi="Times New Roman"/>
          <w:sz w:val="28"/>
          <w:szCs w:val="28"/>
        </w:rPr>
        <w:t xml:space="preserve"> допризывной молодёжи Каратузского района, в которых принимают участие вместе с нашими школьниками и кадеты Минусинского кадетского корпуса.  </w:t>
      </w:r>
      <w:proofErr w:type="gramEnd"/>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b/>
          <w:sz w:val="28"/>
          <w:szCs w:val="28"/>
        </w:rPr>
        <w:t xml:space="preserve">Дополнительное образование в школах </w:t>
      </w:r>
      <w:r w:rsidRPr="00731383">
        <w:rPr>
          <w:rFonts w:ascii="Times New Roman" w:hAnsi="Times New Roman" w:cs="Times New Roman"/>
          <w:sz w:val="28"/>
          <w:szCs w:val="28"/>
        </w:rPr>
        <w:t>представлено объединениями по интересам различных направленностей, спортивными клубами, спортивными секциями.</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Объединения по интересам в школах в различных направлениях, позволяют учащимся сел района реализовать свои творческие способности, найти интересное занятие по душе. </w:t>
      </w:r>
    </w:p>
    <w:p w:rsidR="00731383" w:rsidRPr="00731383" w:rsidRDefault="00731383" w:rsidP="001974F3">
      <w:pPr>
        <w:spacing w:after="0" w:line="240" w:lineRule="auto"/>
        <w:ind w:firstLine="709"/>
        <w:jc w:val="both"/>
        <w:rPr>
          <w:rFonts w:ascii="Times New Roman" w:hAnsi="Times New Roman" w:cs="Times New Roman"/>
          <w:b/>
          <w:sz w:val="28"/>
          <w:szCs w:val="28"/>
        </w:rPr>
      </w:pPr>
      <w:r w:rsidRPr="00731383">
        <w:rPr>
          <w:rFonts w:ascii="Times New Roman" w:hAnsi="Times New Roman" w:cs="Times New Roman"/>
          <w:b/>
          <w:sz w:val="28"/>
          <w:szCs w:val="28"/>
        </w:rPr>
        <w:t>Спортивные клубы при образовательных учреждениях района.</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Дополнительное образование в школах представлено объединениями по интересам, в том числе спортивными клубами, спортивными секциями.</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В настоящее время в районе при общеобразовательных учреждениях функционирует 13 физкультурно-спортивных клубов, охват школьников по району составляет 73,5 %. Основным направлением их деятельности является участие в краевом проекте «Школьная спортивная лига».</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Министерством образования Красноярского края регулярно подводятся рейтинги по спортивной работе и результатам соревнований проекта «Школьная спортивная лига».</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b/>
          <w:sz w:val="28"/>
          <w:szCs w:val="28"/>
        </w:rPr>
        <w:t>Основными формами деятельности в спортивных клубах являются: с</w:t>
      </w:r>
      <w:r w:rsidRPr="00731383">
        <w:rPr>
          <w:rFonts w:ascii="Times New Roman" w:hAnsi="Times New Roman" w:cs="Times New Roman"/>
          <w:sz w:val="28"/>
          <w:szCs w:val="28"/>
        </w:rPr>
        <w:t>портивные секции, дворовые команды, товарищеские встречи, группы здоровья, участие в соревнованиях, организация соревнований</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b/>
          <w:sz w:val="28"/>
          <w:szCs w:val="28"/>
        </w:rPr>
        <w:t xml:space="preserve">Основные виды направлений деятельности спортивных клубов: </w:t>
      </w:r>
      <w:r w:rsidRPr="00731383">
        <w:rPr>
          <w:rFonts w:ascii="Times New Roman" w:hAnsi="Times New Roman" w:cs="Times New Roman"/>
          <w:sz w:val="28"/>
          <w:szCs w:val="28"/>
        </w:rPr>
        <w:t xml:space="preserve">спортивные игры (волейбол, футбол, баскетбол), общая физическая подготовка, теннис лыжи, в настоящее время активно развивается хоккей, конькобежный спорт, кроме этого в отдельных спортклубах развивается борьба, карате, туризм, </w:t>
      </w:r>
      <w:proofErr w:type="spellStart"/>
      <w:r w:rsidRPr="00731383">
        <w:rPr>
          <w:rFonts w:ascii="Times New Roman" w:hAnsi="Times New Roman" w:cs="Times New Roman"/>
          <w:sz w:val="28"/>
          <w:szCs w:val="28"/>
        </w:rPr>
        <w:t>фаербол</w:t>
      </w:r>
      <w:proofErr w:type="spellEnd"/>
      <w:r w:rsidRPr="00731383">
        <w:rPr>
          <w:rFonts w:ascii="Times New Roman" w:hAnsi="Times New Roman" w:cs="Times New Roman"/>
          <w:sz w:val="28"/>
          <w:szCs w:val="28"/>
        </w:rPr>
        <w:t>.</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Основным мероприятием для спортивных клубов для учащихся школ являются соревнования «Школьная спортивная лига»</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По данным 2018-2019 учебного года</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Охват учащихся школьным этапом проекта ШСЛ составляет – 96%. </w:t>
      </w:r>
    </w:p>
    <w:p w:rsidR="00731383" w:rsidRPr="00731383" w:rsidRDefault="00731383" w:rsidP="001974F3">
      <w:pPr>
        <w:spacing w:after="0" w:line="240" w:lineRule="auto"/>
        <w:ind w:firstLine="709"/>
        <w:jc w:val="both"/>
        <w:rPr>
          <w:rFonts w:ascii="Times New Roman" w:hAnsi="Times New Roman" w:cs="Times New Roman"/>
          <w:sz w:val="28"/>
          <w:szCs w:val="28"/>
        </w:rPr>
      </w:pPr>
      <w:proofErr w:type="gramStart"/>
      <w:r w:rsidRPr="00731383">
        <w:rPr>
          <w:rFonts w:ascii="Times New Roman" w:hAnsi="Times New Roman" w:cs="Times New Roman"/>
          <w:sz w:val="28"/>
          <w:szCs w:val="28"/>
        </w:rPr>
        <w:t xml:space="preserve">Основные виды соревнований школьного этапа: легкая атлетика, пионербол, волейбол, шашки, коньки, пулевая стрельба, лыжи, настольный теннис, </w:t>
      </w:r>
      <w:proofErr w:type="spellStart"/>
      <w:r w:rsidRPr="00731383">
        <w:rPr>
          <w:rFonts w:ascii="Times New Roman" w:hAnsi="Times New Roman" w:cs="Times New Roman"/>
          <w:sz w:val="28"/>
          <w:szCs w:val="28"/>
        </w:rPr>
        <w:t>лёгкоатлетическое</w:t>
      </w:r>
      <w:proofErr w:type="spellEnd"/>
      <w:r w:rsidRPr="00731383">
        <w:rPr>
          <w:rFonts w:ascii="Times New Roman" w:hAnsi="Times New Roman" w:cs="Times New Roman"/>
          <w:sz w:val="28"/>
          <w:szCs w:val="28"/>
        </w:rPr>
        <w:t xml:space="preserve"> </w:t>
      </w:r>
      <w:proofErr w:type="spellStart"/>
      <w:r w:rsidRPr="00731383">
        <w:rPr>
          <w:rFonts w:ascii="Times New Roman" w:hAnsi="Times New Roman" w:cs="Times New Roman"/>
          <w:sz w:val="28"/>
          <w:szCs w:val="28"/>
        </w:rPr>
        <w:t>четырёхборье</w:t>
      </w:r>
      <w:proofErr w:type="spellEnd"/>
      <w:r w:rsidRPr="00731383">
        <w:rPr>
          <w:rFonts w:ascii="Times New Roman" w:hAnsi="Times New Roman" w:cs="Times New Roman"/>
          <w:sz w:val="28"/>
          <w:szCs w:val="28"/>
        </w:rPr>
        <w:t xml:space="preserve">, лыжные гонки, баскетбол, хоккей, мини-футбол, </w:t>
      </w:r>
      <w:proofErr w:type="spellStart"/>
      <w:r w:rsidRPr="00731383">
        <w:rPr>
          <w:rFonts w:ascii="Times New Roman" w:hAnsi="Times New Roman" w:cs="Times New Roman"/>
          <w:sz w:val="28"/>
          <w:szCs w:val="28"/>
        </w:rPr>
        <w:t>дартс</w:t>
      </w:r>
      <w:proofErr w:type="spellEnd"/>
      <w:r w:rsidRPr="00731383">
        <w:rPr>
          <w:rFonts w:ascii="Times New Roman" w:hAnsi="Times New Roman" w:cs="Times New Roman"/>
          <w:sz w:val="28"/>
          <w:szCs w:val="28"/>
        </w:rPr>
        <w:t xml:space="preserve">, гиревой спорт. </w:t>
      </w:r>
      <w:proofErr w:type="gramEnd"/>
    </w:p>
    <w:p w:rsidR="00731383" w:rsidRPr="00731383" w:rsidRDefault="00731383" w:rsidP="001974F3">
      <w:pPr>
        <w:spacing w:after="0" w:line="240" w:lineRule="auto"/>
        <w:ind w:firstLine="709"/>
        <w:jc w:val="both"/>
        <w:rPr>
          <w:rFonts w:ascii="Times New Roman" w:hAnsi="Times New Roman" w:cs="Times New Roman"/>
          <w:sz w:val="28"/>
          <w:szCs w:val="28"/>
        </w:rPr>
      </w:pPr>
      <w:proofErr w:type="gramStart"/>
      <w:r w:rsidRPr="00731383">
        <w:rPr>
          <w:rFonts w:ascii="Times New Roman" w:hAnsi="Times New Roman" w:cs="Times New Roman"/>
          <w:sz w:val="28"/>
          <w:szCs w:val="28"/>
        </w:rPr>
        <w:t xml:space="preserve">В рамках районного этапа ШСЛ в 2018-2019г. проведены следующие соревнования: осенний кросс, гири, баскетбол 10-11кл. (юноши), баскетбол 10-11кл. (девушки), баскетбол 3х3, настольный теннис, коньки, лыжные гонки, шахматы, волейбол (юноши), волейбол (девушки), хоккей, волейбол (юноши) 10-11класс, волейбол (девушки) 10-11 класс, </w:t>
      </w:r>
      <w:proofErr w:type="spellStart"/>
      <w:r w:rsidRPr="00731383">
        <w:rPr>
          <w:rFonts w:ascii="Times New Roman" w:hAnsi="Times New Roman" w:cs="Times New Roman"/>
          <w:sz w:val="28"/>
          <w:szCs w:val="28"/>
        </w:rPr>
        <w:t>легкая</w:t>
      </w:r>
      <w:proofErr w:type="spellEnd"/>
      <w:r w:rsidRPr="00731383">
        <w:rPr>
          <w:rFonts w:ascii="Times New Roman" w:hAnsi="Times New Roman" w:cs="Times New Roman"/>
          <w:sz w:val="28"/>
          <w:szCs w:val="28"/>
        </w:rPr>
        <w:t xml:space="preserve"> атлетика, </w:t>
      </w:r>
      <w:proofErr w:type="spellStart"/>
      <w:r w:rsidRPr="00731383">
        <w:rPr>
          <w:rFonts w:ascii="Times New Roman" w:hAnsi="Times New Roman" w:cs="Times New Roman"/>
          <w:sz w:val="28"/>
          <w:szCs w:val="28"/>
        </w:rPr>
        <w:t>минифутбол</w:t>
      </w:r>
      <w:proofErr w:type="spellEnd"/>
      <w:r w:rsidRPr="00731383">
        <w:rPr>
          <w:rFonts w:ascii="Times New Roman" w:hAnsi="Times New Roman" w:cs="Times New Roman"/>
          <w:sz w:val="28"/>
          <w:szCs w:val="28"/>
        </w:rPr>
        <w:t xml:space="preserve"> (юноши), </w:t>
      </w:r>
      <w:proofErr w:type="spellStart"/>
      <w:r w:rsidRPr="00731383">
        <w:rPr>
          <w:rFonts w:ascii="Times New Roman" w:hAnsi="Times New Roman" w:cs="Times New Roman"/>
          <w:sz w:val="28"/>
          <w:szCs w:val="28"/>
        </w:rPr>
        <w:t>минифутбол</w:t>
      </w:r>
      <w:proofErr w:type="spellEnd"/>
      <w:r w:rsidRPr="00731383">
        <w:rPr>
          <w:rFonts w:ascii="Times New Roman" w:hAnsi="Times New Roman" w:cs="Times New Roman"/>
          <w:sz w:val="28"/>
          <w:szCs w:val="28"/>
        </w:rPr>
        <w:t xml:space="preserve"> (девушки). </w:t>
      </w:r>
      <w:proofErr w:type="gramEnd"/>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Охват учащихся районным этапом школьной спортивной лиги в 2018-2019 году от общего числа обучающихся 5-11 классов составляет 51,6%. </w:t>
      </w:r>
    </w:p>
    <w:p w:rsidR="00731383" w:rsidRPr="00731383" w:rsidRDefault="00731383" w:rsidP="00731383">
      <w:pPr>
        <w:spacing w:after="0" w:line="240" w:lineRule="auto"/>
        <w:ind w:firstLine="567"/>
        <w:rPr>
          <w:rFonts w:ascii="Times New Roman" w:hAnsi="Times New Roman" w:cs="Times New Roman"/>
          <w:b/>
          <w:bCs/>
          <w:sz w:val="28"/>
          <w:szCs w:val="28"/>
          <w:highlight w:val="yellow"/>
        </w:rPr>
      </w:pPr>
    </w:p>
    <w:p w:rsidR="00731383" w:rsidRPr="00731383" w:rsidRDefault="00731383" w:rsidP="00731383">
      <w:pPr>
        <w:spacing w:after="0" w:line="240" w:lineRule="auto"/>
        <w:rPr>
          <w:rFonts w:ascii="Times New Roman" w:hAnsi="Times New Roman" w:cs="Times New Roman"/>
          <w:b/>
          <w:bCs/>
          <w:sz w:val="28"/>
          <w:szCs w:val="28"/>
        </w:rPr>
      </w:pPr>
      <w:r w:rsidRPr="00731383">
        <w:rPr>
          <w:rFonts w:ascii="Times New Roman" w:hAnsi="Times New Roman" w:cs="Times New Roman"/>
          <w:b/>
          <w:bCs/>
          <w:sz w:val="28"/>
          <w:szCs w:val="28"/>
        </w:rPr>
        <w:t>Организация занятости, отдыха и оздоровления  в летний период</w:t>
      </w:r>
    </w:p>
    <w:p w:rsidR="00731383" w:rsidRPr="00731383" w:rsidRDefault="00731383" w:rsidP="00731383">
      <w:pPr>
        <w:spacing w:after="0" w:line="240" w:lineRule="auto"/>
        <w:ind w:firstLine="567"/>
        <w:jc w:val="center"/>
        <w:rPr>
          <w:rFonts w:ascii="Times New Roman" w:hAnsi="Times New Roman" w:cs="Times New Roman"/>
          <w:b/>
          <w:bCs/>
          <w:sz w:val="28"/>
          <w:szCs w:val="28"/>
        </w:rPr>
      </w:pP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 xml:space="preserve">В соответствии с постановлением администрации Каратузского района от 13.02.2019 №-132-п «Об организации оздоровительной кампании в 2019 году» на территории района с 1 июня по 31 августа 2019 года проведена летняя оздоровительная кампания.          </w:t>
      </w: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 xml:space="preserve">Основное внимание в системе образования уделялось: </w:t>
      </w:r>
    </w:p>
    <w:p w:rsidR="001974F3" w:rsidRDefault="001974F3" w:rsidP="001974F3">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31383" w:rsidRPr="00731383">
        <w:rPr>
          <w:rFonts w:ascii="Times New Roman" w:hAnsi="Times New Roman" w:cs="Times New Roman"/>
          <w:sz w:val="28"/>
          <w:szCs w:val="28"/>
        </w:rPr>
        <w:t>обеспечению в приоритетном порядке отдыха, оздоровления и занятости детей, оказавшихся в трудной жизненной ситуации и социально опасном положении;</w:t>
      </w:r>
    </w:p>
    <w:p w:rsidR="00731383" w:rsidRPr="00731383" w:rsidRDefault="001974F3" w:rsidP="001974F3">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31383" w:rsidRPr="00731383">
        <w:rPr>
          <w:rFonts w:ascii="Times New Roman" w:hAnsi="Times New Roman" w:cs="Times New Roman"/>
          <w:sz w:val="28"/>
          <w:szCs w:val="28"/>
        </w:rPr>
        <w:t xml:space="preserve">координированию деятельности всех заинтересованных органов и организаций по профилактике асоциального поведения детей, предупреждению безнадзорности и правонарушений среди несовершеннолетних, усилению </w:t>
      </w:r>
      <w:proofErr w:type="gramStart"/>
      <w:r w:rsidR="00731383" w:rsidRPr="00731383">
        <w:rPr>
          <w:rFonts w:ascii="Times New Roman" w:hAnsi="Times New Roman" w:cs="Times New Roman"/>
          <w:sz w:val="28"/>
          <w:szCs w:val="28"/>
        </w:rPr>
        <w:t>контроля за</w:t>
      </w:r>
      <w:proofErr w:type="gramEnd"/>
      <w:r w:rsidR="00731383" w:rsidRPr="00731383">
        <w:rPr>
          <w:rFonts w:ascii="Times New Roman" w:hAnsi="Times New Roman" w:cs="Times New Roman"/>
          <w:sz w:val="28"/>
          <w:szCs w:val="28"/>
        </w:rPr>
        <w:t xml:space="preserve"> занятостью детей, состоящих на различных видах профилактического учета.</w:t>
      </w:r>
    </w:p>
    <w:p w:rsidR="00731383" w:rsidRPr="00731383" w:rsidRDefault="00731383" w:rsidP="0073138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При организации отдыха и занятости детей в летний период 2019 года использовались различные формы.</w:t>
      </w:r>
    </w:p>
    <w:p w:rsidR="00731383" w:rsidRPr="00731383" w:rsidRDefault="00731383" w:rsidP="00731383">
      <w:pPr>
        <w:spacing w:after="0" w:line="240" w:lineRule="auto"/>
        <w:ind w:firstLine="709"/>
        <w:jc w:val="both"/>
        <w:rPr>
          <w:rFonts w:ascii="Times New Roman" w:hAnsi="Times New Roman" w:cs="Times New Roman"/>
          <w:sz w:val="28"/>
          <w:szCs w:val="28"/>
          <w:shd w:val="clear" w:color="auto" w:fill="FFFFFF"/>
        </w:rPr>
      </w:pPr>
      <w:r w:rsidRPr="00731383">
        <w:rPr>
          <w:rFonts w:ascii="Times New Roman" w:hAnsi="Times New Roman" w:cs="Times New Roman"/>
          <w:b/>
          <w:sz w:val="28"/>
          <w:szCs w:val="28"/>
          <w:u w:val="single"/>
        </w:rPr>
        <w:t>Лагеря дневного пребывания</w:t>
      </w:r>
      <w:r w:rsidRPr="00731383">
        <w:rPr>
          <w:rFonts w:ascii="Times New Roman" w:hAnsi="Times New Roman" w:cs="Times New Roman"/>
          <w:b/>
          <w:sz w:val="28"/>
          <w:szCs w:val="28"/>
        </w:rPr>
        <w:t xml:space="preserve"> </w:t>
      </w:r>
      <w:r w:rsidRPr="00731383">
        <w:rPr>
          <w:rFonts w:ascii="Times New Roman" w:hAnsi="Times New Roman" w:cs="Times New Roman"/>
          <w:sz w:val="28"/>
          <w:szCs w:val="28"/>
        </w:rPr>
        <w:t xml:space="preserve">функционировали на базе 15 образовательных учреждений. Это массовая форма отдыха детей в летний период, в </w:t>
      </w:r>
      <w:proofErr w:type="gramStart"/>
      <w:r w:rsidRPr="00731383">
        <w:rPr>
          <w:rFonts w:ascii="Times New Roman" w:hAnsi="Times New Roman" w:cs="Times New Roman"/>
          <w:sz w:val="28"/>
          <w:szCs w:val="28"/>
        </w:rPr>
        <w:t>которой</w:t>
      </w:r>
      <w:proofErr w:type="gramEnd"/>
      <w:r w:rsidRPr="00731383">
        <w:rPr>
          <w:rFonts w:ascii="Times New Roman" w:hAnsi="Times New Roman" w:cs="Times New Roman"/>
          <w:sz w:val="28"/>
          <w:szCs w:val="28"/>
        </w:rPr>
        <w:t xml:space="preserve"> задействованы  </w:t>
      </w:r>
      <w:r w:rsidRPr="00731383">
        <w:rPr>
          <w:rFonts w:ascii="Times New Roman" w:hAnsi="Times New Roman" w:cs="Times New Roman"/>
          <w:sz w:val="28"/>
          <w:szCs w:val="28"/>
          <w:shd w:val="clear" w:color="auto" w:fill="FFFFFF"/>
        </w:rPr>
        <w:t>в основном школьники младшего и среднего звена.</w:t>
      </w:r>
    </w:p>
    <w:p w:rsidR="00731383" w:rsidRPr="00731383" w:rsidRDefault="00731383" w:rsidP="0073138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shd w:val="clear" w:color="auto" w:fill="FFFFFF"/>
        </w:rPr>
        <w:t xml:space="preserve">Всего было охвачено 646 учащихся школьного возраста, что составляет 31,5%, </w:t>
      </w:r>
      <w:r w:rsidRPr="00731383">
        <w:rPr>
          <w:rFonts w:ascii="Times New Roman" w:hAnsi="Times New Roman" w:cs="Times New Roman"/>
          <w:sz w:val="28"/>
          <w:szCs w:val="28"/>
        </w:rPr>
        <w:t xml:space="preserve">изменилось распределение количества детей по школам, с учетом их потребности. </w:t>
      </w:r>
    </w:p>
    <w:p w:rsidR="00731383" w:rsidRPr="00731383" w:rsidRDefault="00731383" w:rsidP="00731383">
      <w:pPr>
        <w:spacing w:after="0" w:line="240" w:lineRule="auto"/>
        <w:ind w:firstLine="567"/>
        <w:jc w:val="both"/>
        <w:rPr>
          <w:rFonts w:ascii="Times New Roman" w:hAnsi="Times New Roman" w:cs="Times New Roman"/>
          <w:sz w:val="28"/>
          <w:szCs w:val="28"/>
        </w:rPr>
      </w:pPr>
      <w:r w:rsidRPr="00731383">
        <w:rPr>
          <w:rFonts w:ascii="Times New Roman" w:hAnsi="Times New Roman" w:cs="Times New Roman"/>
          <w:sz w:val="28"/>
          <w:szCs w:val="28"/>
        </w:rPr>
        <w:t>Законом Красноярского края от 22.02.2018 № 5-1402 «О внесении изменений в некоторые законы края, регулирующие отношения в сфере организации и обеспечения отдыха и оздоровления»:</w:t>
      </w:r>
    </w:p>
    <w:p w:rsidR="00731383" w:rsidRPr="00731383" w:rsidRDefault="00731383" w:rsidP="00731383">
      <w:pPr>
        <w:spacing w:after="0" w:line="240" w:lineRule="auto"/>
        <w:ind w:firstLine="567"/>
        <w:jc w:val="both"/>
        <w:rPr>
          <w:rFonts w:ascii="Times New Roman" w:hAnsi="Times New Roman" w:cs="Times New Roman"/>
          <w:sz w:val="28"/>
          <w:szCs w:val="28"/>
        </w:rPr>
      </w:pPr>
      <w:r w:rsidRPr="00731383">
        <w:rPr>
          <w:rFonts w:ascii="Times New Roman" w:hAnsi="Times New Roman" w:cs="Times New Roman"/>
          <w:sz w:val="28"/>
          <w:szCs w:val="28"/>
        </w:rPr>
        <w:t>установлен новый механизм финансового обеспечения отдыха детей в крае, предусматривающий наделение органов местного самоуправления государственными полномочиями с выделением субвенций местным бюджетам, в целях предоставления детям бесплатных путевок и путевок с частичной оплатой за счет сре</w:t>
      </w:r>
      <w:proofErr w:type="gramStart"/>
      <w:r w:rsidRPr="00731383">
        <w:rPr>
          <w:rFonts w:ascii="Times New Roman" w:hAnsi="Times New Roman" w:cs="Times New Roman"/>
          <w:sz w:val="28"/>
          <w:szCs w:val="28"/>
        </w:rPr>
        <w:t>дств кр</w:t>
      </w:r>
      <w:proofErr w:type="gramEnd"/>
      <w:r w:rsidRPr="00731383">
        <w:rPr>
          <w:rFonts w:ascii="Times New Roman" w:hAnsi="Times New Roman" w:cs="Times New Roman"/>
          <w:sz w:val="28"/>
          <w:szCs w:val="28"/>
        </w:rPr>
        <w:t>аевого бюджета, организации двухразового питания в лагерях с дневным пребыванием детей;</w:t>
      </w:r>
    </w:p>
    <w:p w:rsidR="00731383" w:rsidRPr="00731383" w:rsidRDefault="00731383" w:rsidP="00731383">
      <w:pPr>
        <w:spacing w:after="0" w:line="240" w:lineRule="auto"/>
        <w:ind w:firstLine="567"/>
        <w:jc w:val="both"/>
        <w:rPr>
          <w:rFonts w:ascii="Times New Roman" w:hAnsi="Times New Roman" w:cs="Times New Roman"/>
          <w:sz w:val="28"/>
          <w:szCs w:val="28"/>
        </w:rPr>
      </w:pPr>
      <w:proofErr w:type="gramStart"/>
      <w:r w:rsidRPr="00731383">
        <w:rPr>
          <w:rFonts w:ascii="Times New Roman" w:hAnsi="Times New Roman" w:cs="Times New Roman"/>
          <w:sz w:val="28"/>
          <w:szCs w:val="28"/>
        </w:rPr>
        <w:t>предоставление путевок в организации отдыха детей и их оздоровления с частичной оплатой их стоимости за счет средств краевого бюджета из расчета 70% средней стоимости путевки, а также стоимости набора продуктов питания или готовых блюд и их транспортировки в лагеря с дневным пребыванием при условии оплаты родителями (законными представителями), работодателями, профсоюзными организациями оставшейся части стоимости путевки.</w:t>
      </w:r>
      <w:proofErr w:type="gramEnd"/>
    </w:p>
    <w:p w:rsidR="00731383" w:rsidRPr="00731383" w:rsidRDefault="00731383" w:rsidP="00731383">
      <w:pPr>
        <w:spacing w:after="0" w:line="240" w:lineRule="auto"/>
        <w:ind w:firstLine="567"/>
        <w:jc w:val="both"/>
        <w:rPr>
          <w:rFonts w:ascii="Times New Roman" w:hAnsi="Times New Roman" w:cs="Times New Roman"/>
          <w:bCs/>
          <w:i/>
          <w:sz w:val="28"/>
          <w:szCs w:val="28"/>
        </w:rPr>
      </w:pPr>
      <w:r w:rsidRPr="00731383">
        <w:rPr>
          <w:rFonts w:ascii="Times New Roman" w:hAnsi="Times New Roman" w:cs="Times New Roman"/>
          <w:sz w:val="28"/>
          <w:szCs w:val="28"/>
        </w:rPr>
        <w:t>В 2019 году из краевого бюджета на приобретение продуктов питания выделено 1 980 432,1</w:t>
      </w:r>
      <w:r w:rsidRPr="00731383">
        <w:rPr>
          <w:rFonts w:ascii="Times New Roman" w:hAnsi="Times New Roman" w:cs="Times New Roman"/>
          <w:bCs/>
          <w:sz w:val="28"/>
          <w:szCs w:val="28"/>
        </w:rPr>
        <w:t xml:space="preserve"> рублей. За счет родителей - 612 667,692 рубля. </w:t>
      </w:r>
    </w:p>
    <w:p w:rsidR="00731383" w:rsidRPr="00731383" w:rsidRDefault="00731383" w:rsidP="00731383">
      <w:pPr>
        <w:spacing w:after="0" w:line="240" w:lineRule="auto"/>
        <w:ind w:firstLine="567"/>
        <w:jc w:val="both"/>
        <w:rPr>
          <w:rFonts w:ascii="Times New Roman" w:hAnsi="Times New Roman" w:cs="Times New Roman"/>
          <w:sz w:val="28"/>
          <w:szCs w:val="28"/>
        </w:rPr>
      </w:pPr>
      <w:r w:rsidRPr="00731383">
        <w:rPr>
          <w:rFonts w:ascii="Times New Roman" w:hAnsi="Times New Roman" w:cs="Times New Roman"/>
          <w:sz w:val="28"/>
          <w:szCs w:val="28"/>
        </w:rPr>
        <w:t>Стоимость набора продуктов питания на 21 день– 3 161,34 рублей (948,4 рублей – 30% за счет родителей).</w:t>
      </w:r>
    </w:p>
    <w:p w:rsidR="00731383" w:rsidRPr="00731383" w:rsidRDefault="00731383" w:rsidP="00731383">
      <w:pPr>
        <w:pStyle w:val="1"/>
        <w:spacing w:before="0" w:after="0"/>
        <w:ind w:firstLine="567"/>
        <w:jc w:val="both"/>
        <w:rPr>
          <w:rFonts w:ascii="Times New Roman" w:hAnsi="Times New Roman" w:cs="Times New Roman"/>
          <w:b w:val="0"/>
          <w:color w:val="auto"/>
          <w:sz w:val="28"/>
          <w:szCs w:val="28"/>
        </w:rPr>
      </w:pPr>
      <w:r w:rsidRPr="00731383">
        <w:rPr>
          <w:rFonts w:ascii="Times New Roman" w:hAnsi="Times New Roman" w:cs="Times New Roman"/>
          <w:b w:val="0"/>
          <w:color w:val="auto"/>
          <w:sz w:val="28"/>
          <w:szCs w:val="28"/>
        </w:rPr>
        <w:t>Образовательные программы летних лагерей были утверждены приказами образовательных учреждений. Каждый день был посвящен определенной теме – День кино, День театра, День России и т.д. Большое внимание обращалось на проведение юбилейных мероприятий, посвящённых юбилею района и края.</w:t>
      </w:r>
    </w:p>
    <w:p w:rsidR="00731383" w:rsidRPr="00731383" w:rsidRDefault="00731383" w:rsidP="00731383">
      <w:pPr>
        <w:spacing w:after="0" w:line="240" w:lineRule="auto"/>
        <w:ind w:firstLine="567"/>
        <w:jc w:val="both"/>
        <w:rPr>
          <w:rFonts w:ascii="Times New Roman" w:hAnsi="Times New Roman" w:cs="Times New Roman"/>
          <w:sz w:val="28"/>
          <w:szCs w:val="28"/>
        </w:rPr>
      </w:pPr>
      <w:r w:rsidRPr="00731383">
        <w:rPr>
          <w:rFonts w:ascii="Times New Roman" w:hAnsi="Times New Roman" w:cs="Times New Roman"/>
          <w:sz w:val="28"/>
          <w:szCs w:val="28"/>
        </w:rPr>
        <w:t>Управлением образования проводились выезды в учреждения с целью проверки работы лагерей, серьезных замечаний не выявлено. Было обращено внимание на несоответствие проводимых мероприятий утвержденному плану, рекомендовано  подходить к организации работы лагеря ответственно, для эффективной организации работы  качественно продумывать план работы на каждый день и своевременно вносить изменения.</w:t>
      </w:r>
    </w:p>
    <w:p w:rsidR="00731383" w:rsidRPr="00731383" w:rsidRDefault="00731383" w:rsidP="00731383">
      <w:pPr>
        <w:spacing w:after="0" w:line="240" w:lineRule="auto"/>
        <w:ind w:firstLine="709"/>
        <w:jc w:val="both"/>
        <w:rPr>
          <w:rFonts w:ascii="Times New Roman" w:hAnsi="Times New Roman" w:cs="Times New Roman"/>
          <w:b/>
          <w:sz w:val="28"/>
          <w:szCs w:val="28"/>
          <w:u w:val="single"/>
        </w:rPr>
      </w:pPr>
      <w:r w:rsidRPr="00731383">
        <w:rPr>
          <w:rFonts w:ascii="Times New Roman" w:hAnsi="Times New Roman" w:cs="Times New Roman"/>
          <w:b/>
          <w:sz w:val="28"/>
          <w:szCs w:val="28"/>
          <w:u w:val="single"/>
        </w:rPr>
        <w:t>Трудоустройство</w:t>
      </w:r>
    </w:p>
    <w:p w:rsidR="00731383" w:rsidRPr="00731383" w:rsidRDefault="00731383" w:rsidP="00731383">
      <w:pPr>
        <w:spacing w:after="0" w:line="240" w:lineRule="auto"/>
        <w:ind w:firstLine="567"/>
        <w:jc w:val="both"/>
        <w:rPr>
          <w:rFonts w:ascii="Times New Roman" w:hAnsi="Times New Roman" w:cs="Times New Roman"/>
          <w:sz w:val="28"/>
          <w:szCs w:val="28"/>
        </w:rPr>
      </w:pPr>
      <w:r w:rsidRPr="00731383">
        <w:rPr>
          <w:rFonts w:ascii="Times New Roman" w:hAnsi="Times New Roman" w:cs="Times New Roman"/>
          <w:sz w:val="28"/>
          <w:szCs w:val="28"/>
          <w:shd w:val="clear" w:color="auto" w:fill="FFFFFF"/>
        </w:rPr>
        <w:t xml:space="preserve">В целях приобщения подростков к труду, приобретения профессиональных навыков, профилактики преступлений и правонарушений среди несовершеннолетних граждан в возрасте от 14 до 18 лет в период летних каникул организовывается их </w:t>
      </w:r>
      <w:r w:rsidRPr="00731383">
        <w:rPr>
          <w:rFonts w:ascii="Times New Roman" w:hAnsi="Times New Roman" w:cs="Times New Roman"/>
          <w:b/>
          <w:sz w:val="28"/>
          <w:szCs w:val="28"/>
          <w:shd w:val="clear" w:color="auto" w:fill="FFFFFF"/>
        </w:rPr>
        <w:t>трудоустройство</w:t>
      </w:r>
      <w:r w:rsidRPr="00731383">
        <w:rPr>
          <w:rFonts w:ascii="Times New Roman" w:hAnsi="Times New Roman" w:cs="Times New Roman"/>
          <w:sz w:val="28"/>
          <w:szCs w:val="28"/>
          <w:shd w:val="clear" w:color="auto" w:fill="FFFFFF"/>
        </w:rPr>
        <w:t xml:space="preserve">. </w:t>
      </w:r>
      <w:r w:rsidRPr="00731383">
        <w:rPr>
          <w:rFonts w:ascii="Times New Roman" w:hAnsi="Times New Roman" w:cs="Times New Roman"/>
          <w:sz w:val="28"/>
          <w:szCs w:val="28"/>
        </w:rPr>
        <w:t>Дети занимались благоустройством школьных территорий.</w:t>
      </w:r>
    </w:p>
    <w:p w:rsidR="00731383" w:rsidRPr="00731383" w:rsidRDefault="00731383" w:rsidP="00731383">
      <w:pPr>
        <w:spacing w:after="0" w:line="240" w:lineRule="auto"/>
        <w:ind w:firstLine="567"/>
        <w:jc w:val="both"/>
        <w:rPr>
          <w:rFonts w:ascii="Times New Roman" w:hAnsi="Times New Roman" w:cs="Times New Roman"/>
          <w:sz w:val="28"/>
          <w:szCs w:val="28"/>
          <w:shd w:val="clear" w:color="auto" w:fill="FFFFFF"/>
        </w:rPr>
      </w:pPr>
      <w:r w:rsidRPr="00731383">
        <w:rPr>
          <w:rFonts w:ascii="Times New Roman" w:hAnsi="Times New Roman" w:cs="Times New Roman"/>
          <w:sz w:val="28"/>
          <w:szCs w:val="28"/>
          <w:shd w:val="clear" w:color="auto" w:fill="FFFFFF"/>
        </w:rPr>
        <w:t>За июнь с поддержкой КГКУ «Центр занятости населения Каратузского района» было трудоустроено 100 учащихся по линии Управления образования.</w:t>
      </w:r>
    </w:p>
    <w:p w:rsidR="00731383" w:rsidRPr="00731383" w:rsidRDefault="00731383" w:rsidP="00731383">
      <w:pPr>
        <w:spacing w:after="0" w:line="240" w:lineRule="auto"/>
        <w:ind w:firstLine="567"/>
        <w:jc w:val="both"/>
        <w:rPr>
          <w:rFonts w:ascii="Times New Roman" w:hAnsi="Times New Roman" w:cs="Times New Roman"/>
          <w:sz w:val="28"/>
          <w:szCs w:val="28"/>
        </w:rPr>
      </w:pPr>
      <w:r w:rsidRPr="00731383">
        <w:rPr>
          <w:rFonts w:ascii="Times New Roman" w:hAnsi="Times New Roman" w:cs="Times New Roman"/>
          <w:sz w:val="28"/>
          <w:szCs w:val="28"/>
        </w:rPr>
        <w:t>В 2019 году  увеличена заработная плата от Управления образования на 1 ребенка в 2018г. - 2648,00 рублей, в 2019г. – 3140,35 рублей (муниципальный бюджет 469 970 рублей). Подростки,</w:t>
      </w:r>
      <w:r w:rsidRPr="00731383">
        <w:rPr>
          <w:rFonts w:ascii="Times New Roman" w:hAnsi="Times New Roman" w:cs="Times New Roman"/>
          <w:i/>
          <w:sz w:val="28"/>
          <w:szCs w:val="28"/>
        </w:rPr>
        <w:t xml:space="preserve"> </w:t>
      </w:r>
      <w:r w:rsidRPr="00731383">
        <w:rPr>
          <w:rFonts w:ascii="Times New Roman" w:hAnsi="Times New Roman" w:cs="Times New Roman"/>
          <w:sz w:val="28"/>
          <w:szCs w:val="28"/>
        </w:rPr>
        <w:t>в соответствии с Трудовым законодательством РФ, были трудоустроены на месяц на 0,2 ставки. Заработная плата, с учетом выплат Центра занятости населения, составила 3 609,6 рублей.</w:t>
      </w:r>
    </w:p>
    <w:p w:rsidR="00731383" w:rsidRPr="00731383" w:rsidRDefault="00731383" w:rsidP="00731383">
      <w:pPr>
        <w:spacing w:after="0" w:line="240" w:lineRule="auto"/>
        <w:ind w:firstLine="567"/>
        <w:jc w:val="both"/>
        <w:rPr>
          <w:rFonts w:ascii="Times New Roman" w:hAnsi="Times New Roman" w:cs="Times New Roman"/>
          <w:sz w:val="28"/>
          <w:szCs w:val="28"/>
        </w:rPr>
      </w:pPr>
      <w:r w:rsidRPr="00731383">
        <w:rPr>
          <w:rFonts w:ascii="Times New Roman" w:hAnsi="Times New Roman" w:cs="Times New Roman"/>
          <w:sz w:val="28"/>
          <w:szCs w:val="28"/>
        </w:rPr>
        <w:t>При организации временного трудоустройства приоритет отдается детям из малообеспеченных семей, детям из многодетных, неблагополучных семей, состоящих на учёте в КДН и ПДН.</w:t>
      </w:r>
    </w:p>
    <w:p w:rsidR="00731383" w:rsidRPr="00731383" w:rsidRDefault="00731383" w:rsidP="00731383">
      <w:pPr>
        <w:spacing w:after="0" w:line="240" w:lineRule="auto"/>
        <w:ind w:firstLine="709"/>
        <w:jc w:val="both"/>
        <w:rPr>
          <w:rFonts w:ascii="Times New Roman" w:hAnsi="Times New Roman" w:cs="Times New Roman"/>
          <w:b/>
          <w:sz w:val="28"/>
          <w:szCs w:val="28"/>
          <w:u w:val="single"/>
        </w:rPr>
      </w:pPr>
      <w:r w:rsidRPr="00731383">
        <w:rPr>
          <w:rFonts w:ascii="Times New Roman" w:hAnsi="Times New Roman" w:cs="Times New Roman"/>
          <w:b/>
          <w:sz w:val="28"/>
          <w:szCs w:val="28"/>
          <w:u w:val="single"/>
        </w:rPr>
        <w:t>Загородные лагеря</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Всего в загородных оздоровительных лагерях отдохнули 159 детей (в 2018г. – 106).</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В июне 2019 года по линии социальной защиты населения в загородном лагере «Салют» (Минусинский район) отдохнули 39 детей, в августе – 16 в загородном лагере «Заполярный» (Минусинский район, с. </w:t>
      </w:r>
      <w:proofErr w:type="spellStart"/>
      <w:r w:rsidRPr="00731383">
        <w:rPr>
          <w:rFonts w:ascii="Times New Roman" w:hAnsi="Times New Roman" w:cs="Times New Roman"/>
          <w:sz w:val="28"/>
          <w:szCs w:val="28"/>
        </w:rPr>
        <w:t>Кутужеково</w:t>
      </w:r>
      <w:proofErr w:type="spellEnd"/>
      <w:r w:rsidRPr="00731383">
        <w:rPr>
          <w:rFonts w:ascii="Times New Roman" w:hAnsi="Times New Roman" w:cs="Times New Roman"/>
          <w:sz w:val="28"/>
          <w:szCs w:val="28"/>
        </w:rPr>
        <w:t>). Путевки предоставлялись бесплатно для детей из малообеспеченных семей.</w:t>
      </w:r>
    </w:p>
    <w:p w:rsidR="00731383" w:rsidRPr="00731383" w:rsidRDefault="00731383" w:rsidP="001974F3">
      <w:pPr>
        <w:spacing w:after="0" w:line="240" w:lineRule="auto"/>
        <w:ind w:firstLine="709"/>
        <w:jc w:val="both"/>
        <w:rPr>
          <w:rFonts w:ascii="Times New Roman" w:hAnsi="Times New Roman" w:cs="Times New Roman"/>
          <w:bCs/>
          <w:sz w:val="28"/>
          <w:szCs w:val="28"/>
          <w:shd w:val="clear" w:color="auto" w:fill="FFFFFF"/>
        </w:rPr>
      </w:pPr>
      <w:r w:rsidRPr="00731383">
        <w:rPr>
          <w:rFonts w:ascii="Times New Roman" w:hAnsi="Times New Roman" w:cs="Times New Roman"/>
          <w:sz w:val="28"/>
          <w:szCs w:val="28"/>
        </w:rPr>
        <w:t xml:space="preserve">В августе в загородном оздоровительном лагере «Огонек» (Минусинский район, </w:t>
      </w:r>
      <w:proofErr w:type="gramStart"/>
      <w:r w:rsidRPr="00731383">
        <w:rPr>
          <w:rFonts w:ascii="Times New Roman" w:hAnsi="Times New Roman" w:cs="Times New Roman"/>
          <w:sz w:val="28"/>
          <w:szCs w:val="28"/>
        </w:rPr>
        <w:t>с</w:t>
      </w:r>
      <w:proofErr w:type="gramEnd"/>
      <w:r w:rsidRPr="00731383">
        <w:rPr>
          <w:rFonts w:ascii="Times New Roman" w:hAnsi="Times New Roman" w:cs="Times New Roman"/>
          <w:sz w:val="28"/>
          <w:szCs w:val="28"/>
        </w:rPr>
        <w:t>. Знаменка) по линии Управления образования отдохнули 17 детей из категории детей-сирот и детей, оставшихся без попечения родителей, находящихся под опекой (попечительством).</w:t>
      </w:r>
      <w:r w:rsidRPr="00731383">
        <w:rPr>
          <w:rFonts w:ascii="Times New Roman" w:hAnsi="Times New Roman" w:cs="Times New Roman"/>
          <w:bCs/>
          <w:sz w:val="28"/>
          <w:szCs w:val="28"/>
          <w:shd w:val="clear" w:color="auto" w:fill="FFFFFF"/>
        </w:rPr>
        <w:t xml:space="preserve"> Путевки для этой категории детей предоставлялись полностью за счет краевого бюджета.</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По линии Министерства образования было выделено 33 путевки (в соответствии с утвержденными изменениями в законодательстве с 30% оплатой за счет родителей (законных представителей) и 70% оплатой за счет краевого бюджета), из них:</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20 детей </w:t>
      </w:r>
      <w:proofErr w:type="spellStart"/>
      <w:r w:rsidRPr="00731383">
        <w:rPr>
          <w:rFonts w:ascii="Times New Roman" w:hAnsi="Times New Roman" w:cs="Times New Roman"/>
          <w:sz w:val="28"/>
          <w:szCs w:val="28"/>
        </w:rPr>
        <w:t>Каратузской</w:t>
      </w:r>
      <w:proofErr w:type="spellEnd"/>
      <w:r w:rsidRPr="00731383">
        <w:rPr>
          <w:rFonts w:ascii="Times New Roman" w:hAnsi="Times New Roman" w:cs="Times New Roman"/>
          <w:sz w:val="28"/>
          <w:szCs w:val="28"/>
        </w:rPr>
        <w:t xml:space="preserve"> школы, занимающихся в Спортивной школе, отдохнули и прошли тренировочную подготовку в лагере «Саяны» (Минусинский район, оз. Малое </w:t>
      </w:r>
      <w:proofErr w:type="spellStart"/>
      <w:r w:rsidRPr="00731383">
        <w:rPr>
          <w:rFonts w:ascii="Times New Roman" w:hAnsi="Times New Roman" w:cs="Times New Roman"/>
          <w:sz w:val="28"/>
          <w:szCs w:val="28"/>
        </w:rPr>
        <w:t>Кызыкульское</w:t>
      </w:r>
      <w:proofErr w:type="spellEnd"/>
      <w:r w:rsidRPr="00731383">
        <w:rPr>
          <w:rFonts w:ascii="Times New Roman" w:hAnsi="Times New Roman" w:cs="Times New Roman"/>
          <w:sz w:val="28"/>
          <w:szCs w:val="28"/>
        </w:rPr>
        <w:t>);</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13 детей от общеобразовательных школ отдыхали в лагерях «Саяны», «Огонёк».</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31 </w:t>
      </w:r>
      <w:proofErr w:type="spellStart"/>
      <w:r w:rsidRPr="00731383">
        <w:rPr>
          <w:rFonts w:ascii="Times New Roman" w:hAnsi="Times New Roman" w:cs="Times New Roman"/>
          <w:sz w:val="28"/>
          <w:szCs w:val="28"/>
        </w:rPr>
        <w:t>ребенок</w:t>
      </w:r>
      <w:proofErr w:type="spellEnd"/>
      <w:r w:rsidRPr="00731383">
        <w:rPr>
          <w:rFonts w:ascii="Times New Roman" w:hAnsi="Times New Roman" w:cs="Times New Roman"/>
          <w:sz w:val="28"/>
          <w:szCs w:val="28"/>
        </w:rPr>
        <w:t xml:space="preserve"> из </w:t>
      </w:r>
      <w:proofErr w:type="spellStart"/>
      <w:r w:rsidRPr="00731383">
        <w:rPr>
          <w:rFonts w:ascii="Times New Roman" w:hAnsi="Times New Roman" w:cs="Times New Roman"/>
          <w:sz w:val="28"/>
          <w:szCs w:val="28"/>
        </w:rPr>
        <w:t>Каратузской</w:t>
      </w:r>
      <w:proofErr w:type="spellEnd"/>
      <w:r w:rsidRPr="00731383">
        <w:rPr>
          <w:rFonts w:ascii="Times New Roman" w:hAnsi="Times New Roman" w:cs="Times New Roman"/>
          <w:sz w:val="28"/>
          <w:szCs w:val="28"/>
        </w:rPr>
        <w:t xml:space="preserve"> школы отдохнул в г. Сочи. Организацией поездки занимался педагогический коллектив по инициативе родителей. Путевки за счет средств родителей.</w:t>
      </w:r>
    </w:p>
    <w:p w:rsidR="00731383" w:rsidRPr="00731383" w:rsidRDefault="00731383" w:rsidP="001974F3">
      <w:pPr>
        <w:spacing w:after="0" w:line="240" w:lineRule="auto"/>
        <w:ind w:firstLine="709"/>
        <w:jc w:val="both"/>
        <w:rPr>
          <w:rFonts w:ascii="Times New Roman" w:hAnsi="Times New Roman" w:cs="Times New Roman"/>
          <w:sz w:val="28"/>
          <w:szCs w:val="28"/>
        </w:rPr>
      </w:pPr>
      <w:proofErr w:type="spellStart"/>
      <w:r w:rsidRPr="00731383">
        <w:rPr>
          <w:rFonts w:ascii="Times New Roman" w:hAnsi="Times New Roman" w:cs="Times New Roman"/>
          <w:sz w:val="28"/>
          <w:szCs w:val="28"/>
        </w:rPr>
        <w:t>Охохонин</w:t>
      </w:r>
      <w:proofErr w:type="spellEnd"/>
      <w:r w:rsidRPr="00731383">
        <w:rPr>
          <w:rFonts w:ascii="Times New Roman" w:hAnsi="Times New Roman" w:cs="Times New Roman"/>
          <w:sz w:val="28"/>
          <w:szCs w:val="28"/>
        </w:rPr>
        <w:t xml:space="preserve"> Кирилл (МБОУ </w:t>
      </w:r>
      <w:proofErr w:type="spellStart"/>
      <w:r w:rsidRPr="00731383">
        <w:rPr>
          <w:rFonts w:ascii="Times New Roman" w:hAnsi="Times New Roman" w:cs="Times New Roman"/>
          <w:sz w:val="28"/>
          <w:szCs w:val="28"/>
        </w:rPr>
        <w:t>Таятская</w:t>
      </w:r>
      <w:proofErr w:type="spellEnd"/>
      <w:r w:rsidRPr="00731383">
        <w:rPr>
          <w:rFonts w:ascii="Times New Roman" w:hAnsi="Times New Roman" w:cs="Times New Roman"/>
          <w:sz w:val="28"/>
          <w:szCs w:val="28"/>
        </w:rPr>
        <w:t xml:space="preserve"> ООШ) прошел конкурсный отбор по линии Министерства образования Красноярского края среди одаренных обучающихся на предоставление путевки за счет краевого бюджета в лагерь «Кипарис» в </w:t>
      </w:r>
      <w:proofErr w:type="spellStart"/>
      <w:r w:rsidRPr="00731383">
        <w:rPr>
          <w:rFonts w:ascii="Times New Roman" w:hAnsi="Times New Roman" w:cs="Times New Roman"/>
          <w:sz w:val="28"/>
          <w:szCs w:val="28"/>
        </w:rPr>
        <w:t>г</w:t>
      </w:r>
      <w:proofErr w:type="gramStart"/>
      <w:r w:rsidRPr="00731383">
        <w:rPr>
          <w:rFonts w:ascii="Times New Roman" w:hAnsi="Times New Roman" w:cs="Times New Roman"/>
          <w:sz w:val="28"/>
          <w:szCs w:val="28"/>
        </w:rPr>
        <w:t>.А</w:t>
      </w:r>
      <w:proofErr w:type="gramEnd"/>
      <w:r w:rsidRPr="00731383">
        <w:rPr>
          <w:rFonts w:ascii="Times New Roman" w:hAnsi="Times New Roman" w:cs="Times New Roman"/>
          <w:sz w:val="28"/>
          <w:szCs w:val="28"/>
        </w:rPr>
        <w:t>лушта</w:t>
      </w:r>
      <w:proofErr w:type="spellEnd"/>
      <w:r w:rsidRPr="00731383">
        <w:rPr>
          <w:rFonts w:ascii="Times New Roman" w:hAnsi="Times New Roman" w:cs="Times New Roman"/>
          <w:sz w:val="28"/>
          <w:szCs w:val="28"/>
        </w:rPr>
        <w:t xml:space="preserve">, </w:t>
      </w:r>
      <w:proofErr w:type="spellStart"/>
      <w:r w:rsidRPr="00731383">
        <w:rPr>
          <w:rFonts w:ascii="Times New Roman" w:hAnsi="Times New Roman" w:cs="Times New Roman"/>
          <w:sz w:val="28"/>
          <w:szCs w:val="28"/>
        </w:rPr>
        <w:t>респ</w:t>
      </w:r>
      <w:proofErr w:type="spellEnd"/>
      <w:r w:rsidRPr="00731383">
        <w:rPr>
          <w:rFonts w:ascii="Times New Roman" w:hAnsi="Times New Roman" w:cs="Times New Roman"/>
          <w:sz w:val="28"/>
          <w:szCs w:val="28"/>
        </w:rPr>
        <w:t>. Крым.</w:t>
      </w:r>
    </w:p>
    <w:p w:rsidR="00731383" w:rsidRPr="00731383" w:rsidRDefault="00731383" w:rsidP="001974F3">
      <w:pPr>
        <w:spacing w:after="0" w:line="240" w:lineRule="auto"/>
        <w:ind w:firstLine="709"/>
        <w:jc w:val="both"/>
        <w:rPr>
          <w:rFonts w:ascii="Times New Roman" w:hAnsi="Times New Roman" w:cs="Times New Roman"/>
          <w:sz w:val="28"/>
          <w:szCs w:val="28"/>
        </w:rPr>
      </w:pPr>
      <w:proofErr w:type="gramStart"/>
      <w:r w:rsidRPr="00731383">
        <w:rPr>
          <w:rFonts w:ascii="Times New Roman" w:hAnsi="Times New Roman" w:cs="Times New Roman"/>
          <w:sz w:val="28"/>
          <w:szCs w:val="28"/>
        </w:rPr>
        <w:t xml:space="preserve">По результатам краевого конкурса на участие в летней «Творческой школе» по линии отдела культуры от </w:t>
      </w:r>
      <w:proofErr w:type="spellStart"/>
      <w:r w:rsidRPr="00731383">
        <w:rPr>
          <w:rFonts w:ascii="Times New Roman" w:hAnsi="Times New Roman" w:cs="Times New Roman"/>
          <w:sz w:val="28"/>
          <w:szCs w:val="28"/>
        </w:rPr>
        <w:t>Каратузской</w:t>
      </w:r>
      <w:proofErr w:type="spellEnd"/>
      <w:r w:rsidRPr="00731383">
        <w:rPr>
          <w:rFonts w:ascii="Times New Roman" w:hAnsi="Times New Roman" w:cs="Times New Roman"/>
          <w:sz w:val="28"/>
          <w:szCs w:val="28"/>
        </w:rPr>
        <w:t xml:space="preserve"> ДШИ Кроткова Ксения (МБОУ </w:t>
      </w:r>
      <w:proofErr w:type="spellStart"/>
      <w:r w:rsidRPr="00731383">
        <w:rPr>
          <w:rFonts w:ascii="Times New Roman" w:hAnsi="Times New Roman" w:cs="Times New Roman"/>
          <w:sz w:val="28"/>
          <w:szCs w:val="28"/>
        </w:rPr>
        <w:t>Таятская</w:t>
      </w:r>
      <w:proofErr w:type="spellEnd"/>
      <w:r w:rsidRPr="00731383">
        <w:rPr>
          <w:rFonts w:ascii="Times New Roman" w:hAnsi="Times New Roman" w:cs="Times New Roman"/>
          <w:sz w:val="28"/>
          <w:szCs w:val="28"/>
        </w:rPr>
        <w:t xml:space="preserve"> ООШ) и Уланов Андрей (МБОУ </w:t>
      </w:r>
      <w:proofErr w:type="spellStart"/>
      <w:r w:rsidRPr="00731383">
        <w:rPr>
          <w:rFonts w:ascii="Times New Roman" w:hAnsi="Times New Roman" w:cs="Times New Roman"/>
          <w:sz w:val="28"/>
          <w:szCs w:val="28"/>
        </w:rPr>
        <w:t>Каратузская</w:t>
      </w:r>
      <w:proofErr w:type="spellEnd"/>
      <w:r w:rsidRPr="00731383">
        <w:rPr>
          <w:rFonts w:ascii="Times New Roman" w:hAnsi="Times New Roman" w:cs="Times New Roman"/>
          <w:sz w:val="28"/>
          <w:szCs w:val="28"/>
        </w:rPr>
        <w:t xml:space="preserve"> СОШ) отдохнули в лагере «Гренада» (путевки на участие в «Творческой школе» предоставляются с 70% оплатой за счет краевого бюджета и 30% оплатой за счет родителей).</w:t>
      </w:r>
      <w:proofErr w:type="gramEnd"/>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Также по линии отдела культуры было выделено 15 путёвок в г. Красноярск ТИМ «Юниор», 4 путевки в лагерь «</w:t>
      </w:r>
      <w:proofErr w:type="spellStart"/>
      <w:r w:rsidRPr="00731383">
        <w:rPr>
          <w:rFonts w:ascii="Times New Roman" w:hAnsi="Times New Roman" w:cs="Times New Roman"/>
          <w:sz w:val="28"/>
          <w:szCs w:val="28"/>
        </w:rPr>
        <w:t>Юнармия</w:t>
      </w:r>
      <w:proofErr w:type="spellEnd"/>
      <w:r w:rsidRPr="00731383">
        <w:rPr>
          <w:rFonts w:ascii="Times New Roman" w:hAnsi="Times New Roman" w:cs="Times New Roman"/>
          <w:sz w:val="28"/>
          <w:szCs w:val="28"/>
        </w:rPr>
        <w:t>» (п. Емельяново) и 1 на ТИМ «Бирюса».</w:t>
      </w:r>
    </w:p>
    <w:p w:rsidR="00731383" w:rsidRPr="00731383" w:rsidRDefault="00731383" w:rsidP="00731383">
      <w:pPr>
        <w:spacing w:after="0" w:line="240" w:lineRule="auto"/>
        <w:ind w:firstLine="567"/>
        <w:jc w:val="both"/>
        <w:rPr>
          <w:rFonts w:ascii="Times New Roman" w:hAnsi="Times New Roman" w:cs="Times New Roman"/>
          <w:b/>
          <w:sz w:val="28"/>
          <w:szCs w:val="28"/>
          <w:u w:val="single"/>
        </w:rPr>
      </w:pPr>
      <w:r w:rsidRPr="00731383">
        <w:rPr>
          <w:rFonts w:ascii="Times New Roman" w:hAnsi="Times New Roman" w:cs="Times New Roman"/>
          <w:b/>
          <w:sz w:val="28"/>
          <w:szCs w:val="28"/>
          <w:u w:val="single"/>
        </w:rPr>
        <w:t>Палаточный лагерь «Молодые лидеры»</w:t>
      </w:r>
    </w:p>
    <w:p w:rsidR="00731383" w:rsidRPr="00731383" w:rsidRDefault="00731383" w:rsidP="00731383">
      <w:pPr>
        <w:spacing w:after="0" w:line="240" w:lineRule="auto"/>
        <w:ind w:firstLine="567"/>
        <w:jc w:val="both"/>
        <w:rPr>
          <w:rFonts w:ascii="Times New Roman" w:hAnsi="Times New Roman" w:cs="Times New Roman"/>
          <w:sz w:val="28"/>
          <w:szCs w:val="28"/>
        </w:rPr>
      </w:pPr>
      <w:r w:rsidRPr="00731383">
        <w:rPr>
          <w:rFonts w:ascii="Times New Roman" w:hAnsi="Times New Roman" w:cs="Times New Roman"/>
          <w:sz w:val="28"/>
          <w:szCs w:val="28"/>
        </w:rPr>
        <w:t xml:space="preserve">Работа </w:t>
      </w:r>
      <w:r w:rsidRPr="00731383">
        <w:rPr>
          <w:rFonts w:ascii="Times New Roman" w:hAnsi="Times New Roman" w:cs="Times New Roman"/>
          <w:b/>
          <w:sz w:val="28"/>
          <w:szCs w:val="28"/>
        </w:rPr>
        <w:t>стационарного палаточного лагеря «Молодые лидеры»</w:t>
      </w:r>
      <w:r w:rsidRPr="00731383">
        <w:rPr>
          <w:rFonts w:ascii="Times New Roman" w:hAnsi="Times New Roman" w:cs="Times New Roman"/>
          <w:sz w:val="28"/>
          <w:szCs w:val="28"/>
        </w:rPr>
        <w:t xml:space="preserve"> была организована в две смены. Ежегодно в каждой отдыхает по 60 детей от 10 до 17 лет.</w:t>
      </w:r>
    </w:p>
    <w:p w:rsidR="00731383" w:rsidRPr="00731383" w:rsidRDefault="00731383" w:rsidP="00731383">
      <w:pPr>
        <w:suppressAutoHyphens/>
        <w:spacing w:after="0" w:line="240" w:lineRule="auto"/>
        <w:ind w:firstLine="567"/>
        <w:jc w:val="both"/>
        <w:rPr>
          <w:rFonts w:ascii="Times New Roman" w:hAnsi="Times New Roman" w:cs="Times New Roman"/>
          <w:sz w:val="28"/>
          <w:szCs w:val="28"/>
        </w:rPr>
      </w:pPr>
      <w:r w:rsidRPr="00731383">
        <w:rPr>
          <w:rFonts w:ascii="Times New Roman" w:hAnsi="Times New Roman" w:cs="Times New Roman"/>
          <w:sz w:val="28"/>
          <w:szCs w:val="28"/>
          <w:lang w:val="en-US"/>
        </w:rPr>
        <w:t>I</w:t>
      </w:r>
      <w:r w:rsidRPr="00731383">
        <w:rPr>
          <w:rFonts w:ascii="Times New Roman" w:hAnsi="Times New Roman" w:cs="Times New Roman"/>
          <w:sz w:val="28"/>
          <w:szCs w:val="28"/>
        </w:rPr>
        <w:t xml:space="preserve"> смена - с 8 по 15 июля </w:t>
      </w:r>
      <w:proofErr w:type="gramStart"/>
      <w:r w:rsidRPr="00731383">
        <w:rPr>
          <w:rFonts w:ascii="Times New Roman" w:hAnsi="Times New Roman" w:cs="Times New Roman"/>
          <w:sz w:val="28"/>
          <w:szCs w:val="28"/>
        </w:rPr>
        <w:t>2019г.,</w:t>
      </w:r>
      <w:proofErr w:type="gramEnd"/>
      <w:r w:rsidRPr="00731383">
        <w:rPr>
          <w:rFonts w:ascii="Times New Roman" w:hAnsi="Times New Roman" w:cs="Times New Roman"/>
          <w:sz w:val="28"/>
          <w:szCs w:val="28"/>
        </w:rPr>
        <w:t xml:space="preserve"> </w:t>
      </w:r>
    </w:p>
    <w:p w:rsidR="00731383" w:rsidRPr="00731383" w:rsidRDefault="00731383" w:rsidP="00731383">
      <w:pPr>
        <w:suppressAutoHyphens/>
        <w:spacing w:after="0" w:line="240" w:lineRule="auto"/>
        <w:ind w:firstLine="567"/>
        <w:jc w:val="both"/>
        <w:rPr>
          <w:rFonts w:ascii="Times New Roman" w:hAnsi="Times New Roman" w:cs="Times New Roman"/>
          <w:sz w:val="28"/>
          <w:szCs w:val="28"/>
        </w:rPr>
      </w:pPr>
      <w:proofErr w:type="gramStart"/>
      <w:r w:rsidRPr="00731383">
        <w:rPr>
          <w:rFonts w:ascii="Times New Roman" w:hAnsi="Times New Roman" w:cs="Times New Roman"/>
          <w:sz w:val="28"/>
          <w:szCs w:val="28"/>
          <w:lang w:val="en-US"/>
        </w:rPr>
        <w:t>II</w:t>
      </w:r>
      <w:r w:rsidRPr="00731383">
        <w:rPr>
          <w:rFonts w:ascii="Times New Roman" w:hAnsi="Times New Roman" w:cs="Times New Roman"/>
          <w:sz w:val="28"/>
          <w:szCs w:val="28"/>
        </w:rPr>
        <w:t xml:space="preserve"> смена - с 22 по 29 июля 2019г.</w:t>
      </w:r>
      <w:proofErr w:type="gramEnd"/>
      <w:r w:rsidRPr="00731383">
        <w:rPr>
          <w:rFonts w:ascii="Times New Roman" w:hAnsi="Times New Roman" w:cs="Times New Roman"/>
          <w:sz w:val="28"/>
          <w:szCs w:val="28"/>
        </w:rPr>
        <w:t xml:space="preserve"> </w:t>
      </w:r>
    </w:p>
    <w:p w:rsidR="00731383" w:rsidRPr="00731383" w:rsidRDefault="00731383" w:rsidP="00731383">
      <w:pPr>
        <w:spacing w:after="0" w:line="240" w:lineRule="auto"/>
        <w:ind w:firstLine="567"/>
        <w:jc w:val="both"/>
        <w:rPr>
          <w:rFonts w:ascii="Times New Roman" w:hAnsi="Times New Roman" w:cs="Times New Roman"/>
          <w:sz w:val="28"/>
          <w:szCs w:val="28"/>
          <w:shd w:val="clear" w:color="auto" w:fill="FFFFFF"/>
        </w:rPr>
      </w:pPr>
      <w:r w:rsidRPr="00731383">
        <w:rPr>
          <w:rFonts w:ascii="Times New Roman" w:hAnsi="Times New Roman" w:cs="Times New Roman"/>
          <w:sz w:val="28"/>
          <w:szCs w:val="28"/>
        </w:rPr>
        <w:t>Лагерь расположен в окрестностях с. Верхний Кужебар</w:t>
      </w:r>
      <w:r w:rsidRPr="00731383">
        <w:rPr>
          <w:rFonts w:ascii="Times New Roman" w:hAnsi="Times New Roman" w:cs="Times New Roman"/>
          <w:color w:val="333333"/>
          <w:sz w:val="28"/>
          <w:szCs w:val="28"/>
          <w:shd w:val="clear" w:color="auto" w:fill="FFFFFF"/>
        </w:rPr>
        <w:t xml:space="preserve"> </w:t>
      </w:r>
      <w:r w:rsidRPr="00731383">
        <w:rPr>
          <w:rFonts w:ascii="Times New Roman" w:hAnsi="Times New Roman" w:cs="Times New Roman"/>
          <w:sz w:val="28"/>
          <w:szCs w:val="28"/>
          <w:shd w:val="clear" w:color="auto" w:fill="FFFFFF"/>
        </w:rPr>
        <w:t xml:space="preserve">и направлен на  организацию активного отдыха детей и подростков в естественных природных условиях. </w:t>
      </w:r>
    </w:p>
    <w:p w:rsidR="00731383" w:rsidRPr="00731383" w:rsidRDefault="00731383" w:rsidP="00731383">
      <w:pPr>
        <w:spacing w:after="0" w:line="240" w:lineRule="auto"/>
        <w:ind w:firstLine="567"/>
        <w:jc w:val="both"/>
        <w:rPr>
          <w:rFonts w:ascii="Times New Roman" w:hAnsi="Times New Roman" w:cs="Times New Roman"/>
          <w:sz w:val="28"/>
          <w:szCs w:val="28"/>
        </w:rPr>
      </w:pPr>
      <w:r w:rsidRPr="00731383">
        <w:rPr>
          <w:rFonts w:ascii="Times New Roman" w:hAnsi="Times New Roman" w:cs="Times New Roman"/>
          <w:color w:val="000000"/>
          <w:sz w:val="28"/>
          <w:szCs w:val="28"/>
        </w:rPr>
        <w:t xml:space="preserve">В целях контроля  качественной организации  работы </w:t>
      </w:r>
      <w:r w:rsidRPr="00731383">
        <w:rPr>
          <w:rFonts w:ascii="Times New Roman" w:hAnsi="Times New Roman" w:cs="Times New Roman"/>
          <w:sz w:val="28"/>
          <w:szCs w:val="28"/>
          <w:shd w:val="clear" w:color="auto" w:fill="FFFFFF"/>
        </w:rPr>
        <w:t xml:space="preserve">лагеря в начале июля состоялся </w:t>
      </w:r>
      <w:r w:rsidRPr="00731383">
        <w:rPr>
          <w:rFonts w:ascii="Times New Roman" w:hAnsi="Times New Roman" w:cs="Times New Roman"/>
          <w:sz w:val="28"/>
          <w:szCs w:val="28"/>
        </w:rPr>
        <w:t>выезд специалистов Управления образования. Сотрудниками лагеря выявленные недоработки к открытию сезона были завершены (скос травы, ремонтно-восстановительные работы) и приведены в соответствие с требованиями техники безопасности. Изменения в план работы вносились своевременно.</w:t>
      </w:r>
    </w:p>
    <w:p w:rsidR="00731383" w:rsidRPr="00731383" w:rsidRDefault="00731383" w:rsidP="00731383">
      <w:pPr>
        <w:pStyle w:val="a5"/>
        <w:shd w:val="clear" w:color="auto" w:fill="FFFFFF"/>
        <w:spacing w:before="0" w:beforeAutospacing="0" w:after="0" w:afterAutospacing="0"/>
        <w:ind w:firstLine="567"/>
        <w:jc w:val="both"/>
        <w:rPr>
          <w:color w:val="000000"/>
          <w:sz w:val="28"/>
          <w:szCs w:val="28"/>
        </w:rPr>
      </w:pPr>
      <w:r w:rsidRPr="00731383">
        <w:rPr>
          <w:color w:val="000000"/>
          <w:sz w:val="28"/>
          <w:szCs w:val="28"/>
        </w:rPr>
        <w:t xml:space="preserve">Программа лагеря в 2019 году была наполнена разнообразными мероприятиями, </w:t>
      </w:r>
      <w:r w:rsidRPr="00731383">
        <w:rPr>
          <w:rStyle w:val="af"/>
          <w:b w:val="0"/>
          <w:color w:val="000000"/>
          <w:sz w:val="28"/>
          <w:szCs w:val="28"/>
          <w:bdr w:val="none" w:sz="0" w:space="0" w:color="auto" w:frame="1"/>
        </w:rPr>
        <w:t>посвященными юбилею Каратузского района</w:t>
      </w:r>
      <w:r w:rsidRPr="00731383">
        <w:rPr>
          <w:color w:val="000000"/>
          <w:sz w:val="28"/>
          <w:szCs w:val="28"/>
        </w:rPr>
        <w:t xml:space="preserve">. </w:t>
      </w:r>
    </w:p>
    <w:p w:rsidR="00731383" w:rsidRPr="00731383" w:rsidRDefault="00731383" w:rsidP="00731383">
      <w:pPr>
        <w:pStyle w:val="a5"/>
        <w:shd w:val="clear" w:color="auto" w:fill="FFFFFF"/>
        <w:spacing w:before="0" w:beforeAutospacing="0" w:after="0" w:afterAutospacing="0"/>
        <w:ind w:firstLine="567"/>
        <w:jc w:val="both"/>
        <w:rPr>
          <w:rStyle w:val="af"/>
          <w:b w:val="0"/>
          <w:color w:val="000000"/>
          <w:sz w:val="28"/>
          <w:szCs w:val="28"/>
          <w:bdr w:val="none" w:sz="0" w:space="0" w:color="auto" w:frame="1"/>
        </w:rPr>
      </w:pPr>
      <w:r w:rsidRPr="00731383">
        <w:rPr>
          <w:rStyle w:val="af"/>
          <w:b w:val="0"/>
          <w:color w:val="000000"/>
          <w:sz w:val="28"/>
          <w:szCs w:val="28"/>
          <w:bdr w:val="none" w:sz="0" w:space="0" w:color="auto" w:frame="1"/>
        </w:rPr>
        <w:t>Были проведены</w:t>
      </w:r>
      <w:r w:rsidRPr="00731383">
        <w:rPr>
          <w:color w:val="000000"/>
          <w:sz w:val="28"/>
          <w:szCs w:val="28"/>
          <w:shd w:val="clear" w:color="auto" w:fill="FFFFFF"/>
        </w:rPr>
        <w:t xml:space="preserve"> мероприятия патриотической направленности, спортивные соревнования, интеллектуальные игры, музыкальные мероприятия, культурно-просветительская работа в образовательных модулях. В 2019 году появились новые направления в работе образовательных модулей: в</w:t>
      </w:r>
      <w:r w:rsidRPr="00731383">
        <w:rPr>
          <w:sz w:val="28"/>
          <w:szCs w:val="28"/>
        </w:rPr>
        <w:t xml:space="preserve"> модуле декоративно-прикладного творчества дети познакомились </w:t>
      </w:r>
      <w:r w:rsidRPr="00F200DC">
        <w:rPr>
          <w:sz w:val="28"/>
          <w:szCs w:val="28"/>
        </w:rPr>
        <w:t xml:space="preserve">с холодной ковкой; в пресс-центре палаточного лагеря дети, совместно с педагогами в рамках юбилейной тематики занимались </w:t>
      </w:r>
      <w:proofErr w:type="spellStart"/>
      <w:r w:rsidRPr="00F200DC">
        <w:rPr>
          <w:sz w:val="28"/>
          <w:szCs w:val="28"/>
        </w:rPr>
        <w:t>бриколлажем</w:t>
      </w:r>
      <w:proofErr w:type="spellEnd"/>
      <w:r w:rsidRPr="00F200DC">
        <w:rPr>
          <w:sz w:val="28"/>
          <w:szCs w:val="28"/>
        </w:rPr>
        <w:t xml:space="preserve"> – </w:t>
      </w:r>
      <w:proofErr w:type="spellStart"/>
      <w:r w:rsidRPr="00F200DC">
        <w:rPr>
          <w:sz w:val="28"/>
          <w:szCs w:val="28"/>
        </w:rPr>
        <w:t>съемка</w:t>
      </w:r>
      <w:proofErr w:type="spellEnd"/>
      <w:r w:rsidRPr="00F200DC">
        <w:rPr>
          <w:sz w:val="28"/>
          <w:szCs w:val="28"/>
        </w:rPr>
        <w:t xml:space="preserve"> и монтаж видеороликов, изготовление стенгазет, в спортивном модуле - стрельба из лука.</w:t>
      </w:r>
    </w:p>
    <w:p w:rsidR="00731383" w:rsidRPr="00731383" w:rsidRDefault="00731383" w:rsidP="00731383">
      <w:pPr>
        <w:pStyle w:val="a5"/>
        <w:shd w:val="clear" w:color="auto" w:fill="FFFFFF"/>
        <w:spacing w:before="0" w:beforeAutospacing="0" w:after="0" w:afterAutospacing="0"/>
        <w:ind w:firstLine="567"/>
        <w:jc w:val="both"/>
        <w:rPr>
          <w:rStyle w:val="af"/>
          <w:b w:val="0"/>
          <w:color w:val="000000"/>
          <w:sz w:val="28"/>
          <w:szCs w:val="28"/>
          <w:bdr w:val="none" w:sz="0" w:space="0" w:color="auto" w:frame="1"/>
        </w:rPr>
      </w:pPr>
      <w:r w:rsidRPr="00731383">
        <w:rPr>
          <w:rStyle w:val="af"/>
          <w:b w:val="0"/>
          <w:color w:val="000000"/>
          <w:sz w:val="28"/>
          <w:szCs w:val="28"/>
          <w:bdr w:val="none" w:sz="0" w:space="0" w:color="auto" w:frame="1"/>
        </w:rPr>
        <w:t>Впервые за 11 лет работы лагеря был организован модуль «ЭКОПРОЕКТ», который вели преподаватели Красноярского</w:t>
      </w:r>
      <w:proofErr w:type="gramStart"/>
      <w:r w:rsidRPr="00731383">
        <w:rPr>
          <w:rStyle w:val="af"/>
          <w:b w:val="0"/>
          <w:color w:val="000000"/>
          <w:sz w:val="28"/>
          <w:szCs w:val="28"/>
          <w:bdr w:val="none" w:sz="0" w:space="0" w:color="auto" w:frame="1"/>
        </w:rPr>
        <w:t xml:space="preserve"> Г</w:t>
      </w:r>
      <w:proofErr w:type="gramEnd"/>
      <w:r w:rsidRPr="00731383">
        <w:rPr>
          <w:rStyle w:val="af"/>
          <w:b w:val="0"/>
          <w:color w:val="000000"/>
          <w:sz w:val="28"/>
          <w:szCs w:val="28"/>
          <w:bdr w:val="none" w:sz="0" w:space="0" w:color="auto" w:frame="1"/>
        </w:rPr>
        <w:t>осударственно аграрного университета, в рамках работы модуля детьми были написаны и защищены экологические проекты, направленные на улучшение экологической ситуации в районе.</w:t>
      </w:r>
    </w:p>
    <w:p w:rsidR="00731383" w:rsidRPr="00731383" w:rsidRDefault="00731383" w:rsidP="00731383">
      <w:pPr>
        <w:pStyle w:val="a5"/>
        <w:shd w:val="clear" w:color="auto" w:fill="FFFFFF"/>
        <w:spacing w:before="0" w:beforeAutospacing="0" w:after="0" w:afterAutospacing="0"/>
        <w:ind w:firstLine="567"/>
        <w:jc w:val="both"/>
        <w:rPr>
          <w:rStyle w:val="af"/>
          <w:b w:val="0"/>
          <w:color w:val="000000"/>
          <w:sz w:val="28"/>
          <w:szCs w:val="28"/>
          <w:bdr w:val="none" w:sz="0" w:space="0" w:color="auto" w:frame="1"/>
        </w:rPr>
      </w:pPr>
      <w:r w:rsidRPr="00731383">
        <w:rPr>
          <w:rStyle w:val="af"/>
          <w:b w:val="0"/>
          <w:color w:val="000000"/>
          <w:sz w:val="28"/>
          <w:szCs w:val="28"/>
          <w:bdr w:val="none" w:sz="0" w:space="0" w:color="auto" w:frame="1"/>
        </w:rPr>
        <w:t xml:space="preserve">Также впервые специалисты администрации Каратузского района провели занятия по повышению финансовой грамотности, а также проведены тренинги на развитие лидерских способностей, повышение самооценки, развитие </w:t>
      </w:r>
      <w:proofErr w:type="spellStart"/>
      <w:r w:rsidRPr="00731383">
        <w:rPr>
          <w:rStyle w:val="af"/>
          <w:b w:val="0"/>
          <w:color w:val="000000"/>
          <w:sz w:val="28"/>
          <w:szCs w:val="28"/>
          <w:bdr w:val="none" w:sz="0" w:space="0" w:color="auto" w:frame="1"/>
        </w:rPr>
        <w:t>командообразования</w:t>
      </w:r>
      <w:proofErr w:type="spellEnd"/>
      <w:r w:rsidRPr="00731383">
        <w:rPr>
          <w:rStyle w:val="af"/>
          <w:b w:val="0"/>
          <w:color w:val="000000"/>
          <w:sz w:val="28"/>
          <w:szCs w:val="28"/>
          <w:bdr w:val="none" w:sz="0" w:space="0" w:color="auto" w:frame="1"/>
        </w:rPr>
        <w:t>, сплочение коллектива.</w:t>
      </w:r>
    </w:p>
    <w:p w:rsidR="00731383" w:rsidRPr="00731383" w:rsidRDefault="00731383" w:rsidP="00731383">
      <w:pPr>
        <w:spacing w:after="0" w:line="240" w:lineRule="auto"/>
        <w:ind w:firstLine="567"/>
        <w:jc w:val="both"/>
        <w:rPr>
          <w:rFonts w:ascii="Times New Roman" w:hAnsi="Times New Roman" w:cs="Times New Roman"/>
          <w:sz w:val="28"/>
          <w:szCs w:val="28"/>
        </w:rPr>
      </w:pPr>
      <w:r w:rsidRPr="00731383">
        <w:rPr>
          <w:rFonts w:ascii="Times New Roman" w:hAnsi="Times New Roman" w:cs="Times New Roman"/>
          <w:sz w:val="28"/>
          <w:szCs w:val="28"/>
        </w:rPr>
        <w:t xml:space="preserve">Средняя стоимость питания в лагере в день составила 256,55 руб. </w:t>
      </w:r>
    </w:p>
    <w:p w:rsidR="00731383" w:rsidRPr="00731383" w:rsidRDefault="00731383" w:rsidP="00731383">
      <w:pPr>
        <w:spacing w:after="0" w:line="240" w:lineRule="auto"/>
        <w:ind w:firstLine="567"/>
        <w:jc w:val="both"/>
        <w:rPr>
          <w:rFonts w:ascii="Times New Roman" w:hAnsi="Times New Roman" w:cs="Times New Roman"/>
          <w:sz w:val="28"/>
          <w:szCs w:val="28"/>
          <w:shd w:val="clear" w:color="auto" w:fill="FFFFFF"/>
        </w:rPr>
      </w:pPr>
      <w:r w:rsidRPr="00731383">
        <w:rPr>
          <w:rFonts w:ascii="Times New Roman" w:hAnsi="Times New Roman" w:cs="Times New Roman"/>
          <w:sz w:val="28"/>
          <w:szCs w:val="28"/>
        </w:rPr>
        <w:t xml:space="preserve">Для организации работы лагеря из муниципального бюджета был выделен 1 млн. 50 тысяч рублей. </w:t>
      </w:r>
    </w:p>
    <w:p w:rsidR="00731383" w:rsidRPr="00731383" w:rsidRDefault="00731383" w:rsidP="00731383">
      <w:pPr>
        <w:spacing w:after="0" w:line="240" w:lineRule="auto"/>
        <w:ind w:firstLine="567"/>
        <w:jc w:val="both"/>
        <w:rPr>
          <w:rFonts w:ascii="Times New Roman" w:hAnsi="Times New Roman" w:cs="Times New Roman"/>
          <w:sz w:val="28"/>
          <w:szCs w:val="28"/>
        </w:rPr>
      </w:pPr>
      <w:r w:rsidRPr="00731383">
        <w:rPr>
          <w:rFonts w:ascii="Times New Roman" w:hAnsi="Times New Roman" w:cs="Times New Roman"/>
          <w:sz w:val="28"/>
          <w:szCs w:val="28"/>
        </w:rPr>
        <w:t>Материально-техническая база обновлена п</w:t>
      </w:r>
      <w:r w:rsidRPr="00731383">
        <w:rPr>
          <w:rFonts w:ascii="Times New Roman" w:hAnsi="Times New Roman" w:cs="Times New Roman"/>
          <w:color w:val="000000"/>
          <w:sz w:val="28"/>
          <w:szCs w:val="28"/>
        </w:rPr>
        <w:t>риобретением акустической системы</w:t>
      </w:r>
      <w:r w:rsidRPr="00731383">
        <w:rPr>
          <w:rFonts w:ascii="Times New Roman" w:hAnsi="Times New Roman" w:cs="Times New Roman"/>
          <w:sz w:val="28"/>
          <w:szCs w:val="28"/>
        </w:rPr>
        <w:t>, также приобретены строительные материалы для восстановления и ремонта лагеря (</w:t>
      </w:r>
      <w:proofErr w:type="spellStart"/>
      <w:r w:rsidRPr="00731383">
        <w:rPr>
          <w:rFonts w:ascii="Times New Roman" w:hAnsi="Times New Roman" w:cs="Times New Roman"/>
          <w:sz w:val="28"/>
          <w:szCs w:val="28"/>
        </w:rPr>
        <w:t>профлист</w:t>
      </w:r>
      <w:proofErr w:type="spellEnd"/>
      <w:r w:rsidRPr="00731383">
        <w:rPr>
          <w:rFonts w:ascii="Times New Roman" w:hAnsi="Times New Roman" w:cs="Times New Roman"/>
          <w:sz w:val="28"/>
          <w:szCs w:val="28"/>
        </w:rPr>
        <w:t xml:space="preserve"> (для закрытия стены домика «Штаб»), плаха для восстановления пола веранды около домика «Штаб»).</w:t>
      </w:r>
    </w:p>
    <w:p w:rsidR="00731383" w:rsidRPr="00731383" w:rsidRDefault="00731383" w:rsidP="00731383">
      <w:pPr>
        <w:pStyle w:val="a5"/>
        <w:shd w:val="clear" w:color="auto" w:fill="FFFFFF"/>
        <w:spacing w:before="0" w:beforeAutospacing="0" w:after="0" w:afterAutospacing="0"/>
        <w:ind w:firstLine="567"/>
        <w:jc w:val="both"/>
        <w:rPr>
          <w:color w:val="000000"/>
          <w:sz w:val="28"/>
          <w:szCs w:val="28"/>
        </w:rPr>
      </w:pPr>
      <w:r w:rsidRPr="00731383">
        <w:rPr>
          <w:sz w:val="28"/>
          <w:szCs w:val="28"/>
        </w:rPr>
        <w:t xml:space="preserve">Всем детям, отдохнувшим в палаточном лагере, были </w:t>
      </w:r>
      <w:r w:rsidRPr="00731383">
        <w:rPr>
          <w:color w:val="000000"/>
          <w:sz w:val="28"/>
          <w:szCs w:val="28"/>
        </w:rPr>
        <w:t>вручены сладкие подарки и памятные призы (медали, кружки).</w:t>
      </w:r>
    </w:p>
    <w:p w:rsidR="00731383" w:rsidRPr="00731383" w:rsidRDefault="00731383" w:rsidP="00731383">
      <w:pPr>
        <w:spacing w:after="0" w:line="240" w:lineRule="auto"/>
        <w:ind w:firstLine="567"/>
        <w:jc w:val="both"/>
        <w:rPr>
          <w:rFonts w:ascii="Times New Roman" w:hAnsi="Times New Roman" w:cs="Times New Roman"/>
          <w:sz w:val="28"/>
          <w:szCs w:val="28"/>
          <w:shd w:val="clear" w:color="auto" w:fill="FFFFFF"/>
        </w:rPr>
      </w:pPr>
      <w:r w:rsidRPr="00731383">
        <w:rPr>
          <w:rFonts w:ascii="Times New Roman" w:hAnsi="Times New Roman" w:cs="Times New Roman"/>
          <w:sz w:val="28"/>
          <w:szCs w:val="28"/>
          <w:shd w:val="clear" w:color="auto" w:fill="FFFFFF"/>
        </w:rPr>
        <w:t>Средства родителей – 150 тысяч рублей (футболки, кепки).</w:t>
      </w:r>
    </w:p>
    <w:p w:rsidR="00731383" w:rsidRPr="00731383" w:rsidRDefault="00731383" w:rsidP="00731383">
      <w:pPr>
        <w:shd w:val="clear" w:color="auto" w:fill="FFFFFF"/>
        <w:spacing w:after="0" w:line="240" w:lineRule="auto"/>
        <w:ind w:right="-11" w:firstLine="709"/>
        <w:jc w:val="both"/>
        <w:rPr>
          <w:rFonts w:ascii="Times New Roman" w:hAnsi="Times New Roman" w:cs="Times New Roman"/>
          <w:b/>
          <w:sz w:val="28"/>
          <w:szCs w:val="28"/>
          <w:u w:val="single"/>
        </w:rPr>
      </w:pPr>
      <w:r w:rsidRPr="00731383">
        <w:rPr>
          <w:rFonts w:ascii="Times New Roman" w:hAnsi="Times New Roman" w:cs="Times New Roman"/>
          <w:b/>
          <w:sz w:val="28"/>
          <w:szCs w:val="28"/>
          <w:u w:val="single"/>
        </w:rPr>
        <w:t>Физкультурно-спортивные клубы</w:t>
      </w:r>
    </w:p>
    <w:p w:rsidR="00731383" w:rsidRPr="00731383" w:rsidRDefault="00731383" w:rsidP="00731383">
      <w:pPr>
        <w:spacing w:after="0" w:line="240" w:lineRule="auto"/>
        <w:ind w:firstLine="567"/>
        <w:jc w:val="both"/>
        <w:rPr>
          <w:rFonts w:ascii="Times New Roman" w:hAnsi="Times New Roman" w:cs="Times New Roman"/>
          <w:i/>
          <w:sz w:val="28"/>
          <w:szCs w:val="28"/>
        </w:rPr>
      </w:pPr>
      <w:r w:rsidRPr="00731383">
        <w:rPr>
          <w:rFonts w:ascii="Times New Roman" w:hAnsi="Times New Roman" w:cs="Times New Roman"/>
          <w:sz w:val="28"/>
          <w:szCs w:val="28"/>
        </w:rPr>
        <w:t xml:space="preserve">Необходимым элементом в системе мероприятий по обеспечению  занятости детей является работа спортивных клубов. В течение лета была продолжена работа 13 школьных </w:t>
      </w:r>
      <w:r w:rsidRPr="00731383">
        <w:rPr>
          <w:rFonts w:ascii="Times New Roman" w:hAnsi="Times New Roman" w:cs="Times New Roman"/>
          <w:b/>
          <w:sz w:val="28"/>
          <w:szCs w:val="28"/>
        </w:rPr>
        <w:t>физкультурно-спортивных клубов</w:t>
      </w:r>
      <w:r w:rsidRPr="00731383">
        <w:rPr>
          <w:rFonts w:ascii="Times New Roman" w:hAnsi="Times New Roman" w:cs="Times New Roman"/>
          <w:sz w:val="28"/>
          <w:szCs w:val="28"/>
        </w:rPr>
        <w:t xml:space="preserve">, дворовых спортивных команд, где включена работа с детьми по профилактике правонарушений. Проводились спортивные соревнования различных уровней, тренировки в секциях, еженедельные игры дворовых команд. </w:t>
      </w:r>
    </w:p>
    <w:p w:rsidR="00731383" w:rsidRPr="00731383" w:rsidRDefault="00731383" w:rsidP="00731383">
      <w:pPr>
        <w:shd w:val="clear" w:color="auto" w:fill="FFFFFF"/>
        <w:spacing w:after="0" w:line="240" w:lineRule="auto"/>
        <w:ind w:right="-11" w:firstLine="709"/>
        <w:jc w:val="both"/>
        <w:rPr>
          <w:rFonts w:ascii="Times New Roman" w:hAnsi="Times New Roman" w:cs="Times New Roman"/>
          <w:sz w:val="28"/>
          <w:szCs w:val="28"/>
        </w:rPr>
      </w:pPr>
      <w:r w:rsidRPr="00731383">
        <w:rPr>
          <w:rFonts w:ascii="Times New Roman" w:hAnsi="Times New Roman" w:cs="Times New Roman"/>
          <w:sz w:val="28"/>
          <w:szCs w:val="28"/>
        </w:rPr>
        <w:t>Главная задача руководителей спортивных клубов заинтересовать детей и молодежь. Показателем работы спортивных клубов летом является участие в районной летней спартакиаде, в дне физкультурника и других мероприятиях.</w:t>
      </w:r>
    </w:p>
    <w:p w:rsidR="00731383" w:rsidRPr="00731383" w:rsidRDefault="00731383" w:rsidP="00731383">
      <w:pPr>
        <w:shd w:val="clear" w:color="auto" w:fill="FFFFFF"/>
        <w:spacing w:after="0" w:line="240" w:lineRule="auto"/>
        <w:ind w:right="-11" w:firstLine="709"/>
        <w:jc w:val="both"/>
        <w:rPr>
          <w:rFonts w:ascii="Times New Roman" w:hAnsi="Times New Roman" w:cs="Times New Roman"/>
          <w:sz w:val="28"/>
          <w:szCs w:val="28"/>
        </w:rPr>
      </w:pPr>
      <w:r w:rsidRPr="00731383">
        <w:rPr>
          <w:rFonts w:ascii="Times New Roman" w:hAnsi="Times New Roman" w:cs="Times New Roman"/>
          <w:sz w:val="28"/>
          <w:szCs w:val="28"/>
        </w:rPr>
        <w:t>В летний период организуется оздоровление не только школьников, но и дошкольников, у которых вся жизнедеятельность переносится на свежий воздух. Поэтому, до 1 июня были разработаны летние образовательные программы, приведены в порядок прогулочные зоны, обновлены имеющиеся на участках постройки, чтобы все мероприятия, выполняемые на свежем воздухе, приносили детям радость.</w:t>
      </w:r>
    </w:p>
    <w:p w:rsidR="00731383" w:rsidRPr="00731383" w:rsidRDefault="00731383" w:rsidP="00731383">
      <w:pPr>
        <w:spacing w:after="0" w:line="240" w:lineRule="auto"/>
        <w:ind w:firstLine="567"/>
        <w:jc w:val="both"/>
        <w:rPr>
          <w:rFonts w:ascii="Times New Roman" w:hAnsi="Times New Roman" w:cs="Times New Roman"/>
          <w:sz w:val="28"/>
          <w:szCs w:val="28"/>
          <w:shd w:val="clear" w:color="auto" w:fill="FFFFFF"/>
        </w:rPr>
      </w:pPr>
      <w:r w:rsidRPr="00731383">
        <w:rPr>
          <w:rFonts w:ascii="Times New Roman" w:hAnsi="Times New Roman" w:cs="Times New Roman"/>
          <w:sz w:val="28"/>
          <w:szCs w:val="28"/>
          <w:shd w:val="clear" w:color="auto" w:fill="FFFFFF"/>
        </w:rPr>
        <w:t>Во время проведения летней оздоровительной кампании различными формами отдыха в 2019г было охвачено 93 % несовершеннолетних.</w:t>
      </w:r>
    </w:p>
    <w:p w:rsidR="00731383" w:rsidRPr="00731383" w:rsidRDefault="00731383" w:rsidP="00731383">
      <w:pPr>
        <w:spacing w:after="0" w:line="240" w:lineRule="auto"/>
        <w:ind w:firstLine="567"/>
        <w:jc w:val="both"/>
        <w:rPr>
          <w:rFonts w:ascii="Times New Roman" w:hAnsi="Times New Roman" w:cs="Times New Roman"/>
          <w:sz w:val="28"/>
          <w:szCs w:val="28"/>
          <w:shd w:val="clear" w:color="auto" w:fill="FFFFFF"/>
        </w:rPr>
      </w:pPr>
      <w:r w:rsidRPr="00731383">
        <w:rPr>
          <w:rFonts w:ascii="Times New Roman" w:hAnsi="Times New Roman" w:cs="Times New Roman"/>
          <w:sz w:val="28"/>
          <w:szCs w:val="28"/>
          <w:shd w:val="clear" w:color="auto" w:fill="FFFFFF"/>
        </w:rPr>
        <w:t>Во время проведения летней оздоровительной кампании массовых инфекционных заболеваний, пищевых отравлений не было, чрезвычайных ситуаций в период пребывания детей в образовательных учреждениях в летний период на территории района не зарегистрировано.</w:t>
      </w:r>
    </w:p>
    <w:p w:rsidR="00731383" w:rsidRPr="00731383" w:rsidRDefault="00731383" w:rsidP="00731383">
      <w:pPr>
        <w:spacing w:after="0" w:line="240" w:lineRule="auto"/>
        <w:ind w:firstLine="567"/>
        <w:jc w:val="both"/>
        <w:rPr>
          <w:rFonts w:ascii="Times New Roman" w:hAnsi="Times New Roman" w:cs="Times New Roman"/>
          <w:sz w:val="28"/>
          <w:szCs w:val="28"/>
          <w:shd w:val="clear" w:color="auto" w:fill="FFFFFF"/>
        </w:rPr>
      </w:pPr>
      <w:r w:rsidRPr="00731383">
        <w:rPr>
          <w:rFonts w:ascii="Times New Roman" w:hAnsi="Times New Roman" w:cs="Times New Roman"/>
          <w:sz w:val="28"/>
          <w:szCs w:val="28"/>
          <w:shd w:val="clear" w:color="auto" w:fill="FFFFFF"/>
        </w:rPr>
        <w:t xml:space="preserve">Межведомственный подход в организации отдыха, занятости и оздоровления в летний период реализован успешно. </w:t>
      </w:r>
    </w:p>
    <w:p w:rsidR="00731383" w:rsidRPr="00731383" w:rsidRDefault="00731383" w:rsidP="00731383">
      <w:pPr>
        <w:spacing w:after="0" w:line="240" w:lineRule="auto"/>
        <w:ind w:firstLine="567"/>
        <w:jc w:val="both"/>
        <w:rPr>
          <w:rFonts w:ascii="Times New Roman" w:hAnsi="Times New Roman" w:cs="Times New Roman"/>
          <w:sz w:val="28"/>
          <w:szCs w:val="28"/>
          <w:shd w:val="clear" w:color="auto" w:fill="FFFFFF"/>
        </w:rPr>
      </w:pPr>
      <w:r w:rsidRPr="00731383">
        <w:rPr>
          <w:rFonts w:ascii="Times New Roman" w:hAnsi="Times New Roman" w:cs="Times New Roman"/>
          <w:sz w:val="28"/>
          <w:szCs w:val="28"/>
          <w:shd w:val="clear" w:color="auto" w:fill="FFFFFF"/>
        </w:rPr>
        <w:t>Все плановые показатели, определённые на лето 2019г, выполнены на 100%</w:t>
      </w:r>
    </w:p>
    <w:p w:rsidR="00731383" w:rsidRDefault="00731383" w:rsidP="00731383">
      <w:pPr>
        <w:spacing w:after="0" w:line="240" w:lineRule="auto"/>
        <w:ind w:firstLine="709"/>
        <w:jc w:val="both"/>
        <w:rPr>
          <w:rFonts w:ascii="Times New Roman" w:hAnsi="Times New Roman" w:cs="Times New Roman"/>
          <w:sz w:val="28"/>
          <w:szCs w:val="28"/>
          <w:highlight w:val="yellow"/>
        </w:rPr>
      </w:pPr>
    </w:p>
    <w:p w:rsidR="001974F3" w:rsidRPr="00731383" w:rsidRDefault="001974F3" w:rsidP="00731383">
      <w:pPr>
        <w:spacing w:after="0" w:line="240" w:lineRule="auto"/>
        <w:ind w:firstLine="709"/>
        <w:jc w:val="both"/>
        <w:rPr>
          <w:rFonts w:ascii="Times New Roman" w:hAnsi="Times New Roman" w:cs="Times New Roman"/>
          <w:sz w:val="28"/>
          <w:szCs w:val="28"/>
          <w:highlight w:val="yellow"/>
        </w:rPr>
      </w:pPr>
    </w:p>
    <w:p w:rsidR="00731383" w:rsidRPr="00731383" w:rsidRDefault="00731383" w:rsidP="00731383">
      <w:pPr>
        <w:spacing w:after="0" w:line="240" w:lineRule="auto"/>
        <w:ind w:right="57"/>
        <w:jc w:val="both"/>
        <w:rPr>
          <w:rFonts w:ascii="Times New Roman" w:hAnsi="Times New Roman" w:cs="Times New Roman"/>
          <w:b/>
          <w:bCs/>
          <w:sz w:val="28"/>
          <w:szCs w:val="28"/>
        </w:rPr>
      </w:pPr>
      <w:r w:rsidRPr="00731383">
        <w:rPr>
          <w:rFonts w:ascii="Times New Roman" w:hAnsi="Times New Roman" w:cs="Times New Roman"/>
          <w:b/>
          <w:bCs/>
          <w:sz w:val="28"/>
          <w:szCs w:val="28"/>
        </w:rPr>
        <w:t>Обеспечение конституционного права ребенка  на проживание в семье</w:t>
      </w:r>
    </w:p>
    <w:p w:rsidR="00731383" w:rsidRPr="00731383" w:rsidRDefault="00731383" w:rsidP="00731383">
      <w:pPr>
        <w:spacing w:after="0" w:line="240" w:lineRule="auto"/>
        <w:ind w:right="57"/>
        <w:jc w:val="both"/>
        <w:rPr>
          <w:rFonts w:ascii="Times New Roman" w:hAnsi="Times New Roman" w:cs="Times New Roman"/>
          <w:b/>
          <w:bCs/>
          <w:sz w:val="28"/>
          <w:szCs w:val="28"/>
          <w:highlight w:val="yellow"/>
        </w:rPr>
      </w:pP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Главными задачами отдела социальной поддержки детства является своевременное выявление</w:t>
      </w:r>
      <w:r w:rsidR="001974F3">
        <w:rPr>
          <w:rFonts w:ascii="Times New Roman" w:hAnsi="Times New Roman" w:cs="Times New Roman"/>
          <w:sz w:val="28"/>
          <w:szCs w:val="28"/>
        </w:rPr>
        <w:t xml:space="preserve"> </w:t>
      </w:r>
      <w:r w:rsidRPr="00731383">
        <w:rPr>
          <w:rFonts w:ascii="Times New Roman" w:hAnsi="Times New Roman" w:cs="Times New Roman"/>
          <w:sz w:val="28"/>
          <w:szCs w:val="28"/>
        </w:rPr>
        <w:t>детей-сирот и детей,</w:t>
      </w:r>
      <w:r w:rsidR="001974F3">
        <w:rPr>
          <w:rFonts w:ascii="Times New Roman" w:hAnsi="Times New Roman" w:cs="Times New Roman"/>
          <w:sz w:val="28"/>
          <w:szCs w:val="28"/>
        </w:rPr>
        <w:t xml:space="preserve"> </w:t>
      </w:r>
      <w:r w:rsidRPr="00731383">
        <w:rPr>
          <w:rFonts w:ascii="Times New Roman" w:hAnsi="Times New Roman" w:cs="Times New Roman"/>
          <w:sz w:val="28"/>
          <w:szCs w:val="28"/>
        </w:rPr>
        <w:t xml:space="preserve">оставшихся без попечения родителей, и их устройство. В Каратузском районе на 01.10.2019 г. проживает 123 ребенка, относящихся к категории детей-сирот и детей, оставшихся без попечения родителей. Из них: 75 детей переданы на безвозмездную форму опеки (попечительства), 45 детей  воспитываются в 13 приемных семьях. Замечается тенденция уменьшения числа выявленных детей, направленных в  государственные учреждения на полное государственное обеспечение. Если в 2018  году устроенных в государственные учреждения – 1 ребенок, а в этом году по настоящее время таковых не имеется. За 2018 год </w:t>
      </w:r>
      <w:proofErr w:type="gramStart"/>
      <w:r w:rsidRPr="00731383">
        <w:rPr>
          <w:rFonts w:ascii="Times New Roman" w:hAnsi="Times New Roman" w:cs="Times New Roman"/>
          <w:sz w:val="28"/>
          <w:szCs w:val="28"/>
        </w:rPr>
        <w:t>лишены</w:t>
      </w:r>
      <w:proofErr w:type="gramEnd"/>
      <w:r w:rsidRPr="00731383">
        <w:rPr>
          <w:rFonts w:ascii="Times New Roman" w:hAnsi="Times New Roman" w:cs="Times New Roman"/>
          <w:sz w:val="28"/>
          <w:szCs w:val="28"/>
        </w:rPr>
        <w:t xml:space="preserve"> родительских прав 1 родитель в отношении 1 несовершеннолетнего ребенка, ограниченных в родительских правах 2 родителя в отношении 1 ребенка. Фактов жестокого обращения с несовершеннолетними на территории района в отчетный период не выявлено.</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На средства краевого бюджета в 2018 году приобретено 14 жилых помещения  для категории детей-сирот, детей, оставшихся без попечения родителей, а также лиц из их числа, не имеющих жилого помещения.</w:t>
      </w:r>
    </w:p>
    <w:p w:rsidR="00731383" w:rsidRPr="00731383" w:rsidRDefault="00731383" w:rsidP="00731383">
      <w:pPr>
        <w:autoSpaceDE w:val="0"/>
        <w:autoSpaceDN w:val="0"/>
        <w:adjustRightInd w:val="0"/>
        <w:spacing w:after="0" w:line="240" w:lineRule="auto"/>
        <w:ind w:firstLine="540"/>
        <w:jc w:val="center"/>
        <w:outlineLvl w:val="0"/>
        <w:rPr>
          <w:rFonts w:ascii="Times New Roman" w:hAnsi="Times New Roman" w:cs="Times New Roman"/>
          <w:b/>
          <w:sz w:val="28"/>
          <w:szCs w:val="28"/>
        </w:rPr>
      </w:pPr>
    </w:p>
    <w:p w:rsidR="00731383" w:rsidRPr="00731383" w:rsidRDefault="00731383" w:rsidP="00731383">
      <w:pPr>
        <w:autoSpaceDE w:val="0"/>
        <w:autoSpaceDN w:val="0"/>
        <w:adjustRightInd w:val="0"/>
        <w:spacing w:after="0" w:line="240" w:lineRule="auto"/>
        <w:ind w:firstLine="540"/>
        <w:jc w:val="center"/>
        <w:outlineLvl w:val="0"/>
        <w:rPr>
          <w:rFonts w:ascii="Times New Roman" w:hAnsi="Times New Roman" w:cs="Times New Roman"/>
          <w:b/>
          <w:sz w:val="28"/>
          <w:szCs w:val="28"/>
        </w:rPr>
      </w:pPr>
      <w:r w:rsidRPr="00731383">
        <w:rPr>
          <w:rFonts w:ascii="Times New Roman" w:hAnsi="Times New Roman" w:cs="Times New Roman"/>
          <w:b/>
          <w:sz w:val="28"/>
          <w:szCs w:val="28"/>
        </w:rPr>
        <w:t>3. ПРИОРИТЕТЫ И ЦЕЛИ СОЦИАЛЬНО-ЭКОНОМИЧЕСКОГО РАЗВИТИЯ</w:t>
      </w:r>
    </w:p>
    <w:p w:rsidR="00731383" w:rsidRPr="00731383" w:rsidRDefault="00731383" w:rsidP="00731383">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731383" w:rsidRPr="00731383" w:rsidRDefault="00731383" w:rsidP="00731383">
      <w:pPr>
        <w:pStyle w:val="ConsPlusCell"/>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Поставленные цели и задачи муниципальной программы соответствуют социально-экономическим приоритетам Каратузского района. </w:t>
      </w:r>
    </w:p>
    <w:p w:rsidR="00731383" w:rsidRPr="00731383" w:rsidRDefault="00731383" w:rsidP="00731383">
      <w:pPr>
        <w:autoSpaceDE w:val="0"/>
        <w:autoSpaceDN w:val="0"/>
        <w:adjustRightInd w:val="0"/>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Целью муниципальной программы является создание условий для обеспечения доступности качественного образования, соответствующего потребностям граждан и перспективным задачам развития экономики Каратузского района, поддержки детей-сирот, детей, оставшихся без попечения родителей, отдыха и оздоровления детей в летний период.</w:t>
      </w:r>
    </w:p>
    <w:p w:rsidR="00731383" w:rsidRPr="00731383" w:rsidRDefault="00731383" w:rsidP="00731383">
      <w:pPr>
        <w:autoSpaceDE w:val="0"/>
        <w:autoSpaceDN w:val="0"/>
        <w:adjustRightInd w:val="0"/>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b/>
          <w:sz w:val="28"/>
          <w:szCs w:val="28"/>
        </w:rPr>
        <w:t xml:space="preserve">Целью </w:t>
      </w:r>
      <w:r w:rsidRPr="00731383">
        <w:rPr>
          <w:rFonts w:ascii="Times New Roman" w:hAnsi="Times New Roman" w:cs="Times New Roman"/>
          <w:sz w:val="28"/>
          <w:szCs w:val="28"/>
        </w:rPr>
        <w:t xml:space="preserve">деятельности системы образования Каратузского района является формирование успешной, социально активной и подготовленной для дальнейшего получения профессионального образования личности, отвечающей требованиям современного общества и экономике. </w:t>
      </w:r>
    </w:p>
    <w:p w:rsidR="00731383" w:rsidRPr="00731383" w:rsidRDefault="00731383" w:rsidP="00731383">
      <w:pPr>
        <w:pStyle w:val="ConsPlusNormal"/>
        <w:ind w:firstLine="540"/>
        <w:jc w:val="both"/>
        <w:rPr>
          <w:rFonts w:ascii="Times New Roman" w:hAnsi="Times New Roman" w:cs="Times New Roman"/>
          <w:sz w:val="28"/>
          <w:szCs w:val="28"/>
        </w:rPr>
      </w:pPr>
      <w:r w:rsidRPr="00731383">
        <w:rPr>
          <w:rFonts w:ascii="Times New Roman" w:hAnsi="Times New Roman" w:cs="Times New Roman"/>
          <w:sz w:val="28"/>
          <w:szCs w:val="28"/>
        </w:rPr>
        <w:t>Приоритетными направлениями реализации целей и задач муниципальной программы по уровням и видам образования являются следующие.</w:t>
      </w:r>
    </w:p>
    <w:p w:rsidR="00731383" w:rsidRPr="00731383" w:rsidRDefault="00731383" w:rsidP="00731383">
      <w:pPr>
        <w:pStyle w:val="ConsPlusNormal"/>
        <w:ind w:firstLine="540"/>
        <w:jc w:val="both"/>
        <w:rPr>
          <w:rFonts w:ascii="Times New Roman" w:hAnsi="Times New Roman" w:cs="Times New Roman"/>
          <w:sz w:val="28"/>
          <w:szCs w:val="28"/>
          <w:u w:val="single"/>
        </w:rPr>
      </w:pPr>
      <w:r w:rsidRPr="00731383">
        <w:rPr>
          <w:rFonts w:ascii="Times New Roman" w:hAnsi="Times New Roman" w:cs="Times New Roman"/>
          <w:sz w:val="28"/>
          <w:szCs w:val="28"/>
          <w:u w:val="single"/>
        </w:rPr>
        <w:t>Система дошкольного образования.</w:t>
      </w:r>
    </w:p>
    <w:p w:rsidR="00731383" w:rsidRPr="00731383" w:rsidRDefault="00731383" w:rsidP="00731383">
      <w:pPr>
        <w:pStyle w:val="ConsPlusNormal"/>
        <w:ind w:firstLine="540"/>
        <w:jc w:val="both"/>
        <w:rPr>
          <w:rFonts w:ascii="Times New Roman" w:hAnsi="Times New Roman" w:cs="Times New Roman"/>
          <w:sz w:val="28"/>
          <w:szCs w:val="28"/>
        </w:rPr>
      </w:pPr>
      <w:r w:rsidRPr="00731383">
        <w:rPr>
          <w:rFonts w:ascii="Times New Roman" w:hAnsi="Times New Roman" w:cs="Times New Roman"/>
          <w:sz w:val="28"/>
          <w:szCs w:val="28"/>
        </w:rPr>
        <w:t>Повышение доступности и качества дошкольного образования, внедрение системы оценки качества дошкольного образования, введение федерального государственного образовательного стандарта дошкольного образования.</w:t>
      </w:r>
    </w:p>
    <w:p w:rsidR="00731383" w:rsidRPr="00731383" w:rsidRDefault="00731383" w:rsidP="00731383">
      <w:pPr>
        <w:pStyle w:val="ConsPlusNormal"/>
        <w:ind w:firstLine="540"/>
        <w:jc w:val="both"/>
        <w:rPr>
          <w:rFonts w:ascii="Times New Roman" w:hAnsi="Times New Roman" w:cs="Times New Roman"/>
          <w:sz w:val="28"/>
          <w:szCs w:val="28"/>
        </w:rPr>
      </w:pPr>
      <w:r w:rsidRPr="00731383">
        <w:rPr>
          <w:rFonts w:ascii="Times New Roman" w:hAnsi="Times New Roman" w:cs="Times New Roman"/>
          <w:sz w:val="28"/>
          <w:szCs w:val="28"/>
        </w:rPr>
        <w:t>Создание новых мест в организациях, предоставляющих услуги дошкольного образования.</w:t>
      </w:r>
    </w:p>
    <w:p w:rsidR="00731383" w:rsidRPr="00731383" w:rsidRDefault="00731383" w:rsidP="00731383">
      <w:pPr>
        <w:pStyle w:val="ConsPlusNormal"/>
        <w:ind w:firstLine="540"/>
        <w:jc w:val="both"/>
        <w:rPr>
          <w:rFonts w:ascii="Times New Roman" w:hAnsi="Times New Roman" w:cs="Times New Roman"/>
          <w:sz w:val="28"/>
          <w:szCs w:val="28"/>
          <w:u w:val="single"/>
        </w:rPr>
      </w:pPr>
      <w:r w:rsidRPr="00731383">
        <w:rPr>
          <w:rFonts w:ascii="Times New Roman" w:hAnsi="Times New Roman" w:cs="Times New Roman"/>
          <w:sz w:val="28"/>
          <w:szCs w:val="28"/>
          <w:u w:val="single"/>
        </w:rPr>
        <w:t>Система общего образования.</w:t>
      </w:r>
    </w:p>
    <w:p w:rsidR="00731383" w:rsidRPr="00731383" w:rsidRDefault="00731383" w:rsidP="00731383">
      <w:pPr>
        <w:pStyle w:val="ConsPlusNormal"/>
        <w:ind w:firstLine="540"/>
        <w:jc w:val="both"/>
        <w:rPr>
          <w:rFonts w:ascii="Times New Roman" w:hAnsi="Times New Roman" w:cs="Times New Roman"/>
          <w:sz w:val="28"/>
          <w:szCs w:val="28"/>
        </w:rPr>
      </w:pPr>
      <w:r w:rsidRPr="00731383">
        <w:rPr>
          <w:rFonts w:ascii="Times New Roman" w:hAnsi="Times New Roman" w:cs="Times New Roman"/>
          <w:sz w:val="28"/>
          <w:szCs w:val="28"/>
        </w:rPr>
        <w:t>Повышение доступности и качества образования, в том числе переход на федеральные государственные образовательные стандарты, внедрение системы оценки качества общего образования, развитие материально-технической базы организаций общего образования.</w:t>
      </w:r>
    </w:p>
    <w:p w:rsidR="00731383" w:rsidRPr="00731383" w:rsidRDefault="00731383" w:rsidP="00731383">
      <w:pPr>
        <w:pStyle w:val="ConsPlusNormal"/>
        <w:ind w:firstLine="540"/>
        <w:jc w:val="both"/>
        <w:rPr>
          <w:rFonts w:ascii="Times New Roman" w:hAnsi="Times New Roman" w:cs="Times New Roman"/>
          <w:sz w:val="28"/>
          <w:szCs w:val="28"/>
          <w:u w:val="single"/>
        </w:rPr>
      </w:pPr>
      <w:r w:rsidRPr="00731383">
        <w:rPr>
          <w:rFonts w:ascii="Times New Roman" w:hAnsi="Times New Roman" w:cs="Times New Roman"/>
          <w:sz w:val="28"/>
          <w:szCs w:val="28"/>
          <w:u w:val="single"/>
        </w:rPr>
        <w:t>Система дополнительного образования.</w:t>
      </w:r>
    </w:p>
    <w:p w:rsidR="00731383" w:rsidRPr="00731383" w:rsidRDefault="00731383" w:rsidP="00731383">
      <w:pPr>
        <w:pStyle w:val="ConsPlusNormal"/>
        <w:ind w:firstLine="540"/>
        <w:jc w:val="both"/>
        <w:rPr>
          <w:rFonts w:ascii="Times New Roman" w:hAnsi="Times New Roman" w:cs="Times New Roman"/>
          <w:sz w:val="28"/>
          <w:szCs w:val="28"/>
        </w:rPr>
      </w:pPr>
      <w:r w:rsidRPr="00731383">
        <w:rPr>
          <w:rFonts w:ascii="Times New Roman" w:hAnsi="Times New Roman" w:cs="Times New Roman"/>
          <w:sz w:val="28"/>
          <w:szCs w:val="28"/>
        </w:rPr>
        <w:t>Создание условий для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 через обеспечение доступности услуг дополнительного образования детей.</w:t>
      </w:r>
    </w:p>
    <w:p w:rsidR="00731383" w:rsidRPr="00731383" w:rsidRDefault="00731383" w:rsidP="00731383">
      <w:pPr>
        <w:pStyle w:val="ConsPlusNormal"/>
        <w:ind w:firstLine="540"/>
        <w:jc w:val="both"/>
        <w:rPr>
          <w:rFonts w:ascii="Times New Roman" w:hAnsi="Times New Roman" w:cs="Times New Roman"/>
          <w:sz w:val="28"/>
          <w:szCs w:val="28"/>
        </w:rPr>
      </w:pPr>
      <w:r w:rsidRPr="00731383">
        <w:rPr>
          <w:rFonts w:ascii="Times New Roman" w:hAnsi="Times New Roman" w:cs="Times New Roman"/>
          <w:sz w:val="28"/>
          <w:szCs w:val="28"/>
        </w:rPr>
        <w:t>Совершенствование кадровой политики через укрепление кадрового потенциала отрасли введением новой системы оплаты труда, увеличение доли молодых учителей, поддержка лучших учителей, и реализация комплекса мер, направленных на привлечение и закрепление молодых учителей в школах района.</w:t>
      </w:r>
    </w:p>
    <w:p w:rsidR="00731383" w:rsidRPr="00731383" w:rsidRDefault="00731383" w:rsidP="00731383">
      <w:pPr>
        <w:pStyle w:val="ConsPlusNormal"/>
        <w:ind w:firstLine="540"/>
        <w:jc w:val="both"/>
        <w:rPr>
          <w:rFonts w:ascii="Times New Roman" w:hAnsi="Times New Roman" w:cs="Times New Roman"/>
          <w:sz w:val="28"/>
          <w:szCs w:val="28"/>
        </w:rPr>
      </w:pPr>
      <w:r w:rsidRPr="00731383">
        <w:rPr>
          <w:rFonts w:ascii="Times New Roman" w:hAnsi="Times New Roman" w:cs="Times New Roman"/>
          <w:sz w:val="28"/>
          <w:szCs w:val="28"/>
        </w:rPr>
        <w:t>Обеспечение средней заработной платы педагогических работников школ на уровне средней заработной платы в регионе,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731383" w:rsidRPr="00731383" w:rsidRDefault="00731383" w:rsidP="00731383">
      <w:pPr>
        <w:pStyle w:val="ConsPlusNormal"/>
        <w:ind w:firstLine="540"/>
        <w:jc w:val="both"/>
        <w:rPr>
          <w:rFonts w:ascii="Times New Roman" w:hAnsi="Times New Roman" w:cs="Times New Roman"/>
          <w:sz w:val="28"/>
          <w:szCs w:val="28"/>
        </w:rPr>
      </w:pPr>
      <w:r w:rsidRPr="00731383">
        <w:rPr>
          <w:rFonts w:ascii="Times New Roman" w:hAnsi="Times New Roman" w:cs="Times New Roman"/>
          <w:sz w:val="28"/>
          <w:szCs w:val="28"/>
        </w:rPr>
        <w:t>Доведение к 2018 году средней заработной платы педагогических работников организаций дополнительного образования до уровня средней заработной платы учителей региона.</w:t>
      </w:r>
    </w:p>
    <w:p w:rsidR="00731383" w:rsidRPr="00731383" w:rsidRDefault="00731383" w:rsidP="00731383">
      <w:pPr>
        <w:pStyle w:val="ConsPlusNormal"/>
        <w:ind w:firstLine="540"/>
        <w:jc w:val="both"/>
        <w:rPr>
          <w:rFonts w:ascii="Times New Roman" w:hAnsi="Times New Roman" w:cs="Times New Roman"/>
          <w:sz w:val="28"/>
          <w:szCs w:val="28"/>
        </w:rPr>
      </w:pPr>
      <w:r w:rsidRPr="00731383">
        <w:rPr>
          <w:rFonts w:ascii="Times New Roman" w:hAnsi="Times New Roman" w:cs="Times New Roman"/>
          <w:sz w:val="28"/>
          <w:szCs w:val="28"/>
        </w:rPr>
        <w:t>Сопровождение и поддержка одаренных детей и талантливой молодежи Каратузского района, увеличение доли охвата детей дополнительными образовательными программами, направленными на развитие их способностей.</w:t>
      </w:r>
    </w:p>
    <w:p w:rsidR="00731383" w:rsidRPr="00731383" w:rsidRDefault="00731383" w:rsidP="00731383">
      <w:pPr>
        <w:pStyle w:val="ConsPlusNormal"/>
        <w:ind w:firstLine="540"/>
        <w:jc w:val="both"/>
        <w:rPr>
          <w:rFonts w:ascii="Times New Roman" w:hAnsi="Times New Roman" w:cs="Times New Roman"/>
          <w:sz w:val="28"/>
          <w:szCs w:val="28"/>
        </w:rPr>
      </w:pPr>
      <w:r w:rsidRPr="00731383">
        <w:rPr>
          <w:rFonts w:ascii="Times New Roman" w:hAnsi="Times New Roman" w:cs="Times New Roman"/>
          <w:sz w:val="28"/>
          <w:szCs w:val="28"/>
        </w:rPr>
        <w:t>Социализация детей с ограниченными возможностями здоровья через развитие инклюзивного образования.</w:t>
      </w:r>
    </w:p>
    <w:p w:rsidR="00731383" w:rsidRPr="00731383" w:rsidRDefault="00731383" w:rsidP="00731383">
      <w:pPr>
        <w:pStyle w:val="ConsPlusNormal"/>
        <w:ind w:firstLine="540"/>
        <w:jc w:val="both"/>
        <w:rPr>
          <w:rFonts w:ascii="Times New Roman" w:hAnsi="Times New Roman" w:cs="Times New Roman"/>
          <w:sz w:val="28"/>
          <w:szCs w:val="28"/>
        </w:rPr>
      </w:pPr>
      <w:r w:rsidRPr="00731383">
        <w:rPr>
          <w:rFonts w:ascii="Times New Roman" w:hAnsi="Times New Roman" w:cs="Times New Roman"/>
          <w:sz w:val="28"/>
          <w:szCs w:val="28"/>
        </w:rPr>
        <w:t xml:space="preserve">Сохранение здоровья детей через совершенствование организации питания обучающихся и воспитанников в образовательных организациях; улучшение качества медицинского обслуживания обучающихся и воспитанников образовательных организаций, использование </w:t>
      </w:r>
      <w:proofErr w:type="spellStart"/>
      <w:r w:rsidRPr="00731383">
        <w:rPr>
          <w:rFonts w:ascii="Times New Roman" w:hAnsi="Times New Roman" w:cs="Times New Roman"/>
          <w:sz w:val="28"/>
          <w:szCs w:val="28"/>
        </w:rPr>
        <w:t>здоровьесберегающих</w:t>
      </w:r>
      <w:proofErr w:type="spellEnd"/>
      <w:r w:rsidRPr="00731383">
        <w:rPr>
          <w:rFonts w:ascii="Times New Roman" w:hAnsi="Times New Roman" w:cs="Times New Roman"/>
          <w:sz w:val="28"/>
          <w:szCs w:val="28"/>
        </w:rPr>
        <w:t xml:space="preserve"> технологий в образовательном процессе.</w:t>
      </w:r>
    </w:p>
    <w:p w:rsidR="00731383" w:rsidRPr="00731383" w:rsidRDefault="00731383" w:rsidP="00731383">
      <w:pPr>
        <w:pStyle w:val="ConsPlusNormal"/>
        <w:ind w:firstLine="540"/>
        <w:jc w:val="both"/>
        <w:rPr>
          <w:rFonts w:ascii="Times New Roman" w:hAnsi="Times New Roman" w:cs="Times New Roman"/>
          <w:sz w:val="28"/>
          <w:szCs w:val="28"/>
        </w:rPr>
      </w:pPr>
      <w:r w:rsidRPr="00731383">
        <w:rPr>
          <w:rFonts w:ascii="Times New Roman" w:hAnsi="Times New Roman" w:cs="Times New Roman"/>
          <w:sz w:val="28"/>
          <w:szCs w:val="28"/>
        </w:rPr>
        <w:t>Расширение сети опекунских, приемных и патронатных семей как создание условий для социализации детей-сирот и детей, оставшихся без попечения родителей.</w:t>
      </w:r>
    </w:p>
    <w:bookmarkEnd w:id="0"/>
    <w:p w:rsidR="00731383" w:rsidRPr="00731383" w:rsidRDefault="00731383" w:rsidP="00731383">
      <w:pPr>
        <w:tabs>
          <w:tab w:val="num" w:pos="360"/>
        </w:tabs>
        <w:spacing w:after="0" w:line="240" w:lineRule="auto"/>
        <w:rPr>
          <w:rFonts w:ascii="Times New Roman" w:hAnsi="Times New Roman" w:cs="Times New Roman"/>
          <w:b/>
          <w:sz w:val="28"/>
          <w:szCs w:val="28"/>
        </w:rPr>
      </w:pPr>
      <w:r w:rsidRPr="00731383">
        <w:rPr>
          <w:rFonts w:ascii="Times New Roman" w:hAnsi="Times New Roman" w:cs="Times New Roman"/>
          <w:sz w:val="28"/>
          <w:szCs w:val="28"/>
        </w:rPr>
        <w:tab/>
      </w:r>
    </w:p>
    <w:p w:rsidR="00731383" w:rsidRPr="00731383" w:rsidRDefault="00731383" w:rsidP="00731383">
      <w:pPr>
        <w:autoSpaceDE w:val="0"/>
        <w:autoSpaceDN w:val="0"/>
        <w:adjustRightInd w:val="0"/>
        <w:spacing w:after="0" w:line="240" w:lineRule="auto"/>
        <w:ind w:firstLine="540"/>
        <w:jc w:val="center"/>
        <w:rPr>
          <w:rFonts w:ascii="Times New Roman" w:hAnsi="Times New Roman" w:cs="Times New Roman"/>
          <w:b/>
          <w:sz w:val="28"/>
          <w:szCs w:val="28"/>
        </w:rPr>
      </w:pPr>
      <w:r w:rsidRPr="00731383">
        <w:rPr>
          <w:rFonts w:ascii="Times New Roman" w:hAnsi="Times New Roman" w:cs="Times New Roman"/>
          <w:b/>
          <w:sz w:val="28"/>
          <w:szCs w:val="28"/>
        </w:rPr>
        <w:t>4. ПРОГНОЗ КОНЕЧНЫХ РЕЗУЛЬТАТОВ МУНИЦИПАЛЬНОЙ ПРОГРАММЫ</w:t>
      </w:r>
    </w:p>
    <w:p w:rsidR="00731383" w:rsidRPr="00731383" w:rsidRDefault="00731383" w:rsidP="00731383">
      <w:pPr>
        <w:widowControl w:val="0"/>
        <w:shd w:val="clear" w:color="auto" w:fill="FFFFFF"/>
        <w:autoSpaceDE w:val="0"/>
        <w:autoSpaceDN w:val="0"/>
        <w:adjustRightInd w:val="0"/>
        <w:spacing w:after="0" w:line="240" w:lineRule="auto"/>
        <w:ind w:left="19" w:firstLine="832"/>
        <w:jc w:val="both"/>
        <w:rPr>
          <w:rFonts w:ascii="Times New Roman" w:hAnsi="Times New Roman" w:cs="Times New Roman"/>
          <w:sz w:val="28"/>
          <w:szCs w:val="28"/>
        </w:rPr>
      </w:pPr>
    </w:p>
    <w:p w:rsidR="00C2026C" w:rsidRPr="002808F5" w:rsidRDefault="00C2026C" w:rsidP="00C2026C">
      <w:pPr>
        <w:pStyle w:val="ConsPlusNormal"/>
        <w:ind w:firstLine="540"/>
        <w:jc w:val="both"/>
        <w:rPr>
          <w:rFonts w:ascii="Times New Roman" w:hAnsi="Times New Roman" w:cs="Times New Roman"/>
          <w:sz w:val="28"/>
          <w:szCs w:val="28"/>
        </w:rPr>
      </w:pPr>
      <w:r w:rsidRPr="002808F5">
        <w:rPr>
          <w:rFonts w:ascii="Times New Roman" w:hAnsi="Times New Roman" w:cs="Times New Roman"/>
          <w:sz w:val="28"/>
          <w:szCs w:val="28"/>
        </w:rPr>
        <w:t>Своевременная и в полном объеме реализация муниципальной программы позволит:</w:t>
      </w:r>
    </w:p>
    <w:p w:rsidR="00C2026C" w:rsidRPr="006857B8" w:rsidRDefault="00C2026C" w:rsidP="00C2026C">
      <w:pPr>
        <w:pStyle w:val="ConsPlusNormal"/>
        <w:ind w:firstLine="539"/>
        <w:jc w:val="both"/>
        <w:rPr>
          <w:rFonts w:ascii="Times New Roman" w:hAnsi="Times New Roman" w:cs="Times New Roman"/>
          <w:sz w:val="28"/>
          <w:szCs w:val="28"/>
        </w:rPr>
      </w:pPr>
      <w:r w:rsidRPr="006857B8">
        <w:rPr>
          <w:rFonts w:ascii="Times New Roman" w:hAnsi="Times New Roman" w:cs="Times New Roman"/>
          <w:sz w:val="28"/>
          <w:szCs w:val="28"/>
        </w:rPr>
        <w:t>повысить показатель «</w:t>
      </w:r>
      <w:r w:rsidRPr="006857B8">
        <w:rPr>
          <w:rFonts w:ascii="Times New Roman" w:hAnsi="Times New Roman"/>
          <w:spacing w:val="-4"/>
          <w:sz w:val="28"/>
          <w:szCs w:val="28"/>
        </w:rPr>
        <w:t>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r w:rsidRPr="006857B8">
        <w:rPr>
          <w:rFonts w:ascii="Times New Roman" w:hAnsi="Times New Roman" w:cs="Times New Roman"/>
          <w:sz w:val="28"/>
          <w:szCs w:val="28"/>
        </w:rPr>
        <w:t xml:space="preserve">)» с 22,4% в 2017 году </w:t>
      </w:r>
      <w:proofErr w:type="gramStart"/>
      <w:r w:rsidRPr="006857B8">
        <w:rPr>
          <w:rFonts w:ascii="Times New Roman" w:hAnsi="Times New Roman" w:cs="Times New Roman"/>
          <w:sz w:val="28"/>
          <w:szCs w:val="28"/>
        </w:rPr>
        <w:t>до</w:t>
      </w:r>
      <w:proofErr w:type="gramEnd"/>
      <w:r w:rsidRPr="006857B8">
        <w:rPr>
          <w:rFonts w:ascii="Times New Roman" w:hAnsi="Times New Roman" w:cs="Times New Roman"/>
          <w:sz w:val="28"/>
          <w:szCs w:val="28"/>
        </w:rPr>
        <w:t xml:space="preserve"> </w:t>
      </w:r>
      <w:r>
        <w:rPr>
          <w:rFonts w:ascii="Times New Roman" w:hAnsi="Times New Roman" w:cs="Times New Roman"/>
          <w:sz w:val="28"/>
          <w:szCs w:val="28"/>
        </w:rPr>
        <w:t>53</w:t>
      </w:r>
      <w:r w:rsidRPr="006857B8">
        <w:rPr>
          <w:rFonts w:ascii="Times New Roman" w:hAnsi="Times New Roman" w:cs="Times New Roman"/>
          <w:sz w:val="28"/>
          <w:szCs w:val="28"/>
        </w:rPr>
        <w:t xml:space="preserve">,9% в 2030. </w:t>
      </w:r>
    </w:p>
    <w:p w:rsidR="00C2026C" w:rsidRPr="006857B8" w:rsidRDefault="00C2026C" w:rsidP="00C2026C">
      <w:pPr>
        <w:pStyle w:val="ConsPlusNormal"/>
        <w:ind w:firstLine="539"/>
        <w:jc w:val="both"/>
        <w:rPr>
          <w:rFonts w:ascii="Times New Roman" w:hAnsi="Times New Roman" w:cs="Times New Roman"/>
          <w:sz w:val="28"/>
          <w:szCs w:val="28"/>
        </w:rPr>
      </w:pPr>
      <w:r w:rsidRPr="006857B8">
        <w:rPr>
          <w:rFonts w:ascii="Times New Roman" w:hAnsi="Times New Roman"/>
          <w:spacing w:val="-4"/>
          <w:sz w:val="28"/>
          <w:szCs w:val="28"/>
        </w:rPr>
        <w:t>повысить показатель «Доля детей в возрасте 1-6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1-6 лет)»</w:t>
      </w:r>
      <w:r w:rsidRPr="006857B8">
        <w:rPr>
          <w:rFonts w:ascii="Times New Roman" w:hAnsi="Times New Roman" w:cs="Times New Roman"/>
          <w:sz w:val="28"/>
          <w:szCs w:val="28"/>
        </w:rPr>
        <w:t xml:space="preserve"> с 61,0% в 2017 году до 70,0% в 2030.</w:t>
      </w:r>
    </w:p>
    <w:p w:rsidR="00C2026C" w:rsidRPr="006857B8" w:rsidRDefault="00C2026C" w:rsidP="00C2026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Данные</w:t>
      </w:r>
      <w:r w:rsidRPr="006857B8">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857B8">
        <w:rPr>
          <w:rFonts w:ascii="Times New Roman" w:hAnsi="Times New Roman" w:cs="Times New Roman"/>
          <w:sz w:val="28"/>
          <w:szCs w:val="28"/>
        </w:rPr>
        <w:t xml:space="preserve">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w:t>
      </w:r>
    </w:p>
    <w:p w:rsidR="00C2026C" w:rsidRPr="006857B8" w:rsidRDefault="00C2026C" w:rsidP="00C2026C">
      <w:pPr>
        <w:pStyle w:val="ConsPlusNormal"/>
        <w:ind w:firstLine="539"/>
        <w:jc w:val="both"/>
        <w:rPr>
          <w:rFonts w:ascii="Times New Roman" w:hAnsi="Times New Roman" w:cs="Times New Roman"/>
          <w:sz w:val="28"/>
          <w:szCs w:val="28"/>
        </w:rPr>
      </w:pPr>
      <w:r w:rsidRPr="006857B8">
        <w:rPr>
          <w:rFonts w:ascii="Times New Roman" w:hAnsi="Times New Roman" w:cs="Times New Roman"/>
          <w:sz w:val="28"/>
          <w:szCs w:val="28"/>
        </w:rPr>
        <w:t>снизить показатель "Доля выпускников государственных (муниципальных) общеобразовательных организаций, не получивших аттестат о среднем (полном) общем образовании, в общей численности выпускников государственных (муниципальных) общеобразовательных организаций" с 2,4% в 2017 году до 1,5% в 2030 году. Данный показатель характеризует качество образовательных услуг, позволяет оценить эффективность предусмотренных программой мер, направленных на увеличение качества образовательных результатов;</w:t>
      </w:r>
    </w:p>
    <w:p w:rsidR="00C2026C" w:rsidRPr="006857B8" w:rsidRDefault="00C2026C" w:rsidP="00C2026C">
      <w:pPr>
        <w:pStyle w:val="ConsPlusNormal"/>
        <w:ind w:firstLine="539"/>
        <w:jc w:val="both"/>
        <w:rPr>
          <w:rFonts w:ascii="Times New Roman" w:hAnsi="Times New Roman" w:cs="Times New Roman"/>
          <w:sz w:val="28"/>
          <w:szCs w:val="28"/>
        </w:rPr>
      </w:pPr>
      <w:r w:rsidRPr="006857B8">
        <w:rPr>
          <w:rFonts w:ascii="Times New Roman" w:hAnsi="Times New Roman" w:cs="Times New Roman"/>
          <w:sz w:val="28"/>
          <w:szCs w:val="28"/>
        </w:rPr>
        <w:t xml:space="preserve">увеличить показатель «Удельный вес численности детей, получающих услуги дополнительного образования, в общей численности детей в возрасте от 5 до 18 лет (не включая 18 лет)» с </w:t>
      </w:r>
      <w:r>
        <w:rPr>
          <w:rFonts w:ascii="Times New Roman" w:hAnsi="Times New Roman" w:cs="Times New Roman"/>
          <w:sz w:val="28"/>
          <w:szCs w:val="28"/>
        </w:rPr>
        <w:t>80,44</w:t>
      </w:r>
      <w:r w:rsidRPr="006857B8">
        <w:rPr>
          <w:rFonts w:ascii="Times New Roman" w:hAnsi="Times New Roman" w:cs="Times New Roman"/>
          <w:sz w:val="28"/>
          <w:szCs w:val="28"/>
        </w:rPr>
        <w:t>% в 201</w:t>
      </w:r>
      <w:r>
        <w:rPr>
          <w:rFonts w:ascii="Times New Roman" w:hAnsi="Times New Roman" w:cs="Times New Roman"/>
          <w:sz w:val="28"/>
          <w:szCs w:val="28"/>
        </w:rPr>
        <w:t>9</w:t>
      </w:r>
      <w:r w:rsidRPr="006857B8">
        <w:rPr>
          <w:rFonts w:ascii="Times New Roman" w:hAnsi="Times New Roman" w:cs="Times New Roman"/>
          <w:sz w:val="28"/>
          <w:szCs w:val="28"/>
        </w:rPr>
        <w:t xml:space="preserve"> году до </w:t>
      </w:r>
      <w:r>
        <w:rPr>
          <w:rFonts w:ascii="Times New Roman" w:hAnsi="Times New Roman" w:cs="Times New Roman"/>
          <w:sz w:val="28"/>
          <w:szCs w:val="28"/>
        </w:rPr>
        <w:t>82</w:t>
      </w:r>
      <w:r w:rsidRPr="006857B8">
        <w:rPr>
          <w:rFonts w:ascii="Times New Roman" w:hAnsi="Times New Roman" w:cs="Times New Roman"/>
          <w:sz w:val="28"/>
          <w:szCs w:val="28"/>
        </w:rPr>
        <w:t>% в 2030 году. Данный показатель характеризует востребованность дополнительных образовательных услуг;</w:t>
      </w:r>
    </w:p>
    <w:p w:rsidR="00C2026C" w:rsidRPr="00733632" w:rsidRDefault="00C2026C" w:rsidP="00C2026C">
      <w:pPr>
        <w:pStyle w:val="ConsPlusNormal"/>
        <w:ind w:firstLine="539"/>
        <w:jc w:val="both"/>
        <w:rPr>
          <w:rFonts w:ascii="Times New Roman" w:hAnsi="Times New Roman" w:cs="Times New Roman"/>
          <w:sz w:val="28"/>
          <w:szCs w:val="28"/>
        </w:rPr>
      </w:pPr>
      <w:r w:rsidRPr="00733632">
        <w:rPr>
          <w:rFonts w:ascii="Times New Roman" w:hAnsi="Times New Roman" w:cs="Times New Roman"/>
          <w:sz w:val="28"/>
          <w:szCs w:val="28"/>
        </w:rPr>
        <w:t>увеличить показатель «</w:t>
      </w:r>
      <w:r w:rsidRPr="00733632">
        <w:rPr>
          <w:rFonts w:ascii="Times New Roman" w:hAnsi="Times New Roman"/>
          <w:sz w:val="28"/>
          <w:szCs w:val="28"/>
        </w:rPr>
        <w:t>Доля оздоровленных детей школьного возраста</w:t>
      </w:r>
      <w:r w:rsidRPr="00733632">
        <w:rPr>
          <w:rFonts w:ascii="Times New Roman" w:hAnsi="Times New Roman" w:cs="Times New Roman"/>
          <w:sz w:val="28"/>
          <w:szCs w:val="28"/>
        </w:rPr>
        <w:t xml:space="preserve">» </w:t>
      </w:r>
      <w:r w:rsidRPr="00733632">
        <w:rPr>
          <w:rFonts w:ascii="Times New Roman" w:hAnsi="Times New Roman" w:cs="Times New Roman"/>
          <w:sz w:val="28"/>
          <w:szCs w:val="28"/>
        </w:rPr>
        <w:br/>
        <w:t>с 88,0% в 2017 году до 9</w:t>
      </w:r>
      <w:r>
        <w:rPr>
          <w:rFonts w:ascii="Times New Roman" w:hAnsi="Times New Roman" w:cs="Times New Roman"/>
          <w:sz w:val="28"/>
          <w:szCs w:val="28"/>
        </w:rPr>
        <w:t>4</w:t>
      </w:r>
      <w:r w:rsidRPr="00733632">
        <w:rPr>
          <w:rFonts w:ascii="Times New Roman" w:hAnsi="Times New Roman" w:cs="Times New Roman"/>
          <w:sz w:val="28"/>
          <w:szCs w:val="28"/>
        </w:rPr>
        <w:t>,0% в 2030 году. Данный показатель позволит обеспечить развитие творческого потенциала детей, охрану и укрепление их здоровья, профилактику заболеваний у детей, занятие их физической культурой, спортом и туризмом, формирование у детей навыков здорового образа жизни.</w:t>
      </w:r>
    </w:p>
    <w:p w:rsidR="00C2026C" w:rsidRPr="005C4436" w:rsidRDefault="00C2026C" w:rsidP="00C2026C">
      <w:pPr>
        <w:pStyle w:val="ConsPlusNormal"/>
        <w:ind w:firstLine="539"/>
        <w:jc w:val="both"/>
        <w:rPr>
          <w:rFonts w:ascii="Times New Roman" w:hAnsi="Times New Roman" w:cs="Times New Roman"/>
          <w:sz w:val="28"/>
          <w:szCs w:val="28"/>
        </w:rPr>
      </w:pPr>
      <w:r w:rsidRPr="005C4436">
        <w:rPr>
          <w:rFonts w:ascii="Times New Roman" w:hAnsi="Times New Roman"/>
          <w:sz w:val="28"/>
          <w:szCs w:val="28"/>
        </w:rPr>
        <w:t>увеличить показатель «Доля муниципальных образовательных организаций, подведомственных Управлению образованию, соответствующих современным требованиям, в общем количестве муниципальных образовательных органи</w:t>
      </w:r>
      <w:r>
        <w:rPr>
          <w:rFonts w:ascii="Times New Roman" w:hAnsi="Times New Roman"/>
          <w:sz w:val="28"/>
          <w:szCs w:val="28"/>
        </w:rPr>
        <w:t>заций» с 71,3% в 2017 году до 83</w:t>
      </w:r>
      <w:r w:rsidRPr="005C4436">
        <w:rPr>
          <w:rFonts w:ascii="Times New Roman" w:hAnsi="Times New Roman"/>
          <w:sz w:val="28"/>
          <w:szCs w:val="28"/>
        </w:rPr>
        <w:t>,</w:t>
      </w:r>
      <w:r>
        <w:rPr>
          <w:rFonts w:ascii="Times New Roman" w:hAnsi="Times New Roman"/>
          <w:sz w:val="28"/>
          <w:szCs w:val="28"/>
        </w:rPr>
        <w:t>5</w:t>
      </w:r>
      <w:r w:rsidRPr="005C4436">
        <w:rPr>
          <w:rFonts w:ascii="Times New Roman" w:hAnsi="Times New Roman"/>
          <w:sz w:val="28"/>
          <w:szCs w:val="28"/>
        </w:rPr>
        <w:t>% в 2030%. Данный показатель направлен на обеспечение образовательного процесса в современных и безопасных условиях.</w:t>
      </w:r>
    </w:p>
    <w:p w:rsidR="00C2026C" w:rsidRPr="006857B8" w:rsidRDefault="00C2026C" w:rsidP="00C2026C">
      <w:pPr>
        <w:pStyle w:val="ConsPlusNormal"/>
        <w:ind w:firstLine="539"/>
        <w:jc w:val="both"/>
        <w:rPr>
          <w:rFonts w:ascii="Times New Roman" w:hAnsi="Times New Roman" w:cs="Times New Roman"/>
          <w:sz w:val="28"/>
          <w:szCs w:val="28"/>
        </w:rPr>
      </w:pPr>
      <w:r w:rsidRPr="006857B8">
        <w:rPr>
          <w:rFonts w:ascii="Times New Roman" w:hAnsi="Times New Roman" w:cs="Times New Roman"/>
          <w:sz w:val="28"/>
          <w:szCs w:val="28"/>
        </w:rPr>
        <w:t>увеличить показатель «Удельный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Каратузского района» с 21,4% в 2017 году до 24,8% в 2030 году. Привлечение молодых педагогических кадров в образовательные учреждения позволит решить не только проблему старения педагогического состава, но и обеспечить новое качество образования соответствующее современным потребностям учащихся и их родителей.</w:t>
      </w:r>
    </w:p>
    <w:p w:rsidR="00C2026C" w:rsidRPr="00F05C42" w:rsidRDefault="00C2026C" w:rsidP="00C2026C">
      <w:pPr>
        <w:pStyle w:val="ConsPlusNormal"/>
        <w:ind w:firstLine="539"/>
        <w:jc w:val="both"/>
        <w:rPr>
          <w:rFonts w:ascii="Times New Roman" w:hAnsi="Times New Roman" w:cs="Times New Roman"/>
          <w:sz w:val="28"/>
          <w:szCs w:val="28"/>
        </w:rPr>
      </w:pPr>
      <w:r w:rsidRPr="006857B8">
        <w:rPr>
          <w:rFonts w:ascii="Times New Roman" w:hAnsi="Times New Roman" w:cs="Times New Roman"/>
          <w:sz w:val="28"/>
          <w:szCs w:val="28"/>
        </w:rPr>
        <w:t>увеличить показатель</w:t>
      </w:r>
      <w:r w:rsidRPr="006857B8">
        <w:rPr>
          <w:rFonts w:ascii="Times New Roman" w:eastAsia="Calibri" w:hAnsi="Times New Roman" w:cs="Times New Roman"/>
          <w:sz w:val="28"/>
          <w:szCs w:val="28"/>
        </w:rPr>
        <w:t xml:space="preserve">  «Доля общеобразовательных организаций, в которых создана универсальная </w:t>
      </w:r>
      <w:proofErr w:type="spellStart"/>
      <w:r w:rsidRPr="006857B8">
        <w:rPr>
          <w:rFonts w:ascii="Times New Roman" w:eastAsia="Calibri" w:hAnsi="Times New Roman" w:cs="Times New Roman"/>
          <w:sz w:val="28"/>
          <w:szCs w:val="28"/>
        </w:rPr>
        <w:t>безбарьерная</w:t>
      </w:r>
      <w:proofErr w:type="spellEnd"/>
      <w:r w:rsidRPr="006857B8">
        <w:rPr>
          <w:rFonts w:ascii="Times New Roman" w:eastAsia="Calibri" w:hAnsi="Times New Roman" w:cs="Times New Roman"/>
          <w:sz w:val="28"/>
          <w:szCs w:val="28"/>
        </w:rPr>
        <w:t xml:space="preserve"> среда, для инклюзивного образования детей-инвалидов, в общем количестве общеобразовательных организаций»</w:t>
      </w:r>
      <w:r w:rsidRPr="006857B8">
        <w:rPr>
          <w:rFonts w:ascii="Times New Roman" w:hAnsi="Times New Roman" w:cs="Times New Roman"/>
          <w:sz w:val="28"/>
          <w:szCs w:val="28"/>
        </w:rPr>
        <w:t xml:space="preserve"> с 6,9% в 2017 году до 33,0% в 2030 году. Данный показатель позволит предоставлять равные условия для получения образования детей с ограниченными возможностями здоровья.</w:t>
      </w:r>
    </w:p>
    <w:p w:rsidR="00731383" w:rsidRPr="00731383" w:rsidRDefault="00731383" w:rsidP="00731383">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31383" w:rsidRPr="00731383" w:rsidRDefault="00731383" w:rsidP="00731383">
      <w:pPr>
        <w:autoSpaceDE w:val="0"/>
        <w:autoSpaceDN w:val="0"/>
        <w:adjustRightInd w:val="0"/>
        <w:spacing w:after="0" w:line="240" w:lineRule="auto"/>
        <w:ind w:firstLine="540"/>
        <w:jc w:val="center"/>
        <w:rPr>
          <w:rFonts w:ascii="Times New Roman" w:hAnsi="Times New Roman" w:cs="Times New Roman"/>
          <w:b/>
          <w:sz w:val="28"/>
          <w:szCs w:val="28"/>
        </w:rPr>
      </w:pPr>
      <w:r w:rsidRPr="00731383">
        <w:rPr>
          <w:rFonts w:ascii="Times New Roman" w:hAnsi="Times New Roman" w:cs="Times New Roman"/>
          <w:b/>
          <w:sz w:val="28"/>
          <w:szCs w:val="28"/>
        </w:rPr>
        <w:t>5. ИНФОРМАЦИЯ ПО ПОДПРОГРАММАМ, ОТДЕЛЬНЫМ МЕРОПРИЯТИЯМ ПРОГРАММЫ</w:t>
      </w:r>
    </w:p>
    <w:p w:rsidR="00731383" w:rsidRPr="00731383" w:rsidRDefault="00731383" w:rsidP="00731383">
      <w:pPr>
        <w:autoSpaceDE w:val="0"/>
        <w:autoSpaceDN w:val="0"/>
        <w:adjustRightInd w:val="0"/>
        <w:spacing w:after="0" w:line="240" w:lineRule="auto"/>
        <w:ind w:firstLine="540"/>
        <w:jc w:val="both"/>
        <w:rPr>
          <w:rFonts w:ascii="Times New Roman" w:hAnsi="Times New Roman" w:cs="Times New Roman"/>
          <w:sz w:val="28"/>
          <w:szCs w:val="28"/>
        </w:rPr>
      </w:pP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В рамках Муниципальной программы будут реализованы 7 подпрограмм:</w:t>
      </w:r>
    </w:p>
    <w:p w:rsidR="00731383" w:rsidRPr="00731383" w:rsidRDefault="00731383" w:rsidP="001974F3">
      <w:pPr>
        <w:spacing w:after="0" w:line="240" w:lineRule="auto"/>
        <w:ind w:firstLine="709"/>
        <w:jc w:val="center"/>
        <w:rPr>
          <w:rFonts w:ascii="Times New Roman" w:hAnsi="Times New Roman" w:cs="Times New Roman"/>
          <w:b/>
          <w:sz w:val="28"/>
          <w:szCs w:val="28"/>
          <w:u w:val="single"/>
        </w:rPr>
      </w:pPr>
      <w:r w:rsidRPr="00731383">
        <w:rPr>
          <w:rFonts w:ascii="Times New Roman" w:hAnsi="Times New Roman" w:cs="Times New Roman"/>
          <w:b/>
          <w:sz w:val="28"/>
          <w:szCs w:val="28"/>
          <w:u w:val="single"/>
        </w:rPr>
        <w:t xml:space="preserve">Подпрограмма 1 </w:t>
      </w:r>
    </w:p>
    <w:p w:rsidR="00731383" w:rsidRPr="00731383" w:rsidRDefault="00731383" w:rsidP="001974F3">
      <w:pPr>
        <w:spacing w:after="0" w:line="240" w:lineRule="auto"/>
        <w:ind w:firstLine="709"/>
        <w:jc w:val="center"/>
        <w:rPr>
          <w:rFonts w:ascii="Times New Roman" w:hAnsi="Times New Roman" w:cs="Times New Roman"/>
          <w:b/>
          <w:sz w:val="28"/>
          <w:szCs w:val="28"/>
          <w:u w:val="single"/>
        </w:rPr>
      </w:pPr>
      <w:r w:rsidRPr="00731383">
        <w:rPr>
          <w:rFonts w:ascii="Times New Roman" w:hAnsi="Times New Roman" w:cs="Times New Roman"/>
          <w:b/>
          <w:sz w:val="28"/>
          <w:szCs w:val="28"/>
        </w:rPr>
        <w:t>«</w:t>
      </w:r>
      <w:r w:rsidRPr="00731383">
        <w:rPr>
          <w:rFonts w:ascii="Times New Roman" w:hAnsi="Times New Roman" w:cs="Times New Roman"/>
          <w:b/>
          <w:kern w:val="32"/>
          <w:sz w:val="28"/>
          <w:szCs w:val="28"/>
        </w:rPr>
        <w:t>Развитие дошкольного, общего и дополнительного образования детей</w:t>
      </w:r>
      <w:r w:rsidRPr="00731383">
        <w:rPr>
          <w:rFonts w:ascii="Times New Roman" w:hAnsi="Times New Roman" w:cs="Times New Roman"/>
          <w:b/>
          <w:sz w:val="28"/>
          <w:szCs w:val="28"/>
        </w:rPr>
        <w:t>»</w:t>
      </w:r>
    </w:p>
    <w:p w:rsidR="00731383" w:rsidRPr="00731383" w:rsidRDefault="00731383" w:rsidP="001974F3">
      <w:pPr>
        <w:spacing w:after="0" w:line="240" w:lineRule="auto"/>
        <w:ind w:firstLine="709"/>
        <w:jc w:val="both"/>
        <w:rPr>
          <w:rFonts w:ascii="Times New Roman" w:hAnsi="Times New Roman" w:cs="Times New Roman"/>
          <w:b/>
          <w:sz w:val="28"/>
          <w:szCs w:val="28"/>
          <w:u w:val="single"/>
        </w:rPr>
      </w:pPr>
    </w:p>
    <w:p w:rsidR="00731383" w:rsidRPr="00731383" w:rsidRDefault="00731383" w:rsidP="001974F3">
      <w:pPr>
        <w:tabs>
          <w:tab w:val="left" w:pos="1276"/>
        </w:tabs>
        <w:spacing w:after="0" w:line="240" w:lineRule="auto"/>
        <w:ind w:firstLine="709"/>
        <w:jc w:val="both"/>
        <w:rPr>
          <w:rFonts w:ascii="Times New Roman" w:hAnsi="Times New Roman" w:cs="Times New Roman"/>
          <w:color w:val="000000"/>
          <w:sz w:val="28"/>
          <w:szCs w:val="28"/>
        </w:rPr>
      </w:pPr>
      <w:r w:rsidRPr="00731383">
        <w:rPr>
          <w:rFonts w:ascii="Times New Roman" w:hAnsi="Times New Roman" w:cs="Times New Roman"/>
          <w:color w:val="000000"/>
          <w:sz w:val="28"/>
          <w:szCs w:val="28"/>
        </w:rPr>
        <w:t xml:space="preserve">Ведущей идеей подпрограммы выступает идея целевого ведомственного распределения средств бюджета, которая направлена на качественное преобразование системы образования района путем эффективного использования ресурсов района, привлечения ресурсов края, увеличение средств полученных от оказания платных услуг. </w:t>
      </w:r>
    </w:p>
    <w:p w:rsidR="00731383" w:rsidRPr="00731383" w:rsidRDefault="00731383" w:rsidP="001974F3">
      <w:pPr>
        <w:tabs>
          <w:tab w:val="left" w:pos="1276"/>
        </w:tabs>
        <w:spacing w:after="0" w:line="240" w:lineRule="auto"/>
        <w:ind w:firstLine="709"/>
        <w:jc w:val="both"/>
        <w:rPr>
          <w:rFonts w:ascii="Times New Roman" w:hAnsi="Times New Roman" w:cs="Times New Roman"/>
          <w:color w:val="000000"/>
          <w:sz w:val="28"/>
          <w:szCs w:val="28"/>
        </w:rPr>
      </w:pPr>
      <w:r w:rsidRPr="00731383">
        <w:rPr>
          <w:rFonts w:ascii="Times New Roman" w:hAnsi="Times New Roman" w:cs="Times New Roman"/>
          <w:b/>
          <w:color w:val="000000"/>
          <w:sz w:val="28"/>
          <w:szCs w:val="28"/>
        </w:rPr>
        <w:t>Наиболее актуальными проблемами, требующими программного подхода к их решению, являются</w:t>
      </w:r>
      <w:r w:rsidRPr="00731383">
        <w:rPr>
          <w:rFonts w:ascii="Times New Roman" w:hAnsi="Times New Roman" w:cs="Times New Roman"/>
          <w:color w:val="000000"/>
          <w:sz w:val="28"/>
          <w:szCs w:val="28"/>
        </w:rPr>
        <w:t xml:space="preserve">: </w:t>
      </w:r>
    </w:p>
    <w:p w:rsidR="00731383" w:rsidRPr="00731383" w:rsidRDefault="00731383" w:rsidP="001974F3">
      <w:pPr>
        <w:numPr>
          <w:ilvl w:val="0"/>
          <w:numId w:val="5"/>
        </w:numPr>
        <w:tabs>
          <w:tab w:val="clear" w:pos="720"/>
          <w:tab w:val="left" w:pos="900"/>
          <w:tab w:val="left" w:pos="1276"/>
        </w:tabs>
        <w:spacing w:after="0" w:line="240" w:lineRule="auto"/>
        <w:ind w:left="0" w:firstLine="709"/>
        <w:jc w:val="both"/>
        <w:rPr>
          <w:rFonts w:ascii="Times New Roman" w:hAnsi="Times New Roman" w:cs="Times New Roman"/>
          <w:sz w:val="28"/>
          <w:szCs w:val="28"/>
        </w:rPr>
      </w:pPr>
      <w:r w:rsidRPr="00731383">
        <w:rPr>
          <w:rFonts w:ascii="Times New Roman" w:hAnsi="Times New Roman" w:cs="Times New Roman"/>
          <w:sz w:val="28"/>
          <w:szCs w:val="28"/>
        </w:rPr>
        <w:t>Недостаточный уровень материально–технического оснащения муниципальных учреждений дошкольного и дополнительного образования детей.</w:t>
      </w:r>
    </w:p>
    <w:p w:rsidR="00731383" w:rsidRPr="00731383" w:rsidRDefault="00731383" w:rsidP="001974F3">
      <w:pPr>
        <w:numPr>
          <w:ilvl w:val="0"/>
          <w:numId w:val="5"/>
        </w:numPr>
        <w:tabs>
          <w:tab w:val="clear" w:pos="720"/>
          <w:tab w:val="left" w:pos="900"/>
          <w:tab w:val="left" w:pos="1276"/>
        </w:tabs>
        <w:spacing w:after="0" w:line="240" w:lineRule="auto"/>
        <w:ind w:left="0" w:firstLine="709"/>
        <w:jc w:val="both"/>
        <w:rPr>
          <w:rFonts w:ascii="Times New Roman" w:hAnsi="Times New Roman" w:cs="Times New Roman"/>
          <w:sz w:val="28"/>
          <w:szCs w:val="28"/>
        </w:rPr>
      </w:pPr>
      <w:r w:rsidRPr="00731383">
        <w:rPr>
          <w:rFonts w:ascii="Times New Roman" w:hAnsi="Times New Roman" w:cs="Times New Roman"/>
          <w:sz w:val="28"/>
          <w:szCs w:val="28"/>
        </w:rPr>
        <w:t>Низкий процент обеспеченности дошкольным образованием детей, проживающих на территории района.</w:t>
      </w:r>
    </w:p>
    <w:p w:rsidR="00731383" w:rsidRPr="00731383" w:rsidRDefault="00731383" w:rsidP="001974F3">
      <w:pPr>
        <w:numPr>
          <w:ilvl w:val="0"/>
          <w:numId w:val="5"/>
        </w:numPr>
        <w:tabs>
          <w:tab w:val="clear" w:pos="720"/>
          <w:tab w:val="left" w:pos="900"/>
          <w:tab w:val="left" w:pos="1276"/>
        </w:tabs>
        <w:spacing w:after="0" w:line="240" w:lineRule="auto"/>
        <w:ind w:left="0" w:firstLine="709"/>
        <w:jc w:val="both"/>
        <w:rPr>
          <w:rFonts w:ascii="Times New Roman" w:hAnsi="Times New Roman" w:cs="Times New Roman"/>
          <w:sz w:val="28"/>
          <w:szCs w:val="28"/>
        </w:rPr>
      </w:pPr>
      <w:r w:rsidRPr="00731383">
        <w:rPr>
          <w:rFonts w:ascii="Times New Roman" w:hAnsi="Times New Roman" w:cs="Times New Roman"/>
          <w:sz w:val="28"/>
          <w:szCs w:val="28"/>
        </w:rPr>
        <w:t>Организация инклюзивного образования.</w:t>
      </w:r>
    </w:p>
    <w:p w:rsidR="00731383" w:rsidRPr="00731383" w:rsidRDefault="00731383" w:rsidP="001974F3">
      <w:pPr>
        <w:tabs>
          <w:tab w:val="left" w:pos="900"/>
          <w:tab w:val="left" w:pos="1276"/>
        </w:tabs>
        <w:spacing w:after="0" w:line="240" w:lineRule="auto"/>
        <w:ind w:firstLine="709"/>
        <w:jc w:val="both"/>
        <w:rPr>
          <w:rFonts w:ascii="Times New Roman" w:hAnsi="Times New Roman" w:cs="Times New Roman"/>
          <w:color w:val="000000"/>
          <w:sz w:val="28"/>
          <w:szCs w:val="28"/>
        </w:rPr>
      </w:pPr>
      <w:r w:rsidRPr="00731383">
        <w:rPr>
          <w:rFonts w:ascii="Times New Roman" w:hAnsi="Times New Roman" w:cs="Times New Roman"/>
          <w:color w:val="000000"/>
          <w:sz w:val="28"/>
          <w:szCs w:val="28"/>
        </w:rPr>
        <w:t xml:space="preserve">Комплекс обозначенных проблем в среднесрочной перспективе, </w:t>
      </w:r>
      <w:proofErr w:type="gramStart"/>
      <w:r w:rsidRPr="00731383">
        <w:rPr>
          <w:rFonts w:ascii="Times New Roman" w:hAnsi="Times New Roman" w:cs="Times New Roman"/>
          <w:color w:val="000000"/>
          <w:sz w:val="28"/>
          <w:szCs w:val="28"/>
        </w:rPr>
        <w:t>возможно</w:t>
      </w:r>
      <w:proofErr w:type="gramEnd"/>
      <w:r w:rsidRPr="00731383">
        <w:rPr>
          <w:rFonts w:ascii="Times New Roman" w:hAnsi="Times New Roman" w:cs="Times New Roman"/>
          <w:color w:val="000000"/>
          <w:sz w:val="28"/>
          <w:szCs w:val="28"/>
        </w:rPr>
        <w:t xml:space="preserve"> решить посредством программно–целевого подхода, через разработку взаимоувязанных мероприятий, формирующих систему действий, направленных на решение заявляемых проблем.</w:t>
      </w:r>
    </w:p>
    <w:p w:rsidR="00731383" w:rsidRPr="00731383" w:rsidRDefault="00731383" w:rsidP="001974F3">
      <w:pPr>
        <w:tabs>
          <w:tab w:val="left" w:pos="1276"/>
        </w:tabs>
        <w:spacing w:after="0" w:line="240" w:lineRule="auto"/>
        <w:ind w:firstLine="709"/>
        <w:jc w:val="both"/>
        <w:rPr>
          <w:rFonts w:ascii="Times New Roman" w:hAnsi="Times New Roman" w:cs="Times New Roman"/>
          <w:color w:val="000000"/>
          <w:sz w:val="28"/>
          <w:szCs w:val="28"/>
        </w:rPr>
      </w:pPr>
      <w:r w:rsidRPr="00731383">
        <w:rPr>
          <w:rFonts w:ascii="Times New Roman" w:hAnsi="Times New Roman" w:cs="Times New Roman"/>
          <w:iCs/>
          <w:color w:val="000000"/>
          <w:sz w:val="28"/>
          <w:szCs w:val="28"/>
        </w:rPr>
        <w:t xml:space="preserve">Основной целью подпрограммы является </w:t>
      </w:r>
      <w:r w:rsidRPr="00731383">
        <w:rPr>
          <w:rFonts w:ascii="Times New Roman" w:hAnsi="Times New Roman" w:cs="Times New Roman"/>
          <w:sz w:val="28"/>
          <w:szCs w:val="28"/>
        </w:rPr>
        <w:t>обеспечение в системе дошкольного, общего и дополнительного образования равных возможностей для современного качественного образования.</w:t>
      </w:r>
    </w:p>
    <w:p w:rsidR="00731383" w:rsidRPr="00731383" w:rsidRDefault="00731383" w:rsidP="001974F3">
      <w:pPr>
        <w:tabs>
          <w:tab w:val="left" w:pos="1276"/>
        </w:tabs>
        <w:spacing w:after="0" w:line="240" w:lineRule="auto"/>
        <w:ind w:firstLine="709"/>
        <w:jc w:val="both"/>
        <w:rPr>
          <w:rFonts w:ascii="Times New Roman" w:hAnsi="Times New Roman" w:cs="Times New Roman"/>
          <w:color w:val="000000"/>
          <w:sz w:val="28"/>
          <w:szCs w:val="28"/>
        </w:rPr>
      </w:pPr>
      <w:r w:rsidRPr="00731383">
        <w:rPr>
          <w:rFonts w:ascii="Times New Roman" w:hAnsi="Times New Roman" w:cs="Times New Roman"/>
          <w:color w:val="000000"/>
          <w:sz w:val="28"/>
          <w:szCs w:val="28"/>
        </w:rPr>
        <w:t>Достижение данной цели обеспечивается за счет решения следующего комплекса отраслевых задач:</w:t>
      </w:r>
    </w:p>
    <w:p w:rsidR="00731383" w:rsidRPr="00731383" w:rsidRDefault="00731383" w:rsidP="001974F3">
      <w:pPr>
        <w:tabs>
          <w:tab w:val="left" w:pos="1276"/>
        </w:tabs>
        <w:spacing w:after="0" w:line="240" w:lineRule="auto"/>
        <w:ind w:firstLine="709"/>
        <w:jc w:val="both"/>
        <w:rPr>
          <w:rFonts w:ascii="Times New Roman" w:hAnsi="Times New Roman" w:cs="Times New Roman"/>
          <w:color w:val="000000"/>
          <w:sz w:val="28"/>
          <w:szCs w:val="28"/>
        </w:rPr>
      </w:pPr>
      <w:r w:rsidRPr="00731383">
        <w:rPr>
          <w:rFonts w:ascii="Times New Roman" w:hAnsi="Times New Roman" w:cs="Times New Roman"/>
          <w:sz w:val="28"/>
          <w:szCs w:val="28"/>
        </w:rPr>
        <w:t>1.Развитие системы</w:t>
      </w:r>
      <w:r w:rsidRPr="00731383">
        <w:rPr>
          <w:rFonts w:ascii="Times New Roman" w:hAnsi="Times New Roman" w:cs="Times New Roman"/>
          <w:color w:val="000000"/>
          <w:sz w:val="28"/>
          <w:szCs w:val="28"/>
        </w:rPr>
        <w:t xml:space="preserve"> дошкольного образования, соответствующего федеральному государственному образовательному стандарту дошкольного образования;</w:t>
      </w:r>
      <w:r w:rsidRPr="00731383">
        <w:rPr>
          <w:rFonts w:ascii="Times New Roman" w:hAnsi="Times New Roman" w:cs="Times New Roman"/>
          <w:color w:val="000000"/>
          <w:sz w:val="28"/>
          <w:szCs w:val="28"/>
        </w:rPr>
        <w:tab/>
      </w:r>
    </w:p>
    <w:p w:rsidR="00731383" w:rsidRPr="00731383" w:rsidRDefault="00731383" w:rsidP="001974F3">
      <w:pPr>
        <w:tabs>
          <w:tab w:val="left" w:pos="1276"/>
        </w:tabs>
        <w:spacing w:after="0" w:line="240" w:lineRule="auto"/>
        <w:ind w:firstLine="709"/>
        <w:jc w:val="both"/>
        <w:rPr>
          <w:rFonts w:ascii="Times New Roman" w:hAnsi="Times New Roman" w:cs="Times New Roman"/>
          <w:color w:val="000000"/>
          <w:sz w:val="28"/>
          <w:szCs w:val="28"/>
        </w:rPr>
      </w:pPr>
      <w:r w:rsidRPr="00731383">
        <w:rPr>
          <w:rFonts w:ascii="Times New Roman" w:hAnsi="Times New Roman" w:cs="Times New Roman"/>
          <w:color w:val="000000"/>
          <w:sz w:val="28"/>
          <w:szCs w:val="28"/>
        </w:rPr>
        <w:t>2.Развитие системы общего образования, соответствующей федеральным государственным стандартам начального общего, основного общего, среднего общего образования, федеральным государственным стандартам</w:t>
      </w:r>
      <w:r w:rsidRPr="00731383">
        <w:rPr>
          <w:rFonts w:ascii="Times New Roman" w:hAnsi="Times New Roman" w:cs="Times New Roman"/>
          <w:color w:val="000000"/>
          <w:sz w:val="28"/>
          <w:szCs w:val="28"/>
        </w:rPr>
        <w:tab/>
        <w:t xml:space="preserve"> ОВЗ.</w:t>
      </w:r>
    </w:p>
    <w:p w:rsidR="00731383" w:rsidRPr="00731383" w:rsidRDefault="00731383" w:rsidP="001974F3">
      <w:pPr>
        <w:tabs>
          <w:tab w:val="left" w:pos="1276"/>
        </w:tabs>
        <w:spacing w:after="0" w:line="240" w:lineRule="auto"/>
        <w:ind w:firstLine="709"/>
        <w:jc w:val="both"/>
        <w:rPr>
          <w:rFonts w:ascii="Times New Roman" w:hAnsi="Times New Roman" w:cs="Times New Roman"/>
          <w:color w:val="000000"/>
          <w:sz w:val="28"/>
          <w:szCs w:val="28"/>
        </w:rPr>
      </w:pPr>
      <w:r w:rsidRPr="00731383">
        <w:rPr>
          <w:rFonts w:ascii="Times New Roman" w:hAnsi="Times New Roman" w:cs="Times New Roman"/>
          <w:color w:val="000000"/>
          <w:sz w:val="28"/>
          <w:szCs w:val="28"/>
        </w:rPr>
        <w:t>3.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r w:rsidRPr="00731383">
        <w:rPr>
          <w:rFonts w:ascii="Times New Roman" w:hAnsi="Times New Roman" w:cs="Times New Roman"/>
          <w:color w:val="000000"/>
          <w:sz w:val="28"/>
          <w:szCs w:val="28"/>
        </w:rPr>
        <w:tab/>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Срок реализации подпрограммы: 2020-2022 годы.</w:t>
      </w:r>
    </w:p>
    <w:p w:rsidR="00731383" w:rsidRPr="001974F3" w:rsidRDefault="00731383" w:rsidP="00731383">
      <w:pPr>
        <w:tabs>
          <w:tab w:val="left" w:pos="1276"/>
        </w:tabs>
        <w:spacing w:after="0" w:line="240" w:lineRule="auto"/>
        <w:ind w:firstLine="851"/>
        <w:jc w:val="both"/>
        <w:rPr>
          <w:rFonts w:ascii="Times New Roman" w:hAnsi="Times New Roman" w:cs="Times New Roman"/>
          <w:color w:val="000000"/>
          <w:sz w:val="16"/>
          <w:szCs w:val="16"/>
        </w:rPr>
      </w:pPr>
    </w:p>
    <w:p w:rsidR="00731383" w:rsidRPr="00731383" w:rsidRDefault="00731383" w:rsidP="00731383">
      <w:pPr>
        <w:spacing w:after="0" w:line="240" w:lineRule="auto"/>
        <w:jc w:val="center"/>
        <w:rPr>
          <w:rFonts w:ascii="Times New Roman" w:hAnsi="Times New Roman" w:cs="Times New Roman"/>
          <w:b/>
          <w:sz w:val="28"/>
          <w:szCs w:val="28"/>
          <w:u w:val="single"/>
        </w:rPr>
      </w:pPr>
      <w:r w:rsidRPr="00731383">
        <w:rPr>
          <w:rFonts w:ascii="Times New Roman" w:hAnsi="Times New Roman" w:cs="Times New Roman"/>
          <w:b/>
          <w:sz w:val="28"/>
          <w:szCs w:val="28"/>
          <w:u w:val="single"/>
        </w:rPr>
        <w:t>Подпрограмма 2</w:t>
      </w:r>
    </w:p>
    <w:p w:rsidR="00731383" w:rsidRPr="00731383" w:rsidRDefault="00731383" w:rsidP="00731383">
      <w:pPr>
        <w:spacing w:after="0" w:line="240" w:lineRule="auto"/>
        <w:jc w:val="center"/>
        <w:rPr>
          <w:rFonts w:ascii="Times New Roman" w:hAnsi="Times New Roman" w:cs="Times New Roman"/>
          <w:b/>
          <w:sz w:val="28"/>
          <w:szCs w:val="28"/>
        </w:rPr>
      </w:pPr>
      <w:r w:rsidRPr="00731383">
        <w:rPr>
          <w:rFonts w:ascii="Times New Roman" w:hAnsi="Times New Roman" w:cs="Times New Roman"/>
          <w:b/>
          <w:sz w:val="28"/>
          <w:szCs w:val="28"/>
        </w:rPr>
        <w:t>«Организация летнего отдыха, оздоровления, занятости детей и подростков»</w:t>
      </w:r>
    </w:p>
    <w:p w:rsidR="00731383" w:rsidRPr="001974F3" w:rsidRDefault="00731383" w:rsidP="00731383">
      <w:pPr>
        <w:spacing w:after="0" w:line="240" w:lineRule="auto"/>
        <w:jc w:val="center"/>
        <w:rPr>
          <w:rFonts w:ascii="Times New Roman" w:hAnsi="Times New Roman" w:cs="Times New Roman"/>
          <w:b/>
          <w:sz w:val="16"/>
          <w:szCs w:val="16"/>
          <w:highlight w:val="yellow"/>
        </w:rPr>
      </w:pP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Организация отдыха, оздоровления, занятости детей и подростков в летний период является неотъемлемой частью социальной политики нашего района. Это «зона» особого внимания к ребенку, его социаль</w:t>
      </w:r>
      <w:r w:rsidR="001974F3">
        <w:rPr>
          <w:rFonts w:ascii="Times New Roman" w:hAnsi="Times New Roman" w:cs="Times New Roman"/>
          <w:sz w:val="28"/>
          <w:szCs w:val="28"/>
        </w:rPr>
        <w:t>ная защита, время оздоровления.</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Согласно статьям 15, 16 Федерального закона от 06.10.2003 № 131-ФЗ «Об общих принципах организации местного самоуправления в Российской Федерации» организация отдыха и оздоровления детей в каникулярное время относится к вопросам местного значения муниципальных районов и городских округов.</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Реальность такова, что система образования совместно с отделами социальной службы остаются главными организаторами отдыха и оздоровления детей, так как летний отдых это и социальная защита, и возможность для творческого развития детей, обогащения духовного мира и ин</w:t>
      </w:r>
      <w:r w:rsidR="001974F3">
        <w:rPr>
          <w:rFonts w:ascii="Times New Roman" w:hAnsi="Times New Roman" w:cs="Times New Roman"/>
          <w:sz w:val="28"/>
          <w:szCs w:val="28"/>
        </w:rPr>
        <w:t>теллекта ребёнка.</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Как всегда самой значимой задачей в летний период остается – сохранение и укрепление здоровья детей, обеспечение безопасного отдыха школьников. Основными формами  деятельности по обеспечению организованного летнего отдыха, оздоровления и занятости в районе является:</w:t>
      </w:r>
    </w:p>
    <w:p w:rsidR="00731383" w:rsidRPr="00731383" w:rsidRDefault="00731383" w:rsidP="001974F3">
      <w:pPr>
        <w:tabs>
          <w:tab w:val="left" w:pos="1134"/>
        </w:tabs>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w:t>
      </w:r>
      <w:r w:rsidRPr="00731383">
        <w:rPr>
          <w:rFonts w:ascii="Times New Roman" w:hAnsi="Times New Roman" w:cs="Times New Roman"/>
          <w:sz w:val="28"/>
          <w:szCs w:val="28"/>
        </w:rPr>
        <w:tab/>
        <w:t>организация работы оздоровительных  лагерей дневного пребывания учащихся</w:t>
      </w:r>
    </w:p>
    <w:p w:rsidR="00731383" w:rsidRPr="00731383" w:rsidRDefault="00731383" w:rsidP="001974F3">
      <w:pPr>
        <w:tabs>
          <w:tab w:val="left" w:pos="1134"/>
        </w:tabs>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w:t>
      </w:r>
      <w:r w:rsidRPr="00731383">
        <w:rPr>
          <w:rFonts w:ascii="Times New Roman" w:hAnsi="Times New Roman" w:cs="Times New Roman"/>
          <w:sz w:val="28"/>
          <w:szCs w:val="28"/>
        </w:rPr>
        <w:tab/>
        <w:t>организация отдыха и лечения в загородных лагерях и санаториях;</w:t>
      </w:r>
    </w:p>
    <w:p w:rsidR="00731383" w:rsidRPr="00731383" w:rsidRDefault="00731383" w:rsidP="001974F3">
      <w:pPr>
        <w:tabs>
          <w:tab w:val="left" w:pos="1134"/>
        </w:tabs>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w:t>
      </w:r>
      <w:r w:rsidRPr="00731383">
        <w:rPr>
          <w:rFonts w:ascii="Times New Roman" w:hAnsi="Times New Roman" w:cs="Times New Roman"/>
          <w:sz w:val="28"/>
          <w:szCs w:val="28"/>
        </w:rPr>
        <w:tab/>
        <w:t>трудоустройство учащихся;</w:t>
      </w:r>
    </w:p>
    <w:p w:rsidR="00731383" w:rsidRPr="00731383" w:rsidRDefault="00731383" w:rsidP="001974F3">
      <w:pPr>
        <w:tabs>
          <w:tab w:val="left" w:pos="1134"/>
        </w:tabs>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w:t>
      </w:r>
      <w:r w:rsidRPr="00731383">
        <w:rPr>
          <w:rFonts w:ascii="Times New Roman" w:hAnsi="Times New Roman" w:cs="Times New Roman"/>
          <w:sz w:val="28"/>
          <w:szCs w:val="28"/>
        </w:rPr>
        <w:tab/>
        <w:t xml:space="preserve">организация  муниципального молодёжного выездного палаточного лагеря «Молодые лидеры» </w:t>
      </w:r>
      <w:proofErr w:type="gramStart"/>
      <w:r w:rsidRPr="00731383">
        <w:rPr>
          <w:rFonts w:ascii="Times New Roman" w:hAnsi="Times New Roman" w:cs="Times New Roman"/>
          <w:sz w:val="28"/>
          <w:szCs w:val="28"/>
        </w:rPr>
        <w:t>в</w:t>
      </w:r>
      <w:proofErr w:type="gramEnd"/>
      <w:r w:rsidRPr="00731383">
        <w:rPr>
          <w:rFonts w:ascii="Times New Roman" w:hAnsi="Times New Roman" w:cs="Times New Roman"/>
          <w:sz w:val="28"/>
          <w:szCs w:val="28"/>
        </w:rPr>
        <w:t xml:space="preserve"> с. Верхний Кужебар;</w:t>
      </w:r>
    </w:p>
    <w:p w:rsidR="00731383" w:rsidRPr="00731383" w:rsidRDefault="00731383" w:rsidP="001974F3">
      <w:pPr>
        <w:tabs>
          <w:tab w:val="left" w:pos="1134"/>
        </w:tabs>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w:t>
      </w:r>
      <w:r w:rsidRPr="00731383">
        <w:rPr>
          <w:rFonts w:ascii="Times New Roman" w:hAnsi="Times New Roman" w:cs="Times New Roman"/>
          <w:sz w:val="28"/>
          <w:szCs w:val="28"/>
        </w:rPr>
        <w:tab/>
        <w:t>организация физкультурно-спортивных соревнований и культурно-массовых мероприятий для детей</w:t>
      </w:r>
    </w:p>
    <w:p w:rsidR="00731383" w:rsidRPr="00731383" w:rsidRDefault="00731383" w:rsidP="001974F3">
      <w:pPr>
        <w:spacing w:after="0" w:line="240" w:lineRule="auto"/>
        <w:ind w:right="57" w:firstLine="709"/>
        <w:jc w:val="both"/>
        <w:rPr>
          <w:rFonts w:ascii="Times New Roman" w:hAnsi="Times New Roman" w:cs="Times New Roman"/>
          <w:bCs/>
          <w:sz w:val="28"/>
          <w:szCs w:val="28"/>
        </w:rPr>
      </w:pPr>
      <w:r w:rsidRPr="00731383">
        <w:rPr>
          <w:rFonts w:ascii="Times New Roman" w:hAnsi="Times New Roman" w:cs="Times New Roman"/>
          <w:bCs/>
          <w:sz w:val="28"/>
          <w:szCs w:val="28"/>
        </w:rPr>
        <w:t>В течение лета 2019г. в Каратузском районе:</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bCs/>
          <w:sz w:val="28"/>
          <w:szCs w:val="28"/>
        </w:rPr>
        <w:t xml:space="preserve">функционировали 15 лагерей дневного пребывания, в которых отдохнули и оздоровились 646 детей. </w:t>
      </w:r>
      <w:r w:rsidRPr="00731383">
        <w:rPr>
          <w:rFonts w:ascii="Times New Roman" w:hAnsi="Times New Roman" w:cs="Times New Roman"/>
          <w:sz w:val="28"/>
          <w:szCs w:val="28"/>
        </w:rPr>
        <w:t>Оздоровительная и воспитательная работа в лагерях дневного пребывания велась согласно образовательно - досуговых программ, при реализации которых приоритеты традиционно отдаются спортивно-оздоровительному, духовно-нравственному, эстетическому, досуговому направлениям воспитательной деятельности.</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bCs/>
          <w:sz w:val="28"/>
          <w:szCs w:val="28"/>
        </w:rPr>
        <w:t>за</w:t>
      </w:r>
      <w:r w:rsidRPr="00731383">
        <w:rPr>
          <w:rFonts w:ascii="Times New Roman" w:hAnsi="Times New Roman" w:cs="Times New Roman"/>
          <w:sz w:val="28"/>
          <w:szCs w:val="28"/>
        </w:rPr>
        <w:t xml:space="preserve"> два сезона в палаточном лагере «Молодые лидеры» отдохнули 120 детей </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Для организации лагеря были созданы условия, соответствующие всем требованиям </w:t>
      </w:r>
      <w:proofErr w:type="spellStart"/>
      <w:r w:rsidRPr="00731383">
        <w:rPr>
          <w:rFonts w:ascii="Times New Roman" w:hAnsi="Times New Roman" w:cs="Times New Roman"/>
          <w:sz w:val="28"/>
          <w:szCs w:val="28"/>
        </w:rPr>
        <w:t>Роспотребнадзора</w:t>
      </w:r>
      <w:proofErr w:type="spellEnd"/>
      <w:r w:rsidRPr="00731383">
        <w:rPr>
          <w:rFonts w:ascii="Times New Roman" w:hAnsi="Times New Roman" w:cs="Times New Roman"/>
          <w:sz w:val="28"/>
          <w:szCs w:val="28"/>
        </w:rPr>
        <w:t xml:space="preserve"> и </w:t>
      </w:r>
      <w:proofErr w:type="spellStart"/>
      <w:r w:rsidRPr="00731383">
        <w:rPr>
          <w:rFonts w:ascii="Times New Roman" w:hAnsi="Times New Roman" w:cs="Times New Roman"/>
          <w:sz w:val="28"/>
          <w:szCs w:val="28"/>
        </w:rPr>
        <w:t>Госпожнадзора</w:t>
      </w:r>
      <w:proofErr w:type="spellEnd"/>
      <w:r w:rsidRPr="00731383">
        <w:rPr>
          <w:rFonts w:ascii="Times New Roman" w:hAnsi="Times New Roman" w:cs="Times New Roman"/>
          <w:sz w:val="28"/>
          <w:szCs w:val="28"/>
        </w:rPr>
        <w:t xml:space="preserve">. Для ребят было организовано питание в соответствии с десятидневным меню, они жили в комфортных и безопасных условиях. </w:t>
      </w:r>
    </w:p>
    <w:p w:rsidR="00731383" w:rsidRPr="00731383" w:rsidRDefault="00731383" w:rsidP="001974F3">
      <w:pPr>
        <w:spacing w:after="0" w:line="240" w:lineRule="auto"/>
        <w:ind w:firstLine="709"/>
        <w:jc w:val="both"/>
        <w:rPr>
          <w:rFonts w:ascii="Times New Roman" w:hAnsi="Times New Roman" w:cs="Times New Roman"/>
          <w:bCs/>
          <w:sz w:val="28"/>
          <w:szCs w:val="28"/>
        </w:rPr>
      </w:pPr>
      <w:r w:rsidRPr="00731383">
        <w:rPr>
          <w:rFonts w:ascii="Times New Roman" w:hAnsi="Times New Roman" w:cs="Times New Roman"/>
          <w:bCs/>
          <w:sz w:val="28"/>
          <w:szCs w:val="28"/>
        </w:rPr>
        <w:t xml:space="preserve">В июне-июле 2019г  100 учащихся были трудоустроены за счет краевых средств и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w:t>
      </w:r>
      <w:r w:rsidRPr="00731383">
        <w:rPr>
          <w:rFonts w:ascii="Times New Roman" w:hAnsi="Times New Roman" w:cs="Times New Roman"/>
          <w:sz w:val="28"/>
          <w:szCs w:val="28"/>
        </w:rPr>
        <w:t xml:space="preserve"> </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В связи с введением в действие СанПиН 2.4.4.2605-10 «Санитарно-</w:t>
      </w:r>
      <w:proofErr w:type="spellStart"/>
      <w:r w:rsidRPr="00731383">
        <w:rPr>
          <w:rFonts w:ascii="Times New Roman" w:hAnsi="Times New Roman" w:cs="Times New Roman"/>
          <w:sz w:val="28"/>
          <w:szCs w:val="28"/>
        </w:rPr>
        <w:t>эпидеомилогические</w:t>
      </w:r>
      <w:proofErr w:type="spellEnd"/>
      <w:r w:rsidRPr="00731383">
        <w:rPr>
          <w:rFonts w:ascii="Times New Roman" w:hAnsi="Times New Roman" w:cs="Times New Roman"/>
          <w:sz w:val="28"/>
          <w:szCs w:val="28"/>
        </w:rPr>
        <w:t xml:space="preserve"> требования к устройству, содержанию и организации режима детских туристических лагерей палаточного типа в период летних каникул», утвержденных постановлением Главного государственного санитарного врача Российской Федерации от 26.04.2010 № 29, изменились требования к организации стационарных палаточных лагерей. Обеспечение безопасности учащихся, здорового питания, соблюдение санитарных норм требует значительных затрат.</w:t>
      </w:r>
    </w:p>
    <w:p w:rsidR="00731383" w:rsidRPr="00731383" w:rsidRDefault="00731383" w:rsidP="001974F3">
      <w:pPr>
        <w:spacing w:after="0" w:line="240" w:lineRule="auto"/>
        <w:ind w:firstLine="709"/>
        <w:jc w:val="both"/>
        <w:rPr>
          <w:rFonts w:ascii="Times New Roman" w:hAnsi="Times New Roman" w:cs="Times New Roman"/>
          <w:sz w:val="28"/>
          <w:szCs w:val="28"/>
        </w:rPr>
      </w:pPr>
      <w:proofErr w:type="gramStart"/>
      <w:r w:rsidRPr="00731383">
        <w:rPr>
          <w:rFonts w:ascii="Times New Roman" w:hAnsi="Times New Roman" w:cs="Times New Roman"/>
          <w:sz w:val="28"/>
          <w:szCs w:val="28"/>
        </w:rPr>
        <w:t>В связи с вышеизложенным существует необходимость разработки и утверждения подпрограммы по развитию системы отдыха и оздоровления детей и подростков, предусмотрев в ней  меры по обновления имеющейся материально-технической базы лагерей дневного пребывания, организации трудоустройства старшеклассников, проведения стационарного палаточного лагеря, средств для организации двухразового питания в лагерях с дневным пребыванием, средств для приобретения путевок в загородные лагеря.</w:t>
      </w:r>
      <w:proofErr w:type="gramEnd"/>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Используемый программно-целевой метод позволит:</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выделить для финансирования наиболее приоритетные направления в рамках подпрограммы;</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обеспечить эффективное планирование и мониторинг результатов реализации подпрограммы. </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В рамках подпрограммы определяются показатели, которые позволяют ежегодно оценить результаты реализации тех или иных мероприятий.</w:t>
      </w:r>
    </w:p>
    <w:p w:rsidR="00731383" w:rsidRPr="00731383" w:rsidRDefault="00731383" w:rsidP="001974F3">
      <w:pPr>
        <w:autoSpaceDE w:val="0"/>
        <w:autoSpaceDN w:val="0"/>
        <w:adjustRightInd w:val="0"/>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Целью подпрограммы  «Организация летнего отдыха, оздоровления, занятости детей и подростков» является  обеспечение прав детей, подростков и молодежи на оздоровление, развитие, отдых и занятость детей во время каникул.</w:t>
      </w:r>
    </w:p>
    <w:p w:rsidR="00731383" w:rsidRPr="00731383" w:rsidRDefault="00731383" w:rsidP="001974F3">
      <w:pPr>
        <w:autoSpaceDE w:val="0"/>
        <w:autoSpaceDN w:val="0"/>
        <w:adjustRightInd w:val="0"/>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Для достижения поставленной цели необходимо решение следующих задач:</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Срок реализации подпрограммы: 2020-2022 годы.</w:t>
      </w:r>
    </w:p>
    <w:p w:rsidR="00731383" w:rsidRPr="00731383" w:rsidRDefault="00731383" w:rsidP="00731383">
      <w:pPr>
        <w:spacing w:after="0" w:line="240" w:lineRule="auto"/>
        <w:jc w:val="both"/>
        <w:rPr>
          <w:rFonts w:ascii="Times New Roman" w:hAnsi="Times New Roman" w:cs="Times New Roman"/>
          <w:b/>
          <w:sz w:val="28"/>
          <w:szCs w:val="28"/>
          <w:highlight w:val="yellow"/>
          <w:u w:val="single"/>
        </w:rPr>
      </w:pPr>
    </w:p>
    <w:p w:rsidR="00731383" w:rsidRPr="00731383" w:rsidRDefault="00731383" w:rsidP="00731383">
      <w:pPr>
        <w:spacing w:after="0" w:line="240" w:lineRule="auto"/>
        <w:jc w:val="center"/>
        <w:rPr>
          <w:rFonts w:ascii="Times New Roman" w:hAnsi="Times New Roman" w:cs="Times New Roman"/>
          <w:b/>
          <w:sz w:val="28"/>
          <w:szCs w:val="28"/>
          <w:u w:val="single"/>
        </w:rPr>
      </w:pPr>
      <w:r w:rsidRPr="00731383">
        <w:rPr>
          <w:rFonts w:ascii="Times New Roman" w:hAnsi="Times New Roman" w:cs="Times New Roman"/>
          <w:b/>
          <w:sz w:val="28"/>
          <w:szCs w:val="28"/>
          <w:u w:val="single"/>
        </w:rPr>
        <w:t>Подпрограмма 3</w:t>
      </w:r>
    </w:p>
    <w:p w:rsidR="00731383" w:rsidRPr="00731383" w:rsidRDefault="00731383" w:rsidP="00731383">
      <w:pPr>
        <w:spacing w:after="0" w:line="240" w:lineRule="auto"/>
        <w:jc w:val="center"/>
        <w:rPr>
          <w:rFonts w:ascii="Times New Roman" w:hAnsi="Times New Roman" w:cs="Times New Roman"/>
          <w:b/>
          <w:sz w:val="28"/>
          <w:szCs w:val="28"/>
        </w:rPr>
      </w:pPr>
      <w:r w:rsidRPr="00731383">
        <w:rPr>
          <w:rFonts w:ascii="Times New Roman" w:hAnsi="Times New Roman" w:cs="Times New Roman"/>
          <w:b/>
          <w:sz w:val="28"/>
          <w:szCs w:val="28"/>
        </w:rPr>
        <w:t>«Одаренные дети»</w:t>
      </w:r>
    </w:p>
    <w:p w:rsidR="00731383" w:rsidRPr="00731383" w:rsidRDefault="00731383" w:rsidP="00731383">
      <w:pPr>
        <w:spacing w:after="0" w:line="240" w:lineRule="auto"/>
        <w:jc w:val="both"/>
        <w:rPr>
          <w:rFonts w:ascii="Times New Roman" w:hAnsi="Times New Roman" w:cs="Times New Roman"/>
          <w:sz w:val="28"/>
          <w:szCs w:val="28"/>
          <w:u w:val="single"/>
        </w:rPr>
      </w:pPr>
    </w:p>
    <w:p w:rsidR="00731383" w:rsidRPr="00731383" w:rsidRDefault="00731383" w:rsidP="00731383">
      <w:pPr>
        <w:spacing w:after="0" w:line="240" w:lineRule="auto"/>
        <w:jc w:val="center"/>
        <w:rPr>
          <w:rFonts w:ascii="Times New Roman" w:hAnsi="Times New Roman" w:cs="Times New Roman"/>
          <w:sz w:val="28"/>
          <w:szCs w:val="28"/>
          <w:u w:val="single"/>
        </w:rPr>
      </w:pPr>
      <w:r w:rsidRPr="00731383">
        <w:rPr>
          <w:rFonts w:ascii="Times New Roman" w:hAnsi="Times New Roman" w:cs="Times New Roman"/>
          <w:sz w:val="28"/>
          <w:szCs w:val="28"/>
          <w:u w:val="single"/>
        </w:rPr>
        <w:t>Развитие физической культуры и спорта в образовательных учреждениях Каратузского района</w:t>
      </w:r>
    </w:p>
    <w:p w:rsidR="00731383" w:rsidRPr="00731383" w:rsidRDefault="00731383" w:rsidP="00731383">
      <w:pPr>
        <w:spacing w:after="0" w:line="240" w:lineRule="auto"/>
        <w:ind w:firstLine="708"/>
        <w:jc w:val="both"/>
        <w:rPr>
          <w:rFonts w:ascii="Times New Roman" w:hAnsi="Times New Roman" w:cs="Times New Roman"/>
          <w:sz w:val="28"/>
          <w:szCs w:val="28"/>
          <w:highlight w:val="yellow"/>
        </w:rPr>
      </w:pP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Дети, подростки живут, развиваются и действуют в определенной физической, духовной и нравственной среде. Среда, оказывающая на них целенаправленное воздействие, является воспитательной. Большое значение на формирование этой среды оказывает физкультура и спорт. Необходимо, чтобы дети и подростки, начиная с самого раннего возраста, получали представление о культурно-нравственных ценностях и здоровом образе жизни. </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Здоровое подрастающее поколение – богатство нашего Каратузского района. Организация условий для занятий разными видами спорта, проведение соревнований на высоком организационном и культурном уровне рассматривается администрацией района и управлением образования как приоритетная задача по формированию </w:t>
      </w:r>
      <w:proofErr w:type="gramStart"/>
      <w:r w:rsidRPr="00731383">
        <w:rPr>
          <w:rFonts w:ascii="Times New Roman" w:hAnsi="Times New Roman" w:cs="Times New Roman"/>
          <w:sz w:val="28"/>
          <w:szCs w:val="28"/>
        </w:rPr>
        <w:t>высоко нравственного</w:t>
      </w:r>
      <w:proofErr w:type="gramEnd"/>
      <w:r w:rsidRPr="00731383">
        <w:rPr>
          <w:rFonts w:ascii="Times New Roman" w:hAnsi="Times New Roman" w:cs="Times New Roman"/>
          <w:sz w:val="28"/>
          <w:szCs w:val="28"/>
        </w:rPr>
        <w:t xml:space="preserve">, физически и духовно развитого поколения. </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Данное направление предусматривает взаимодействие общественных организаций и учреждений по выработке механизма оздоровления населения района с помощью средств физической культуры и спорта, определение способов самореализации, самовыражения и развития человека, а также выбор средств борьбы против асоциальных явлений в обществе. Мероприятия способствовали совершенствованию системы физкультурно-спортивной работы в образовательных учреждениях Каратузского района, формированию потребности молодежи в физическом совершенствовании, развитию сети физкультурно-оздоровительных клубов, повышению эффективности их работы, совершенствованию системы проведения районных физкультурно-спортивных мероприятий, совершенствованию системы подготовки спортивного резерва и спортсменов высокого класса. </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В настоящее время в районе функционирует 13 физкультурно-спортивных клубов. </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Количество учащихся посещающих спортивные клубы в 2018-2019 </w:t>
      </w:r>
      <w:proofErr w:type="spellStart"/>
      <w:r w:rsidRPr="00731383">
        <w:rPr>
          <w:rFonts w:ascii="Times New Roman" w:hAnsi="Times New Roman" w:cs="Times New Roman"/>
          <w:sz w:val="28"/>
          <w:szCs w:val="28"/>
        </w:rPr>
        <w:t>уч</w:t>
      </w:r>
      <w:proofErr w:type="gramStart"/>
      <w:r w:rsidRPr="00731383">
        <w:rPr>
          <w:rFonts w:ascii="Times New Roman" w:hAnsi="Times New Roman" w:cs="Times New Roman"/>
          <w:sz w:val="28"/>
          <w:szCs w:val="28"/>
        </w:rPr>
        <w:t>.г</w:t>
      </w:r>
      <w:proofErr w:type="gramEnd"/>
      <w:r w:rsidRPr="00731383">
        <w:rPr>
          <w:rFonts w:ascii="Times New Roman" w:hAnsi="Times New Roman" w:cs="Times New Roman"/>
          <w:sz w:val="28"/>
          <w:szCs w:val="28"/>
        </w:rPr>
        <w:t>оду</w:t>
      </w:r>
      <w:proofErr w:type="spellEnd"/>
      <w:r w:rsidRPr="00731383">
        <w:rPr>
          <w:rFonts w:ascii="Times New Roman" w:hAnsi="Times New Roman" w:cs="Times New Roman"/>
          <w:sz w:val="28"/>
          <w:szCs w:val="28"/>
        </w:rPr>
        <w:t xml:space="preserve"> составило 1503 чел. </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В 13 спортивных клубах работают 27 инструкторов по физической культуре.</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Основными формами деятельности в спортивных клубах являются:</w:t>
      </w:r>
      <w:r w:rsidRPr="00731383">
        <w:rPr>
          <w:rFonts w:ascii="Times New Roman" w:hAnsi="Times New Roman" w:cs="Times New Roman"/>
          <w:b/>
          <w:sz w:val="28"/>
          <w:szCs w:val="28"/>
        </w:rPr>
        <w:t xml:space="preserve"> </w:t>
      </w:r>
      <w:r w:rsidRPr="00731383">
        <w:rPr>
          <w:rFonts w:ascii="Times New Roman" w:hAnsi="Times New Roman" w:cs="Times New Roman"/>
          <w:sz w:val="28"/>
          <w:szCs w:val="28"/>
        </w:rPr>
        <w:t>спортивные секции, дворовые команды, товарищеские встречи, группы здоровья, участие в соревнованиях, организация соревнований</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Основные виды направлений деятельности спортивных клубов: спортивные игры (волейбол, футбол, баскетбол), общая физическая подготовка, теннис лыжи, в настоящее время активно развивается хоккей, конькобежный спорт, кроме этого в отдельных спортклубах развивается борьба, карате, туризм.</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Основным мероприятием для спортивных клубов для учащихся школ являются соревнования «Школьная спортивная лига». </w:t>
      </w:r>
      <w:proofErr w:type="gramStart"/>
      <w:r w:rsidRPr="00731383">
        <w:rPr>
          <w:rFonts w:ascii="Times New Roman" w:hAnsi="Times New Roman" w:cs="Times New Roman"/>
          <w:sz w:val="28"/>
          <w:szCs w:val="28"/>
        </w:rPr>
        <w:t xml:space="preserve">Основные виды соревнований школьного этапа: легкая атлетика, пионербол, волейбол, шашки, коньки, пулевая стрельба, лыжи, настольный теннис, </w:t>
      </w:r>
      <w:proofErr w:type="spellStart"/>
      <w:r w:rsidRPr="00731383">
        <w:rPr>
          <w:rFonts w:ascii="Times New Roman" w:hAnsi="Times New Roman" w:cs="Times New Roman"/>
          <w:sz w:val="28"/>
          <w:szCs w:val="28"/>
        </w:rPr>
        <w:t>лёгкоатлетическое</w:t>
      </w:r>
      <w:proofErr w:type="spellEnd"/>
      <w:r w:rsidRPr="00731383">
        <w:rPr>
          <w:rFonts w:ascii="Times New Roman" w:hAnsi="Times New Roman" w:cs="Times New Roman"/>
          <w:sz w:val="28"/>
          <w:szCs w:val="28"/>
        </w:rPr>
        <w:t xml:space="preserve"> </w:t>
      </w:r>
      <w:proofErr w:type="spellStart"/>
      <w:r w:rsidRPr="00731383">
        <w:rPr>
          <w:rFonts w:ascii="Times New Roman" w:hAnsi="Times New Roman" w:cs="Times New Roman"/>
          <w:sz w:val="28"/>
          <w:szCs w:val="28"/>
        </w:rPr>
        <w:t>четырёхборье</w:t>
      </w:r>
      <w:proofErr w:type="spellEnd"/>
      <w:r w:rsidRPr="00731383">
        <w:rPr>
          <w:rFonts w:ascii="Times New Roman" w:hAnsi="Times New Roman" w:cs="Times New Roman"/>
          <w:sz w:val="28"/>
          <w:szCs w:val="28"/>
        </w:rPr>
        <w:t xml:space="preserve">, лыжные гонки, баскетбол, баскетбол 3х3, хоккей, мини-футбол, </w:t>
      </w:r>
      <w:proofErr w:type="spellStart"/>
      <w:r w:rsidRPr="00731383">
        <w:rPr>
          <w:rFonts w:ascii="Times New Roman" w:hAnsi="Times New Roman" w:cs="Times New Roman"/>
          <w:sz w:val="28"/>
          <w:szCs w:val="28"/>
        </w:rPr>
        <w:t>дартс</w:t>
      </w:r>
      <w:proofErr w:type="spellEnd"/>
      <w:r w:rsidRPr="00731383">
        <w:rPr>
          <w:rFonts w:ascii="Times New Roman" w:hAnsi="Times New Roman" w:cs="Times New Roman"/>
          <w:sz w:val="28"/>
          <w:szCs w:val="28"/>
        </w:rPr>
        <w:t>, гиревой спорт.</w:t>
      </w:r>
      <w:proofErr w:type="gramEnd"/>
      <w:r w:rsidRPr="00731383">
        <w:rPr>
          <w:rFonts w:ascii="Times New Roman" w:hAnsi="Times New Roman" w:cs="Times New Roman"/>
          <w:sz w:val="28"/>
          <w:szCs w:val="28"/>
        </w:rPr>
        <w:t xml:space="preserve"> Охват учащихся районным этапом школьной спортивной лиги составляет 51,6 %. </w:t>
      </w:r>
    </w:p>
    <w:p w:rsidR="00731383" w:rsidRPr="00731383" w:rsidRDefault="00731383" w:rsidP="001974F3">
      <w:pPr>
        <w:spacing w:after="0" w:line="240" w:lineRule="auto"/>
        <w:ind w:firstLine="709"/>
        <w:jc w:val="both"/>
        <w:rPr>
          <w:rFonts w:ascii="Times New Roman" w:hAnsi="Times New Roman" w:cs="Times New Roman"/>
          <w:sz w:val="28"/>
          <w:szCs w:val="28"/>
          <w:highlight w:val="yellow"/>
        </w:rPr>
      </w:pPr>
    </w:p>
    <w:p w:rsidR="00731383" w:rsidRPr="00731383" w:rsidRDefault="00731383" w:rsidP="001974F3">
      <w:pPr>
        <w:spacing w:after="0" w:line="240" w:lineRule="auto"/>
        <w:ind w:firstLine="709"/>
        <w:jc w:val="center"/>
        <w:rPr>
          <w:rFonts w:ascii="Times New Roman" w:hAnsi="Times New Roman" w:cs="Times New Roman"/>
          <w:sz w:val="28"/>
          <w:szCs w:val="28"/>
          <w:u w:val="single"/>
        </w:rPr>
      </w:pPr>
      <w:r w:rsidRPr="00731383">
        <w:rPr>
          <w:rFonts w:ascii="Times New Roman" w:hAnsi="Times New Roman" w:cs="Times New Roman"/>
          <w:sz w:val="28"/>
          <w:szCs w:val="28"/>
          <w:u w:val="single"/>
        </w:rPr>
        <w:t>Выявление и поддержка одаренной и инициативной молодежи</w:t>
      </w:r>
    </w:p>
    <w:p w:rsidR="00731383" w:rsidRPr="00731383" w:rsidRDefault="00731383" w:rsidP="001974F3">
      <w:pPr>
        <w:spacing w:after="0" w:line="240" w:lineRule="auto"/>
        <w:ind w:firstLine="709"/>
        <w:jc w:val="center"/>
        <w:rPr>
          <w:rFonts w:ascii="Times New Roman" w:hAnsi="Times New Roman" w:cs="Times New Roman"/>
          <w:sz w:val="28"/>
          <w:szCs w:val="28"/>
          <w:u w:val="single"/>
        </w:rPr>
      </w:pP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Под одаренной и инициативной молодежью подразумеваются – учащиеся общеобразовательных школ, успешно проявившие себя в научно-исследовательской, творческой и других видах деятельности.</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Реализация мероприятий подпрограммы позволяет создать ценностное и </w:t>
      </w:r>
      <w:proofErr w:type="spellStart"/>
      <w:r w:rsidRPr="00731383">
        <w:rPr>
          <w:rFonts w:ascii="Times New Roman" w:hAnsi="Times New Roman" w:cs="Times New Roman"/>
          <w:sz w:val="28"/>
          <w:szCs w:val="28"/>
        </w:rPr>
        <w:t>деятельностное</w:t>
      </w:r>
      <w:proofErr w:type="spellEnd"/>
      <w:r w:rsidRPr="00731383">
        <w:rPr>
          <w:rFonts w:ascii="Times New Roman" w:hAnsi="Times New Roman" w:cs="Times New Roman"/>
          <w:sz w:val="28"/>
          <w:szCs w:val="28"/>
        </w:rPr>
        <w:t xml:space="preserve"> пространство, важное для развития и саморазвития детей. Она предусматривает много различных мероприятий, благодаря которым школьники могут узнать много нового и интересного, получить поддержку,  реализоваться как личности: </w:t>
      </w:r>
    </w:p>
    <w:p w:rsidR="00731383" w:rsidRPr="00731383" w:rsidRDefault="00731383" w:rsidP="001974F3">
      <w:pPr>
        <w:pStyle w:val="a5"/>
        <w:spacing w:before="0" w:beforeAutospacing="0" w:after="0" w:afterAutospacing="0"/>
        <w:ind w:firstLine="709"/>
        <w:jc w:val="both"/>
        <w:rPr>
          <w:sz w:val="28"/>
          <w:szCs w:val="28"/>
        </w:rPr>
      </w:pPr>
      <w:r w:rsidRPr="00731383">
        <w:rPr>
          <w:sz w:val="28"/>
          <w:szCs w:val="28"/>
        </w:rPr>
        <w:t xml:space="preserve">- традиционное районное мероприятие «Рождественский бал Главы района» с вручением грантов в размере 1 тыс. руб. десяти учащимся по пяти номинациям. </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 традиционно 5 выпускников района, по 5 номинациям на мероприятии «Районный последний звонок» получают гранты Главы района в размере 10 тыс. рублей. </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 в традиционно проводится районный конкурс «Ученик года» среди 9-11кл и 7-8 классов, с каждым годом конкурс приобретает все большую значимость и смысл, ребята реализуют себя в разных видах деятельности. </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для талантливых детей дошкольного возраста проходит районный конкурс «Звёздная страна».</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Научно-практическая конференция (далее НПК) представляет собой многоуровневую систему интеллектуально-творческих мероприятий, которая включает в себя следующие этапы: школьный, муниципальный. Это позволяет каждому заинтересованному школьнику совершить пробы в исследовательской деятельности, приобрести опыт публичных выступлений. Данное мероприятие направлено на выявление и поддержку одаренных детей, стимулирование исследовательской деятельности обучающихся, повышение научного уровня исследовательских работ школьников, стремящихся совершенствовать свои знания в определенной научной области, развивать свои интеллектуальные способности, приобретать умения и навыки учебно-исследовательской и опытно-экспериментальной деятельности под руководством учителей  и других специалистов на базе школы.</w:t>
      </w:r>
    </w:p>
    <w:p w:rsidR="00731383" w:rsidRPr="00731383" w:rsidRDefault="00731383" w:rsidP="001974F3">
      <w:pPr>
        <w:autoSpaceDE w:val="0"/>
        <w:autoSpaceDN w:val="0"/>
        <w:adjustRightInd w:val="0"/>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Ежегодно на территории района проходят школьный и муниципальный </w:t>
      </w:r>
      <w:r w:rsidRPr="00731383">
        <w:rPr>
          <w:rFonts w:ascii="Times New Roman" w:hAnsi="Times New Roman" w:cs="Times New Roman"/>
          <w:b/>
          <w:sz w:val="28"/>
          <w:szCs w:val="28"/>
        </w:rPr>
        <w:t>этапы Всероссийской олимпиады школьников</w:t>
      </w:r>
      <w:r w:rsidRPr="00731383">
        <w:rPr>
          <w:rFonts w:ascii="Times New Roman" w:hAnsi="Times New Roman" w:cs="Times New Roman"/>
          <w:sz w:val="28"/>
          <w:szCs w:val="28"/>
        </w:rPr>
        <w:t>.</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В целях поддержки родителей одаренных детей в образовательных учреждениях района проводятся общешкольные и классные родительские собрания, на которых поднимаются вопросы одаренности у детей. А так же при желании родители таких детей в любое время при необходимости могут обратиться за помощью к психологам, которые работают в  учреждениях района. </w:t>
      </w:r>
    </w:p>
    <w:p w:rsidR="00731383" w:rsidRPr="00731383" w:rsidRDefault="00731383" w:rsidP="001974F3">
      <w:pPr>
        <w:spacing w:after="0" w:line="240" w:lineRule="auto"/>
        <w:ind w:firstLine="709"/>
        <w:jc w:val="both"/>
        <w:rPr>
          <w:rFonts w:ascii="Times New Roman" w:hAnsi="Times New Roman" w:cs="Times New Roman"/>
          <w:sz w:val="28"/>
          <w:szCs w:val="28"/>
          <w:u w:val="single"/>
        </w:rPr>
      </w:pPr>
      <w:r w:rsidRPr="00731383">
        <w:rPr>
          <w:rFonts w:ascii="Times New Roman" w:hAnsi="Times New Roman" w:cs="Times New Roman"/>
          <w:sz w:val="28"/>
          <w:szCs w:val="28"/>
          <w:u w:val="single"/>
        </w:rPr>
        <w:t>Выводы:</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Не смотря на положительные тенденции в реализации районной целевой программы, существует ряд проблем, которые еще предстоит решить:</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Основными проблемами в процессе качественного улучшения состояния физической культуры и спорта в образовательных учреждениях Каратузского района являются:</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Устаревшая материальная база для занятий физкультурой, спортом и туризмом. 10% образовательных учреждений не имеют спортивных залов. </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Эти проблемы не позволяют полностью охватить детей и подростков регулярными занятиями физической культурой, спортом и туризмом.</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Для развития технической направленности в ОУ района необходимо решить проблемы по обновлению материально-технической базы объединений технической направленности в соответствии современным технико-технологическим требованиям и привлечению и повышению квалификации педагогических кадров.</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Усилить работу по подготовке учащихся к Всероссийской олимпиаде школьников.</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Целью подпрограммы обеспечение условий для продолжения и повышения качества работы с одаренными детьми Каратузского района. Достижение цели возможно при решении следующих задач:</w:t>
      </w:r>
    </w:p>
    <w:p w:rsidR="00731383" w:rsidRPr="00731383" w:rsidRDefault="00731383" w:rsidP="001974F3">
      <w:pPr>
        <w:autoSpaceDE w:val="0"/>
        <w:autoSpaceDN w:val="0"/>
        <w:adjustRightInd w:val="0"/>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1. Организовать проведение конкурсов, фестивалей, конференций, форумов, интенсивных школ, олимпиад для одаренных и талантливых детей Каратузского района.</w:t>
      </w:r>
    </w:p>
    <w:p w:rsidR="00731383" w:rsidRPr="00731383" w:rsidRDefault="00731383" w:rsidP="001974F3">
      <w:pPr>
        <w:spacing w:after="0" w:line="240" w:lineRule="auto"/>
        <w:ind w:firstLine="709"/>
        <w:jc w:val="both"/>
        <w:rPr>
          <w:rFonts w:ascii="Times New Roman" w:hAnsi="Times New Roman" w:cs="Times New Roman"/>
          <w:b/>
          <w:sz w:val="28"/>
          <w:szCs w:val="28"/>
        </w:rPr>
      </w:pPr>
      <w:r w:rsidRPr="00731383">
        <w:rPr>
          <w:rFonts w:ascii="Times New Roman" w:hAnsi="Times New Roman" w:cs="Times New Roman"/>
          <w:sz w:val="28"/>
          <w:szCs w:val="28"/>
        </w:rPr>
        <w:t>2. 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Реализация данной подпрограммы позволит достичь:</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увеличения охвата детей физкультурно-спортивной работой; </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увеличения удельного веса численности обучающихся по программам общего образования, участвующих в олимпиадах, конкурсах, интенсивных школах, конференциях различного уровня,  в общей </w:t>
      </w:r>
      <w:proofErr w:type="gramStart"/>
      <w:r w:rsidRPr="00731383">
        <w:rPr>
          <w:rFonts w:ascii="Times New Roman" w:hAnsi="Times New Roman" w:cs="Times New Roman"/>
          <w:sz w:val="28"/>
          <w:szCs w:val="28"/>
        </w:rPr>
        <w:t>численности</w:t>
      </w:r>
      <w:proofErr w:type="gramEnd"/>
      <w:r w:rsidRPr="00731383">
        <w:rPr>
          <w:rFonts w:ascii="Times New Roman" w:hAnsi="Times New Roman" w:cs="Times New Roman"/>
          <w:sz w:val="28"/>
          <w:szCs w:val="28"/>
        </w:rPr>
        <w:t xml:space="preserve"> обучающихся по программам общего образования.</w:t>
      </w:r>
    </w:p>
    <w:p w:rsidR="00731383" w:rsidRPr="00731383" w:rsidRDefault="00731383" w:rsidP="001974F3">
      <w:pPr>
        <w:spacing w:after="0" w:line="240" w:lineRule="auto"/>
        <w:ind w:firstLine="709"/>
        <w:jc w:val="both"/>
        <w:rPr>
          <w:rFonts w:ascii="Times New Roman" w:hAnsi="Times New Roman" w:cs="Times New Roman"/>
          <w:sz w:val="28"/>
          <w:szCs w:val="28"/>
          <w:highlight w:val="yellow"/>
        </w:rPr>
      </w:pPr>
      <w:r w:rsidRPr="00731383">
        <w:rPr>
          <w:rFonts w:ascii="Times New Roman" w:hAnsi="Times New Roman" w:cs="Times New Roman"/>
          <w:sz w:val="28"/>
          <w:szCs w:val="28"/>
        </w:rPr>
        <w:t>Срок реализации подпрограммы: 2020-2022 годы.</w:t>
      </w:r>
    </w:p>
    <w:p w:rsidR="00731383" w:rsidRPr="00731383" w:rsidRDefault="00731383" w:rsidP="00731383">
      <w:pPr>
        <w:spacing w:after="0" w:line="240" w:lineRule="auto"/>
        <w:jc w:val="center"/>
        <w:rPr>
          <w:rFonts w:ascii="Times New Roman" w:hAnsi="Times New Roman" w:cs="Times New Roman"/>
          <w:b/>
          <w:sz w:val="28"/>
          <w:szCs w:val="28"/>
          <w:highlight w:val="yellow"/>
          <w:u w:val="single"/>
        </w:rPr>
      </w:pPr>
    </w:p>
    <w:p w:rsidR="00731383" w:rsidRPr="00731383" w:rsidRDefault="00731383" w:rsidP="00731383">
      <w:pPr>
        <w:spacing w:after="0" w:line="240" w:lineRule="auto"/>
        <w:jc w:val="center"/>
        <w:rPr>
          <w:rFonts w:ascii="Times New Roman" w:hAnsi="Times New Roman" w:cs="Times New Roman"/>
          <w:b/>
          <w:sz w:val="28"/>
          <w:szCs w:val="28"/>
          <w:u w:val="single"/>
        </w:rPr>
      </w:pPr>
      <w:r w:rsidRPr="00731383">
        <w:rPr>
          <w:rFonts w:ascii="Times New Roman" w:hAnsi="Times New Roman" w:cs="Times New Roman"/>
          <w:b/>
          <w:sz w:val="28"/>
          <w:szCs w:val="28"/>
          <w:u w:val="single"/>
        </w:rPr>
        <w:t xml:space="preserve">Подпрограмма 4  </w:t>
      </w:r>
    </w:p>
    <w:p w:rsidR="00731383" w:rsidRPr="00731383" w:rsidRDefault="00731383" w:rsidP="00731383">
      <w:pPr>
        <w:spacing w:after="0" w:line="240" w:lineRule="auto"/>
        <w:jc w:val="center"/>
        <w:rPr>
          <w:rFonts w:ascii="Times New Roman" w:hAnsi="Times New Roman" w:cs="Times New Roman"/>
          <w:b/>
          <w:sz w:val="28"/>
          <w:szCs w:val="28"/>
        </w:rPr>
      </w:pPr>
      <w:r w:rsidRPr="00731383">
        <w:rPr>
          <w:rFonts w:ascii="Times New Roman" w:hAnsi="Times New Roman" w:cs="Times New Roman"/>
          <w:b/>
          <w:sz w:val="28"/>
          <w:szCs w:val="28"/>
        </w:rPr>
        <w:t>«Обеспечение жизнедеятельности учреждений подведомственных управлению образования администрации  Каратузского района»</w:t>
      </w:r>
    </w:p>
    <w:p w:rsidR="00731383" w:rsidRPr="00731383" w:rsidRDefault="00731383" w:rsidP="00731383">
      <w:pPr>
        <w:spacing w:after="0" w:line="240" w:lineRule="auto"/>
        <w:jc w:val="center"/>
        <w:rPr>
          <w:rFonts w:ascii="Times New Roman" w:hAnsi="Times New Roman" w:cs="Times New Roman"/>
          <w:b/>
          <w:sz w:val="28"/>
          <w:szCs w:val="28"/>
        </w:rPr>
      </w:pPr>
    </w:p>
    <w:p w:rsidR="00731383" w:rsidRPr="00731383" w:rsidRDefault="00731383" w:rsidP="00731383">
      <w:pPr>
        <w:spacing w:after="0" w:line="240" w:lineRule="auto"/>
        <w:ind w:firstLine="720"/>
        <w:jc w:val="both"/>
        <w:rPr>
          <w:rFonts w:ascii="Times New Roman" w:hAnsi="Times New Roman" w:cs="Times New Roman"/>
          <w:sz w:val="28"/>
          <w:szCs w:val="28"/>
        </w:rPr>
      </w:pPr>
      <w:r w:rsidRPr="00731383">
        <w:rPr>
          <w:rFonts w:ascii="Times New Roman" w:hAnsi="Times New Roman" w:cs="Times New Roman"/>
          <w:sz w:val="28"/>
          <w:szCs w:val="28"/>
        </w:rPr>
        <w:t>Безопасность учреждения – это условия сохранения жизни и здоровья обучающихся, воспитанников и работников, а также материальных ценностей от возможных несчастных случаев, пожаров, аварий и других чрезвычайных ситуаций.</w:t>
      </w:r>
    </w:p>
    <w:p w:rsidR="00731383" w:rsidRPr="00731383" w:rsidRDefault="00731383" w:rsidP="00731383">
      <w:pPr>
        <w:spacing w:after="0" w:line="240" w:lineRule="auto"/>
        <w:ind w:firstLine="720"/>
        <w:jc w:val="both"/>
        <w:rPr>
          <w:rFonts w:ascii="Times New Roman" w:hAnsi="Times New Roman" w:cs="Times New Roman"/>
          <w:sz w:val="28"/>
          <w:szCs w:val="28"/>
        </w:rPr>
      </w:pPr>
      <w:r w:rsidRPr="00731383">
        <w:rPr>
          <w:rFonts w:ascii="Times New Roman" w:hAnsi="Times New Roman" w:cs="Times New Roman"/>
          <w:sz w:val="28"/>
          <w:szCs w:val="28"/>
        </w:rPr>
        <w:t>Безопасность учреждения включает все виды безопасности и, в том числе безопасность, связанную с техническим состоянием среды обитания (техническое состояние строительных конструкций), антитеррористической защищенностью, защитой от преступлений против личности и имущества, поддержанием общественного порядка на территории учреждения.</w:t>
      </w:r>
    </w:p>
    <w:p w:rsidR="00731383" w:rsidRPr="00731383" w:rsidRDefault="00731383" w:rsidP="00731383">
      <w:pPr>
        <w:spacing w:after="0" w:line="240" w:lineRule="auto"/>
        <w:ind w:firstLine="720"/>
        <w:jc w:val="both"/>
        <w:rPr>
          <w:rFonts w:ascii="Times New Roman" w:hAnsi="Times New Roman" w:cs="Times New Roman"/>
          <w:sz w:val="28"/>
          <w:szCs w:val="28"/>
        </w:rPr>
      </w:pPr>
      <w:r w:rsidRPr="00731383">
        <w:rPr>
          <w:rFonts w:ascii="Times New Roman" w:hAnsi="Times New Roman" w:cs="Times New Roman"/>
          <w:sz w:val="28"/>
          <w:szCs w:val="28"/>
        </w:rPr>
        <w:t>Проблема построения эффективной системы обеспечения безопасности решается с учетом специфики каждого учреждения и вероятности возникновения тех или иных угроз путем поддержания безопасного состояния объекта в соответствии с нормативными требованиями, обнаружения возможных угроз, их предотвращения и ликвидации.</w:t>
      </w:r>
    </w:p>
    <w:p w:rsidR="00731383" w:rsidRPr="00731383" w:rsidRDefault="00731383" w:rsidP="00731383">
      <w:pPr>
        <w:spacing w:after="0" w:line="240" w:lineRule="auto"/>
        <w:ind w:firstLine="720"/>
        <w:jc w:val="both"/>
        <w:rPr>
          <w:rFonts w:ascii="Times New Roman" w:hAnsi="Times New Roman" w:cs="Times New Roman"/>
          <w:sz w:val="28"/>
          <w:szCs w:val="28"/>
        </w:rPr>
      </w:pPr>
      <w:r w:rsidRPr="00731383">
        <w:rPr>
          <w:rFonts w:ascii="Times New Roman" w:hAnsi="Times New Roman" w:cs="Times New Roman"/>
          <w:sz w:val="28"/>
          <w:szCs w:val="28"/>
        </w:rPr>
        <w:t>Система безопасности составляет совокупность методов и технических средств, реализующих мероприятия, направленные на объект угрозы с целью ее снижения, на объект защиты с целью повышения его безопасности, на среду между объектом угрозы и объектом защиты с целью задержания, замедления продвижения, ослабления последствий реализации угрозы.</w:t>
      </w:r>
    </w:p>
    <w:p w:rsidR="00731383" w:rsidRPr="00731383" w:rsidRDefault="00731383" w:rsidP="00731383">
      <w:pPr>
        <w:spacing w:after="0" w:line="240" w:lineRule="auto"/>
        <w:ind w:firstLine="720"/>
        <w:jc w:val="both"/>
        <w:rPr>
          <w:rFonts w:ascii="Times New Roman" w:hAnsi="Times New Roman" w:cs="Times New Roman"/>
          <w:sz w:val="28"/>
          <w:szCs w:val="28"/>
        </w:rPr>
      </w:pPr>
      <w:r w:rsidRPr="00731383">
        <w:rPr>
          <w:rFonts w:ascii="Times New Roman" w:hAnsi="Times New Roman" w:cs="Times New Roman"/>
          <w:sz w:val="28"/>
          <w:szCs w:val="28"/>
        </w:rPr>
        <w:t xml:space="preserve">Существующее положение материально-технического оснащения учреждений, подведомственных управлению образования, характеризуется высокой степенью изношенности основных фондов (зданий, сооружений, оборудования и инженерных коммуникаций), недостаточным финансированием мероприятий, направленных на повышение инженерной безопасности учреждений, нарушением правил их эксплуатации, ослаблением </w:t>
      </w:r>
      <w:proofErr w:type="gramStart"/>
      <w:r w:rsidRPr="00731383">
        <w:rPr>
          <w:rFonts w:ascii="Times New Roman" w:hAnsi="Times New Roman" w:cs="Times New Roman"/>
          <w:sz w:val="28"/>
          <w:szCs w:val="28"/>
        </w:rPr>
        <w:t>контроля за</w:t>
      </w:r>
      <w:proofErr w:type="gramEnd"/>
      <w:r w:rsidRPr="00731383">
        <w:rPr>
          <w:rFonts w:ascii="Times New Roman" w:hAnsi="Times New Roman" w:cs="Times New Roman"/>
          <w:sz w:val="28"/>
          <w:szCs w:val="28"/>
        </w:rPr>
        <w:t xml:space="preserve"> поддержанием их в исправном состоянии.</w:t>
      </w:r>
    </w:p>
    <w:p w:rsidR="00731383" w:rsidRPr="00731383" w:rsidRDefault="00731383" w:rsidP="00731383">
      <w:pPr>
        <w:spacing w:after="0" w:line="240" w:lineRule="auto"/>
        <w:ind w:firstLine="720"/>
        <w:jc w:val="both"/>
        <w:rPr>
          <w:rFonts w:ascii="Times New Roman" w:hAnsi="Times New Roman" w:cs="Times New Roman"/>
          <w:sz w:val="28"/>
          <w:szCs w:val="28"/>
        </w:rPr>
      </w:pPr>
      <w:r w:rsidRPr="00731383">
        <w:rPr>
          <w:rFonts w:ascii="Times New Roman" w:hAnsi="Times New Roman" w:cs="Times New Roman"/>
          <w:sz w:val="28"/>
          <w:szCs w:val="28"/>
        </w:rPr>
        <w:t>Обеспечение жизнедеятельности учреждений может быть достигнуто проведением единой муниципальной политики, системой единых мер ресурсного и организационного характера.</w:t>
      </w:r>
    </w:p>
    <w:p w:rsidR="00731383" w:rsidRPr="00731383" w:rsidRDefault="00731383" w:rsidP="001974F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Ежегодно в образовательных учреждениях проводятся ремонтные работы, с целью исполнения предписаний надзорных органов.</w:t>
      </w: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Несмотря на принимаемые меры, ежегодно надзорными органами, сотрудниками Прокуратуры, МВД России выявляются нарушения законодательства:</w:t>
      </w: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Федерального закона Российской Федерации от 30.09.1999г. № 52-ФЗ «О санитарно-эпидемиологическом благополучии населения»,  СанПиН 2.4.2.2821-10 «Санитарно-эпидемиологические требования к условиям организации обучения в общеобразовательных учреждениях» 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Федерального закона Российской Федерации от 21.12.1994 № 69-ФЗ «О пожарной безопасности»,  от 04.07.2008 № 123-ФЗ «Технический регламент о требованиях пожарной безопасности», правила противопожарного режима в РФ, утвержденные Постановлением Правительства РФ от 25.04.2012 № 390 «О противопожарном режиме», СП 12.13130.2009;</w:t>
      </w:r>
    </w:p>
    <w:p w:rsidR="00731383" w:rsidRPr="00731383" w:rsidRDefault="00731383" w:rsidP="00731383">
      <w:pPr>
        <w:spacing w:after="0" w:line="240" w:lineRule="auto"/>
        <w:ind w:firstLine="708"/>
        <w:jc w:val="both"/>
        <w:rPr>
          <w:rFonts w:ascii="Times New Roman" w:hAnsi="Times New Roman" w:cs="Times New Roman"/>
          <w:bCs/>
          <w:sz w:val="28"/>
          <w:szCs w:val="28"/>
        </w:rPr>
      </w:pPr>
      <w:r w:rsidRPr="00731383">
        <w:rPr>
          <w:rFonts w:ascii="Times New Roman" w:hAnsi="Times New Roman" w:cs="Times New Roman"/>
          <w:bCs/>
          <w:sz w:val="28"/>
          <w:szCs w:val="28"/>
        </w:rPr>
        <w:t xml:space="preserve">Федерального закона  </w:t>
      </w:r>
      <w:r w:rsidRPr="00731383">
        <w:rPr>
          <w:rFonts w:ascii="Times New Roman" w:hAnsi="Times New Roman" w:cs="Times New Roman"/>
          <w:sz w:val="28"/>
          <w:szCs w:val="28"/>
        </w:rPr>
        <w:t xml:space="preserve">Российской Федерации </w:t>
      </w:r>
      <w:r w:rsidRPr="00731383">
        <w:rPr>
          <w:rFonts w:ascii="Times New Roman" w:hAnsi="Times New Roman" w:cs="Times New Roman"/>
          <w:bCs/>
          <w:sz w:val="28"/>
          <w:szCs w:val="28"/>
        </w:rPr>
        <w:t>от 06.03.2006  № 35-ФЗ «Противодействие терроризму».</w:t>
      </w:r>
    </w:p>
    <w:p w:rsidR="00731383" w:rsidRPr="00731383" w:rsidRDefault="00731383" w:rsidP="001974F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Среди различных видов безопасности для образовательных учреждений приоритетными являются пожарная, электрическая и техническая безопасность. Все они являются взаимозависимыми, и их обеспечение должно решаться в комплексе.</w:t>
      </w: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Таким образом, принятие подпрограммы «Обеспечение жизнедеятельности учреждений подведомственных управлению образования администрации  Каратузского района»  позволит устранить нарушения, выявленные надзорными органами, повысит безопасность образовательных учреждений, снизит риск возникновения различных чрезвычайных ситуаций, обеспечит сохранность жизни и здоровья детей и работников учреждений образования.</w:t>
      </w:r>
    </w:p>
    <w:p w:rsidR="00731383" w:rsidRPr="00731383" w:rsidRDefault="00731383" w:rsidP="00731383">
      <w:pPr>
        <w:spacing w:after="0" w:line="240" w:lineRule="auto"/>
        <w:ind w:firstLine="708"/>
        <w:jc w:val="both"/>
        <w:rPr>
          <w:rFonts w:ascii="Times New Roman" w:hAnsi="Times New Roman" w:cs="Times New Roman"/>
          <w:sz w:val="28"/>
          <w:szCs w:val="28"/>
        </w:rPr>
      </w:pPr>
      <w:r w:rsidRPr="00731383">
        <w:rPr>
          <w:rFonts w:ascii="Times New Roman" w:hAnsi="Times New Roman" w:cs="Times New Roman"/>
          <w:sz w:val="28"/>
          <w:szCs w:val="28"/>
        </w:rPr>
        <w:t xml:space="preserve">Целью подпрограммы является 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  </w:t>
      </w:r>
    </w:p>
    <w:p w:rsidR="00731383" w:rsidRPr="00731383" w:rsidRDefault="00731383" w:rsidP="00731383">
      <w:pPr>
        <w:spacing w:after="0" w:line="240" w:lineRule="auto"/>
        <w:jc w:val="both"/>
        <w:rPr>
          <w:rFonts w:ascii="Times New Roman" w:hAnsi="Times New Roman" w:cs="Times New Roman"/>
          <w:sz w:val="28"/>
          <w:szCs w:val="28"/>
        </w:rPr>
      </w:pPr>
      <w:r w:rsidRPr="00731383">
        <w:rPr>
          <w:rFonts w:ascii="Times New Roman" w:hAnsi="Times New Roman" w:cs="Times New Roman"/>
          <w:sz w:val="28"/>
          <w:szCs w:val="28"/>
        </w:rPr>
        <w:tab/>
        <w:t>Для достижения поставленной цели необходимо решение следующих задач:</w:t>
      </w:r>
    </w:p>
    <w:p w:rsidR="00731383" w:rsidRPr="00731383" w:rsidRDefault="00731383" w:rsidP="00731383">
      <w:pPr>
        <w:numPr>
          <w:ilvl w:val="0"/>
          <w:numId w:val="10"/>
        </w:numPr>
        <w:tabs>
          <w:tab w:val="clear" w:pos="720"/>
          <w:tab w:val="num" w:pos="360"/>
          <w:tab w:val="left" w:pos="1080"/>
        </w:tabs>
        <w:spacing w:after="0" w:line="240" w:lineRule="auto"/>
        <w:ind w:left="0" w:firstLine="720"/>
        <w:jc w:val="both"/>
        <w:rPr>
          <w:rFonts w:ascii="Times New Roman" w:hAnsi="Times New Roman" w:cs="Times New Roman"/>
          <w:sz w:val="28"/>
          <w:szCs w:val="28"/>
        </w:rPr>
      </w:pPr>
      <w:r w:rsidRPr="00731383">
        <w:rPr>
          <w:rFonts w:ascii="Times New Roman" w:hAnsi="Times New Roman" w:cs="Times New Roman"/>
          <w:sz w:val="28"/>
          <w:szCs w:val="28"/>
        </w:rPr>
        <w:t>Приведение в соответствие требований  надзорных органов образовательных организаций.</w:t>
      </w:r>
    </w:p>
    <w:p w:rsidR="00731383" w:rsidRPr="00731383" w:rsidRDefault="00731383" w:rsidP="00731383">
      <w:pPr>
        <w:numPr>
          <w:ilvl w:val="0"/>
          <w:numId w:val="10"/>
        </w:numPr>
        <w:tabs>
          <w:tab w:val="clear" w:pos="720"/>
          <w:tab w:val="num" w:pos="360"/>
          <w:tab w:val="left" w:pos="1080"/>
        </w:tabs>
        <w:spacing w:after="0" w:line="240" w:lineRule="auto"/>
        <w:ind w:left="0" w:firstLine="720"/>
        <w:jc w:val="both"/>
        <w:rPr>
          <w:rFonts w:ascii="Times New Roman" w:hAnsi="Times New Roman" w:cs="Times New Roman"/>
          <w:sz w:val="28"/>
          <w:szCs w:val="28"/>
        </w:rPr>
      </w:pPr>
      <w:r w:rsidRPr="00731383">
        <w:rPr>
          <w:rFonts w:ascii="Times New Roman" w:hAnsi="Times New Roman" w:cs="Times New Roman"/>
          <w:sz w:val="28"/>
          <w:szCs w:val="28"/>
        </w:rPr>
        <w:t xml:space="preserve"> Выполнение мероприятий по энергосбережению и </w:t>
      </w:r>
      <w:proofErr w:type="spellStart"/>
      <w:r w:rsidRPr="00731383">
        <w:rPr>
          <w:rFonts w:ascii="Times New Roman" w:hAnsi="Times New Roman" w:cs="Times New Roman"/>
          <w:sz w:val="28"/>
          <w:szCs w:val="28"/>
        </w:rPr>
        <w:t>энергоэффективности</w:t>
      </w:r>
      <w:proofErr w:type="spellEnd"/>
      <w:r w:rsidRPr="00731383">
        <w:rPr>
          <w:rFonts w:ascii="Times New Roman" w:hAnsi="Times New Roman" w:cs="Times New Roman"/>
          <w:sz w:val="28"/>
          <w:szCs w:val="28"/>
        </w:rPr>
        <w:t>.</w:t>
      </w:r>
    </w:p>
    <w:p w:rsidR="00731383" w:rsidRPr="00731383" w:rsidRDefault="00731383" w:rsidP="0073138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За время реализации подпрограммы «Обеспечение жизнедеятельности учреждений подведомственных управлению образования администрации  Каратузского района» будут выполнены требования надзорных органов, предъявляемых   к образовательному учреждению, и созданы  безопасные условия для учащихся и работающих, созданы благоприятные условия для осуществления учебно-воспитательного процесса.  </w:t>
      </w:r>
    </w:p>
    <w:p w:rsidR="00731383" w:rsidRPr="00731383" w:rsidRDefault="00731383" w:rsidP="00731383">
      <w:pPr>
        <w:spacing w:after="0" w:line="240" w:lineRule="auto"/>
        <w:ind w:firstLine="851"/>
        <w:jc w:val="both"/>
        <w:rPr>
          <w:rFonts w:ascii="Times New Roman" w:hAnsi="Times New Roman" w:cs="Times New Roman"/>
          <w:sz w:val="28"/>
          <w:szCs w:val="28"/>
        </w:rPr>
      </w:pPr>
      <w:r w:rsidRPr="00731383">
        <w:rPr>
          <w:rFonts w:ascii="Times New Roman" w:hAnsi="Times New Roman" w:cs="Times New Roman"/>
          <w:sz w:val="28"/>
          <w:szCs w:val="28"/>
        </w:rPr>
        <w:t>Срок реализации подпрограммы: 2020-2022 годы.</w:t>
      </w:r>
    </w:p>
    <w:p w:rsidR="00731383" w:rsidRPr="00731383" w:rsidRDefault="00731383" w:rsidP="00731383">
      <w:pPr>
        <w:spacing w:after="0" w:line="240" w:lineRule="auto"/>
        <w:jc w:val="center"/>
        <w:rPr>
          <w:rFonts w:ascii="Times New Roman" w:hAnsi="Times New Roman" w:cs="Times New Roman"/>
          <w:b/>
          <w:sz w:val="28"/>
          <w:szCs w:val="28"/>
          <w:highlight w:val="yellow"/>
          <w:u w:val="single"/>
        </w:rPr>
      </w:pPr>
    </w:p>
    <w:p w:rsidR="00731383" w:rsidRPr="00731383" w:rsidRDefault="00731383" w:rsidP="00731383">
      <w:pPr>
        <w:spacing w:after="0" w:line="240" w:lineRule="auto"/>
        <w:jc w:val="center"/>
        <w:rPr>
          <w:rFonts w:ascii="Times New Roman" w:hAnsi="Times New Roman" w:cs="Times New Roman"/>
          <w:b/>
          <w:sz w:val="28"/>
          <w:szCs w:val="28"/>
          <w:u w:val="single"/>
        </w:rPr>
      </w:pPr>
      <w:r w:rsidRPr="00731383">
        <w:rPr>
          <w:rFonts w:ascii="Times New Roman" w:hAnsi="Times New Roman" w:cs="Times New Roman"/>
          <w:b/>
          <w:sz w:val="28"/>
          <w:szCs w:val="28"/>
          <w:u w:val="single"/>
        </w:rPr>
        <w:t xml:space="preserve">Подпрограмма 5 </w:t>
      </w:r>
    </w:p>
    <w:p w:rsidR="00731383" w:rsidRPr="00731383" w:rsidRDefault="00731383" w:rsidP="00731383">
      <w:pPr>
        <w:spacing w:after="0" w:line="240" w:lineRule="auto"/>
        <w:jc w:val="center"/>
        <w:rPr>
          <w:rFonts w:ascii="Times New Roman" w:hAnsi="Times New Roman" w:cs="Times New Roman"/>
          <w:b/>
          <w:sz w:val="28"/>
          <w:szCs w:val="28"/>
        </w:rPr>
      </w:pPr>
      <w:r w:rsidRPr="00731383">
        <w:rPr>
          <w:rFonts w:ascii="Times New Roman" w:hAnsi="Times New Roman" w:cs="Times New Roman"/>
          <w:b/>
          <w:sz w:val="28"/>
          <w:szCs w:val="28"/>
        </w:rPr>
        <w:t>«Кадровый потенциал в системе образования Каратузского района»</w:t>
      </w:r>
    </w:p>
    <w:p w:rsidR="00731383" w:rsidRPr="00731383" w:rsidRDefault="00731383" w:rsidP="00731383">
      <w:pPr>
        <w:spacing w:after="0" w:line="240" w:lineRule="auto"/>
        <w:jc w:val="center"/>
        <w:rPr>
          <w:rFonts w:ascii="Times New Roman" w:hAnsi="Times New Roman" w:cs="Times New Roman"/>
          <w:b/>
          <w:sz w:val="28"/>
          <w:szCs w:val="28"/>
          <w:u w:val="single"/>
        </w:rPr>
      </w:pPr>
    </w:p>
    <w:p w:rsidR="00731383" w:rsidRPr="00731383" w:rsidRDefault="00731383" w:rsidP="00731383">
      <w:pPr>
        <w:pStyle w:val="14"/>
        <w:shd w:val="clear" w:color="auto" w:fill="FFFFFF"/>
        <w:tabs>
          <w:tab w:val="left" w:pos="1134"/>
        </w:tabs>
        <w:ind w:right="-5" w:firstLine="851"/>
        <w:jc w:val="both"/>
        <w:rPr>
          <w:rFonts w:ascii="Times New Roman" w:hAnsi="Times New Roman"/>
          <w:color w:val="000000"/>
          <w:sz w:val="28"/>
          <w:szCs w:val="28"/>
        </w:rPr>
      </w:pPr>
      <w:r w:rsidRPr="00731383">
        <w:rPr>
          <w:rFonts w:ascii="Times New Roman" w:hAnsi="Times New Roman"/>
          <w:sz w:val="28"/>
          <w:szCs w:val="28"/>
        </w:rPr>
        <w:t>Анализируя кадровый состав педагогов и руководителей ОУ можно констатировать, что наблюдается тенденция старения педагогических коллективов и руководящего состава ОУ, нет заинтересованности молодых специалистов, связывать свои перспективы с педагогической деятельностью, нет удовлетворенности условиями труда и оплаты. Это приводит к тому, что педагогические коллективы испытывают трудности в осуществлении задач обновления содержания образования, развития инновационных форм деятельности.</w:t>
      </w:r>
    </w:p>
    <w:p w:rsidR="00731383" w:rsidRPr="00731383" w:rsidRDefault="00731383" w:rsidP="00731383">
      <w:pPr>
        <w:pStyle w:val="14"/>
        <w:shd w:val="clear" w:color="auto" w:fill="FFFFFF"/>
        <w:tabs>
          <w:tab w:val="left" w:pos="1134"/>
        </w:tabs>
        <w:ind w:right="-5" w:firstLine="851"/>
        <w:jc w:val="both"/>
        <w:rPr>
          <w:rFonts w:ascii="Times New Roman" w:hAnsi="Times New Roman"/>
          <w:spacing w:val="-9"/>
          <w:sz w:val="28"/>
          <w:szCs w:val="28"/>
        </w:rPr>
      </w:pPr>
      <w:r w:rsidRPr="00731383">
        <w:rPr>
          <w:rFonts w:ascii="Times New Roman" w:hAnsi="Times New Roman"/>
          <w:spacing w:val="-9"/>
          <w:sz w:val="28"/>
          <w:szCs w:val="28"/>
        </w:rPr>
        <w:t>С уходом педагогов пенсионного возраста в ближайшие 3-5 лет  резко возрастет  дефицит работников  сферы образования.</w:t>
      </w:r>
      <w:r w:rsidRPr="00731383">
        <w:rPr>
          <w:rFonts w:ascii="Times New Roman" w:hAnsi="Times New Roman"/>
          <w:spacing w:val="-10"/>
          <w:sz w:val="28"/>
          <w:szCs w:val="28"/>
        </w:rPr>
        <w:t xml:space="preserve"> Остро стоит вопрос о привлечении молодых специалистов к препода</w:t>
      </w:r>
      <w:r w:rsidRPr="00731383">
        <w:rPr>
          <w:rFonts w:ascii="Times New Roman" w:hAnsi="Times New Roman"/>
          <w:spacing w:val="-9"/>
          <w:sz w:val="28"/>
          <w:szCs w:val="28"/>
        </w:rPr>
        <w:t>вательской работе и закреплению профессиональных педагогических кадров в ОУ, так как  это, как правило, низкая заработная плата молодого специалиста, отсутствие жилья.</w:t>
      </w:r>
    </w:p>
    <w:p w:rsidR="00731383" w:rsidRPr="00731383" w:rsidRDefault="00731383" w:rsidP="00731383">
      <w:pPr>
        <w:tabs>
          <w:tab w:val="left" w:pos="1134"/>
        </w:tabs>
        <w:spacing w:after="0" w:line="240" w:lineRule="auto"/>
        <w:ind w:firstLine="851"/>
        <w:jc w:val="both"/>
        <w:rPr>
          <w:rFonts w:ascii="Times New Roman" w:hAnsi="Times New Roman" w:cs="Times New Roman"/>
          <w:sz w:val="28"/>
          <w:szCs w:val="28"/>
        </w:rPr>
      </w:pPr>
      <w:r w:rsidRPr="00731383">
        <w:rPr>
          <w:rFonts w:ascii="Times New Roman" w:hAnsi="Times New Roman" w:cs="Times New Roman"/>
          <w:sz w:val="28"/>
          <w:szCs w:val="28"/>
        </w:rPr>
        <w:t>Вакансии в районе составляют 5,5%; особенно остро району необходимы узкие специалисты: психологи, логопеды, дефектологи. Имеются и скрытые вакансии – это работающие учителя – пенсионного возраста, которые могут принять решение и не работать, увеличив вакансии. То, что образовательная политика и управление, подчас, считают второстепенными "местными особенностями", на деле оказывается движущей силой или тормозом реализации инновационных образовательных программ и проектов, поставленных задач. Ввиду отдаленности района от центра и отсутствия перспектив развития района молодые специалисты не возвращаются в район.</w:t>
      </w:r>
    </w:p>
    <w:p w:rsidR="00731383" w:rsidRPr="00731383" w:rsidRDefault="00731383" w:rsidP="00731383">
      <w:pPr>
        <w:pStyle w:val="14"/>
        <w:tabs>
          <w:tab w:val="left" w:pos="1134"/>
        </w:tabs>
        <w:ind w:firstLine="851"/>
        <w:jc w:val="both"/>
        <w:rPr>
          <w:rFonts w:ascii="Times New Roman" w:hAnsi="Times New Roman"/>
          <w:color w:val="000000"/>
          <w:sz w:val="28"/>
          <w:szCs w:val="28"/>
        </w:rPr>
      </w:pPr>
      <w:r w:rsidRPr="00731383">
        <w:rPr>
          <w:rFonts w:ascii="Times New Roman" w:hAnsi="Times New Roman"/>
          <w:color w:val="000000"/>
          <w:sz w:val="28"/>
          <w:szCs w:val="28"/>
        </w:rPr>
        <w:t xml:space="preserve">Для выполнения муниципального задания и реализации учебных планов и учебных программ в районе распространено совместительство, подвоз учеников и учителей, организация сетевого взаимодействия. Для закрепления в образовательных учреждениях района педагогических кадров и привлечения молодых специалистов в систему образования района необходимо предусмотреть развитие </w:t>
      </w:r>
      <w:proofErr w:type="gramStart"/>
      <w:r w:rsidRPr="00731383">
        <w:rPr>
          <w:rFonts w:ascii="Times New Roman" w:hAnsi="Times New Roman"/>
          <w:color w:val="000000"/>
          <w:sz w:val="28"/>
          <w:szCs w:val="28"/>
        </w:rPr>
        <w:t>мер социальной поддержки работников муниципальной системы образования</w:t>
      </w:r>
      <w:proofErr w:type="gramEnd"/>
      <w:r w:rsidRPr="00731383">
        <w:rPr>
          <w:rFonts w:ascii="Times New Roman" w:hAnsi="Times New Roman"/>
          <w:color w:val="000000"/>
          <w:sz w:val="28"/>
          <w:szCs w:val="28"/>
        </w:rPr>
        <w:t xml:space="preserve">. </w:t>
      </w:r>
    </w:p>
    <w:p w:rsidR="00731383" w:rsidRPr="00731383" w:rsidRDefault="00731383" w:rsidP="00731383">
      <w:pPr>
        <w:pStyle w:val="14"/>
        <w:shd w:val="clear" w:color="auto" w:fill="FFFFFF"/>
        <w:tabs>
          <w:tab w:val="left" w:pos="1134"/>
        </w:tabs>
        <w:ind w:right="-5" w:firstLine="851"/>
        <w:jc w:val="both"/>
        <w:rPr>
          <w:rFonts w:ascii="Times New Roman" w:hAnsi="Times New Roman"/>
          <w:sz w:val="28"/>
          <w:szCs w:val="28"/>
        </w:rPr>
      </w:pPr>
      <w:r w:rsidRPr="00731383">
        <w:rPr>
          <w:rFonts w:ascii="Times New Roman" w:hAnsi="Times New Roman"/>
          <w:spacing w:val="-6"/>
          <w:sz w:val="28"/>
          <w:szCs w:val="28"/>
        </w:rPr>
        <w:t xml:space="preserve">Необходимо кардинально решать кадровый вопрос ещё и потому, что сегодня </w:t>
      </w:r>
      <w:r w:rsidRPr="00731383">
        <w:rPr>
          <w:rFonts w:ascii="Times New Roman" w:hAnsi="Times New Roman"/>
          <w:spacing w:val="-7"/>
          <w:sz w:val="28"/>
          <w:szCs w:val="28"/>
        </w:rPr>
        <w:t xml:space="preserve">требуются не просто специалисты, а профессионалы, способные работать в учебных </w:t>
      </w:r>
      <w:r w:rsidRPr="00731383">
        <w:rPr>
          <w:rFonts w:ascii="Times New Roman" w:hAnsi="Times New Roman"/>
          <w:spacing w:val="-6"/>
          <w:sz w:val="28"/>
          <w:szCs w:val="28"/>
        </w:rPr>
        <w:t xml:space="preserve">заведениях нового типа и по новым технологиям, в то время как нехватка педагогических кадров </w:t>
      </w:r>
      <w:r w:rsidRPr="00731383">
        <w:rPr>
          <w:rFonts w:ascii="Times New Roman" w:hAnsi="Times New Roman"/>
          <w:spacing w:val="-9"/>
          <w:sz w:val="28"/>
          <w:szCs w:val="28"/>
        </w:rPr>
        <w:t>приводит в школы порой случайных людей, далеких от педагогики.</w:t>
      </w:r>
    </w:p>
    <w:p w:rsidR="00731383" w:rsidRPr="00731383" w:rsidRDefault="00731383" w:rsidP="00731383">
      <w:pPr>
        <w:pStyle w:val="14"/>
        <w:tabs>
          <w:tab w:val="left" w:pos="1134"/>
        </w:tabs>
        <w:ind w:firstLine="851"/>
        <w:jc w:val="both"/>
        <w:rPr>
          <w:rFonts w:ascii="Times New Roman" w:hAnsi="Times New Roman"/>
          <w:color w:val="000000"/>
          <w:sz w:val="28"/>
          <w:szCs w:val="28"/>
        </w:rPr>
      </w:pPr>
      <w:r w:rsidRPr="00731383">
        <w:rPr>
          <w:rFonts w:ascii="Times New Roman" w:hAnsi="Times New Roman"/>
          <w:sz w:val="28"/>
          <w:szCs w:val="28"/>
        </w:rPr>
        <w:t xml:space="preserve">Целью подпрограммы является: </w:t>
      </w:r>
      <w:r w:rsidRPr="00731383">
        <w:rPr>
          <w:rFonts w:ascii="Times New Roman" w:hAnsi="Times New Roman"/>
          <w:color w:val="000000"/>
          <w:sz w:val="28"/>
          <w:szCs w:val="28"/>
        </w:rPr>
        <w:t xml:space="preserve">повышение профессионального </w:t>
      </w:r>
      <w:proofErr w:type="gramStart"/>
      <w:r w:rsidRPr="00731383">
        <w:rPr>
          <w:rFonts w:ascii="Times New Roman" w:hAnsi="Times New Roman"/>
          <w:color w:val="000000"/>
          <w:sz w:val="28"/>
          <w:szCs w:val="28"/>
        </w:rPr>
        <w:t>мастерства педагогов муниципальной системы образования Каратузского района</w:t>
      </w:r>
      <w:proofErr w:type="gramEnd"/>
      <w:r w:rsidRPr="00731383">
        <w:rPr>
          <w:rFonts w:ascii="Times New Roman" w:hAnsi="Times New Roman"/>
          <w:color w:val="000000"/>
          <w:sz w:val="28"/>
          <w:szCs w:val="28"/>
        </w:rPr>
        <w:t xml:space="preserve"> для ее развития и предоставления качественных  образовательных услуг.</w:t>
      </w:r>
    </w:p>
    <w:p w:rsidR="00731383" w:rsidRPr="00731383" w:rsidRDefault="00731383" w:rsidP="00731383">
      <w:pPr>
        <w:pStyle w:val="14"/>
        <w:tabs>
          <w:tab w:val="left" w:pos="1134"/>
        </w:tabs>
        <w:ind w:firstLine="851"/>
        <w:jc w:val="both"/>
        <w:rPr>
          <w:rFonts w:ascii="Times New Roman" w:hAnsi="Times New Roman"/>
          <w:sz w:val="28"/>
          <w:szCs w:val="28"/>
        </w:rPr>
      </w:pPr>
      <w:r w:rsidRPr="00731383">
        <w:rPr>
          <w:rFonts w:ascii="Times New Roman" w:hAnsi="Times New Roman"/>
          <w:sz w:val="28"/>
          <w:szCs w:val="28"/>
        </w:rPr>
        <w:t>Для достижения поставленных целей необходимо решение следующих задач:</w:t>
      </w:r>
    </w:p>
    <w:p w:rsidR="00731383" w:rsidRPr="00731383" w:rsidRDefault="00731383" w:rsidP="00731383">
      <w:pPr>
        <w:pStyle w:val="14"/>
        <w:numPr>
          <w:ilvl w:val="0"/>
          <w:numId w:val="6"/>
        </w:numPr>
        <w:tabs>
          <w:tab w:val="left" w:pos="851"/>
          <w:tab w:val="left" w:pos="1134"/>
        </w:tabs>
        <w:ind w:left="0" w:firstLine="851"/>
        <w:jc w:val="both"/>
        <w:rPr>
          <w:rFonts w:ascii="Times New Roman" w:hAnsi="Times New Roman"/>
          <w:color w:val="000000"/>
          <w:sz w:val="28"/>
          <w:szCs w:val="28"/>
        </w:rPr>
      </w:pPr>
      <w:r w:rsidRPr="00731383">
        <w:rPr>
          <w:rFonts w:ascii="Times New Roman" w:hAnsi="Times New Roman"/>
          <w:color w:val="000000"/>
          <w:sz w:val="28"/>
          <w:szCs w:val="28"/>
        </w:rPr>
        <w:t>Обеспечение условий для закрепления молодых педагогических кадров в образовательных учреждениях путем социальной поддержки.</w:t>
      </w:r>
    </w:p>
    <w:p w:rsidR="00731383" w:rsidRPr="00731383" w:rsidRDefault="00731383" w:rsidP="00731383">
      <w:pPr>
        <w:numPr>
          <w:ilvl w:val="0"/>
          <w:numId w:val="6"/>
        </w:numPr>
        <w:tabs>
          <w:tab w:val="left" w:pos="851"/>
          <w:tab w:val="left" w:pos="1134"/>
        </w:tabs>
        <w:spacing w:after="0" w:line="240" w:lineRule="auto"/>
        <w:ind w:left="0" w:firstLine="851"/>
        <w:jc w:val="both"/>
        <w:rPr>
          <w:rFonts w:ascii="Times New Roman" w:hAnsi="Times New Roman" w:cs="Times New Roman"/>
          <w:sz w:val="28"/>
          <w:szCs w:val="28"/>
        </w:rPr>
      </w:pPr>
      <w:r w:rsidRPr="00731383">
        <w:rPr>
          <w:rFonts w:ascii="Times New Roman" w:hAnsi="Times New Roman" w:cs="Times New Roman"/>
          <w:sz w:val="28"/>
          <w:szCs w:val="28"/>
        </w:rPr>
        <w:t>Поддержка лучших педагогических работников.</w:t>
      </w:r>
    </w:p>
    <w:p w:rsidR="00731383" w:rsidRPr="00731383" w:rsidRDefault="00731383" w:rsidP="00731383">
      <w:pPr>
        <w:tabs>
          <w:tab w:val="left" w:pos="1134"/>
        </w:tabs>
        <w:spacing w:after="0" w:line="240" w:lineRule="auto"/>
        <w:ind w:firstLine="851"/>
        <w:jc w:val="both"/>
        <w:rPr>
          <w:rFonts w:ascii="Times New Roman" w:hAnsi="Times New Roman" w:cs="Times New Roman"/>
          <w:sz w:val="28"/>
          <w:szCs w:val="28"/>
        </w:rPr>
      </w:pPr>
      <w:r w:rsidRPr="00731383">
        <w:rPr>
          <w:rFonts w:ascii="Times New Roman" w:hAnsi="Times New Roman" w:cs="Times New Roman"/>
          <w:sz w:val="28"/>
          <w:szCs w:val="28"/>
        </w:rPr>
        <w:t>Реализация данной подпрограммы позволит достичь увеличения удельного веса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Каратузского района.</w:t>
      </w:r>
    </w:p>
    <w:p w:rsidR="00731383" w:rsidRPr="00731383" w:rsidRDefault="00731383" w:rsidP="00731383">
      <w:pPr>
        <w:spacing w:after="0" w:line="240" w:lineRule="auto"/>
        <w:ind w:firstLine="851"/>
        <w:jc w:val="both"/>
        <w:rPr>
          <w:rFonts w:ascii="Times New Roman" w:hAnsi="Times New Roman" w:cs="Times New Roman"/>
          <w:sz w:val="28"/>
          <w:szCs w:val="28"/>
        </w:rPr>
      </w:pPr>
      <w:r w:rsidRPr="00731383">
        <w:rPr>
          <w:rFonts w:ascii="Times New Roman" w:hAnsi="Times New Roman" w:cs="Times New Roman"/>
          <w:sz w:val="28"/>
          <w:szCs w:val="28"/>
        </w:rPr>
        <w:t>Срок реализации подпрограммы: 2020-2022 годы.</w:t>
      </w:r>
    </w:p>
    <w:p w:rsidR="00731383" w:rsidRPr="00731383" w:rsidRDefault="00731383" w:rsidP="00731383">
      <w:pPr>
        <w:spacing w:after="0" w:line="240" w:lineRule="auto"/>
        <w:ind w:left="720"/>
        <w:jc w:val="both"/>
        <w:rPr>
          <w:rFonts w:ascii="Times New Roman" w:hAnsi="Times New Roman" w:cs="Times New Roman"/>
          <w:b/>
          <w:sz w:val="28"/>
          <w:szCs w:val="28"/>
          <w:highlight w:val="yellow"/>
          <w:u w:val="single"/>
        </w:rPr>
      </w:pPr>
    </w:p>
    <w:p w:rsidR="00731383" w:rsidRPr="00731383" w:rsidRDefault="00731383" w:rsidP="00731383">
      <w:pPr>
        <w:spacing w:after="0" w:line="240" w:lineRule="auto"/>
        <w:jc w:val="center"/>
        <w:rPr>
          <w:rFonts w:ascii="Times New Roman" w:hAnsi="Times New Roman" w:cs="Times New Roman"/>
          <w:b/>
          <w:sz w:val="28"/>
          <w:szCs w:val="28"/>
          <w:u w:val="single"/>
        </w:rPr>
      </w:pPr>
      <w:r w:rsidRPr="00731383">
        <w:rPr>
          <w:rFonts w:ascii="Times New Roman" w:hAnsi="Times New Roman" w:cs="Times New Roman"/>
          <w:b/>
          <w:sz w:val="28"/>
          <w:szCs w:val="28"/>
          <w:u w:val="single"/>
        </w:rPr>
        <w:t>Подпрограмма 6</w:t>
      </w:r>
    </w:p>
    <w:p w:rsidR="00731383" w:rsidRPr="00731383" w:rsidRDefault="00731383" w:rsidP="00731383">
      <w:pPr>
        <w:spacing w:after="0" w:line="240" w:lineRule="auto"/>
        <w:jc w:val="center"/>
        <w:rPr>
          <w:rFonts w:ascii="Times New Roman" w:hAnsi="Times New Roman" w:cs="Times New Roman"/>
          <w:b/>
          <w:sz w:val="28"/>
          <w:szCs w:val="28"/>
        </w:rPr>
      </w:pPr>
      <w:r w:rsidRPr="00731383">
        <w:rPr>
          <w:rFonts w:ascii="Times New Roman" w:hAnsi="Times New Roman" w:cs="Times New Roman"/>
          <w:b/>
          <w:sz w:val="28"/>
          <w:szCs w:val="28"/>
        </w:rPr>
        <w:t>«</w:t>
      </w:r>
      <w:r w:rsidRPr="00731383">
        <w:rPr>
          <w:rFonts w:ascii="Times New Roman" w:hAnsi="Times New Roman" w:cs="Times New Roman"/>
          <w:b/>
          <w:kern w:val="32"/>
          <w:sz w:val="28"/>
          <w:szCs w:val="28"/>
        </w:rPr>
        <w:t>Обеспечение реализации муниципальной программы и прочие мероприятия</w:t>
      </w:r>
      <w:r w:rsidRPr="00731383">
        <w:rPr>
          <w:rFonts w:ascii="Times New Roman" w:hAnsi="Times New Roman" w:cs="Times New Roman"/>
          <w:b/>
          <w:sz w:val="28"/>
          <w:szCs w:val="28"/>
        </w:rPr>
        <w:t>»</w:t>
      </w:r>
    </w:p>
    <w:p w:rsidR="00731383" w:rsidRPr="00731383" w:rsidRDefault="00731383" w:rsidP="00731383">
      <w:pPr>
        <w:spacing w:after="0" w:line="240" w:lineRule="auto"/>
        <w:jc w:val="both"/>
        <w:rPr>
          <w:rFonts w:ascii="Times New Roman" w:hAnsi="Times New Roman" w:cs="Times New Roman"/>
          <w:b/>
          <w:sz w:val="28"/>
          <w:szCs w:val="28"/>
          <w:u w:val="single"/>
        </w:rPr>
      </w:pPr>
    </w:p>
    <w:p w:rsidR="00731383" w:rsidRPr="00731383" w:rsidRDefault="00731383" w:rsidP="001974F3">
      <w:pPr>
        <w:autoSpaceDE w:val="0"/>
        <w:autoSpaceDN w:val="0"/>
        <w:adjustRightInd w:val="0"/>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Управление образования является органом администрации Каратузского района, действующим в целях </w:t>
      </w:r>
      <w:proofErr w:type="gramStart"/>
      <w:r w:rsidRPr="00731383">
        <w:rPr>
          <w:rFonts w:ascii="Times New Roman" w:hAnsi="Times New Roman" w:cs="Times New Roman"/>
          <w:sz w:val="28"/>
          <w:szCs w:val="28"/>
        </w:rPr>
        <w:t>осуществления полномочий органов местного самоуправления Каратузского района</w:t>
      </w:r>
      <w:proofErr w:type="gramEnd"/>
      <w:r w:rsidRPr="00731383">
        <w:rPr>
          <w:rFonts w:ascii="Times New Roman" w:hAnsi="Times New Roman" w:cs="Times New Roman"/>
          <w:sz w:val="28"/>
          <w:szCs w:val="28"/>
        </w:rPr>
        <w:t xml:space="preserve"> по решению вопросов местного значения, а так же отдельных государственных полномочий, переданных органам местного самоуправления в области образования и защиты прав несовершеннолетних.</w:t>
      </w:r>
    </w:p>
    <w:p w:rsidR="00731383" w:rsidRPr="00731383" w:rsidRDefault="00731383" w:rsidP="001974F3">
      <w:pPr>
        <w:autoSpaceDE w:val="0"/>
        <w:autoSpaceDN w:val="0"/>
        <w:adjustRightInd w:val="0"/>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Управление образования осуществляет на основании и во исполнение </w:t>
      </w:r>
      <w:hyperlink r:id="rId14" w:history="1">
        <w:r w:rsidRPr="00731383">
          <w:rPr>
            <w:rFonts w:ascii="Times New Roman" w:hAnsi="Times New Roman" w:cs="Times New Roman"/>
            <w:sz w:val="28"/>
            <w:szCs w:val="28"/>
          </w:rPr>
          <w:t>Конституции</w:t>
        </w:r>
      </w:hyperlink>
      <w:r w:rsidRPr="00731383">
        <w:rPr>
          <w:rFonts w:ascii="Times New Roman" w:hAnsi="Times New Roman" w:cs="Times New Roman"/>
          <w:sz w:val="28"/>
          <w:szCs w:val="28"/>
        </w:rPr>
        <w:t xml:space="preserve"> Российской Федерации, федеральных законов и иных нормативных правовых актов Российской Федерации, </w:t>
      </w:r>
      <w:hyperlink r:id="rId15" w:history="1">
        <w:r w:rsidRPr="00731383">
          <w:rPr>
            <w:rFonts w:ascii="Times New Roman" w:hAnsi="Times New Roman" w:cs="Times New Roman"/>
            <w:sz w:val="28"/>
            <w:szCs w:val="28"/>
          </w:rPr>
          <w:t>Устава</w:t>
        </w:r>
      </w:hyperlink>
      <w:r w:rsidRPr="00731383">
        <w:rPr>
          <w:rFonts w:ascii="Times New Roman" w:hAnsi="Times New Roman" w:cs="Times New Roman"/>
          <w:sz w:val="28"/>
          <w:szCs w:val="28"/>
        </w:rPr>
        <w:t xml:space="preserve"> края, законов края, правовых актов Губернатора края и Правительства края, Устава района, правовых актов Райсовета, администрации района, касающихся образования:</w:t>
      </w:r>
    </w:p>
    <w:p w:rsidR="00731383" w:rsidRPr="00731383" w:rsidRDefault="00731383" w:rsidP="001974F3">
      <w:pPr>
        <w:autoSpaceDE w:val="0"/>
        <w:autoSpaceDN w:val="0"/>
        <w:adjustRightInd w:val="0"/>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нормативное правовое регулирование и разработку проектов правовых актов администрации района  в областях дошкольного, начального общего, основного общего, среднего (полного) общего образования, дополнительного образования,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731383" w:rsidRPr="00731383" w:rsidRDefault="00731383" w:rsidP="001974F3">
      <w:pPr>
        <w:autoSpaceDE w:val="0"/>
        <w:autoSpaceDN w:val="0"/>
        <w:adjustRightInd w:val="0"/>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оказание услуг, управление и распоряжение собственностью в областях дошкольного, начального общего, основного общего, среднего (полного) общего образования, дополнительного образования,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731383" w:rsidRPr="00731383" w:rsidRDefault="00731383" w:rsidP="001974F3">
      <w:pPr>
        <w:autoSpaceDE w:val="0"/>
        <w:autoSpaceDN w:val="0"/>
        <w:adjustRightInd w:val="0"/>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координацию и контроль деятельности находящихся в ведении администрации района образовательных учреждений.</w:t>
      </w:r>
    </w:p>
    <w:p w:rsidR="00731383" w:rsidRPr="00731383" w:rsidRDefault="00731383" w:rsidP="001974F3">
      <w:pPr>
        <w:autoSpaceDE w:val="0"/>
        <w:autoSpaceDN w:val="0"/>
        <w:adjustRightInd w:val="0"/>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К задачам управления образования относятся:</w:t>
      </w:r>
    </w:p>
    <w:p w:rsidR="00731383" w:rsidRPr="00731383" w:rsidRDefault="00731383" w:rsidP="001974F3">
      <w:pPr>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31383">
        <w:rPr>
          <w:rFonts w:ascii="Times New Roman" w:hAnsi="Times New Roman" w:cs="Times New Roman"/>
          <w:sz w:val="28"/>
          <w:szCs w:val="28"/>
        </w:rPr>
        <w:t>Создание правовых, организационных и иных гарантий сохранения и развития системы образования на территории района.</w:t>
      </w:r>
    </w:p>
    <w:p w:rsidR="00731383" w:rsidRPr="00731383" w:rsidRDefault="00731383" w:rsidP="001974F3">
      <w:pPr>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31383">
        <w:rPr>
          <w:rFonts w:ascii="Times New Roman" w:hAnsi="Times New Roman" w:cs="Times New Roman"/>
          <w:sz w:val="28"/>
          <w:szCs w:val="28"/>
        </w:rPr>
        <w:t>Обеспечение гарантий прав граждан на получение общедоступного и бесплатного дошкольного, начального общего, основного общего, среднего (полного) общего образования.</w:t>
      </w:r>
    </w:p>
    <w:p w:rsidR="00731383" w:rsidRPr="00731383" w:rsidRDefault="00731383" w:rsidP="001974F3">
      <w:pPr>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31383">
        <w:rPr>
          <w:rFonts w:ascii="Times New Roman" w:hAnsi="Times New Roman" w:cs="Times New Roman"/>
          <w:sz w:val="28"/>
          <w:szCs w:val="28"/>
        </w:rPr>
        <w:t>Создание условий для получения гражданами дополнительного образования.</w:t>
      </w:r>
    </w:p>
    <w:p w:rsidR="00731383" w:rsidRPr="00731383" w:rsidRDefault="00731383" w:rsidP="001974F3">
      <w:pPr>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31383">
        <w:rPr>
          <w:rFonts w:ascii="Times New Roman" w:hAnsi="Times New Roman" w:cs="Times New Roman"/>
          <w:sz w:val="28"/>
          <w:szCs w:val="28"/>
        </w:rPr>
        <w:t>Обеспечение организации и осуществления деятельности по опеке и попечительству в отношении несовершеннолетних.</w:t>
      </w:r>
    </w:p>
    <w:p w:rsidR="00731383" w:rsidRPr="00731383" w:rsidRDefault="00731383" w:rsidP="001974F3">
      <w:pPr>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Обеспечение информирования граждан о состоянии образования на территории муниципального образования </w:t>
      </w:r>
      <w:proofErr w:type="spellStart"/>
      <w:r w:rsidRPr="00731383">
        <w:rPr>
          <w:rFonts w:ascii="Times New Roman" w:hAnsi="Times New Roman" w:cs="Times New Roman"/>
          <w:sz w:val="28"/>
          <w:szCs w:val="28"/>
        </w:rPr>
        <w:t>Каратузский</w:t>
      </w:r>
      <w:proofErr w:type="spellEnd"/>
      <w:r w:rsidRPr="00731383">
        <w:rPr>
          <w:rFonts w:ascii="Times New Roman" w:hAnsi="Times New Roman" w:cs="Times New Roman"/>
          <w:sz w:val="28"/>
          <w:szCs w:val="28"/>
        </w:rPr>
        <w:t xml:space="preserve"> район.</w:t>
      </w:r>
    </w:p>
    <w:p w:rsidR="00731383" w:rsidRPr="00731383" w:rsidRDefault="00731383" w:rsidP="001974F3">
      <w:pPr>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31383">
        <w:rPr>
          <w:rFonts w:ascii="Times New Roman" w:hAnsi="Times New Roman" w:cs="Times New Roman"/>
          <w:sz w:val="28"/>
          <w:szCs w:val="28"/>
        </w:rPr>
        <w:t>Обеспечение осуществления государственных полномочий по организации и осуществлению деятельности по опеке и попечительству в отношении несовершеннолетних</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Перед управлением стоит задача осуществления </w:t>
      </w:r>
      <w:proofErr w:type="gramStart"/>
      <w:r w:rsidRPr="00731383">
        <w:rPr>
          <w:rFonts w:ascii="Times New Roman" w:hAnsi="Times New Roman" w:cs="Times New Roman"/>
          <w:sz w:val="28"/>
          <w:szCs w:val="28"/>
        </w:rPr>
        <w:t>контроля за</w:t>
      </w:r>
      <w:proofErr w:type="gramEnd"/>
      <w:r w:rsidRPr="00731383">
        <w:rPr>
          <w:rFonts w:ascii="Times New Roman" w:hAnsi="Times New Roman" w:cs="Times New Roman"/>
          <w:sz w:val="28"/>
          <w:szCs w:val="28"/>
        </w:rPr>
        <w:t xml:space="preserve"> исполнением переданных полномочий.</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С этой целью разработана система показателей оценки органов местного самоуправления.</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Исполнение управлением функций главного распорядителя бюджетных средств налагает обязательства по организации эффективного финансового менеджмента.</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В соответствии с осуществляемыми полномочиями в прогнозировании и планировании деятельности управление руководствуется действующим законодательством, нормативными актами, регламентирующими деятельность сферы образования.</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Целью подпрограммы является: обеспечение условий для эффективного управления отраслью, обеспечение поддержки детей-сирот, детей, оставшихся без попечения родителей.</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Задачи подпрограммы:</w:t>
      </w:r>
    </w:p>
    <w:p w:rsidR="00731383" w:rsidRPr="00731383" w:rsidRDefault="00731383" w:rsidP="001974F3">
      <w:pPr>
        <w:numPr>
          <w:ilvl w:val="0"/>
          <w:numId w:val="8"/>
        </w:numPr>
        <w:tabs>
          <w:tab w:val="left" w:pos="1134"/>
        </w:tabs>
        <w:spacing w:after="0" w:line="240" w:lineRule="auto"/>
        <w:ind w:left="0" w:firstLine="709"/>
        <w:jc w:val="both"/>
        <w:rPr>
          <w:rFonts w:ascii="Times New Roman" w:hAnsi="Times New Roman" w:cs="Times New Roman"/>
          <w:sz w:val="28"/>
          <w:szCs w:val="28"/>
        </w:rPr>
      </w:pPr>
      <w:r w:rsidRPr="00731383">
        <w:rPr>
          <w:rFonts w:ascii="Times New Roman" w:hAnsi="Times New Roman" w:cs="Times New Roman"/>
          <w:sz w:val="28"/>
          <w:szCs w:val="28"/>
        </w:rPr>
        <w:t>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p w:rsidR="00731383" w:rsidRPr="00731383" w:rsidRDefault="00731383" w:rsidP="001974F3">
      <w:pPr>
        <w:numPr>
          <w:ilvl w:val="0"/>
          <w:numId w:val="8"/>
        </w:numPr>
        <w:tabs>
          <w:tab w:val="left" w:pos="1134"/>
        </w:tabs>
        <w:spacing w:after="0" w:line="240" w:lineRule="auto"/>
        <w:ind w:left="0" w:firstLine="709"/>
        <w:jc w:val="both"/>
        <w:rPr>
          <w:rFonts w:ascii="Times New Roman" w:hAnsi="Times New Roman" w:cs="Times New Roman"/>
          <w:sz w:val="28"/>
          <w:szCs w:val="28"/>
        </w:rPr>
      </w:pPr>
      <w:r w:rsidRPr="00731383">
        <w:rPr>
          <w:rFonts w:ascii="Times New Roman" w:hAnsi="Times New Roman" w:cs="Times New Roman"/>
          <w:sz w:val="28"/>
          <w:szCs w:val="28"/>
        </w:rPr>
        <w:t>Соблюдение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 (за исключением случаев, установленных федеральным законодательством)  и защиты прав несовершеннолетних.</w:t>
      </w:r>
    </w:p>
    <w:p w:rsidR="00731383" w:rsidRPr="00731383" w:rsidRDefault="00731383" w:rsidP="001974F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Срок реализации подпрограммы: 2020-2022 годы.</w:t>
      </w:r>
    </w:p>
    <w:p w:rsidR="00731383" w:rsidRPr="00731383" w:rsidRDefault="00731383" w:rsidP="00731383">
      <w:pPr>
        <w:spacing w:after="0" w:line="240" w:lineRule="auto"/>
        <w:jc w:val="both"/>
        <w:rPr>
          <w:rFonts w:ascii="Times New Roman" w:hAnsi="Times New Roman" w:cs="Times New Roman"/>
          <w:b/>
          <w:sz w:val="28"/>
          <w:szCs w:val="28"/>
          <w:highlight w:val="yellow"/>
          <w:u w:val="single"/>
        </w:rPr>
      </w:pPr>
    </w:p>
    <w:p w:rsidR="00731383" w:rsidRPr="00731383" w:rsidRDefault="00731383" w:rsidP="00731383">
      <w:pPr>
        <w:spacing w:after="0" w:line="240" w:lineRule="auto"/>
        <w:jc w:val="center"/>
        <w:rPr>
          <w:rFonts w:ascii="Times New Roman" w:hAnsi="Times New Roman" w:cs="Times New Roman"/>
          <w:b/>
          <w:sz w:val="28"/>
          <w:szCs w:val="28"/>
          <w:u w:val="single"/>
        </w:rPr>
      </w:pPr>
      <w:r w:rsidRPr="00731383">
        <w:rPr>
          <w:rFonts w:ascii="Times New Roman" w:hAnsi="Times New Roman" w:cs="Times New Roman"/>
          <w:b/>
          <w:sz w:val="28"/>
          <w:szCs w:val="28"/>
          <w:u w:val="single"/>
        </w:rPr>
        <w:t>Подпрограмма 7</w:t>
      </w:r>
    </w:p>
    <w:p w:rsidR="00731383" w:rsidRPr="00731383" w:rsidRDefault="00731383" w:rsidP="00731383">
      <w:pPr>
        <w:spacing w:after="0" w:line="240" w:lineRule="auto"/>
        <w:jc w:val="center"/>
        <w:rPr>
          <w:rFonts w:ascii="Times New Roman" w:hAnsi="Times New Roman" w:cs="Times New Roman"/>
          <w:b/>
          <w:sz w:val="28"/>
          <w:szCs w:val="28"/>
        </w:rPr>
      </w:pPr>
      <w:r w:rsidRPr="00731383">
        <w:rPr>
          <w:rFonts w:ascii="Times New Roman" w:hAnsi="Times New Roman" w:cs="Times New Roman"/>
          <w:b/>
          <w:sz w:val="28"/>
          <w:szCs w:val="28"/>
        </w:rPr>
        <w:t>«Доступная среда»</w:t>
      </w:r>
    </w:p>
    <w:p w:rsidR="00731383" w:rsidRPr="00731383" w:rsidRDefault="00731383" w:rsidP="00731383">
      <w:pPr>
        <w:spacing w:after="0" w:line="240" w:lineRule="auto"/>
        <w:jc w:val="both"/>
        <w:rPr>
          <w:rFonts w:ascii="Times New Roman" w:hAnsi="Times New Roman" w:cs="Times New Roman"/>
          <w:b/>
          <w:sz w:val="28"/>
          <w:szCs w:val="28"/>
          <w:highlight w:val="yellow"/>
          <w:u w:val="single"/>
        </w:rPr>
      </w:pPr>
    </w:p>
    <w:p w:rsidR="00731383" w:rsidRPr="00731383" w:rsidRDefault="00731383" w:rsidP="00701BB2">
      <w:pPr>
        <w:adjustRightInd w:val="0"/>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Актуальным, важным направлением деятельности районной системы образования является работа с детьми с ограниченными возможностями здоровья (далее-ОВЗ). </w:t>
      </w:r>
    </w:p>
    <w:p w:rsidR="00731383" w:rsidRPr="00731383" w:rsidRDefault="00731383" w:rsidP="00701BB2">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Согласно Федеральному закону от 29.12.2012 № 273-ФЗ «Об образовании в Российской Федерации» обучающимся (воспитанником) с ограниченными возможностями здоровья является физическое лицо, имеющее недостатки в физическом и (или) психологическом развитии, </w:t>
      </w:r>
      <w:proofErr w:type="spellStart"/>
      <w:r w:rsidRPr="00731383">
        <w:rPr>
          <w:rFonts w:ascii="Times New Roman" w:hAnsi="Times New Roman" w:cs="Times New Roman"/>
          <w:sz w:val="28"/>
          <w:szCs w:val="28"/>
        </w:rPr>
        <w:t>подтвержденные</w:t>
      </w:r>
      <w:proofErr w:type="spellEnd"/>
      <w:r w:rsidRPr="00731383">
        <w:rPr>
          <w:rFonts w:ascii="Times New Roman" w:hAnsi="Times New Roman" w:cs="Times New Roman"/>
          <w:sz w:val="28"/>
          <w:szCs w:val="28"/>
        </w:rPr>
        <w:t xml:space="preserve"> психолого-медико-педагогической комиссией и препятствующие получению образования без создания специальных условий. </w:t>
      </w:r>
    </w:p>
    <w:p w:rsidR="00731383" w:rsidRPr="00731383" w:rsidRDefault="00731383" w:rsidP="00701BB2">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Количество детей инвалидов и детей с ОВЗ в образовательных организациях  с каждым годом увеличивается, в настоящее время обучается 134 ребенка.  </w:t>
      </w:r>
    </w:p>
    <w:p w:rsidR="00731383" w:rsidRPr="00731383" w:rsidRDefault="00731383" w:rsidP="00701BB2">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Особый акцент  мы ставим на своевременное выявление, поддержку таких детей и определение для них оптимального образовательного маршрута. В каждом образовательном учреждении формируется позитивное отношение к особому ребенку через грамотное ведение информационной и просветительской работы с общественностью и родителями других детей.</w:t>
      </w:r>
    </w:p>
    <w:p w:rsidR="00731383" w:rsidRPr="00731383" w:rsidRDefault="00731383" w:rsidP="00701BB2">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На базе учреждения дополнительного образования «Центр «Радуга» создан Отдел консультирования и диагностики, который включает в себя Службу ранней помощи, для раннего выявления детей с проблемами здоровья и территориальная ПМПК цель, которой  определение программы обучения детей с ОВЗ и консультирование педагогов, родителей.</w:t>
      </w:r>
    </w:p>
    <w:p w:rsidR="00731383" w:rsidRPr="00731383" w:rsidRDefault="00731383" w:rsidP="00701BB2">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Определена  базовая школа района – </w:t>
      </w:r>
      <w:proofErr w:type="spellStart"/>
      <w:r w:rsidRPr="00731383">
        <w:rPr>
          <w:rFonts w:ascii="Times New Roman" w:hAnsi="Times New Roman" w:cs="Times New Roman"/>
          <w:sz w:val="28"/>
          <w:szCs w:val="28"/>
        </w:rPr>
        <w:t>Каратузская</w:t>
      </w:r>
      <w:proofErr w:type="spellEnd"/>
      <w:r w:rsidRPr="00731383">
        <w:rPr>
          <w:rFonts w:ascii="Times New Roman" w:hAnsi="Times New Roman" w:cs="Times New Roman"/>
          <w:sz w:val="28"/>
          <w:szCs w:val="28"/>
        </w:rPr>
        <w:t xml:space="preserve"> СОШ, которая приняла участие в конкурсном отборе, по результатам которого из федерального бюджета в рамках реализации мероприятий государственной программы Российской Федерации «Доступная среда» получена  субсидия</w:t>
      </w:r>
      <w:r w:rsidRPr="00731383">
        <w:rPr>
          <w:rFonts w:ascii="Times New Roman" w:hAnsi="Times New Roman" w:cs="Times New Roman"/>
          <w:color w:val="FF0000"/>
          <w:sz w:val="28"/>
          <w:szCs w:val="28"/>
        </w:rPr>
        <w:t xml:space="preserve"> </w:t>
      </w:r>
      <w:r w:rsidRPr="00731383">
        <w:rPr>
          <w:rFonts w:ascii="Times New Roman" w:hAnsi="Times New Roman" w:cs="Times New Roman"/>
          <w:sz w:val="28"/>
          <w:szCs w:val="28"/>
        </w:rPr>
        <w:t xml:space="preserve"> для создания условий по организации инклюзивного образования детей-инвалидов.</w:t>
      </w:r>
    </w:p>
    <w:p w:rsidR="00731383" w:rsidRPr="00731383" w:rsidRDefault="00731383" w:rsidP="00701BB2">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В связи с введением ФГОС ОВЗ одной из основных задач подготовки условий в образовательных организациях является обеспечение их квалифицированными педагогическими кадрами. 97% педагогических работников дошкольных организаций и 95 % педагогических работников школ прошли курсы повышения квалификации и профессиональной переподготовки.</w:t>
      </w:r>
    </w:p>
    <w:p w:rsidR="00731383" w:rsidRPr="00731383" w:rsidRDefault="00731383" w:rsidP="00701BB2">
      <w:pPr>
        <w:tabs>
          <w:tab w:val="left" w:pos="5955"/>
        </w:tabs>
        <w:spacing w:after="0" w:line="240" w:lineRule="auto"/>
        <w:ind w:right="-88"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Для обеспечения создания инвалидам условий доступности в соответствии  с требованиями законодательства и иными нормативными правовыми актами организован и проведен мониторинг доступности  образовательных организаций в районе. По результатам мониторинга  разработаны и утверждены Паспорта доступности, в которых запланированы мероприятия по созданию условий </w:t>
      </w:r>
      <w:proofErr w:type="spellStart"/>
      <w:r w:rsidRPr="00731383">
        <w:rPr>
          <w:rFonts w:ascii="Times New Roman" w:hAnsi="Times New Roman" w:cs="Times New Roman"/>
          <w:sz w:val="28"/>
          <w:szCs w:val="28"/>
        </w:rPr>
        <w:t>безбарьерной</w:t>
      </w:r>
      <w:proofErr w:type="spellEnd"/>
      <w:r w:rsidRPr="00731383">
        <w:rPr>
          <w:rFonts w:ascii="Times New Roman" w:hAnsi="Times New Roman" w:cs="Times New Roman"/>
          <w:sz w:val="28"/>
          <w:szCs w:val="28"/>
        </w:rPr>
        <w:t xml:space="preserve"> среды.</w:t>
      </w:r>
    </w:p>
    <w:p w:rsidR="00731383" w:rsidRPr="00731383" w:rsidRDefault="00731383" w:rsidP="00701BB2">
      <w:pPr>
        <w:tabs>
          <w:tab w:val="left" w:pos="5955"/>
        </w:tabs>
        <w:spacing w:after="0" w:line="240" w:lineRule="auto"/>
        <w:ind w:right="-88"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В   настоящее   время   не   все  здания образовательных организаций, соответствуют  требованиям   нормативных   документов  Российской Федерации  в части касающейся их доступности для инвалидов и  других маломобильных групп населения. </w:t>
      </w:r>
    </w:p>
    <w:p w:rsidR="00731383" w:rsidRPr="00731383" w:rsidRDefault="00731383" w:rsidP="00701BB2">
      <w:pPr>
        <w:pStyle w:val="ConsPlusNormal"/>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Таким образом, принятие подпрограммы «Доступная среда»  позволит создание </w:t>
      </w:r>
      <w:proofErr w:type="spellStart"/>
      <w:r w:rsidRPr="00731383">
        <w:rPr>
          <w:rFonts w:ascii="Times New Roman" w:hAnsi="Times New Roman" w:cs="Times New Roman"/>
          <w:sz w:val="28"/>
          <w:szCs w:val="28"/>
        </w:rPr>
        <w:t>безбарьерной</w:t>
      </w:r>
      <w:proofErr w:type="spellEnd"/>
      <w:r w:rsidRPr="00731383">
        <w:rPr>
          <w:rFonts w:ascii="Times New Roman" w:hAnsi="Times New Roman" w:cs="Times New Roman"/>
          <w:sz w:val="28"/>
          <w:szCs w:val="28"/>
        </w:rPr>
        <w:t xml:space="preserve">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p w:rsidR="00731383" w:rsidRPr="00731383" w:rsidRDefault="00731383" w:rsidP="00701BB2">
      <w:pPr>
        <w:pStyle w:val="ConsPlusNormal"/>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Целью подпрограммы является обеспечение </w:t>
      </w:r>
      <w:proofErr w:type="spellStart"/>
      <w:r w:rsidRPr="00731383">
        <w:rPr>
          <w:rFonts w:ascii="Times New Roman" w:hAnsi="Times New Roman" w:cs="Times New Roman"/>
          <w:sz w:val="28"/>
          <w:szCs w:val="28"/>
        </w:rPr>
        <w:t>безбарьерной</w:t>
      </w:r>
      <w:proofErr w:type="spellEnd"/>
      <w:r w:rsidRPr="00731383">
        <w:rPr>
          <w:rFonts w:ascii="Times New Roman" w:hAnsi="Times New Roman" w:cs="Times New Roman"/>
          <w:sz w:val="28"/>
          <w:szCs w:val="28"/>
        </w:rPr>
        <w:t xml:space="preserve"> среды в образовательных организациях, позволяющей обеспечить совместное обучение детей-с ОВЗ и лиц, не имеющих нарушений в развитии подведомственных управлению образования администрации Каратузского района.  </w:t>
      </w:r>
    </w:p>
    <w:p w:rsidR="00731383" w:rsidRPr="00731383" w:rsidRDefault="00731383" w:rsidP="00701BB2">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Для достижения поставленной цели необходимо решение следующих задач:</w:t>
      </w:r>
    </w:p>
    <w:p w:rsidR="00731383" w:rsidRPr="00731383" w:rsidRDefault="00731383" w:rsidP="00701BB2">
      <w:pPr>
        <w:pStyle w:val="ConsPlusNormal"/>
        <w:ind w:firstLine="709"/>
        <w:jc w:val="both"/>
        <w:rPr>
          <w:rFonts w:ascii="Times New Roman" w:hAnsi="Times New Roman" w:cs="Times New Roman"/>
          <w:sz w:val="28"/>
          <w:szCs w:val="28"/>
        </w:rPr>
      </w:pPr>
      <w:r w:rsidRPr="00731383">
        <w:rPr>
          <w:rFonts w:ascii="Times New Roman" w:hAnsi="Times New Roman" w:cs="Times New Roman"/>
          <w:sz w:val="28"/>
          <w:szCs w:val="28"/>
        </w:rPr>
        <w:t xml:space="preserve">Задачи: </w:t>
      </w:r>
    </w:p>
    <w:p w:rsidR="00731383" w:rsidRPr="00731383" w:rsidRDefault="00731383" w:rsidP="00701BB2">
      <w:pPr>
        <w:pStyle w:val="ConsPlusNormal"/>
        <w:numPr>
          <w:ilvl w:val="0"/>
          <w:numId w:val="9"/>
        </w:numPr>
        <w:tabs>
          <w:tab w:val="left" w:pos="1080"/>
        </w:tabs>
        <w:ind w:left="0" w:firstLine="709"/>
        <w:jc w:val="both"/>
        <w:rPr>
          <w:rFonts w:ascii="Times New Roman" w:hAnsi="Times New Roman" w:cs="Times New Roman"/>
          <w:sz w:val="28"/>
          <w:szCs w:val="28"/>
        </w:rPr>
      </w:pPr>
      <w:r w:rsidRPr="00731383">
        <w:rPr>
          <w:rFonts w:ascii="Times New Roman" w:hAnsi="Times New Roman" w:cs="Times New Roman"/>
          <w:sz w:val="28"/>
          <w:szCs w:val="28"/>
        </w:rPr>
        <w:t>Выполнение мероприятий по созданию комфортных условий для воспитания и обучения детей с ОВЗ:</w:t>
      </w:r>
    </w:p>
    <w:p w:rsidR="00731383" w:rsidRPr="00731383" w:rsidRDefault="00731383" w:rsidP="00701BB2">
      <w:pPr>
        <w:pStyle w:val="ConsPlusNormal"/>
        <w:tabs>
          <w:tab w:val="left" w:pos="709"/>
        </w:tabs>
        <w:ind w:firstLine="709"/>
        <w:jc w:val="both"/>
        <w:rPr>
          <w:rFonts w:ascii="Times New Roman" w:hAnsi="Times New Roman" w:cs="Times New Roman"/>
          <w:sz w:val="28"/>
          <w:szCs w:val="28"/>
        </w:rPr>
      </w:pPr>
      <w:r w:rsidRPr="00731383">
        <w:rPr>
          <w:rFonts w:ascii="Times New Roman" w:hAnsi="Times New Roman" w:cs="Times New Roman"/>
          <w:sz w:val="28"/>
          <w:szCs w:val="28"/>
        </w:rPr>
        <w:t>За время реализации подпрограммы «Доступная среда» в образовательных организациях будут созданы  комфортные условия для воспитания и обучения детей с ограниченными возможностями здоровья.</w:t>
      </w:r>
    </w:p>
    <w:p w:rsidR="00731383" w:rsidRPr="00731383" w:rsidRDefault="00731383" w:rsidP="00701BB2">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Срок реализации подпрограммы: 2020-2022 годы.</w:t>
      </w:r>
    </w:p>
    <w:p w:rsidR="00731383" w:rsidRPr="00731383" w:rsidRDefault="00731383" w:rsidP="00701BB2">
      <w:pPr>
        <w:spacing w:after="0" w:line="240" w:lineRule="auto"/>
        <w:jc w:val="both"/>
        <w:rPr>
          <w:rFonts w:ascii="Times New Roman" w:hAnsi="Times New Roman" w:cs="Times New Roman"/>
          <w:b/>
          <w:sz w:val="28"/>
          <w:szCs w:val="28"/>
          <w:highlight w:val="yellow"/>
          <w:u w:val="single"/>
        </w:rPr>
      </w:pPr>
    </w:p>
    <w:p w:rsidR="00731383" w:rsidRPr="00731383" w:rsidRDefault="00731383" w:rsidP="00731383">
      <w:pPr>
        <w:spacing w:after="0" w:line="240" w:lineRule="auto"/>
        <w:ind w:firstLine="540"/>
        <w:jc w:val="center"/>
        <w:rPr>
          <w:rFonts w:ascii="Times New Roman" w:hAnsi="Times New Roman" w:cs="Times New Roman"/>
          <w:b/>
          <w:sz w:val="28"/>
          <w:szCs w:val="28"/>
        </w:rPr>
      </w:pPr>
      <w:r w:rsidRPr="00731383">
        <w:rPr>
          <w:rFonts w:ascii="Times New Roman" w:hAnsi="Times New Roman" w:cs="Times New Roman"/>
          <w:b/>
          <w:sz w:val="28"/>
          <w:szCs w:val="28"/>
        </w:rPr>
        <w:t>6. ИНФОРМАЦИЯ ОБ ОСНОВНЫХ МЕРАХ ПРАВОВОГО РЕГУЛИРОВАНИЯ В СФЕРЕ ОБРАЗОВАНИЯ МУНИЦИПАЛЬНОГО УПРАВЛЕНИЯ</w:t>
      </w:r>
    </w:p>
    <w:p w:rsidR="00731383" w:rsidRPr="00731383" w:rsidRDefault="00731383" w:rsidP="00731383">
      <w:pPr>
        <w:spacing w:after="0" w:line="240" w:lineRule="auto"/>
        <w:ind w:firstLine="540"/>
        <w:jc w:val="center"/>
        <w:rPr>
          <w:rFonts w:ascii="Times New Roman" w:hAnsi="Times New Roman" w:cs="Times New Roman"/>
          <w:b/>
          <w:sz w:val="28"/>
          <w:szCs w:val="28"/>
        </w:rPr>
      </w:pPr>
    </w:p>
    <w:p w:rsidR="00731383" w:rsidRPr="00731383" w:rsidRDefault="00731383" w:rsidP="0073138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Основные меры правового регулирования в системе образования направленные на достижение цели и конечных результатов программы, с обоснование основных положений и сроков принятия необходимых нормативных правовых актов приведены в приложении 1 к муниципальной программе.</w:t>
      </w:r>
    </w:p>
    <w:p w:rsidR="00731383" w:rsidRPr="00731383" w:rsidRDefault="00731383" w:rsidP="00731383">
      <w:pPr>
        <w:spacing w:after="0" w:line="240" w:lineRule="auto"/>
        <w:ind w:firstLine="540"/>
        <w:jc w:val="both"/>
        <w:rPr>
          <w:rFonts w:ascii="Times New Roman" w:hAnsi="Times New Roman" w:cs="Times New Roman"/>
          <w:sz w:val="28"/>
          <w:szCs w:val="28"/>
        </w:rPr>
      </w:pPr>
    </w:p>
    <w:p w:rsidR="00731383" w:rsidRPr="00731383" w:rsidRDefault="00731383" w:rsidP="00731383">
      <w:pPr>
        <w:numPr>
          <w:ilvl w:val="0"/>
          <w:numId w:val="7"/>
        </w:numPr>
        <w:spacing w:after="0" w:line="240" w:lineRule="auto"/>
        <w:jc w:val="center"/>
        <w:rPr>
          <w:rFonts w:ascii="Times New Roman" w:hAnsi="Times New Roman" w:cs="Times New Roman"/>
          <w:b/>
          <w:sz w:val="28"/>
          <w:szCs w:val="28"/>
        </w:rPr>
      </w:pPr>
      <w:r w:rsidRPr="00731383">
        <w:rPr>
          <w:rFonts w:ascii="Times New Roman" w:hAnsi="Times New Roman" w:cs="Times New Roman"/>
          <w:b/>
          <w:sz w:val="28"/>
          <w:szCs w:val="28"/>
        </w:rPr>
        <w:t>ИНФОРМАЦИЯ О РЕСУРСНОМ ОБЕСПЕЧЕНИИ ПРОГРАММЫ</w:t>
      </w:r>
    </w:p>
    <w:p w:rsidR="00731383" w:rsidRPr="00731383" w:rsidRDefault="00731383" w:rsidP="00731383">
      <w:pPr>
        <w:spacing w:after="0" w:line="240" w:lineRule="auto"/>
        <w:rPr>
          <w:rFonts w:ascii="Times New Roman" w:hAnsi="Times New Roman" w:cs="Times New Roman"/>
          <w:b/>
          <w:sz w:val="28"/>
          <w:szCs w:val="28"/>
        </w:rPr>
      </w:pPr>
    </w:p>
    <w:p w:rsidR="00731383" w:rsidRPr="00731383" w:rsidRDefault="00731383" w:rsidP="00731383">
      <w:pPr>
        <w:spacing w:after="0" w:line="240" w:lineRule="auto"/>
        <w:ind w:firstLine="709"/>
        <w:jc w:val="both"/>
        <w:rPr>
          <w:rFonts w:ascii="Times New Roman" w:hAnsi="Times New Roman" w:cs="Times New Roman"/>
          <w:b/>
          <w:sz w:val="28"/>
          <w:szCs w:val="28"/>
        </w:rPr>
      </w:pPr>
      <w:r w:rsidRPr="00731383">
        <w:rPr>
          <w:rFonts w:ascii="Times New Roman" w:hAnsi="Times New Roman" w:cs="Times New Roman"/>
          <w:sz w:val="28"/>
          <w:szCs w:val="28"/>
        </w:rPr>
        <w:t xml:space="preserve">Информация о ресурсном обеспечении муниципальной программы "Развитие системы образования Каратузского района"  за счет средств районного бюджета, в том числе средств, поступивших из бюджетов других уровней бюджетной системы и </w:t>
      </w:r>
      <w:proofErr w:type="gramStart"/>
      <w:r w:rsidRPr="00731383">
        <w:rPr>
          <w:rFonts w:ascii="Times New Roman" w:hAnsi="Times New Roman" w:cs="Times New Roman"/>
          <w:sz w:val="28"/>
          <w:szCs w:val="28"/>
        </w:rPr>
        <w:t>бюджетов</w:t>
      </w:r>
      <w:proofErr w:type="gramEnd"/>
      <w:r w:rsidRPr="00731383">
        <w:rPr>
          <w:rFonts w:ascii="Times New Roman" w:hAnsi="Times New Roman" w:cs="Times New Roman"/>
          <w:sz w:val="28"/>
          <w:szCs w:val="28"/>
        </w:rPr>
        <w:t xml:space="preserve"> государственных внебюджетный фондов в приложении № 9 к муниципальной Программе.</w:t>
      </w:r>
    </w:p>
    <w:p w:rsidR="00731383" w:rsidRDefault="00731383" w:rsidP="00731383">
      <w:pPr>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Информация об источниках финансирования отдельных мероприятий муниципальной программы "Развитие системы образования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 приведены в приложении № 10 к муниципальной Программе.</w:t>
      </w:r>
    </w:p>
    <w:p w:rsidR="001974F3" w:rsidRPr="00731383" w:rsidRDefault="001974F3" w:rsidP="00731383">
      <w:pPr>
        <w:spacing w:after="0" w:line="240" w:lineRule="auto"/>
        <w:ind w:firstLine="709"/>
        <w:jc w:val="both"/>
        <w:rPr>
          <w:rFonts w:ascii="Times New Roman" w:hAnsi="Times New Roman" w:cs="Times New Roman"/>
          <w:b/>
          <w:sz w:val="28"/>
          <w:szCs w:val="28"/>
        </w:rPr>
      </w:pPr>
    </w:p>
    <w:p w:rsidR="00731383" w:rsidRPr="00731383" w:rsidRDefault="00731383" w:rsidP="00731383">
      <w:pPr>
        <w:autoSpaceDE w:val="0"/>
        <w:autoSpaceDN w:val="0"/>
        <w:adjustRightInd w:val="0"/>
        <w:spacing w:after="0" w:line="240" w:lineRule="auto"/>
        <w:ind w:firstLine="540"/>
        <w:jc w:val="center"/>
        <w:rPr>
          <w:rFonts w:ascii="Times New Roman" w:hAnsi="Times New Roman" w:cs="Times New Roman"/>
          <w:b/>
          <w:sz w:val="28"/>
          <w:szCs w:val="28"/>
        </w:rPr>
      </w:pPr>
      <w:r w:rsidRPr="00731383">
        <w:rPr>
          <w:rFonts w:ascii="Times New Roman" w:hAnsi="Times New Roman" w:cs="Times New Roman"/>
          <w:b/>
          <w:sz w:val="28"/>
          <w:szCs w:val="28"/>
        </w:rPr>
        <w:t xml:space="preserve">8. РЕАЛИЗАЦИЯ И </w:t>
      </w:r>
      <w:proofErr w:type="gramStart"/>
      <w:r w:rsidRPr="00731383">
        <w:rPr>
          <w:rFonts w:ascii="Times New Roman" w:hAnsi="Times New Roman" w:cs="Times New Roman"/>
          <w:b/>
          <w:sz w:val="28"/>
          <w:szCs w:val="28"/>
        </w:rPr>
        <w:t>КОНТРОЛЬ ЗА</w:t>
      </w:r>
      <w:proofErr w:type="gramEnd"/>
      <w:r w:rsidRPr="00731383">
        <w:rPr>
          <w:rFonts w:ascii="Times New Roman" w:hAnsi="Times New Roman" w:cs="Times New Roman"/>
          <w:b/>
          <w:sz w:val="28"/>
          <w:szCs w:val="28"/>
        </w:rPr>
        <w:t xml:space="preserve"> ХОДОМ ВЫПОЛНЕНИЯ ПРОГРАММЫ.</w:t>
      </w:r>
    </w:p>
    <w:p w:rsidR="00731383" w:rsidRPr="00731383" w:rsidRDefault="00731383" w:rsidP="00731383">
      <w:pPr>
        <w:autoSpaceDE w:val="0"/>
        <w:autoSpaceDN w:val="0"/>
        <w:adjustRightInd w:val="0"/>
        <w:spacing w:after="0" w:line="240" w:lineRule="auto"/>
        <w:ind w:firstLine="540"/>
        <w:jc w:val="both"/>
        <w:rPr>
          <w:rFonts w:ascii="Times New Roman" w:hAnsi="Times New Roman" w:cs="Times New Roman"/>
          <w:b/>
          <w:sz w:val="28"/>
          <w:szCs w:val="28"/>
        </w:rPr>
      </w:pPr>
    </w:p>
    <w:p w:rsidR="00731383" w:rsidRPr="00731383" w:rsidRDefault="00731383" w:rsidP="00F9639C">
      <w:pPr>
        <w:autoSpaceDE w:val="0"/>
        <w:autoSpaceDN w:val="0"/>
        <w:adjustRightInd w:val="0"/>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Текущее управление реализацией Программы осуществляется Администрацией Каратузского района.</w:t>
      </w:r>
    </w:p>
    <w:p w:rsidR="00731383" w:rsidRPr="00731383" w:rsidRDefault="00731383" w:rsidP="00F9639C">
      <w:pPr>
        <w:autoSpaceDE w:val="0"/>
        <w:autoSpaceDN w:val="0"/>
        <w:adjustRightInd w:val="0"/>
        <w:spacing w:after="0" w:line="240" w:lineRule="auto"/>
        <w:ind w:firstLine="709"/>
        <w:jc w:val="both"/>
        <w:rPr>
          <w:rFonts w:ascii="Times New Roman" w:hAnsi="Times New Roman" w:cs="Times New Roman"/>
          <w:sz w:val="28"/>
          <w:szCs w:val="28"/>
        </w:rPr>
      </w:pPr>
      <w:r w:rsidRPr="00731383">
        <w:rPr>
          <w:rFonts w:ascii="Times New Roman" w:hAnsi="Times New Roman" w:cs="Times New Roman"/>
          <w:sz w:val="28"/>
          <w:szCs w:val="28"/>
        </w:rPr>
        <w:t>Управление образования администрации Каратузского района несет ответственность за реализацию Программы, достижение конечного результата, целевое и эффективное использование финансовых средств, выделенных на выполнение Программы.</w:t>
      </w:r>
    </w:p>
    <w:p w:rsidR="00731383" w:rsidRPr="00731383" w:rsidRDefault="00731383" w:rsidP="00F9639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31383">
        <w:rPr>
          <w:rFonts w:ascii="Times New Roman" w:hAnsi="Times New Roman" w:cs="Times New Roman"/>
          <w:sz w:val="28"/>
          <w:szCs w:val="28"/>
        </w:rPr>
        <w:t xml:space="preserve">Управление образования администрации Каратузского района 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731383" w:rsidRPr="00731383" w:rsidRDefault="00731383" w:rsidP="00731383">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731383">
        <w:rPr>
          <w:rFonts w:ascii="Times New Roman" w:hAnsi="Times New Roman" w:cs="Times New Roman"/>
          <w:color w:val="000000"/>
          <w:sz w:val="28"/>
          <w:szCs w:val="28"/>
        </w:rPr>
        <w:t xml:space="preserve">Отчеты о реализации программы представляются </w:t>
      </w:r>
      <w:r w:rsidRPr="00731383">
        <w:rPr>
          <w:rFonts w:ascii="Times New Roman" w:hAnsi="Times New Roman" w:cs="Times New Roman"/>
          <w:sz w:val="28"/>
          <w:szCs w:val="28"/>
        </w:rPr>
        <w:t>Управлением образования администрации Каратузского района</w:t>
      </w:r>
      <w:r w:rsidRPr="00731383">
        <w:rPr>
          <w:rFonts w:ascii="Times New Roman" w:hAnsi="Times New Roman" w:cs="Times New Roman"/>
          <w:color w:val="000000"/>
          <w:sz w:val="28"/>
          <w:szCs w:val="28"/>
        </w:rPr>
        <w:t xml:space="preserve"> одновременно в отдел экономического развития администрации Каратузского района, финансовое управление администрации Каратузского района.</w:t>
      </w:r>
    </w:p>
    <w:p w:rsidR="00731383" w:rsidRPr="00731383" w:rsidRDefault="00731383" w:rsidP="00731383">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731383">
        <w:rPr>
          <w:rFonts w:ascii="Times New Roman" w:hAnsi="Times New Roman" w:cs="Times New Roman"/>
          <w:color w:val="000000"/>
          <w:sz w:val="28"/>
          <w:szCs w:val="28"/>
        </w:rPr>
        <w:t>Отчет о реализации Программы ежеквартально предс</w:t>
      </w:r>
      <w:r w:rsidR="00F9639C">
        <w:rPr>
          <w:rFonts w:ascii="Times New Roman" w:hAnsi="Times New Roman" w:cs="Times New Roman"/>
          <w:color w:val="000000"/>
          <w:sz w:val="28"/>
          <w:szCs w:val="28"/>
        </w:rPr>
        <w:t>тавляется в срок не позднее 10-</w:t>
      </w:r>
      <w:r w:rsidRPr="00731383">
        <w:rPr>
          <w:rFonts w:ascii="Times New Roman" w:hAnsi="Times New Roman" w:cs="Times New Roman"/>
          <w:color w:val="000000"/>
          <w:sz w:val="28"/>
          <w:szCs w:val="28"/>
        </w:rPr>
        <w:t xml:space="preserve">го числа второго месяца, следующего </w:t>
      </w:r>
      <w:proofErr w:type="gramStart"/>
      <w:r w:rsidRPr="00731383">
        <w:rPr>
          <w:rFonts w:ascii="Times New Roman" w:hAnsi="Times New Roman" w:cs="Times New Roman"/>
          <w:color w:val="000000"/>
          <w:sz w:val="28"/>
          <w:szCs w:val="28"/>
        </w:rPr>
        <w:t>за</w:t>
      </w:r>
      <w:proofErr w:type="gramEnd"/>
      <w:r w:rsidRPr="00731383">
        <w:rPr>
          <w:rFonts w:ascii="Times New Roman" w:hAnsi="Times New Roman" w:cs="Times New Roman"/>
          <w:color w:val="000000"/>
          <w:sz w:val="28"/>
          <w:szCs w:val="28"/>
        </w:rPr>
        <w:t xml:space="preserve"> отчетным года по формам согласно приложениям N 11 - 14 к Программе.</w:t>
      </w:r>
    </w:p>
    <w:p w:rsidR="00731383" w:rsidRPr="00731383" w:rsidRDefault="00731383" w:rsidP="00731383">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731383">
        <w:rPr>
          <w:rFonts w:ascii="Times New Roman" w:hAnsi="Times New Roman" w:cs="Times New Roman"/>
          <w:color w:val="000000"/>
          <w:sz w:val="28"/>
          <w:szCs w:val="28"/>
        </w:rPr>
        <w:t xml:space="preserve">Годовой отчет представляется в срок не позднее 1 марта года, следующего </w:t>
      </w:r>
      <w:proofErr w:type="gramStart"/>
      <w:r w:rsidRPr="00731383">
        <w:rPr>
          <w:rFonts w:ascii="Times New Roman" w:hAnsi="Times New Roman" w:cs="Times New Roman"/>
          <w:color w:val="000000"/>
          <w:sz w:val="28"/>
          <w:szCs w:val="28"/>
        </w:rPr>
        <w:t>за</w:t>
      </w:r>
      <w:proofErr w:type="gramEnd"/>
      <w:r w:rsidRPr="00731383">
        <w:rPr>
          <w:rFonts w:ascii="Times New Roman" w:hAnsi="Times New Roman" w:cs="Times New Roman"/>
          <w:color w:val="000000"/>
          <w:sz w:val="28"/>
          <w:szCs w:val="28"/>
        </w:rPr>
        <w:t xml:space="preserve"> отчетным.</w:t>
      </w:r>
    </w:p>
    <w:p w:rsidR="00731383" w:rsidRPr="00731383" w:rsidRDefault="00731383" w:rsidP="00731383">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731383">
        <w:rPr>
          <w:rFonts w:ascii="Times New Roman" w:hAnsi="Times New Roman" w:cs="Times New Roman"/>
          <w:color w:val="000000"/>
          <w:sz w:val="28"/>
          <w:szCs w:val="28"/>
        </w:rPr>
        <w:t>Годовой отчет должен содержать:</w:t>
      </w:r>
    </w:p>
    <w:p w:rsidR="00731383" w:rsidRPr="00731383" w:rsidRDefault="00731383" w:rsidP="00731383">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731383">
        <w:rPr>
          <w:rFonts w:ascii="Times New Roman" w:hAnsi="Times New Roman" w:cs="Times New Roman"/>
          <w:color w:val="000000"/>
          <w:sz w:val="28"/>
          <w:szCs w:val="28"/>
        </w:rPr>
        <w:t>информацию об основных результатах, достигнутых в отчетном году, включающую качественные и количественные характеристики состояния социально-экономического развития соответствующей сферы (области) муниципального управления, которые планировалось достигнуть в ходе реализации программы, и фактически достигнутое состояние;</w:t>
      </w:r>
    </w:p>
    <w:p w:rsidR="00731383" w:rsidRPr="00731383" w:rsidRDefault="00731383" w:rsidP="00731383">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proofErr w:type="gramStart"/>
      <w:r w:rsidRPr="00731383">
        <w:rPr>
          <w:rFonts w:ascii="Times New Roman" w:hAnsi="Times New Roman" w:cs="Times New Roman"/>
          <w:color w:val="000000"/>
          <w:sz w:val="28"/>
          <w:szCs w:val="28"/>
        </w:rPr>
        <w:t>сведения о достижении значений целевых показателей программы и показателей результативности в разрезе подпрограмм и отдельных мероприятий программы с обоснованием отклонений по показателям, плановые значения по которым не достигнуты; информацию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 по форме согласно приложению N 11 к Программе;</w:t>
      </w:r>
      <w:proofErr w:type="gramEnd"/>
    </w:p>
    <w:p w:rsidR="00731383" w:rsidRPr="00731383" w:rsidRDefault="00731383" w:rsidP="00731383">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731383">
        <w:rPr>
          <w:rFonts w:ascii="Times New Roman" w:hAnsi="Times New Roman" w:cs="Times New Roman"/>
          <w:color w:val="000000"/>
          <w:sz w:val="28"/>
          <w:szCs w:val="28"/>
        </w:rPr>
        <w:t>описание результатов реализации мероприятий программы в отчетном году с указанием запланированных, но не достигнутых ожидаемых результатах с указанием нереализованных или реализованных не в полной мере мероприятий (с указанием причин);</w:t>
      </w:r>
    </w:p>
    <w:p w:rsidR="00731383" w:rsidRPr="00731383" w:rsidRDefault="00731383" w:rsidP="00731383">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731383">
        <w:rPr>
          <w:rFonts w:ascii="Times New Roman" w:hAnsi="Times New Roman" w:cs="Times New Roman"/>
          <w:color w:val="000000"/>
          <w:sz w:val="28"/>
          <w:szCs w:val="28"/>
        </w:rPr>
        <w:t>анализ последствий не реализации мероприятий программы для реализации программы и анализ факторов, повлиявших на их реализацию (не реализацию);</w:t>
      </w:r>
    </w:p>
    <w:p w:rsidR="00731383" w:rsidRPr="00731383" w:rsidRDefault="00731383" w:rsidP="00731383">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731383">
        <w:rPr>
          <w:rFonts w:ascii="Times New Roman" w:hAnsi="Times New Roman" w:cs="Times New Roman"/>
          <w:color w:val="000000"/>
          <w:sz w:val="28"/>
          <w:szCs w:val="28"/>
        </w:rPr>
        <w:t>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 по форме согласно приложению N 12 к Программе;</w:t>
      </w:r>
    </w:p>
    <w:p w:rsidR="00731383" w:rsidRPr="00731383" w:rsidRDefault="00731383" w:rsidP="00731383">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731383">
        <w:rPr>
          <w:rFonts w:ascii="Times New Roman" w:hAnsi="Times New Roman" w:cs="Times New Roman"/>
          <w:color w:val="000000"/>
          <w:sz w:val="28"/>
          <w:szCs w:val="28"/>
        </w:rPr>
        <w:t>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согласно приложению N 13 к Программе;</w:t>
      </w:r>
    </w:p>
    <w:p w:rsidR="00731383" w:rsidRPr="00731383" w:rsidRDefault="00731383" w:rsidP="00731383">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731383">
        <w:rPr>
          <w:rFonts w:ascii="Times New Roman" w:hAnsi="Times New Roman" w:cs="Times New Roman"/>
          <w:color w:val="000000"/>
          <w:sz w:val="28"/>
          <w:szCs w:val="28"/>
        </w:rPr>
        <w:t>информацию о планируемых значениях и фактически достигнутых значениях сводных показателей муниципальных заданий по форме согласно приложению N 14 к Программе;</w:t>
      </w:r>
    </w:p>
    <w:p w:rsidR="00731383" w:rsidRPr="00731383" w:rsidRDefault="00731383" w:rsidP="00731383">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731383">
        <w:rPr>
          <w:rFonts w:ascii="Times New Roman" w:hAnsi="Times New Roman" w:cs="Times New Roman"/>
          <w:color w:val="000000"/>
          <w:sz w:val="28"/>
          <w:szCs w:val="28"/>
        </w:rPr>
        <w:t>конкретные результаты реализации программы, достигнутые за отчетный год, в том числе анализ результативности бюджетных расходов и обоснование мер по ее повышению.</w:t>
      </w:r>
    </w:p>
    <w:p w:rsidR="00731383" w:rsidRPr="00731383" w:rsidRDefault="00731383" w:rsidP="00731383">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731383">
        <w:rPr>
          <w:rFonts w:ascii="Times New Roman" w:hAnsi="Times New Roman" w:cs="Times New Roman"/>
          <w:color w:val="000000"/>
          <w:sz w:val="28"/>
          <w:szCs w:val="28"/>
        </w:rPr>
        <w:t>При подготовке информации о целевых показателях программы, о значениях данных показателей, которые планировалось достигнуть в ходе реализации Программы, и фактически достигнутых значениях показателей, по каждому показателю результативности, имеющему цифровое значение, приводится весовой критерий, характеризующий приоритетность данного показателя в соответствии с приоритетами государственной политики, суммарное значение весовых критериев должно равняться единице.</w:t>
      </w:r>
    </w:p>
    <w:p w:rsidR="0013700B" w:rsidRPr="00400161" w:rsidRDefault="00731383" w:rsidP="00701BB2">
      <w:pPr>
        <w:autoSpaceDE w:val="0"/>
        <w:autoSpaceDN w:val="0"/>
        <w:adjustRightInd w:val="0"/>
        <w:spacing w:after="0" w:line="240" w:lineRule="auto"/>
        <w:ind w:firstLine="709"/>
        <w:jc w:val="both"/>
        <w:outlineLvl w:val="1"/>
        <w:rPr>
          <w:rFonts w:ascii="Times New Roman" w:hAnsi="Times New Roman" w:cs="Times New Roman"/>
          <w:highlight w:val="yellow"/>
        </w:rPr>
      </w:pPr>
      <w:r w:rsidRPr="00731383">
        <w:rPr>
          <w:rFonts w:ascii="Times New Roman" w:hAnsi="Times New Roman" w:cs="Times New Roman"/>
          <w:color w:val="000000"/>
          <w:sz w:val="28"/>
          <w:szCs w:val="28"/>
        </w:rPr>
        <w:t xml:space="preserve">По отдельным запросам отдел экономического развития администрации Каратузского и финансовое управление администрации Каратузского района </w:t>
      </w:r>
      <w:r w:rsidRPr="00731383">
        <w:rPr>
          <w:rFonts w:ascii="Times New Roman" w:hAnsi="Times New Roman" w:cs="Times New Roman"/>
          <w:sz w:val="28"/>
          <w:szCs w:val="28"/>
        </w:rPr>
        <w:t>Управлением образования администрации Каратузского района</w:t>
      </w:r>
      <w:r w:rsidRPr="00731383">
        <w:rPr>
          <w:rFonts w:ascii="Times New Roman" w:hAnsi="Times New Roman" w:cs="Times New Roman"/>
          <w:color w:val="000000"/>
          <w:sz w:val="28"/>
          <w:szCs w:val="28"/>
        </w:rPr>
        <w:t xml:space="preserve"> представляется дополнительная и (или) уточненная информация о ходе реализации программы.</w:t>
      </w:r>
    </w:p>
    <w:p w:rsidR="006B58D2" w:rsidRPr="00400161" w:rsidRDefault="006B58D2">
      <w:pPr>
        <w:rPr>
          <w:rFonts w:ascii="Times New Roman" w:hAnsi="Times New Roman" w:cs="Times New Roman"/>
          <w:highlight w:val="yellow"/>
        </w:rPr>
        <w:sectPr w:rsidR="006B58D2" w:rsidRPr="00400161" w:rsidSect="00701BB2">
          <w:pgSz w:w="11906" w:h="16838"/>
          <w:pgMar w:top="1134" w:right="567" w:bottom="992" w:left="1134" w:header="709" w:footer="709" w:gutter="0"/>
          <w:cols w:space="708"/>
          <w:docGrid w:linePitch="360"/>
        </w:sectPr>
      </w:pPr>
    </w:p>
    <w:p w:rsidR="00F9639C" w:rsidRDefault="00F9639C" w:rsidP="00F9639C">
      <w:pPr>
        <w:spacing w:line="240" w:lineRule="auto"/>
        <w:ind w:left="9639"/>
        <w:rPr>
          <w:rFonts w:ascii="Times New Roman" w:hAnsi="Times New Roman" w:cs="Times New Roman"/>
          <w:sz w:val="24"/>
          <w:szCs w:val="24"/>
        </w:rPr>
      </w:pPr>
      <w:r w:rsidRPr="00064966">
        <w:rPr>
          <w:rFonts w:ascii="Times New Roman" w:hAnsi="Times New Roman" w:cs="Times New Roman"/>
          <w:sz w:val="24"/>
          <w:szCs w:val="24"/>
        </w:rPr>
        <w:t>Приложение к паспорту муниципальной программы «Развитие системы образования Каратузского района»</w:t>
      </w:r>
    </w:p>
    <w:p w:rsidR="00F9639C" w:rsidRPr="003D3712" w:rsidRDefault="00F9639C" w:rsidP="00F9639C">
      <w:pPr>
        <w:spacing w:after="0"/>
        <w:jc w:val="center"/>
        <w:rPr>
          <w:rFonts w:ascii="Times New Roman" w:hAnsi="Times New Roman" w:cs="Times New Roman"/>
          <w:sz w:val="24"/>
          <w:szCs w:val="24"/>
        </w:rPr>
      </w:pPr>
      <w:r w:rsidRPr="003D3712">
        <w:rPr>
          <w:rFonts w:ascii="Times New Roman" w:hAnsi="Times New Roman" w:cs="Times New Roman"/>
          <w:sz w:val="24"/>
          <w:szCs w:val="24"/>
        </w:rPr>
        <w:t xml:space="preserve">Перечень </w:t>
      </w:r>
    </w:p>
    <w:p w:rsidR="00F9639C" w:rsidRDefault="00F9639C" w:rsidP="00F9639C">
      <w:pPr>
        <w:spacing w:after="0"/>
        <w:jc w:val="center"/>
        <w:rPr>
          <w:rFonts w:ascii="Times New Roman" w:hAnsi="Times New Roman" w:cs="Times New Roman"/>
          <w:sz w:val="24"/>
          <w:szCs w:val="24"/>
        </w:rPr>
      </w:pPr>
      <w:r w:rsidRPr="003D3712">
        <w:rPr>
          <w:rFonts w:ascii="Times New Roman" w:hAnsi="Times New Roman" w:cs="Times New Roman"/>
          <w:sz w:val="24"/>
          <w:szCs w:val="24"/>
        </w:rPr>
        <w:t>целевых показателей муниципальной программы «Развитие системы образования Каратузского района» с указанием планируемых к достижению значений в результате реализации муниципальной программы</w:t>
      </w:r>
    </w:p>
    <w:p w:rsidR="00F9639C" w:rsidRPr="00F200DC" w:rsidRDefault="00F9639C" w:rsidP="00F9639C">
      <w:pPr>
        <w:spacing w:after="0"/>
        <w:jc w:val="center"/>
        <w:rPr>
          <w:rFonts w:ascii="Times New Roman" w:hAnsi="Times New Roman" w:cs="Times New Roman"/>
          <w:sz w:val="16"/>
          <w:szCs w:val="16"/>
        </w:rPr>
      </w:pPr>
    </w:p>
    <w:tbl>
      <w:tblPr>
        <w:tblStyle w:val="ad"/>
        <w:tblW w:w="15276" w:type="dxa"/>
        <w:tblLayout w:type="fixed"/>
        <w:tblLook w:val="04A0" w:firstRow="1" w:lastRow="0" w:firstColumn="1" w:lastColumn="0" w:noHBand="0" w:noVBand="1"/>
      </w:tblPr>
      <w:tblGrid>
        <w:gridCol w:w="675"/>
        <w:gridCol w:w="3686"/>
        <w:gridCol w:w="1443"/>
        <w:gridCol w:w="2051"/>
        <w:gridCol w:w="1325"/>
        <w:gridCol w:w="1276"/>
        <w:gridCol w:w="1276"/>
        <w:gridCol w:w="1276"/>
        <w:gridCol w:w="1134"/>
        <w:gridCol w:w="1134"/>
      </w:tblGrid>
      <w:tr w:rsidR="00F200DC" w:rsidRPr="00D70B60" w:rsidTr="00F200DC">
        <w:tc>
          <w:tcPr>
            <w:tcW w:w="675" w:type="dxa"/>
            <w:vMerge w:val="restart"/>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 xml:space="preserve">№ </w:t>
            </w:r>
            <w:proofErr w:type="gramStart"/>
            <w:r w:rsidRPr="00D70B60">
              <w:rPr>
                <w:rFonts w:ascii="Times New Roman" w:hAnsi="Times New Roman" w:cs="Times New Roman"/>
              </w:rPr>
              <w:t>п</w:t>
            </w:r>
            <w:proofErr w:type="gramEnd"/>
            <w:r w:rsidRPr="00D70B60">
              <w:rPr>
                <w:rFonts w:ascii="Times New Roman" w:hAnsi="Times New Roman" w:cs="Times New Roman"/>
              </w:rPr>
              <w:t>/п</w:t>
            </w:r>
          </w:p>
        </w:tc>
        <w:tc>
          <w:tcPr>
            <w:tcW w:w="3686" w:type="dxa"/>
            <w:vMerge w:val="restart"/>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Цели, целевые показатели муниципальной программы</w:t>
            </w:r>
          </w:p>
        </w:tc>
        <w:tc>
          <w:tcPr>
            <w:tcW w:w="1443" w:type="dxa"/>
            <w:vMerge w:val="restart"/>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Единица измерения</w:t>
            </w:r>
          </w:p>
        </w:tc>
        <w:tc>
          <w:tcPr>
            <w:tcW w:w="2051" w:type="dxa"/>
            <w:vMerge w:val="restart"/>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Год, предшествующий реализации муниципальной программы</w:t>
            </w:r>
          </w:p>
        </w:tc>
        <w:tc>
          <w:tcPr>
            <w:tcW w:w="7421" w:type="dxa"/>
            <w:gridSpan w:val="6"/>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Годы реализации муниципальной программы</w:t>
            </w:r>
          </w:p>
        </w:tc>
      </w:tr>
      <w:tr w:rsidR="00F200DC" w:rsidRPr="00D70B60" w:rsidTr="00F200DC">
        <w:tc>
          <w:tcPr>
            <w:tcW w:w="675" w:type="dxa"/>
            <w:vMerge/>
          </w:tcPr>
          <w:p w:rsidR="00F200DC" w:rsidRPr="00D70B60" w:rsidRDefault="00F200DC" w:rsidP="00F200DC">
            <w:pPr>
              <w:jc w:val="center"/>
              <w:rPr>
                <w:rFonts w:ascii="Times New Roman" w:hAnsi="Times New Roman" w:cs="Times New Roman"/>
              </w:rPr>
            </w:pPr>
          </w:p>
        </w:tc>
        <w:tc>
          <w:tcPr>
            <w:tcW w:w="3686" w:type="dxa"/>
            <w:vMerge/>
          </w:tcPr>
          <w:p w:rsidR="00F200DC" w:rsidRPr="00D70B60" w:rsidRDefault="00F200DC" w:rsidP="00F200DC">
            <w:pPr>
              <w:jc w:val="both"/>
              <w:rPr>
                <w:rFonts w:ascii="Times New Roman" w:hAnsi="Times New Roman" w:cs="Times New Roman"/>
              </w:rPr>
            </w:pPr>
          </w:p>
        </w:tc>
        <w:tc>
          <w:tcPr>
            <w:tcW w:w="1443" w:type="dxa"/>
            <w:vMerge/>
          </w:tcPr>
          <w:p w:rsidR="00F200DC" w:rsidRPr="00D70B60" w:rsidRDefault="00F200DC" w:rsidP="00F200DC">
            <w:pPr>
              <w:jc w:val="center"/>
              <w:rPr>
                <w:rFonts w:ascii="Times New Roman" w:hAnsi="Times New Roman" w:cs="Times New Roman"/>
              </w:rPr>
            </w:pPr>
          </w:p>
        </w:tc>
        <w:tc>
          <w:tcPr>
            <w:tcW w:w="2051" w:type="dxa"/>
            <w:vMerge/>
          </w:tcPr>
          <w:p w:rsidR="00F200DC" w:rsidRPr="00D70B60" w:rsidRDefault="00F200DC" w:rsidP="00F200DC">
            <w:pPr>
              <w:jc w:val="center"/>
              <w:rPr>
                <w:rFonts w:ascii="Times New Roman" w:hAnsi="Times New Roman" w:cs="Times New Roman"/>
              </w:rPr>
            </w:pPr>
          </w:p>
        </w:tc>
        <w:tc>
          <w:tcPr>
            <w:tcW w:w="1325"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текущий финансовый год</w:t>
            </w:r>
          </w:p>
        </w:tc>
        <w:tc>
          <w:tcPr>
            <w:tcW w:w="1276" w:type="dxa"/>
          </w:tcPr>
          <w:p w:rsidR="00F200DC" w:rsidRPr="00D70B60" w:rsidRDefault="00F200DC" w:rsidP="00F200DC">
            <w:pPr>
              <w:ind w:right="-108"/>
              <w:jc w:val="center"/>
              <w:rPr>
                <w:rFonts w:ascii="Times New Roman" w:hAnsi="Times New Roman" w:cs="Times New Roman"/>
              </w:rPr>
            </w:pPr>
            <w:r w:rsidRPr="00D70B60">
              <w:rPr>
                <w:rFonts w:ascii="Times New Roman" w:hAnsi="Times New Roman" w:cs="Times New Roman"/>
              </w:rPr>
              <w:t>очередной финансовый год</w:t>
            </w:r>
          </w:p>
        </w:tc>
        <w:tc>
          <w:tcPr>
            <w:tcW w:w="1276"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первый год планового периода</w:t>
            </w:r>
          </w:p>
        </w:tc>
        <w:tc>
          <w:tcPr>
            <w:tcW w:w="1276"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второй год планового периода</w:t>
            </w:r>
          </w:p>
        </w:tc>
        <w:tc>
          <w:tcPr>
            <w:tcW w:w="2268" w:type="dxa"/>
            <w:gridSpan w:val="2"/>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годы до конца реализации муниципальной программы в пятилетнем интервале</w:t>
            </w:r>
          </w:p>
        </w:tc>
      </w:tr>
      <w:tr w:rsidR="00F200DC" w:rsidRPr="00D70B60" w:rsidTr="00F200DC">
        <w:tc>
          <w:tcPr>
            <w:tcW w:w="675" w:type="dxa"/>
            <w:vMerge/>
          </w:tcPr>
          <w:p w:rsidR="00F200DC" w:rsidRPr="00D70B60" w:rsidRDefault="00F200DC" w:rsidP="00F200DC">
            <w:pPr>
              <w:jc w:val="center"/>
              <w:rPr>
                <w:rFonts w:ascii="Times New Roman" w:hAnsi="Times New Roman" w:cs="Times New Roman"/>
              </w:rPr>
            </w:pPr>
          </w:p>
        </w:tc>
        <w:tc>
          <w:tcPr>
            <w:tcW w:w="3686" w:type="dxa"/>
            <w:vMerge/>
          </w:tcPr>
          <w:p w:rsidR="00F200DC" w:rsidRPr="00D70B60" w:rsidRDefault="00F200DC" w:rsidP="00F200DC">
            <w:pPr>
              <w:jc w:val="both"/>
              <w:rPr>
                <w:rFonts w:ascii="Times New Roman" w:hAnsi="Times New Roman" w:cs="Times New Roman"/>
              </w:rPr>
            </w:pPr>
          </w:p>
        </w:tc>
        <w:tc>
          <w:tcPr>
            <w:tcW w:w="1443" w:type="dxa"/>
            <w:vMerge/>
          </w:tcPr>
          <w:p w:rsidR="00F200DC" w:rsidRPr="00D70B60" w:rsidRDefault="00F200DC" w:rsidP="00F200DC">
            <w:pPr>
              <w:jc w:val="center"/>
              <w:rPr>
                <w:rFonts w:ascii="Times New Roman" w:hAnsi="Times New Roman" w:cs="Times New Roman"/>
              </w:rPr>
            </w:pPr>
          </w:p>
        </w:tc>
        <w:tc>
          <w:tcPr>
            <w:tcW w:w="2051" w:type="dxa"/>
            <w:vMerge/>
          </w:tcPr>
          <w:p w:rsidR="00F200DC" w:rsidRPr="00D70B60" w:rsidRDefault="00F200DC" w:rsidP="00F200DC">
            <w:pPr>
              <w:jc w:val="center"/>
              <w:rPr>
                <w:rFonts w:ascii="Times New Roman" w:hAnsi="Times New Roman" w:cs="Times New Roman"/>
              </w:rPr>
            </w:pPr>
          </w:p>
        </w:tc>
        <w:tc>
          <w:tcPr>
            <w:tcW w:w="1325"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2019</w:t>
            </w:r>
          </w:p>
        </w:tc>
        <w:tc>
          <w:tcPr>
            <w:tcW w:w="1276"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2020</w:t>
            </w:r>
          </w:p>
        </w:tc>
        <w:tc>
          <w:tcPr>
            <w:tcW w:w="1276"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2021</w:t>
            </w:r>
          </w:p>
        </w:tc>
        <w:tc>
          <w:tcPr>
            <w:tcW w:w="1276"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2022</w:t>
            </w:r>
          </w:p>
        </w:tc>
        <w:tc>
          <w:tcPr>
            <w:tcW w:w="1134"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2025</w:t>
            </w:r>
          </w:p>
        </w:tc>
        <w:tc>
          <w:tcPr>
            <w:tcW w:w="1134"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2030</w:t>
            </w:r>
          </w:p>
        </w:tc>
      </w:tr>
      <w:tr w:rsidR="00F200DC" w:rsidRPr="00D70B60" w:rsidTr="00F200DC">
        <w:tc>
          <w:tcPr>
            <w:tcW w:w="675"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1</w:t>
            </w:r>
          </w:p>
        </w:tc>
        <w:tc>
          <w:tcPr>
            <w:tcW w:w="3686" w:type="dxa"/>
          </w:tcPr>
          <w:p w:rsidR="00F200DC" w:rsidRPr="00D70B60" w:rsidRDefault="00F200DC" w:rsidP="00F200DC">
            <w:pPr>
              <w:jc w:val="both"/>
              <w:rPr>
                <w:rFonts w:ascii="Times New Roman" w:hAnsi="Times New Roman" w:cs="Times New Roman"/>
              </w:rPr>
            </w:pPr>
            <w:r w:rsidRPr="00D70B60">
              <w:rPr>
                <w:rFonts w:ascii="Times New Roman" w:hAnsi="Times New Roman" w:cs="Times New Roman"/>
              </w:rPr>
              <w:t>2</w:t>
            </w:r>
          </w:p>
        </w:tc>
        <w:tc>
          <w:tcPr>
            <w:tcW w:w="1443"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3</w:t>
            </w:r>
          </w:p>
        </w:tc>
        <w:tc>
          <w:tcPr>
            <w:tcW w:w="2051"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4</w:t>
            </w:r>
          </w:p>
        </w:tc>
        <w:tc>
          <w:tcPr>
            <w:tcW w:w="1325"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5</w:t>
            </w:r>
          </w:p>
        </w:tc>
        <w:tc>
          <w:tcPr>
            <w:tcW w:w="1276"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6</w:t>
            </w:r>
          </w:p>
        </w:tc>
        <w:tc>
          <w:tcPr>
            <w:tcW w:w="1276"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7</w:t>
            </w:r>
          </w:p>
        </w:tc>
        <w:tc>
          <w:tcPr>
            <w:tcW w:w="1276"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8</w:t>
            </w:r>
          </w:p>
        </w:tc>
        <w:tc>
          <w:tcPr>
            <w:tcW w:w="1134"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9</w:t>
            </w:r>
          </w:p>
        </w:tc>
        <w:tc>
          <w:tcPr>
            <w:tcW w:w="1134"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10</w:t>
            </w:r>
          </w:p>
        </w:tc>
      </w:tr>
      <w:tr w:rsidR="00F200DC" w:rsidRPr="00D70B60" w:rsidTr="00F200DC">
        <w:tc>
          <w:tcPr>
            <w:tcW w:w="675" w:type="dxa"/>
          </w:tcPr>
          <w:p w:rsidR="00F200DC" w:rsidRPr="00D70B60" w:rsidRDefault="00F200DC" w:rsidP="00F200DC">
            <w:pPr>
              <w:jc w:val="center"/>
              <w:rPr>
                <w:rFonts w:ascii="Times New Roman" w:hAnsi="Times New Roman" w:cs="Times New Roman"/>
              </w:rPr>
            </w:pPr>
          </w:p>
        </w:tc>
        <w:tc>
          <w:tcPr>
            <w:tcW w:w="14601" w:type="dxa"/>
            <w:gridSpan w:val="9"/>
          </w:tcPr>
          <w:p w:rsidR="00F200DC" w:rsidRPr="00D70B60" w:rsidRDefault="00F200DC" w:rsidP="00F200DC">
            <w:pPr>
              <w:jc w:val="both"/>
              <w:rPr>
                <w:rFonts w:ascii="Times New Roman" w:hAnsi="Times New Roman" w:cs="Times New Roman"/>
                <w:b/>
              </w:rPr>
            </w:pPr>
            <w:r w:rsidRPr="00D70B60">
              <w:rPr>
                <w:rFonts w:ascii="Times New Roman" w:hAnsi="Times New Roman" w:cs="Times New Roman"/>
                <w:b/>
              </w:rPr>
              <w:t>Цель: создание условий для обеспечения доступности качественного образования, соответствующего потребностям граждан и перспективным задачам развития экономики Каратузского района</w:t>
            </w:r>
          </w:p>
        </w:tc>
      </w:tr>
      <w:tr w:rsidR="00F200DC" w:rsidRPr="00D70B60" w:rsidTr="00F200DC">
        <w:tc>
          <w:tcPr>
            <w:tcW w:w="675" w:type="dxa"/>
          </w:tcPr>
          <w:p w:rsidR="00F200DC" w:rsidRPr="00D70B60" w:rsidRDefault="00F200DC" w:rsidP="00F200DC">
            <w:pPr>
              <w:pStyle w:val="a3"/>
              <w:numPr>
                <w:ilvl w:val="0"/>
                <w:numId w:val="12"/>
              </w:numPr>
              <w:ind w:hanging="720"/>
              <w:contextualSpacing/>
              <w:jc w:val="center"/>
              <w:rPr>
                <w:rFonts w:ascii="Times New Roman" w:hAnsi="Times New Roman" w:cs="Times New Roman"/>
              </w:rPr>
            </w:pPr>
          </w:p>
        </w:tc>
        <w:tc>
          <w:tcPr>
            <w:tcW w:w="3686" w:type="dxa"/>
          </w:tcPr>
          <w:p w:rsidR="00F200DC" w:rsidRPr="00D70B60" w:rsidRDefault="00F200DC" w:rsidP="00F200DC">
            <w:pPr>
              <w:widowControl w:val="0"/>
              <w:autoSpaceDE w:val="0"/>
              <w:autoSpaceDN w:val="0"/>
              <w:adjustRightInd w:val="0"/>
              <w:ind w:left="34" w:right="-79"/>
              <w:jc w:val="both"/>
              <w:rPr>
                <w:rFonts w:ascii="Times New Roman" w:hAnsi="Times New Roman"/>
                <w:spacing w:val="-4"/>
              </w:rPr>
            </w:pPr>
            <w:r w:rsidRPr="00D70B60">
              <w:rPr>
                <w:rFonts w:ascii="Times New Roman" w:hAnsi="Times New Roman"/>
                <w:spacing w:val="-4"/>
              </w:rPr>
              <w:t>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p>
        </w:tc>
        <w:tc>
          <w:tcPr>
            <w:tcW w:w="1443" w:type="dxa"/>
          </w:tcPr>
          <w:p w:rsidR="00F200DC" w:rsidRPr="00D70B60" w:rsidRDefault="00F200DC" w:rsidP="00F200DC">
            <w:pPr>
              <w:jc w:val="center"/>
              <w:rPr>
                <w:rFonts w:ascii="Times New Roman" w:hAnsi="Times New Roman"/>
              </w:rPr>
            </w:pPr>
            <w:r w:rsidRPr="00D70B60">
              <w:rPr>
                <w:rFonts w:ascii="Times New Roman" w:hAnsi="Times New Roman"/>
              </w:rPr>
              <w:t>%</w:t>
            </w:r>
          </w:p>
        </w:tc>
        <w:tc>
          <w:tcPr>
            <w:tcW w:w="2051"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21,4</w:t>
            </w:r>
          </w:p>
        </w:tc>
        <w:tc>
          <w:tcPr>
            <w:tcW w:w="1325" w:type="dxa"/>
          </w:tcPr>
          <w:p w:rsidR="00F200DC" w:rsidRPr="00D70B60" w:rsidRDefault="00F200DC" w:rsidP="00F200DC">
            <w:pPr>
              <w:jc w:val="center"/>
              <w:rPr>
                <w:rFonts w:ascii="Times New Roman" w:hAnsi="Times New Roman"/>
              </w:rPr>
            </w:pPr>
            <w:r w:rsidRPr="00D70B60">
              <w:rPr>
                <w:rFonts w:ascii="Times New Roman" w:hAnsi="Times New Roman"/>
              </w:rPr>
              <w:t>29,8</w:t>
            </w:r>
          </w:p>
        </w:tc>
        <w:tc>
          <w:tcPr>
            <w:tcW w:w="1276" w:type="dxa"/>
          </w:tcPr>
          <w:p w:rsidR="00F200DC" w:rsidRPr="00D70B60" w:rsidRDefault="00F200DC" w:rsidP="00F200DC">
            <w:pPr>
              <w:jc w:val="center"/>
              <w:rPr>
                <w:rFonts w:ascii="Times New Roman" w:hAnsi="Times New Roman"/>
              </w:rPr>
            </w:pPr>
            <w:r w:rsidRPr="00D70B60">
              <w:rPr>
                <w:rFonts w:ascii="Times New Roman" w:hAnsi="Times New Roman"/>
              </w:rPr>
              <w:t>33,7</w:t>
            </w:r>
          </w:p>
        </w:tc>
        <w:tc>
          <w:tcPr>
            <w:tcW w:w="1276" w:type="dxa"/>
          </w:tcPr>
          <w:p w:rsidR="00F200DC" w:rsidRPr="00D70B60" w:rsidRDefault="00F200DC" w:rsidP="00F200DC">
            <w:pPr>
              <w:jc w:val="center"/>
              <w:rPr>
                <w:rFonts w:ascii="Times New Roman" w:hAnsi="Times New Roman"/>
              </w:rPr>
            </w:pPr>
            <w:r w:rsidRPr="00D70B60">
              <w:rPr>
                <w:rFonts w:ascii="Times New Roman" w:hAnsi="Times New Roman"/>
              </w:rPr>
              <w:t>33,9</w:t>
            </w:r>
          </w:p>
        </w:tc>
        <w:tc>
          <w:tcPr>
            <w:tcW w:w="1276" w:type="dxa"/>
          </w:tcPr>
          <w:p w:rsidR="00F200DC" w:rsidRPr="00D70B60" w:rsidRDefault="00F200DC" w:rsidP="00F200DC">
            <w:pPr>
              <w:jc w:val="center"/>
              <w:rPr>
                <w:rFonts w:ascii="Times New Roman" w:hAnsi="Times New Roman"/>
              </w:rPr>
            </w:pPr>
            <w:r w:rsidRPr="00D70B60">
              <w:rPr>
                <w:rFonts w:ascii="Times New Roman" w:hAnsi="Times New Roman"/>
              </w:rPr>
              <w:t>34,0</w:t>
            </w:r>
          </w:p>
        </w:tc>
        <w:tc>
          <w:tcPr>
            <w:tcW w:w="1134"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34,5</w:t>
            </w:r>
          </w:p>
        </w:tc>
        <w:tc>
          <w:tcPr>
            <w:tcW w:w="1134"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35,9</w:t>
            </w:r>
          </w:p>
        </w:tc>
      </w:tr>
      <w:tr w:rsidR="00F200DC" w:rsidRPr="00D70B60" w:rsidTr="00F200DC">
        <w:tc>
          <w:tcPr>
            <w:tcW w:w="675" w:type="dxa"/>
          </w:tcPr>
          <w:p w:rsidR="00F200DC" w:rsidRPr="00D70B60" w:rsidRDefault="00F200DC" w:rsidP="00F200DC">
            <w:pPr>
              <w:pStyle w:val="a3"/>
              <w:numPr>
                <w:ilvl w:val="0"/>
                <w:numId w:val="12"/>
              </w:numPr>
              <w:ind w:hanging="720"/>
              <w:contextualSpacing/>
              <w:jc w:val="center"/>
              <w:rPr>
                <w:rFonts w:ascii="Times New Roman" w:hAnsi="Times New Roman" w:cs="Times New Roman"/>
              </w:rPr>
            </w:pPr>
          </w:p>
        </w:tc>
        <w:tc>
          <w:tcPr>
            <w:tcW w:w="3686" w:type="dxa"/>
          </w:tcPr>
          <w:p w:rsidR="00F200DC" w:rsidRPr="00D70B60" w:rsidRDefault="00F200DC" w:rsidP="00F200DC">
            <w:pPr>
              <w:widowControl w:val="0"/>
              <w:autoSpaceDE w:val="0"/>
              <w:autoSpaceDN w:val="0"/>
              <w:adjustRightInd w:val="0"/>
              <w:ind w:left="34" w:right="-79"/>
              <w:jc w:val="both"/>
              <w:rPr>
                <w:rFonts w:ascii="Times New Roman" w:hAnsi="Times New Roman"/>
                <w:spacing w:val="-4"/>
              </w:rPr>
            </w:pPr>
            <w:r w:rsidRPr="00D70B60">
              <w:rPr>
                <w:rFonts w:ascii="Times New Roman" w:hAnsi="Times New Roman"/>
                <w:spacing w:val="-4"/>
              </w:rPr>
              <w:t>Доля детей в возрасте 1-6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1-6 лет)</w:t>
            </w:r>
          </w:p>
        </w:tc>
        <w:tc>
          <w:tcPr>
            <w:tcW w:w="1443" w:type="dxa"/>
          </w:tcPr>
          <w:p w:rsidR="00F200DC" w:rsidRPr="00D70B60" w:rsidRDefault="00F200DC" w:rsidP="00F200DC">
            <w:pPr>
              <w:jc w:val="center"/>
              <w:rPr>
                <w:rFonts w:ascii="Times New Roman" w:hAnsi="Times New Roman"/>
              </w:rPr>
            </w:pPr>
            <w:r w:rsidRPr="00D70B60">
              <w:rPr>
                <w:rFonts w:ascii="Times New Roman" w:hAnsi="Times New Roman"/>
              </w:rPr>
              <w:t>%</w:t>
            </w:r>
          </w:p>
        </w:tc>
        <w:tc>
          <w:tcPr>
            <w:tcW w:w="2051"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58,4</w:t>
            </w:r>
          </w:p>
        </w:tc>
        <w:tc>
          <w:tcPr>
            <w:tcW w:w="1325" w:type="dxa"/>
          </w:tcPr>
          <w:p w:rsidR="00F200DC" w:rsidRPr="00D70B60" w:rsidRDefault="00F200DC" w:rsidP="00F200DC">
            <w:pPr>
              <w:jc w:val="center"/>
              <w:rPr>
                <w:rFonts w:ascii="Times New Roman" w:hAnsi="Times New Roman"/>
              </w:rPr>
            </w:pPr>
            <w:r w:rsidRPr="00D70B60">
              <w:rPr>
                <w:rFonts w:ascii="Times New Roman" w:hAnsi="Times New Roman"/>
              </w:rPr>
              <w:t>61,3</w:t>
            </w:r>
          </w:p>
        </w:tc>
        <w:tc>
          <w:tcPr>
            <w:tcW w:w="1276" w:type="dxa"/>
          </w:tcPr>
          <w:p w:rsidR="00F200DC" w:rsidRPr="00D70B60" w:rsidRDefault="00F200DC" w:rsidP="00F200DC">
            <w:pPr>
              <w:jc w:val="center"/>
              <w:rPr>
                <w:rFonts w:ascii="Times New Roman" w:hAnsi="Times New Roman"/>
              </w:rPr>
            </w:pPr>
            <w:r w:rsidRPr="00D70B60">
              <w:rPr>
                <w:rFonts w:ascii="Times New Roman" w:hAnsi="Times New Roman"/>
              </w:rPr>
              <w:t>62,0</w:t>
            </w:r>
          </w:p>
        </w:tc>
        <w:tc>
          <w:tcPr>
            <w:tcW w:w="1276"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63,7</w:t>
            </w:r>
          </w:p>
        </w:tc>
        <w:tc>
          <w:tcPr>
            <w:tcW w:w="1276"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65,4</w:t>
            </w:r>
          </w:p>
        </w:tc>
        <w:tc>
          <w:tcPr>
            <w:tcW w:w="1134" w:type="dxa"/>
          </w:tcPr>
          <w:p w:rsidR="00F200DC" w:rsidRPr="00D70B60" w:rsidRDefault="00F200DC" w:rsidP="00F200DC">
            <w:pPr>
              <w:jc w:val="center"/>
            </w:pPr>
            <w:r w:rsidRPr="00D70B60">
              <w:rPr>
                <w:rFonts w:ascii="Times New Roman" w:hAnsi="Times New Roman" w:cs="Times New Roman"/>
              </w:rPr>
              <w:t>67,9</w:t>
            </w:r>
          </w:p>
        </w:tc>
        <w:tc>
          <w:tcPr>
            <w:tcW w:w="1134"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70,0</w:t>
            </w:r>
          </w:p>
        </w:tc>
      </w:tr>
      <w:tr w:rsidR="00F200DC" w:rsidRPr="00D70B60" w:rsidTr="00F200DC">
        <w:tc>
          <w:tcPr>
            <w:tcW w:w="675" w:type="dxa"/>
          </w:tcPr>
          <w:p w:rsidR="00F200DC" w:rsidRPr="00D70B60" w:rsidRDefault="00F200DC" w:rsidP="00F200DC">
            <w:pPr>
              <w:pStyle w:val="a3"/>
              <w:numPr>
                <w:ilvl w:val="0"/>
                <w:numId w:val="12"/>
              </w:numPr>
              <w:ind w:hanging="720"/>
              <w:contextualSpacing/>
              <w:jc w:val="center"/>
              <w:rPr>
                <w:rFonts w:ascii="Times New Roman" w:hAnsi="Times New Roman" w:cs="Times New Roman"/>
              </w:rPr>
            </w:pPr>
          </w:p>
        </w:tc>
        <w:tc>
          <w:tcPr>
            <w:tcW w:w="3686" w:type="dxa"/>
          </w:tcPr>
          <w:p w:rsidR="00F200DC" w:rsidRPr="00D70B60" w:rsidRDefault="00F200DC" w:rsidP="00F200DC">
            <w:pPr>
              <w:pStyle w:val="ConsPlusNormal"/>
              <w:ind w:firstLine="0"/>
              <w:jc w:val="both"/>
              <w:rPr>
                <w:rFonts w:ascii="Times New Roman" w:hAnsi="Times New Roman" w:cs="Times New Roman"/>
              </w:rPr>
            </w:pPr>
            <w:r w:rsidRPr="00D70B60">
              <w:rPr>
                <w:rFonts w:ascii="Times New Roman" w:hAnsi="Times New Roman" w:cs="Times New Roman"/>
              </w:rPr>
              <w:t>Доля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w:t>
            </w:r>
          </w:p>
        </w:tc>
        <w:tc>
          <w:tcPr>
            <w:tcW w:w="1443" w:type="dxa"/>
          </w:tcPr>
          <w:p w:rsidR="00F200DC" w:rsidRPr="00D70B60" w:rsidRDefault="00F200DC" w:rsidP="00F200DC">
            <w:pPr>
              <w:jc w:val="center"/>
              <w:rPr>
                <w:rFonts w:ascii="Times New Roman" w:hAnsi="Times New Roman"/>
              </w:rPr>
            </w:pPr>
            <w:r w:rsidRPr="00D70B60">
              <w:rPr>
                <w:rFonts w:ascii="Times New Roman" w:hAnsi="Times New Roman"/>
              </w:rPr>
              <w:t>%</w:t>
            </w:r>
          </w:p>
        </w:tc>
        <w:tc>
          <w:tcPr>
            <w:tcW w:w="2051"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5,8</w:t>
            </w:r>
          </w:p>
        </w:tc>
        <w:tc>
          <w:tcPr>
            <w:tcW w:w="1325" w:type="dxa"/>
          </w:tcPr>
          <w:p w:rsidR="00F200DC" w:rsidRPr="00D70B60" w:rsidRDefault="00F200DC" w:rsidP="00F200DC">
            <w:pPr>
              <w:jc w:val="center"/>
              <w:rPr>
                <w:rFonts w:ascii="Times New Roman" w:hAnsi="Times New Roman"/>
              </w:rPr>
            </w:pPr>
            <w:r w:rsidRPr="00D70B60">
              <w:rPr>
                <w:rFonts w:ascii="Times New Roman" w:hAnsi="Times New Roman"/>
              </w:rPr>
              <w:t>4,7</w:t>
            </w:r>
          </w:p>
        </w:tc>
        <w:tc>
          <w:tcPr>
            <w:tcW w:w="1276" w:type="dxa"/>
          </w:tcPr>
          <w:p w:rsidR="00F200DC" w:rsidRPr="00D70B60" w:rsidRDefault="00F200DC" w:rsidP="00F200DC">
            <w:pPr>
              <w:jc w:val="center"/>
              <w:rPr>
                <w:rFonts w:ascii="Times New Roman" w:hAnsi="Times New Roman"/>
              </w:rPr>
            </w:pPr>
            <w:r w:rsidRPr="00D70B60">
              <w:rPr>
                <w:rFonts w:ascii="Times New Roman" w:hAnsi="Times New Roman"/>
              </w:rPr>
              <w:t>4,5</w:t>
            </w:r>
          </w:p>
        </w:tc>
        <w:tc>
          <w:tcPr>
            <w:tcW w:w="1276" w:type="dxa"/>
          </w:tcPr>
          <w:p w:rsidR="00F200DC" w:rsidRPr="00D70B60" w:rsidRDefault="00F200DC" w:rsidP="00F200DC">
            <w:pPr>
              <w:jc w:val="center"/>
              <w:rPr>
                <w:rFonts w:ascii="Times New Roman" w:hAnsi="Times New Roman"/>
              </w:rPr>
            </w:pPr>
            <w:r w:rsidRPr="00D70B60">
              <w:rPr>
                <w:rFonts w:ascii="Times New Roman" w:hAnsi="Times New Roman"/>
              </w:rPr>
              <w:t>3,8</w:t>
            </w:r>
          </w:p>
        </w:tc>
        <w:tc>
          <w:tcPr>
            <w:tcW w:w="1276" w:type="dxa"/>
          </w:tcPr>
          <w:p w:rsidR="00F200DC" w:rsidRPr="00D70B60" w:rsidRDefault="00F200DC" w:rsidP="00F200DC">
            <w:pPr>
              <w:jc w:val="center"/>
              <w:rPr>
                <w:rFonts w:ascii="Times New Roman" w:hAnsi="Times New Roman"/>
              </w:rPr>
            </w:pPr>
            <w:r w:rsidRPr="00D70B60">
              <w:rPr>
                <w:rFonts w:ascii="Times New Roman" w:hAnsi="Times New Roman"/>
              </w:rPr>
              <w:t>2,5</w:t>
            </w:r>
          </w:p>
        </w:tc>
        <w:tc>
          <w:tcPr>
            <w:tcW w:w="1134"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2,0</w:t>
            </w:r>
          </w:p>
        </w:tc>
        <w:tc>
          <w:tcPr>
            <w:tcW w:w="1134"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1,5</w:t>
            </w:r>
          </w:p>
        </w:tc>
      </w:tr>
      <w:tr w:rsidR="00F200DC" w:rsidRPr="00D70B60" w:rsidTr="00F200DC">
        <w:tc>
          <w:tcPr>
            <w:tcW w:w="675" w:type="dxa"/>
          </w:tcPr>
          <w:p w:rsidR="00F200DC" w:rsidRPr="00D70B60" w:rsidRDefault="00F200DC" w:rsidP="00F200DC">
            <w:pPr>
              <w:pStyle w:val="a3"/>
              <w:numPr>
                <w:ilvl w:val="0"/>
                <w:numId w:val="12"/>
              </w:numPr>
              <w:ind w:hanging="720"/>
              <w:contextualSpacing/>
              <w:jc w:val="center"/>
              <w:rPr>
                <w:rFonts w:ascii="Times New Roman" w:hAnsi="Times New Roman" w:cs="Times New Roman"/>
              </w:rPr>
            </w:pPr>
          </w:p>
        </w:tc>
        <w:tc>
          <w:tcPr>
            <w:tcW w:w="3686" w:type="dxa"/>
          </w:tcPr>
          <w:p w:rsidR="00F200DC" w:rsidRPr="00D70B60" w:rsidRDefault="00F200DC" w:rsidP="00F200DC">
            <w:pPr>
              <w:pStyle w:val="ConsPlusNormal"/>
              <w:ind w:firstLine="0"/>
              <w:jc w:val="both"/>
              <w:rPr>
                <w:rFonts w:ascii="Times New Roman" w:hAnsi="Times New Roman" w:cs="Times New Roman"/>
              </w:rPr>
            </w:pPr>
            <w:r w:rsidRPr="00D70B60">
              <w:rPr>
                <w:rFonts w:ascii="Times New Roman" w:hAnsi="Times New Roman" w:cs="Times New Roman"/>
              </w:rPr>
              <w:t>Удельный вес численности детей, получающих услуги дополнительного образования, в общей численности детей в возрасте от 5 до 18 лет (не включая 18 лет)</w:t>
            </w:r>
          </w:p>
        </w:tc>
        <w:tc>
          <w:tcPr>
            <w:tcW w:w="1443" w:type="dxa"/>
          </w:tcPr>
          <w:p w:rsidR="00F200DC" w:rsidRPr="00D70B60" w:rsidRDefault="00F200DC" w:rsidP="00F200DC">
            <w:pPr>
              <w:jc w:val="center"/>
              <w:rPr>
                <w:rFonts w:ascii="Times New Roman" w:hAnsi="Times New Roman"/>
              </w:rPr>
            </w:pPr>
            <w:r w:rsidRPr="00D70B60">
              <w:rPr>
                <w:rFonts w:ascii="Times New Roman" w:hAnsi="Times New Roman"/>
              </w:rPr>
              <w:t>%</w:t>
            </w:r>
          </w:p>
        </w:tc>
        <w:tc>
          <w:tcPr>
            <w:tcW w:w="2051"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94,5</w:t>
            </w:r>
          </w:p>
        </w:tc>
        <w:tc>
          <w:tcPr>
            <w:tcW w:w="1325" w:type="dxa"/>
          </w:tcPr>
          <w:p w:rsidR="00F200DC" w:rsidRPr="00D70B60" w:rsidRDefault="00F200DC" w:rsidP="00F200DC">
            <w:pPr>
              <w:jc w:val="center"/>
              <w:rPr>
                <w:rFonts w:ascii="Times New Roman" w:hAnsi="Times New Roman"/>
              </w:rPr>
            </w:pPr>
            <w:r w:rsidRPr="00D70B60">
              <w:rPr>
                <w:rFonts w:ascii="Times New Roman" w:hAnsi="Times New Roman"/>
              </w:rPr>
              <w:t>80,44</w:t>
            </w:r>
          </w:p>
        </w:tc>
        <w:tc>
          <w:tcPr>
            <w:tcW w:w="1276" w:type="dxa"/>
          </w:tcPr>
          <w:p w:rsidR="00F200DC" w:rsidRPr="00D70B60" w:rsidRDefault="00F200DC" w:rsidP="00F200DC">
            <w:pPr>
              <w:jc w:val="center"/>
              <w:rPr>
                <w:rFonts w:ascii="Times New Roman" w:hAnsi="Times New Roman"/>
              </w:rPr>
            </w:pPr>
            <w:r w:rsidRPr="00D70B60">
              <w:rPr>
                <w:rFonts w:ascii="Times New Roman" w:hAnsi="Times New Roman"/>
              </w:rPr>
              <w:t>80,5</w:t>
            </w:r>
          </w:p>
        </w:tc>
        <w:tc>
          <w:tcPr>
            <w:tcW w:w="1276" w:type="dxa"/>
          </w:tcPr>
          <w:p w:rsidR="00F200DC" w:rsidRPr="00D70B60" w:rsidRDefault="00F200DC" w:rsidP="00F200DC">
            <w:pPr>
              <w:jc w:val="center"/>
              <w:rPr>
                <w:rFonts w:ascii="Times New Roman" w:hAnsi="Times New Roman"/>
              </w:rPr>
            </w:pPr>
            <w:r w:rsidRPr="00D70B60">
              <w:rPr>
                <w:rFonts w:ascii="Times New Roman" w:hAnsi="Times New Roman"/>
              </w:rPr>
              <w:t>81</w:t>
            </w:r>
          </w:p>
        </w:tc>
        <w:tc>
          <w:tcPr>
            <w:tcW w:w="1276" w:type="dxa"/>
          </w:tcPr>
          <w:p w:rsidR="00F200DC" w:rsidRPr="00D70B60" w:rsidRDefault="00F200DC" w:rsidP="00F200DC">
            <w:pPr>
              <w:jc w:val="center"/>
              <w:rPr>
                <w:rFonts w:ascii="Times New Roman" w:hAnsi="Times New Roman"/>
              </w:rPr>
            </w:pPr>
            <w:r w:rsidRPr="00D70B60">
              <w:rPr>
                <w:rFonts w:ascii="Times New Roman" w:hAnsi="Times New Roman"/>
              </w:rPr>
              <w:t>81,3</w:t>
            </w:r>
          </w:p>
        </w:tc>
        <w:tc>
          <w:tcPr>
            <w:tcW w:w="1134"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81,5</w:t>
            </w:r>
          </w:p>
        </w:tc>
        <w:tc>
          <w:tcPr>
            <w:tcW w:w="1134"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82,0</w:t>
            </w:r>
          </w:p>
        </w:tc>
      </w:tr>
      <w:tr w:rsidR="00F200DC" w:rsidRPr="00D70B60" w:rsidTr="00F200DC">
        <w:tc>
          <w:tcPr>
            <w:tcW w:w="675" w:type="dxa"/>
          </w:tcPr>
          <w:p w:rsidR="00F200DC" w:rsidRPr="00D70B60" w:rsidRDefault="00F200DC" w:rsidP="00F200DC">
            <w:pPr>
              <w:pStyle w:val="a3"/>
              <w:numPr>
                <w:ilvl w:val="0"/>
                <w:numId w:val="12"/>
              </w:numPr>
              <w:ind w:hanging="720"/>
              <w:contextualSpacing/>
              <w:jc w:val="center"/>
              <w:rPr>
                <w:rFonts w:ascii="Times New Roman" w:hAnsi="Times New Roman" w:cs="Times New Roman"/>
              </w:rPr>
            </w:pPr>
          </w:p>
        </w:tc>
        <w:tc>
          <w:tcPr>
            <w:tcW w:w="3686" w:type="dxa"/>
          </w:tcPr>
          <w:p w:rsidR="00F200DC" w:rsidRPr="00D70B60" w:rsidRDefault="00F200DC" w:rsidP="00F200DC">
            <w:pPr>
              <w:tabs>
                <w:tab w:val="num" w:pos="360"/>
              </w:tabs>
              <w:jc w:val="both"/>
              <w:rPr>
                <w:rFonts w:ascii="Times New Roman" w:hAnsi="Times New Roman"/>
              </w:rPr>
            </w:pPr>
            <w:r w:rsidRPr="00D70B60">
              <w:rPr>
                <w:rFonts w:ascii="Times New Roman" w:hAnsi="Times New Roman"/>
              </w:rPr>
              <w:t>Доля муниципальных образовательных организаций, подведомственных Управлению образованию, соответствующих современным требованиям, в общем количестве муниципальных образовательных организаций</w:t>
            </w:r>
          </w:p>
        </w:tc>
        <w:tc>
          <w:tcPr>
            <w:tcW w:w="1443" w:type="dxa"/>
          </w:tcPr>
          <w:p w:rsidR="00F200DC" w:rsidRPr="00D70B60" w:rsidRDefault="00F200DC" w:rsidP="00F200DC">
            <w:pPr>
              <w:pStyle w:val="ConsPlusNormal"/>
              <w:widowControl/>
              <w:jc w:val="center"/>
              <w:rPr>
                <w:rFonts w:ascii="Times New Roman" w:hAnsi="Times New Roman" w:cs="Times New Roman"/>
              </w:rPr>
            </w:pPr>
            <w:r w:rsidRPr="00D70B60">
              <w:rPr>
                <w:rFonts w:ascii="Times New Roman" w:hAnsi="Times New Roman" w:cs="Times New Roman"/>
              </w:rPr>
              <w:t>%</w:t>
            </w:r>
          </w:p>
        </w:tc>
        <w:tc>
          <w:tcPr>
            <w:tcW w:w="2051" w:type="dxa"/>
          </w:tcPr>
          <w:p w:rsidR="00F200DC" w:rsidRPr="00D70B60" w:rsidRDefault="00F200DC" w:rsidP="00F200DC">
            <w:pPr>
              <w:pStyle w:val="ConsPlusNormal"/>
              <w:widowControl/>
              <w:jc w:val="center"/>
              <w:rPr>
                <w:rFonts w:ascii="Times New Roman" w:hAnsi="Times New Roman" w:cs="Times New Roman"/>
              </w:rPr>
            </w:pPr>
            <w:r w:rsidRPr="00D70B60">
              <w:rPr>
                <w:rFonts w:ascii="Times New Roman" w:hAnsi="Times New Roman" w:cs="Times New Roman"/>
              </w:rPr>
              <w:t>75,4</w:t>
            </w:r>
          </w:p>
        </w:tc>
        <w:tc>
          <w:tcPr>
            <w:tcW w:w="1325" w:type="dxa"/>
          </w:tcPr>
          <w:p w:rsidR="00F200DC" w:rsidRPr="00D70B60" w:rsidRDefault="00F200DC" w:rsidP="00F200DC">
            <w:pPr>
              <w:pStyle w:val="ConsPlusNormal"/>
              <w:widowControl/>
              <w:ind w:firstLine="0"/>
              <w:jc w:val="center"/>
              <w:rPr>
                <w:rFonts w:ascii="Times New Roman" w:hAnsi="Times New Roman" w:cs="Times New Roman"/>
              </w:rPr>
            </w:pPr>
            <w:r w:rsidRPr="00D70B60">
              <w:rPr>
                <w:rFonts w:ascii="Times New Roman" w:hAnsi="Times New Roman" w:cs="Times New Roman"/>
              </w:rPr>
              <w:t>76,1</w:t>
            </w:r>
          </w:p>
        </w:tc>
        <w:tc>
          <w:tcPr>
            <w:tcW w:w="1276" w:type="dxa"/>
          </w:tcPr>
          <w:p w:rsidR="00F200DC" w:rsidRPr="00D70B60" w:rsidRDefault="00F200DC" w:rsidP="00F200DC">
            <w:pPr>
              <w:pStyle w:val="ConsPlusNormal"/>
              <w:widowControl/>
              <w:ind w:firstLine="0"/>
              <w:jc w:val="center"/>
              <w:rPr>
                <w:rFonts w:ascii="Times New Roman" w:hAnsi="Times New Roman" w:cs="Times New Roman"/>
              </w:rPr>
            </w:pPr>
            <w:r w:rsidRPr="00D70B60">
              <w:rPr>
                <w:rFonts w:ascii="Times New Roman" w:hAnsi="Times New Roman" w:cs="Times New Roman"/>
              </w:rPr>
              <w:t>76,5</w:t>
            </w:r>
          </w:p>
        </w:tc>
        <w:tc>
          <w:tcPr>
            <w:tcW w:w="1276" w:type="dxa"/>
          </w:tcPr>
          <w:p w:rsidR="00F200DC" w:rsidRPr="00D70B60" w:rsidRDefault="00F200DC" w:rsidP="00F200DC">
            <w:pPr>
              <w:pStyle w:val="ConsPlusNormal"/>
              <w:widowControl/>
              <w:ind w:firstLine="0"/>
              <w:jc w:val="center"/>
              <w:rPr>
                <w:rFonts w:ascii="Times New Roman" w:hAnsi="Times New Roman" w:cs="Times New Roman"/>
              </w:rPr>
            </w:pPr>
            <w:r w:rsidRPr="00D70B60">
              <w:rPr>
                <w:rFonts w:ascii="Times New Roman" w:hAnsi="Times New Roman" w:cs="Times New Roman"/>
              </w:rPr>
              <w:t>77,0</w:t>
            </w:r>
          </w:p>
        </w:tc>
        <w:tc>
          <w:tcPr>
            <w:tcW w:w="1276" w:type="dxa"/>
          </w:tcPr>
          <w:p w:rsidR="00F200DC" w:rsidRPr="00D70B60" w:rsidRDefault="00F200DC" w:rsidP="00F200DC">
            <w:pPr>
              <w:pStyle w:val="ConsPlusNormal"/>
              <w:widowControl/>
              <w:ind w:firstLine="0"/>
              <w:jc w:val="center"/>
              <w:rPr>
                <w:rFonts w:ascii="Times New Roman" w:hAnsi="Times New Roman" w:cs="Times New Roman"/>
              </w:rPr>
            </w:pPr>
            <w:r w:rsidRPr="00D70B60">
              <w:rPr>
                <w:rFonts w:ascii="Times New Roman" w:hAnsi="Times New Roman" w:cs="Times New Roman"/>
              </w:rPr>
              <w:t>77,5</w:t>
            </w:r>
          </w:p>
        </w:tc>
        <w:tc>
          <w:tcPr>
            <w:tcW w:w="1134"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78,0</w:t>
            </w:r>
          </w:p>
        </w:tc>
        <w:tc>
          <w:tcPr>
            <w:tcW w:w="1134"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80,0</w:t>
            </w:r>
          </w:p>
        </w:tc>
      </w:tr>
      <w:tr w:rsidR="00F200DC" w:rsidRPr="00D70B60" w:rsidTr="00F200DC">
        <w:tc>
          <w:tcPr>
            <w:tcW w:w="675" w:type="dxa"/>
          </w:tcPr>
          <w:p w:rsidR="00F200DC" w:rsidRPr="00D70B60" w:rsidRDefault="00F200DC" w:rsidP="00F200DC">
            <w:pPr>
              <w:pStyle w:val="a3"/>
              <w:numPr>
                <w:ilvl w:val="0"/>
                <w:numId w:val="12"/>
              </w:numPr>
              <w:ind w:hanging="720"/>
              <w:contextualSpacing/>
              <w:jc w:val="center"/>
              <w:rPr>
                <w:rFonts w:ascii="Times New Roman" w:hAnsi="Times New Roman" w:cs="Times New Roman"/>
              </w:rPr>
            </w:pPr>
          </w:p>
        </w:tc>
        <w:tc>
          <w:tcPr>
            <w:tcW w:w="3686" w:type="dxa"/>
          </w:tcPr>
          <w:p w:rsidR="00F200DC" w:rsidRPr="00D70B60" w:rsidRDefault="00F200DC" w:rsidP="00F200DC">
            <w:pPr>
              <w:pStyle w:val="ConsPlusNormal"/>
              <w:ind w:firstLine="0"/>
              <w:jc w:val="both"/>
              <w:rPr>
                <w:rFonts w:ascii="Times New Roman" w:hAnsi="Times New Roman" w:cs="Times New Roman"/>
              </w:rPr>
            </w:pPr>
            <w:r w:rsidRPr="00D70B60">
              <w:rPr>
                <w:rFonts w:ascii="Times New Roman" w:hAnsi="Times New Roman" w:cs="Times New Roman"/>
              </w:rPr>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Каратузского района</w:t>
            </w:r>
          </w:p>
        </w:tc>
        <w:tc>
          <w:tcPr>
            <w:tcW w:w="1443"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w:t>
            </w:r>
          </w:p>
        </w:tc>
        <w:tc>
          <w:tcPr>
            <w:tcW w:w="2051"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22,7</w:t>
            </w:r>
          </w:p>
        </w:tc>
        <w:tc>
          <w:tcPr>
            <w:tcW w:w="1325" w:type="dxa"/>
          </w:tcPr>
          <w:p w:rsidR="00F200DC" w:rsidRPr="00D70B60" w:rsidRDefault="00F200DC" w:rsidP="00F200DC">
            <w:pPr>
              <w:jc w:val="center"/>
              <w:rPr>
                <w:rFonts w:ascii="Times New Roman" w:hAnsi="Times New Roman"/>
              </w:rPr>
            </w:pPr>
            <w:r w:rsidRPr="00D70B60">
              <w:rPr>
                <w:rFonts w:ascii="Times New Roman" w:hAnsi="Times New Roman"/>
              </w:rPr>
              <w:t>23,4</w:t>
            </w:r>
          </w:p>
        </w:tc>
        <w:tc>
          <w:tcPr>
            <w:tcW w:w="1276" w:type="dxa"/>
          </w:tcPr>
          <w:p w:rsidR="00F200DC" w:rsidRPr="00D70B60" w:rsidRDefault="00F200DC" w:rsidP="00F200DC">
            <w:pPr>
              <w:jc w:val="center"/>
              <w:rPr>
                <w:rFonts w:ascii="Times New Roman" w:hAnsi="Times New Roman"/>
              </w:rPr>
            </w:pPr>
            <w:r w:rsidRPr="00D70B60">
              <w:rPr>
                <w:rFonts w:ascii="Times New Roman" w:hAnsi="Times New Roman"/>
              </w:rPr>
              <w:t>23,6</w:t>
            </w:r>
          </w:p>
        </w:tc>
        <w:tc>
          <w:tcPr>
            <w:tcW w:w="1276" w:type="dxa"/>
          </w:tcPr>
          <w:p w:rsidR="00F200DC" w:rsidRPr="00D70B60" w:rsidRDefault="00F200DC" w:rsidP="00F200DC">
            <w:pPr>
              <w:jc w:val="center"/>
              <w:rPr>
                <w:rFonts w:ascii="Times New Roman" w:hAnsi="Times New Roman"/>
              </w:rPr>
            </w:pPr>
            <w:r w:rsidRPr="00D70B60">
              <w:rPr>
                <w:rFonts w:ascii="Times New Roman" w:hAnsi="Times New Roman"/>
              </w:rPr>
              <w:t>24,0</w:t>
            </w:r>
          </w:p>
        </w:tc>
        <w:tc>
          <w:tcPr>
            <w:tcW w:w="1276" w:type="dxa"/>
          </w:tcPr>
          <w:p w:rsidR="00F200DC" w:rsidRPr="00D70B60" w:rsidRDefault="00F200DC" w:rsidP="00F200DC">
            <w:pPr>
              <w:jc w:val="center"/>
              <w:rPr>
                <w:rFonts w:ascii="Times New Roman" w:hAnsi="Times New Roman"/>
              </w:rPr>
            </w:pPr>
            <w:r w:rsidRPr="00D70B60">
              <w:rPr>
                <w:rFonts w:ascii="Times New Roman" w:hAnsi="Times New Roman"/>
              </w:rPr>
              <w:t>24,3</w:t>
            </w:r>
          </w:p>
        </w:tc>
        <w:tc>
          <w:tcPr>
            <w:tcW w:w="1134"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24,5</w:t>
            </w:r>
          </w:p>
        </w:tc>
        <w:tc>
          <w:tcPr>
            <w:tcW w:w="1134"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24,8</w:t>
            </w:r>
          </w:p>
        </w:tc>
      </w:tr>
      <w:tr w:rsidR="00F200DC" w:rsidRPr="00D70B60" w:rsidTr="00F200DC">
        <w:tc>
          <w:tcPr>
            <w:tcW w:w="675" w:type="dxa"/>
          </w:tcPr>
          <w:p w:rsidR="00F200DC" w:rsidRPr="00D70B60" w:rsidRDefault="00F200DC" w:rsidP="00F200DC">
            <w:pPr>
              <w:pStyle w:val="a3"/>
              <w:numPr>
                <w:ilvl w:val="0"/>
                <w:numId w:val="12"/>
              </w:numPr>
              <w:ind w:hanging="720"/>
              <w:contextualSpacing/>
              <w:jc w:val="center"/>
              <w:rPr>
                <w:rFonts w:ascii="Times New Roman" w:hAnsi="Times New Roman" w:cs="Times New Roman"/>
              </w:rPr>
            </w:pPr>
          </w:p>
        </w:tc>
        <w:tc>
          <w:tcPr>
            <w:tcW w:w="3686" w:type="dxa"/>
          </w:tcPr>
          <w:p w:rsidR="00F200DC" w:rsidRPr="00D70B60" w:rsidRDefault="00F200DC" w:rsidP="00F200DC">
            <w:pPr>
              <w:widowControl w:val="0"/>
              <w:autoSpaceDE w:val="0"/>
              <w:autoSpaceDN w:val="0"/>
              <w:adjustRightInd w:val="0"/>
              <w:rPr>
                <w:rFonts w:ascii="Times New Roman" w:hAnsi="Times New Roman" w:cs="Times New Roman"/>
              </w:rPr>
            </w:pPr>
            <w:r w:rsidRPr="00D70B60">
              <w:rPr>
                <w:rFonts w:ascii="Times New Roman" w:hAnsi="Times New Roman" w:cs="Times New Roman"/>
              </w:rPr>
              <w:t xml:space="preserve">Доля общеобразовательных организаций, в которых создана универсальная </w:t>
            </w:r>
            <w:proofErr w:type="spellStart"/>
            <w:r w:rsidRPr="00D70B60">
              <w:rPr>
                <w:rFonts w:ascii="Times New Roman" w:hAnsi="Times New Roman" w:cs="Times New Roman"/>
              </w:rPr>
              <w:t>безбарьерная</w:t>
            </w:r>
            <w:proofErr w:type="spellEnd"/>
            <w:r w:rsidRPr="00D70B60">
              <w:rPr>
                <w:rFonts w:ascii="Times New Roman" w:hAnsi="Times New Roman" w:cs="Times New Roman"/>
              </w:rPr>
              <w:t xml:space="preserve"> среда, для инклюзивного образования детей-инвалидов, в общем количестве общеобразовательных организаций</w:t>
            </w:r>
          </w:p>
        </w:tc>
        <w:tc>
          <w:tcPr>
            <w:tcW w:w="1443"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w:t>
            </w:r>
          </w:p>
        </w:tc>
        <w:tc>
          <w:tcPr>
            <w:tcW w:w="2051"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6,9</w:t>
            </w:r>
          </w:p>
        </w:tc>
        <w:tc>
          <w:tcPr>
            <w:tcW w:w="1325"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7,7</w:t>
            </w:r>
          </w:p>
        </w:tc>
        <w:tc>
          <w:tcPr>
            <w:tcW w:w="1276" w:type="dxa"/>
          </w:tcPr>
          <w:p w:rsidR="00F200DC" w:rsidRPr="00121531" w:rsidRDefault="00F200DC" w:rsidP="00F200DC">
            <w:pPr>
              <w:jc w:val="center"/>
              <w:rPr>
                <w:rFonts w:ascii="Times New Roman" w:hAnsi="Times New Roman" w:cs="Times New Roman"/>
              </w:rPr>
            </w:pPr>
            <w:r w:rsidRPr="00121531">
              <w:rPr>
                <w:rFonts w:ascii="Times New Roman" w:hAnsi="Times New Roman" w:cs="Times New Roman"/>
              </w:rPr>
              <w:t>15,4</w:t>
            </w:r>
          </w:p>
        </w:tc>
        <w:tc>
          <w:tcPr>
            <w:tcW w:w="1276" w:type="dxa"/>
          </w:tcPr>
          <w:p w:rsidR="00F200DC" w:rsidRPr="00121531" w:rsidRDefault="00F200DC" w:rsidP="00F200DC">
            <w:pPr>
              <w:jc w:val="center"/>
              <w:rPr>
                <w:rFonts w:ascii="Times New Roman" w:hAnsi="Times New Roman" w:cs="Times New Roman"/>
              </w:rPr>
            </w:pPr>
            <w:r w:rsidRPr="00121531">
              <w:rPr>
                <w:rFonts w:ascii="Times New Roman" w:hAnsi="Times New Roman" w:cs="Times New Roman"/>
              </w:rPr>
              <w:t>19,2</w:t>
            </w:r>
          </w:p>
        </w:tc>
        <w:tc>
          <w:tcPr>
            <w:tcW w:w="1276" w:type="dxa"/>
          </w:tcPr>
          <w:p w:rsidR="00F200DC" w:rsidRPr="00D70B60" w:rsidRDefault="00F200DC" w:rsidP="00F200DC">
            <w:pPr>
              <w:jc w:val="center"/>
              <w:rPr>
                <w:rFonts w:ascii="Times New Roman" w:hAnsi="Times New Roman" w:cs="Times New Roman"/>
              </w:rPr>
            </w:pPr>
            <w:r>
              <w:rPr>
                <w:rFonts w:ascii="Times New Roman" w:hAnsi="Times New Roman" w:cs="Times New Roman"/>
              </w:rPr>
              <w:t>23,5</w:t>
            </w:r>
          </w:p>
        </w:tc>
        <w:tc>
          <w:tcPr>
            <w:tcW w:w="1134"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26,0</w:t>
            </w:r>
          </w:p>
        </w:tc>
        <w:tc>
          <w:tcPr>
            <w:tcW w:w="1134"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33,0</w:t>
            </w:r>
          </w:p>
        </w:tc>
      </w:tr>
      <w:tr w:rsidR="00F200DC" w:rsidRPr="00D70B60" w:rsidTr="00F200DC">
        <w:tc>
          <w:tcPr>
            <w:tcW w:w="15276" w:type="dxa"/>
            <w:gridSpan w:val="10"/>
          </w:tcPr>
          <w:p w:rsidR="00F200DC" w:rsidRPr="00D70B60" w:rsidRDefault="00F200DC" w:rsidP="00F200DC">
            <w:pPr>
              <w:rPr>
                <w:rFonts w:ascii="Times New Roman" w:hAnsi="Times New Roman" w:cs="Times New Roman"/>
              </w:rPr>
            </w:pPr>
            <w:r w:rsidRPr="00D70B60">
              <w:rPr>
                <w:rFonts w:ascii="Times New Roman" w:hAnsi="Times New Roman" w:cs="Times New Roman"/>
                <w:b/>
              </w:rPr>
              <w:t>Цель: создание условий для поддержки детей-сирот, детей, оставшихся без попечения родителей, отдых и оздоровление детей в летний период</w:t>
            </w:r>
          </w:p>
        </w:tc>
      </w:tr>
      <w:tr w:rsidR="00F200DC" w:rsidRPr="00D70B60" w:rsidTr="00F200DC">
        <w:tc>
          <w:tcPr>
            <w:tcW w:w="675" w:type="dxa"/>
          </w:tcPr>
          <w:p w:rsidR="00F200DC" w:rsidRPr="00D70B60" w:rsidRDefault="00F200DC" w:rsidP="00F200DC">
            <w:pPr>
              <w:pStyle w:val="a3"/>
              <w:numPr>
                <w:ilvl w:val="0"/>
                <w:numId w:val="12"/>
              </w:numPr>
              <w:ind w:hanging="720"/>
              <w:contextualSpacing/>
              <w:jc w:val="center"/>
              <w:rPr>
                <w:rFonts w:ascii="Times New Roman" w:hAnsi="Times New Roman" w:cs="Times New Roman"/>
              </w:rPr>
            </w:pPr>
          </w:p>
        </w:tc>
        <w:tc>
          <w:tcPr>
            <w:tcW w:w="3686" w:type="dxa"/>
          </w:tcPr>
          <w:p w:rsidR="00F200DC" w:rsidRPr="00D70B60" w:rsidRDefault="00F200DC" w:rsidP="00F200DC">
            <w:pPr>
              <w:pStyle w:val="ConsPlusNormal"/>
              <w:ind w:firstLine="0"/>
              <w:jc w:val="both"/>
              <w:rPr>
                <w:rFonts w:ascii="Times New Roman" w:hAnsi="Times New Roman" w:cs="Times New Roman"/>
              </w:rPr>
            </w:pPr>
            <w:r w:rsidRPr="00D70B60">
              <w:rPr>
                <w:rFonts w:ascii="Times New Roman" w:hAnsi="Times New Roman" w:cs="Times New Roman"/>
              </w:rPr>
              <w:t xml:space="preserve">Доля </w:t>
            </w:r>
            <w:r w:rsidRPr="00D70B60">
              <w:rPr>
                <w:rFonts w:ascii="Times New Roman" w:eastAsia="Calibri" w:hAnsi="Times New Roman" w:cs="Times New Roman"/>
              </w:rPr>
              <w:t>детей-сирот, детей оставшихся без попечения родителей, обеспеченных жилым помещением в общей численности детей, подлежащих обеспечению жильем</w:t>
            </w:r>
          </w:p>
        </w:tc>
        <w:tc>
          <w:tcPr>
            <w:tcW w:w="1443"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w:t>
            </w:r>
          </w:p>
        </w:tc>
        <w:tc>
          <w:tcPr>
            <w:tcW w:w="2051"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18,18</w:t>
            </w:r>
          </w:p>
        </w:tc>
        <w:tc>
          <w:tcPr>
            <w:tcW w:w="1325" w:type="dxa"/>
          </w:tcPr>
          <w:p w:rsidR="00F200DC" w:rsidRPr="00D70B60" w:rsidRDefault="00F200DC" w:rsidP="00F200DC">
            <w:pPr>
              <w:pStyle w:val="ConsPlusNormal"/>
              <w:jc w:val="center"/>
              <w:rPr>
                <w:rFonts w:ascii="Times New Roman" w:hAnsi="Times New Roman" w:cs="Times New Roman"/>
              </w:rPr>
            </w:pPr>
            <w:r w:rsidRPr="00D70B60">
              <w:rPr>
                <w:rFonts w:ascii="Times New Roman" w:hAnsi="Times New Roman" w:cs="Times New Roman"/>
              </w:rPr>
              <w:t>27,0</w:t>
            </w:r>
          </w:p>
        </w:tc>
        <w:tc>
          <w:tcPr>
            <w:tcW w:w="1276" w:type="dxa"/>
          </w:tcPr>
          <w:p w:rsidR="00F200DC" w:rsidRPr="00D70B60" w:rsidRDefault="00F200DC" w:rsidP="00F200DC">
            <w:pPr>
              <w:pStyle w:val="ConsPlusNormal"/>
              <w:ind w:left="-530" w:firstLine="530"/>
              <w:jc w:val="center"/>
              <w:rPr>
                <w:rFonts w:ascii="Times New Roman" w:hAnsi="Times New Roman" w:cs="Times New Roman"/>
              </w:rPr>
            </w:pPr>
            <w:r w:rsidRPr="00D70B60">
              <w:rPr>
                <w:rFonts w:ascii="Times New Roman" w:hAnsi="Times New Roman" w:cs="Times New Roman"/>
              </w:rPr>
              <w:t>28,8</w:t>
            </w:r>
          </w:p>
        </w:tc>
        <w:tc>
          <w:tcPr>
            <w:tcW w:w="1276"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29,0</w:t>
            </w:r>
          </w:p>
        </w:tc>
        <w:tc>
          <w:tcPr>
            <w:tcW w:w="1276"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29,5</w:t>
            </w:r>
          </w:p>
        </w:tc>
        <w:tc>
          <w:tcPr>
            <w:tcW w:w="1134"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29,7</w:t>
            </w:r>
          </w:p>
        </w:tc>
        <w:tc>
          <w:tcPr>
            <w:tcW w:w="1134"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30,0</w:t>
            </w:r>
          </w:p>
        </w:tc>
      </w:tr>
      <w:tr w:rsidR="00F200DC" w:rsidRPr="00D70B60" w:rsidTr="00F200DC">
        <w:tc>
          <w:tcPr>
            <w:tcW w:w="15276" w:type="dxa"/>
            <w:gridSpan w:val="10"/>
          </w:tcPr>
          <w:p w:rsidR="00F200DC" w:rsidRPr="00D70B60" w:rsidRDefault="00F200DC" w:rsidP="00F200DC">
            <w:pPr>
              <w:rPr>
                <w:rFonts w:ascii="Times New Roman" w:hAnsi="Times New Roman" w:cs="Times New Roman"/>
              </w:rPr>
            </w:pPr>
            <w:r w:rsidRPr="00D70B60">
              <w:rPr>
                <w:rFonts w:ascii="Times New Roman" w:hAnsi="Times New Roman" w:cs="Times New Roman"/>
                <w:b/>
              </w:rPr>
              <w:t>Цель: создание условий для отдыха и оздоровления детей в летний период</w:t>
            </w:r>
          </w:p>
        </w:tc>
      </w:tr>
      <w:tr w:rsidR="00F200DC" w:rsidRPr="00D70B60" w:rsidTr="00F200DC">
        <w:tc>
          <w:tcPr>
            <w:tcW w:w="675" w:type="dxa"/>
          </w:tcPr>
          <w:p w:rsidR="00F200DC" w:rsidRPr="00D70B60" w:rsidRDefault="00F200DC" w:rsidP="00F200DC">
            <w:pPr>
              <w:pStyle w:val="a3"/>
              <w:numPr>
                <w:ilvl w:val="0"/>
                <w:numId w:val="12"/>
              </w:numPr>
              <w:ind w:hanging="720"/>
              <w:contextualSpacing/>
              <w:jc w:val="center"/>
              <w:rPr>
                <w:rFonts w:ascii="Times New Roman" w:hAnsi="Times New Roman" w:cs="Times New Roman"/>
              </w:rPr>
            </w:pPr>
          </w:p>
        </w:tc>
        <w:tc>
          <w:tcPr>
            <w:tcW w:w="3686" w:type="dxa"/>
          </w:tcPr>
          <w:p w:rsidR="00F200DC" w:rsidRPr="00D70B60" w:rsidRDefault="00F200DC" w:rsidP="00F200DC">
            <w:pPr>
              <w:pStyle w:val="ConsPlusNormal"/>
              <w:ind w:firstLine="0"/>
              <w:jc w:val="both"/>
              <w:rPr>
                <w:rFonts w:ascii="Times New Roman" w:hAnsi="Times New Roman" w:cs="Times New Roman"/>
              </w:rPr>
            </w:pPr>
            <w:r w:rsidRPr="00D70B60">
              <w:rPr>
                <w:rFonts w:ascii="Times New Roman" w:hAnsi="Times New Roman"/>
              </w:rPr>
              <w:t>Доля оздоровленных детей школьного возраста</w:t>
            </w:r>
          </w:p>
        </w:tc>
        <w:tc>
          <w:tcPr>
            <w:tcW w:w="1443"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w:t>
            </w:r>
          </w:p>
        </w:tc>
        <w:tc>
          <w:tcPr>
            <w:tcW w:w="2051"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78,0</w:t>
            </w:r>
          </w:p>
        </w:tc>
        <w:tc>
          <w:tcPr>
            <w:tcW w:w="1325" w:type="dxa"/>
          </w:tcPr>
          <w:p w:rsidR="00F200DC" w:rsidRPr="00D70B60" w:rsidRDefault="00F200DC" w:rsidP="00F200DC">
            <w:pPr>
              <w:pStyle w:val="ConsPlusNormal"/>
              <w:widowControl/>
              <w:jc w:val="center"/>
              <w:rPr>
                <w:rFonts w:ascii="Times New Roman" w:hAnsi="Times New Roman" w:cs="Times New Roman"/>
                <w:lang w:val="en-US"/>
              </w:rPr>
            </w:pPr>
            <w:r w:rsidRPr="00D70B60">
              <w:rPr>
                <w:rFonts w:ascii="Times New Roman" w:hAnsi="Times New Roman" w:cs="Times New Roman"/>
              </w:rPr>
              <w:t>93,0</w:t>
            </w:r>
          </w:p>
        </w:tc>
        <w:tc>
          <w:tcPr>
            <w:tcW w:w="1276" w:type="dxa"/>
          </w:tcPr>
          <w:p w:rsidR="00F200DC" w:rsidRPr="00D70B60" w:rsidRDefault="00F200DC" w:rsidP="00F200DC">
            <w:pPr>
              <w:pStyle w:val="ConsPlusNormal"/>
              <w:widowControl/>
              <w:ind w:firstLine="0"/>
              <w:jc w:val="center"/>
              <w:rPr>
                <w:rFonts w:ascii="Times New Roman" w:hAnsi="Times New Roman" w:cs="Times New Roman"/>
              </w:rPr>
            </w:pPr>
            <w:r w:rsidRPr="00D70B60">
              <w:rPr>
                <w:rFonts w:ascii="Times New Roman" w:hAnsi="Times New Roman" w:cs="Times New Roman"/>
              </w:rPr>
              <w:t>93,5</w:t>
            </w:r>
          </w:p>
        </w:tc>
        <w:tc>
          <w:tcPr>
            <w:tcW w:w="1276" w:type="dxa"/>
          </w:tcPr>
          <w:p w:rsidR="00F200DC" w:rsidRPr="00D70B60" w:rsidRDefault="00F200DC" w:rsidP="00F200DC">
            <w:pPr>
              <w:pStyle w:val="ConsPlusNormal"/>
              <w:widowControl/>
              <w:ind w:left="-530" w:firstLine="530"/>
              <w:jc w:val="center"/>
              <w:rPr>
                <w:rFonts w:ascii="Times New Roman" w:hAnsi="Times New Roman" w:cs="Times New Roman"/>
              </w:rPr>
            </w:pPr>
            <w:r w:rsidRPr="00D70B60">
              <w:rPr>
                <w:rFonts w:ascii="Times New Roman" w:hAnsi="Times New Roman" w:cs="Times New Roman"/>
              </w:rPr>
              <w:t>93,8</w:t>
            </w:r>
          </w:p>
        </w:tc>
        <w:tc>
          <w:tcPr>
            <w:tcW w:w="1276" w:type="dxa"/>
          </w:tcPr>
          <w:p w:rsidR="00F200DC" w:rsidRPr="00D70B60" w:rsidRDefault="00F200DC" w:rsidP="00F200DC">
            <w:pPr>
              <w:jc w:val="center"/>
              <w:rPr>
                <w:rFonts w:ascii="Times New Roman" w:hAnsi="Times New Roman"/>
              </w:rPr>
            </w:pPr>
            <w:r w:rsidRPr="00D70B60">
              <w:rPr>
                <w:rFonts w:ascii="Times New Roman" w:hAnsi="Times New Roman"/>
              </w:rPr>
              <w:t>94,0</w:t>
            </w:r>
          </w:p>
        </w:tc>
        <w:tc>
          <w:tcPr>
            <w:tcW w:w="1134"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94,0</w:t>
            </w:r>
          </w:p>
        </w:tc>
        <w:tc>
          <w:tcPr>
            <w:tcW w:w="1134" w:type="dxa"/>
          </w:tcPr>
          <w:p w:rsidR="00F200DC" w:rsidRPr="00D70B60" w:rsidRDefault="00F200DC" w:rsidP="00F200DC">
            <w:pPr>
              <w:jc w:val="center"/>
              <w:rPr>
                <w:rFonts w:ascii="Times New Roman" w:hAnsi="Times New Roman" w:cs="Times New Roman"/>
              </w:rPr>
            </w:pPr>
            <w:r w:rsidRPr="00D70B60">
              <w:rPr>
                <w:rFonts w:ascii="Times New Roman" w:hAnsi="Times New Roman" w:cs="Times New Roman"/>
              </w:rPr>
              <w:t>94,0</w:t>
            </w:r>
          </w:p>
        </w:tc>
      </w:tr>
    </w:tbl>
    <w:p w:rsidR="006B58D2" w:rsidRPr="00400161" w:rsidRDefault="006B58D2">
      <w:pPr>
        <w:rPr>
          <w:rFonts w:ascii="Times New Roman" w:hAnsi="Times New Roman" w:cs="Times New Roman"/>
          <w:highlight w:val="yellow"/>
        </w:rPr>
      </w:pPr>
    </w:p>
    <w:p w:rsidR="006B58D2" w:rsidRPr="00400161" w:rsidRDefault="006B58D2">
      <w:pPr>
        <w:rPr>
          <w:rFonts w:ascii="Times New Roman" w:hAnsi="Times New Roman" w:cs="Times New Roman"/>
          <w:highlight w:val="yellow"/>
        </w:rPr>
        <w:sectPr w:rsidR="006B58D2" w:rsidRPr="00400161" w:rsidSect="00701BB2">
          <w:pgSz w:w="16838" w:h="11906" w:orient="landscape"/>
          <w:pgMar w:top="1560" w:right="1134" w:bottom="851" w:left="1134" w:header="709" w:footer="709" w:gutter="0"/>
          <w:cols w:space="708"/>
          <w:docGrid w:linePitch="360"/>
        </w:sectPr>
      </w:pPr>
    </w:p>
    <w:p w:rsidR="00A86AA2" w:rsidRPr="00F6451E" w:rsidRDefault="00A86AA2" w:rsidP="00560843">
      <w:pPr>
        <w:tabs>
          <w:tab w:val="left" w:pos="3261"/>
        </w:tabs>
        <w:spacing w:after="0" w:line="240" w:lineRule="auto"/>
        <w:ind w:firstLine="5670"/>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 xml:space="preserve">Приложение 1 к </w:t>
      </w:r>
      <w:proofErr w:type="gramStart"/>
      <w:r w:rsidRPr="00F6451E">
        <w:rPr>
          <w:rFonts w:ascii="Times New Roman" w:eastAsia="Times New Roman" w:hAnsi="Times New Roman" w:cs="Times New Roman"/>
          <w:sz w:val="24"/>
          <w:szCs w:val="24"/>
          <w:lang w:eastAsia="ru-RU"/>
        </w:rPr>
        <w:t>муниципальной</w:t>
      </w:r>
      <w:proofErr w:type="gramEnd"/>
      <w:r w:rsidRPr="00F6451E">
        <w:rPr>
          <w:rFonts w:ascii="Times New Roman" w:eastAsia="Times New Roman" w:hAnsi="Times New Roman" w:cs="Times New Roman"/>
          <w:sz w:val="24"/>
          <w:szCs w:val="24"/>
          <w:lang w:eastAsia="ru-RU"/>
        </w:rPr>
        <w:t xml:space="preserve"> </w:t>
      </w:r>
    </w:p>
    <w:p w:rsidR="00A86AA2" w:rsidRPr="00F6451E" w:rsidRDefault="00A86AA2" w:rsidP="00A86AA2">
      <w:pPr>
        <w:spacing w:after="0" w:line="240" w:lineRule="auto"/>
        <w:ind w:left="-567" w:firstLine="5670"/>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 xml:space="preserve">программе «Развитие системы </w:t>
      </w:r>
    </w:p>
    <w:p w:rsidR="00A86AA2" w:rsidRPr="00F6451E" w:rsidRDefault="00A86AA2" w:rsidP="00A86AA2">
      <w:pPr>
        <w:spacing w:after="0" w:line="240" w:lineRule="auto"/>
        <w:ind w:firstLine="5670"/>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 xml:space="preserve">образования Каратузского района» </w:t>
      </w:r>
    </w:p>
    <w:p w:rsidR="00A86AA2" w:rsidRPr="00F6451E" w:rsidRDefault="00A86AA2" w:rsidP="00A86AA2">
      <w:pPr>
        <w:spacing w:after="0" w:line="240" w:lineRule="auto"/>
        <w:jc w:val="center"/>
        <w:rPr>
          <w:rFonts w:ascii="Times New Roman" w:eastAsia="Times New Roman" w:hAnsi="Times New Roman" w:cs="Times New Roman"/>
          <w:sz w:val="24"/>
          <w:szCs w:val="24"/>
          <w:lang w:eastAsia="ru-RU"/>
        </w:rPr>
      </w:pPr>
    </w:p>
    <w:p w:rsidR="00A86AA2" w:rsidRPr="00F6451E" w:rsidRDefault="00A86AA2" w:rsidP="00A86AA2">
      <w:pPr>
        <w:spacing w:after="0" w:line="240" w:lineRule="auto"/>
        <w:ind w:right="-427"/>
        <w:jc w:val="center"/>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Информация</w:t>
      </w:r>
    </w:p>
    <w:p w:rsidR="00A86AA2" w:rsidRPr="00F6451E" w:rsidRDefault="00A86AA2" w:rsidP="00A86AA2">
      <w:pPr>
        <w:spacing w:after="0" w:line="240" w:lineRule="auto"/>
        <w:ind w:right="-427"/>
        <w:jc w:val="center"/>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об основных мерах правового регулирования в сфере образования муниципального правления, направленных на достижение цели и (или) задач муниципальной программы</w:t>
      </w:r>
    </w:p>
    <w:p w:rsidR="00A86AA2" w:rsidRPr="00F6451E" w:rsidRDefault="00A86AA2" w:rsidP="00A86AA2">
      <w:pPr>
        <w:spacing w:after="0" w:line="240" w:lineRule="auto"/>
        <w:ind w:right="-427"/>
        <w:jc w:val="center"/>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554"/>
        <w:gridCol w:w="2693"/>
        <w:gridCol w:w="2126"/>
        <w:gridCol w:w="579"/>
        <w:gridCol w:w="1122"/>
      </w:tblGrid>
      <w:tr w:rsidR="00A86AA2" w:rsidRPr="00F6451E" w:rsidTr="00560843">
        <w:tc>
          <w:tcPr>
            <w:tcW w:w="673" w:type="dxa"/>
          </w:tcPr>
          <w:p w:rsidR="00A86AA2" w:rsidRPr="00F6451E" w:rsidRDefault="00A86AA2" w:rsidP="00A86AA2">
            <w:pPr>
              <w:spacing w:after="0" w:line="240" w:lineRule="auto"/>
              <w:ind w:right="82"/>
              <w:jc w:val="center"/>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 xml:space="preserve">№ </w:t>
            </w:r>
          </w:p>
          <w:p w:rsidR="00A86AA2" w:rsidRPr="00F6451E" w:rsidRDefault="00A86AA2" w:rsidP="00A86AA2">
            <w:pPr>
              <w:spacing w:after="0" w:line="240" w:lineRule="auto"/>
              <w:ind w:right="82"/>
              <w:jc w:val="center"/>
              <w:rPr>
                <w:rFonts w:ascii="Times New Roman" w:eastAsia="Times New Roman" w:hAnsi="Times New Roman" w:cs="Times New Roman"/>
                <w:sz w:val="24"/>
                <w:szCs w:val="24"/>
                <w:lang w:eastAsia="ru-RU"/>
              </w:rPr>
            </w:pPr>
            <w:proofErr w:type="gramStart"/>
            <w:r w:rsidRPr="00F6451E">
              <w:rPr>
                <w:rFonts w:ascii="Times New Roman" w:eastAsia="Times New Roman" w:hAnsi="Times New Roman" w:cs="Times New Roman"/>
                <w:sz w:val="24"/>
                <w:szCs w:val="24"/>
                <w:lang w:eastAsia="ru-RU"/>
              </w:rPr>
              <w:t>п</w:t>
            </w:r>
            <w:proofErr w:type="gramEnd"/>
            <w:r w:rsidRPr="00F6451E">
              <w:rPr>
                <w:rFonts w:ascii="Times New Roman" w:eastAsia="Times New Roman" w:hAnsi="Times New Roman" w:cs="Times New Roman"/>
                <w:sz w:val="24"/>
                <w:szCs w:val="24"/>
                <w:lang w:eastAsia="ru-RU"/>
              </w:rPr>
              <w:t>/п</w:t>
            </w:r>
          </w:p>
        </w:tc>
        <w:tc>
          <w:tcPr>
            <w:tcW w:w="2554" w:type="dxa"/>
          </w:tcPr>
          <w:p w:rsidR="00A86AA2" w:rsidRPr="00F6451E" w:rsidRDefault="00A86AA2" w:rsidP="00A86AA2">
            <w:pPr>
              <w:spacing w:after="0" w:line="240" w:lineRule="auto"/>
              <w:jc w:val="center"/>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Форма нормативного правового акта</w:t>
            </w:r>
          </w:p>
        </w:tc>
        <w:tc>
          <w:tcPr>
            <w:tcW w:w="2693" w:type="dxa"/>
          </w:tcPr>
          <w:p w:rsidR="00A86AA2" w:rsidRPr="00F6451E" w:rsidRDefault="00A86AA2" w:rsidP="00A86AA2">
            <w:pPr>
              <w:spacing w:after="0" w:line="240" w:lineRule="auto"/>
              <w:jc w:val="center"/>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Основные положения нормативного правового акта</w:t>
            </w:r>
          </w:p>
        </w:tc>
        <w:tc>
          <w:tcPr>
            <w:tcW w:w="2126" w:type="dxa"/>
          </w:tcPr>
          <w:p w:rsidR="00A86AA2" w:rsidRPr="00F6451E" w:rsidRDefault="00A86AA2" w:rsidP="00A86AA2">
            <w:pPr>
              <w:spacing w:after="0" w:line="240" w:lineRule="auto"/>
              <w:jc w:val="center"/>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Ответственный исполнитель</w:t>
            </w:r>
          </w:p>
        </w:tc>
        <w:tc>
          <w:tcPr>
            <w:tcW w:w="1701" w:type="dxa"/>
            <w:gridSpan w:val="2"/>
          </w:tcPr>
          <w:p w:rsidR="00A86AA2" w:rsidRPr="00F6451E" w:rsidRDefault="00A86AA2" w:rsidP="00A86AA2">
            <w:pPr>
              <w:spacing w:after="0" w:line="240" w:lineRule="auto"/>
              <w:ind w:right="-2"/>
              <w:jc w:val="center"/>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Ожидаемый срок принятия нормативного правового акта</w:t>
            </w:r>
          </w:p>
        </w:tc>
      </w:tr>
      <w:tr w:rsidR="00A86AA2" w:rsidRPr="00F6451E" w:rsidTr="00560843">
        <w:tc>
          <w:tcPr>
            <w:tcW w:w="673" w:type="dxa"/>
          </w:tcPr>
          <w:p w:rsidR="00A86AA2" w:rsidRPr="00F6451E" w:rsidRDefault="00A86AA2" w:rsidP="00A86AA2">
            <w:pPr>
              <w:spacing w:after="0" w:line="240" w:lineRule="auto"/>
              <w:jc w:val="center"/>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1</w:t>
            </w:r>
          </w:p>
        </w:tc>
        <w:tc>
          <w:tcPr>
            <w:tcW w:w="2554" w:type="dxa"/>
          </w:tcPr>
          <w:p w:rsidR="00A86AA2" w:rsidRPr="00F6451E" w:rsidRDefault="00A86AA2" w:rsidP="00A86AA2">
            <w:pPr>
              <w:spacing w:after="0" w:line="240" w:lineRule="auto"/>
              <w:ind w:right="33"/>
              <w:jc w:val="center"/>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2</w:t>
            </w:r>
          </w:p>
        </w:tc>
        <w:tc>
          <w:tcPr>
            <w:tcW w:w="2693" w:type="dxa"/>
          </w:tcPr>
          <w:p w:rsidR="00A86AA2" w:rsidRPr="00F6451E" w:rsidRDefault="00A86AA2" w:rsidP="00A86AA2">
            <w:pPr>
              <w:spacing w:after="0" w:line="240" w:lineRule="auto"/>
              <w:jc w:val="center"/>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3</w:t>
            </w:r>
          </w:p>
        </w:tc>
        <w:tc>
          <w:tcPr>
            <w:tcW w:w="2705" w:type="dxa"/>
            <w:gridSpan w:val="2"/>
          </w:tcPr>
          <w:p w:rsidR="00A86AA2" w:rsidRPr="00F6451E" w:rsidRDefault="00A86AA2" w:rsidP="00A86AA2">
            <w:pPr>
              <w:spacing w:after="0" w:line="240" w:lineRule="auto"/>
              <w:jc w:val="center"/>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4</w:t>
            </w:r>
          </w:p>
        </w:tc>
        <w:tc>
          <w:tcPr>
            <w:tcW w:w="1122" w:type="dxa"/>
          </w:tcPr>
          <w:p w:rsidR="00A86AA2" w:rsidRPr="00F6451E" w:rsidRDefault="00A86AA2" w:rsidP="00A86AA2">
            <w:pPr>
              <w:spacing w:after="0" w:line="240" w:lineRule="auto"/>
              <w:jc w:val="center"/>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5</w:t>
            </w:r>
          </w:p>
        </w:tc>
      </w:tr>
      <w:tr w:rsidR="00A86AA2" w:rsidRPr="00F6451E" w:rsidTr="00560843">
        <w:tc>
          <w:tcPr>
            <w:tcW w:w="673" w:type="dxa"/>
          </w:tcPr>
          <w:p w:rsidR="00A86AA2" w:rsidRPr="00F6451E" w:rsidRDefault="00A86AA2" w:rsidP="00A86AA2">
            <w:pPr>
              <w:spacing w:after="0" w:line="240" w:lineRule="auto"/>
              <w:ind w:right="-427"/>
              <w:jc w:val="center"/>
              <w:rPr>
                <w:rFonts w:ascii="Times New Roman" w:eastAsia="Times New Roman" w:hAnsi="Times New Roman" w:cs="Times New Roman"/>
                <w:sz w:val="24"/>
                <w:szCs w:val="24"/>
                <w:lang w:eastAsia="ru-RU"/>
              </w:rPr>
            </w:pPr>
          </w:p>
        </w:tc>
        <w:tc>
          <w:tcPr>
            <w:tcW w:w="9074" w:type="dxa"/>
            <w:gridSpan w:val="5"/>
          </w:tcPr>
          <w:p w:rsidR="00A86AA2" w:rsidRPr="00F6451E" w:rsidRDefault="00A86AA2" w:rsidP="00A86AA2">
            <w:pPr>
              <w:spacing w:after="0" w:line="240" w:lineRule="auto"/>
              <w:jc w:val="both"/>
              <w:rPr>
                <w:rFonts w:ascii="Times New Roman" w:eastAsia="Times New Roman" w:hAnsi="Times New Roman" w:cs="Times New Roman"/>
                <w:b/>
                <w:sz w:val="24"/>
                <w:szCs w:val="24"/>
                <w:lang w:eastAsia="ru-RU"/>
              </w:rPr>
            </w:pPr>
            <w:r w:rsidRPr="00F6451E">
              <w:rPr>
                <w:rFonts w:ascii="Times New Roman" w:eastAsia="Times New Roman" w:hAnsi="Times New Roman" w:cs="Times New Roman"/>
                <w:b/>
                <w:sz w:val="24"/>
                <w:szCs w:val="24"/>
                <w:lang w:eastAsia="ru-RU"/>
              </w:rPr>
              <w:t>Цель: создание условий для обеспечения доступности качественного образования, соответствующего потребностям граждан и перспективным задачам развития экономики Каратузского района, поддержки детей-сирот, детей, оставшихся без попечения родителей, отдыха и оздоровления детей в летний период</w:t>
            </w:r>
          </w:p>
        </w:tc>
      </w:tr>
      <w:tr w:rsidR="00A86AA2" w:rsidRPr="00F6451E" w:rsidTr="00560843">
        <w:tc>
          <w:tcPr>
            <w:tcW w:w="673" w:type="dxa"/>
          </w:tcPr>
          <w:p w:rsidR="00A86AA2" w:rsidRPr="00F6451E" w:rsidRDefault="00A86AA2" w:rsidP="00A86AA2">
            <w:pPr>
              <w:spacing w:after="0" w:line="240" w:lineRule="auto"/>
              <w:ind w:right="-427"/>
              <w:jc w:val="center"/>
              <w:rPr>
                <w:rFonts w:ascii="Times New Roman" w:eastAsia="Times New Roman" w:hAnsi="Times New Roman" w:cs="Times New Roman"/>
                <w:sz w:val="24"/>
                <w:szCs w:val="24"/>
                <w:lang w:eastAsia="ru-RU"/>
              </w:rPr>
            </w:pPr>
          </w:p>
        </w:tc>
        <w:tc>
          <w:tcPr>
            <w:tcW w:w="9074" w:type="dxa"/>
            <w:gridSpan w:val="5"/>
          </w:tcPr>
          <w:p w:rsidR="00A86AA2" w:rsidRPr="00F6451E" w:rsidRDefault="00A86AA2" w:rsidP="00A86AA2">
            <w:pPr>
              <w:spacing w:after="0" w:line="240" w:lineRule="auto"/>
              <w:jc w:val="both"/>
              <w:rPr>
                <w:rFonts w:ascii="Times New Roman" w:eastAsia="Times New Roman" w:hAnsi="Times New Roman" w:cs="Times New Roman"/>
                <w:sz w:val="24"/>
                <w:szCs w:val="24"/>
                <w:lang w:eastAsia="ru-RU"/>
              </w:rPr>
            </w:pPr>
            <w:r w:rsidRPr="00F6451E">
              <w:rPr>
                <w:rFonts w:ascii="Times New Roman" w:eastAsia="Times New Roman" w:hAnsi="Times New Roman" w:cs="Times New Roman"/>
                <w:b/>
                <w:sz w:val="24"/>
                <w:szCs w:val="24"/>
                <w:lang w:eastAsia="ru-RU"/>
              </w:rPr>
              <w:t xml:space="preserve">Задача 1. </w:t>
            </w:r>
            <w:r w:rsidRPr="00F6451E">
              <w:rPr>
                <w:rFonts w:ascii="Times New Roman" w:eastAsia="Times New Roman" w:hAnsi="Times New Roman" w:cs="Times New Roman"/>
                <w:sz w:val="24"/>
                <w:szCs w:val="24"/>
                <w:lang w:eastAsia="ru-RU"/>
              </w:rPr>
              <w:t>Обеспечение в системе дошкольного, общего и дополнительного образования равных возможностей для современного качественного образования</w:t>
            </w:r>
          </w:p>
        </w:tc>
      </w:tr>
      <w:tr w:rsidR="00A86AA2" w:rsidRPr="00F6451E" w:rsidTr="00560843">
        <w:tc>
          <w:tcPr>
            <w:tcW w:w="673" w:type="dxa"/>
          </w:tcPr>
          <w:p w:rsidR="00A86AA2" w:rsidRPr="00F6451E" w:rsidRDefault="00A86AA2" w:rsidP="00A86AA2">
            <w:pPr>
              <w:spacing w:after="0" w:line="240" w:lineRule="auto"/>
              <w:ind w:right="-427"/>
              <w:jc w:val="center"/>
              <w:rPr>
                <w:rFonts w:ascii="Times New Roman" w:eastAsia="Times New Roman" w:hAnsi="Times New Roman" w:cs="Times New Roman"/>
                <w:sz w:val="24"/>
                <w:szCs w:val="24"/>
                <w:lang w:eastAsia="ru-RU"/>
              </w:rPr>
            </w:pPr>
          </w:p>
        </w:tc>
        <w:tc>
          <w:tcPr>
            <w:tcW w:w="9074" w:type="dxa"/>
            <w:gridSpan w:val="5"/>
          </w:tcPr>
          <w:p w:rsidR="00A86AA2" w:rsidRPr="00F6451E" w:rsidRDefault="00A86AA2" w:rsidP="00A86AA2">
            <w:pPr>
              <w:spacing w:after="0" w:line="240" w:lineRule="auto"/>
              <w:ind w:right="-427"/>
              <w:rPr>
                <w:rFonts w:ascii="Times New Roman" w:eastAsia="Times New Roman" w:hAnsi="Times New Roman" w:cs="Times New Roman"/>
                <w:sz w:val="24"/>
                <w:szCs w:val="24"/>
                <w:lang w:eastAsia="ru-RU"/>
              </w:rPr>
            </w:pPr>
            <w:r w:rsidRPr="00F6451E">
              <w:rPr>
                <w:rFonts w:ascii="Times New Roman" w:eastAsia="Times New Roman" w:hAnsi="Times New Roman" w:cs="Times New Roman"/>
                <w:b/>
                <w:sz w:val="24"/>
                <w:szCs w:val="24"/>
                <w:lang w:eastAsia="ru-RU"/>
              </w:rPr>
              <w:t xml:space="preserve">Подпрограммы 1 </w:t>
            </w:r>
            <w:r w:rsidRPr="00F6451E">
              <w:rPr>
                <w:rFonts w:ascii="Times New Roman" w:eastAsia="Times New Roman" w:hAnsi="Times New Roman" w:cs="Times New Roman"/>
                <w:kern w:val="32"/>
                <w:sz w:val="24"/>
                <w:szCs w:val="24"/>
                <w:lang w:eastAsia="ru-RU"/>
              </w:rPr>
              <w:t>«Развитие дошкольного, общего и дополнительного образования детей»</w:t>
            </w:r>
          </w:p>
        </w:tc>
      </w:tr>
      <w:tr w:rsidR="00A86AA2" w:rsidRPr="00F6451E" w:rsidTr="00560843">
        <w:tc>
          <w:tcPr>
            <w:tcW w:w="673" w:type="dxa"/>
          </w:tcPr>
          <w:p w:rsidR="00A86AA2" w:rsidRPr="00F6451E" w:rsidRDefault="00A86AA2" w:rsidP="00A86AA2">
            <w:pPr>
              <w:spacing w:after="0" w:line="240" w:lineRule="auto"/>
              <w:ind w:right="-394"/>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1.1</w:t>
            </w:r>
          </w:p>
        </w:tc>
        <w:tc>
          <w:tcPr>
            <w:tcW w:w="2554" w:type="dxa"/>
          </w:tcPr>
          <w:p w:rsidR="00A86AA2" w:rsidRPr="00F6451E" w:rsidRDefault="00A86AA2" w:rsidP="00A86AA2">
            <w:pPr>
              <w:spacing w:after="0" w:line="240" w:lineRule="auto"/>
              <w:ind w:right="-427"/>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Приказ Управления образования</w:t>
            </w:r>
          </w:p>
        </w:tc>
        <w:tc>
          <w:tcPr>
            <w:tcW w:w="2693" w:type="dxa"/>
          </w:tcPr>
          <w:p w:rsidR="00A86AA2" w:rsidRPr="00F6451E" w:rsidRDefault="00A86AA2" w:rsidP="00F6451E">
            <w:pPr>
              <w:spacing w:after="0" w:line="240" w:lineRule="auto"/>
              <w:jc w:val="both"/>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Утверждение муниципальных заданий на 20</w:t>
            </w:r>
            <w:r w:rsidR="00F6451E" w:rsidRPr="00F6451E">
              <w:rPr>
                <w:rFonts w:ascii="Times New Roman" w:eastAsia="Times New Roman" w:hAnsi="Times New Roman" w:cs="Times New Roman"/>
                <w:sz w:val="24"/>
                <w:szCs w:val="24"/>
                <w:lang w:eastAsia="ru-RU"/>
              </w:rPr>
              <w:t>20</w:t>
            </w:r>
            <w:r w:rsidRPr="00F6451E">
              <w:rPr>
                <w:rFonts w:ascii="Times New Roman" w:eastAsia="Times New Roman" w:hAnsi="Times New Roman" w:cs="Times New Roman"/>
                <w:sz w:val="24"/>
                <w:szCs w:val="24"/>
                <w:lang w:eastAsia="ru-RU"/>
              </w:rPr>
              <w:t xml:space="preserve"> год </w:t>
            </w:r>
          </w:p>
        </w:tc>
        <w:tc>
          <w:tcPr>
            <w:tcW w:w="2705" w:type="dxa"/>
            <w:gridSpan w:val="2"/>
          </w:tcPr>
          <w:p w:rsidR="00A86AA2" w:rsidRPr="00F6451E" w:rsidRDefault="00A86AA2" w:rsidP="00A86AA2">
            <w:pPr>
              <w:spacing w:after="0" w:line="240" w:lineRule="auto"/>
              <w:ind w:right="67"/>
              <w:jc w:val="center"/>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Управление образования администрации Каратузского района</w:t>
            </w:r>
          </w:p>
        </w:tc>
        <w:tc>
          <w:tcPr>
            <w:tcW w:w="1122" w:type="dxa"/>
          </w:tcPr>
          <w:p w:rsidR="00A86AA2" w:rsidRPr="00F6451E" w:rsidRDefault="00A86AA2" w:rsidP="00F6451E">
            <w:pPr>
              <w:spacing w:after="0" w:line="240" w:lineRule="auto"/>
              <w:jc w:val="center"/>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4 квартал 201</w:t>
            </w:r>
            <w:r w:rsidR="00F6451E" w:rsidRPr="00F6451E">
              <w:rPr>
                <w:rFonts w:ascii="Times New Roman" w:eastAsia="Times New Roman" w:hAnsi="Times New Roman" w:cs="Times New Roman"/>
                <w:sz w:val="24"/>
                <w:szCs w:val="24"/>
                <w:lang w:eastAsia="ru-RU"/>
              </w:rPr>
              <w:t>9</w:t>
            </w:r>
            <w:r w:rsidRPr="00F6451E">
              <w:rPr>
                <w:rFonts w:ascii="Times New Roman" w:eastAsia="Times New Roman" w:hAnsi="Times New Roman" w:cs="Times New Roman"/>
                <w:sz w:val="24"/>
                <w:szCs w:val="24"/>
                <w:lang w:eastAsia="ru-RU"/>
              </w:rPr>
              <w:t xml:space="preserve"> года</w:t>
            </w:r>
          </w:p>
        </w:tc>
      </w:tr>
      <w:tr w:rsidR="00A86AA2" w:rsidRPr="00F6451E" w:rsidTr="00560843">
        <w:tc>
          <w:tcPr>
            <w:tcW w:w="673" w:type="dxa"/>
          </w:tcPr>
          <w:p w:rsidR="00A86AA2" w:rsidRPr="00F6451E" w:rsidRDefault="00A86AA2" w:rsidP="00A86AA2">
            <w:pPr>
              <w:spacing w:after="0" w:line="240" w:lineRule="auto"/>
              <w:ind w:right="-394"/>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1.2</w:t>
            </w:r>
          </w:p>
        </w:tc>
        <w:tc>
          <w:tcPr>
            <w:tcW w:w="2554" w:type="dxa"/>
          </w:tcPr>
          <w:p w:rsidR="00A86AA2" w:rsidRPr="00F6451E" w:rsidRDefault="00A86AA2" w:rsidP="00A86AA2">
            <w:pPr>
              <w:spacing w:after="0" w:line="240" w:lineRule="auto"/>
              <w:ind w:right="-427"/>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Приказ Управления образования</w:t>
            </w:r>
          </w:p>
        </w:tc>
        <w:tc>
          <w:tcPr>
            <w:tcW w:w="2693" w:type="dxa"/>
          </w:tcPr>
          <w:p w:rsidR="00A86AA2" w:rsidRPr="00F6451E" w:rsidRDefault="00A86AA2" w:rsidP="00A86AA2">
            <w:pPr>
              <w:spacing w:after="0" w:line="240" w:lineRule="auto"/>
              <w:jc w:val="both"/>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Утверждение нормативных затрат на оказание (выполнение) муниципальных услуг (выполнение работ) муниципальными учреждениями, подведомственными управлению образования администрации Каратузского района</w:t>
            </w:r>
          </w:p>
        </w:tc>
        <w:tc>
          <w:tcPr>
            <w:tcW w:w="2705" w:type="dxa"/>
            <w:gridSpan w:val="2"/>
          </w:tcPr>
          <w:p w:rsidR="00A86AA2" w:rsidRPr="00F6451E" w:rsidRDefault="00A86AA2" w:rsidP="00A86AA2">
            <w:pPr>
              <w:spacing w:after="0" w:line="240" w:lineRule="auto"/>
              <w:ind w:right="67"/>
              <w:jc w:val="center"/>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Управление образования администрации Каратузского района</w:t>
            </w:r>
          </w:p>
        </w:tc>
        <w:tc>
          <w:tcPr>
            <w:tcW w:w="1122" w:type="dxa"/>
          </w:tcPr>
          <w:p w:rsidR="00A86AA2" w:rsidRPr="00F6451E" w:rsidRDefault="00A86AA2" w:rsidP="00F6451E">
            <w:pPr>
              <w:spacing w:after="0" w:line="240" w:lineRule="auto"/>
              <w:jc w:val="center"/>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4 квартал 201</w:t>
            </w:r>
            <w:r w:rsidR="00F6451E" w:rsidRPr="00F6451E">
              <w:rPr>
                <w:rFonts w:ascii="Times New Roman" w:eastAsia="Times New Roman" w:hAnsi="Times New Roman" w:cs="Times New Roman"/>
                <w:sz w:val="24"/>
                <w:szCs w:val="24"/>
                <w:lang w:eastAsia="ru-RU"/>
              </w:rPr>
              <w:t>9</w:t>
            </w:r>
            <w:r w:rsidRPr="00F6451E">
              <w:rPr>
                <w:rFonts w:ascii="Times New Roman" w:eastAsia="Times New Roman" w:hAnsi="Times New Roman" w:cs="Times New Roman"/>
                <w:sz w:val="24"/>
                <w:szCs w:val="24"/>
                <w:lang w:eastAsia="ru-RU"/>
              </w:rPr>
              <w:t xml:space="preserve"> года</w:t>
            </w:r>
          </w:p>
        </w:tc>
      </w:tr>
      <w:tr w:rsidR="00A86AA2" w:rsidRPr="00F6451E" w:rsidTr="00560843">
        <w:tc>
          <w:tcPr>
            <w:tcW w:w="673" w:type="dxa"/>
          </w:tcPr>
          <w:p w:rsidR="00A86AA2" w:rsidRPr="00F6451E" w:rsidRDefault="00A86AA2" w:rsidP="00A86AA2">
            <w:pPr>
              <w:spacing w:after="0" w:line="240" w:lineRule="auto"/>
              <w:ind w:right="-394"/>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1.3</w:t>
            </w:r>
          </w:p>
        </w:tc>
        <w:tc>
          <w:tcPr>
            <w:tcW w:w="2554" w:type="dxa"/>
          </w:tcPr>
          <w:p w:rsidR="00A86AA2" w:rsidRPr="00F6451E" w:rsidRDefault="00A86AA2" w:rsidP="00A86AA2">
            <w:pPr>
              <w:spacing w:after="0" w:line="240" w:lineRule="auto"/>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Постановление администрации Каратузского района</w:t>
            </w:r>
          </w:p>
        </w:tc>
        <w:tc>
          <w:tcPr>
            <w:tcW w:w="2693" w:type="dxa"/>
          </w:tcPr>
          <w:p w:rsidR="00A86AA2" w:rsidRPr="00F6451E" w:rsidRDefault="00A86AA2" w:rsidP="00A86AA2">
            <w:pPr>
              <w:spacing w:after="0" w:line="240" w:lineRule="auto"/>
              <w:jc w:val="both"/>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Внесение изменений в порядок организации питания учащихся муниципальных образовательных учреждений Каратузского района № 835-п от 26.08.2013 г.</w:t>
            </w:r>
          </w:p>
        </w:tc>
        <w:tc>
          <w:tcPr>
            <w:tcW w:w="2705" w:type="dxa"/>
            <w:gridSpan w:val="2"/>
          </w:tcPr>
          <w:p w:rsidR="00A86AA2" w:rsidRPr="00F6451E" w:rsidRDefault="00A86AA2" w:rsidP="00A86AA2">
            <w:pPr>
              <w:spacing w:after="0" w:line="240" w:lineRule="auto"/>
              <w:ind w:right="67"/>
              <w:jc w:val="center"/>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Управление образования администрации Каратузского района</w:t>
            </w:r>
          </w:p>
        </w:tc>
        <w:tc>
          <w:tcPr>
            <w:tcW w:w="1122" w:type="dxa"/>
          </w:tcPr>
          <w:p w:rsidR="00A86AA2" w:rsidRPr="00F6451E" w:rsidRDefault="00A86AA2" w:rsidP="00F6451E">
            <w:pPr>
              <w:spacing w:after="0" w:line="240" w:lineRule="auto"/>
              <w:jc w:val="center"/>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4 квартал 201</w:t>
            </w:r>
            <w:r w:rsidR="00F6451E" w:rsidRPr="00F6451E">
              <w:rPr>
                <w:rFonts w:ascii="Times New Roman" w:eastAsia="Times New Roman" w:hAnsi="Times New Roman" w:cs="Times New Roman"/>
                <w:sz w:val="24"/>
                <w:szCs w:val="24"/>
                <w:lang w:eastAsia="ru-RU"/>
              </w:rPr>
              <w:t>9</w:t>
            </w:r>
            <w:r w:rsidRPr="00F6451E">
              <w:rPr>
                <w:rFonts w:ascii="Times New Roman" w:eastAsia="Times New Roman" w:hAnsi="Times New Roman" w:cs="Times New Roman"/>
                <w:sz w:val="24"/>
                <w:szCs w:val="24"/>
                <w:lang w:eastAsia="ru-RU"/>
              </w:rPr>
              <w:t xml:space="preserve"> года</w:t>
            </w:r>
          </w:p>
        </w:tc>
      </w:tr>
      <w:tr w:rsidR="00A86AA2" w:rsidRPr="00F6451E" w:rsidTr="00560843">
        <w:tc>
          <w:tcPr>
            <w:tcW w:w="673" w:type="dxa"/>
          </w:tcPr>
          <w:p w:rsidR="00A86AA2" w:rsidRPr="00F6451E" w:rsidRDefault="00A86AA2" w:rsidP="00A86AA2">
            <w:pPr>
              <w:spacing w:after="0" w:line="240" w:lineRule="auto"/>
              <w:ind w:right="-427"/>
              <w:jc w:val="center"/>
              <w:rPr>
                <w:rFonts w:ascii="Times New Roman" w:eastAsia="Times New Roman" w:hAnsi="Times New Roman" w:cs="Times New Roman"/>
                <w:sz w:val="24"/>
                <w:szCs w:val="24"/>
                <w:lang w:eastAsia="ru-RU"/>
              </w:rPr>
            </w:pPr>
          </w:p>
        </w:tc>
        <w:tc>
          <w:tcPr>
            <w:tcW w:w="9074" w:type="dxa"/>
            <w:gridSpan w:val="5"/>
          </w:tcPr>
          <w:p w:rsidR="00A86AA2" w:rsidRPr="00F6451E" w:rsidRDefault="00A86AA2" w:rsidP="00A86AA2">
            <w:pPr>
              <w:autoSpaceDE w:val="0"/>
              <w:autoSpaceDN w:val="0"/>
              <w:adjustRightInd w:val="0"/>
              <w:spacing w:after="0" w:line="240" w:lineRule="auto"/>
              <w:jc w:val="both"/>
              <w:rPr>
                <w:rFonts w:ascii="Times New Roman" w:hAnsi="Times New Roman" w:cs="Times New Roman"/>
                <w:sz w:val="24"/>
                <w:szCs w:val="24"/>
              </w:rPr>
            </w:pPr>
            <w:r w:rsidRPr="00F6451E">
              <w:rPr>
                <w:rFonts w:ascii="Times New Roman" w:eastAsia="Times New Roman" w:hAnsi="Times New Roman" w:cs="Times New Roman"/>
                <w:b/>
                <w:sz w:val="24"/>
                <w:szCs w:val="24"/>
                <w:lang w:eastAsia="ru-RU"/>
              </w:rPr>
              <w:t>Задача 2.</w:t>
            </w:r>
            <w:r w:rsidRPr="00F6451E">
              <w:rPr>
                <w:rFonts w:ascii="Times New Roman" w:hAnsi="Times New Roman" w:cs="Times New Roman"/>
                <w:sz w:val="24"/>
                <w:szCs w:val="24"/>
              </w:rPr>
              <w:t xml:space="preserve"> </w:t>
            </w:r>
            <w:r w:rsidRPr="00F6451E">
              <w:rPr>
                <w:rFonts w:ascii="Times New Roman" w:eastAsia="Times New Roman" w:hAnsi="Times New Roman" w:cs="Times New Roman"/>
                <w:sz w:val="24"/>
                <w:szCs w:val="24"/>
                <w:lang w:eastAsia="ru-RU"/>
              </w:rPr>
              <w:t>Обеспечение прав детей, подростков и молодежи на оздоровление, развитие, отдых и занятость детей во время каникул</w:t>
            </w:r>
            <w:r w:rsidRPr="00F6451E">
              <w:rPr>
                <w:rFonts w:ascii="Times New Roman" w:hAnsi="Times New Roman" w:cs="Times New Roman"/>
                <w:sz w:val="24"/>
                <w:szCs w:val="24"/>
              </w:rPr>
              <w:t>.</w:t>
            </w:r>
          </w:p>
        </w:tc>
      </w:tr>
      <w:tr w:rsidR="00A86AA2" w:rsidRPr="00F6451E" w:rsidTr="00560843">
        <w:tc>
          <w:tcPr>
            <w:tcW w:w="673" w:type="dxa"/>
          </w:tcPr>
          <w:p w:rsidR="00A86AA2" w:rsidRPr="00F6451E" w:rsidRDefault="00A86AA2" w:rsidP="00A86AA2">
            <w:pPr>
              <w:spacing w:after="0" w:line="240" w:lineRule="auto"/>
              <w:ind w:right="-427"/>
              <w:jc w:val="center"/>
              <w:rPr>
                <w:rFonts w:ascii="Times New Roman" w:eastAsia="Times New Roman" w:hAnsi="Times New Roman" w:cs="Times New Roman"/>
                <w:sz w:val="24"/>
                <w:szCs w:val="24"/>
                <w:lang w:eastAsia="ru-RU"/>
              </w:rPr>
            </w:pPr>
          </w:p>
        </w:tc>
        <w:tc>
          <w:tcPr>
            <w:tcW w:w="9074" w:type="dxa"/>
            <w:gridSpan w:val="5"/>
          </w:tcPr>
          <w:p w:rsidR="00A86AA2" w:rsidRPr="00F6451E" w:rsidRDefault="00A86AA2" w:rsidP="00A86AA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6451E">
              <w:rPr>
                <w:rFonts w:ascii="Times New Roman" w:eastAsia="Times New Roman" w:hAnsi="Times New Roman" w:cs="Times New Roman"/>
                <w:b/>
                <w:sz w:val="24"/>
                <w:szCs w:val="24"/>
                <w:lang w:eastAsia="ru-RU"/>
              </w:rPr>
              <w:t>Подпрограмма 2</w:t>
            </w:r>
            <w:r w:rsidRPr="00F6451E">
              <w:rPr>
                <w:rFonts w:ascii="Times New Roman" w:eastAsia="Times New Roman" w:hAnsi="Times New Roman" w:cs="Times New Roman"/>
                <w:sz w:val="24"/>
                <w:szCs w:val="24"/>
                <w:lang w:eastAsia="ru-RU"/>
              </w:rPr>
              <w:t xml:space="preserve"> «Организация летнего отдыха, оздоровления, занятости детей и подростков»</w:t>
            </w:r>
          </w:p>
        </w:tc>
      </w:tr>
      <w:tr w:rsidR="00A86AA2" w:rsidRPr="00F6451E" w:rsidTr="00560843">
        <w:tc>
          <w:tcPr>
            <w:tcW w:w="673" w:type="dxa"/>
          </w:tcPr>
          <w:p w:rsidR="00A86AA2" w:rsidRPr="00F6451E" w:rsidRDefault="00A86AA2" w:rsidP="00A86AA2">
            <w:pPr>
              <w:spacing w:after="0" w:line="240" w:lineRule="auto"/>
              <w:ind w:right="-427"/>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2.1</w:t>
            </w:r>
          </w:p>
        </w:tc>
        <w:tc>
          <w:tcPr>
            <w:tcW w:w="2554" w:type="dxa"/>
          </w:tcPr>
          <w:p w:rsidR="00A86AA2" w:rsidRPr="00F6451E" w:rsidRDefault="00A86AA2" w:rsidP="00A86AA2">
            <w:pPr>
              <w:spacing w:after="0" w:line="240" w:lineRule="auto"/>
              <w:ind w:right="-427"/>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Приказ Управления образования</w:t>
            </w:r>
          </w:p>
        </w:tc>
        <w:tc>
          <w:tcPr>
            <w:tcW w:w="2693" w:type="dxa"/>
          </w:tcPr>
          <w:p w:rsidR="00A86AA2" w:rsidRPr="00F6451E" w:rsidRDefault="00A86AA2" w:rsidP="00A86AA2">
            <w:pPr>
              <w:spacing w:after="0" w:line="240" w:lineRule="auto"/>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Утверждение объемов и получателей субсидий на цели не связанные с финансовым обеспечением выполнения муниципального задания на оказание муниципальных услуг (выполнения работ)</w:t>
            </w:r>
          </w:p>
        </w:tc>
        <w:tc>
          <w:tcPr>
            <w:tcW w:w="2705" w:type="dxa"/>
            <w:gridSpan w:val="2"/>
          </w:tcPr>
          <w:p w:rsidR="00A86AA2" w:rsidRPr="00F6451E" w:rsidRDefault="00A86AA2" w:rsidP="00A86AA2">
            <w:pPr>
              <w:spacing w:after="0" w:line="240" w:lineRule="auto"/>
              <w:ind w:right="67"/>
              <w:jc w:val="center"/>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Управление образования администрации Каратузского района</w:t>
            </w:r>
          </w:p>
        </w:tc>
        <w:tc>
          <w:tcPr>
            <w:tcW w:w="1122" w:type="dxa"/>
          </w:tcPr>
          <w:p w:rsidR="00A86AA2" w:rsidRPr="00F6451E" w:rsidRDefault="00A86AA2" w:rsidP="00F6451E">
            <w:pPr>
              <w:spacing w:after="0" w:line="240" w:lineRule="auto"/>
              <w:jc w:val="center"/>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4 квартал 201</w:t>
            </w:r>
            <w:r w:rsidR="00F6451E" w:rsidRPr="00F6451E">
              <w:rPr>
                <w:rFonts w:ascii="Times New Roman" w:eastAsia="Times New Roman" w:hAnsi="Times New Roman" w:cs="Times New Roman"/>
                <w:sz w:val="24"/>
                <w:szCs w:val="24"/>
                <w:lang w:eastAsia="ru-RU"/>
              </w:rPr>
              <w:t>9</w:t>
            </w:r>
            <w:r w:rsidRPr="00F6451E">
              <w:rPr>
                <w:rFonts w:ascii="Times New Roman" w:eastAsia="Times New Roman" w:hAnsi="Times New Roman" w:cs="Times New Roman"/>
                <w:sz w:val="24"/>
                <w:szCs w:val="24"/>
                <w:lang w:eastAsia="ru-RU"/>
              </w:rPr>
              <w:t xml:space="preserve"> года</w:t>
            </w:r>
          </w:p>
        </w:tc>
      </w:tr>
      <w:tr w:rsidR="00A86AA2" w:rsidRPr="00F6451E" w:rsidTr="00560843">
        <w:tc>
          <w:tcPr>
            <w:tcW w:w="673" w:type="dxa"/>
          </w:tcPr>
          <w:p w:rsidR="00A86AA2" w:rsidRPr="00F6451E" w:rsidRDefault="00A86AA2" w:rsidP="00A86AA2">
            <w:pPr>
              <w:spacing w:after="0" w:line="240" w:lineRule="auto"/>
              <w:ind w:right="-427"/>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2.2</w:t>
            </w:r>
          </w:p>
        </w:tc>
        <w:tc>
          <w:tcPr>
            <w:tcW w:w="2554" w:type="dxa"/>
          </w:tcPr>
          <w:p w:rsidR="00A86AA2" w:rsidRPr="00F6451E" w:rsidRDefault="00A86AA2" w:rsidP="00A86AA2">
            <w:pPr>
              <w:spacing w:after="0" w:line="240" w:lineRule="auto"/>
              <w:ind w:right="-427"/>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Приказ Управления образования</w:t>
            </w:r>
          </w:p>
        </w:tc>
        <w:tc>
          <w:tcPr>
            <w:tcW w:w="2693" w:type="dxa"/>
          </w:tcPr>
          <w:p w:rsidR="00A86AA2" w:rsidRPr="00F6451E" w:rsidRDefault="00A86AA2" w:rsidP="00F6451E">
            <w:pPr>
              <w:spacing w:after="0" w:line="240" w:lineRule="auto"/>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Об организации летней оздоровительной компании на 20</w:t>
            </w:r>
            <w:r w:rsidR="00F6451E" w:rsidRPr="00F6451E">
              <w:rPr>
                <w:rFonts w:ascii="Times New Roman" w:eastAsia="Times New Roman" w:hAnsi="Times New Roman" w:cs="Times New Roman"/>
                <w:sz w:val="24"/>
                <w:szCs w:val="24"/>
                <w:lang w:eastAsia="ru-RU"/>
              </w:rPr>
              <w:t>20</w:t>
            </w:r>
            <w:r w:rsidRPr="00F6451E">
              <w:rPr>
                <w:rFonts w:ascii="Times New Roman" w:eastAsia="Times New Roman" w:hAnsi="Times New Roman" w:cs="Times New Roman"/>
                <w:sz w:val="24"/>
                <w:szCs w:val="24"/>
                <w:lang w:eastAsia="ru-RU"/>
              </w:rPr>
              <w:t xml:space="preserve"> год</w:t>
            </w:r>
          </w:p>
        </w:tc>
        <w:tc>
          <w:tcPr>
            <w:tcW w:w="2705" w:type="dxa"/>
            <w:gridSpan w:val="2"/>
          </w:tcPr>
          <w:p w:rsidR="00A86AA2" w:rsidRPr="00F6451E" w:rsidRDefault="00A86AA2" w:rsidP="00A86AA2">
            <w:pPr>
              <w:spacing w:after="0" w:line="240" w:lineRule="auto"/>
              <w:ind w:right="67"/>
              <w:jc w:val="center"/>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Управление образования администрации Каратузского района</w:t>
            </w:r>
          </w:p>
        </w:tc>
        <w:tc>
          <w:tcPr>
            <w:tcW w:w="1122" w:type="dxa"/>
          </w:tcPr>
          <w:p w:rsidR="00A86AA2" w:rsidRPr="00F6451E" w:rsidRDefault="00A86AA2" w:rsidP="00F6451E">
            <w:pPr>
              <w:spacing w:after="0" w:line="240" w:lineRule="auto"/>
              <w:jc w:val="center"/>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1 квартал 20</w:t>
            </w:r>
            <w:r w:rsidR="00F6451E" w:rsidRPr="00F6451E">
              <w:rPr>
                <w:rFonts w:ascii="Times New Roman" w:eastAsia="Times New Roman" w:hAnsi="Times New Roman" w:cs="Times New Roman"/>
                <w:sz w:val="24"/>
                <w:szCs w:val="24"/>
                <w:lang w:eastAsia="ru-RU"/>
              </w:rPr>
              <w:t>20</w:t>
            </w:r>
            <w:r w:rsidRPr="00F6451E">
              <w:rPr>
                <w:rFonts w:ascii="Times New Roman" w:eastAsia="Times New Roman" w:hAnsi="Times New Roman" w:cs="Times New Roman"/>
                <w:sz w:val="24"/>
                <w:szCs w:val="24"/>
                <w:lang w:eastAsia="ru-RU"/>
              </w:rPr>
              <w:t>года</w:t>
            </w:r>
          </w:p>
        </w:tc>
      </w:tr>
      <w:tr w:rsidR="00A86AA2" w:rsidRPr="00F6451E" w:rsidTr="00560843">
        <w:tc>
          <w:tcPr>
            <w:tcW w:w="673" w:type="dxa"/>
          </w:tcPr>
          <w:p w:rsidR="00A86AA2" w:rsidRPr="00F6451E" w:rsidRDefault="00A86AA2" w:rsidP="00A86AA2">
            <w:pPr>
              <w:spacing w:after="0" w:line="240" w:lineRule="auto"/>
              <w:ind w:right="-427"/>
              <w:jc w:val="center"/>
              <w:rPr>
                <w:rFonts w:ascii="Times New Roman" w:eastAsia="Times New Roman" w:hAnsi="Times New Roman" w:cs="Times New Roman"/>
                <w:sz w:val="24"/>
                <w:szCs w:val="24"/>
                <w:lang w:eastAsia="ru-RU"/>
              </w:rPr>
            </w:pPr>
          </w:p>
        </w:tc>
        <w:tc>
          <w:tcPr>
            <w:tcW w:w="9074" w:type="dxa"/>
            <w:gridSpan w:val="5"/>
          </w:tcPr>
          <w:p w:rsidR="00A86AA2" w:rsidRPr="00F6451E" w:rsidRDefault="00A86AA2" w:rsidP="00A86AA2">
            <w:pPr>
              <w:tabs>
                <w:tab w:val="num" w:pos="360"/>
              </w:tabs>
              <w:spacing w:after="0" w:line="240" w:lineRule="auto"/>
              <w:jc w:val="both"/>
              <w:rPr>
                <w:rFonts w:ascii="Times New Roman" w:eastAsia="Times New Roman" w:hAnsi="Times New Roman" w:cs="Times New Roman"/>
                <w:sz w:val="24"/>
                <w:szCs w:val="24"/>
                <w:lang w:eastAsia="ru-RU"/>
              </w:rPr>
            </w:pPr>
            <w:r w:rsidRPr="00F6451E">
              <w:rPr>
                <w:rFonts w:ascii="Times New Roman" w:hAnsi="Times New Roman" w:cs="Times New Roman"/>
                <w:b/>
                <w:sz w:val="24"/>
                <w:szCs w:val="24"/>
              </w:rPr>
              <w:t>Задача 3.</w:t>
            </w:r>
            <w:r w:rsidRPr="00F6451E">
              <w:rPr>
                <w:rFonts w:ascii="Times New Roman" w:eastAsia="Times New Roman" w:hAnsi="Times New Roman" w:cs="Times New Roman"/>
                <w:sz w:val="24"/>
                <w:szCs w:val="24"/>
                <w:lang w:eastAsia="ru-RU"/>
              </w:rPr>
              <w:t xml:space="preserve"> Обеспечение условий для продолжения и повышения качества работы с одаренными детьми Каратузского района</w:t>
            </w:r>
          </w:p>
        </w:tc>
      </w:tr>
      <w:tr w:rsidR="00A86AA2" w:rsidRPr="00F6451E" w:rsidTr="00560843">
        <w:tc>
          <w:tcPr>
            <w:tcW w:w="673" w:type="dxa"/>
          </w:tcPr>
          <w:p w:rsidR="00A86AA2" w:rsidRPr="00F6451E" w:rsidRDefault="00A86AA2" w:rsidP="00A86AA2">
            <w:pPr>
              <w:spacing w:after="0" w:line="240" w:lineRule="auto"/>
              <w:ind w:right="-427"/>
              <w:jc w:val="center"/>
              <w:rPr>
                <w:rFonts w:ascii="Times New Roman" w:eastAsia="Times New Roman" w:hAnsi="Times New Roman" w:cs="Times New Roman"/>
                <w:sz w:val="24"/>
                <w:szCs w:val="24"/>
                <w:lang w:eastAsia="ru-RU"/>
              </w:rPr>
            </w:pPr>
          </w:p>
        </w:tc>
        <w:tc>
          <w:tcPr>
            <w:tcW w:w="9074" w:type="dxa"/>
            <w:gridSpan w:val="5"/>
          </w:tcPr>
          <w:p w:rsidR="00A86AA2" w:rsidRPr="00F6451E" w:rsidRDefault="00A86AA2" w:rsidP="00A86AA2">
            <w:pPr>
              <w:spacing w:after="0" w:line="240" w:lineRule="auto"/>
              <w:jc w:val="both"/>
              <w:rPr>
                <w:rFonts w:ascii="Times New Roman" w:eastAsia="Times New Roman" w:hAnsi="Times New Roman" w:cs="Times New Roman"/>
                <w:sz w:val="24"/>
                <w:szCs w:val="24"/>
                <w:lang w:eastAsia="ru-RU"/>
              </w:rPr>
            </w:pPr>
            <w:r w:rsidRPr="00F6451E">
              <w:rPr>
                <w:rFonts w:ascii="Times New Roman" w:eastAsia="Times New Roman" w:hAnsi="Times New Roman" w:cs="Times New Roman"/>
                <w:b/>
                <w:sz w:val="24"/>
                <w:szCs w:val="24"/>
                <w:lang w:eastAsia="ru-RU"/>
              </w:rPr>
              <w:t>Подпрограмма 3</w:t>
            </w:r>
            <w:r w:rsidRPr="00F6451E">
              <w:rPr>
                <w:rFonts w:ascii="Times New Roman" w:eastAsia="Times New Roman" w:hAnsi="Times New Roman" w:cs="Times New Roman"/>
                <w:sz w:val="24"/>
                <w:szCs w:val="24"/>
                <w:lang w:eastAsia="ru-RU"/>
              </w:rPr>
              <w:t xml:space="preserve"> «Одаренные дети»;</w:t>
            </w:r>
          </w:p>
        </w:tc>
      </w:tr>
      <w:tr w:rsidR="00A86AA2" w:rsidRPr="00F6451E" w:rsidTr="00560843">
        <w:tc>
          <w:tcPr>
            <w:tcW w:w="673" w:type="dxa"/>
          </w:tcPr>
          <w:p w:rsidR="00A86AA2" w:rsidRPr="00F6451E" w:rsidRDefault="00A86AA2" w:rsidP="00A86AA2">
            <w:pPr>
              <w:spacing w:after="0" w:line="240" w:lineRule="auto"/>
              <w:ind w:right="-427"/>
              <w:jc w:val="center"/>
              <w:rPr>
                <w:rFonts w:ascii="Times New Roman" w:eastAsia="Times New Roman" w:hAnsi="Times New Roman" w:cs="Times New Roman"/>
                <w:sz w:val="24"/>
                <w:szCs w:val="24"/>
                <w:lang w:eastAsia="ru-RU"/>
              </w:rPr>
            </w:pPr>
          </w:p>
        </w:tc>
        <w:tc>
          <w:tcPr>
            <w:tcW w:w="9074" w:type="dxa"/>
            <w:gridSpan w:val="5"/>
          </w:tcPr>
          <w:p w:rsidR="00A86AA2" w:rsidRPr="00F6451E" w:rsidRDefault="00A86AA2" w:rsidP="00A86AA2">
            <w:pPr>
              <w:tabs>
                <w:tab w:val="num" w:pos="360"/>
              </w:tabs>
              <w:spacing w:after="0" w:line="240" w:lineRule="auto"/>
              <w:jc w:val="both"/>
              <w:rPr>
                <w:rFonts w:ascii="Times New Roman" w:eastAsia="Times New Roman" w:hAnsi="Times New Roman" w:cs="Times New Roman"/>
                <w:sz w:val="24"/>
                <w:szCs w:val="24"/>
                <w:lang w:eastAsia="ru-RU"/>
              </w:rPr>
            </w:pPr>
            <w:r w:rsidRPr="00F6451E">
              <w:rPr>
                <w:rFonts w:ascii="Times New Roman" w:eastAsia="Times New Roman" w:hAnsi="Times New Roman" w:cs="Times New Roman"/>
                <w:b/>
                <w:sz w:val="24"/>
                <w:szCs w:val="24"/>
                <w:lang w:eastAsia="ru-RU"/>
              </w:rPr>
              <w:t>Задача 4.</w:t>
            </w:r>
            <w:r w:rsidRPr="00F6451E">
              <w:rPr>
                <w:rFonts w:ascii="Times New Roman" w:eastAsia="Times New Roman" w:hAnsi="Times New Roman" w:cs="Times New Roman"/>
                <w:sz w:val="24"/>
                <w:szCs w:val="24"/>
                <w:lang w:eastAsia="ru-RU"/>
              </w:rPr>
              <w:t xml:space="preserve"> 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A86AA2" w:rsidRPr="00F6451E" w:rsidTr="00560843">
        <w:tc>
          <w:tcPr>
            <w:tcW w:w="673" w:type="dxa"/>
          </w:tcPr>
          <w:p w:rsidR="00A86AA2" w:rsidRPr="00F6451E" w:rsidRDefault="00A86AA2" w:rsidP="00A86AA2">
            <w:pPr>
              <w:spacing w:after="0" w:line="240" w:lineRule="auto"/>
              <w:ind w:right="-427"/>
              <w:jc w:val="center"/>
              <w:rPr>
                <w:rFonts w:ascii="Times New Roman" w:eastAsia="Times New Roman" w:hAnsi="Times New Roman" w:cs="Times New Roman"/>
                <w:sz w:val="24"/>
                <w:szCs w:val="24"/>
                <w:lang w:eastAsia="ru-RU"/>
              </w:rPr>
            </w:pPr>
          </w:p>
        </w:tc>
        <w:tc>
          <w:tcPr>
            <w:tcW w:w="9074" w:type="dxa"/>
            <w:gridSpan w:val="5"/>
          </w:tcPr>
          <w:p w:rsidR="00A86AA2" w:rsidRPr="00F6451E" w:rsidRDefault="00A86AA2" w:rsidP="00A86AA2">
            <w:pPr>
              <w:spacing w:after="0" w:line="240" w:lineRule="auto"/>
              <w:jc w:val="both"/>
              <w:rPr>
                <w:rFonts w:ascii="Times New Roman" w:eastAsia="Times New Roman" w:hAnsi="Times New Roman" w:cs="Times New Roman"/>
                <w:sz w:val="24"/>
                <w:szCs w:val="24"/>
                <w:lang w:eastAsia="ru-RU"/>
              </w:rPr>
            </w:pPr>
            <w:r w:rsidRPr="00F6451E">
              <w:rPr>
                <w:rFonts w:ascii="Times New Roman" w:eastAsia="Times New Roman" w:hAnsi="Times New Roman" w:cs="Times New Roman"/>
                <w:b/>
                <w:sz w:val="24"/>
                <w:szCs w:val="24"/>
                <w:lang w:eastAsia="ru-RU"/>
              </w:rPr>
              <w:t>Подпрограмма 4</w:t>
            </w:r>
            <w:r w:rsidRPr="00F6451E">
              <w:rPr>
                <w:rFonts w:ascii="Times New Roman" w:eastAsia="Times New Roman" w:hAnsi="Times New Roman" w:cs="Times New Roman"/>
                <w:sz w:val="24"/>
                <w:szCs w:val="24"/>
                <w:lang w:eastAsia="ru-RU"/>
              </w:rPr>
              <w:t xml:space="preserve"> «Обеспечение жизнедеятельности учреждений подведомственных управлению образования администрации  Каратузского района»;</w:t>
            </w:r>
          </w:p>
        </w:tc>
      </w:tr>
      <w:tr w:rsidR="00A86AA2" w:rsidRPr="00F6451E" w:rsidTr="00560843">
        <w:tc>
          <w:tcPr>
            <w:tcW w:w="673" w:type="dxa"/>
          </w:tcPr>
          <w:p w:rsidR="00A86AA2" w:rsidRPr="00F6451E" w:rsidRDefault="00A86AA2" w:rsidP="00A86AA2">
            <w:pPr>
              <w:spacing w:after="0" w:line="240" w:lineRule="auto"/>
              <w:ind w:right="-427"/>
              <w:jc w:val="center"/>
              <w:rPr>
                <w:rFonts w:ascii="Times New Roman" w:eastAsia="Times New Roman" w:hAnsi="Times New Roman" w:cs="Times New Roman"/>
                <w:sz w:val="24"/>
                <w:szCs w:val="24"/>
                <w:lang w:eastAsia="ru-RU"/>
              </w:rPr>
            </w:pPr>
          </w:p>
        </w:tc>
        <w:tc>
          <w:tcPr>
            <w:tcW w:w="9074" w:type="dxa"/>
            <w:gridSpan w:val="5"/>
          </w:tcPr>
          <w:p w:rsidR="00A86AA2" w:rsidRPr="00F6451E" w:rsidRDefault="00A86AA2" w:rsidP="00A86AA2">
            <w:pPr>
              <w:tabs>
                <w:tab w:val="num" w:pos="360"/>
              </w:tabs>
              <w:spacing w:after="0" w:line="240" w:lineRule="auto"/>
              <w:jc w:val="both"/>
              <w:rPr>
                <w:rFonts w:ascii="Times New Roman" w:eastAsia="Times New Roman" w:hAnsi="Times New Roman" w:cs="Times New Roman"/>
                <w:sz w:val="24"/>
                <w:szCs w:val="24"/>
                <w:lang w:eastAsia="ru-RU"/>
              </w:rPr>
            </w:pPr>
            <w:r w:rsidRPr="00F6451E">
              <w:rPr>
                <w:rFonts w:ascii="Times New Roman" w:eastAsia="Times New Roman" w:hAnsi="Times New Roman" w:cs="Times New Roman"/>
                <w:b/>
                <w:sz w:val="24"/>
                <w:szCs w:val="24"/>
                <w:lang w:eastAsia="ru-RU"/>
              </w:rPr>
              <w:t>Задача 5.</w:t>
            </w:r>
            <w:r w:rsidRPr="00F6451E">
              <w:rPr>
                <w:rFonts w:ascii="Times New Roman" w:eastAsia="Times New Roman" w:hAnsi="Times New Roman" w:cs="Times New Roman"/>
                <w:sz w:val="24"/>
                <w:szCs w:val="24"/>
                <w:lang w:eastAsia="ru-RU"/>
              </w:rPr>
              <w:t xml:space="preserve"> Повышение профессионального </w:t>
            </w:r>
            <w:proofErr w:type="gramStart"/>
            <w:r w:rsidRPr="00F6451E">
              <w:rPr>
                <w:rFonts w:ascii="Times New Roman" w:eastAsia="Times New Roman" w:hAnsi="Times New Roman" w:cs="Times New Roman"/>
                <w:sz w:val="24"/>
                <w:szCs w:val="24"/>
                <w:lang w:eastAsia="ru-RU"/>
              </w:rPr>
              <w:t>мастерства педагогов муниципальной системы образования Каратузского района</w:t>
            </w:r>
            <w:proofErr w:type="gramEnd"/>
            <w:r w:rsidRPr="00F6451E">
              <w:rPr>
                <w:rFonts w:ascii="Times New Roman" w:eastAsia="Times New Roman" w:hAnsi="Times New Roman" w:cs="Times New Roman"/>
                <w:sz w:val="24"/>
                <w:szCs w:val="24"/>
                <w:lang w:eastAsia="ru-RU"/>
              </w:rPr>
              <w:t xml:space="preserve"> для ее развития и предоставления качественных  образовательных услуг.</w:t>
            </w:r>
          </w:p>
        </w:tc>
      </w:tr>
      <w:tr w:rsidR="00A86AA2" w:rsidRPr="00F6451E" w:rsidTr="00560843">
        <w:tc>
          <w:tcPr>
            <w:tcW w:w="673" w:type="dxa"/>
          </w:tcPr>
          <w:p w:rsidR="00A86AA2" w:rsidRPr="00F6451E" w:rsidRDefault="00A86AA2" w:rsidP="00A86AA2">
            <w:pPr>
              <w:spacing w:after="0" w:line="240" w:lineRule="auto"/>
              <w:ind w:right="-427"/>
              <w:jc w:val="center"/>
              <w:rPr>
                <w:rFonts w:ascii="Times New Roman" w:eastAsia="Times New Roman" w:hAnsi="Times New Roman" w:cs="Times New Roman"/>
                <w:sz w:val="24"/>
                <w:szCs w:val="24"/>
                <w:lang w:eastAsia="ru-RU"/>
              </w:rPr>
            </w:pPr>
          </w:p>
        </w:tc>
        <w:tc>
          <w:tcPr>
            <w:tcW w:w="9074" w:type="dxa"/>
            <w:gridSpan w:val="5"/>
          </w:tcPr>
          <w:p w:rsidR="00A86AA2" w:rsidRPr="00F6451E" w:rsidRDefault="00A86AA2" w:rsidP="00A86AA2">
            <w:pPr>
              <w:spacing w:after="0" w:line="240" w:lineRule="auto"/>
              <w:jc w:val="both"/>
              <w:rPr>
                <w:rFonts w:ascii="Times New Roman" w:eastAsia="Times New Roman" w:hAnsi="Times New Roman" w:cs="Times New Roman"/>
                <w:sz w:val="24"/>
                <w:szCs w:val="24"/>
                <w:lang w:eastAsia="ru-RU"/>
              </w:rPr>
            </w:pPr>
            <w:r w:rsidRPr="00F6451E">
              <w:rPr>
                <w:rFonts w:ascii="Times New Roman" w:eastAsia="Times New Roman" w:hAnsi="Times New Roman" w:cs="Times New Roman"/>
                <w:b/>
                <w:sz w:val="24"/>
                <w:szCs w:val="24"/>
                <w:lang w:eastAsia="ru-RU"/>
              </w:rPr>
              <w:t>Подпрограмма 5</w:t>
            </w:r>
            <w:r w:rsidRPr="00F6451E">
              <w:rPr>
                <w:rFonts w:ascii="Times New Roman" w:eastAsia="Times New Roman" w:hAnsi="Times New Roman" w:cs="Times New Roman"/>
                <w:sz w:val="24"/>
                <w:szCs w:val="24"/>
                <w:lang w:eastAsia="ru-RU"/>
              </w:rPr>
              <w:t xml:space="preserve"> «Кадровый потенциал в системе образования Каратузского района»</w:t>
            </w:r>
          </w:p>
        </w:tc>
      </w:tr>
      <w:tr w:rsidR="00A86AA2" w:rsidRPr="00F6451E" w:rsidTr="00560843">
        <w:tc>
          <w:tcPr>
            <w:tcW w:w="673" w:type="dxa"/>
          </w:tcPr>
          <w:p w:rsidR="00A86AA2" w:rsidRPr="00F6451E" w:rsidRDefault="00A86AA2" w:rsidP="00A86AA2">
            <w:pPr>
              <w:spacing w:after="0" w:line="240" w:lineRule="auto"/>
              <w:ind w:right="-427"/>
              <w:jc w:val="center"/>
              <w:rPr>
                <w:rFonts w:ascii="Times New Roman" w:eastAsia="Times New Roman" w:hAnsi="Times New Roman" w:cs="Times New Roman"/>
                <w:sz w:val="24"/>
                <w:szCs w:val="24"/>
                <w:lang w:eastAsia="ru-RU"/>
              </w:rPr>
            </w:pPr>
          </w:p>
        </w:tc>
        <w:tc>
          <w:tcPr>
            <w:tcW w:w="9074" w:type="dxa"/>
            <w:gridSpan w:val="5"/>
          </w:tcPr>
          <w:p w:rsidR="00A86AA2" w:rsidRPr="00F6451E" w:rsidRDefault="00A86AA2" w:rsidP="00A86AA2">
            <w:pPr>
              <w:spacing w:after="0" w:line="240" w:lineRule="auto"/>
              <w:ind w:right="-427"/>
              <w:rPr>
                <w:rFonts w:ascii="Times New Roman" w:eastAsia="Times New Roman" w:hAnsi="Times New Roman" w:cs="Times New Roman"/>
                <w:sz w:val="24"/>
                <w:szCs w:val="24"/>
                <w:lang w:eastAsia="ru-RU"/>
              </w:rPr>
            </w:pPr>
            <w:r w:rsidRPr="00F6451E">
              <w:rPr>
                <w:rFonts w:ascii="Times New Roman" w:eastAsia="Times New Roman" w:hAnsi="Times New Roman" w:cs="Times New Roman"/>
                <w:b/>
                <w:sz w:val="24"/>
                <w:szCs w:val="24"/>
                <w:lang w:eastAsia="ru-RU"/>
              </w:rPr>
              <w:t>Задача 6</w:t>
            </w:r>
            <w:r w:rsidRPr="00F6451E">
              <w:rPr>
                <w:rFonts w:ascii="Times New Roman" w:eastAsia="Times New Roman" w:hAnsi="Times New Roman" w:cs="Times New Roman"/>
                <w:sz w:val="24"/>
                <w:szCs w:val="24"/>
                <w:lang w:eastAsia="ru-RU"/>
              </w:rPr>
              <w:t>. Обеспечение условий для эффективного управления отраслью, обеспечение поддержки детей-сирот, детей, оставшихся без попечения родителей.</w:t>
            </w:r>
          </w:p>
        </w:tc>
      </w:tr>
      <w:tr w:rsidR="00A86AA2" w:rsidRPr="00F6451E" w:rsidTr="00560843">
        <w:tc>
          <w:tcPr>
            <w:tcW w:w="673" w:type="dxa"/>
          </w:tcPr>
          <w:p w:rsidR="00A86AA2" w:rsidRPr="00F6451E" w:rsidRDefault="00A86AA2" w:rsidP="00A86AA2">
            <w:pPr>
              <w:spacing w:after="0" w:line="240" w:lineRule="auto"/>
              <w:ind w:right="-427"/>
              <w:jc w:val="center"/>
              <w:rPr>
                <w:rFonts w:ascii="Times New Roman" w:eastAsia="Times New Roman" w:hAnsi="Times New Roman" w:cs="Times New Roman"/>
                <w:sz w:val="24"/>
                <w:szCs w:val="24"/>
                <w:lang w:eastAsia="ru-RU"/>
              </w:rPr>
            </w:pPr>
          </w:p>
        </w:tc>
        <w:tc>
          <w:tcPr>
            <w:tcW w:w="9074" w:type="dxa"/>
            <w:gridSpan w:val="5"/>
          </w:tcPr>
          <w:p w:rsidR="00A86AA2" w:rsidRPr="00F6451E" w:rsidRDefault="00A86AA2" w:rsidP="00A86AA2">
            <w:pPr>
              <w:spacing w:after="0" w:line="240" w:lineRule="auto"/>
              <w:jc w:val="both"/>
              <w:rPr>
                <w:rFonts w:ascii="Times New Roman" w:eastAsia="Times New Roman" w:hAnsi="Times New Roman" w:cs="Times New Roman"/>
                <w:b/>
                <w:sz w:val="24"/>
                <w:szCs w:val="24"/>
                <w:lang w:eastAsia="ru-RU"/>
              </w:rPr>
            </w:pPr>
            <w:r w:rsidRPr="00F6451E">
              <w:rPr>
                <w:rFonts w:ascii="Times New Roman" w:eastAsia="Times New Roman" w:hAnsi="Times New Roman" w:cs="Times New Roman"/>
                <w:b/>
                <w:sz w:val="24"/>
                <w:szCs w:val="24"/>
                <w:lang w:eastAsia="ru-RU"/>
              </w:rPr>
              <w:t>Подпрограмма 6</w:t>
            </w:r>
            <w:r w:rsidRPr="00F6451E">
              <w:rPr>
                <w:rFonts w:ascii="Times New Roman" w:eastAsia="Times New Roman" w:hAnsi="Times New Roman" w:cs="Times New Roman"/>
                <w:sz w:val="24"/>
                <w:szCs w:val="24"/>
                <w:lang w:eastAsia="ru-RU"/>
              </w:rPr>
              <w:t xml:space="preserve"> </w:t>
            </w:r>
            <w:r w:rsidRPr="00F6451E">
              <w:rPr>
                <w:rFonts w:ascii="Times New Roman" w:eastAsia="Times New Roman" w:hAnsi="Times New Roman" w:cs="Times New Roman"/>
                <w:kern w:val="32"/>
                <w:sz w:val="24"/>
                <w:szCs w:val="24"/>
                <w:lang w:eastAsia="ru-RU"/>
              </w:rPr>
              <w:t>«Обеспечение реализации муниципальной программы и прочие мероприятия»</w:t>
            </w:r>
          </w:p>
        </w:tc>
      </w:tr>
      <w:tr w:rsidR="00A86AA2" w:rsidRPr="00F6451E" w:rsidTr="00560843">
        <w:tc>
          <w:tcPr>
            <w:tcW w:w="673" w:type="dxa"/>
          </w:tcPr>
          <w:p w:rsidR="00A86AA2" w:rsidRPr="00F6451E" w:rsidRDefault="00A86AA2" w:rsidP="00A86AA2">
            <w:pPr>
              <w:spacing w:after="0" w:line="240" w:lineRule="auto"/>
              <w:ind w:right="-427"/>
              <w:jc w:val="center"/>
              <w:rPr>
                <w:rFonts w:ascii="Times New Roman" w:eastAsia="Times New Roman" w:hAnsi="Times New Roman" w:cs="Times New Roman"/>
                <w:sz w:val="24"/>
                <w:szCs w:val="24"/>
                <w:lang w:eastAsia="ru-RU"/>
              </w:rPr>
            </w:pPr>
          </w:p>
        </w:tc>
        <w:tc>
          <w:tcPr>
            <w:tcW w:w="9074" w:type="dxa"/>
            <w:gridSpan w:val="5"/>
          </w:tcPr>
          <w:p w:rsidR="00A86AA2" w:rsidRPr="00F6451E" w:rsidRDefault="00A86AA2" w:rsidP="00A86AA2">
            <w:pPr>
              <w:spacing w:after="0" w:line="240" w:lineRule="auto"/>
              <w:ind w:right="-427"/>
              <w:rPr>
                <w:rFonts w:ascii="Times New Roman" w:eastAsia="Times New Roman" w:hAnsi="Times New Roman" w:cs="Times New Roman"/>
                <w:b/>
                <w:sz w:val="24"/>
                <w:szCs w:val="24"/>
                <w:lang w:eastAsia="ru-RU"/>
              </w:rPr>
            </w:pPr>
            <w:r w:rsidRPr="00F6451E">
              <w:rPr>
                <w:rFonts w:ascii="Times New Roman" w:eastAsia="Times New Roman" w:hAnsi="Times New Roman" w:cs="Times New Roman"/>
                <w:b/>
                <w:sz w:val="24"/>
                <w:szCs w:val="24"/>
                <w:lang w:eastAsia="ru-RU"/>
              </w:rPr>
              <w:t>Задача 7.</w:t>
            </w:r>
            <w:r w:rsidRPr="00F6451E">
              <w:rPr>
                <w:rFonts w:ascii="Times New Roman" w:eastAsia="Times New Roman" w:hAnsi="Times New Roman" w:cs="Times New Roman"/>
                <w:sz w:val="24"/>
                <w:szCs w:val="24"/>
                <w:lang w:eastAsia="ru-RU"/>
              </w:rPr>
              <w:t xml:space="preserve"> Обеспечение </w:t>
            </w:r>
            <w:proofErr w:type="spellStart"/>
            <w:r w:rsidRPr="00F6451E">
              <w:rPr>
                <w:rFonts w:ascii="Times New Roman" w:eastAsia="Times New Roman" w:hAnsi="Times New Roman" w:cs="Times New Roman"/>
                <w:sz w:val="24"/>
                <w:szCs w:val="24"/>
                <w:lang w:eastAsia="ru-RU"/>
              </w:rPr>
              <w:t>безбарьерной</w:t>
            </w:r>
            <w:proofErr w:type="spellEnd"/>
            <w:r w:rsidRPr="00F6451E">
              <w:rPr>
                <w:rFonts w:ascii="Times New Roman" w:eastAsia="Times New Roman" w:hAnsi="Times New Roman" w:cs="Times New Roman"/>
                <w:sz w:val="24"/>
                <w:szCs w:val="24"/>
                <w:lang w:eastAsia="ru-RU"/>
              </w:rPr>
              <w:t xml:space="preserve">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tc>
      </w:tr>
      <w:tr w:rsidR="00A86AA2" w:rsidRPr="00F6451E" w:rsidTr="00560843">
        <w:tc>
          <w:tcPr>
            <w:tcW w:w="673" w:type="dxa"/>
          </w:tcPr>
          <w:p w:rsidR="00A86AA2" w:rsidRPr="00F6451E" w:rsidRDefault="00A86AA2" w:rsidP="00A86AA2">
            <w:pPr>
              <w:spacing w:after="0" w:line="240" w:lineRule="auto"/>
              <w:ind w:right="-427"/>
              <w:jc w:val="center"/>
              <w:rPr>
                <w:rFonts w:ascii="Times New Roman" w:eastAsia="Times New Roman" w:hAnsi="Times New Roman" w:cs="Times New Roman"/>
                <w:sz w:val="24"/>
                <w:szCs w:val="24"/>
                <w:lang w:eastAsia="ru-RU"/>
              </w:rPr>
            </w:pPr>
          </w:p>
        </w:tc>
        <w:tc>
          <w:tcPr>
            <w:tcW w:w="9074" w:type="dxa"/>
            <w:gridSpan w:val="5"/>
          </w:tcPr>
          <w:p w:rsidR="00A86AA2" w:rsidRPr="00F6451E" w:rsidRDefault="00A86AA2" w:rsidP="00A86AA2">
            <w:pPr>
              <w:spacing w:after="0" w:line="240" w:lineRule="auto"/>
              <w:ind w:right="-427"/>
              <w:rPr>
                <w:rFonts w:ascii="Times New Roman" w:eastAsia="Times New Roman" w:hAnsi="Times New Roman" w:cs="Times New Roman"/>
                <w:sz w:val="24"/>
                <w:szCs w:val="24"/>
                <w:lang w:eastAsia="ru-RU"/>
              </w:rPr>
            </w:pPr>
            <w:r w:rsidRPr="00F6451E">
              <w:rPr>
                <w:rFonts w:ascii="Times New Roman" w:eastAsia="Times New Roman" w:hAnsi="Times New Roman" w:cs="Times New Roman"/>
                <w:b/>
                <w:sz w:val="24"/>
                <w:szCs w:val="24"/>
                <w:lang w:eastAsia="ru-RU"/>
              </w:rPr>
              <w:t>Подпрограмма 7</w:t>
            </w:r>
            <w:r w:rsidRPr="00F6451E">
              <w:rPr>
                <w:rFonts w:ascii="Times New Roman" w:eastAsia="Times New Roman" w:hAnsi="Times New Roman" w:cs="Times New Roman"/>
                <w:sz w:val="24"/>
                <w:szCs w:val="24"/>
                <w:lang w:eastAsia="ru-RU"/>
              </w:rPr>
              <w:t xml:space="preserve"> «Доступная среда»</w:t>
            </w:r>
            <w:r w:rsidRPr="00F6451E">
              <w:rPr>
                <w:rFonts w:ascii="Times New Roman" w:eastAsia="Times New Roman" w:hAnsi="Times New Roman" w:cs="Times New Roman"/>
                <w:sz w:val="24"/>
                <w:szCs w:val="24"/>
                <w:lang w:eastAsia="ru-RU"/>
              </w:rPr>
              <w:tab/>
            </w:r>
          </w:p>
        </w:tc>
      </w:tr>
      <w:tr w:rsidR="00A86AA2" w:rsidRPr="00400161" w:rsidTr="00560843">
        <w:tc>
          <w:tcPr>
            <w:tcW w:w="673" w:type="dxa"/>
          </w:tcPr>
          <w:p w:rsidR="00A86AA2" w:rsidRPr="00F6451E" w:rsidRDefault="00A86AA2" w:rsidP="00A86AA2">
            <w:pPr>
              <w:spacing w:after="0" w:line="240" w:lineRule="auto"/>
              <w:ind w:right="-427"/>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3.1</w:t>
            </w:r>
          </w:p>
        </w:tc>
        <w:tc>
          <w:tcPr>
            <w:tcW w:w="2554" w:type="dxa"/>
          </w:tcPr>
          <w:p w:rsidR="00A86AA2" w:rsidRPr="00F6451E" w:rsidRDefault="00A86AA2" w:rsidP="00A86AA2">
            <w:pPr>
              <w:spacing w:after="0" w:line="240" w:lineRule="auto"/>
              <w:ind w:right="-427"/>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Приказ Управления образования</w:t>
            </w:r>
          </w:p>
        </w:tc>
        <w:tc>
          <w:tcPr>
            <w:tcW w:w="2693" w:type="dxa"/>
          </w:tcPr>
          <w:p w:rsidR="00A86AA2" w:rsidRPr="00F6451E" w:rsidRDefault="00A86AA2" w:rsidP="00A86AA2">
            <w:pPr>
              <w:spacing w:after="0" w:line="240" w:lineRule="auto"/>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Утверждение объемов и получателей субсидий на цели не связанные с финансовым обеспечением выполнения муниципального задания на оказание муниципальных услуг (выполнения работ)</w:t>
            </w:r>
          </w:p>
        </w:tc>
        <w:tc>
          <w:tcPr>
            <w:tcW w:w="2705" w:type="dxa"/>
            <w:gridSpan w:val="2"/>
          </w:tcPr>
          <w:p w:rsidR="00A86AA2" w:rsidRPr="00F6451E" w:rsidRDefault="00A86AA2" w:rsidP="00A86AA2">
            <w:pPr>
              <w:spacing w:after="0" w:line="240" w:lineRule="auto"/>
              <w:ind w:right="67"/>
              <w:jc w:val="center"/>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Управление образования администрации Каратузского района</w:t>
            </w:r>
          </w:p>
        </w:tc>
        <w:tc>
          <w:tcPr>
            <w:tcW w:w="1122" w:type="dxa"/>
          </w:tcPr>
          <w:p w:rsidR="00A86AA2" w:rsidRPr="00F6451E" w:rsidRDefault="00A86AA2" w:rsidP="00F6451E">
            <w:pPr>
              <w:spacing w:after="0" w:line="240" w:lineRule="auto"/>
              <w:jc w:val="center"/>
              <w:rPr>
                <w:rFonts w:ascii="Times New Roman" w:eastAsia="Times New Roman" w:hAnsi="Times New Roman" w:cs="Times New Roman"/>
                <w:sz w:val="24"/>
                <w:szCs w:val="24"/>
                <w:lang w:eastAsia="ru-RU"/>
              </w:rPr>
            </w:pPr>
            <w:r w:rsidRPr="00F6451E">
              <w:rPr>
                <w:rFonts w:ascii="Times New Roman" w:eastAsia="Times New Roman" w:hAnsi="Times New Roman" w:cs="Times New Roman"/>
                <w:sz w:val="24"/>
                <w:szCs w:val="24"/>
                <w:lang w:eastAsia="ru-RU"/>
              </w:rPr>
              <w:t>4 квартал 201</w:t>
            </w:r>
            <w:r w:rsidR="00F6451E" w:rsidRPr="00F6451E">
              <w:rPr>
                <w:rFonts w:ascii="Times New Roman" w:eastAsia="Times New Roman" w:hAnsi="Times New Roman" w:cs="Times New Roman"/>
                <w:sz w:val="24"/>
                <w:szCs w:val="24"/>
                <w:lang w:eastAsia="ru-RU"/>
              </w:rPr>
              <w:t>9</w:t>
            </w:r>
            <w:r w:rsidRPr="00F6451E">
              <w:rPr>
                <w:rFonts w:ascii="Times New Roman" w:eastAsia="Times New Roman" w:hAnsi="Times New Roman" w:cs="Times New Roman"/>
                <w:sz w:val="24"/>
                <w:szCs w:val="24"/>
                <w:lang w:eastAsia="ru-RU"/>
              </w:rPr>
              <w:t xml:space="preserve"> года</w:t>
            </w:r>
          </w:p>
        </w:tc>
      </w:tr>
    </w:tbl>
    <w:p w:rsidR="006B58D2" w:rsidRPr="00400161" w:rsidRDefault="006B58D2">
      <w:pPr>
        <w:rPr>
          <w:rFonts w:ascii="Times New Roman" w:hAnsi="Times New Roman" w:cs="Times New Roman"/>
          <w:highlight w:val="yellow"/>
        </w:rPr>
      </w:pPr>
    </w:p>
    <w:p w:rsidR="00560843" w:rsidRPr="00400161" w:rsidRDefault="00560843">
      <w:pPr>
        <w:rPr>
          <w:rFonts w:ascii="Times New Roman" w:hAnsi="Times New Roman" w:cs="Times New Roman"/>
          <w:highlight w:val="yellow"/>
        </w:rPr>
      </w:pPr>
    </w:p>
    <w:p w:rsidR="00560843" w:rsidRPr="00400161" w:rsidRDefault="00560843">
      <w:pPr>
        <w:rPr>
          <w:rFonts w:ascii="Times New Roman" w:hAnsi="Times New Roman" w:cs="Times New Roman"/>
          <w:highlight w:val="yellow"/>
        </w:rPr>
      </w:pPr>
    </w:p>
    <w:p w:rsidR="0004448F" w:rsidRPr="00400161" w:rsidRDefault="0004448F">
      <w:pPr>
        <w:rPr>
          <w:rFonts w:ascii="Times New Roman" w:hAnsi="Times New Roman" w:cs="Times New Roman"/>
          <w:highlight w:val="yellow"/>
        </w:rPr>
      </w:pPr>
    </w:p>
    <w:p w:rsidR="0004448F" w:rsidRPr="00400161" w:rsidRDefault="0004448F">
      <w:pPr>
        <w:rPr>
          <w:rFonts w:ascii="Times New Roman" w:hAnsi="Times New Roman" w:cs="Times New Roman"/>
          <w:highlight w:val="yellow"/>
        </w:rPr>
      </w:pPr>
    </w:p>
    <w:p w:rsidR="0004448F" w:rsidRPr="00400161" w:rsidRDefault="0004448F">
      <w:pPr>
        <w:rPr>
          <w:rFonts w:ascii="Times New Roman" w:hAnsi="Times New Roman" w:cs="Times New Roman"/>
          <w:highlight w:val="yellow"/>
        </w:rPr>
      </w:pPr>
    </w:p>
    <w:p w:rsidR="00560843" w:rsidRPr="00400161" w:rsidRDefault="00560843">
      <w:pPr>
        <w:rPr>
          <w:rFonts w:ascii="Times New Roman" w:hAnsi="Times New Roman" w:cs="Times New Roman"/>
          <w:highlight w:val="yellow"/>
        </w:rPr>
      </w:pPr>
    </w:p>
    <w:p w:rsidR="001C1344" w:rsidRPr="00701BB2" w:rsidRDefault="001C1344" w:rsidP="00701BB2">
      <w:pPr>
        <w:autoSpaceDE w:val="0"/>
        <w:autoSpaceDN w:val="0"/>
        <w:adjustRightInd w:val="0"/>
        <w:spacing w:after="0" w:line="240" w:lineRule="auto"/>
        <w:ind w:left="5103"/>
        <w:rPr>
          <w:rFonts w:ascii="Times New Roman" w:hAnsi="Times New Roman" w:cs="Times New Roman"/>
          <w:sz w:val="28"/>
          <w:szCs w:val="28"/>
        </w:rPr>
      </w:pPr>
      <w:r w:rsidRPr="00701BB2">
        <w:rPr>
          <w:rFonts w:ascii="Times New Roman" w:hAnsi="Times New Roman" w:cs="Times New Roman"/>
          <w:sz w:val="28"/>
          <w:szCs w:val="28"/>
        </w:rPr>
        <w:t>Приложение 2</w:t>
      </w:r>
    </w:p>
    <w:p w:rsidR="001C1344" w:rsidRPr="00701BB2" w:rsidRDefault="001C1344" w:rsidP="00701BB2">
      <w:pPr>
        <w:autoSpaceDE w:val="0"/>
        <w:autoSpaceDN w:val="0"/>
        <w:adjustRightInd w:val="0"/>
        <w:spacing w:after="0" w:line="240" w:lineRule="auto"/>
        <w:ind w:left="5103"/>
        <w:rPr>
          <w:rFonts w:ascii="Times New Roman" w:hAnsi="Times New Roman" w:cs="Times New Roman"/>
          <w:sz w:val="28"/>
          <w:szCs w:val="28"/>
        </w:rPr>
      </w:pPr>
      <w:r w:rsidRPr="00701BB2">
        <w:rPr>
          <w:rFonts w:ascii="Times New Roman" w:hAnsi="Times New Roman" w:cs="Times New Roman"/>
          <w:sz w:val="28"/>
          <w:szCs w:val="28"/>
        </w:rPr>
        <w:t xml:space="preserve">к муниципальной программе «Развитие системы образования Каратузского района» </w:t>
      </w:r>
    </w:p>
    <w:p w:rsidR="001C1344" w:rsidRPr="00701BB2" w:rsidRDefault="001C1344" w:rsidP="00701BB2">
      <w:pPr>
        <w:autoSpaceDE w:val="0"/>
        <w:autoSpaceDN w:val="0"/>
        <w:adjustRightInd w:val="0"/>
        <w:spacing w:after="0" w:line="240" w:lineRule="auto"/>
        <w:ind w:firstLine="720"/>
        <w:jc w:val="center"/>
        <w:rPr>
          <w:rFonts w:ascii="Times New Roman" w:hAnsi="Times New Roman" w:cs="Times New Roman"/>
          <w:sz w:val="28"/>
          <w:szCs w:val="28"/>
        </w:rPr>
      </w:pPr>
    </w:p>
    <w:p w:rsidR="001C1344" w:rsidRPr="00701BB2" w:rsidRDefault="001C1344" w:rsidP="00701BB2">
      <w:pPr>
        <w:autoSpaceDE w:val="0"/>
        <w:autoSpaceDN w:val="0"/>
        <w:adjustRightInd w:val="0"/>
        <w:spacing w:after="0" w:line="240" w:lineRule="auto"/>
        <w:ind w:firstLine="720"/>
        <w:jc w:val="center"/>
        <w:rPr>
          <w:rFonts w:ascii="Times New Roman" w:hAnsi="Times New Roman" w:cs="Times New Roman"/>
          <w:sz w:val="28"/>
          <w:szCs w:val="28"/>
        </w:rPr>
      </w:pPr>
      <w:r w:rsidRPr="00701BB2">
        <w:rPr>
          <w:rFonts w:ascii="Times New Roman" w:hAnsi="Times New Roman" w:cs="Times New Roman"/>
          <w:sz w:val="28"/>
          <w:szCs w:val="28"/>
        </w:rPr>
        <w:t xml:space="preserve">Подпрограмма 1 </w:t>
      </w:r>
      <w:r w:rsidRPr="00701BB2">
        <w:rPr>
          <w:rFonts w:ascii="Times New Roman" w:hAnsi="Times New Roman" w:cs="Times New Roman"/>
          <w:kern w:val="32"/>
          <w:sz w:val="28"/>
          <w:szCs w:val="28"/>
        </w:rPr>
        <w:t>«Развитие дошкольного, общего и дополнительного образования детей»</w:t>
      </w:r>
      <w:r w:rsidRPr="00701BB2">
        <w:rPr>
          <w:rFonts w:ascii="Times New Roman" w:hAnsi="Times New Roman" w:cs="Times New Roman"/>
          <w:sz w:val="28"/>
          <w:szCs w:val="28"/>
        </w:rPr>
        <w:t>, реализуемая в рамках программы</w:t>
      </w:r>
    </w:p>
    <w:p w:rsidR="001C1344" w:rsidRPr="00701BB2" w:rsidRDefault="001C1344" w:rsidP="00701BB2">
      <w:pPr>
        <w:spacing w:after="0" w:line="240" w:lineRule="auto"/>
        <w:jc w:val="center"/>
        <w:rPr>
          <w:rFonts w:ascii="Times New Roman" w:hAnsi="Times New Roman" w:cs="Times New Roman"/>
          <w:sz w:val="28"/>
          <w:szCs w:val="28"/>
        </w:rPr>
      </w:pPr>
      <w:r w:rsidRPr="00701BB2">
        <w:rPr>
          <w:rFonts w:ascii="Times New Roman" w:hAnsi="Times New Roman" w:cs="Times New Roman"/>
          <w:sz w:val="28"/>
          <w:szCs w:val="28"/>
        </w:rPr>
        <w:t>«Развитие системы образования Каратузского района»</w:t>
      </w:r>
    </w:p>
    <w:p w:rsidR="001C1344" w:rsidRPr="00701BB2" w:rsidRDefault="001C1344" w:rsidP="00701BB2">
      <w:pPr>
        <w:spacing w:after="0" w:line="240" w:lineRule="auto"/>
        <w:jc w:val="center"/>
        <w:rPr>
          <w:rFonts w:ascii="Times New Roman" w:hAnsi="Times New Roman" w:cs="Times New Roman"/>
          <w:kern w:val="32"/>
          <w:sz w:val="28"/>
          <w:szCs w:val="28"/>
        </w:rPr>
      </w:pPr>
    </w:p>
    <w:p w:rsidR="001C1344" w:rsidRPr="00701BB2" w:rsidRDefault="001C1344" w:rsidP="00701BB2">
      <w:pPr>
        <w:spacing w:after="0" w:line="240" w:lineRule="auto"/>
        <w:jc w:val="center"/>
        <w:rPr>
          <w:rFonts w:ascii="Times New Roman" w:hAnsi="Times New Roman" w:cs="Times New Roman"/>
          <w:kern w:val="32"/>
          <w:sz w:val="28"/>
          <w:szCs w:val="28"/>
        </w:rPr>
      </w:pPr>
      <w:r w:rsidRPr="00701BB2">
        <w:rPr>
          <w:rFonts w:ascii="Times New Roman" w:hAnsi="Times New Roman" w:cs="Times New Roman"/>
          <w:kern w:val="32"/>
          <w:sz w:val="28"/>
          <w:szCs w:val="28"/>
        </w:rPr>
        <w:t xml:space="preserve">1. Паспорт подпрограммы </w:t>
      </w:r>
    </w:p>
    <w:p w:rsidR="001C1344" w:rsidRPr="00701BB2" w:rsidRDefault="001C1344" w:rsidP="00701BB2">
      <w:pPr>
        <w:spacing w:after="0" w:line="240" w:lineRule="auto"/>
        <w:jc w:val="center"/>
        <w:rPr>
          <w:rFonts w:ascii="Times New Roman" w:hAnsi="Times New Roman" w:cs="Times New Roman"/>
          <w:kern w:val="32"/>
          <w:sz w:val="28"/>
          <w:szCs w:val="28"/>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4"/>
        <w:gridCol w:w="6237"/>
      </w:tblGrid>
      <w:tr w:rsidR="001C1344" w:rsidRPr="00701BB2" w:rsidTr="001C1344">
        <w:trPr>
          <w:cantSplit/>
          <w:trHeight w:val="720"/>
        </w:trPr>
        <w:tc>
          <w:tcPr>
            <w:tcW w:w="3904" w:type="dxa"/>
          </w:tcPr>
          <w:p w:rsidR="001C1344" w:rsidRPr="00701BB2" w:rsidRDefault="001C1344" w:rsidP="00701BB2">
            <w:pPr>
              <w:spacing w:after="0" w:line="240" w:lineRule="auto"/>
              <w:rPr>
                <w:rFonts w:ascii="Times New Roman" w:hAnsi="Times New Roman" w:cs="Times New Roman"/>
                <w:sz w:val="28"/>
                <w:szCs w:val="28"/>
              </w:rPr>
            </w:pPr>
            <w:r w:rsidRPr="00701BB2">
              <w:rPr>
                <w:rFonts w:ascii="Times New Roman" w:hAnsi="Times New Roman" w:cs="Times New Roman"/>
                <w:sz w:val="28"/>
                <w:szCs w:val="28"/>
              </w:rPr>
              <w:t>Наименование подпрограммы</w:t>
            </w:r>
          </w:p>
        </w:tc>
        <w:tc>
          <w:tcPr>
            <w:tcW w:w="6237" w:type="dxa"/>
          </w:tcPr>
          <w:p w:rsidR="001C1344" w:rsidRPr="00701BB2" w:rsidRDefault="001C1344" w:rsidP="00701BB2">
            <w:pPr>
              <w:spacing w:after="0" w:line="240" w:lineRule="auto"/>
              <w:jc w:val="both"/>
              <w:rPr>
                <w:rFonts w:ascii="Times New Roman" w:hAnsi="Times New Roman" w:cs="Times New Roman"/>
                <w:sz w:val="28"/>
                <w:szCs w:val="28"/>
              </w:rPr>
            </w:pPr>
            <w:r w:rsidRPr="00701BB2">
              <w:rPr>
                <w:rFonts w:ascii="Times New Roman" w:hAnsi="Times New Roman" w:cs="Times New Roman"/>
                <w:sz w:val="28"/>
                <w:szCs w:val="28"/>
              </w:rPr>
              <w:t>Развитие дошкольного, общего и дополнительного образования детей</w:t>
            </w:r>
          </w:p>
        </w:tc>
      </w:tr>
      <w:tr w:rsidR="001C1344" w:rsidRPr="00701BB2" w:rsidTr="001C1344">
        <w:trPr>
          <w:cantSplit/>
          <w:trHeight w:val="720"/>
        </w:trPr>
        <w:tc>
          <w:tcPr>
            <w:tcW w:w="3904" w:type="dxa"/>
          </w:tcPr>
          <w:p w:rsidR="001C1344" w:rsidRPr="00701BB2" w:rsidRDefault="001C1344" w:rsidP="00701BB2">
            <w:pPr>
              <w:spacing w:after="0" w:line="240" w:lineRule="auto"/>
              <w:rPr>
                <w:rFonts w:ascii="Times New Roman" w:hAnsi="Times New Roman" w:cs="Times New Roman"/>
                <w:sz w:val="28"/>
                <w:szCs w:val="28"/>
              </w:rPr>
            </w:pPr>
            <w:r w:rsidRPr="00701BB2">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237" w:type="dxa"/>
          </w:tcPr>
          <w:p w:rsidR="001C1344" w:rsidRPr="00701BB2" w:rsidRDefault="001C1344" w:rsidP="00701BB2">
            <w:pPr>
              <w:spacing w:after="0" w:line="240" w:lineRule="auto"/>
              <w:jc w:val="both"/>
              <w:rPr>
                <w:rFonts w:ascii="Times New Roman" w:hAnsi="Times New Roman" w:cs="Times New Roman"/>
                <w:sz w:val="28"/>
                <w:szCs w:val="28"/>
              </w:rPr>
            </w:pPr>
            <w:r w:rsidRPr="00701BB2">
              <w:rPr>
                <w:rFonts w:ascii="Times New Roman" w:hAnsi="Times New Roman" w:cs="Times New Roman"/>
                <w:sz w:val="28"/>
                <w:szCs w:val="28"/>
              </w:rPr>
              <w:t xml:space="preserve">«Развитие системы образования Каратузского района» </w:t>
            </w:r>
          </w:p>
        </w:tc>
      </w:tr>
      <w:tr w:rsidR="001C1344" w:rsidRPr="00701BB2" w:rsidTr="001C1344">
        <w:trPr>
          <w:cantSplit/>
          <w:trHeight w:val="720"/>
        </w:trPr>
        <w:tc>
          <w:tcPr>
            <w:tcW w:w="3904" w:type="dxa"/>
          </w:tcPr>
          <w:p w:rsidR="001C1344" w:rsidRPr="00701BB2" w:rsidRDefault="001C1344" w:rsidP="00701BB2">
            <w:pPr>
              <w:autoSpaceDE w:val="0"/>
              <w:autoSpaceDN w:val="0"/>
              <w:adjustRightInd w:val="0"/>
              <w:spacing w:after="0" w:line="240" w:lineRule="auto"/>
              <w:rPr>
                <w:rFonts w:ascii="Times New Roman" w:hAnsi="Times New Roman" w:cs="Times New Roman"/>
                <w:sz w:val="28"/>
                <w:szCs w:val="28"/>
              </w:rPr>
            </w:pPr>
            <w:r w:rsidRPr="00701BB2">
              <w:rPr>
                <w:rFonts w:ascii="Times New Roman" w:hAnsi="Times New Roman" w:cs="Times New Roman"/>
                <w:sz w:val="28"/>
                <w:szCs w:val="28"/>
              </w:rPr>
              <w:t>Орган местного самоуправления, определенный соисполнителем программы, реализующим подпрограмму</w:t>
            </w:r>
          </w:p>
        </w:tc>
        <w:tc>
          <w:tcPr>
            <w:tcW w:w="6237" w:type="dxa"/>
          </w:tcPr>
          <w:p w:rsidR="001C1344" w:rsidRPr="00701BB2" w:rsidRDefault="001C1344" w:rsidP="00701BB2">
            <w:pPr>
              <w:pStyle w:val="1"/>
              <w:spacing w:before="0" w:after="0"/>
              <w:rPr>
                <w:rFonts w:ascii="Times New Roman" w:hAnsi="Times New Roman" w:cs="Times New Roman"/>
                <w:b w:val="0"/>
                <w:color w:val="auto"/>
                <w:sz w:val="28"/>
                <w:szCs w:val="28"/>
              </w:rPr>
            </w:pPr>
            <w:r w:rsidRPr="00701BB2">
              <w:rPr>
                <w:rFonts w:ascii="Times New Roman" w:hAnsi="Times New Roman" w:cs="Times New Roman"/>
                <w:b w:val="0"/>
                <w:color w:val="auto"/>
                <w:sz w:val="28"/>
                <w:szCs w:val="28"/>
              </w:rPr>
              <w:t>Администрация Каратузского района</w:t>
            </w:r>
          </w:p>
        </w:tc>
      </w:tr>
      <w:tr w:rsidR="001C1344" w:rsidRPr="00701BB2" w:rsidTr="001C1344">
        <w:trPr>
          <w:cantSplit/>
          <w:trHeight w:val="1367"/>
        </w:trPr>
        <w:tc>
          <w:tcPr>
            <w:tcW w:w="3904" w:type="dxa"/>
          </w:tcPr>
          <w:p w:rsidR="001C1344" w:rsidRPr="00701BB2" w:rsidRDefault="001C1344" w:rsidP="00701BB2">
            <w:pPr>
              <w:spacing w:after="0" w:line="240" w:lineRule="auto"/>
              <w:rPr>
                <w:rFonts w:ascii="Times New Roman" w:hAnsi="Times New Roman" w:cs="Times New Roman"/>
                <w:sz w:val="28"/>
                <w:szCs w:val="28"/>
              </w:rPr>
            </w:pPr>
            <w:r w:rsidRPr="00701BB2">
              <w:rPr>
                <w:rFonts w:ascii="Times New Roman" w:hAnsi="Times New Roman" w:cs="Times New Roman"/>
                <w:sz w:val="28"/>
                <w:szCs w:val="28"/>
              </w:rPr>
              <w:t>Главные распорядители бюджетных средств, ответственные за реализацию мероприятий подпрограммы</w:t>
            </w:r>
          </w:p>
        </w:tc>
        <w:tc>
          <w:tcPr>
            <w:tcW w:w="6237" w:type="dxa"/>
          </w:tcPr>
          <w:p w:rsidR="001C1344" w:rsidRPr="00701BB2" w:rsidRDefault="001C1344" w:rsidP="00701BB2">
            <w:pPr>
              <w:pStyle w:val="1"/>
              <w:spacing w:before="0" w:after="0"/>
              <w:rPr>
                <w:rFonts w:ascii="Times New Roman" w:hAnsi="Times New Roman" w:cs="Times New Roman"/>
                <w:b w:val="0"/>
                <w:color w:val="auto"/>
                <w:sz w:val="28"/>
                <w:szCs w:val="28"/>
              </w:rPr>
            </w:pPr>
            <w:r w:rsidRPr="00701BB2">
              <w:rPr>
                <w:rFonts w:ascii="Times New Roman" w:hAnsi="Times New Roman" w:cs="Times New Roman"/>
                <w:b w:val="0"/>
                <w:color w:val="auto"/>
                <w:sz w:val="28"/>
                <w:szCs w:val="28"/>
              </w:rPr>
              <w:t>Управление образования администрации района, администрация Каратузского района</w:t>
            </w:r>
          </w:p>
        </w:tc>
      </w:tr>
      <w:tr w:rsidR="001C1344" w:rsidRPr="00701BB2" w:rsidTr="001C1344">
        <w:trPr>
          <w:cantSplit/>
          <w:trHeight w:val="4955"/>
        </w:trPr>
        <w:tc>
          <w:tcPr>
            <w:tcW w:w="3904" w:type="dxa"/>
          </w:tcPr>
          <w:p w:rsidR="001C1344" w:rsidRPr="00701BB2" w:rsidRDefault="001C1344" w:rsidP="00701BB2">
            <w:pPr>
              <w:spacing w:after="0" w:line="240" w:lineRule="auto"/>
              <w:rPr>
                <w:rFonts w:ascii="Times New Roman" w:hAnsi="Times New Roman" w:cs="Times New Roman"/>
                <w:sz w:val="28"/>
                <w:szCs w:val="28"/>
              </w:rPr>
            </w:pPr>
            <w:r w:rsidRPr="00701BB2">
              <w:rPr>
                <w:rFonts w:ascii="Times New Roman" w:hAnsi="Times New Roman" w:cs="Times New Roman"/>
                <w:sz w:val="28"/>
                <w:szCs w:val="28"/>
              </w:rPr>
              <w:t>Цель и задачи  подпрограммы</w:t>
            </w:r>
          </w:p>
          <w:p w:rsidR="001C1344" w:rsidRPr="00701BB2" w:rsidRDefault="001C1344" w:rsidP="00701BB2">
            <w:pPr>
              <w:spacing w:after="0" w:line="240" w:lineRule="auto"/>
              <w:rPr>
                <w:rFonts w:ascii="Times New Roman" w:hAnsi="Times New Roman" w:cs="Times New Roman"/>
                <w:sz w:val="28"/>
                <w:szCs w:val="28"/>
              </w:rPr>
            </w:pPr>
          </w:p>
        </w:tc>
        <w:tc>
          <w:tcPr>
            <w:tcW w:w="6237" w:type="dxa"/>
          </w:tcPr>
          <w:p w:rsidR="001C1344" w:rsidRPr="00701BB2" w:rsidRDefault="001C1344" w:rsidP="00701BB2">
            <w:pPr>
              <w:spacing w:after="0" w:line="240" w:lineRule="auto"/>
              <w:jc w:val="both"/>
              <w:rPr>
                <w:rFonts w:ascii="Times New Roman" w:hAnsi="Times New Roman" w:cs="Times New Roman"/>
                <w:sz w:val="28"/>
                <w:szCs w:val="28"/>
              </w:rPr>
            </w:pPr>
            <w:r w:rsidRPr="00701BB2">
              <w:rPr>
                <w:rFonts w:ascii="Times New Roman" w:hAnsi="Times New Roman" w:cs="Times New Roman"/>
                <w:sz w:val="28"/>
                <w:szCs w:val="28"/>
              </w:rPr>
              <w:t>Цель: обеспечение в системе дошкольного, общего и дополнительного образования равных возможностей для современного качественного образования.</w:t>
            </w:r>
          </w:p>
          <w:p w:rsidR="001C1344" w:rsidRPr="00701BB2" w:rsidRDefault="001C1344" w:rsidP="00701BB2">
            <w:pPr>
              <w:spacing w:after="0" w:line="240" w:lineRule="auto"/>
              <w:rPr>
                <w:rFonts w:ascii="Times New Roman" w:hAnsi="Times New Roman" w:cs="Times New Roman"/>
                <w:sz w:val="28"/>
                <w:szCs w:val="28"/>
              </w:rPr>
            </w:pPr>
          </w:p>
          <w:p w:rsidR="001C1344" w:rsidRPr="00701BB2" w:rsidRDefault="001C1344" w:rsidP="00701BB2">
            <w:pPr>
              <w:spacing w:after="0" w:line="240" w:lineRule="auto"/>
              <w:rPr>
                <w:rFonts w:ascii="Times New Roman" w:hAnsi="Times New Roman" w:cs="Times New Roman"/>
                <w:sz w:val="28"/>
                <w:szCs w:val="28"/>
              </w:rPr>
            </w:pPr>
            <w:r w:rsidRPr="00701BB2">
              <w:rPr>
                <w:rFonts w:ascii="Times New Roman" w:hAnsi="Times New Roman" w:cs="Times New Roman"/>
                <w:sz w:val="28"/>
                <w:szCs w:val="28"/>
              </w:rPr>
              <w:t>Задачи:</w:t>
            </w:r>
          </w:p>
          <w:p w:rsidR="001C1344" w:rsidRPr="00701BB2" w:rsidRDefault="001C1344" w:rsidP="00701BB2">
            <w:pPr>
              <w:tabs>
                <w:tab w:val="left" w:pos="317"/>
              </w:tabs>
              <w:spacing w:after="0" w:line="240" w:lineRule="auto"/>
              <w:jc w:val="both"/>
              <w:rPr>
                <w:rFonts w:ascii="Times New Roman" w:hAnsi="Times New Roman" w:cs="Times New Roman"/>
                <w:sz w:val="28"/>
                <w:szCs w:val="28"/>
              </w:rPr>
            </w:pPr>
            <w:r w:rsidRPr="00701BB2">
              <w:rPr>
                <w:rFonts w:ascii="Times New Roman" w:hAnsi="Times New Roman" w:cs="Times New Roman"/>
                <w:sz w:val="28"/>
                <w:szCs w:val="28"/>
              </w:rPr>
              <w:t>1.Развитие системы дошкольного образования, соответствующего федеральному государственному образовательному стандарту дошкольного образования;</w:t>
            </w:r>
          </w:p>
          <w:p w:rsidR="001C1344" w:rsidRPr="00701BB2" w:rsidRDefault="001C1344" w:rsidP="00701BB2">
            <w:pPr>
              <w:tabs>
                <w:tab w:val="left" w:pos="317"/>
              </w:tabs>
              <w:spacing w:after="0" w:line="240" w:lineRule="auto"/>
              <w:jc w:val="both"/>
              <w:rPr>
                <w:rFonts w:ascii="Times New Roman" w:hAnsi="Times New Roman" w:cs="Times New Roman"/>
                <w:sz w:val="28"/>
                <w:szCs w:val="28"/>
              </w:rPr>
            </w:pPr>
            <w:r w:rsidRPr="00701BB2">
              <w:rPr>
                <w:rFonts w:ascii="Times New Roman" w:hAnsi="Times New Roman" w:cs="Times New Roman"/>
                <w:sz w:val="28"/>
                <w:szCs w:val="28"/>
              </w:rPr>
              <w:t>2.Развитие системы общего образования, соответствующей федеральным государственным стандартам начального общего, основного общего, среднего общего образования, федеральным государственным стандартам</w:t>
            </w:r>
            <w:r w:rsidRPr="00701BB2">
              <w:rPr>
                <w:rFonts w:ascii="Times New Roman" w:hAnsi="Times New Roman" w:cs="Times New Roman"/>
                <w:sz w:val="28"/>
                <w:szCs w:val="28"/>
              </w:rPr>
              <w:tab/>
              <w:t xml:space="preserve"> ОВЗ.</w:t>
            </w:r>
          </w:p>
          <w:p w:rsidR="001C1344" w:rsidRPr="00701BB2" w:rsidRDefault="001C1344" w:rsidP="00701BB2">
            <w:pPr>
              <w:tabs>
                <w:tab w:val="left" w:pos="317"/>
              </w:tabs>
              <w:spacing w:after="0" w:line="240" w:lineRule="auto"/>
              <w:jc w:val="both"/>
              <w:rPr>
                <w:rFonts w:ascii="Times New Roman" w:hAnsi="Times New Roman" w:cs="Times New Roman"/>
                <w:sz w:val="28"/>
                <w:szCs w:val="28"/>
              </w:rPr>
            </w:pPr>
            <w:r w:rsidRPr="00701BB2">
              <w:rPr>
                <w:rFonts w:ascii="Times New Roman" w:hAnsi="Times New Roman" w:cs="Times New Roman"/>
                <w:sz w:val="28"/>
                <w:szCs w:val="28"/>
              </w:rPr>
              <w:t>3.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1C1344" w:rsidRPr="00701BB2" w:rsidTr="00701BB2">
        <w:trPr>
          <w:cantSplit/>
          <w:trHeight w:val="701"/>
        </w:trPr>
        <w:tc>
          <w:tcPr>
            <w:tcW w:w="3904" w:type="dxa"/>
          </w:tcPr>
          <w:p w:rsidR="001C1344" w:rsidRPr="00701BB2" w:rsidRDefault="001C1344" w:rsidP="00701BB2">
            <w:pPr>
              <w:spacing w:after="0" w:line="240" w:lineRule="auto"/>
              <w:rPr>
                <w:rFonts w:ascii="Times New Roman" w:hAnsi="Times New Roman" w:cs="Times New Roman"/>
                <w:sz w:val="28"/>
                <w:szCs w:val="28"/>
              </w:rPr>
            </w:pPr>
            <w:r w:rsidRPr="00701BB2">
              <w:rPr>
                <w:rFonts w:ascii="Times New Roman" w:hAnsi="Times New Roman" w:cs="Times New Roman"/>
                <w:sz w:val="28"/>
                <w:szCs w:val="28"/>
              </w:rPr>
              <w:t>Показатели результативности подпрограммы</w:t>
            </w:r>
          </w:p>
        </w:tc>
        <w:tc>
          <w:tcPr>
            <w:tcW w:w="6237" w:type="dxa"/>
          </w:tcPr>
          <w:p w:rsidR="001C1344" w:rsidRPr="00701BB2" w:rsidRDefault="001C1344" w:rsidP="00701BB2">
            <w:pPr>
              <w:spacing w:after="0" w:line="240" w:lineRule="auto"/>
              <w:jc w:val="both"/>
              <w:rPr>
                <w:rFonts w:ascii="Times New Roman" w:hAnsi="Times New Roman" w:cs="Times New Roman"/>
                <w:sz w:val="28"/>
                <w:szCs w:val="28"/>
              </w:rPr>
            </w:pPr>
            <w:r w:rsidRPr="00701BB2">
              <w:rPr>
                <w:rFonts w:ascii="Times New Roman" w:hAnsi="Times New Roman" w:cs="Times New Roman"/>
                <w:sz w:val="28"/>
                <w:szCs w:val="28"/>
              </w:rPr>
              <w:t>Показатели результативности подпрограммы представлены в приложении 1 к Подпрограмме</w:t>
            </w:r>
          </w:p>
        </w:tc>
      </w:tr>
      <w:tr w:rsidR="001C1344" w:rsidRPr="00701BB2" w:rsidTr="00701BB2">
        <w:trPr>
          <w:cantSplit/>
          <w:trHeight w:val="571"/>
        </w:trPr>
        <w:tc>
          <w:tcPr>
            <w:tcW w:w="3904" w:type="dxa"/>
          </w:tcPr>
          <w:p w:rsidR="001C1344" w:rsidRPr="00701BB2" w:rsidRDefault="001C1344" w:rsidP="00701BB2">
            <w:pPr>
              <w:spacing w:after="0" w:line="240" w:lineRule="auto"/>
              <w:rPr>
                <w:rFonts w:ascii="Times New Roman" w:hAnsi="Times New Roman" w:cs="Times New Roman"/>
                <w:sz w:val="28"/>
                <w:szCs w:val="28"/>
              </w:rPr>
            </w:pPr>
            <w:r w:rsidRPr="00701BB2">
              <w:rPr>
                <w:rFonts w:ascii="Times New Roman" w:hAnsi="Times New Roman" w:cs="Times New Roman"/>
                <w:sz w:val="28"/>
                <w:szCs w:val="28"/>
              </w:rPr>
              <w:t>Сроки реализации подпрограммы</w:t>
            </w:r>
          </w:p>
        </w:tc>
        <w:tc>
          <w:tcPr>
            <w:tcW w:w="6237" w:type="dxa"/>
          </w:tcPr>
          <w:p w:rsidR="001C1344" w:rsidRPr="00701BB2" w:rsidRDefault="001C1344" w:rsidP="00701BB2">
            <w:pPr>
              <w:spacing w:after="0" w:line="240" w:lineRule="auto"/>
              <w:jc w:val="both"/>
              <w:rPr>
                <w:rFonts w:ascii="Times New Roman" w:hAnsi="Times New Roman" w:cs="Times New Roman"/>
                <w:bCs/>
                <w:sz w:val="28"/>
                <w:szCs w:val="28"/>
              </w:rPr>
            </w:pPr>
            <w:r w:rsidRPr="00701BB2">
              <w:rPr>
                <w:rFonts w:ascii="Times New Roman" w:hAnsi="Times New Roman" w:cs="Times New Roman"/>
                <w:bCs/>
                <w:sz w:val="28"/>
                <w:szCs w:val="28"/>
              </w:rPr>
              <w:t>2020-2022 годы</w:t>
            </w:r>
          </w:p>
        </w:tc>
      </w:tr>
      <w:tr w:rsidR="001C1344" w:rsidRPr="00701BB2" w:rsidTr="001C1344">
        <w:trPr>
          <w:cantSplit/>
          <w:trHeight w:val="1991"/>
        </w:trPr>
        <w:tc>
          <w:tcPr>
            <w:tcW w:w="3904" w:type="dxa"/>
          </w:tcPr>
          <w:p w:rsidR="001C1344" w:rsidRPr="00701BB2" w:rsidRDefault="001C1344" w:rsidP="00701BB2">
            <w:pPr>
              <w:spacing w:after="0" w:line="240" w:lineRule="auto"/>
              <w:rPr>
                <w:rFonts w:ascii="Times New Roman" w:hAnsi="Times New Roman" w:cs="Times New Roman"/>
                <w:sz w:val="28"/>
                <w:szCs w:val="28"/>
              </w:rPr>
            </w:pPr>
            <w:r w:rsidRPr="00701BB2">
              <w:rPr>
                <w:rFonts w:ascii="Times New Roman" w:hAnsi="Times New Roman" w:cs="Times New Roman"/>
                <w:sz w:val="28"/>
                <w:szCs w:val="28"/>
              </w:rPr>
              <w:t>Информация по ресурсному обеспечению подпрограммы</w:t>
            </w:r>
          </w:p>
        </w:tc>
        <w:tc>
          <w:tcPr>
            <w:tcW w:w="6237" w:type="dxa"/>
          </w:tcPr>
          <w:p w:rsidR="00B61F4A" w:rsidRPr="00172D34" w:rsidRDefault="00B61F4A" w:rsidP="00B61F4A">
            <w:pPr>
              <w:spacing w:after="0" w:line="240" w:lineRule="auto"/>
              <w:jc w:val="both"/>
              <w:rPr>
                <w:rFonts w:ascii="Times New Roman" w:hAnsi="Times New Roman"/>
                <w:sz w:val="28"/>
                <w:szCs w:val="28"/>
              </w:rPr>
            </w:pPr>
            <w:r w:rsidRPr="00172D34">
              <w:rPr>
                <w:rFonts w:ascii="Times New Roman" w:hAnsi="Times New Roman"/>
                <w:sz w:val="28"/>
                <w:szCs w:val="28"/>
              </w:rPr>
              <w:t xml:space="preserve">Всего средств на реализацию подпрограммы </w:t>
            </w:r>
          </w:p>
          <w:p w:rsidR="00B61F4A" w:rsidRPr="00172D34" w:rsidRDefault="00B61F4A" w:rsidP="00B61F4A">
            <w:pPr>
              <w:spacing w:after="0" w:line="240" w:lineRule="auto"/>
              <w:jc w:val="both"/>
              <w:rPr>
                <w:rFonts w:ascii="Times New Roman" w:hAnsi="Times New Roman"/>
                <w:sz w:val="28"/>
                <w:szCs w:val="28"/>
              </w:rPr>
            </w:pPr>
            <w:r w:rsidRPr="00172D34">
              <w:rPr>
                <w:rFonts w:ascii="Times New Roman" w:hAnsi="Times New Roman"/>
                <w:sz w:val="28"/>
                <w:szCs w:val="28"/>
              </w:rPr>
              <w:t>1 </w:t>
            </w:r>
            <w:r>
              <w:rPr>
                <w:rFonts w:ascii="Times New Roman" w:hAnsi="Times New Roman"/>
                <w:sz w:val="28"/>
                <w:szCs w:val="28"/>
              </w:rPr>
              <w:t>371</w:t>
            </w:r>
            <w:r w:rsidRPr="00172D34">
              <w:rPr>
                <w:rFonts w:ascii="Times New Roman" w:hAnsi="Times New Roman"/>
                <w:sz w:val="28"/>
                <w:szCs w:val="28"/>
              </w:rPr>
              <w:t> </w:t>
            </w:r>
            <w:r>
              <w:rPr>
                <w:rFonts w:ascii="Times New Roman" w:hAnsi="Times New Roman"/>
                <w:sz w:val="28"/>
                <w:szCs w:val="28"/>
              </w:rPr>
              <w:t>757</w:t>
            </w:r>
            <w:r w:rsidRPr="00172D34">
              <w:rPr>
                <w:rFonts w:ascii="Times New Roman" w:hAnsi="Times New Roman"/>
                <w:sz w:val="28"/>
                <w:szCs w:val="28"/>
              </w:rPr>
              <w:t>,</w:t>
            </w:r>
            <w:r>
              <w:rPr>
                <w:rFonts w:ascii="Times New Roman" w:hAnsi="Times New Roman"/>
                <w:sz w:val="28"/>
                <w:szCs w:val="28"/>
              </w:rPr>
              <w:t>73</w:t>
            </w:r>
            <w:r w:rsidRPr="00172D34">
              <w:rPr>
                <w:rFonts w:ascii="Times New Roman" w:hAnsi="Times New Roman"/>
                <w:sz w:val="28"/>
                <w:szCs w:val="28"/>
              </w:rPr>
              <w:t xml:space="preserve"> тыс. рублей, в том числе:</w:t>
            </w:r>
          </w:p>
          <w:p w:rsidR="00B61F4A" w:rsidRPr="00172D34" w:rsidRDefault="00B61F4A" w:rsidP="00B61F4A">
            <w:pPr>
              <w:spacing w:after="0" w:line="240" w:lineRule="auto"/>
              <w:jc w:val="both"/>
              <w:rPr>
                <w:rFonts w:ascii="Times New Roman" w:hAnsi="Times New Roman"/>
                <w:sz w:val="28"/>
                <w:szCs w:val="28"/>
              </w:rPr>
            </w:pPr>
            <w:r w:rsidRPr="00172D34">
              <w:rPr>
                <w:rFonts w:ascii="Times New Roman" w:hAnsi="Times New Roman"/>
                <w:sz w:val="28"/>
                <w:szCs w:val="28"/>
              </w:rPr>
              <w:t>2020 год – 4</w:t>
            </w:r>
            <w:r>
              <w:rPr>
                <w:rFonts w:ascii="Times New Roman" w:hAnsi="Times New Roman"/>
                <w:sz w:val="28"/>
                <w:szCs w:val="28"/>
              </w:rPr>
              <w:t>69 939</w:t>
            </w:r>
            <w:r w:rsidRPr="00172D34">
              <w:rPr>
                <w:rFonts w:ascii="Times New Roman" w:hAnsi="Times New Roman"/>
                <w:sz w:val="28"/>
                <w:szCs w:val="28"/>
              </w:rPr>
              <w:t>,8</w:t>
            </w:r>
            <w:r>
              <w:rPr>
                <w:rFonts w:ascii="Times New Roman" w:hAnsi="Times New Roman"/>
                <w:sz w:val="28"/>
                <w:szCs w:val="28"/>
              </w:rPr>
              <w:t>1</w:t>
            </w:r>
            <w:r w:rsidRPr="00172D34">
              <w:rPr>
                <w:rFonts w:ascii="Times New Roman" w:hAnsi="Times New Roman"/>
                <w:sz w:val="28"/>
                <w:szCs w:val="28"/>
              </w:rPr>
              <w:t xml:space="preserve"> тыс</w:t>
            </w:r>
            <w:proofErr w:type="gramStart"/>
            <w:r w:rsidRPr="00172D34">
              <w:rPr>
                <w:rFonts w:ascii="Times New Roman" w:hAnsi="Times New Roman"/>
                <w:sz w:val="28"/>
                <w:szCs w:val="28"/>
              </w:rPr>
              <w:t>.р</w:t>
            </w:r>
            <w:proofErr w:type="gramEnd"/>
            <w:r w:rsidRPr="00172D34">
              <w:rPr>
                <w:rFonts w:ascii="Times New Roman" w:hAnsi="Times New Roman"/>
                <w:sz w:val="28"/>
                <w:szCs w:val="28"/>
              </w:rPr>
              <w:t>ублей;</w:t>
            </w:r>
          </w:p>
          <w:p w:rsidR="00B61F4A" w:rsidRPr="00172D34" w:rsidRDefault="00B61F4A" w:rsidP="00B61F4A">
            <w:pPr>
              <w:spacing w:after="0" w:line="240" w:lineRule="auto"/>
              <w:jc w:val="both"/>
              <w:rPr>
                <w:rFonts w:ascii="Times New Roman" w:hAnsi="Times New Roman"/>
                <w:sz w:val="28"/>
                <w:szCs w:val="28"/>
              </w:rPr>
            </w:pPr>
            <w:r w:rsidRPr="00172D34">
              <w:rPr>
                <w:rFonts w:ascii="Times New Roman" w:hAnsi="Times New Roman"/>
                <w:sz w:val="28"/>
                <w:szCs w:val="28"/>
              </w:rPr>
              <w:t>2021 год – 4</w:t>
            </w:r>
            <w:r>
              <w:rPr>
                <w:rFonts w:ascii="Times New Roman" w:hAnsi="Times New Roman"/>
                <w:sz w:val="28"/>
                <w:szCs w:val="28"/>
              </w:rPr>
              <w:t>55</w:t>
            </w:r>
            <w:r w:rsidRPr="00172D34">
              <w:rPr>
                <w:rFonts w:ascii="Times New Roman" w:hAnsi="Times New Roman"/>
                <w:sz w:val="28"/>
                <w:szCs w:val="28"/>
              </w:rPr>
              <w:t> </w:t>
            </w:r>
            <w:r>
              <w:rPr>
                <w:rFonts w:ascii="Times New Roman" w:hAnsi="Times New Roman"/>
                <w:sz w:val="28"/>
                <w:szCs w:val="28"/>
              </w:rPr>
              <w:t>088</w:t>
            </w:r>
            <w:r w:rsidRPr="00172D34">
              <w:rPr>
                <w:rFonts w:ascii="Times New Roman" w:hAnsi="Times New Roman"/>
                <w:sz w:val="28"/>
                <w:szCs w:val="28"/>
              </w:rPr>
              <w:t>,</w:t>
            </w:r>
            <w:r>
              <w:rPr>
                <w:rFonts w:ascii="Times New Roman" w:hAnsi="Times New Roman"/>
                <w:sz w:val="28"/>
                <w:szCs w:val="28"/>
              </w:rPr>
              <w:t>96</w:t>
            </w:r>
            <w:r w:rsidRPr="00172D34">
              <w:rPr>
                <w:rFonts w:ascii="Times New Roman" w:hAnsi="Times New Roman"/>
                <w:sz w:val="28"/>
                <w:szCs w:val="28"/>
              </w:rPr>
              <w:t xml:space="preserve"> тыс</w:t>
            </w:r>
            <w:proofErr w:type="gramStart"/>
            <w:r w:rsidRPr="00172D34">
              <w:rPr>
                <w:rFonts w:ascii="Times New Roman" w:hAnsi="Times New Roman"/>
                <w:sz w:val="28"/>
                <w:szCs w:val="28"/>
              </w:rPr>
              <w:t>.р</w:t>
            </w:r>
            <w:proofErr w:type="gramEnd"/>
            <w:r w:rsidRPr="00172D34">
              <w:rPr>
                <w:rFonts w:ascii="Times New Roman" w:hAnsi="Times New Roman"/>
                <w:sz w:val="28"/>
                <w:szCs w:val="28"/>
              </w:rPr>
              <w:t>ублей;</w:t>
            </w:r>
          </w:p>
          <w:p w:rsidR="00B61F4A" w:rsidRPr="00172D34" w:rsidRDefault="00B61F4A" w:rsidP="00B61F4A">
            <w:pPr>
              <w:spacing w:after="0" w:line="240" w:lineRule="auto"/>
              <w:jc w:val="both"/>
              <w:rPr>
                <w:rFonts w:ascii="Times New Roman" w:hAnsi="Times New Roman"/>
                <w:sz w:val="28"/>
                <w:szCs w:val="28"/>
              </w:rPr>
            </w:pPr>
            <w:r w:rsidRPr="00172D34">
              <w:rPr>
                <w:rFonts w:ascii="Times New Roman" w:hAnsi="Times New Roman"/>
                <w:sz w:val="28"/>
                <w:szCs w:val="28"/>
              </w:rPr>
              <w:t>2022 год – 4</w:t>
            </w:r>
            <w:r>
              <w:rPr>
                <w:rFonts w:ascii="Times New Roman" w:hAnsi="Times New Roman"/>
                <w:sz w:val="28"/>
                <w:szCs w:val="28"/>
              </w:rPr>
              <w:t>46</w:t>
            </w:r>
            <w:r w:rsidRPr="00172D34">
              <w:rPr>
                <w:rFonts w:ascii="Times New Roman" w:hAnsi="Times New Roman"/>
                <w:sz w:val="28"/>
                <w:szCs w:val="28"/>
              </w:rPr>
              <w:t> </w:t>
            </w:r>
            <w:r>
              <w:rPr>
                <w:rFonts w:ascii="Times New Roman" w:hAnsi="Times New Roman"/>
                <w:sz w:val="28"/>
                <w:szCs w:val="28"/>
              </w:rPr>
              <w:t>808</w:t>
            </w:r>
            <w:r w:rsidRPr="00172D34">
              <w:rPr>
                <w:rFonts w:ascii="Times New Roman" w:hAnsi="Times New Roman"/>
                <w:sz w:val="28"/>
                <w:szCs w:val="28"/>
              </w:rPr>
              <w:t>,96 тыс</w:t>
            </w:r>
            <w:proofErr w:type="gramStart"/>
            <w:r w:rsidRPr="00172D34">
              <w:rPr>
                <w:rFonts w:ascii="Times New Roman" w:hAnsi="Times New Roman"/>
                <w:sz w:val="28"/>
                <w:szCs w:val="28"/>
              </w:rPr>
              <w:t>.р</w:t>
            </w:r>
            <w:proofErr w:type="gramEnd"/>
            <w:r w:rsidRPr="00172D34">
              <w:rPr>
                <w:rFonts w:ascii="Times New Roman" w:hAnsi="Times New Roman"/>
                <w:sz w:val="28"/>
                <w:szCs w:val="28"/>
              </w:rPr>
              <w:t>ублей;</w:t>
            </w:r>
          </w:p>
          <w:p w:rsidR="00B61F4A" w:rsidRPr="00172D34" w:rsidRDefault="00B61F4A" w:rsidP="00B61F4A">
            <w:pPr>
              <w:spacing w:after="0" w:line="240" w:lineRule="auto"/>
              <w:jc w:val="both"/>
              <w:rPr>
                <w:rFonts w:ascii="Times New Roman" w:hAnsi="Times New Roman"/>
                <w:sz w:val="28"/>
                <w:szCs w:val="28"/>
              </w:rPr>
            </w:pPr>
            <w:r w:rsidRPr="00172D34">
              <w:rPr>
                <w:rFonts w:ascii="Times New Roman" w:hAnsi="Times New Roman"/>
                <w:sz w:val="28"/>
                <w:szCs w:val="28"/>
              </w:rPr>
              <w:t xml:space="preserve">в том числе: </w:t>
            </w:r>
          </w:p>
          <w:p w:rsidR="00B61F4A" w:rsidRPr="00172D34" w:rsidRDefault="00B61F4A" w:rsidP="00B61F4A">
            <w:pPr>
              <w:spacing w:after="0" w:line="240" w:lineRule="auto"/>
              <w:jc w:val="both"/>
              <w:rPr>
                <w:rFonts w:ascii="Times New Roman" w:hAnsi="Times New Roman"/>
                <w:sz w:val="28"/>
                <w:szCs w:val="28"/>
              </w:rPr>
            </w:pPr>
            <w:r w:rsidRPr="00172D34">
              <w:rPr>
                <w:rFonts w:ascii="Times New Roman" w:hAnsi="Times New Roman"/>
                <w:sz w:val="28"/>
                <w:szCs w:val="28"/>
              </w:rPr>
              <w:t xml:space="preserve">средств районного бюджета </w:t>
            </w:r>
            <w:r>
              <w:rPr>
                <w:rFonts w:ascii="Times New Roman" w:hAnsi="Times New Roman"/>
                <w:sz w:val="28"/>
                <w:szCs w:val="28"/>
              </w:rPr>
              <w:t>503</w:t>
            </w:r>
            <w:r w:rsidRPr="00172D34">
              <w:rPr>
                <w:rFonts w:ascii="Times New Roman" w:hAnsi="Times New Roman"/>
                <w:sz w:val="28"/>
                <w:szCs w:val="28"/>
              </w:rPr>
              <w:t> </w:t>
            </w:r>
            <w:r>
              <w:rPr>
                <w:rFonts w:ascii="Times New Roman" w:hAnsi="Times New Roman"/>
                <w:sz w:val="28"/>
                <w:szCs w:val="28"/>
              </w:rPr>
              <w:t>491</w:t>
            </w:r>
            <w:r w:rsidRPr="00172D34">
              <w:rPr>
                <w:rFonts w:ascii="Times New Roman" w:hAnsi="Times New Roman"/>
                <w:sz w:val="28"/>
                <w:szCs w:val="28"/>
              </w:rPr>
              <w:t>,</w:t>
            </w:r>
            <w:r>
              <w:rPr>
                <w:rFonts w:ascii="Times New Roman" w:hAnsi="Times New Roman"/>
                <w:sz w:val="28"/>
                <w:szCs w:val="28"/>
              </w:rPr>
              <w:t>08</w:t>
            </w:r>
            <w:r w:rsidRPr="00172D34">
              <w:rPr>
                <w:rFonts w:ascii="Times New Roman" w:hAnsi="Times New Roman"/>
                <w:sz w:val="28"/>
                <w:szCs w:val="28"/>
              </w:rPr>
              <w:t xml:space="preserve"> тыс. руб.</w:t>
            </w:r>
          </w:p>
          <w:p w:rsidR="00B61F4A" w:rsidRPr="00172D34" w:rsidRDefault="00B61F4A" w:rsidP="00B61F4A">
            <w:pPr>
              <w:spacing w:after="0" w:line="240" w:lineRule="auto"/>
              <w:jc w:val="both"/>
              <w:rPr>
                <w:rFonts w:ascii="Times New Roman" w:hAnsi="Times New Roman"/>
                <w:sz w:val="28"/>
                <w:szCs w:val="28"/>
              </w:rPr>
            </w:pPr>
            <w:r w:rsidRPr="00172D34">
              <w:rPr>
                <w:rFonts w:ascii="Times New Roman" w:hAnsi="Times New Roman"/>
                <w:sz w:val="28"/>
                <w:szCs w:val="28"/>
              </w:rPr>
              <w:t>2020 год – 1</w:t>
            </w:r>
            <w:r>
              <w:rPr>
                <w:rFonts w:ascii="Times New Roman" w:hAnsi="Times New Roman"/>
                <w:sz w:val="28"/>
                <w:szCs w:val="28"/>
              </w:rPr>
              <w:t>7</w:t>
            </w:r>
            <w:r w:rsidRPr="00172D34">
              <w:rPr>
                <w:rFonts w:ascii="Times New Roman" w:hAnsi="Times New Roman"/>
                <w:sz w:val="28"/>
                <w:szCs w:val="28"/>
              </w:rPr>
              <w:t xml:space="preserve">6 </w:t>
            </w:r>
            <w:r>
              <w:rPr>
                <w:rFonts w:ascii="Times New Roman" w:hAnsi="Times New Roman"/>
                <w:sz w:val="28"/>
                <w:szCs w:val="28"/>
              </w:rPr>
              <w:t>430</w:t>
            </w:r>
            <w:r w:rsidRPr="00172D34">
              <w:rPr>
                <w:rFonts w:ascii="Times New Roman" w:hAnsi="Times New Roman"/>
                <w:sz w:val="28"/>
                <w:szCs w:val="28"/>
              </w:rPr>
              <w:t>,</w:t>
            </w:r>
            <w:r>
              <w:rPr>
                <w:rFonts w:ascii="Times New Roman" w:hAnsi="Times New Roman"/>
                <w:sz w:val="28"/>
                <w:szCs w:val="28"/>
              </w:rPr>
              <w:t>36</w:t>
            </w:r>
            <w:r w:rsidRPr="00172D34">
              <w:rPr>
                <w:rFonts w:ascii="Times New Roman" w:hAnsi="Times New Roman"/>
                <w:sz w:val="28"/>
                <w:szCs w:val="28"/>
              </w:rPr>
              <w:t xml:space="preserve"> тыс. рублей;</w:t>
            </w:r>
          </w:p>
          <w:p w:rsidR="00B61F4A" w:rsidRPr="00172D34" w:rsidRDefault="00B61F4A" w:rsidP="00B61F4A">
            <w:pPr>
              <w:spacing w:after="0" w:line="240" w:lineRule="auto"/>
              <w:jc w:val="both"/>
              <w:rPr>
                <w:rFonts w:ascii="Times New Roman" w:hAnsi="Times New Roman"/>
                <w:sz w:val="28"/>
                <w:szCs w:val="28"/>
              </w:rPr>
            </w:pPr>
            <w:r w:rsidRPr="00172D34">
              <w:rPr>
                <w:rFonts w:ascii="Times New Roman" w:hAnsi="Times New Roman"/>
                <w:sz w:val="28"/>
                <w:szCs w:val="28"/>
              </w:rPr>
              <w:t>2020 год – 1</w:t>
            </w:r>
            <w:r>
              <w:rPr>
                <w:rFonts w:ascii="Times New Roman" w:hAnsi="Times New Roman"/>
                <w:sz w:val="28"/>
                <w:szCs w:val="28"/>
              </w:rPr>
              <w:t>67</w:t>
            </w:r>
            <w:r w:rsidRPr="00172D34">
              <w:rPr>
                <w:rFonts w:ascii="Times New Roman" w:hAnsi="Times New Roman"/>
                <w:sz w:val="28"/>
                <w:szCs w:val="28"/>
              </w:rPr>
              <w:t xml:space="preserve"> </w:t>
            </w:r>
            <w:r>
              <w:rPr>
                <w:rFonts w:ascii="Times New Roman" w:hAnsi="Times New Roman"/>
                <w:sz w:val="28"/>
                <w:szCs w:val="28"/>
              </w:rPr>
              <w:t>630</w:t>
            </w:r>
            <w:r w:rsidRPr="00172D34">
              <w:rPr>
                <w:rFonts w:ascii="Times New Roman" w:hAnsi="Times New Roman"/>
                <w:sz w:val="28"/>
                <w:szCs w:val="28"/>
              </w:rPr>
              <w:t>,</w:t>
            </w:r>
            <w:r>
              <w:rPr>
                <w:rFonts w:ascii="Times New Roman" w:hAnsi="Times New Roman"/>
                <w:sz w:val="28"/>
                <w:szCs w:val="28"/>
              </w:rPr>
              <w:t>36</w:t>
            </w:r>
            <w:r w:rsidRPr="00172D34">
              <w:rPr>
                <w:rFonts w:ascii="Times New Roman" w:hAnsi="Times New Roman"/>
                <w:sz w:val="28"/>
                <w:szCs w:val="28"/>
              </w:rPr>
              <w:t xml:space="preserve"> тыс</w:t>
            </w:r>
            <w:proofErr w:type="gramStart"/>
            <w:r w:rsidRPr="00172D34">
              <w:rPr>
                <w:rFonts w:ascii="Times New Roman" w:hAnsi="Times New Roman"/>
                <w:sz w:val="28"/>
                <w:szCs w:val="28"/>
              </w:rPr>
              <w:t>.р</w:t>
            </w:r>
            <w:proofErr w:type="gramEnd"/>
            <w:r w:rsidRPr="00172D34">
              <w:rPr>
                <w:rFonts w:ascii="Times New Roman" w:hAnsi="Times New Roman"/>
                <w:sz w:val="28"/>
                <w:szCs w:val="28"/>
              </w:rPr>
              <w:t>ублей;</w:t>
            </w:r>
          </w:p>
          <w:p w:rsidR="00B61F4A" w:rsidRPr="00172D34" w:rsidRDefault="00B61F4A" w:rsidP="00B61F4A">
            <w:pPr>
              <w:spacing w:after="0" w:line="240" w:lineRule="auto"/>
              <w:jc w:val="both"/>
              <w:rPr>
                <w:rFonts w:ascii="Times New Roman" w:hAnsi="Times New Roman"/>
                <w:sz w:val="28"/>
                <w:szCs w:val="28"/>
              </w:rPr>
            </w:pPr>
            <w:r w:rsidRPr="00172D34">
              <w:rPr>
                <w:rFonts w:ascii="Times New Roman" w:hAnsi="Times New Roman"/>
                <w:sz w:val="28"/>
                <w:szCs w:val="28"/>
              </w:rPr>
              <w:t>2021 год – 1</w:t>
            </w:r>
            <w:r>
              <w:rPr>
                <w:rFonts w:ascii="Times New Roman" w:hAnsi="Times New Roman"/>
                <w:sz w:val="28"/>
                <w:szCs w:val="28"/>
              </w:rPr>
              <w:t>59</w:t>
            </w:r>
            <w:r w:rsidRPr="00172D34">
              <w:rPr>
                <w:rFonts w:ascii="Times New Roman" w:hAnsi="Times New Roman"/>
                <w:sz w:val="28"/>
                <w:szCs w:val="28"/>
              </w:rPr>
              <w:t xml:space="preserve"> </w:t>
            </w:r>
            <w:r>
              <w:rPr>
                <w:rFonts w:ascii="Times New Roman" w:hAnsi="Times New Roman"/>
                <w:sz w:val="28"/>
                <w:szCs w:val="28"/>
              </w:rPr>
              <w:t>430</w:t>
            </w:r>
            <w:r w:rsidRPr="00172D34">
              <w:rPr>
                <w:rFonts w:ascii="Times New Roman" w:hAnsi="Times New Roman"/>
                <w:sz w:val="28"/>
                <w:szCs w:val="28"/>
              </w:rPr>
              <w:t>,</w:t>
            </w:r>
            <w:r>
              <w:rPr>
                <w:rFonts w:ascii="Times New Roman" w:hAnsi="Times New Roman"/>
                <w:sz w:val="28"/>
                <w:szCs w:val="28"/>
              </w:rPr>
              <w:t>36</w:t>
            </w:r>
            <w:r w:rsidRPr="00172D34">
              <w:rPr>
                <w:rFonts w:ascii="Times New Roman" w:hAnsi="Times New Roman"/>
                <w:sz w:val="28"/>
                <w:szCs w:val="28"/>
              </w:rPr>
              <w:t xml:space="preserve"> тыс</w:t>
            </w:r>
            <w:proofErr w:type="gramStart"/>
            <w:r w:rsidRPr="00172D34">
              <w:rPr>
                <w:rFonts w:ascii="Times New Roman" w:hAnsi="Times New Roman"/>
                <w:sz w:val="28"/>
                <w:szCs w:val="28"/>
              </w:rPr>
              <w:t>.р</w:t>
            </w:r>
            <w:proofErr w:type="gramEnd"/>
            <w:r w:rsidRPr="00172D34">
              <w:rPr>
                <w:rFonts w:ascii="Times New Roman" w:hAnsi="Times New Roman"/>
                <w:sz w:val="28"/>
                <w:szCs w:val="28"/>
              </w:rPr>
              <w:t>ублей;</w:t>
            </w:r>
          </w:p>
          <w:p w:rsidR="00B61F4A" w:rsidRPr="00172D34" w:rsidRDefault="00B61F4A" w:rsidP="00B61F4A">
            <w:pPr>
              <w:spacing w:after="0" w:line="240" w:lineRule="auto"/>
              <w:jc w:val="both"/>
              <w:rPr>
                <w:rFonts w:ascii="Times New Roman" w:hAnsi="Times New Roman"/>
                <w:sz w:val="28"/>
                <w:szCs w:val="28"/>
              </w:rPr>
            </w:pPr>
            <w:r w:rsidRPr="00172D34">
              <w:rPr>
                <w:rFonts w:ascii="Times New Roman" w:hAnsi="Times New Roman"/>
                <w:sz w:val="28"/>
                <w:szCs w:val="28"/>
              </w:rPr>
              <w:t>сре</w:t>
            </w:r>
            <w:proofErr w:type="gramStart"/>
            <w:r w:rsidRPr="00172D34">
              <w:rPr>
                <w:rFonts w:ascii="Times New Roman" w:hAnsi="Times New Roman"/>
                <w:sz w:val="28"/>
                <w:szCs w:val="28"/>
              </w:rPr>
              <w:t>дств кр</w:t>
            </w:r>
            <w:proofErr w:type="gramEnd"/>
            <w:r w:rsidRPr="00172D34">
              <w:rPr>
                <w:rFonts w:ascii="Times New Roman" w:hAnsi="Times New Roman"/>
                <w:sz w:val="28"/>
                <w:szCs w:val="28"/>
              </w:rPr>
              <w:t>аевого бюджета 8</w:t>
            </w:r>
            <w:r>
              <w:rPr>
                <w:rFonts w:ascii="Times New Roman" w:hAnsi="Times New Roman"/>
                <w:sz w:val="28"/>
                <w:szCs w:val="28"/>
              </w:rPr>
              <w:t>68</w:t>
            </w:r>
            <w:r w:rsidRPr="00172D34">
              <w:rPr>
                <w:rFonts w:ascii="Times New Roman" w:hAnsi="Times New Roman"/>
                <w:sz w:val="28"/>
                <w:szCs w:val="28"/>
              </w:rPr>
              <w:t> </w:t>
            </w:r>
            <w:r>
              <w:rPr>
                <w:rFonts w:ascii="Times New Roman" w:hAnsi="Times New Roman"/>
                <w:sz w:val="28"/>
                <w:szCs w:val="28"/>
              </w:rPr>
              <w:t>266</w:t>
            </w:r>
            <w:r w:rsidRPr="00172D34">
              <w:rPr>
                <w:rFonts w:ascii="Times New Roman" w:hAnsi="Times New Roman"/>
                <w:sz w:val="28"/>
                <w:szCs w:val="28"/>
              </w:rPr>
              <w:t>,</w:t>
            </w:r>
            <w:r>
              <w:rPr>
                <w:rFonts w:ascii="Times New Roman" w:hAnsi="Times New Roman"/>
                <w:sz w:val="28"/>
                <w:szCs w:val="28"/>
              </w:rPr>
              <w:t>65</w:t>
            </w:r>
            <w:r w:rsidRPr="00172D34">
              <w:rPr>
                <w:rFonts w:ascii="Times New Roman" w:hAnsi="Times New Roman"/>
                <w:sz w:val="28"/>
                <w:szCs w:val="28"/>
              </w:rPr>
              <w:t xml:space="preserve"> тыс. руб.</w:t>
            </w:r>
          </w:p>
          <w:p w:rsidR="00B61F4A" w:rsidRPr="00172D34" w:rsidRDefault="00B61F4A" w:rsidP="00B61F4A">
            <w:pPr>
              <w:spacing w:after="0" w:line="240" w:lineRule="auto"/>
              <w:jc w:val="both"/>
              <w:rPr>
                <w:rFonts w:ascii="Times New Roman" w:hAnsi="Times New Roman"/>
                <w:sz w:val="28"/>
                <w:szCs w:val="28"/>
              </w:rPr>
            </w:pPr>
            <w:r w:rsidRPr="00172D34">
              <w:rPr>
                <w:rFonts w:ascii="Times New Roman" w:hAnsi="Times New Roman"/>
                <w:sz w:val="28"/>
                <w:szCs w:val="28"/>
              </w:rPr>
              <w:t>20</w:t>
            </w:r>
            <w:r>
              <w:rPr>
                <w:rFonts w:ascii="Times New Roman" w:hAnsi="Times New Roman"/>
                <w:sz w:val="28"/>
                <w:szCs w:val="28"/>
              </w:rPr>
              <w:t>20</w:t>
            </w:r>
            <w:r w:rsidRPr="00172D34">
              <w:rPr>
                <w:rFonts w:ascii="Times New Roman" w:hAnsi="Times New Roman"/>
                <w:sz w:val="28"/>
                <w:szCs w:val="28"/>
              </w:rPr>
              <w:t xml:space="preserve"> – 2</w:t>
            </w:r>
            <w:r>
              <w:rPr>
                <w:rFonts w:ascii="Times New Roman" w:hAnsi="Times New Roman"/>
                <w:sz w:val="28"/>
                <w:szCs w:val="28"/>
              </w:rPr>
              <w:t>93</w:t>
            </w:r>
            <w:r w:rsidRPr="00172D34">
              <w:rPr>
                <w:rFonts w:ascii="Times New Roman" w:hAnsi="Times New Roman"/>
                <w:sz w:val="28"/>
                <w:szCs w:val="28"/>
              </w:rPr>
              <w:t xml:space="preserve"> </w:t>
            </w:r>
            <w:r>
              <w:rPr>
                <w:rFonts w:ascii="Times New Roman" w:hAnsi="Times New Roman"/>
                <w:sz w:val="28"/>
                <w:szCs w:val="28"/>
              </w:rPr>
              <w:t>509</w:t>
            </w:r>
            <w:r w:rsidRPr="00172D34">
              <w:rPr>
                <w:rFonts w:ascii="Times New Roman" w:hAnsi="Times New Roman"/>
                <w:sz w:val="28"/>
                <w:szCs w:val="28"/>
              </w:rPr>
              <w:t>,</w:t>
            </w:r>
            <w:r>
              <w:rPr>
                <w:rFonts w:ascii="Times New Roman" w:hAnsi="Times New Roman"/>
                <w:sz w:val="28"/>
                <w:szCs w:val="28"/>
              </w:rPr>
              <w:t>45</w:t>
            </w:r>
            <w:r w:rsidRPr="00172D34">
              <w:rPr>
                <w:rFonts w:ascii="Times New Roman" w:hAnsi="Times New Roman"/>
                <w:sz w:val="28"/>
                <w:szCs w:val="28"/>
              </w:rPr>
              <w:t xml:space="preserve"> тыс. рублей;</w:t>
            </w:r>
          </w:p>
          <w:p w:rsidR="00B61F4A" w:rsidRPr="00172D34" w:rsidRDefault="00B61F4A" w:rsidP="00B61F4A">
            <w:pPr>
              <w:spacing w:after="0" w:line="240" w:lineRule="auto"/>
              <w:jc w:val="both"/>
              <w:rPr>
                <w:rFonts w:ascii="Times New Roman" w:hAnsi="Times New Roman"/>
                <w:sz w:val="28"/>
                <w:szCs w:val="28"/>
              </w:rPr>
            </w:pPr>
            <w:r>
              <w:rPr>
                <w:rFonts w:ascii="Times New Roman" w:hAnsi="Times New Roman"/>
                <w:sz w:val="28"/>
                <w:szCs w:val="28"/>
              </w:rPr>
              <w:t>2021</w:t>
            </w:r>
            <w:r w:rsidRPr="00172D34">
              <w:rPr>
                <w:rFonts w:ascii="Times New Roman" w:hAnsi="Times New Roman"/>
                <w:sz w:val="28"/>
                <w:szCs w:val="28"/>
              </w:rPr>
              <w:t xml:space="preserve"> – 28</w:t>
            </w:r>
            <w:r>
              <w:rPr>
                <w:rFonts w:ascii="Times New Roman" w:hAnsi="Times New Roman"/>
                <w:sz w:val="28"/>
                <w:szCs w:val="28"/>
              </w:rPr>
              <w:t>7</w:t>
            </w:r>
            <w:r w:rsidRPr="00172D34">
              <w:rPr>
                <w:rFonts w:ascii="Times New Roman" w:hAnsi="Times New Roman"/>
                <w:sz w:val="28"/>
                <w:szCs w:val="28"/>
              </w:rPr>
              <w:t> </w:t>
            </w:r>
            <w:r>
              <w:rPr>
                <w:rFonts w:ascii="Times New Roman" w:hAnsi="Times New Roman"/>
                <w:sz w:val="28"/>
                <w:szCs w:val="28"/>
              </w:rPr>
              <w:t>378</w:t>
            </w:r>
            <w:r w:rsidRPr="00172D34">
              <w:rPr>
                <w:rFonts w:ascii="Times New Roman" w:hAnsi="Times New Roman"/>
                <w:sz w:val="28"/>
                <w:szCs w:val="28"/>
              </w:rPr>
              <w:t>,</w:t>
            </w:r>
            <w:r>
              <w:rPr>
                <w:rFonts w:ascii="Times New Roman" w:hAnsi="Times New Roman"/>
                <w:sz w:val="28"/>
                <w:szCs w:val="28"/>
              </w:rPr>
              <w:t>6</w:t>
            </w:r>
            <w:r w:rsidRPr="00172D34">
              <w:rPr>
                <w:rFonts w:ascii="Times New Roman" w:hAnsi="Times New Roman"/>
                <w:sz w:val="28"/>
                <w:szCs w:val="28"/>
              </w:rPr>
              <w:t>0 тыс</w:t>
            </w:r>
            <w:proofErr w:type="gramStart"/>
            <w:r w:rsidRPr="00172D34">
              <w:rPr>
                <w:rFonts w:ascii="Times New Roman" w:hAnsi="Times New Roman"/>
                <w:sz w:val="28"/>
                <w:szCs w:val="28"/>
              </w:rPr>
              <w:t>.р</w:t>
            </w:r>
            <w:proofErr w:type="gramEnd"/>
            <w:r w:rsidRPr="00172D34">
              <w:rPr>
                <w:rFonts w:ascii="Times New Roman" w:hAnsi="Times New Roman"/>
                <w:sz w:val="28"/>
                <w:szCs w:val="28"/>
              </w:rPr>
              <w:t>ублей;</w:t>
            </w:r>
          </w:p>
          <w:p w:rsidR="001C1344" w:rsidRPr="00701BB2" w:rsidRDefault="00B61F4A" w:rsidP="00B61F4A">
            <w:pPr>
              <w:spacing w:after="0" w:line="240" w:lineRule="auto"/>
              <w:jc w:val="both"/>
              <w:rPr>
                <w:rFonts w:ascii="Times New Roman" w:hAnsi="Times New Roman" w:cs="Times New Roman"/>
                <w:sz w:val="28"/>
                <w:szCs w:val="28"/>
              </w:rPr>
            </w:pPr>
            <w:r w:rsidRPr="00172D34">
              <w:rPr>
                <w:rFonts w:ascii="Times New Roman" w:hAnsi="Times New Roman"/>
                <w:sz w:val="28"/>
                <w:szCs w:val="28"/>
              </w:rPr>
              <w:t>202</w:t>
            </w:r>
            <w:r>
              <w:rPr>
                <w:rFonts w:ascii="Times New Roman" w:hAnsi="Times New Roman"/>
                <w:sz w:val="28"/>
                <w:szCs w:val="28"/>
              </w:rPr>
              <w:t>2</w:t>
            </w:r>
            <w:r w:rsidRPr="00172D34">
              <w:rPr>
                <w:rFonts w:ascii="Times New Roman" w:hAnsi="Times New Roman"/>
                <w:sz w:val="28"/>
                <w:szCs w:val="28"/>
              </w:rPr>
              <w:t xml:space="preserve"> – 28</w:t>
            </w:r>
            <w:r>
              <w:rPr>
                <w:rFonts w:ascii="Times New Roman" w:hAnsi="Times New Roman"/>
                <w:sz w:val="28"/>
                <w:szCs w:val="28"/>
              </w:rPr>
              <w:t>7</w:t>
            </w:r>
            <w:r w:rsidRPr="00172D34">
              <w:rPr>
                <w:rFonts w:ascii="Times New Roman" w:hAnsi="Times New Roman"/>
                <w:sz w:val="28"/>
                <w:szCs w:val="28"/>
              </w:rPr>
              <w:t> </w:t>
            </w:r>
            <w:r>
              <w:rPr>
                <w:rFonts w:ascii="Times New Roman" w:hAnsi="Times New Roman"/>
                <w:sz w:val="28"/>
                <w:szCs w:val="28"/>
              </w:rPr>
              <w:t>378</w:t>
            </w:r>
            <w:r w:rsidRPr="00172D34">
              <w:rPr>
                <w:rFonts w:ascii="Times New Roman" w:hAnsi="Times New Roman"/>
                <w:sz w:val="28"/>
                <w:szCs w:val="28"/>
              </w:rPr>
              <w:t>,</w:t>
            </w:r>
            <w:r>
              <w:rPr>
                <w:rFonts w:ascii="Times New Roman" w:hAnsi="Times New Roman"/>
                <w:sz w:val="28"/>
                <w:szCs w:val="28"/>
              </w:rPr>
              <w:t>6</w:t>
            </w:r>
            <w:r w:rsidRPr="00172D34">
              <w:rPr>
                <w:rFonts w:ascii="Times New Roman" w:hAnsi="Times New Roman"/>
                <w:sz w:val="28"/>
                <w:szCs w:val="28"/>
              </w:rPr>
              <w:t>0 тыс</w:t>
            </w:r>
            <w:proofErr w:type="gramStart"/>
            <w:r w:rsidRPr="00172D34">
              <w:rPr>
                <w:rFonts w:ascii="Times New Roman" w:hAnsi="Times New Roman"/>
                <w:sz w:val="28"/>
                <w:szCs w:val="28"/>
              </w:rPr>
              <w:t>.р</w:t>
            </w:r>
            <w:proofErr w:type="gramEnd"/>
            <w:r w:rsidRPr="00172D34">
              <w:rPr>
                <w:rFonts w:ascii="Times New Roman" w:hAnsi="Times New Roman"/>
                <w:sz w:val="28"/>
                <w:szCs w:val="28"/>
              </w:rPr>
              <w:t>ублей;</w:t>
            </w:r>
          </w:p>
        </w:tc>
      </w:tr>
    </w:tbl>
    <w:p w:rsidR="001C1344" w:rsidRPr="00764B27" w:rsidRDefault="001C1344" w:rsidP="001C1344">
      <w:pPr>
        <w:spacing w:after="0" w:line="240" w:lineRule="auto"/>
        <w:rPr>
          <w:rFonts w:ascii="Times New Roman" w:hAnsi="Times New Roman"/>
          <w:sz w:val="28"/>
          <w:szCs w:val="28"/>
          <w:highlight w:val="yellow"/>
        </w:rPr>
      </w:pPr>
    </w:p>
    <w:p w:rsidR="001C1344" w:rsidRPr="007B7884" w:rsidRDefault="001C1344" w:rsidP="001C1344">
      <w:pPr>
        <w:spacing w:after="0" w:line="240" w:lineRule="auto"/>
        <w:jc w:val="center"/>
        <w:rPr>
          <w:rFonts w:ascii="Times New Roman" w:hAnsi="Times New Roman"/>
          <w:b/>
          <w:sz w:val="28"/>
          <w:szCs w:val="28"/>
        </w:rPr>
      </w:pPr>
      <w:r w:rsidRPr="007B7884">
        <w:rPr>
          <w:rFonts w:ascii="Times New Roman" w:hAnsi="Times New Roman"/>
          <w:b/>
          <w:sz w:val="28"/>
          <w:szCs w:val="28"/>
        </w:rPr>
        <w:t>2. Мероприятия подпрограммы</w:t>
      </w:r>
    </w:p>
    <w:p w:rsidR="001C1344" w:rsidRPr="007B7884" w:rsidRDefault="001C1344" w:rsidP="001C1344">
      <w:pPr>
        <w:spacing w:after="0" w:line="240" w:lineRule="auto"/>
        <w:rPr>
          <w:rFonts w:ascii="Times New Roman" w:hAnsi="Times New Roman"/>
          <w:sz w:val="28"/>
          <w:szCs w:val="28"/>
        </w:rPr>
      </w:pPr>
    </w:p>
    <w:p w:rsidR="001C1344" w:rsidRPr="007B7884" w:rsidRDefault="001C1344" w:rsidP="001C1344">
      <w:pPr>
        <w:spacing w:after="0" w:line="240" w:lineRule="auto"/>
        <w:rPr>
          <w:rFonts w:ascii="Times New Roman" w:hAnsi="Times New Roman"/>
          <w:sz w:val="28"/>
          <w:szCs w:val="28"/>
        </w:rPr>
      </w:pPr>
      <w:r w:rsidRPr="007B7884">
        <w:rPr>
          <w:rFonts w:ascii="Times New Roman" w:hAnsi="Times New Roman"/>
          <w:sz w:val="28"/>
          <w:szCs w:val="28"/>
        </w:rPr>
        <w:tab/>
        <w:t>Перечень мероприятий подпрограммы приведен в Приложении № 2.</w:t>
      </w:r>
    </w:p>
    <w:p w:rsidR="001C1344" w:rsidRPr="007B7884" w:rsidRDefault="001C1344" w:rsidP="001C1344">
      <w:pPr>
        <w:spacing w:after="0" w:line="240" w:lineRule="auto"/>
        <w:ind w:firstLine="708"/>
        <w:jc w:val="both"/>
        <w:rPr>
          <w:rFonts w:ascii="Times New Roman" w:hAnsi="Times New Roman"/>
          <w:sz w:val="28"/>
          <w:szCs w:val="28"/>
        </w:rPr>
      </w:pPr>
    </w:p>
    <w:p w:rsidR="001C1344" w:rsidRPr="007B7884" w:rsidRDefault="001C1344" w:rsidP="001C1344">
      <w:pPr>
        <w:spacing w:after="0" w:line="240" w:lineRule="auto"/>
        <w:jc w:val="center"/>
        <w:rPr>
          <w:rFonts w:ascii="Times New Roman" w:hAnsi="Times New Roman"/>
          <w:b/>
          <w:sz w:val="28"/>
          <w:szCs w:val="28"/>
        </w:rPr>
      </w:pPr>
      <w:r w:rsidRPr="007B7884">
        <w:rPr>
          <w:rFonts w:ascii="Times New Roman" w:hAnsi="Times New Roman"/>
          <w:b/>
          <w:sz w:val="28"/>
          <w:szCs w:val="28"/>
        </w:rPr>
        <w:t>3. Механизм реализации подпрограммы</w:t>
      </w:r>
    </w:p>
    <w:p w:rsidR="001C1344" w:rsidRPr="007B7884" w:rsidRDefault="001C1344" w:rsidP="001C1344">
      <w:pPr>
        <w:spacing w:after="0" w:line="240" w:lineRule="auto"/>
        <w:jc w:val="center"/>
        <w:rPr>
          <w:rFonts w:ascii="Times New Roman" w:hAnsi="Times New Roman"/>
          <w:b/>
          <w:sz w:val="28"/>
          <w:szCs w:val="28"/>
        </w:rPr>
      </w:pPr>
    </w:p>
    <w:p w:rsidR="001C1344" w:rsidRPr="007B7884" w:rsidRDefault="001C1344" w:rsidP="001C1344">
      <w:pPr>
        <w:spacing w:after="0" w:line="240" w:lineRule="auto"/>
        <w:ind w:firstLine="540"/>
        <w:jc w:val="both"/>
        <w:rPr>
          <w:rFonts w:ascii="Times New Roman" w:hAnsi="Times New Roman"/>
          <w:color w:val="FF0000"/>
          <w:sz w:val="28"/>
          <w:szCs w:val="28"/>
        </w:rPr>
      </w:pPr>
      <w:r w:rsidRPr="007B7884">
        <w:rPr>
          <w:rFonts w:ascii="Times New Roman" w:hAnsi="Times New Roman"/>
          <w:sz w:val="28"/>
          <w:szCs w:val="28"/>
        </w:rPr>
        <w:t>Финансирование подпрограммы осуществляется за счет средств субвенции региона на обеспечение образовательного процесса и районного бюджета. Главным распорядителем бюджетных средств является Управление образования администрации района и администрация Каратузского района.</w:t>
      </w:r>
    </w:p>
    <w:p w:rsidR="001C1344" w:rsidRPr="007B7884" w:rsidRDefault="001C1344" w:rsidP="001C1344">
      <w:pPr>
        <w:spacing w:after="0" w:line="240" w:lineRule="auto"/>
        <w:ind w:firstLine="709"/>
        <w:jc w:val="both"/>
        <w:rPr>
          <w:rFonts w:ascii="Times New Roman" w:hAnsi="Times New Roman"/>
          <w:sz w:val="28"/>
          <w:szCs w:val="28"/>
        </w:rPr>
      </w:pPr>
      <w:r w:rsidRPr="007B7884">
        <w:rPr>
          <w:rFonts w:ascii="Times New Roman" w:hAnsi="Times New Roman"/>
          <w:sz w:val="28"/>
          <w:szCs w:val="28"/>
        </w:rPr>
        <w:t xml:space="preserve">Выполнение мероприятий подпрограммы осуществляется согласно Уставной деятельности учреждений на основании контрактов, договоров, трудовых соглашений, заключаемых между  заказчиком и исполнителями подпрограммы, по планам финансово – хозяйственной деятельности учреждений.  Управление образования администрации района представляет в финансовое управление администрации района бюджетные заявки с обоснованием запрашиваемых средств. Финансовое управление администрации района в пределах выделяемых объемов финансирования проводит перечисление денежных средств Управлению образования администрации района.  </w:t>
      </w:r>
    </w:p>
    <w:p w:rsidR="001C1344" w:rsidRPr="007B7884" w:rsidRDefault="001C1344" w:rsidP="001C1344">
      <w:pPr>
        <w:spacing w:after="0" w:line="240" w:lineRule="auto"/>
        <w:ind w:firstLine="709"/>
        <w:jc w:val="both"/>
        <w:rPr>
          <w:rFonts w:ascii="Times New Roman" w:hAnsi="Times New Roman"/>
          <w:sz w:val="28"/>
          <w:szCs w:val="28"/>
        </w:rPr>
      </w:pPr>
      <w:r w:rsidRPr="007B7884">
        <w:rPr>
          <w:rFonts w:ascii="Times New Roman" w:hAnsi="Times New Roman"/>
          <w:sz w:val="28"/>
          <w:szCs w:val="28"/>
        </w:rPr>
        <w:t>Созданное в результате реализации мероприятий подпрограммы имущество, включая объекты интеллектуальной собственности, в установленном порядке учитывается и закрепляется в муниципальной собственности. Порядок использования имущества  в процессе реализации   подпрограммы, последующее управление и распоряжение созданным имуществом осуществляет Учредитель в пределах  своей компетенции, закрепленной действующим законодательством. Контроль  выполнения мероприятий осуществляет управление образования администрации района.</w:t>
      </w:r>
    </w:p>
    <w:p w:rsidR="001C1344" w:rsidRPr="007B7884" w:rsidRDefault="001C1344" w:rsidP="001C1344">
      <w:pPr>
        <w:spacing w:after="0" w:line="240" w:lineRule="auto"/>
        <w:jc w:val="both"/>
        <w:rPr>
          <w:rFonts w:ascii="Times New Roman" w:hAnsi="Times New Roman"/>
          <w:b/>
          <w:bCs/>
          <w:sz w:val="28"/>
          <w:szCs w:val="28"/>
        </w:rPr>
      </w:pPr>
    </w:p>
    <w:p w:rsidR="001C1344" w:rsidRPr="007B7884" w:rsidRDefault="001C1344" w:rsidP="001C1344">
      <w:pPr>
        <w:spacing w:after="0" w:line="240" w:lineRule="auto"/>
        <w:jc w:val="center"/>
        <w:rPr>
          <w:rFonts w:ascii="Times New Roman" w:hAnsi="Times New Roman"/>
          <w:b/>
          <w:sz w:val="28"/>
          <w:szCs w:val="28"/>
        </w:rPr>
      </w:pPr>
      <w:r w:rsidRPr="007B7884">
        <w:rPr>
          <w:rFonts w:ascii="Times New Roman" w:hAnsi="Times New Roman"/>
          <w:b/>
          <w:sz w:val="28"/>
          <w:szCs w:val="28"/>
        </w:rPr>
        <w:t xml:space="preserve">4. Управление подпрограммой и </w:t>
      </w:r>
      <w:proofErr w:type="gramStart"/>
      <w:r w:rsidRPr="007B7884">
        <w:rPr>
          <w:rFonts w:ascii="Times New Roman" w:hAnsi="Times New Roman"/>
          <w:b/>
          <w:sz w:val="28"/>
          <w:szCs w:val="28"/>
        </w:rPr>
        <w:t>контроль за</w:t>
      </w:r>
      <w:proofErr w:type="gramEnd"/>
      <w:r w:rsidRPr="007B7884">
        <w:rPr>
          <w:rFonts w:ascii="Times New Roman" w:hAnsi="Times New Roman"/>
          <w:b/>
          <w:sz w:val="28"/>
          <w:szCs w:val="28"/>
        </w:rPr>
        <w:t xml:space="preserve"> исполнением подпрограммы</w:t>
      </w:r>
    </w:p>
    <w:p w:rsidR="001C1344" w:rsidRPr="007B7884" w:rsidRDefault="001C1344" w:rsidP="001C1344">
      <w:pPr>
        <w:spacing w:after="0" w:line="240" w:lineRule="auto"/>
        <w:jc w:val="center"/>
        <w:rPr>
          <w:rFonts w:ascii="Times New Roman" w:hAnsi="Times New Roman"/>
          <w:b/>
          <w:sz w:val="28"/>
          <w:szCs w:val="28"/>
        </w:rPr>
      </w:pPr>
    </w:p>
    <w:p w:rsidR="001C1344" w:rsidRPr="007B7884" w:rsidRDefault="001C1344" w:rsidP="001C1344">
      <w:pPr>
        <w:spacing w:after="0" w:line="240" w:lineRule="auto"/>
        <w:ind w:firstLine="709"/>
        <w:jc w:val="both"/>
        <w:rPr>
          <w:rFonts w:ascii="Times New Roman" w:hAnsi="Times New Roman"/>
          <w:sz w:val="28"/>
          <w:szCs w:val="28"/>
        </w:rPr>
      </w:pPr>
      <w:proofErr w:type="gramStart"/>
      <w:r w:rsidRPr="007B7884">
        <w:rPr>
          <w:rFonts w:ascii="Times New Roman" w:hAnsi="Times New Roman"/>
          <w:sz w:val="28"/>
          <w:szCs w:val="28"/>
        </w:rPr>
        <w:t>Контроль за</w:t>
      </w:r>
      <w:proofErr w:type="gramEnd"/>
      <w:r w:rsidRPr="007B7884">
        <w:rPr>
          <w:rFonts w:ascii="Times New Roman" w:hAnsi="Times New Roman"/>
          <w:sz w:val="28"/>
          <w:szCs w:val="28"/>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7B7884">
        <w:rPr>
          <w:rFonts w:ascii="Times New Roman" w:hAnsi="Times New Roman"/>
          <w:sz w:val="28"/>
          <w:szCs w:val="28"/>
        </w:rPr>
        <w:br/>
        <w:t>от 26.10.2016г. № 598-п  «</w:t>
      </w:r>
      <w:r w:rsidRPr="007B7884">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7B7884">
        <w:rPr>
          <w:rFonts w:ascii="Times New Roman" w:hAnsi="Times New Roman"/>
          <w:sz w:val="28"/>
          <w:szCs w:val="28"/>
        </w:rPr>
        <w:t xml:space="preserve">», статьями 158, 268.1 и 269.2 Бюджетного кодекса РФ.  </w:t>
      </w:r>
    </w:p>
    <w:p w:rsidR="001C1344" w:rsidRPr="007B7884" w:rsidRDefault="001C1344" w:rsidP="001C1344">
      <w:pPr>
        <w:spacing w:after="0" w:line="240" w:lineRule="auto"/>
        <w:ind w:firstLine="709"/>
        <w:jc w:val="both"/>
        <w:rPr>
          <w:rFonts w:ascii="Times New Roman" w:hAnsi="Times New Roman"/>
          <w:sz w:val="28"/>
          <w:szCs w:val="28"/>
        </w:rPr>
      </w:pPr>
      <w:r w:rsidRPr="007B7884">
        <w:rPr>
          <w:rFonts w:ascii="Times New Roman" w:hAnsi="Times New Roman"/>
          <w:sz w:val="28"/>
          <w:szCs w:val="28"/>
        </w:rPr>
        <w:t xml:space="preserve">Ежеквартально и по итогам каждого года  в Управление образования представляется аналитический отчет,  всеми учреждениями о проведении мероприятий подпрограммы.  </w:t>
      </w:r>
    </w:p>
    <w:p w:rsidR="001C1344" w:rsidRPr="007B7884" w:rsidRDefault="001C1344" w:rsidP="001C1344">
      <w:pPr>
        <w:autoSpaceDE w:val="0"/>
        <w:autoSpaceDN w:val="0"/>
        <w:adjustRightInd w:val="0"/>
        <w:spacing w:after="0" w:line="240" w:lineRule="auto"/>
        <w:ind w:firstLine="709"/>
        <w:jc w:val="both"/>
        <w:rPr>
          <w:rFonts w:ascii="Times New Roman" w:hAnsi="Times New Roman"/>
          <w:sz w:val="28"/>
          <w:szCs w:val="28"/>
        </w:rPr>
      </w:pPr>
      <w:r w:rsidRPr="007B7884">
        <w:rPr>
          <w:rFonts w:ascii="Times New Roman" w:hAnsi="Times New Roman"/>
          <w:sz w:val="28"/>
          <w:szCs w:val="28"/>
        </w:rPr>
        <w:t>Обеспечение целевого расходования бюджетных средств осуществляется  главными  распорядителями бюджетных средств, контроль  обеспечивает финансовое управление администрации Каратузского  района,  контрольно-счетный орган Каратузского района.</w:t>
      </w:r>
    </w:p>
    <w:p w:rsidR="001C1344" w:rsidRPr="007B7884" w:rsidRDefault="001C1344" w:rsidP="001C1344">
      <w:pPr>
        <w:autoSpaceDE w:val="0"/>
        <w:autoSpaceDN w:val="0"/>
        <w:adjustRightInd w:val="0"/>
        <w:spacing w:after="0" w:line="240" w:lineRule="auto"/>
        <w:ind w:firstLine="709"/>
        <w:jc w:val="both"/>
        <w:rPr>
          <w:rFonts w:ascii="Times New Roman" w:hAnsi="Times New Roman"/>
          <w:b/>
          <w:sz w:val="28"/>
          <w:szCs w:val="28"/>
        </w:rPr>
      </w:pPr>
    </w:p>
    <w:p w:rsidR="001C1344" w:rsidRPr="007B7884" w:rsidRDefault="001C1344" w:rsidP="001C1344">
      <w:pPr>
        <w:spacing w:after="0" w:line="240" w:lineRule="auto"/>
        <w:jc w:val="both"/>
        <w:rPr>
          <w:rFonts w:ascii="Times New Roman" w:hAnsi="Times New Roman"/>
          <w:sz w:val="28"/>
          <w:szCs w:val="28"/>
        </w:rPr>
      </w:pPr>
    </w:p>
    <w:p w:rsidR="001C1344" w:rsidRPr="00764B27" w:rsidRDefault="001C1344" w:rsidP="001C1344">
      <w:pPr>
        <w:spacing w:after="0" w:line="240" w:lineRule="auto"/>
        <w:jc w:val="both"/>
        <w:rPr>
          <w:rFonts w:ascii="Times New Roman" w:hAnsi="Times New Roman"/>
          <w:sz w:val="28"/>
          <w:szCs w:val="28"/>
          <w:highlight w:val="yellow"/>
        </w:rPr>
        <w:sectPr w:rsidR="001C1344" w:rsidRPr="00764B27" w:rsidSect="00701BB2">
          <w:pgSz w:w="11906" w:h="16838"/>
          <w:pgMar w:top="851" w:right="567" w:bottom="567" w:left="1134" w:header="709" w:footer="709" w:gutter="0"/>
          <w:cols w:space="708"/>
          <w:docGrid w:linePitch="360"/>
        </w:sectPr>
      </w:pPr>
    </w:p>
    <w:p w:rsidR="001C1344" w:rsidRPr="007B7884" w:rsidRDefault="001C1344" w:rsidP="001C1344">
      <w:pPr>
        <w:autoSpaceDE w:val="0"/>
        <w:autoSpaceDN w:val="0"/>
        <w:adjustRightInd w:val="0"/>
        <w:spacing w:after="0" w:line="240" w:lineRule="auto"/>
        <w:ind w:left="9072"/>
        <w:rPr>
          <w:rFonts w:ascii="Times New Roman" w:hAnsi="Times New Roman"/>
          <w:sz w:val="24"/>
          <w:szCs w:val="24"/>
        </w:rPr>
      </w:pPr>
      <w:r w:rsidRPr="007B7884">
        <w:rPr>
          <w:rFonts w:ascii="Times New Roman" w:hAnsi="Times New Roman"/>
          <w:sz w:val="24"/>
          <w:szCs w:val="24"/>
        </w:rPr>
        <w:t xml:space="preserve">Приложение  1 </w:t>
      </w:r>
    </w:p>
    <w:p w:rsidR="001C1344" w:rsidRPr="007B7884" w:rsidRDefault="001C1344" w:rsidP="001C1344">
      <w:pPr>
        <w:tabs>
          <w:tab w:val="left" w:pos="3969"/>
        </w:tabs>
        <w:autoSpaceDE w:val="0"/>
        <w:autoSpaceDN w:val="0"/>
        <w:adjustRightInd w:val="0"/>
        <w:spacing w:after="0" w:line="240" w:lineRule="auto"/>
        <w:ind w:left="9072"/>
        <w:rPr>
          <w:rFonts w:ascii="Times New Roman" w:hAnsi="Times New Roman"/>
          <w:sz w:val="24"/>
          <w:szCs w:val="24"/>
        </w:rPr>
      </w:pPr>
      <w:r w:rsidRPr="007B7884">
        <w:rPr>
          <w:rFonts w:ascii="Times New Roman" w:hAnsi="Times New Roman"/>
          <w:sz w:val="24"/>
          <w:szCs w:val="24"/>
        </w:rPr>
        <w:t xml:space="preserve">к подпрограмме 1 </w:t>
      </w:r>
      <w:r w:rsidRPr="007B7884">
        <w:rPr>
          <w:rFonts w:ascii="Times New Roman" w:hAnsi="Times New Roman"/>
          <w:kern w:val="32"/>
          <w:sz w:val="24"/>
          <w:szCs w:val="24"/>
        </w:rPr>
        <w:t>«Развитие дошкольного, общего и дополнительного образования детей»</w:t>
      </w:r>
      <w:r w:rsidRPr="007B7884">
        <w:rPr>
          <w:rFonts w:ascii="Times New Roman" w:hAnsi="Times New Roman"/>
          <w:sz w:val="24"/>
          <w:szCs w:val="24"/>
        </w:rPr>
        <w:t xml:space="preserve">, реализуемой в рамках муниципальной программы «Развитие системы образования Каратузского  района» </w:t>
      </w:r>
    </w:p>
    <w:p w:rsidR="001C1344" w:rsidRPr="007B7884" w:rsidRDefault="001C1344" w:rsidP="001C1344">
      <w:pPr>
        <w:pStyle w:val="ConsPlusNormal"/>
        <w:widowControl/>
        <w:ind w:firstLine="540"/>
        <w:jc w:val="center"/>
        <w:rPr>
          <w:rFonts w:ascii="Times New Roman" w:hAnsi="Times New Roman"/>
          <w:sz w:val="28"/>
          <w:szCs w:val="28"/>
        </w:rPr>
      </w:pPr>
    </w:p>
    <w:p w:rsidR="001C1344" w:rsidRPr="007B7884" w:rsidRDefault="001C1344" w:rsidP="001C1344">
      <w:pPr>
        <w:pStyle w:val="ConsPlusNormal"/>
        <w:widowControl/>
        <w:ind w:firstLine="540"/>
        <w:jc w:val="center"/>
        <w:rPr>
          <w:rFonts w:ascii="Times New Roman" w:hAnsi="Times New Roman"/>
          <w:sz w:val="28"/>
          <w:szCs w:val="28"/>
        </w:rPr>
      </w:pPr>
      <w:r w:rsidRPr="007B7884">
        <w:rPr>
          <w:rFonts w:ascii="Times New Roman" w:hAnsi="Times New Roman"/>
          <w:sz w:val="28"/>
          <w:szCs w:val="28"/>
        </w:rPr>
        <w:t xml:space="preserve">Перечень и значения показателей результативности подпрограммы 1 </w:t>
      </w:r>
      <w:r w:rsidRPr="007B7884">
        <w:rPr>
          <w:rFonts w:ascii="Times New Roman" w:hAnsi="Times New Roman" w:cs="Times New Roman"/>
          <w:kern w:val="32"/>
          <w:sz w:val="28"/>
          <w:szCs w:val="28"/>
        </w:rPr>
        <w:t xml:space="preserve">«Развитие дошкольного, общего и дополнительного образования детей» </w:t>
      </w:r>
      <w:r w:rsidRPr="007B7884">
        <w:rPr>
          <w:rFonts w:ascii="Times New Roman" w:hAnsi="Times New Roman"/>
          <w:sz w:val="28"/>
          <w:szCs w:val="28"/>
        </w:rPr>
        <w:t xml:space="preserve">муниципальной программы Каратузского района </w:t>
      </w:r>
    </w:p>
    <w:p w:rsidR="001C1344" w:rsidRPr="007B7884" w:rsidRDefault="001C1344" w:rsidP="001C1344">
      <w:pPr>
        <w:pStyle w:val="ConsPlusNormal"/>
        <w:widowControl/>
        <w:ind w:firstLine="540"/>
        <w:jc w:val="center"/>
        <w:rPr>
          <w:rFonts w:ascii="Times New Roman" w:hAnsi="Times New Roman" w:cs="Times New Roman"/>
          <w:sz w:val="28"/>
          <w:szCs w:val="28"/>
        </w:rPr>
      </w:pPr>
      <w:r w:rsidRPr="007B7884">
        <w:rPr>
          <w:rFonts w:ascii="Times New Roman" w:hAnsi="Times New Roman" w:cs="Times New Roman"/>
          <w:sz w:val="28"/>
          <w:szCs w:val="28"/>
        </w:rPr>
        <w:t>«Развитие системы образования Каратузского района»</w:t>
      </w:r>
    </w:p>
    <w:p w:rsidR="001C1344" w:rsidRPr="00764B27" w:rsidRDefault="001C1344" w:rsidP="001C1344">
      <w:pPr>
        <w:pStyle w:val="ConsPlusNormal"/>
        <w:widowControl/>
        <w:ind w:firstLine="540"/>
        <w:jc w:val="center"/>
        <w:rPr>
          <w:rFonts w:ascii="Times New Roman" w:hAnsi="Times New Roman" w:cs="Times New Roman"/>
          <w:sz w:val="28"/>
          <w:szCs w:val="28"/>
          <w:highlight w:val="yellow"/>
        </w:rPr>
      </w:pPr>
      <w:r w:rsidRPr="00764B27">
        <w:rPr>
          <w:rFonts w:ascii="Times New Roman" w:hAnsi="Times New Roman" w:cs="Times New Roman"/>
          <w:sz w:val="28"/>
          <w:szCs w:val="28"/>
          <w:highlight w:val="yellow"/>
        </w:rPr>
        <w:t xml:space="preserve"> </w:t>
      </w:r>
    </w:p>
    <w:tbl>
      <w:tblPr>
        <w:tblW w:w="15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5040"/>
        <w:gridCol w:w="1560"/>
        <w:gridCol w:w="1559"/>
        <w:gridCol w:w="1559"/>
        <w:gridCol w:w="1701"/>
        <w:gridCol w:w="1418"/>
        <w:gridCol w:w="1842"/>
      </w:tblGrid>
      <w:tr w:rsidR="001C1344" w:rsidRPr="002641D3" w:rsidTr="00701BB2">
        <w:trPr>
          <w:trHeight w:val="381"/>
          <w:jc w:val="center"/>
        </w:trPr>
        <w:tc>
          <w:tcPr>
            <w:tcW w:w="866" w:type="dxa"/>
            <w:vMerge w:val="restart"/>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w:t>
            </w:r>
          </w:p>
          <w:p w:rsidR="001C1344" w:rsidRPr="002641D3" w:rsidRDefault="001C1344" w:rsidP="001C1344">
            <w:pPr>
              <w:spacing w:after="0" w:line="240" w:lineRule="auto"/>
              <w:jc w:val="center"/>
              <w:rPr>
                <w:rFonts w:ascii="Times New Roman" w:hAnsi="Times New Roman"/>
                <w:sz w:val="24"/>
                <w:szCs w:val="24"/>
              </w:rPr>
            </w:pPr>
            <w:proofErr w:type="gramStart"/>
            <w:r w:rsidRPr="002641D3">
              <w:rPr>
                <w:rFonts w:ascii="Times New Roman" w:hAnsi="Times New Roman"/>
                <w:sz w:val="24"/>
                <w:szCs w:val="24"/>
              </w:rPr>
              <w:t>п</w:t>
            </w:r>
            <w:proofErr w:type="gramEnd"/>
            <w:r w:rsidRPr="002641D3">
              <w:rPr>
                <w:rFonts w:ascii="Times New Roman" w:hAnsi="Times New Roman"/>
                <w:sz w:val="24"/>
                <w:szCs w:val="24"/>
              </w:rPr>
              <w:t>/п</w:t>
            </w:r>
          </w:p>
        </w:tc>
        <w:tc>
          <w:tcPr>
            <w:tcW w:w="5040" w:type="dxa"/>
            <w:vMerge w:val="restart"/>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 xml:space="preserve">Цель, показатели результативности </w:t>
            </w:r>
          </w:p>
        </w:tc>
        <w:tc>
          <w:tcPr>
            <w:tcW w:w="1560" w:type="dxa"/>
            <w:vMerge w:val="restart"/>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Единица</w:t>
            </w:r>
          </w:p>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измерения</w:t>
            </w:r>
          </w:p>
          <w:p w:rsidR="001C1344" w:rsidRPr="002641D3" w:rsidRDefault="001C1344" w:rsidP="001C1344">
            <w:pPr>
              <w:rPr>
                <w:rFonts w:ascii="Times New Roman" w:hAnsi="Times New Roman"/>
                <w:sz w:val="24"/>
                <w:szCs w:val="24"/>
              </w:rPr>
            </w:pPr>
          </w:p>
        </w:tc>
        <w:tc>
          <w:tcPr>
            <w:tcW w:w="1559" w:type="dxa"/>
            <w:vMerge w:val="restart"/>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Источник информации</w:t>
            </w:r>
          </w:p>
          <w:p w:rsidR="001C1344" w:rsidRPr="002641D3" w:rsidRDefault="001C1344" w:rsidP="001C1344">
            <w:pPr>
              <w:rPr>
                <w:rFonts w:ascii="Times New Roman" w:hAnsi="Times New Roman"/>
                <w:sz w:val="24"/>
                <w:szCs w:val="24"/>
              </w:rPr>
            </w:pPr>
          </w:p>
        </w:tc>
        <w:tc>
          <w:tcPr>
            <w:tcW w:w="6520" w:type="dxa"/>
            <w:gridSpan w:val="4"/>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Годы реализации подпрограммы</w:t>
            </w:r>
          </w:p>
        </w:tc>
      </w:tr>
      <w:tr w:rsidR="001C1344" w:rsidRPr="002641D3" w:rsidTr="00701BB2">
        <w:trPr>
          <w:trHeight w:val="982"/>
          <w:jc w:val="center"/>
        </w:trPr>
        <w:tc>
          <w:tcPr>
            <w:tcW w:w="866" w:type="dxa"/>
            <w:vMerge/>
            <w:shd w:val="clear" w:color="auto" w:fill="auto"/>
          </w:tcPr>
          <w:p w:rsidR="001C1344" w:rsidRPr="002641D3" w:rsidRDefault="001C1344" w:rsidP="001C1344">
            <w:pPr>
              <w:rPr>
                <w:rFonts w:ascii="Times New Roman" w:hAnsi="Times New Roman"/>
                <w:sz w:val="24"/>
                <w:szCs w:val="24"/>
              </w:rPr>
            </w:pPr>
          </w:p>
        </w:tc>
        <w:tc>
          <w:tcPr>
            <w:tcW w:w="5040" w:type="dxa"/>
            <w:vMerge/>
            <w:shd w:val="clear" w:color="auto" w:fill="auto"/>
          </w:tcPr>
          <w:p w:rsidR="001C1344" w:rsidRPr="002641D3" w:rsidRDefault="001C1344" w:rsidP="001C1344">
            <w:pPr>
              <w:rPr>
                <w:rFonts w:ascii="Times New Roman" w:hAnsi="Times New Roman"/>
                <w:sz w:val="24"/>
                <w:szCs w:val="24"/>
              </w:rPr>
            </w:pPr>
          </w:p>
        </w:tc>
        <w:tc>
          <w:tcPr>
            <w:tcW w:w="1560" w:type="dxa"/>
            <w:vMerge/>
            <w:shd w:val="clear" w:color="auto" w:fill="auto"/>
          </w:tcPr>
          <w:p w:rsidR="001C1344" w:rsidRPr="002641D3" w:rsidRDefault="001C1344" w:rsidP="001C1344">
            <w:pPr>
              <w:rPr>
                <w:rFonts w:ascii="Times New Roman" w:hAnsi="Times New Roman"/>
                <w:sz w:val="24"/>
                <w:szCs w:val="24"/>
              </w:rPr>
            </w:pPr>
          </w:p>
        </w:tc>
        <w:tc>
          <w:tcPr>
            <w:tcW w:w="1559" w:type="dxa"/>
            <w:vMerge/>
            <w:shd w:val="clear" w:color="auto" w:fill="auto"/>
          </w:tcPr>
          <w:p w:rsidR="001C1344" w:rsidRPr="002641D3" w:rsidRDefault="001C1344" w:rsidP="001C1344">
            <w:pPr>
              <w:rPr>
                <w:rFonts w:ascii="Times New Roman" w:hAnsi="Times New Roman"/>
                <w:sz w:val="24"/>
                <w:szCs w:val="24"/>
              </w:rPr>
            </w:pPr>
          </w:p>
        </w:tc>
        <w:tc>
          <w:tcPr>
            <w:tcW w:w="1559"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текущий финансовый год</w:t>
            </w:r>
          </w:p>
        </w:tc>
        <w:tc>
          <w:tcPr>
            <w:tcW w:w="1701"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очередной финансовый год</w:t>
            </w:r>
          </w:p>
        </w:tc>
        <w:tc>
          <w:tcPr>
            <w:tcW w:w="1418"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1-й год планового периода</w:t>
            </w:r>
          </w:p>
        </w:tc>
        <w:tc>
          <w:tcPr>
            <w:tcW w:w="1842"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2-й год планового периода</w:t>
            </w:r>
          </w:p>
        </w:tc>
      </w:tr>
      <w:tr w:rsidR="001C1344" w:rsidRPr="002641D3" w:rsidTr="00701BB2">
        <w:trPr>
          <w:trHeight w:val="297"/>
          <w:jc w:val="center"/>
        </w:trPr>
        <w:tc>
          <w:tcPr>
            <w:tcW w:w="866" w:type="dxa"/>
            <w:vMerge/>
            <w:shd w:val="clear" w:color="auto" w:fill="auto"/>
          </w:tcPr>
          <w:p w:rsidR="001C1344" w:rsidRPr="002641D3" w:rsidRDefault="001C1344" w:rsidP="001C1344">
            <w:pPr>
              <w:spacing w:after="0" w:line="240" w:lineRule="auto"/>
              <w:jc w:val="center"/>
              <w:rPr>
                <w:rFonts w:ascii="Times New Roman" w:hAnsi="Times New Roman"/>
                <w:sz w:val="24"/>
                <w:szCs w:val="24"/>
              </w:rPr>
            </w:pPr>
          </w:p>
        </w:tc>
        <w:tc>
          <w:tcPr>
            <w:tcW w:w="5040" w:type="dxa"/>
            <w:vMerge/>
            <w:shd w:val="clear" w:color="auto" w:fill="auto"/>
          </w:tcPr>
          <w:p w:rsidR="001C1344" w:rsidRPr="002641D3" w:rsidRDefault="001C1344" w:rsidP="001C1344">
            <w:pPr>
              <w:spacing w:after="0" w:line="240" w:lineRule="auto"/>
              <w:jc w:val="center"/>
              <w:rPr>
                <w:rFonts w:ascii="Times New Roman" w:hAnsi="Times New Roman"/>
                <w:sz w:val="24"/>
                <w:szCs w:val="24"/>
              </w:rPr>
            </w:pPr>
          </w:p>
        </w:tc>
        <w:tc>
          <w:tcPr>
            <w:tcW w:w="1560" w:type="dxa"/>
            <w:vMerge/>
            <w:shd w:val="clear" w:color="auto" w:fill="auto"/>
          </w:tcPr>
          <w:p w:rsidR="001C1344" w:rsidRPr="002641D3" w:rsidRDefault="001C1344" w:rsidP="001C1344">
            <w:pPr>
              <w:spacing w:after="0" w:line="240" w:lineRule="auto"/>
              <w:jc w:val="center"/>
              <w:rPr>
                <w:rFonts w:ascii="Times New Roman" w:hAnsi="Times New Roman"/>
                <w:sz w:val="24"/>
                <w:szCs w:val="24"/>
              </w:rPr>
            </w:pPr>
          </w:p>
        </w:tc>
        <w:tc>
          <w:tcPr>
            <w:tcW w:w="1559" w:type="dxa"/>
            <w:vMerge/>
            <w:shd w:val="clear" w:color="auto" w:fill="auto"/>
          </w:tcPr>
          <w:p w:rsidR="001C1344" w:rsidRPr="002641D3" w:rsidRDefault="001C1344" w:rsidP="001C1344">
            <w:pPr>
              <w:spacing w:after="0" w:line="240" w:lineRule="auto"/>
              <w:jc w:val="center"/>
              <w:rPr>
                <w:rFonts w:ascii="Times New Roman" w:hAnsi="Times New Roman"/>
                <w:sz w:val="24"/>
                <w:szCs w:val="24"/>
              </w:rPr>
            </w:pPr>
          </w:p>
        </w:tc>
        <w:tc>
          <w:tcPr>
            <w:tcW w:w="1559" w:type="dxa"/>
            <w:shd w:val="clear" w:color="auto" w:fill="auto"/>
          </w:tcPr>
          <w:p w:rsidR="001C1344" w:rsidRPr="002641D3" w:rsidRDefault="001C1344" w:rsidP="001C1344">
            <w:pPr>
              <w:jc w:val="center"/>
              <w:rPr>
                <w:rFonts w:ascii="Times New Roman" w:hAnsi="Times New Roman"/>
                <w:sz w:val="24"/>
                <w:szCs w:val="24"/>
              </w:rPr>
            </w:pPr>
            <w:r w:rsidRPr="002641D3">
              <w:rPr>
                <w:rFonts w:ascii="Times New Roman" w:hAnsi="Times New Roman"/>
                <w:sz w:val="24"/>
                <w:szCs w:val="24"/>
              </w:rPr>
              <w:t>2019</w:t>
            </w:r>
          </w:p>
        </w:tc>
        <w:tc>
          <w:tcPr>
            <w:tcW w:w="1701"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2020</w:t>
            </w:r>
          </w:p>
        </w:tc>
        <w:tc>
          <w:tcPr>
            <w:tcW w:w="1418"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2021</w:t>
            </w:r>
          </w:p>
        </w:tc>
        <w:tc>
          <w:tcPr>
            <w:tcW w:w="1842"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2022</w:t>
            </w:r>
          </w:p>
        </w:tc>
      </w:tr>
      <w:tr w:rsidR="001C1344" w:rsidRPr="002641D3" w:rsidTr="00701BB2">
        <w:trPr>
          <w:trHeight w:val="297"/>
          <w:jc w:val="center"/>
        </w:trPr>
        <w:tc>
          <w:tcPr>
            <w:tcW w:w="866"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1</w:t>
            </w:r>
          </w:p>
        </w:tc>
        <w:tc>
          <w:tcPr>
            <w:tcW w:w="5040"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2</w:t>
            </w:r>
          </w:p>
        </w:tc>
        <w:tc>
          <w:tcPr>
            <w:tcW w:w="1560"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3</w:t>
            </w:r>
          </w:p>
        </w:tc>
        <w:tc>
          <w:tcPr>
            <w:tcW w:w="1559"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4</w:t>
            </w:r>
          </w:p>
        </w:tc>
        <w:tc>
          <w:tcPr>
            <w:tcW w:w="1559" w:type="dxa"/>
            <w:shd w:val="clear" w:color="auto" w:fill="auto"/>
          </w:tcPr>
          <w:p w:rsidR="001C1344" w:rsidRPr="002641D3" w:rsidRDefault="001C1344" w:rsidP="001C1344">
            <w:pPr>
              <w:jc w:val="center"/>
              <w:rPr>
                <w:rFonts w:ascii="Times New Roman" w:hAnsi="Times New Roman"/>
                <w:sz w:val="24"/>
                <w:szCs w:val="24"/>
              </w:rPr>
            </w:pPr>
            <w:r w:rsidRPr="002641D3">
              <w:rPr>
                <w:rFonts w:ascii="Times New Roman" w:hAnsi="Times New Roman"/>
                <w:sz w:val="24"/>
                <w:szCs w:val="24"/>
              </w:rPr>
              <w:t>5</w:t>
            </w:r>
          </w:p>
        </w:tc>
        <w:tc>
          <w:tcPr>
            <w:tcW w:w="1701"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6</w:t>
            </w:r>
          </w:p>
        </w:tc>
        <w:tc>
          <w:tcPr>
            <w:tcW w:w="1418"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7</w:t>
            </w:r>
          </w:p>
        </w:tc>
        <w:tc>
          <w:tcPr>
            <w:tcW w:w="1842"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8</w:t>
            </w:r>
          </w:p>
        </w:tc>
      </w:tr>
      <w:tr w:rsidR="001C1344" w:rsidRPr="002641D3" w:rsidTr="00701BB2">
        <w:trPr>
          <w:trHeight w:val="273"/>
          <w:jc w:val="center"/>
        </w:trPr>
        <w:tc>
          <w:tcPr>
            <w:tcW w:w="866" w:type="dxa"/>
            <w:shd w:val="clear" w:color="auto" w:fill="auto"/>
          </w:tcPr>
          <w:p w:rsidR="001C1344" w:rsidRPr="002641D3" w:rsidRDefault="001C1344" w:rsidP="001C1344">
            <w:pPr>
              <w:spacing w:after="0" w:line="240" w:lineRule="auto"/>
              <w:jc w:val="center"/>
              <w:rPr>
                <w:rFonts w:ascii="Times New Roman" w:hAnsi="Times New Roman"/>
                <w:sz w:val="24"/>
                <w:szCs w:val="24"/>
              </w:rPr>
            </w:pPr>
          </w:p>
        </w:tc>
        <w:tc>
          <w:tcPr>
            <w:tcW w:w="14679" w:type="dxa"/>
            <w:gridSpan w:val="7"/>
            <w:shd w:val="clear" w:color="auto" w:fill="auto"/>
          </w:tcPr>
          <w:p w:rsidR="001C1344" w:rsidRPr="002641D3" w:rsidRDefault="001C1344" w:rsidP="001C1344">
            <w:pPr>
              <w:spacing w:after="0" w:line="240" w:lineRule="auto"/>
              <w:jc w:val="both"/>
              <w:rPr>
                <w:rFonts w:ascii="Times New Roman" w:hAnsi="Times New Roman"/>
                <w:b/>
                <w:sz w:val="24"/>
                <w:szCs w:val="24"/>
              </w:rPr>
            </w:pPr>
            <w:r w:rsidRPr="002641D3">
              <w:rPr>
                <w:rFonts w:ascii="Times New Roman" w:hAnsi="Times New Roman"/>
                <w:b/>
                <w:sz w:val="24"/>
                <w:szCs w:val="24"/>
              </w:rPr>
              <w:t>Цель: обеспечение в системе дошкольного, общего и дополнительного образования равных возможностей для современного качественного образования</w:t>
            </w:r>
          </w:p>
        </w:tc>
      </w:tr>
      <w:tr w:rsidR="001C1344" w:rsidRPr="002641D3" w:rsidTr="00701BB2">
        <w:trPr>
          <w:trHeight w:val="273"/>
          <w:jc w:val="center"/>
        </w:trPr>
        <w:tc>
          <w:tcPr>
            <w:tcW w:w="866" w:type="dxa"/>
            <w:shd w:val="clear" w:color="auto" w:fill="auto"/>
          </w:tcPr>
          <w:p w:rsidR="001C1344" w:rsidRPr="002641D3" w:rsidRDefault="001C1344" w:rsidP="001C1344">
            <w:pPr>
              <w:spacing w:after="0" w:line="240" w:lineRule="auto"/>
              <w:jc w:val="center"/>
              <w:rPr>
                <w:rFonts w:ascii="Times New Roman" w:hAnsi="Times New Roman"/>
                <w:sz w:val="24"/>
                <w:szCs w:val="24"/>
              </w:rPr>
            </w:pPr>
          </w:p>
        </w:tc>
        <w:tc>
          <w:tcPr>
            <w:tcW w:w="14679" w:type="dxa"/>
            <w:gridSpan w:val="7"/>
            <w:shd w:val="clear" w:color="auto" w:fill="auto"/>
          </w:tcPr>
          <w:p w:rsidR="001C1344" w:rsidRPr="002641D3" w:rsidRDefault="001C1344" w:rsidP="001C1344">
            <w:pPr>
              <w:spacing w:after="0" w:line="240" w:lineRule="auto"/>
              <w:jc w:val="both"/>
              <w:rPr>
                <w:rFonts w:ascii="Times New Roman" w:hAnsi="Times New Roman"/>
                <w:b/>
                <w:sz w:val="24"/>
                <w:szCs w:val="24"/>
              </w:rPr>
            </w:pPr>
            <w:r w:rsidRPr="002641D3">
              <w:rPr>
                <w:rFonts w:ascii="Times New Roman" w:hAnsi="Times New Roman"/>
                <w:b/>
                <w:bCs/>
                <w:sz w:val="24"/>
                <w:szCs w:val="24"/>
              </w:rPr>
              <w:t xml:space="preserve">Задача № 1 </w:t>
            </w:r>
            <w:r w:rsidRPr="002641D3">
              <w:rPr>
                <w:rFonts w:ascii="Times New Roman" w:hAnsi="Times New Roman"/>
                <w:b/>
                <w:sz w:val="24"/>
                <w:szCs w:val="24"/>
              </w:rPr>
              <w:t>Развитие системы</w:t>
            </w:r>
            <w:r w:rsidRPr="002641D3">
              <w:rPr>
                <w:rFonts w:ascii="Times New Roman" w:hAnsi="Times New Roman"/>
                <w:b/>
                <w:color w:val="000000"/>
                <w:sz w:val="24"/>
                <w:szCs w:val="24"/>
              </w:rPr>
              <w:t xml:space="preserve"> дошкольного образования, соответствующего федеральному государственному образовательному стандарту дошкольного образования</w:t>
            </w:r>
          </w:p>
        </w:tc>
      </w:tr>
      <w:tr w:rsidR="001C1344" w:rsidRPr="002641D3" w:rsidTr="00701BB2">
        <w:trPr>
          <w:trHeight w:val="273"/>
          <w:jc w:val="center"/>
        </w:trPr>
        <w:tc>
          <w:tcPr>
            <w:tcW w:w="866"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1.1</w:t>
            </w:r>
          </w:p>
        </w:tc>
        <w:tc>
          <w:tcPr>
            <w:tcW w:w="5040" w:type="dxa"/>
            <w:shd w:val="clear" w:color="auto" w:fill="auto"/>
          </w:tcPr>
          <w:p w:rsidR="001C1344" w:rsidRPr="002641D3" w:rsidRDefault="001C1344" w:rsidP="001C1344">
            <w:pPr>
              <w:widowControl w:val="0"/>
              <w:autoSpaceDE w:val="0"/>
              <w:autoSpaceDN w:val="0"/>
              <w:adjustRightInd w:val="0"/>
              <w:spacing w:after="0" w:line="240" w:lineRule="auto"/>
              <w:ind w:left="-79" w:right="-79"/>
              <w:rPr>
                <w:rFonts w:ascii="Times New Roman" w:hAnsi="Times New Roman"/>
                <w:spacing w:val="-4"/>
                <w:sz w:val="24"/>
                <w:szCs w:val="24"/>
              </w:rPr>
            </w:pPr>
            <w:proofErr w:type="gramStart"/>
            <w:r w:rsidRPr="002641D3">
              <w:rPr>
                <w:rFonts w:ascii="Times New Roman" w:hAnsi="Times New Roman"/>
                <w:spacing w:val="-4"/>
                <w:sz w:val="24"/>
                <w:szCs w:val="24"/>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w:t>
            </w:r>
            <w:r w:rsidRPr="002641D3">
              <w:rPr>
                <w:rFonts w:ascii="Times New Roman" w:hAnsi="Times New Roman"/>
                <w:spacing w:val="-4"/>
                <w:sz w:val="24"/>
                <w:szCs w:val="24"/>
              </w:rPr>
              <w:br/>
              <w:t xml:space="preserve">в возрасте от 3 до 7 лет, находящихся в очереди на получение </w:t>
            </w:r>
            <w:r w:rsidRPr="002641D3">
              <w:rPr>
                <w:rFonts w:ascii="Times New Roman" w:hAnsi="Times New Roman"/>
                <w:spacing w:val="-4"/>
                <w:sz w:val="24"/>
                <w:szCs w:val="24"/>
              </w:rPr>
              <w:br/>
              <w:t>в текущем году дошкольного образования (на начало года)</w:t>
            </w:r>
            <w:proofErr w:type="gramEnd"/>
          </w:p>
        </w:tc>
        <w:tc>
          <w:tcPr>
            <w:tcW w:w="1560"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w:t>
            </w:r>
          </w:p>
        </w:tc>
        <w:tc>
          <w:tcPr>
            <w:tcW w:w="1559" w:type="dxa"/>
            <w:shd w:val="clear" w:color="auto" w:fill="auto"/>
          </w:tcPr>
          <w:p w:rsidR="001C1344" w:rsidRPr="002641D3" w:rsidRDefault="001C1344" w:rsidP="001C1344">
            <w:pPr>
              <w:spacing w:after="0" w:line="240" w:lineRule="auto"/>
              <w:jc w:val="center"/>
              <w:rPr>
                <w:sz w:val="20"/>
                <w:szCs w:val="20"/>
              </w:rPr>
            </w:pPr>
            <w:r w:rsidRPr="002641D3">
              <w:rPr>
                <w:rFonts w:ascii="Times New Roman" w:hAnsi="Times New Roman"/>
                <w:color w:val="000000"/>
                <w:sz w:val="20"/>
                <w:szCs w:val="20"/>
              </w:rPr>
              <w:t>Ведомственная отчетность</w:t>
            </w:r>
          </w:p>
        </w:tc>
        <w:tc>
          <w:tcPr>
            <w:tcW w:w="1559" w:type="dxa"/>
            <w:shd w:val="clear" w:color="auto" w:fill="auto"/>
          </w:tcPr>
          <w:p w:rsidR="001C1344" w:rsidRPr="002641D3" w:rsidRDefault="001C1344" w:rsidP="001C1344">
            <w:pPr>
              <w:jc w:val="center"/>
              <w:rPr>
                <w:rFonts w:ascii="Times New Roman" w:hAnsi="Times New Roman"/>
                <w:sz w:val="24"/>
                <w:szCs w:val="24"/>
              </w:rPr>
            </w:pPr>
            <w:r w:rsidRPr="002641D3">
              <w:rPr>
                <w:rFonts w:ascii="Times New Roman" w:hAnsi="Times New Roman"/>
                <w:sz w:val="24"/>
                <w:szCs w:val="24"/>
              </w:rPr>
              <w:t>100,0</w:t>
            </w:r>
          </w:p>
        </w:tc>
        <w:tc>
          <w:tcPr>
            <w:tcW w:w="1701" w:type="dxa"/>
            <w:shd w:val="clear" w:color="auto" w:fill="auto"/>
          </w:tcPr>
          <w:p w:rsidR="001C1344" w:rsidRPr="002641D3" w:rsidRDefault="001C1344" w:rsidP="001C1344">
            <w:pPr>
              <w:jc w:val="center"/>
              <w:rPr>
                <w:rFonts w:ascii="Times New Roman" w:hAnsi="Times New Roman"/>
                <w:sz w:val="24"/>
                <w:szCs w:val="24"/>
              </w:rPr>
            </w:pPr>
            <w:r w:rsidRPr="002641D3">
              <w:rPr>
                <w:rFonts w:ascii="Times New Roman" w:hAnsi="Times New Roman"/>
                <w:sz w:val="24"/>
                <w:szCs w:val="24"/>
              </w:rPr>
              <w:t>100,0</w:t>
            </w:r>
          </w:p>
        </w:tc>
        <w:tc>
          <w:tcPr>
            <w:tcW w:w="1418" w:type="dxa"/>
            <w:shd w:val="clear" w:color="auto" w:fill="auto"/>
          </w:tcPr>
          <w:p w:rsidR="001C1344" w:rsidRPr="002641D3" w:rsidRDefault="001C1344" w:rsidP="001C1344">
            <w:pPr>
              <w:jc w:val="center"/>
              <w:rPr>
                <w:rFonts w:ascii="Times New Roman" w:hAnsi="Times New Roman"/>
                <w:sz w:val="24"/>
                <w:szCs w:val="24"/>
              </w:rPr>
            </w:pPr>
            <w:r w:rsidRPr="002641D3">
              <w:rPr>
                <w:rFonts w:ascii="Times New Roman" w:hAnsi="Times New Roman"/>
                <w:sz w:val="24"/>
                <w:szCs w:val="24"/>
              </w:rPr>
              <w:t>100,0</w:t>
            </w:r>
          </w:p>
        </w:tc>
        <w:tc>
          <w:tcPr>
            <w:tcW w:w="1842" w:type="dxa"/>
            <w:shd w:val="clear" w:color="auto" w:fill="auto"/>
          </w:tcPr>
          <w:p w:rsidR="001C1344" w:rsidRPr="002641D3" w:rsidRDefault="001C1344" w:rsidP="001C1344">
            <w:pPr>
              <w:jc w:val="center"/>
              <w:rPr>
                <w:rFonts w:ascii="Times New Roman" w:hAnsi="Times New Roman"/>
                <w:sz w:val="24"/>
                <w:szCs w:val="24"/>
              </w:rPr>
            </w:pPr>
            <w:r w:rsidRPr="002641D3">
              <w:rPr>
                <w:rFonts w:ascii="Times New Roman" w:hAnsi="Times New Roman"/>
                <w:sz w:val="24"/>
                <w:szCs w:val="24"/>
              </w:rPr>
              <w:t>100,0</w:t>
            </w:r>
          </w:p>
        </w:tc>
      </w:tr>
      <w:tr w:rsidR="001C1344" w:rsidRPr="002641D3" w:rsidTr="00701BB2">
        <w:trPr>
          <w:trHeight w:val="273"/>
          <w:jc w:val="center"/>
        </w:trPr>
        <w:tc>
          <w:tcPr>
            <w:tcW w:w="866"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1.2</w:t>
            </w:r>
          </w:p>
        </w:tc>
        <w:tc>
          <w:tcPr>
            <w:tcW w:w="5040" w:type="dxa"/>
            <w:shd w:val="clear" w:color="auto" w:fill="auto"/>
          </w:tcPr>
          <w:p w:rsidR="001C1344" w:rsidRPr="002641D3" w:rsidRDefault="001C1344" w:rsidP="001C1344">
            <w:pPr>
              <w:widowControl w:val="0"/>
              <w:autoSpaceDE w:val="0"/>
              <w:autoSpaceDN w:val="0"/>
              <w:adjustRightInd w:val="0"/>
              <w:spacing w:after="0" w:line="240" w:lineRule="auto"/>
              <w:ind w:left="-79" w:right="-79"/>
              <w:rPr>
                <w:rFonts w:ascii="Times New Roman" w:hAnsi="Times New Roman"/>
                <w:spacing w:val="-4"/>
                <w:sz w:val="24"/>
                <w:szCs w:val="24"/>
              </w:rPr>
            </w:pPr>
            <w:r w:rsidRPr="002641D3">
              <w:rPr>
                <w:rFonts w:ascii="Times New Roman" w:hAnsi="Times New Roman"/>
                <w:spacing w:val="-4"/>
                <w:sz w:val="24"/>
                <w:szCs w:val="24"/>
              </w:rPr>
              <w:t>Удельный вес воспитанников дошкольных образовательных организаций, расположенных на территории Каратузского района, обучающихся по образовательным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Каратузского района (на конец года)</w:t>
            </w:r>
          </w:p>
        </w:tc>
        <w:tc>
          <w:tcPr>
            <w:tcW w:w="1560"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w:t>
            </w:r>
          </w:p>
        </w:tc>
        <w:tc>
          <w:tcPr>
            <w:tcW w:w="1559" w:type="dxa"/>
            <w:shd w:val="clear" w:color="auto" w:fill="auto"/>
          </w:tcPr>
          <w:p w:rsidR="001C1344" w:rsidRPr="002641D3" w:rsidRDefault="001C1344" w:rsidP="001C1344">
            <w:pPr>
              <w:spacing w:after="0" w:line="240" w:lineRule="auto"/>
              <w:jc w:val="center"/>
              <w:rPr>
                <w:sz w:val="20"/>
                <w:szCs w:val="20"/>
              </w:rPr>
            </w:pPr>
            <w:r w:rsidRPr="002641D3">
              <w:rPr>
                <w:rFonts w:ascii="Times New Roman" w:hAnsi="Times New Roman"/>
                <w:color w:val="000000"/>
                <w:sz w:val="20"/>
                <w:szCs w:val="20"/>
              </w:rPr>
              <w:t>Ведомственная отчетность</w:t>
            </w:r>
          </w:p>
        </w:tc>
        <w:tc>
          <w:tcPr>
            <w:tcW w:w="1559" w:type="dxa"/>
            <w:shd w:val="clear" w:color="auto" w:fill="auto"/>
          </w:tcPr>
          <w:p w:rsidR="001C1344" w:rsidRPr="002641D3" w:rsidRDefault="001C1344" w:rsidP="001C1344">
            <w:pPr>
              <w:jc w:val="center"/>
              <w:rPr>
                <w:rFonts w:ascii="Times New Roman" w:hAnsi="Times New Roman"/>
                <w:sz w:val="24"/>
                <w:szCs w:val="24"/>
              </w:rPr>
            </w:pPr>
            <w:r w:rsidRPr="002641D3">
              <w:rPr>
                <w:rFonts w:ascii="Times New Roman" w:hAnsi="Times New Roman"/>
                <w:sz w:val="24"/>
                <w:szCs w:val="24"/>
              </w:rPr>
              <w:t>100,0</w:t>
            </w:r>
          </w:p>
        </w:tc>
        <w:tc>
          <w:tcPr>
            <w:tcW w:w="1701" w:type="dxa"/>
            <w:shd w:val="clear" w:color="auto" w:fill="auto"/>
          </w:tcPr>
          <w:p w:rsidR="001C1344" w:rsidRPr="002641D3" w:rsidRDefault="001C1344" w:rsidP="001C1344">
            <w:pPr>
              <w:jc w:val="center"/>
              <w:rPr>
                <w:rFonts w:ascii="Times New Roman" w:hAnsi="Times New Roman"/>
                <w:sz w:val="24"/>
                <w:szCs w:val="24"/>
              </w:rPr>
            </w:pPr>
            <w:r w:rsidRPr="002641D3">
              <w:rPr>
                <w:rFonts w:ascii="Times New Roman" w:hAnsi="Times New Roman"/>
                <w:sz w:val="24"/>
                <w:szCs w:val="24"/>
              </w:rPr>
              <w:t>100,0</w:t>
            </w:r>
          </w:p>
        </w:tc>
        <w:tc>
          <w:tcPr>
            <w:tcW w:w="1418" w:type="dxa"/>
            <w:shd w:val="clear" w:color="auto" w:fill="auto"/>
          </w:tcPr>
          <w:p w:rsidR="001C1344" w:rsidRPr="002641D3" w:rsidRDefault="001C1344" w:rsidP="001C1344">
            <w:pPr>
              <w:jc w:val="center"/>
              <w:rPr>
                <w:rFonts w:ascii="Times New Roman" w:hAnsi="Times New Roman"/>
                <w:sz w:val="24"/>
                <w:szCs w:val="24"/>
              </w:rPr>
            </w:pPr>
            <w:r w:rsidRPr="002641D3">
              <w:rPr>
                <w:rFonts w:ascii="Times New Roman" w:hAnsi="Times New Roman"/>
                <w:sz w:val="24"/>
                <w:szCs w:val="24"/>
              </w:rPr>
              <w:t>100,0</w:t>
            </w:r>
          </w:p>
        </w:tc>
        <w:tc>
          <w:tcPr>
            <w:tcW w:w="1842" w:type="dxa"/>
            <w:shd w:val="clear" w:color="auto" w:fill="auto"/>
          </w:tcPr>
          <w:p w:rsidR="001C1344" w:rsidRPr="002641D3" w:rsidRDefault="001C1344" w:rsidP="001C1344">
            <w:pPr>
              <w:jc w:val="center"/>
              <w:rPr>
                <w:rFonts w:ascii="Times New Roman" w:hAnsi="Times New Roman"/>
                <w:sz w:val="24"/>
                <w:szCs w:val="24"/>
              </w:rPr>
            </w:pPr>
            <w:r w:rsidRPr="002641D3">
              <w:rPr>
                <w:rFonts w:ascii="Times New Roman" w:hAnsi="Times New Roman"/>
                <w:sz w:val="24"/>
                <w:szCs w:val="24"/>
              </w:rPr>
              <w:t>100,0</w:t>
            </w:r>
          </w:p>
        </w:tc>
      </w:tr>
      <w:tr w:rsidR="001C1344" w:rsidRPr="002641D3" w:rsidTr="00701BB2">
        <w:trPr>
          <w:trHeight w:val="273"/>
          <w:jc w:val="center"/>
        </w:trPr>
        <w:tc>
          <w:tcPr>
            <w:tcW w:w="866" w:type="dxa"/>
            <w:shd w:val="clear" w:color="auto" w:fill="auto"/>
          </w:tcPr>
          <w:p w:rsidR="001C1344" w:rsidRPr="00D70BAE" w:rsidRDefault="001C1344" w:rsidP="001C1344">
            <w:pPr>
              <w:spacing w:after="0" w:line="240" w:lineRule="auto"/>
              <w:jc w:val="center"/>
              <w:rPr>
                <w:rFonts w:ascii="Times New Roman" w:hAnsi="Times New Roman"/>
                <w:sz w:val="24"/>
                <w:szCs w:val="24"/>
              </w:rPr>
            </w:pPr>
            <w:r w:rsidRPr="00D70BAE">
              <w:rPr>
                <w:rFonts w:ascii="Times New Roman" w:hAnsi="Times New Roman"/>
                <w:sz w:val="24"/>
                <w:szCs w:val="24"/>
              </w:rPr>
              <w:t>1.3</w:t>
            </w:r>
          </w:p>
        </w:tc>
        <w:tc>
          <w:tcPr>
            <w:tcW w:w="5040" w:type="dxa"/>
            <w:shd w:val="clear" w:color="auto" w:fill="auto"/>
          </w:tcPr>
          <w:p w:rsidR="001C1344" w:rsidRPr="00D70BAE" w:rsidRDefault="001C1344" w:rsidP="001C1344">
            <w:pPr>
              <w:widowControl w:val="0"/>
              <w:autoSpaceDE w:val="0"/>
              <w:autoSpaceDN w:val="0"/>
              <w:adjustRightInd w:val="0"/>
              <w:spacing w:after="0" w:line="240" w:lineRule="auto"/>
              <w:ind w:left="-79" w:right="-79"/>
              <w:rPr>
                <w:rFonts w:ascii="Times New Roman" w:hAnsi="Times New Roman"/>
                <w:spacing w:val="-4"/>
                <w:sz w:val="24"/>
                <w:szCs w:val="24"/>
              </w:rPr>
            </w:pPr>
            <w:r w:rsidRPr="00D70BAE">
              <w:rPr>
                <w:rFonts w:ascii="Times New Roman" w:hAnsi="Times New Roman"/>
                <w:spacing w:val="-4"/>
                <w:sz w:val="24"/>
                <w:szCs w:val="24"/>
              </w:rP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средней заработной плате работников сферы общего образования Каратузского района</w:t>
            </w:r>
          </w:p>
        </w:tc>
        <w:tc>
          <w:tcPr>
            <w:tcW w:w="1560" w:type="dxa"/>
            <w:shd w:val="clear" w:color="auto" w:fill="auto"/>
          </w:tcPr>
          <w:p w:rsidR="001C1344" w:rsidRPr="00D70BAE" w:rsidRDefault="001C1344" w:rsidP="001C1344">
            <w:pPr>
              <w:spacing w:after="0" w:line="240" w:lineRule="auto"/>
              <w:jc w:val="center"/>
              <w:rPr>
                <w:rFonts w:ascii="Times New Roman" w:hAnsi="Times New Roman"/>
                <w:sz w:val="24"/>
                <w:szCs w:val="24"/>
              </w:rPr>
            </w:pPr>
            <w:r w:rsidRPr="00D70BAE">
              <w:rPr>
                <w:rFonts w:ascii="Times New Roman" w:hAnsi="Times New Roman"/>
                <w:sz w:val="24"/>
                <w:szCs w:val="24"/>
              </w:rPr>
              <w:t>безмерная величина</w:t>
            </w:r>
          </w:p>
        </w:tc>
        <w:tc>
          <w:tcPr>
            <w:tcW w:w="1559" w:type="dxa"/>
            <w:shd w:val="clear" w:color="auto" w:fill="auto"/>
          </w:tcPr>
          <w:p w:rsidR="001C1344" w:rsidRPr="00D70BAE" w:rsidRDefault="001C1344" w:rsidP="001C1344">
            <w:pPr>
              <w:spacing w:after="0" w:line="240" w:lineRule="auto"/>
              <w:jc w:val="center"/>
              <w:rPr>
                <w:sz w:val="20"/>
                <w:szCs w:val="20"/>
              </w:rPr>
            </w:pPr>
            <w:r w:rsidRPr="00D70BAE">
              <w:rPr>
                <w:rFonts w:ascii="Times New Roman" w:hAnsi="Times New Roman"/>
                <w:color w:val="000000"/>
                <w:sz w:val="20"/>
                <w:szCs w:val="20"/>
              </w:rPr>
              <w:t>Ведомственная отчетность</w:t>
            </w:r>
          </w:p>
        </w:tc>
        <w:tc>
          <w:tcPr>
            <w:tcW w:w="1559" w:type="dxa"/>
            <w:shd w:val="clear" w:color="auto" w:fill="auto"/>
          </w:tcPr>
          <w:p w:rsidR="001C1344" w:rsidRPr="00D70BAE" w:rsidRDefault="001C1344" w:rsidP="001C1344">
            <w:pPr>
              <w:spacing w:after="0" w:line="240" w:lineRule="auto"/>
              <w:jc w:val="center"/>
              <w:rPr>
                <w:rFonts w:ascii="Times New Roman" w:hAnsi="Times New Roman"/>
                <w:sz w:val="24"/>
                <w:szCs w:val="24"/>
              </w:rPr>
            </w:pPr>
            <w:r w:rsidRPr="00D70BAE">
              <w:rPr>
                <w:rFonts w:ascii="Times New Roman" w:hAnsi="Times New Roman"/>
                <w:sz w:val="24"/>
                <w:szCs w:val="24"/>
              </w:rPr>
              <w:t>93,6</w:t>
            </w:r>
          </w:p>
        </w:tc>
        <w:tc>
          <w:tcPr>
            <w:tcW w:w="1701" w:type="dxa"/>
            <w:shd w:val="clear" w:color="auto" w:fill="auto"/>
          </w:tcPr>
          <w:p w:rsidR="001C1344" w:rsidRPr="00D70BAE" w:rsidRDefault="001C1344" w:rsidP="001C1344">
            <w:pPr>
              <w:spacing w:after="0" w:line="240" w:lineRule="auto"/>
              <w:jc w:val="center"/>
              <w:rPr>
                <w:rFonts w:ascii="Times New Roman" w:hAnsi="Times New Roman"/>
                <w:sz w:val="24"/>
                <w:szCs w:val="24"/>
              </w:rPr>
            </w:pPr>
            <w:r w:rsidRPr="00D70BAE">
              <w:rPr>
                <w:rFonts w:ascii="Times New Roman" w:hAnsi="Times New Roman"/>
                <w:sz w:val="24"/>
                <w:szCs w:val="24"/>
              </w:rPr>
              <w:t>101,1</w:t>
            </w:r>
          </w:p>
        </w:tc>
        <w:tc>
          <w:tcPr>
            <w:tcW w:w="1418" w:type="dxa"/>
            <w:shd w:val="clear" w:color="auto" w:fill="auto"/>
          </w:tcPr>
          <w:p w:rsidR="001C1344" w:rsidRPr="00D70BAE" w:rsidRDefault="001C1344" w:rsidP="001C1344">
            <w:pPr>
              <w:spacing w:after="0" w:line="240" w:lineRule="auto"/>
              <w:jc w:val="center"/>
              <w:rPr>
                <w:rFonts w:ascii="Times New Roman" w:hAnsi="Times New Roman"/>
                <w:sz w:val="24"/>
                <w:szCs w:val="24"/>
              </w:rPr>
            </w:pPr>
            <w:r w:rsidRPr="00D70BAE">
              <w:rPr>
                <w:rFonts w:ascii="Times New Roman" w:hAnsi="Times New Roman"/>
                <w:sz w:val="24"/>
                <w:szCs w:val="24"/>
              </w:rPr>
              <w:t>100,0</w:t>
            </w:r>
          </w:p>
        </w:tc>
        <w:tc>
          <w:tcPr>
            <w:tcW w:w="1842"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D70BAE">
              <w:rPr>
                <w:rFonts w:ascii="Times New Roman" w:hAnsi="Times New Roman"/>
                <w:sz w:val="24"/>
                <w:szCs w:val="24"/>
              </w:rPr>
              <w:t>100,0</w:t>
            </w:r>
          </w:p>
        </w:tc>
      </w:tr>
      <w:tr w:rsidR="001C1344" w:rsidRPr="002641D3" w:rsidTr="00701BB2">
        <w:trPr>
          <w:trHeight w:val="273"/>
          <w:jc w:val="center"/>
        </w:trPr>
        <w:tc>
          <w:tcPr>
            <w:tcW w:w="866"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1.4</w:t>
            </w:r>
          </w:p>
        </w:tc>
        <w:tc>
          <w:tcPr>
            <w:tcW w:w="5040" w:type="dxa"/>
            <w:shd w:val="clear" w:color="auto" w:fill="auto"/>
          </w:tcPr>
          <w:p w:rsidR="001C1344" w:rsidRPr="002641D3" w:rsidRDefault="001C1344" w:rsidP="001C1344">
            <w:pPr>
              <w:widowControl w:val="0"/>
              <w:autoSpaceDE w:val="0"/>
              <w:autoSpaceDN w:val="0"/>
              <w:adjustRightInd w:val="0"/>
              <w:spacing w:after="0" w:line="240" w:lineRule="auto"/>
              <w:ind w:left="-79" w:right="-79"/>
              <w:rPr>
                <w:rFonts w:ascii="Times New Roman" w:hAnsi="Times New Roman"/>
                <w:spacing w:val="-4"/>
                <w:sz w:val="24"/>
                <w:szCs w:val="24"/>
              </w:rPr>
            </w:pPr>
            <w:r w:rsidRPr="002641D3">
              <w:rPr>
                <w:rFonts w:ascii="Times New Roman" w:hAnsi="Times New Roman"/>
                <w:spacing w:val="-4"/>
                <w:sz w:val="24"/>
                <w:szCs w:val="24"/>
              </w:rPr>
              <w:t>Доля педагогических и руководящих работников государственных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w:t>
            </w:r>
          </w:p>
        </w:tc>
        <w:tc>
          <w:tcPr>
            <w:tcW w:w="1560"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w:t>
            </w:r>
          </w:p>
        </w:tc>
        <w:tc>
          <w:tcPr>
            <w:tcW w:w="1559" w:type="dxa"/>
            <w:shd w:val="clear" w:color="auto" w:fill="auto"/>
          </w:tcPr>
          <w:p w:rsidR="001C1344" w:rsidRPr="002641D3" w:rsidRDefault="001C1344" w:rsidP="001C1344">
            <w:pPr>
              <w:spacing w:after="0" w:line="240" w:lineRule="auto"/>
              <w:jc w:val="center"/>
              <w:rPr>
                <w:sz w:val="20"/>
                <w:szCs w:val="20"/>
              </w:rPr>
            </w:pPr>
            <w:r w:rsidRPr="002641D3">
              <w:rPr>
                <w:rFonts w:ascii="Times New Roman" w:hAnsi="Times New Roman"/>
                <w:color w:val="000000"/>
                <w:sz w:val="20"/>
                <w:szCs w:val="20"/>
              </w:rPr>
              <w:t>Ведомственная отчетность</w:t>
            </w:r>
          </w:p>
        </w:tc>
        <w:tc>
          <w:tcPr>
            <w:tcW w:w="1559" w:type="dxa"/>
            <w:shd w:val="clear" w:color="auto" w:fill="auto"/>
          </w:tcPr>
          <w:p w:rsidR="001C1344" w:rsidRPr="002641D3" w:rsidRDefault="001C1344" w:rsidP="001C1344">
            <w:pPr>
              <w:jc w:val="center"/>
              <w:rPr>
                <w:rFonts w:ascii="Times New Roman" w:hAnsi="Times New Roman"/>
                <w:sz w:val="24"/>
                <w:szCs w:val="24"/>
              </w:rPr>
            </w:pPr>
            <w:r w:rsidRPr="002641D3">
              <w:rPr>
                <w:rFonts w:ascii="Times New Roman" w:hAnsi="Times New Roman"/>
                <w:sz w:val="24"/>
                <w:szCs w:val="24"/>
              </w:rPr>
              <w:t>100,0</w:t>
            </w:r>
          </w:p>
        </w:tc>
        <w:tc>
          <w:tcPr>
            <w:tcW w:w="1701" w:type="dxa"/>
            <w:shd w:val="clear" w:color="auto" w:fill="auto"/>
          </w:tcPr>
          <w:p w:rsidR="001C1344" w:rsidRPr="002641D3" w:rsidRDefault="001C1344" w:rsidP="001C1344">
            <w:pPr>
              <w:jc w:val="center"/>
              <w:rPr>
                <w:rFonts w:ascii="Times New Roman" w:hAnsi="Times New Roman"/>
                <w:sz w:val="24"/>
                <w:szCs w:val="24"/>
              </w:rPr>
            </w:pPr>
            <w:r w:rsidRPr="002641D3">
              <w:rPr>
                <w:rFonts w:ascii="Times New Roman" w:hAnsi="Times New Roman"/>
                <w:sz w:val="24"/>
                <w:szCs w:val="24"/>
              </w:rPr>
              <w:t>100,0</w:t>
            </w:r>
          </w:p>
        </w:tc>
        <w:tc>
          <w:tcPr>
            <w:tcW w:w="1418" w:type="dxa"/>
            <w:shd w:val="clear" w:color="auto" w:fill="auto"/>
          </w:tcPr>
          <w:p w:rsidR="001C1344" w:rsidRPr="002641D3" w:rsidRDefault="001C1344" w:rsidP="001C1344">
            <w:pPr>
              <w:jc w:val="center"/>
              <w:rPr>
                <w:rFonts w:ascii="Times New Roman" w:hAnsi="Times New Roman"/>
                <w:sz w:val="24"/>
                <w:szCs w:val="24"/>
              </w:rPr>
            </w:pPr>
            <w:r w:rsidRPr="002641D3">
              <w:rPr>
                <w:rFonts w:ascii="Times New Roman" w:hAnsi="Times New Roman"/>
                <w:sz w:val="24"/>
                <w:szCs w:val="24"/>
              </w:rPr>
              <w:t>100,0</w:t>
            </w:r>
          </w:p>
        </w:tc>
        <w:tc>
          <w:tcPr>
            <w:tcW w:w="1842" w:type="dxa"/>
            <w:shd w:val="clear" w:color="auto" w:fill="auto"/>
          </w:tcPr>
          <w:p w:rsidR="001C1344" w:rsidRPr="002641D3" w:rsidRDefault="001C1344" w:rsidP="001C1344">
            <w:pPr>
              <w:jc w:val="center"/>
              <w:rPr>
                <w:rFonts w:ascii="Times New Roman" w:hAnsi="Times New Roman"/>
                <w:sz w:val="24"/>
                <w:szCs w:val="24"/>
              </w:rPr>
            </w:pPr>
            <w:r w:rsidRPr="002641D3">
              <w:rPr>
                <w:rFonts w:ascii="Times New Roman" w:hAnsi="Times New Roman"/>
                <w:sz w:val="24"/>
                <w:szCs w:val="24"/>
              </w:rPr>
              <w:t>100,0</w:t>
            </w:r>
          </w:p>
        </w:tc>
      </w:tr>
      <w:tr w:rsidR="001C1344" w:rsidRPr="002641D3" w:rsidTr="00701BB2">
        <w:trPr>
          <w:trHeight w:val="273"/>
          <w:jc w:val="center"/>
        </w:trPr>
        <w:tc>
          <w:tcPr>
            <w:tcW w:w="866"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1.5</w:t>
            </w:r>
          </w:p>
        </w:tc>
        <w:tc>
          <w:tcPr>
            <w:tcW w:w="5040" w:type="dxa"/>
            <w:shd w:val="clear" w:color="auto" w:fill="auto"/>
          </w:tcPr>
          <w:p w:rsidR="001C1344" w:rsidRPr="002641D3" w:rsidRDefault="001C1344" w:rsidP="001C1344">
            <w:pPr>
              <w:widowControl w:val="0"/>
              <w:autoSpaceDE w:val="0"/>
              <w:autoSpaceDN w:val="0"/>
              <w:adjustRightInd w:val="0"/>
              <w:spacing w:after="0" w:line="240" w:lineRule="auto"/>
              <w:ind w:left="-79" w:right="-79"/>
              <w:rPr>
                <w:rFonts w:ascii="Times New Roman" w:hAnsi="Times New Roman"/>
                <w:spacing w:val="-4"/>
                <w:sz w:val="24"/>
                <w:szCs w:val="24"/>
              </w:rPr>
            </w:pPr>
            <w:r w:rsidRPr="002641D3">
              <w:rPr>
                <w:rFonts w:ascii="Times New Roman" w:hAnsi="Times New Roman"/>
                <w:spacing w:val="-4"/>
                <w:sz w:val="24"/>
                <w:szCs w:val="24"/>
              </w:rPr>
              <w:t>Удельный вес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w:t>
            </w:r>
          </w:p>
        </w:tc>
        <w:tc>
          <w:tcPr>
            <w:tcW w:w="1560"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w:t>
            </w:r>
          </w:p>
        </w:tc>
        <w:tc>
          <w:tcPr>
            <w:tcW w:w="1559" w:type="dxa"/>
            <w:shd w:val="clear" w:color="auto" w:fill="auto"/>
          </w:tcPr>
          <w:p w:rsidR="001C1344" w:rsidRPr="002641D3" w:rsidRDefault="001C1344" w:rsidP="001C1344">
            <w:pPr>
              <w:spacing w:after="0" w:line="240" w:lineRule="auto"/>
              <w:jc w:val="center"/>
              <w:rPr>
                <w:sz w:val="20"/>
                <w:szCs w:val="20"/>
              </w:rPr>
            </w:pPr>
            <w:r w:rsidRPr="002641D3">
              <w:rPr>
                <w:rFonts w:ascii="Times New Roman" w:hAnsi="Times New Roman"/>
                <w:color w:val="000000"/>
                <w:sz w:val="20"/>
                <w:szCs w:val="20"/>
              </w:rPr>
              <w:t>Ведомственная отчетность</w:t>
            </w:r>
          </w:p>
        </w:tc>
        <w:tc>
          <w:tcPr>
            <w:tcW w:w="1559"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58,7</w:t>
            </w:r>
          </w:p>
        </w:tc>
        <w:tc>
          <w:tcPr>
            <w:tcW w:w="1701"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60,4</w:t>
            </w:r>
          </w:p>
        </w:tc>
        <w:tc>
          <w:tcPr>
            <w:tcW w:w="1418"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62,7</w:t>
            </w:r>
          </w:p>
        </w:tc>
        <w:tc>
          <w:tcPr>
            <w:tcW w:w="1842"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63,0</w:t>
            </w:r>
          </w:p>
        </w:tc>
      </w:tr>
      <w:tr w:rsidR="00F200DC" w:rsidRPr="00764B27" w:rsidTr="00701BB2">
        <w:trPr>
          <w:trHeight w:val="273"/>
          <w:jc w:val="center"/>
        </w:trPr>
        <w:tc>
          <w:tcPr>
            <w:tcW w:w="866" w:type="dxa"/>
            <w:shd w:val="clear" w:color="auto" w:fill="auto"/>
          </w:tcPr>
          <w:p w:rsidR="00F200DC" w:rsidRPr="00707F5D" w:rsidRDefault="00F200DC" w:rsidP="001C1344">
            <w:pPr>
              <w:spacing w:after="0" w:line="240" w:lineRule="auto"/>
              <w:jc w:val="center"/>
              <w:rPr>
                <w:rFonts w:ascii="Times New Roman" w:hAnsi="Times New Roman"/>
                <w:sz w:val="24"/>
                <w:szCs w:val="24"/>
              </w:rPr>
            </w:pPr>
            <w:r w:rsidRPr="00707F5D">
              <w:rPr>
                <w:rFonts w:ascii="Times New Roman" w:hAnsi="Times New Roman"/>
                <w:sz w:val="24"/>
                <w:szCs w:val="24"/>
              </w:rPr>
              <w:t>1.6</w:t>
            </w:r>
          </w:p>
        </w:tc>
        <w:tc>
          <w:tcPr>
            <w:tcW w:w="5040" w:type="dxa"/>
            <w:shd w:val="clear" w:color="auto" w:fill="auto"/>
          </w:tcPr>
          <w:p w:rsidR="00F200DC" w:rsidRPr="00707F5D" w:rsidRDefault="00F200DC" w:rsidP="001C1344">
            <w:pPr>
              <w:widowControl w:val="0"/>
              <w:autoSpaceDE w:val="0"/>
              <w:autoSpaceDN w:val="0"/>
              <w:adjustRightInd w:val="0"/>
              <w:spacing w:after="0" w:line="240" w:lineRule="auto"/>
              <w:ind w:left="-79" w:right="-79"/>
              <w:rPr>
                <w:rFonts w:ascii="Times New Roman" w:hAnsi="Times New Roman"/>
                <w:spacing w:val="-4"/>
                <w:sz w:val="24"/>
                <w:szCs w:val="24"/>
              </w:rPr>
            </w:pPr>
            <w:r w:rsidRPr="00707F5D">
              <w:rPr>
                <w:rFonts w:ascii="Times New Roman" w:hAnsi="Times New Roman"/>
                <w:spacing w:val="-4"/>
                <w:sz w:val="24"/>
                <w:szCs w:val="24"/>
              </w:rPr>
              <w:t>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p>
        </w:tc>
        <w:tc>
          <w:tcPr>
            <w:tcW w:w="1560" w:type="dxa"/>
            <w:shd w:val="clear" w:color="auto" w:fill="auto"/>
          </w:tcPr>
          <w:p w:rsidR="00F200DC" w:rsidRPr="00707F5D" w:rsidRDefault="00F200DC" w:rsidP="001C1344">
            <w:pPr>
              <w:spacing w:after="0" w:line="240" w:lineRule="auto"/>
              <w:jc w:val="center"/>
              <w:rPr>
                <w:rFonts w:ascii="Times New Roman" w:hAnsi="Times New Roman"/>
                <w:sz w:val="24"/>
                <w:szCs w:val="24"/>
              </w:rPr>
            </w:pPr>
            <w:r w:rsidRPr="00707F5D">
              <w:rPr>
                <w:rFonts w:ascii="Times New Roman" w:hAnsi="Times New Roman"/>
                <w:sz w:val="24"/>
                <w:szCs w:val="24"/>
              </w:rPr>
              <w:t>%</w:t>
            </w:r>
          </w:p>
        </w:tc>
        <w:tc>
          <w:tcPr>
            <w:tcW w:w="1559" w:type="dxa"/>
            <w:shd w:val="clear" w:color="auto" w:fill="auto"/>
          </w:tcPr>
          <w:p w:rsidR="00F200DC" w:rsidRPr="00707F5D" w:rsidRDefault="00F200DC" w:rsidP="001C1344">
            <w:pPr>
              <w:spacing w:after="0" w:line="240" w:lineRule="auto"/>
              <w:jc w:val="center"/>
              <w:rPr>
                <w:sz w:val="24"/>
                <w:szCs w:val="24"/>
              </w:rPr>
            </w:pPr>
            <w:r w:rsidRPr="00707F5D">
              <w:rPr>
                <w:rFonts w:ascii="Times New Roman" w:hAnsi="Times New Roman"/>
                <w:color w:val="000000"/>
                <w:sz w:val="24"/>
                <w:szCs w:val="24"/>
              </w:rPr>
              <w:t>Ведомственная отчетность</w:t>
            </w:r>
          </w:p>
        </w:tc>
        <w:tc>
          <w:tcPr>
            <w:tcW w:w="1559" w:type="dxa"/>
            <w:shd w:val="clear" w:color="auto" w:fill="auto"/>
          </w:tcPr>
          <w:p w:rsidR="00F200DC" w:rsidRPr="009D4F35" w:rsidRDefault="00F200DC" w:rsidP="00F200DC">
            <w:pPr>
              <w:jc w:val="center"/>
              <w:rPr>
                <w:rFonts w:ascii="Times New Roman" w:hAnsi="Times New Roman"/>
                <w:sz w:val="24"/>
                <w:szCs w:val="20"/>
              </w:rPr>
            </w:pPr>
            <w:r w:rsidRPr="009D4F35">
              <w:rPr>
                <w:rFonts w:ascii="Times New Roman" w:hAnsi="Times New Roman"/>
                <w:sz w:val="24"/>
                <w:szCs w:val="20"/>
              </w:rPr>
              <w:t>29,8</w:t>
            </w:r>
          </w:p>
        </w:tc>
        <w:tc>
          <w:tcPr>
            <w:tcW w:w="1701" w:type="dxa"/>
            <w:shd w:val="clear" w:color="auto" w:fill="auto"/>
          </w:tcPr>
          <w:p w:rsidR="00F200DC" w:rsidRPr="009D4F35" w:rsidRDefault="00F200DC" w:rsidP="00F200DC">
            <w:pPr>
              <w:jc w:val="center"/>
              <w:rPr>
                <w:rFonts w:ascii="Times New Roman" w:hAnsi="Times New Roman"/>
                <w:sz w:val="24"/>
                <w:szCs w:val="20"/>
              </w:rPr>
            </w:pPr>
            <w:r w:rsidRPr="009D4F35">
              <w:rPr>
                <w:rFonts w:ascii="Times New Roman" w:hAnsi="Times New Roman"/>
                <w:sz w:val="24"/>
                <w:szCs w:val="20"/>
              </w:rPr>
              <w:t>33,7</w:t>
            </w:r>
          </w:p>
        </w:tc>
        <w:tc>
          <w:tcPr>
            <w:tcW w:w="1418" w:type="dxa"/>
            <w:shd w:val="clear" w:color="auto" w:fill="auto"/>
          </w:tcPr>
          <w:p w:rsidR="00F200DC" w:rsidRPr="009D4F35" w:rsidRDefault="00F200DC" w:rsidP="00F200DC">
            <w:pPr>
              <w:jc w:val="center"/>
              <w:rPr>
                <w:rFonts w:ascii="Times New Roman" w:hAnsi="Times New Roman"/>
                <w:sz w:val="24"/>
                <w:szCs w:val="20"/>
              </w:rPr>
            </w:pPr>
            <w:r w:rsidRPr="009D4F35">
              <w:rPr>
                <w:rFonts w:ascii="Times New Roman" w:hAnsi="Times New Roman"/>
                <w:sz w:val="24"/>
                <w:szCs w:val="20"/>
              </w:rPr>
              <w:t>33,9</w:t>
            </w:r>
          </w:p>
        </w:tc>
        <w:tc>
          <w:tcPr>
            <w:tcW w:w="1842" w:type="dxa"/>
            <w:shd w:val="clear" w:color="auto" w:fill="auto"/>
          </w:tcPr>
          <w:p w:rsidR="00F200DC" w:rsidRPr="009D4F35" w:rsidRDefault="00F200DC" w:rsidP="00F200DC">
            <w:pPr>
              <w:jc w:val="center"/>
              <w:rPr>
                <w:rFonts w:ascii="Times New Roman" w:hAnsi="Times New Roman"/>
                <w:sz w:val="24"/>
                <w:szCs w:val="20"/>
              </w:rPr>
            </w:pPr>
            <w:r w:rsidRPr="009D4F35">
              <w:rPr>
                <w:rFonts w:ascii="Times New Roman" w:hAnsi="Times New Roman"/>
                <w:sz w:val="24"/>
                <w:szCs w:val="20"/>
              </w:rPr>
              <w:t>34,0</w:t>
            </w:r>
          </w:p>
        </w:tc>
      </w:tr>
      <w:tr w:rsidR="00F200DC" w:rsidRPr="00764B27" w:rsidTr="00701BB2">
        <w:trPr>
          <w:trHeight w:val="273"/>
          <w:jc w:val="center"/>
        </w:trPr>
        <w:tc>
          <w:tcPr>
            <w:tcW w:w="866" w:type="dxa"/>
            <w:shd w:val="clear" w:color="auto" w:fill="auto"/>
          </w:tcPr>
          <w:p w:rsidR="00F200DC" w:rsidRPr="00FD6D9D" w:rsidRDefault="00F200DC" w:rsidP="001C1344">
            <w:pPr>
              <w:spacing w:after="0" w:line="240" w:lineRule="auto"/>
              <w:jc w:val="center"/>
              <w:rPr>
                <w:rFonts w:ascii="Times New Roman" w:hAnsi="Times New Roman"/>
                <w:sz w:val="24"/>
                <w:szCs w:val="24"/>
              </w:rPr>
            </w:pPr>
            <w:r w:rsidRPr="00FD6D9D">
              <w:rPr>
                <w:rFonts w:ascii="Times New Roman" w:hAnsi="Times New Roman"/>
                <w:sz w:val="24"/>
                <w:szCs w:val="24"/>
              </w:rPr>
              <w:t>1.7</w:t>
            </w:r>
          </w:p>
        </w:tc>
        <w:tc>
          <w:tcPr>
            <w:tcW w:w="5040" w:type="dxa"/>
            <w:shd w:val="clear" w:color="auto" w:fill="auto"/>
          </w:tcPr>
          <w:p w:rsidR="00F200DC" w:rsidRPr="00FD6D9D" w:rsidRDefault="00F200DC" w:rsidP="001C1344">
            <w:pPr>
              <w:widowControl w:val="0"/>
              <w:autoSpaceDE w:val="0"/>
              <w:autoSpaceDN w:val="0"/>
              <w:adjustRightInd w:val="0"/>
              <w:spacing w:after="0" w:line="240" w:lineRule="auto"/>
              <w:ind w:left="-79" w:right="-79"/>
              <w:rPr>
                <w:rFonts w:ascii="Times New Roman" w:hAnsi="Times New Roman"/>
                <w:spacing w:val="-4"/>
                <w:sz w:val="24"/>
                <w:szCs w:val="24"/>
              </w:rPr>
            </w:pPr>
            <w:r w:rsidRPr="00FD6D9D">
              <w:rPr>
                <w:rFonts w:ascii="Times New Roman" w:hAnsi="Times New Roman"/>
                <w:spacing w:val="-4"/>
                <w:sz w:val="24"/>
                <w:szCs w:val="24"/>
              </w:rPr>
              <w:t>Доля детей в возрасте 1-6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1-6 лет)</w:t>
            </w:r>
          </w:p>
        </w:tc>
        <w:tc>
          <w:tcPr>
            <w:tcW w:w="1560" w:type="dxa"/>
            <w:shd w:val="clear" w:color="auto" w:fill="auto"/>
          </w:tcPr>
          <w:p w:rsidR="00F200DC" w:rsidRPr="00FD6D9D" w:rsidRDefault="00F200DC" w:rsidP="001C1344">
            <w:pPr>
              <w:spacing w:after="0" w:line="240" w:lineRule="auto"/>
              <w:jc w:val="center"/>
              <w:rPr>
                <w:rFonts w:ascii="Times New Roman" w:hAnsi="Times New Roman"/>
                <w:sz w:val="24"/>
                <w:szCs w:val="24"/>
              </w:rPr>
            </w:pPr>
            <w:r w:rsidRPr="00FD6D9D">
              <w:rPr>
                <w:rFonts w:ascii="Times New Roman" w:hAnsi="Times New Roman"/>
                <w:sz w:val="24"/>
                <w:szCs w:val="24"/>
              </w:rPr>
              <w:t>%</w:t>
            </w:r>
          </w:p>
        </w:tc>
        <w:tc>
          <w:tcPr>
            <w:tcW w:w="1559" w:type="dxa"/>
            <w:shd w:val="clear" w:color="auto" w:fill="auto"/>
          </w:tcPr>
          <w:p w:rsidR="00F200DC" w:rsidRPr="00FD6D9D" w:rsidRDefault="00F200DC" w:rsidP="001C1344">
            <w:pPr>
              <w:spacing w:after="0" w:line="240" w:lineRule="auto"/>
              <w:jc w:val="center"/>
              <w:rPr>
                <w:sz w:val="24"/>
                <w:szCs w:val="24"/>
              </w:rPr>
            </w:pPr>
            <w:r w:rsidRPr="00FD6D9D">
              <w:rPr>
                <w:rFonts w:ascii="Times New Roman" w:hAnsi="Times New Roman"/>
                <w:color w:val="000000"/>
                <w:sz w:val="24"/>
                <w:szCs w:val="24"/>
              </w:rPr>
              <w:t>Ведомственная отчетность</w:t>
            </w:r>
          </w:p>
        </w:tc>
        <w:tc>
          <w:tcPr>
            <w:tcW w:w="1559" w:type="dxa"/>
            <w:shd w:val="clear" w:color="auto" w:fill="auto"/>
          </w:tcPr>
          <w:p w:rsidR="00F200DC" w:rsidRPr="009D4F35" w:rsidRDefault="00F200DC" w:rsidP="00F200DC">
            <w:pPr>
              <w:jc w:val="center"/>
              <w:rPr>
                <w:rFonts w:ascii="Times New Roman" w:hAnsi="Times New Roman"/>
                <w:sz w:val="24"/>
                <w:szCs w:val="20"/>
              </w:rPr>
            </w:pPr>
            <w:r w:rsidRPr="009D4F35">
              <w:rPr>
                <w:rFonts w:ascii="Times New Roman" w:hAnsi="Times New Roman"/>
                <w:sz w:val="24"/>
                <w:szCs w:val="20"/>
              </w:rPr>
              <w:t>61,3</w:t>
            </w:r>
          </w:p>
        </w:tc>
        <w:tc>
          <w:tcPr>
            <w:tcW w:w="1701" w:type="dxa"/>
            <w:shd w:val="clear" w:color="auto" w:fill="auto"/>
          </w:tcPr>
          <w:p w:rsidR="00F200DC" w:rsidRPr="009D4F35" w:rsidRDefault="00F200DC" w:rsidP="00F200DC">
            <w:pPr>
              <w:jc w:val="center"/>
              <w:rPr>
                <w:rFonts w:ascii="Times New Roman" w:hAnsi="Times New Roman"/>
                <w:sz w:val="24"/>
                <w:szCs w:val="20"/>
              </w:rPr>
            </w:pPr>
            <w:r w:rsidRPr="009D4F35">
              <w:rPr>
                <w:rFonts w:ascii="Times New Roman" w:hAnsi="Times New Roman"/>
                <w:sz w:val="24"/>
                <w:szCs w:val="20"/>
              </w:rPr>
              <w:t>62,0</w:t>
            </w:r>
          </w:p>
        </w:tc>
        <w:tc>
          <w:tcPr>
            <w:tcW w:w="1418" w:type="dxa"/>
            <w:shd w:val="clear" w:color="auto" w:fill="auto"/>
          </w:tcPr>
          <w:p w:rsidR="00F200DC" w:rsidRPr="009D4F35" w:rsidRDefault="00F200DC" w:rsidP="00F200DC">
            <w:pPr>
              <w:jc w:val="center"/>
              <w:rPr>
                <w:rFonts w:ascii="Times New Roman" w:hAnsi="Times New Roman"/>
                <w:sz w:val="24"/>
                <w:szCs w:val="20"/>
              </w:rPr>
            </w:pPr>
            <w:r w:rsidRPr="009D4F35">
              <w:rPr>
                <w:rFonts w:ascii="Times New Roman" w:hAnsi="Times New Roman"/>
                <w:sz w:val="24"/>
                <w:szCs w:val="20"/>
              </w:rPr>
              <w:t>63,7</w:t>
            </w:r>
          </w:p>
        </w:tc>
        <w:tc>
          <w:tcPr>
            <w:tcW w:w="1842" w:type="dxa"/>
            <w:shd w:val="clear" w:color="auto" w:fill="auto"/>
          </w:tcPr>
          <w:p w:rsidR="00F200DC" w:rsidRPr="009D4F35" w:rsidRDefault="00F200DC" w:rsidP="00F200DC">
            <w:pPr>
              <w:jc w:val="center"/>
              <w:rPr>
                <w:rFonts w:ascii="Times New Roman" w:hAnsi="Times New Roman"/>
                <w:sz w:val="24"/>
                <w:szCs w:val="20"/>
              </w:rPr>
            </w:pPr>
            <w:r w:rsidRPr="009D4F35">
              <w:rPr>
                <w:rFonts w:ascii="Times New Roman" w:hAnsi="Times New Roman"/>
                <w:sz w:val="24"/>
                <w:szCs w:val="20"/>
              </w:rPr>
              <w:t>65,4</w:t>
            </w:r>
          </w:p>
        </w:tc>
      </w:tr>
      <w:tr w:rsidR="001C1344" w:rsidRPr="002641D3" w:rsidTr="00701BB2">
        <w:trPr>
          <w:trHeight w:val="273"/>
          <w:jc w:val="center"/>
        </w:trPr>
        <w:tc>
          <w:tcPr>
            <w:tcW w:w="866" w:type="dxa"/>
            <w:shd w:val="clear" w:color="auto" w:fill="auto"/>
          </w:tcPr>
          <w:p w:rsidR="001C1344" w:rsidRPr="002641D3" w:rsidRDefault="001C1344" w:rsidP="001C1344">
            <w:pPr>
              <w:spacing w:after="0" w:line="240" w:lineRule="auto"/>
              <w:jc w:val="center"/>
              <w:rPr>
                <w:rFonts w:ascii="Times New Roman" w:hAnsi="Times New Roman"/>
                <w:sz w:val="24"/>
                <w:szCs w:val="24"/>
              </w:rPr>
            </w:pPr>
          </w:p>
        </w:tc>
        <w:tc>
          <w:tcPr>
            <w:tcW w:w="14679" w:type="dxa"/>
            <w:gridSpan w:val="7"/>
            <w:shd w:val="clear" w:color="auto" w:fill="auto"/>
          </w:tcPr>
          <w:p w:rsidR="001C1344" w:rsidRPr="002641D3" w:rsidRDefault="001C1344" w:rsidP="001C1344">
            <w:pPr>
              <w:spacing w:after="0" w:line="240" w:lineRule="auto"/>
              <w:rPr>
                <w:rFonts w:ascii="Times New Roman" w:hAnsi="Times New Roman"/>
                <w:b/>
                <w:sz w:val="24"/>
                <w:szCs w:val="24"/>
              </w:rPr>
            </w:pPr>
            <w:r w:rsidRPr="002641D3">
              <w:rPr>
                <w:rFonts w:ascii="Times New Roman" w:hAnsi="Times New Roman"/>
                <w:b/>
                <w:sz w:val="24"/>
                <w:szCs w:val="24"/>
              </w:rPr>
              <w:t xml:space="preserve">Задача № 2 </w:t>
            </w:r>
            <w:r w:rsidRPr="002641D3">
              <w:rPr>
                <w:rFonts w:ascii="Times New Roman" w:hAnsi="Times New Roman"/>
                <w:b/>
                <w:color w:val="000000"/>
                <w:sz w:val="24"/>
                <w:szCs w:val="24"/>
              </w:rPr>
              <w:t>Развитие системы общего образования, соответствующей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tc>
      </w:tr>
      <w:tr w:rsidR="001C1344" w:rsidRPr="002641D3" w:rsidTr="00701BB2">
        <w:trPr>
          <w:trHeight w:val="273"/>
          <w:jc w:val="center"/>
        </w:trPr>
        <w:tc>
          <w:tcPr>
            <w:tcW w:w="866"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2.1</w:t>
            </w:r>
          </w:p>
        </w:tc>
        <w:tc>
          <w:tcPr>
            <w:tcW w:w="5040" w:type="dxa"/>
            <w:shd w:val="clear" w:color="auto" w:fill="auto"/>
          </w:tcPr>
          <w:p w:rsidR="001C1344" w:rsidRPr="002641D3" w:rsidRDefault="001C1344" w:rsidP="00F200DC">
            <w:pPr>
              <w:pStyle w:val="ConsPlusNormal"/>
              <w:ind w:firstLine="0"/>
              <w:rPr>
                <w:rFonts w:ascii="Times New Roman" w:hAnsi="Times New Roman" w:cs="Times New Roman"/>
                <w:sz w:val="24"/>
                <w:szCs w:val="24"/>
              </w:rPr>
            </w:pPr>
            <w:r w:rsidRPr="002641D3">
              <w:rPr>
                <w:rFonts w:ascii="Times New Roman" w:hAnsi="Times New Roman" w:cs="Times New Roman"/>
                <w:sz w:val="24"/>
                <w:szCs w:val="24"/>
              </w:rPr>
              <w:t>Доля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w:t>
            </w:r>
          </w:p>
        </w:tc>
        <w:tc>
          <w:tcPr>
            <w:tcW w:w="1560"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w:t>
            </w:r>
          </w:p>
        </w:tc>
        <w:tc>
          <w:tcPr>
            <w:tcW w:w="1559" w:type="dxa"/>
            <w:shd w:val="clear" w:color="auto" w:fill="auto"/>
          </w:tcPr>
          <w:p w:rsidR="001C1344" w:rsidRPr="002641D3" w:rsidRDefault="001C1344" w:rsidP="001C1344">
            <w:pPr>
              <w:spacing w:after="0" w:line="240" w:lineRule="auto"/>
              <w:jc w:val="center"/>
              <w:rPr>
                <w:rFonts w:ascii="Times New Roman" w:hAnsi="Times New Roman"/>
                <w:sz w:val="20"/>
                <w:szCs w:val="20"/>
              </w:rPr>
            </w:pPr>
            <w:proofErr w:type="spellStart"/>
            <w:r w:rsidRPr="002641D3">
              <w:rPr>
                <w:rFonts w:ascii="Times New Roman" w:hAnsi="Times New Roman"/>
                <w:sz w:val="20"/>
                <w:szCs w:val="20"/>
              </w:rPr>
              <w:t>Гос</w:t>
            </w:r>
            <w:proofErr w:type="gramStart"/>
            <w:r w:rsidRPr="002641D3">
              <w:rPr>
                <w:rFonts w:ascii="Times New Roman" w:hAnsi="Times New Roman"/>
                <w:sz w:val="20"/>
                <w:szCs w:val="20"/>
              </w:rPr>
              <w:t>.с</w:t>
            </w:r>
            <w:proofErr w:type="gramEnd"/>
            <w:r w:rsidRPr="002641D3">
              <w:rPr>
                <w:rFonts w:ascii="Times New Roman" w:hAnsi="Times New Roman"/>
                <w:sz w:val="20"/>
                <w:szCs w:val="20"/>
              </w:rPr>
              <w:t>тат</w:t>
            </w:r>
            <w:proofErr w:type="spellEnd"/>
            <w:r w:rsidRPr="002641D3">
              <w:rPr>
                <w:rFonts w:ascii="Times New Roman" w:hAnsi="Times New Roman"/>
                <w:sz w:val="20"/>
                <w:szCs w:val="20"/>
              </w:rPr>
              <w:t>. отчетность</w:t>
            </w:r>
          </w:p>
        </w:tc>
        <w:tc>
          <w:tcPr>
            <w:tcW w:w="1559"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0</w:t>
            </w:r>
          </w:p>
        </w:tc>
        <w:tc>
          <w:tcPr>
            <w:tcW w:w="1701"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0</w:t>
            </w:r>
          </w:p>
        </w:tc>
        <w:tc>
          <w:tcPr>
            <w:tcW w:w="1418"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0</w:t>
            </w:r>
          </w:p>
        </w:tc>
        <w:tc>
          <w:tcPr>
            <w:tcW w:w="1842"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0</w:t>
            </w:r>
          </w:p>
        </w:tc>
      </w:tr>
      <w:tr w:rsidR="001C1344" w:rsidRPr="002641D3" w:rsidTr="00701BB2">
        <w:trPr>
          <w:trHeight w:val="273"/>
          <w:jc w:val="center"/>
        </w:trPr>
        <w:tc>
          <w:tcPr>
            <w:tcW w:w="866"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2.2</w:t>
            </w:r>
          </w:p>
        </w:tc>
        <w:tc>
          <w:tcPr>
            <w:tcW w:w="5040" w:type="dxa"/>
            <w:shd w:val="clear" w:color="auto" w:fill="auto"/>
          </w:tcPr>
          <w:p w:rsidR="001C1344" w:rsidRPr="002641D3" w:rsidRDefault="001C1344" w:rsidP="00F200DC">
            <w:pPr>
              <w:pStyle w:val="ConsPlusNormal"/>
              <w:ind w:firstLine="0"/>
              <w:rPr>
                <w:rFonts w:ascii="Times New Roman" w:hAnsi="Times New Roman" w:cs="Times New Roman"/>
                <w:sz w:val="24"/>
                <w:szCs w:val="24"/>
              </w:rPr>
            </w:pPr>
            <w:r w:rsidRPr="002641D3">
              <w:rPr>
                <w:rFonts w:ascii="Times New Roman" w:hAnsi="Times New Roman" w:cs="Times New Roman"/>
                <w:sz w:val="24"/>
                <w:szCs w:val="24"/>
              </w:rPr>
              <w:t>Доля государственных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w:t>
            </w:r>
          </w:p>
        </w:tc>
        <w:tc>
          <w:tcPr>
            <w:tcW w:w="1560"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w:t>
            </w:r>
          </w:p>
        </w:tc>
        <w:tc>
          <w:tcPr>
            <w:tcW w:w="1559" w:type="dxa"/>
            <w:shd w:val="clear" w:color="auto" w:fill="auto"/>
          </w:tcPr>
          <w:p w:rsidR="001C1344" w:rsidRPr="002641D3" w:rsidRDefault="001C1344" w:rsidP="001C1344">
            <w:pPr>
              <w:spacing w:after="0" w:line="240" w:lineRule="auto"/>
              <w:jc w:val="center"/>
              <w:rPr>
                <w:rFonts w:ascii="Times New Roman" w:hAnsi="Times New Roman"/>
                <w:sz w:val="20"/>
                <w:szCs w:val="20"/>
              </w:rPr>
            </w:pPr>
            <w:proofErr w:type="spellStart"/>
            <w:r w:rsidRPr="002641D3">
              <w:rPr>
                <w:rFonts w:ascii="Times New Roman" w:hAnsi="Times New Roman"/>
                <w:sz w:val="20"/>
                <w:szCs w:val="20"/>
              </w:rPr>
              <w:t>Гос</w:t>
            </w:r>
            <w:proofErr w:type="gramStart"/>
            <w:r w:rsidRPr="002641D3">
              <w:rPr>
                <w:rFonts w:ascii="Times New Roman" w:hAnsi="Times New Roman"/>
                <w:sz w:val="20"/>
                <w:szCs w:val="20"/>
              </w:rPr>
              <w:t>.с</w:t>
            </w:r>
            <w:proofErr w:type="gramEnd"/>
            <w:r w:rsidRPr="002641D3">
              <w:rPr>
                <w:rFonts w:ascii="Times New Roman" w:hAnsi="Times New Roman"/>
                <w:sz w:val="20"/>
                <w:szCs w:val="20"/>
              </w:rPr>
              <w:t>тат</w:t>
            </w:r>
            <w:proofErr w:type="spellEnd"/>
            <w:r w:rsidRPr="002641D3">
              <w:rPr>
                <w:rFonts w:ascii="Times New Roman" w:hAnsi="Times New Roman"/>
                <w:sz w:val="20"/>
                <w:szCs w:val="20"/>
              </w:rPr>
              <w:t>. отчетность</w:t>
            </w:r>
          </w:p>
        </w:tc>
        <w:tc>
          <w:tcPr>
            <w:tcW w:w="1559"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86,7</w:t>
            </w:r>
          </w:p>
        </w:tc>
        <w:tc>
          <w:tcPr>
            <w:tcW w:w="1701"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93,3</w:t>
            </w:r>
          </w:p>
        </w:tc>
        <w:tc>
          <w:tcPr>
            <w:tcW w:w="1418"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93,3</w:t>
            </w:r>
          </w:p>
        </w:tc>
        <w:tc>
          <w:tcPr>
            <w:tcW w:w="1842"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93,3</w:t>
            </w:r>
          </w:p>
        </w:tc>
      </w:tr>
      <w:tr w:rsidR="001C1344" w:rsidRPr="002641D3" w:rsidTr="00701BB2">
        <w:trPr>
          <w:trHeight w:val="273"/>
          <w:jc w:val="center"/>
        </w:trPr>
        <w:tc>
          <w:tcPr>
            <w:tcW w:w="866"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2.3</w:t>
            </w:r>
          </w:p>
        </w:tc>
        <w:tc>
          <w:tcPr>
            <w:tcW w:w="5040" w:type="dxa"/>
            <w:shd w:val="clear" w:color="auto" w:fill="auto"/>
          </w:tcPr>
          <w:p w:rsidR="001C1344" w:rsidRPr="002641D3" w:rsidRDefault="001C1344" w:rsidP="00F200DC">
            <w:pPr>
              <w:pStyle w:val="ConsPlusNormal"/>
              <w:ind w:firstLine="0"/>
              <w:rPr>
                <w:rFonts w:ascii="Times New Roman" w:hAnsi="Times New Roman" w:cs="Times New Roman"/>
                <w:sz w:val="24"/>
                <w:szCs w:val="24"/>
              </w:rPr>
            </w:pPr>
            <w:r w:rsidRPr="002641D3">
              <w:rPr>
                <w:rFonts w:ascii="Times New Roman" w:hAnsi="Times New Roman" w:cs="Times New Roman"/>
                <w:sz w:val="24"/>
                <w:szCs w:val="24"/>
              </w:rPr>
              <w:t>Отношение среднего балла ЕГЭ (в расчете на 2 обязательных предмета) в 10% общеобразовательных организаций, расположенных на территории Каратузского района, с лучшими результатами ЕГЭ к среднему баллу ЕГЭ (в расчете на 2 обязательных предмета) в 10% общеобразовательных организаций, расположенных на территории Каратузского района, с худшими результатами ЕГЭ</w:t>
            </w:r>
          </w:p>
        </w:tc>
        <w:tc>
          <w:tcPr>
            <w:tcW w:w="1560"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rPr>
              <w:t>безразмерная величина</w:t>
            </w:r>
          </w:p>
        </w:tc>
        <w:tc>
          <w:tcPr>
            <w:tcW w:w="1559" w:type="dxa"/>
            <w:shd w:val="clear" w:color="auto" w:fill="auto"/>
          </w:tcPr>
          <w:p w:rsidR="001C1344" w:rsidRPr="002641D3" w:rsidRDefault="001C1344" w:rsidP="001C1344">
            <w:pPr>
              <w:jc w:val="center"/>
            </w:pPr>
            <w:r w:rsidRPr="002641D3">
              <w:rPr>
                <w:rFonts w:ascii="Times New Roman" w:hAnsi="Times New Roman"/>
                <w:sz w:val="20"/>
                <w:szCs w:val="20"/>
              </w:rPr>
              <w:t>Ведомственная отчетность</w:t>
            </w:r>
          </w:p>
        </w:tc>
        <w:tc>
          <w:tcPr>
            <w:tcW w:w="1559"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1,78</w:t>
            </w:r>
          </w:p>
        </w:tc>
        <w:tc>
          <w:tcPr>
            <w:tcW w:w="1701"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1,75</w:t>
            </w:r>
          </w:p>
        </w:tc>
        <w:tc>
          <w:tcPr>
            <w:tcW w:w="1418"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1,70</w:t>
            </w:r>
          </w:p>
        </w:tc>
        <w:tc>
          <w:tcPr>
            <w:tcW w:w="1842"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1,60</w:t>
            </w:r>
          </w:p>
        </w:tc>
      </w:tr>
      <w:tr w:rsidR="001C1344" w:rsidRPr="002641D3" w:rsidTr="00701BB2">
        <w:trPr>
          <w:trHeight w:val="273"/>
          <w:jc w:val="center"/>
        </w:trPr>
        <w:tc>
          <w:tcPr>
            <w:tcW w:w="866"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2.4</w:t>
            </w:r>
          </w:p>
        </w:tc>
        <w:tc>
          <w:tcPr>
            <w:tcW w:w="5040" w:type="dxa"/>
            <w:shd w:val="clear" w:color="auto" w:fill="auto"/>
          </w:tcPr>
          <w:p w:rsidR="001C1344" w:rsidRPr="002641D3" w:rsidRDefault="001C1344" w:rsidP="00F200DC">
            <w:pPr>
              <w:pStyle w:val="ConsPlusNormal"/>
              <w:ind w:firstLine="0"/>
              <w:rPr>
                <w:rFonts w:ascii="Times New Roman" w:hAnsi="Times New Roman" w:cs="Times New Roman"/>
                <w:sz w:val="24"/>
                <w:szCs w:val="24"/>
              </w:rPr>
            </w:pPr>
            <w:r w:rsidRPr="002641D3">
              <w:rPr>
                <w:rFonts w:ascii="Times New Roman" w:hAnsi="Times New Roman" w:cs="Times New Roman"/>
                <w:sz w:val="24"/>
                <w:szCs w:val="24"/>
              </w:rPr>
              <w:t>Средний балл ЕГЭ в 10% общеобразовательных организаций с худшими результатами ЕГЭ</w:t>
            </w:r>
          </w:p>
        </w:tc>
        <w:tc>
          <w:tcPr>
            <w:tcW w:w="1560"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баллов</w:t>
            </w:r>
          </w:p>
        </w:tc>
        <w:tc>
          <w:tcPr>
            <w:tcW w:w="1559" w:type="dxa"/>
            <w:shd w:val="clear" w:color="auto" w:fill="auto"/>
          </w:tcPr>
          <w:p w:rsidR="001C1344" w:rsidRPr="002641D3" w:rsidRDefault="001C1344" w:rsidP="001C1344">
            <w:pPr>
              <w:jc w:val="center"/>
            </w:pPr>
            <w:r w:rsidRPr="002641D3">
              <w:rPr>
                <w:rFonts w:ascii="Times New Roman" w:hAnsi="Times New Roman"/>
                <w:sz w:val="20"/>
                <w:szCs w:val="20"/>
              </w:rPr>
              <w:t>Ведомственная отчетность</w:t>
            </w:r>
          </w:p>
        </w:tc>
        <w:tc>
          <w:tcPr>
            <w:tcW w:w="1559"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26,7</w:t>
            </w:r>
          </w:p>
        </w:tc>
        <w:tc>
          <w:tcPr>
            <w:tcW w:w="1701"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27,8</w:t>
            </w:r>
          </w:p>
        </w:tc>
        <w:tc>
          <w:tcPr>
            <w:tcW w:w="1418"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28,5</w:t>
            </w:r>
          </w:p>
        </w:tc>
        <w:tc>
          <w:tcPr>
            <w:tcW w:w="1842"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29,0</w:t>
            </w:r>
          </w:p>
        </w:tc>
      </w:tr>
      <w:tr w:rsidR="001C1344" w:rsidRPr="002641D3" w:rsidTr="00701BB2">
        <w:trPr>
          <w:trHeight w:val="273"/>
          <w:jc w:val="center"/>
        </w:trPr>
        <w:tc>
          <w:tcPr>
            <w:tcW w:w="866"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2.5</w:t>
            </w:r>
          </w:p>
        </w:tc>
        <w:tc>
          <w:tcPr>
            <w:tcW w:w="5040" w:type="dxa"/>
            <w:shd w:val="clear" w:color="auto" w:fill="auto"/>
          </w:tcPr>
          <w:p w:rsidR="001C1344" w:rsidRPr="002641D3" w:rsidRDefault="001C1344" w:rsidP="001C1344">
            <w:pPr>
              <w:pStyle w:val="ConsPlusNormal"/>
              <w:rPr>
                <w:rFonts w:ascii="Times New Roman" w:hAnsi="Times New Roman" w:cs="Times New Roman"/>
                <w:sz w:val="24"/>
                <w:szCs w:val="24"/>
              </w:rPr>
            </w:pPr>
            <w:r w:rsidRPr="002641D3">
              <w:rPr>
                <w:rFonts w:ascii="Times New Roman" w:hAnsi="Times New Roman" w:cs="Times New Roman"/>
              </w:rPr>
              <w:t>Доля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w:t>
            </w:r>
          </w:p>
        </w:tc>
        <w:tc>
          <w:tcPr>
            <w:tcW w:w="1560"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w:t>
            </w:r>
          </w:p>
        </w:tc>
        <w:tc>
          <w:tcPr>
            <w:tcW w:w="1559" w:type="dxa"/>
            <w:shd w:val="clear" w:color="auto" w:fill="auto"/>
          </w:tcPr>
          <w:p w:rsidR="001C1344" w:rsidRPr="002641D3" w:rsidRDefault="001C1344" w:rsidP="001C1344">
            <w:pPr>
              <w:jc w:val="center"/>
            </w:pPr>
            <w:r w:rsidRPr="002641D3">
              <w:rPr>
                <w:rFonts w:ascii="Times New Roman" w:hAnsi="Times New Roman"/>
                <w:sz w:val="20"/>
                <w:szCs w:val="20"/>
              </w:rPr>
              <w:t>Ведомственная отчетность</w:t>
            </w:r>
          </w:p>
        </w:tc>
        <w:tc>
          <w:tcPr>
            <w:tcW w:w="1559"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4,7</w:t>
            </w:r>
          </w:p>
        </w:tc>
        <w:tc>
          <w:tcPr>
            <w:tcW w:w="1701"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4,5</w:t>
            </w:r>
          </w:p>
        </w:tc>
        <w:tc>
          <w:tcPr>
            <w:tcW w:w="1418"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3,8</w:t>
            </w:r>
          </w:p>
        </w:tc>
        <w:tc>
          <w:tcPr>
            <w:tcW w:w="1842"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2,5</w:t>
            </w:r>
          </w:p>
        </w:tc>
      </w:tr>
      <w:tr w:rsidR="001C1344" w:rsidRPr="002641D3" w:rsidTr="00701BB2">
        <w:trPr>
          <w:trHeight w:val="273"/>
          <w:jc w:val="center"/>
        </w:trPr>
        <w:tc>
          <w:tcPr>
            <w:tcW w:w="866"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2.6</w:t>
            </w:r>
          </w:p>
        </w:tc>
        <w:tc>
          <w:tcPr>
            <w:tcW w:w="5040" w:type="dxa"/>
            <w:shd w:val="clear" w:color="auto" w:fill="auto"/>
          </w:tcPr>
          <w:p w:rsidR="001C1344" w:rsidRPr="002641D3" w:rsidRDefault="001C1344" w:rsidP="001C1344">
            <w:pPr>
              <w:spacing w:after="0" w:line="240" w:lineRule="auto"/>
              <w:rPr>
                <w:rFonts w:ascii="Times New Roman" w:hAnsi="Times New Roman"/>
                <w:color w:val="000000"/>
                <w:sz w:val="24"/>
                <w:szCs w:val="24"/>
              </w:rPr>
            </w:pPr>
            <w:r w:rsidRPr="002641D3">
              <w:rPr>
                <w:rFonts w:ascii="Times New Roman" w:hAnsi="Times New Roman"/>
                <w:sz w:val="24"/>
                <w:szCs w:val="24"/>
              </w:rPr>
              <w:t xml:space="preserve">Удельный вес численности обучающихся, занимающихся в первую смену, в общей </w:t>
            </w:r>
            <w:proofErr w:type="gramStart"/>
            <w:r w:rsidRPr="002641D3">
              <w:rPr>
                <w:rFonts w:ascii="Times New Roman" w:hAnsi="Times New Roman"/>
                <w:sz w:val="24"/>
                <w:szCs w:val="24"/>
              </w:rPr>
              <w:t>численности</w:t>
            </w:r>
            <w:proofErr w:type="gramEnd"/>
            <w:r w:rsidRPr="002641D3">
              <w:rPr>
                <w:rFonts w:ascii="Times New Roman" w:hAnsi="Times New Roman"/>
                <w:sz w:val="24"/>
                <w:szCs w:val="24"/>
              </w:rPr>
              <w:t xml:space="preserve"> обучающихся в общеобразовательных организациях, в том числе обучающихся по программам начального общего, основного общего, среднего общего образования</w:t>
            </w:r>
          </w:p>
        </w:tc>
        <w:tc>
          <w:tcPr>
            <w:tcW w:w="1560"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w:t>
            </w:r>
          </w:p>
        </w:tc>
        <w:tc>
          <w:tcPr>
            <w:tcW w:w="1559" w:type="dxa"/>
            <w:shd w:val="clear" w:color="auto" w:fill="auto"/>
          </w:tcPr>
          <w:p w:rsidR="001C1344" w:rsidRPr="002641D3" w:rsidRDefault="001C1344" w:rsidP="001C1344">
            <w:pPr>
              <w:jc w:val="center"/>
            </w:pPr>
            <w:r w:rsidRPr="002641D3">
              <w:rPr>
                <w:rFonts w:ascii="Times New Roman" w:hAnsi="Times New Roman"/>
                <w:sz w:val="20"/>
                <w:szCs w:val="20"/>
              </w:rPr>
              <w:t>Ведомственная отчетность</w:t>
            </w:r>
          </w:p>
        </w:tc>
        <w:tc>
          <w:tcPr>
            <w:tcW w:w="1559" w:type="dxa"/>
            <w:shd w:val="clear" w:color="auto" w:fill="auto"/>
          </w:tcPr>
          <w:p w:rsidR="001C1344" w:rsidRPr="002641D3" w:rsidRDefault="001C1344" w:rsidP="001C1344">
            <w:pPr>
              <w:spacing w:after="0" w:line="240" w:lineRule="auto"/>
              <w:jc w:val="center"/>
              <w:rPr>
                <w:rFonts w:ascii="Times New Roman" w:hAnsi="Times New Roman"/>
                <w:sz w:val="24"/>
                <w:szCs w:val="24"/>
              </w:rPr>
            </w:pPr>
            <w:r w:rsidRPr="002641D3">
              <w:rPr>
                <w:rFonts w:ascii="Times New Roman" w:hAnsi="Times New Roman"/>
                <w:sz w:val="24"/>
                <w:szCs w:val="24"/>
              </w:rPr>
              <w:t>100,0</w:t>
            </w:r>
          </w:p>
        </w:tc>
        <w:tc>
          <w:tcPr>
            <w:tcW w:w="1701" w:type="dxa"/>
            <w:shd w:val="clear" w:color="auto" w:fill="auto"/>
          </w:tcPr>
          <w:p w:rsidR="001C1344" w:rsidRPr="002641D3" w:rsidRDefault="001C1344" w:rsidP="001C1344">
            <w:pPr>
              <w:jc w:val="center"/>
              <w:rPr>
                <w:rFonts w:ascii="Times New Roman" w:hAnsi="Times New Roman"/>
                <w:sz w:val="24"/>
                <w:szCs w:val="24"/>
              </w:rPr>
            </w:pPr>
            <w:r w:rsidRPr="002641D3">
              <w:rPr>
                <w:rFonts w:ascii="Times New Roman" w:hAnsi="Times New Roman"/>
                <w:sz w:val="24"/>
                <w:szCs w:val="24"/>
              </w:rPr>
              <w:t>100,0</w:t>
            </w:r>
          </w:p>
        </w:tc>
        <w:tc>
          <w:tcPr>
            <w:tcW w:w="1418" w:type="dxa"/>
            <w:shd w:val="clear" w:color="auto" w:fill="auto"/>
          </w:tcPr>
          <w:p w:rsidR="001C1344" w:rsidRPr="002641D3" w:rsidRDefault="001C1344" w:rsidP="001C1344">
            <w:pPr>
              <w:jc w:val="center"/>
              <w:rPr>
                <w:rFonts w:ascii="Times New Roman" w:hAnsi="Times New Roman"/>
                <w:sz w:val="24"/>
                <w:szCs w:val="24"/>
              </w:rPr>
            </w:pPr>
            <w:r w:rsidRPr="002641D3">
              <w:rPr>
                <w:rFonts w:ascii="Times New Roman" w:hAnsi="Times New Roman"/>
                <w:sz w:val="24"/>
                <w:szCs w:val="24"/>
              </w:rPr>
              <w:t>100,0</w:t>
            </w:r>
          </w:p>
        </w:tc>
        <w:tc>
          <w:tcPr>
            <w:tcW w:w="1842" w:type="dxa"/>
            <w:shd w:val="clear" w:color="auto" w:fill="auto"/>
          </w:tcPr>
          <w:p w:rsidR="001C1344" w:rsidRPr="002641D3" w:rsidRDefault="001C1344" w:rsidP="001C1344">
            <w:pPr>
              <w:jc w:val="center"/>
              <w:rPr>
                <w:rFonts w:ascii="Times New Roman" w:hAnsi="Times New Roman"/>
                <w:sz w:val="24"/>
                <w:szCs w:val="24"/>
              </w:rPr>
            </w:pPr>
            <w:r w:rsidRPr="002641D3">
              <w:rPr>
                <w:rFonts w:ascii="Times New Roman" w:hAnsi="Times New Roman"/>
                <w:sz w:val="24"/>
                <w:szCs w:val="24"/>
              </w:rPr>
              <w:t>100,0</w:t>
            </w:r>
          </w:p>
        </w:tc>
      </w:tr>
      <w:tr w:rsidR="001C1344" w:rsidRPr="00D70BAE" w:rsidTr="00701BB2">
        <w:trPr>
          <w:trHeight w:val="273"/>
          <w:jc w:val="center"/>
        </w:trPr>
        <w:tc>
          <w:tcPr>
            <w:tcW w:w="866" w:type="dxa"/>
            <w:shd w:val="clear" w:color="auto" w:fill="auto"/>
          </w:tcPr>
          <w:p w:rsidR="001C1344" w:rsidRPr="00D70BAE" w:rsidRDefault="001C1344" w:rsidP="001C1344">
            <w:pPr>
              <w:spacing w:after="0" w:line="240" w:lineRule="auto"/>
              <w:jc w:val="center"/>
              <w:rPr>
                <w:rFonts w:ascii="Times New Roman" w:hAnsi="Times New Roman"/>
                <w:sz w:val="24"/>
                <w:szCs w:val="24"/>
              </w:rPr>
            </w:pPr>
            <w:r w:rsidRPr="00D70BAE">
              <w:rPr>
                <w:rFonts w:ascii="Times New Roman" w:hAnsi="Times New Roman"/>
                <w:sz w:val="24"/>
                <w:szCs w:val="24"/>
              </w:rPr>
              <w:t>2.7</w:t>
            </w:r>
          </w:p>
        </w:tc>
        <w:tc>
          <w:tcPr>
            <w:tcW w:w="5040" w:type="dxa"/>
            <w:shd w:val="clear" w:color="auto" w:fill="auto"/>
          </w:tcPr>
          <w:p w:rsidR="001C1344" w:rsidRPr="00D70BAE" w:rsidRDefault="001C1344" w:rsidP="001C1344">
            <w:pPr>
              <w:pStyle w:val="ConsPlusNormal"/>
              <w:rPr>
                <w:rFonts w:ascii="Times New Roman" w:hAnsi="Times New Roman" w:cs="Times New Roman"/>
                <w:sz w:val="24"/>
                <w:szCs w:val="24"/>
              </w:rPr>
            </w:pPr>
            <w:r w:rsidRPr="00D70BAE">
              <w:rPr>
                <w:rFonts w:ascii="Times New Roman" w:hAnsi="Times New Roman" w:cs="Times New Roman"/>
                <w:sz w:val="24"/>
                <w:szCs w:val="24"/>
              </w:rPr>
              <w:t>Отношение средней заработной платы педагогических работников общеобразовательных организаций, расположенных на территории Каратузского района, к среднемесячному доходу от трудовой деятельности в Каратузском районе</w:t>
            </w:r>
          </w:p>
        </w:tc>
        <w:tc>
          <w:tcPr>
            <w:tcW w:w="1560" w:type="dxa"/>
            <w:shd w:val="clear" w:color="auto" w:fill="auto"/>
          </w:tcPr>
          <w:p w:rsidR="001C1344" w:rsidRPr="00D70BAE" w:rsidRDefault="001C1344" w:rsidP="001C1344">
            <w:pPr>
              <w:spacing w:after="0" w:line="240" w:lineRule="auto"/>
              <w:jc w:val="center"/>
              <w:rPr>
                <w:rFonts w:ascii="Times New Roman" w:hAnsi="Times New Roman"/>
                <w:sz w:val="24"/>
                <w:szCs w:val="24"/>
              </w:rPr>
            </w:pPr>
            <w:r w:rsidRPr="00D70BAE">
              <w:rPr>
                <w:rFonts w:ascii="Times New Roman" w:hAnsi="Times New Roman"/>
                <w:sz w:val="24"/>
                <w:szCs w:val="24"/>
              </w:rPr>
              <w:t>%</w:t>
            </w:r>
          </w:p>
        </w:tc>
        <w:tc>
          <w:tcPr>
            <w:tcW w:w="1559" w:type="dxa"/>
            <w:shd w:val="clear" w:color="auto" w:fill="auto"/>
          </w:tcPr>
          <w:p w:rsidR="001C1344" w:rsidRPr="00D70BAE" w:rsidRDefault="001C1344" w:rsidP="001C1344">
            <w:pPr>
              <w:jc w:val="center"/>
            </w:pPr>
            <w:r w:rsidRPr="00D70BAE">
              <w:rPr>
                <w:rFonts w:ascii="Times New Roman" w:hAnsi="Times New Roman"/>
                <w:sz w:val="20"/>
                <w:szCs w:val="20"/>
              </w:rPr>
              <w:t>Ведомственная отчетность</w:t>
            </w:r>
          </w:p>
        </w:tc>
        <w:tc>
          <w:tcPr>
            <w:tcW w:w="1559" w:type="dxa"/>
            <w:shd w:val="clear" w:color="auto" w:fill="auto"/>
          </w:tcPr>
          <w:p w:rsidR="001C1344" w:rsidRPr="00D70BAE" w:rsidRDefault="001C1344" w:rsidP="001C1344">
            <w:pPr>
              <w:spacing w:after="0" w:line="240" w:lineRule="auto"/>
              <w:jc w:val="center"/>
              <w:rPr>
                <w:rFonts w:ascii="Times New Roman" w:hAnsi="Times New Roman"/>
                <w:sz w:val="24"/>
                <w:szCs w:val="24"/>
              </w:rPr>
            </w:pPr>
            <w:r w:rsidRPr="00D70BAE">
              <w:rPr>
                <w:rFonts w:ascii="Times New Roman" w:hAnsi="Times New Roman"/>
                <w:sz w:val="24"/>
                <w:szCs w:val="24"/>
              </w:rPr>
              <w:t>145,8</w:t>
            </w:r>
          </w:p>
        </w:tc>
        <w:tc>
          <w:tcPr>
            <w:tcW w:w="1701" w:type="dxa"/>
            <w:shd w:val="clear" w:color="auto" w:fill="auto"/>
          </w:tcPr>
          <w:p w:rsidR="001C1344" w:rsidRPr="00D70BAE" w:rsidRDefault="001C1344" w:rsidP="001C1344">
            <w:pPr>
              <w:spacing w:after="0" w:line="240" w:lineRule="auto"/>
              <w:jc w:val="center"/>
              <w:rPr>
                <w:rFonts w:ascii="Times New Roman" w:hAnsi="Times New Roman"/>
                <w:sz w:val="24"/>
                <w:szCs w:val="24"/>
              </w:rPr>
            </w:pPr>
            <w:r w:rsidRPr="00D70BAE">
              <w:rPr>
                <w:rFonts w:ascii="Times New Roman" w:hAnsi="Times New Roman"/>
                <w:sz w:val="24"/>
                <w:szCs w:val="24"/>
              </w:rPr>
              <w:t>100,8</w:t>
            </w:r>
          </w:p>
        </w:tc>
        <w:tc>
          <w:tcPr>
            <w:tcW w:w="1418" w:type="dxa"/>
            <w:shd w:val="clear" w:color="auto" w:fill="auto"/>
          </w:tcPr>
          <w:p w:rsidR="001C1344" w:rsidRPr="00D70BAE" w:rsidRDefault="001C1344" w:rsidP="001C1344">
            <w:pPr>
              <w:spacing w:after="0" w:line="240" w:lineRule="auto"/>
              <w:jc w:val="center"/>
              <w:rPr>
                <w:rFonts w:ascii="Times New Roman" w:hAnsi="Times New Roman"/>
                <w:sz w:val="24"/>
                <w:szCs w:val="24"/>
              </w:rPr>
            </w:pPr>
            <w:r w:rsidRPr="00D70BAE">
              <w:rPr>
                <w:rFonts w:ascii="Times New Roman" w:hAnsi="Times New Roman"/>
                <w:sz w:val="24"/>
                <w:szCs w:val="24"/>
              </w:rPr>
              <w:t>100,0</w:t>
            </w:r>
          </w:p>
        </w:tc>
        <w:tc>
          <w:tcPr>
            <w:tcW w:w="1842" w:type="dxa"/>
            <w:shd w:val="clear" w:color="auto" w:fill="auto"/>
          </w:tcPr>
          <w:p w:rsidR="001C1344" w:rsidRPr="00D70BAE" w:rsidRDefault="001C1344" w:rsidP="001C1344">
            <w:pPr>
              <w:spacing w:after="0" w:line="240" w:lineRule="auto"/>
              <w:jc w:val="center"/>
              <w:rPr>
                <w:rFonts w:ascii="Times New Roman" w:hAnsi="Times New Roman"/>
                <w:sz w:val="24"/>
                <w:szCs w:val="24"/>
              </w:rPr>
            </w:pPr>
            <w:r w:rsidRPr="00D70BAE">
              <w:rPr>
                <w:rFonts w:ascii="Times New Roman" w:hAnsi="Times New Roman"/>
                <w:sz w:val="24"/>
                <w:szCs w:val="24"/>
              </w:rPr>
              <w:t>100,0</w:t>
            </w:r>
          </w:p>
        </w:tc>
      </w:tr>
      <w:tr w:rsidR="001C1344" w:rsidRPr="003157E9" w:rsidTr="00701BB2">
        <w:trPr>
          <w:trHeight w:val="273"/>
          <w:jc w:val="center"/>
        </w:trPr>
        <w:tc>
          <w:tcPr>
            <w:tcW w:w="866" w:type="dxa"/>
            <w:shd w:val="clear" w:color="auto" w:fill="auto"/>
          </w:tcPr>
          <w:p w:rsidR="001C1344" w:rsidRPr="003157E9" w:rsidRDefault="001C1344" w:rsidP="001C1344">
            <w:pPr>
              <w:spacing w:after="0" w:line="240" w:lineRule="auto"/>
              <w:jc w:val="center"/>
              <w:rPr>
                <w:rFonts w:ascii="Times New Roman" w:hAnsi="Times New Roman"/>
                <w:sz w:val="24"/>
                <w:szCs w:val="24"/>
              </w:rPr>
            </w:pPr>
            <w:r w:rsidRPr="003157E9">
              <w:rPr>
                <w:rFonts w:ascii="Times New Roman" w:hAnsi="Times New Roman"/>
                <w:sz w:val="24"/>
                <w:szCs w:val="24"/>
              </w:rPr>
              <w:t>2.8</w:t>
            </w:r>
          </w:p>
        </w:tc>
        <w:tc>
          <w:tcPr>
            <w:tcW w:w="5040" w:type="dxa"/>
            <w:shd w:val="clear" w:color="auto" w:fill="auto"/>
          </w:tcPr>
          <w:p w:rsidR="001C1344" w:rsidRPr="003157E9" w:rsidRDefault="001C1344" w:rsidP="001C1344">
            <w:pPr>
              <w:pStyle w:val="ConsPlusNormal"/>
              <w:rPr>
                <w:rFonts w:ascii="Times New Roman" w:hAnsi="Times New Roman" w:cs="Times New Roman"/>
                <w:sz w:val="24"/>
                <w:szCs w:val="24"/>
              </w:rPr>
            </w:pPr>
            <w:r w:rsidRPr="003157E9">
              <w:rPr>
                <w:rFonts w:ascii="Times New Roman" w:hAnsi="Times New Roman" w:cs="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560" w:type="dxa"/>
            <w:shd w:val="clear" w:color="auto" w:fill="auto"/>
          </w:tcPr>
          <w:p w:rsidR="001C1344" w:rsidRPr="003157E9" w:rsidRDefault="001C1344" w:rsidP="001C1344">
            <w:pPr>
              <w:spacing w:after="0" w:line="240" w:lineRule="auto"/>
              <w:jc w:val="center"/>
              <w:rPr>
                <w:rFonts w:ascii="Times New Roman" w:hAnsi="Times New Roman"/>
                <w:sz w:val="24"/>
                <w:szCs w:val="24"/>
              </w:rPr>
            </w:pPr>
            <w:r w:rsidRPr="003157E9">
              <w:rPr>
                <w:rFonts w:ascii="Times New Roman" w:hAnsi="Times New Roman"/>
                <w:sz w:val="24"/>
                <w:szCs w:val="24"/>
              </w:rPr>
              <w:t>%</w:t>
            </w:r>
          </w:p>
        </w:tc>
        <w:tc>
          <w:tcPr>
            <w:tcW w:w="1559" w:type="dxa"/>
            <w:shd w:val="clear" w:color="auto" w:fill="auto"/>
          </w:tcPr>
          <w:p w:rsidR="001C1344" w:rsidRPr="003157E9" w:rsidRDefault="001C1344" w:rsidP="001C1344">
            <w:pPr>
              <w:jc w:val="center"/>
            </w:pPr>
            <w:r w:rsidRPr="003157E9">
              <w:rPr>
                <w:rFonts w:ascii="Times New Roman" w:hAnsi="Times New Roman"/>
                <w:sz w:val="20"/>
                <w:szCs w:val="20"/>
              </w:rPr>
              <w:t>Ведомственная отчетность</w:t>
            </w:r>
          </w:p>
        </w:tc>
        <w:tc>
          <w:tcPr>
            <w:tcW w:w="1559" w:type="dxa"/>
            <w:shd w:val="clear" w:color="auto" w:fill="auto"/>
          </w:tcPr>
          <w:p w:rsidR="001C1344" w:rsidRPr="003157E9" w:rsidRDefault="001C1344" w:rsidP="001C1344">
            <w:pPr>
              <w:spacing w:after="0" w:line="240" w:lineRule="auto"/>
              <w:jc w:val="center"/>
              <w:rPr>
                <w:rFonts w:ascii="Times New Roman" w:hAnsi="Times New Roman"/>
                <w:sz w:val="24"/>
                <w:szCs w:val="24"/>
              </w:rPr>
            </w:pPr>
            <w:r w:rsidRPr="003157E9">
              <w:rPr>
                <w:rFonts w:ascii="Times New Roman" w:hAnsi="Times New Roman"/>
                <w:sz w:val="24"/>
                <w:szCs w:val="24"/>
              </w:rPr>
              <w:t>100,0</w:t>
            </w:r>
          </w:p>
        </w:tc>
        <w:tc>
          <w:tcPr>
            <w:tcW w:w="1701" w:type="dxa"/>
            <w:shd w:val="clear" w:color="auto" w:fill="auto"/>
          </w:tcPr>
          <w:p w:rsidR="001C1344" w:rsidRPr="003157E9" w:rsidRDefault="001C1344" w:rsidP="001C1344">
            <w:pPr>
              <w:spacing w:after="0" w:line="240" w:lineRule="auto"/>
              <w:jc w:val="center"/>
              <w:rPr>
                <w:rFonts w:ascii="Times New Roman" w:hAnsi="Times New Roman"/>
                <w:sz w:val="24"/>
                <w:szCs w:val="24"/>
              </w:rPr>
            </w:pPr>
            <w:r w:rsidRPr="003157E9">
              <w:rPr>
                <w:rFonts w:ascii="Times New Roman" w:hAnsi="Times New Roman"/>
                <w:sz w:val="24"/>
                <w:szCs w:val="24"/>
              </w:rPr>
              <w:t>100,0</w:t>
            </w:r>
          </w:p>
        </w:tc>
        <w:tc>
          <w:tcPr>
            <w:tcW w:w="1418" w:type="dxa"/>
            <w:shd w:val="clear" w:color="auto" w:fill="auto"/>
          </w:tcPr>
          <w:p w:rsidR="001C1344" w:rsidRPr="003157E9" w:rsidRDefault="001C1344" w:rsidP="001C1344">
            <w:pPr>
              <w:spacing w:after="0" w:line="240" w:lineRule="auto"/>
              <w:jc w:val="center"/>
              <w:rPr>
                <w:rFonts w:ascii="Times New Roman" w:hAnsi="Times New Roman"/>
                <w:sz w:val="24"/>
                <w:szCs w:val="24"/>
              </w:rPr>
            </w:pPr>
            <w:r w:rsidRPr="003157E9">
              <w:rPr>
                <w:rFonts w:ascii="Times New Roman" w:hAnsi="Times New Roman"/>
                <w:sz w:val="24"/>
                <w:szCs w:val="24"/>
              </w:rPr>
              <w:t>100,0</w:t>
            </w:r>
          </w:p>
        </w:tc>
        <w:tc>
          <w:tcPr>
            <w:tcW w:w="1842" w:type="dxa"/>
            <w:shd w:val="clear" w:color="auto" w:fill="auto"/>
          </w:tcPr>
          <w:p w:rsidR="001C1344" w:rsidRPr="003157E9" w:rsidRDefault="001C1344" w:rsidP="001C1344">
            <w:pPr>
              <w:spacing w:after="0" w:line="240" w:lineRule="auto"/>
              <w:jc w:val="center"/>
              <w:rPr>
                <w:rFonts w:ascii="Times New Roman" w:hAnsi="Times New Roman"/>
                <w:sz w:val="24"/>
                <w:szCs w:val="24"/>
              </w:rPr>
            </w:pPr>
            <w:r w:rsidRPr="003157E9">
              <w:rPr>
                <w:rFonts w:ascii="Times New Roman" w:hAnsi="Times New Roman"/>
                <w:sz w:val="24"/>
                <w:szCs w:val="24"/>
              </w:rPr>
              <w:t>100,0</w:t>
            </w:r>
          </w:p>
        </w:tc>
      </w:tr>
      <w:tr w:rsidR="001C1344" w:rsidRPr="00764B27" w:rsidTr="00701BB2">
        <w:trPr>
          <w:trHeight w:val="273"/>
          <w:jc w:val="center"/>
        </w:trPr>
        <w:tc>
          <w:tcPr>
            <w:tcW w:w="866" w:type="dxa"/>
            <w:shd w:val="clear" w:color="auto" w:fill="auto"/>
          </w:tcPr>
          <w:p w:rsidR="001C1344" w:rsidRPr="00764B27" w:rsidRDefault="001C1344" w:rsidP="001C1344">
            <w:pPr>
              <w:spacing w:after="0" w:line="240" w:lineRule="auto"/>
              <w:jc w:val="center"/>
              <w:rPr>
                <w:rFonts w:ascii="Times New Roman" w:hAnsi="Times New Roman"/>
                <w:sz w:val="24"/>
                <w:szCs w:val="24"/>
                <w:highlight w:val="yellow"/>
              </w:rPr>
            </w:pPr>
          </w:p>
        </w:tc>
        <w:tc>
          <w:tcPr>
            <w:tcW w:w="14679" w:type="dxa"/>
            <w:gridSpan w:val="7"/>
            <w:shd w:val="clear" w:color="auto" w:fill="auto"/>
          </w:tcPr>
          <w:p w:rsidR="001C1344" w:rsidRPr="007F1FE4" w:rsidRDefault="001C1344" w:rsidP="001C1344">
            <w:pPr>
              <w:spacing w:after="0" w:line="240" w:lineRule="auto"/>
              <w:jc w:val="both"/>
              <w:rPr>
                <w:rFonts w:ascii="Times New Roman" w:hAnsi="Times New Roman"/>
                <w:b/>
                <w:sz w:val="24"/>
                <w:szCs w:val="24"/>
              </w:rPr>
            </w:pPr>
            <w:r w:rsidRPr="007F1FE4">
              <w:rPr>
                <w:rFonts w:ascii="Times New Roman" w:hAnsi="Times New Roman"/>
                <w:b/>
                <w:sz w:val="24"/>
                <w:szCs w:val="24"/>
              </w:rPr>
              <w:t xml:space="preserve">Задача № 3 </w:t>
            </w:r>
            <w:r w:rsidRPr="007F1FE4">
              <w:rPr>
                <w:rFonts w:ascii="Times New Roman" w:hAnsi="Times New Roman"/>
                <w:b/>
                <w:color w:val="000000"/>
                <w:sz w:val="24"/>
                <w:szCs w:val="24"/>
              </w:rPr>
              <w:t>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1C1344" w:rsidRPr="00764B27" w:rsidTr="00701BB2">
        <w:trPr>
          <w:trHeight w:val="273"/>
          <w:jc w:val="center"/>
        </w:trPr>
        <w:tc>
          <w:tcPr>
            <w:tcW w:w="866" w:type="dxa"/>
            <w:shd w:val="clear" w:color="auto" w:fill="auto"/>
          </w:tcPr>
          <w:p w:rsidR="001C1344" w:rsidRPr="00764B27" w:rsidRDefault="001C1344" w:rsidP="001C1344">
            <w:pPr>
              <w:spacing w:after="0" w:line="240" w:lineRule="auto"/>
              <w:jc w:val="center"/>
              <w:rPr>
                <w:rFonts w:ascii="Times New Roman" w:hAnsi="Times New Roman"/>
                <w:sz w:val="24"/>
                <w:szCs w:val="24"/>
                <w:highlight w:val="yellow"/>
              </w:rPr>
            </w:pPr>
            <w:r w:rsidRPr="006A17B1">
              <w:rPr>
                <w:rFonts w:ascii="Times New Roman" w:hAnsi="Times New Roman"/>
                <w:sz w:val="24"/>
                <w:szCs w:val="24"/>
              </w:rPr>
              <w:t>3.1</w:t>
            </w:r>
          </w:p>
        </w:tc>
        <w:tc>
          <w:tcPr>
            <w:tcW w:w="5040" w:type="dxa"/>
            <w:shd w:val="clear" w:color="auto" w:fill="auto"/>
          </w:tcPr>
          <w:p w:rsidR="001C1344" w:rsidRPr="007F1FE4" w:rsidRDefault="001C1344" w:rsidP="001C1344">
            <w:pPr>
              <w:pStyle w:val="ConsPlusNormal"/>
              <w:rPr>
                <w:rFonts w:ascii="Times New Roman" w:hAnsi="Times New Roman" w:cs="Times New Roman"/>
                <w:sz w:val="24"/>
                <w:szCs w:val="24"/>
              </w:rPr>
            </w:pPr>
            <w:proofErr w:type="gramStart"/>
            <w:r w:rsidRPr="007F1FE4">
              <w:rPr>
                <w:rFonts w:ascii="Times New Roman" w:hAnsi="Times New Roman" w:cs="Times New Roman"/>
                <w:sz w:val="24"/>
                <w:szCs w:val="24"/>
              </w:rPr>
              <w:t>Охват детей в возрасте от 5 до 18 лет (не включая 18 лет)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от 5 до 18 лет (не включая 18 лет)</w:t>
            </w:r>
            <w:proofErr w:type="gramEnd"/>
          </w:p>
        </w:tc>
        <w:tc>
          <w:tcPr>
            <w:tcW w:w="1560" w:type="dxa"/>
            <w:shd w:val="clear" w:color="auto" w:fill="auto"/>
          </w:tcPr>
          <w:p w:rsidR="001C1344" w:rsidRPr="007F1FE4" w:rsidRDefault="001C1344" w:rsidP="001C1344">
            <w:pPr>
              <w:spacing w:after="0" w:line="240" w:lineRule="auto"/>
              <w:jc w:val="center"/>
              <w:rPr>
                <w:rFonts w:ascii="Times New Roman" w:hAnsi="Times New Roman"/>
                <w:sz w:val="24"/>
                <w:szCs w:val="24"/>
              </w:rPr>
            </w:pPr>
            <w:r w:rsidRPr="007F1FE4">
              <w:rPr>
                <w:rFonts w:ascii="Times New Roman" w:hAnsi="Times New Roman"/>
                <w:sz w:val="24"/>
                <w:szCs w:val="24"/>
              </w:rPr>
              <w:t>%</w:t>
            </w:r>
          </w:p>
        </w:tc>
        <w:tc>
          <w:tcPr>
            <w:tcW w:w="1559" w:type="dxa"/>
            <w:shd w:val="clear" w:color="auto" w:fill="auto"/>
          </w:tcPr>
          <w:p w:rsidR="001C1344" w:rsidRPr="007F1FE4" w:rsidRDefault="001C1344" w:rsidP="001C1344">
            <w:pPr>
              <w:jc w:val="center"/>
            </w:pPr>
            <w:r w:rsidRPr="007F1FE4">
              <w:rPr>
                <w:rFonts w:ascii="Times New Roman" w:hAnsi="Times New Roman"/>
                <w:sz w:val="20"/>
                <w:szCs w:val="20"/>
              </w:rPr>
              <w:t>Ведомственная отчетность</w:t>
            </w:r>
          </w:p>
        </w:tc>
        <w:tc>
          <w:tcPr>
            <w:tcW w:w="1559" w:type="dxa"/>
            <w:shd w:val="clear" w:color="auto" w:fill="auto"/>
          </w:tcPr>
          <w:p w:rsidR="001C1344" w:rsidRPr="00BC1923" w:rsidRDefault="001C1344" w:rsidP="001C1344">
            <w:pPr>
              <w:jc w:val="center"/>
              <w:rPr>
                <w:rFonts w:ascii="Times New Roman" w:hAnsi="Times New Roman"/>
                <w:sz w:val="24"/>
                <w:szCs w:val="24"/>
              </w:rPr>
            </w:pPr>
            <w:r w:rsidRPr="00BC1923">
              <w:rPr>
                <w:rFonts w:ascii="Times New Roman" w:hAnsi="Times New Roman"/>
                <w:sz w:val="24"/>
                <w:szCs w:val="24"/>
              </w:rPr>
              <w:t>80,44</w:t>
            </w:r>
          </w:p>
        </w:tc>
        <w:tc>
          <w:tcPr>
            <w:tcW w:w="1701" w:type="dxa"/>
            <w:shd w:val="clear" w:color="auto" w:fill="auto"/>
          </w:tcPr>
          <w:p w:rsidR="001C1344" w:rsidRPr="00BC1923" w:rsidRDefault="001C1344" w:rsidP="001C1344">
            <w:pPr>
              <w:jc w:val="center"/>
              <w:rPr>
                <w:rFonts w:ascii="Times New Roman" w:hAnsi="Times New Roman"/>
                <w:sz w:val="24"/>
                <w:szCs w:val="24"/>
              </w:rPr>
            </w:pPr>
            <w:r w:rsidRPr="00BC1923">
              <w:rPr>
                <w:rFonts w:ascii="Times New Roman" w:hAnsi="Times New Roman"/>
                <w:sz w:val="24"/>
                <w:szCs w:val="24"/>
              </w:rPr>
              <w:t>80,5</w:t>
            </w:r>
          </w:p>
        </w:tc>
        <w:tc>
          <w:tcPr>
            <w:tcW w:w="1418" w:type="dxa"/>
            <w:shd w:val="clear" w:color="auto" w:fill="auto"/>
          </w:tcPr>
          <w:p w:rsidR="001C1344" w:rsidRPr="00BC1923" w:rsidRDefault="001C1344" w:rsidP="001C1344">
            <w:pPr>
              <w:jc w:val="center"/>
              <w:rPr>
                <w:rFonts w:ascii="Times New Roman" w:hAnsi="Times New Roman"/>
                <w:sz w:val="24"/>
                <w:szCs w:val="24"/>
              </w:rPr>
            </w:pPr>
            <w:r w:rsidRPr="00BC1923">
              <w:rPr>
                <w:rFonts w:ascii="Times New Roman" w:hAnsi="Times New Roman"/>
                <w:sz w:val="24"/>
                <w:szCs w:val="24"/>
              </w:rPr>
              <w:t>81,0</w:t>
            </w:r>
          </w:p>
        </w:tc>
        <w:tc>
          <w:tcPr>
            <w:tcW w:w="1842" w:type="dxa"/>
            <w:shd w:val="clear" w:color="auto" w:fill="auto"/>
          </w:tcPr>
          <w:p w:rsidR="001C1344" w:rsidRPr="00BC1923" w:rsidRDefault="001C1344" w:rsidP="001C1344">
            <w:pPr>
              <w:jc w:val="center"/>
              <w:rPr>
                <w:rFonts w:ascii="Times New Roman" w:hAnsi="Times New Roman"/>
                <w:sz w:val="24"/>
                <w:szCs w:val="24"/>
              </w:rPr>
            </w:pPr>
            <w:r w:rsidRPr="00BC1923">
              <w:rPr>
                <w:rFonts w:ascii="Times New Roman" w:hAnsi="Times New Roman"/>
                <w:sz w:val="24"/>
                <w:szCs w:val="24"/>
              </w:rPr>
              <w:t>81,3</w:t>
            </w:r>
          </w:p>
        </w:tc>
      </w:tr>
      <w:tr w:rsidR="001C1344" w:rsidRPr="005611C7" w:rsidTr="00701BB2">
        <w:trPr>
          <w:trHeight w:val="273"/>
          <w:jc w:val="center"/>
        </w:trPr>
        <w:tc>
          <w:tcPr>
            <w:tcW w:w="866" w:type="dxa"/>
            <w:shd w:val="clear" w:color="auto" w:fill="auto"/>
          </w:tcPr>
          <w:p w:rsidR="001C1344" w:rsidRPr="00D70BAE" w:rsidRDefault="001C1344" w:rsidP="001C1344">
            <w:pPr>
              <w:spacing w:after="0" w:line="240" w:lineRule="auto"/>
              <w:jc w:val="center"/>
              <w:rPr>
                <w:rFonts w:ascii="Times New Roman" w:hAnsi="Times New Roman"/>
                <w:sz w:val="24"/>
                <w:szCs w:val="24"/>
              </w:rPr>
            </w:pPr>
            <w:r w:rsidRPr="00D70BAE">
              <w:rPr>
                <w:rFonts w:ascii="Times New Roman" w:hAnsi="Times New Roman"/>
                <w:sz w:val="24"/>
                <w:szCs w:val="24"/>
              </w:rPr>
              <w:t>3.2</w:t>
            </w:r>
          </w:p>
        </w:tc>
        <w:tc>
          <w:tcPr>
            <w:tcW w:w="5040" w:type="dxa"/>
            <w:shd w:val="clear" w:color="auto" w:fill="auto"/>
          </w:tcPr>
          <w:p w:rsidR="001C1344" w:rsidRPr="00D70BAE" w:rsidRDefault="001C1344" w:rsidP="001C1344">
            <w:pPr>
              <w:pStyle w:val="ConsPlusNormal"/>
              <w:rPr>
                <w:rFonts w:ascii="Times New Roman" w:hAnsi="Times New Roman" w:cs="Times New Roman"/>
                <w:sz w:val="24"/>
                <w:szCs w:val="24"/>
              </w:rPr>
            </w:pPr>
            <w:r w:rsidRPr="00D70BAE">
              <w:rPr>
                <w:rFonts w:ascii="Times New Roman" w:hAnsi="Times New Roman" w:cs="Times New Roman"/>
                <w:sz w:val="24"/>
                <w:szCs w:val="24"/>
              </w:rPr>
              <w:t>Отношение среднемесячной заработной платы педагогических работников государственных (муниципальных) организаций дополнительного образования детей к среднемесячной заработной плате учителей в Каратузском районе</w:t>
            </w:r>
          </w:p>
        </w:tc>
        <w:tc>
          <w:tcPr>
            <w:tcW w:w="1560" w:type="dxa"/>
            <w:shd w:val="clear" w:color="auto" w:fill="auto"/>
          </w:tcPr>
          <w:p w:rsidR="001C1344" w:rsidRPr="00D70BAE" w:rsidRDefault="001C1344" w:rsidP="001C1344">
            <w:pPr>
              <w:spacing w:after="0" w:line="240" w:lineRule="auto"/>
              <w:jc w:val="center"/>
              <w:rPr>
                <w:rFonts w:ascii="Times New Roman" w:hAnsi="Times New Roman"/>
                <w:sz w:val="24"/>
                <w:szCs w:val="24"/>
              </w:rPr>
            </w:pPr>
            <w:r w:rsidRPr="00D70BAE">
              <w:rPr>
                <w:rFonts w:ascii="Times New Roman" w:hAnsi="Times New Roman"/>
                <w:sz w:val="24"/>
                <w:szCs w:val="24"/>
              </w:rPr>
              <w:t>%</w:t>
            </w:r>
          </w:p>
        </w:tc>
        <w:tc>
          <w:tcPr>
            <w:tcW w:w="1559" w:type="dxa"/>
            <w:shd w:val="clear" w:color="auto" w:fill="auto"/>
          </w:tcPr>
          <w:p w:rsidR="001C1344" w:rsidRPr="00D70BAE" w:rsidRDefault="001C1344" w:rsidP="001C1344">
            <w:pPr>
              <w:jc w:val="center"/>
            </w:pPr>
            <w:r w:rsidRPr="00D70BAE">
              <w:rPr>
                <w:rFonts w:ascii="Times New Roman" w:hAnsi="Times New Roman"/>
                <w:sz w:val="20"/>
                <w:szCs w:val="20"/>
              </w:rPr>
              <w:t>Ведомственная отчетность</w:t>
            </w:r>
          </w:p>
        </w:tc>
        <w:tc>
          <w:tcPr>
            <w:tcW w:w="1559" w:type="dxa"/>
            <w:shd w:val="clear" w:color="auto" w:fill="auto"/>
          </w:tcPr>
          <w:p w:rsidR="001C1344" w:rsidRPr="00D70BAE" w:rsidRDefault="001C1344" w:rsidP="001C1344">
            <w:pPr>
              <w:spacing w:after="0" w:line="240" w:lineRule="auto"/>
              <w:jc w:val="center"/>
              <w:rPr>
                <w:rFonts w:ascii="Times New Roman" w:hAnsi="Times New Roman"/>
                <w:sz w:val="24"/>
                <w:szCs w:val="24"/>
              </w:rPr>
            </w:pPr>
            <w:r>
              <w:rPr>
                <w:rFonts w:ascii="Times New Roman" w:hAnsi="Times New Roman"/>
                <w:sz w:val="24"/>
                <w:szCs w:val="24"/>
              </w:rPr>
              <w:t>67,2</w:t>
            </w:r>
          </w:p>
        </w:tc>
        <w:tc>
          <w:tcPr>
            <w:tcW w:w="1701" w:type="dxa"/>
            <w:shd w:val="clear" w:color="auto" w:fill="auto"/>
          </w:tcPr>
          <w:p w:rsidR="001C1344" w:rsidRPr="00D70BAE" w:rsidRDefault="001C1344" w:rsidP="001C1344">
            <w:pPr>
              <w:spacing w:after="0" w:line="240" w:lineRule="auto"/>
              <w:jc w:val="center"/>
              <w:rPr>
                <w:rFonts w:ascii="Times New Roman" w:hAnsi="Times New Roman"/>
                <w:sz w:val="24"/>
                <w:szCs w:val="24"/>
              </w:rPr>
            </w:pPr>
            <w:r w:rsidRPr="00D70BAE">
              <w:rPr>
                <w:rFonts w:ascii="Times New Roman" w:hAnsi="Times New Roman"/>
                <w:sz w:val="24"/>
                <w:szCs w:val="24"/>
              </w:rPr>
              <w:t>95,0</w:t>
            </w:r>
          </w:p>
        </w:tc>
        <w:tc>
          <w:tcPr>
            <w:tcW w:w="1418" w:type="dxa"/>
            <w:shd w:val="clear" w:color="auto" w:fill="auto"/>
          </w:tcPr>
          <w:p w:rsidR="001C1344" w:rsidRPr="00D70BAE" w:rsidRDefault="001C1344" w:rsidP="001C1344">
            <w:pPr>
              <w:spacing w:after="0" w:line="240" w:lineRule="auto"/>
              <w:jc w:val="center"/>
              <w:rPr>
                <w:rFonts w:ascii="Times New Roman" w:hAnsi="Times New Roman"/>
                <w:sz w:val="24"/>
                <w:szCs w:val="24"/>
              </w:rPr>
            </w:pPr>
            <w:r w:rsidRPr="00D70BAE">
              <w:rPr>
                <w:rFonts w:ascii="Times New Roman" w:hAnsi="Times New Roman"/>
                <w:sz w:val="24"/>
                <w:szCs w:val="24"/>
              </w:rPr>
              <w:t>100,0</w:t>
            </w:r>
          </w:p>
        </w:tc>
        <w:tc>
          <w:tcPr>
            <w:tcW w:w="1842" w:type="dxa"/>
            <w:shd w:val="clear" w:color="auto" w:fill="auto"/>
          </w:tcPr>
          <w:p w:rsidR="001C1344" w:rsidRPr="005611C7" w:rsidRDefault="001C1344" w:rsidP="001C1344">
            <w:pPr>
              <w:spacing w:after="0" w:line="240" w:lineRule="auto"/>
              <w:jc w:val="center"/>
              <w:rPr>
                <w:rFonts w:ascii="Times New Roman" w:hAnsi="Times New Roman"/>
                <w:sz w:val="24"/>
                <w:szCs w:val="24"/>
              </w:rPr>
            </w:pPr>
            <w:r w:rsidRPr="00D70BAE">
              <w:rPr>
                <w:rFonts w:ascii="Times New Roman" w:hAnsi="Times New Roman"/>
                <w:sz w:val="24"/>
                <w:szCs w:val="24"/>
              </w:rPr>
              <w:t>100,0</w:t>
            </w:r>
          </w:p>
        </w:tc>
      </w:tr>
    </w:tbl>
    <w:p w:rsidR="001F6566" w:rsidRDefault="001F6566">
      <w:r>
        <w:br w:type="page"/>
      </w:r>
    </w:p>
    <w:p w:rsidR="00BB1BF2" w:rsidRDefault="00BB1BF2">
      <w:pPr>
        <w:rPr>
          <w:rFonts w:ascii="Times New Roman" w:hAnsi="Times New Roman" w:cs="Times New Roman"/>
          <w:highlight w:val="yellow"/>
        </w:rPr>
      </w:pPr>
    </w:p>
    <w:tbl>
      <w:tblPr>
        <w:tblStyle w:val="ad"/>
        <w:tblW w:w="0" w:type="auto"/>
        <w:tblLook w:val="04A0" w:firstRow="1" w:lastRow="0" w:firstColumn="1" w:lastColumn="0" w:noHBand="0" w:noVBand="1"/>
      </w:tblPr>
      <w:tblGrid>
        <w:gridCol w:w="549"/>
        <w:gridCol w:w="4203"/>
        <w:gridCol w:w="1205"/>
        <w:gridCol w:w="550"/>
        <w:gridCol w:w="550"/>
        <w:gridCol w:w="783"/>
        <w:gridCol w:w="550"/>
        <w:gridCol w:w="972"/>
        <w:gridCol w:w="1080"/>
        <w:gridCol w:w="1080"/>
        <w:gridCol w:w="1080"/>
        <w:gridCol w:w="2184"/>
      </w:tblGrid>
      <w:tr w:rsidR="00226560" w:rsidRPr="00226560" w:rsidTr="00226560">
        <w:trPr>
          <w:trHeight w:val="510"/>
        </w:trPr>
        <w:tc>
          <w:tcPr>
            <w:tcW w:w="960" w:type="dxa"/>
            <w:tcBorders>
              <w:top w:val="nil"/>
              <w:left w:val="nil"/>
              <w:bottom w:val="nil"/>
              <w:right w:val="nil"/>
            </w:tcBorders>
            <w:noWrap/>
            <w:hideMark/>
          </w:tcPr>
          <w:p w:rsidR="00226560" w:rsidRPr="00226560" w:rsidRDefault="00226560">
            <w:pPr>
              <w:rPr>
                <w:rFonts w:ascii="Times New Roman" w:hAnsi="Times New Roman" w:cs="Times New Roman"/>
              </w:rPr>
            </w:pPr>
            <w:r w:rsidRPr="00226560">
              <w:rPr>
                <w:rFonts w:ascii="Times New Roman" w:hAnsi="Times New Roman" w:cs="Times New Roman"/>
              </w:rPr>
              <w:t> </w:t>
            </w:r>
          </w:p>
        </w:tc>
        <w:tc>
          <w:tcPr>
            <w:tcW w:w="9100" w:type="dxa"/>
            <w:tcBorders>
              <w:top w:val="nil"/>
              <w:left w:val="nil"/>
              <w:bottom w:val="nil"/>
              <w:right w:val="nil"/>
            </w:tcBorders>
            <w:noWrap/>
            <w:hideMark/>
          </w:tcPr>
          <w:p w:rsidR="00226560" w:rsidRPr="00226560" w:rsidRDefault="00226560">
            <w:pPr>
              <w:rPr>
                <w:rFonts w:ascii="Times New Roman" w:hAnsi="Times New Roman" w:cs="Times New Roman"/>
              </w:rPr>
            </w:pPr>
            <w:r w:rsidRPr="00226560">
              <w:rPr>
                <w:rFonts w:ascii="Times New Roman" w:hAnsi="Times New Roman" w:cs="Times New Roman"/>
              </w:rPr>
              <w:t> </w:t>
            </w:r>
          </w:p>
        </w:tc>
        <w:tc>
          <w:tcPr>
            <w:tcW w:w="2420" w:type="dxa"/>
            <w:tcBorders>
              <w:top w:val="nil"/>
              <w:left w:val="nil"/>
              <w:bottom w:val="nil"/>
              <w:right w:val="nil"/>
            </w:tcBorders>
            <w:noWrap/>
            <w:hideMark/>
          </w:tcPr>
          <w:p w:rsidR="00226560" w:rsidRPr="00226560" w:rsidRDefault="00226560">
            <w:pPr>
              <w:rPr>
                <w:rFonts w:ascii="Times New Roman" w:hAnsi="Times New Roman" w:cs="Times New Roman"/>
              </w:rPr>
            </w:pPr>
            <w:r w:rsidRPr="00226560">
              <w:rPr>
                <w:rFonts w:ascii="Times New Roman" w:hAnsi="Times New Roman" w:cs="Times New Roman"/>
              </w:rPr>
              <w:t> </w:t>
            </w:r>
          </w:p>
        </w:tc>
        <w:tc>
          <w:tcPr>
            <w:tcW w:w="960" w:type="dxa"/>
            <w:tcBorders>
              <w:top w:val="nil"/>
              <w:left w:val="nil"/>
              <w:bottom w:val="nil"/>
              <w:right w:val="nil"/>
            </w:tcBorders>
            <w:noWrap/>
            <w:hideMark/>
          </w:tcPr>
          <w:p w:rsidR="00226560" w:rsidRPr="00226560" w:rsidRDefault="00226560">
            <w:pPr>
              <w:rPr>
                <w:rFonts w:ascii="Times New Roman" w:hAnsi="Times New Roman" w:cs="Times New Roman"/>
              </w:rPr>
            </w:pPr>
            <w:r w:rsidRPr="00226560">
              <w:rPr>
                <w:rFonts w:ascii="Times New Roman" w:hAnsi="Times New Roman" w:cs="Times New Roman"/>
              </w:rPr>
              <w:t> </w:t>
            </w:r>
          </w:p>
        </w:tc>
        <w:tc>
          <w:tcPr>
            <w:tcW w:w="960" w:type="dxa"/>
            <w:tcBorders>
              <w:top w:val="nil"/>
              <w:left w:val="nil"/>
              <w:bottom w:val="nil"/>
              <w:right w:val="nil"/>
            </w:tcBorders>
            <w:noWrap/>
            <w:hideMark/>
          </w:tcPr>
          <w:p w:rsidR="00226560" w:rsidRPr="00226560" w:rsidRDefault="00226560">
            <w:pPr>
              <w:rPr>
                <w:rFonts w:ascii="Times New Roman" w:hAnsi="Times New Roman" w:cs="Times New Roman"/>
              </w:rPr>
            </w:pPr>
            <w:r w:rsidRPr="00226560">
              <w:rPr>
                <w:rFonts w:ascii="Times New Roman" w:hAnsi="Times New Roman" w:cs="Times New Roman"/>
              </w:rPr>
              <w:t> </w:t>
            </w:r>
          </w:p>
        </w:tc>
        <w:tc>
          <w:tcPr>
            <w:tcW w:w="15360" w:type="dxa"/>
            <w:gridSpan w:val="7"/>
            <w:tcBorders>
              <w:top w:val="nil"/>
              <w:left w:val="nil"/>
              <w:bottom w:val="nil"/>
              <w:right w:val="nil"/>
            </w:tcBorders>
            <w:noWrap/>
            <w:hideMark/>
          </w:tcPr>
          <w:p w:rsidR="00226560" w:rsidRPr="00226560" w:rsidRDefault="00226560">
            <w:pPr>
              <w:rPr>
                <w:rFonts w:ascii="Times New Roman" w:hAnsi="Times New Roman" w:cs="Times New Roman"/>
              </w:rPr>
            </w:pPr>
            <w:r w:rsidRPr="00226560">
              <w:rPr>
                <w:rFonts w:ascii="Times New Roman" w:hAnsi="Times New Roman" w:cs="Times New Roman"/>
              </w:rPr>
              <w:t> </w:t>
            </w:r>
          </w:p>
        </w:tc>
      </w:tr>
      <w:tr w:rsidR="00226560" w:rsidRPr="00226560" w:rsidTr="00226560">
        <w:trPr>
          <w:trHeight w:val="900"/>
        </w:trPr>
        <w:tc>
          <w:tcPr>
            <w:tcW w:w="960" w:type="dxa"/>
            <w:tcBorders>
              <w:top w:val="nil"/>
              <w:left w:val="nil"/>
              <w:bottom w:val="nil"/>
              <w:right w:val="nil"/>
            </w:tcBorders>
            <w:noWrap/>
            <w:hideMark/>
          </w:tcPr>
          <w:p w:rsidR="00226560" w:rsidRPr="00226560" w:rsidRDefault="00226560">
            <w:pPr>
              <w:rPr>
                <w:rFonts w:ascii="Times New Roman" w:hAnsi="Times New Roman" w:cs="Times New Roman"/>
              </w:rPr>
            </w:pPr>
            <w:r w:rsidRPr="00226560">
              <w:rPr>
                <w:rFonts w:ascii="Times New Roman" w:hAnsi="Times New Roman" w:cs="Times New Roman"/>
              </w:rPr>
              <w:t> </w:t>
            </w:r>
          </w:p>
        </w:tc>
        <w:tc>
          <w:tcPr>
            <w:tcW w:w="9100" w:type="dxa"/>
            <w:tcBorders>
              <w:top w:val="nil"/>
              <w:left w:val="nil"/>
              <w:bottom w:val="nil"/>
              <w:right w:val="nil"/>
            </w:tcBorders>
            <w:noWrap/>
            <w:hideMark/>
          </w:tcPr>
          <w:p w:rsidR="00226560" w:rsidRPr="00226560" w:rsidRDefault="00226560">
            <w:pPr>
              <w:rPr>
                <w:rFonts w:ascii="Times New Roman" w:hAnsi="Times New Roman" w:cs="Times New Roman"/>
              </w:rPr>
            </w:pPr>
            <w:r w:rsidRPr="00226560">
              <w:rPr>
                <w:rFonts w:ascii="Times New Roman" w:hAnsi="Times New Roman" w:cs="Times New Roman"/>
              </w:rPr>
              <w:t> </w:t>
            </w:r>
          </w:p>
        </w:tc>
        <w:tc>
          <w:tcPr>
            <w:tcW w:w="2420" w:type="dxa"/>
            <w:tcBorders>
              <w:top w:val="nil"/>
              <w:left w:val="nil"/>
              <w:bottom w:val="nil"/>
              <w:right w:val="nil"/>
            </w:tcBorders>
            <w:noWrap/>
            <w:hideMark/>
          </w:tcPr>
          <w:p w:rsidR="00226560" w:rsidRPr="00226560" w:rsidRDefault="00226560">
            <w:pPr>
              <w:rPr>
                <w:rFonts w:ascii="Times New Roman" w:hAnsi="Times New Roman" w:cs="Times New Roman"/>
              </w:rPr>
            </w:pPr>
            <w:r w:rsidRPr="00226560">
              <w:rPr>
                <w:rFonts w:ascii="Times New Roman" w:hAnsi="Times New Roman" w:cs="Times New Roman"/>
              </w:rPr>
              <w:t> </w:t>
            </w:r>
          </w:p>
        </w:tc>
        <w:tc>
          <w:tcPr>
            <w:tcW w:w="960" w:type="dxa"/>
            <w:tcBorders>
              <w:top w:val="nil"/>
              <w:left w:val="nil"/>
              <w:bottom w:val="nil"/>
              <w:right w:val="nil"/>
            </w:tcBorders>
            <w:noWrap/>
            <w:hideMark/>
          </w:tcPr>
          <w:p w:rsidR="00226560" w:rsidRPr="00226560" w:rsidRDefault="00226560">
            <w:pPr>
              <w:rPr>
                <w:rFonts w:ascii="Times New Roman" w:hAnsi="Times New Roman" w:cs="Times New Roman"/>
              </w:rPr>
            </w:pPr>
            <w:r w:rsidRPr="00226560">
              <w:rPr>
                <w:rFonts w:ascii="Times New Roman" w:hAnsi="Times New Roman" w:cs="Times New Roman"/>
              </w:rPr>
              <w:t> </w:t>
            </w:r>
          </w:p>
        </w:tc>
        <w:tc>
          <w:tcPr>
            <w:tcW w:w="960" w:type="dxa"/>
            <w:tcBorders>
              <w:top w:val="nil"/>
              <w:left w:val="nil"/>
              <w:bottom w:val="nil"/>
              <w:right w:val="nil"/>
            </w:tcBorders>
            <w:noWrap/>
            <w:hideMark/>
          </w:tcPr>
          <w:p w:rsidR="00226560" w:rsidRPr="00226560" w:rsidRDefault="00226560">
            <w:pPr>
              <w:rPr>
                <w:rFonts w:ascii="Times New Roman" w:hAnsi="Times New Roman" w:cs="Times New Roman"/>
              </w:rPr>
            </w:pPr>
            <w:r w:rsidRPr="00226560">
              <w:rPr>
                <w:rFonts w:ascii="Times New Roman" w:hAnsi="Times New Roman" w:cs="Times New Roman"/>
              </w:rPr>
              <w:t> </w:t>
            </w:r>
          </w:p>
        </w:tc>
        <w:tc>
          <w:tcPr>
            <w:tcW w:w="15360" w:type="dxa"/>
            <w:gridSpan w:val="7"/>
            <w:tcBorders>
              <w:top w:val="nil"/>
              <w:left w:val="nil"/>
              <w:bottom w:val="nil"/>
              <w:right w:val="nil"/>
            </w:tcBorders>
            <w:hideMark/>
          </w:tcPr>
          <w:p w:rsidR="00226560" w:rsidRPr="00226560" w:rsidRDefault="00226560">
            <w:pPr>
              <w:rPr>
                <w:rFonts w:ascii="Times New Roman" w:hAnsi="Times New Roman" w:cs="Times New Roman"/>
              </w:rPr>
            </w:pPr>
            <w:r w:rsidRPr="00226560">
              <w:rPr>
                <w:rFonts w:ascii="Times New Roman" w:hAnsi="Times New Roman" w:cs="Times New Roman"/>
              </w:rPr>
              <w:t>Приложение № 2 к подпрограмме</w:t>
            </w:r>
            <w:proofErr w:type="gramStart"/>
            <w:r w:rsidRPr="00226560">
              <w:rPr>
                <w:rFonts w:ascii="Times New Roman" w:hAnsi="Times New Roman" w:cs="Times New Roman"/>
              </w:rPr>
              <w:t>1</w:t>
            </w:r>
            <w:proofErr w:type="gramEnd"/>
            <w:r w:rsidRPr="00226560">
              <w:rPr>
                <w:rFonts w:ascii="Times New Roman" w:hAnsi="Times New Roman" w:cs="Times New Roman"/>
              </w:rPr>
              <w:t xml:space="preserve">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226560" w:rsidRPr="00226560" w:rsidTr="00226560">
        <w:trPr>
          <w:trHeight w:val="420"/>
        </w:trPr>
        <w:tc>
          <w:tcPr>
            <w:tcW w:w="960" w:type="dxa"/>
            <w:tcBorders>
              <w:top w:val="nil"/>
              <w:left w:val="nil"/>
              <w:bottom w:val="single" w:sz="4" w:space="0" w:color="auto"/>
              <w:right w:val="nil"/>
            </w:tcBorders>
            <w:noWrap/>
            <w:hideMark/>
          </w:tcPr>
          <w:p w:rsidR="00226560" w:rsidRPr="00226560" w:rsidRDefault="00226560">
            <w:pPr>
              <w:rPr>
                <w:rFonts w:ascii="Times New Roman" w:hAnsi="Times New Roman" w:cs="Times New Roman"/>
              </w:rPr>
            </w:pPr>
            <w:r w:rsidRPr="00226560">
              <w:rPr>
                <w:rFonts w:ascii="Times New Roman" w:hAnsi="Times New Roman" w:cs="Times New Roman"/>
              </w:rPr>
              <w:t> </w:t>
            </w:r>
          </w:p>
        </w:tc>
        <w:tc>
          <w:tcPr>
            <w:tcW w:w="28800" w:type="dxa"/>
            <w:gridSpan w:val="11"/>
            <w:tcBorders>
              <w:top w:val="nil"/>
              <w:left w:val="nil"/>
              <w:bottom w:val="single" w:sz="4" w:space="0" w:color="auto"/>
              <w:right w:val="nil"/>
            </w:tcBorders>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 xml:space="preserve">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w:t>
            </w:r>
          </w:p>
        </w:tc>
      </w:tr>
      <w:tr w:rsidR="00226560" w:rsidRPr="00226560" w:rsidTr="00226560">
        <w:trPr>
          <w:trHeight w:val="390"/>
        </w:trPr>
        <w:tc>
          <w:tcPr>
            <w:tcW w:w="960" w:type="dxa"/>
            <w:vMerge w:val="restart"/>
            <w:tcBorders>
              <w:top w:val="single" w:sz="4" w:space="0" w:color="auto"/>
            </w:tcBorders>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 xml:space="preserve">№ </w:t>
            </w:r>
            <w:proofErr w:type="gramStart"/>
            <w:r w:rsidRPr="00226560">
              <w:rPr>
                <w:rFonts w:ascii="Times New Roman" w:hAnsi="Times New Roman" w:cs="Times New Roman"/>
              </w:rPr>
              <w:t>п</w:t>
            </w:r>
            <w:proofErr w:type="gramEnd"/>
            <w:r w:rsidRPr="00226560">
              <w:rPr>
                <w:rFonts w:ascii="Times New Roman" w:hAnsi="Times New Roman" w:cs="Times New Roman"/>
              </w:rPr>
              <w:t>/п</w:t>
            </w:r>
          </w:p>
        </w:tc>
        <w:tc>
          <w:tcPr>
            <w:tcW w:w="9100" w:type="dxa"/>
            <w:vMerge w:val="restart"/>
            <w:tcBorders>
              <w:top w:val="single" w:sz="4" w:space="0" w:color="auto"/>
            </w:tcBorders>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Цели, задачи, мероприятия подпрограммы</w:t>
            </w:r>
          </w:p>
        </w:tc>
        <w:tc>
          <w:tcPr>
            <w:tcW w:w="2420" w:type="dxa"/>
            <w:vMerge w:val="restart"/>
            <w:tcBorders>
              <w:top w:val="single" w:sz="4" w:space="0" w:color="auto"/>
            </w:tcBorders>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 xml:space="preserve"> ГРБС </w:t>
            </w:r>
          </w:p>
        </w:tc>
        <w:tc>
          <w:tcPr>
            <w:tcW w:w="4360" w:type="dxa"/>
            <w:gridSpan w:val="4"/>
            <w:vMerge w:val="restart"/>
            <w:tcBorders>
              <w:top w:val="single" w:sz="4" w:space="0" w:color="auto"/>
            </w:tcBorders>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Код бюджетной классификации</w:t>
            </w:r>
          </w:p>
        </w:tc>
        <w:tc>
          <w:tcPr>
            <w:tcW w:w="8320" w:type="dxa"/>
            <w:gridSpan w:val="4"/>
            <w:vMerge w:val="restart"/>
            <w:tcBorders>
              <w:top w:val="single" w:sz="4" w:space="0" w:color="auto"/>
            </w:tcBorders>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Расходы по годам реализации программы (тыс</w:t>
            </w:r>
            <w:proofErr w:type="gramStart"/>
            <w:r w:rsidRPr="00226560">
              <w:rPr>
                <w:rFonts w:ascii="Times New Roman" w:hAnsi="Times New Roman" w:cs="Times New Roman"/>
              </w:rPr>
              <w:t>.р</w:t>
            </w:r>
            <w:proofErr w:type="gramEnd"/>
            <w:r w:rsidRPr="00226560">
              <w:rPr>
                <w:rFonts w:ascii="Times New Roman" w:hAnsi="Times New Roman" w:cs="Times New Roman"/>
              </w:rPr>
              <w:t>уб.)</w:t>
            </w:r>
          </w:p>
        </w:tc>
        <w:tc>
          <w:tcPr>
            <w:tcW w:w="4600" w:type="dxa"/>
            <w:vMerge w:val="restart"/>
            <w:tcBorders>
              <w:top w:val="single" w:sz="4" w:space="0" w:color="auto"/>
            </w:tcBorders>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226560">
              <w:rPr>
                <w:rFonts w:ascii="Times New Roman" w:hAnsi="Times New Roman" w:cs="Times New Roman"/>
              </w:rPr>
              <w:br/>
              <w:t>(в натуральном выражении)</w:t>
            </w:r>
          </w:p>
        </w:tc>
      </w:tr>
      <w:tr w:rsidR="00226560" w:rsidRPr="00226560" w:rsidTr="00226560">
        <w:trPr>
          <w:trHeight w:val="230"/>
        </w:trPr>
        <w:tc>
          <w:tcPr>
            <w:tcW w:w="960" w:type="dxa"/>
            <w:vMerge/>
            <w:hideMark/>
          </w:tcPr>
          <w:p w:rsidR="00226560" w:rsidRPr="00226560" w:rsidRDefault="00226560">
            <w:pPr>
              <w:rPr>
                <w:rFonts w:ascii="Times New Roman" w:hAnsi="Times New Roman" w:cs="Times New Roman"/>
              </w:rPr>
            </w:pPr>
          </w:p>
        </w:tc>
        <w:tc>
          <w:tcPr>
            <w:tcW w:w="9100" w:type="dxa"/>
            <w:vMerge/>
            <w:hideMark/>
          </w:tcPr>
          <w:p w:rsidR="00226560" w:rsidRPr="00226560" w:rsidRDefault="00226560">
            <w:pPr>
              <w:rPr>
                <w:rFonts w:ascii="Times New Roman" w:hAnsi="Times New Roman" w:cs="Times New Roman"/>
              </w:rPr>
            </w:pPr>
          </w:p>
        </w:tc>
        <w:tc>
          <w:tcPr>
            <w:tcW w:w="2420" w:type="dxa"/>
            <w:vMerge/>
            <w:hideMark/>
          </w:tcPr>
          <w:p w:rsidR="00226560" w:rsidRPr="00226560" w:rsidRDefault="00226560">
            <w:pPr>
              <w:rPr>
                <w:rFonts w:ascii="Times New Roman" w:hAnsi="Times New Roman" w:cs="Times New Roman"/>
              </w:rPr>
            </w:pPr>
          </w:p>
        </w:tc>
        <w:tc>
          <w:tcPr>
            <w:tcW w:w="4360" w:type="dxa"/>
            <w:gridSpan w:val="4"/>
            <w:vMerge/>
            <w:hideMark/>
          </w:tcPr>
          <w:p w:rsidR="00226560" w:rsidRPr="00226560" w:rsidRDefault="00226560">
            <w:pPr>
              <w:rPr>
                <w:rFonts w:ascii="Times New Roman" w:hAnsi="Times New Roman" w:cs="Times New Roman"/>
              </w:rPr>
            </w:pPr>
          </w:p>
        </w:tc>
        <w:tc>
          <w:tcPr>
            <w:tcW w:w="8320" w:type="dxa"/>
            <w:gridSpan w:val="4"/>
            <w:vMerge/>
            <w:hideMark/>
          </w:tcPr>
          <w:p w:rsidR="00226560" w:rsidRPr="00226560" w:rsidRDefault="00226560">
            <w:pPr>
              <w:rPr>
                <w:rFonts w:ascii="Times New Roman" w:hAnsi="Times New Roman" w:cs="Times New Roman"/>
              </w:rPr>
            </w:pPr>
          </w:p>
        </w:tc>
        <w:tc>
          <w:tcPr>
            <w:tcW w:w="4600" w:type="dxa"/>
            <w:vMerge/>
            <w:hideMark/>
          </w:tcPr>
          <w:p w:rsidR="00226560" w:rsidRPr="00226560" w:rsidRDefault="00226560">
            <w:pPr>
              <w:rPr>
                <w:rFonts w:ascii="Times New Roman" w:hAnsi="Times New Roman" w:cs="Times New Roman"/>
              </w:rPr>
            </w:pPr>
          </w:p>
        </w:tc>
      </w:tr>
      <w:tr w:rsidR="00226560" w:rsidRPr="00226560" w:rsidTr="00226560">
        <w:trPr>
          <w:trHeight w:val="956"/>
        </w:trPr>
        <w:tc>
          <w:tcPr>
            <w:tcW w:w="960" w:type="dxa"/>
            <w:vMerge/>
            <w:hideMark/>
          </w:tcPr>
          <w:p w:rsidR="00226560" w:rsidRPr="00226560" w:rsidRDefault="00226560">
            <w:pPr>
              <w:rPr>
                <w:rFonts w:ascii="Times New Roman" w:hAnsi="Times New Roman" w:cs="Times New Roman"/>
              </w:rPr>
            </w:pPr>
          </w:p>
        </w:tc>
        <w:tc>
          <w:tcPr>
            <w:tcW w:w="9100" w:type="dxa"/>
            <w:vMerge/>
            <w:hideMark/>
          </w:tcPr>
          <w:p w:rsidR="00226560" w:rsidRPr="00226560" w:rsidRDefault="00226560">
            <w:pPr>
              <w:rPr>
                <w:rFonts w:ascii="Times New Roman" w:hAnsi="Times New Roman" w:cs="Times New Roman"/>
              </w:rPr>
            </w:pPr>
          </w:p>
        </w:tc>
        <w:tc>
          <w:tcPr>
            <w:tcW w:w="2420" w:type="dxa"/>
            <w:vMerge/>
            <w:hideMark/>
          </w:tcPr>
          <w:p w:rsidR="00226560" w:rsidRPr="00226560" w:rsidRDefault="00226560">
            <w:pPr>
              <w:rPr>
                <w:rFonts w:ascii="Times New Roman" w:hAnsi="Times New Roman" w:cs="Times New Roman"/>
              </w:rPr>
            </w:pPr>
          </w:p>
        </w:tc>
        <w:tc>
          <w:tcPr>
            <w:tcW w:w="960" w:type="dxa"/>
            <w:vMerge w:val="restart"/>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ГРБС</w:t>
            </w:r>
          </w:p>
        </w:tc>
        <w:tc>
          <w:tcPr>
            <w:tcW w:w="960" w:type="dxa"/>
            <w:vMerge w:val="restart"/>
            <w:hideMark/>
          </w:tcPr>
          <w:p w:rsidR="00226560" w:rsidRPr="00226560" w:rsidRDefault="00226560" w:rsidP="00226560">
            <w:pPr>
              <w:rPr>
                <w:rFonts w:ascii="Times New Roman" w:hAnsi="Times New Roman" w:cs="Times New Roman"/>
              </w:rPr>
            </w:pPr>
            <w:proofErr w:type="spellStart"/>
            <w:r w:rsidRPr="00226560">
              <w:rPr>
                <w:rFonts w:ascii="Times New Roman" w:hAnsi="Times New Roman" w:cs="Times New Roman"/>
              </w:rPr>
              <w:t>РзПр</w:t>
            </w:r>
            <w:proofErr w:type="spellEnd"/>
          </w:p>
        </w:tc>
        <w:tc>
          <w:tcPr>
            <w:tcW w:w="1480" w:type="dxa"/>
            <w:vMerge w:val="restart"/>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ЦСР</w:t>
            </w:r>
          </w:p>
        </w:tc>
        <w:tc>
          <w:tcPr>
            <w:tcW w:w="960" w:type="dxa"/>
            <w:vMerge w:val="restart"/>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ВР</w:t>
            </w:r>
          </w:p>
        </w:tc>
        <w:tc>
          <w:tcPr>
            <w:tcW w:w="190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очередной финансовый год</w:t>
            </w:r>
          </w:p>
        </w:tc>
        <w:tc>
          <w:tcPr>
            <w:tcW w:w="214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первый год планового периода</w:t>
            </w:r>
          </w:p>
        </w:tc>
        <w:tc>
          <w:tcPr>
            <w:tcW w:w="214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второй год планового периода</w:t>
            </w:r>
          </w:p>
        </w:tc>
        <w:tc>
          <w:tcPr>
            <w:tcW w:w="2140" w:type="dxa"/>
            <w:vMerge w:val="restart"/>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Итого на очередной финансовый год и плановый период</w:t>
            </w:r>
          </w:p>
        </w:tc>
        <w:tc>
          <w:tcPr>
            <w:tcW w:w="4600" w:type="dxa"/>
            <w:vMerge/>
            <w:hideMark/>
          </w:tcPr>
          <w:p w:rsidR="00226560" w:rsidRPr="00226560" w:rsidRDefault="00226560">
            <w:pPr>
              <w:rPr>
                <w:rFonts w:ascii="Times New Roman" w:hAnsi="Times New Roman" w:cs="Times New Roman"/>
              </w:rPr>
            </w:pPr>
          </w:p>
        </w:tc>
      </w:tr>
      <w:tr w:rsidR="00226560" w:rsidRPr="00226560" w:rsidTr="00226560">
        <w:trPr>
          <w:trHeight w:val="780"/>
        </w:trPr>
        <w:tc>
          <w:tcPr>
            <w:tcW w:w="960" w:type="dxa"/>
            <w:vMerge/>
            <w:hideMark/>
          </w:tcPr>
          <w:p w:rsidR="00226560" w:rsidRPr="00226560" w:rsidRDefault="00226560">
            <w:pPr>
              <w:rPr>
                <w:rFonts w:ascii="Times New Roman" w:hAnsi="Times New Roman" w:cs="Times New Roman"/>
              </w:rPr>
            </w:pPr>
          </w:p>
        </w:tc>
        <w:tc>
          <w:tcPr>
            <w:tcW w:w="9100" w:type="dxa"/>
            <w:vMerge/>
            <w:hideMark/>
          </w:tcPr>
          <w:p w:rsidR="00226560" w:rsidRPr="00226560" w:rsidRDefault="00226560">
            <w:pPr>
              <w:rPr>
                <w:rFonts w:ascii="Times New Roman" w:hAnsi="Times New Roman" w:cs="Times New Roman"/>
              </w:rPr>
            </w:pPr>
          </w:p>
        </w:tc>
        <w:tc>
          <w:tcPr>
            <w:tcW w:w="2420" w:type="dxa"/>
            <w:vMerge/>
            <w:hideMark/>
          </w:tcPr>
          <w:p w:rsidR="00226560" w:rsidRPr="00226560" w:rsidRDefault="00226560">
            <w:pPr>
              <w:rPr>
                <w:rFonts w:ascii="Times New Roman" w:hAnsi="Times New Roman" w:cs="Times New Roman"/>
              </w:rPr>
            </w:pPr>
          </w:p>
        </w:tc>
        <w:tc>
          <w:tcPr>
            <w:tcW w:w="960" w:type="dxa"/>
            <w:vMerge/>
            <w:hideMark/>
          </w:tcPr>
          <w:p w:rsidR="00226560" w:rsidRPr="00226560" w:rsidRDefault="00226560">
            <w:pPr>
              <w:rPr>
                <w:rFonts w:ascii="Times New Roman" w:hAnsi="Times New Roman" w:cs="Times New Roman"/>
              </w:rPr>
            </w:pPr>
          </w:p>
        </w:tc>
        <w:tc>
          <w:tcPr>
            <w:tcW w:w="960" w:type="dxa"/>
            <w:vMerge/>
            <w:hideMark/>
          </w:tcPr>
          <w:p w:rsidR="00226560" w:rsidRPr="00226560" w:rsidRDefault="00226560">
            <w:pPr>
              <w:rPr>
                <w:rFonts w:ascii="Times New Roman" w:hAnsi="Times New Roman" w:cs="Times New Roman"/>
              </w:rPr>
            </w:pPr>
          </w:p>
        </w:tc>
        <w:tc>
          <w:tcPr>
            <w:tcW w:w="1480" w:type="dxa"/>
            <w:vMerge/>
            <w:hideMark/>
          </w:tcPr>
          <w:p w:rsidR="00226560" w:rsidRPr="00226560" w:rsidRDefault="00226560">
            <w:pPr>
              <w:rPr>
                <w:rFonts w:ascii="Times New Roman" w:hAnsi="Times New Roman" w:cs="Times New Roman"/>
              </w:rPr>
            </w:pPr>
          </w:p>
        </w:tc>
        <w:tc>
          <w:tcPr>
            <w:tcW w:w="960" w:type="dxa"/>
            <w:vMerge/>
            <w:hideMark/>
          </w:tcPr>
          <w:p w:rsidR="00226560" w:rsidRPr="00226560" w:rsidRDefault="00226560">
            <w:pPr>
              <w:rPr>
                <w:rFonts w:ascii="Times New Roman" w:hAnsi="Times New Roman" w:cs="Times New Roman"/>
              </w:rPr>
            </w:pPr>
          </w:p>
        </w:tc>
        <w:tc>
          <w:tcPr>
            <w:tcW w:w="190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2020</w:t>
            </w:r>
          </w:p>
        </w:tc>
        <w:tc>
          <w:tcPr>
            <w:tcW w:w="214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2021</w:t>
            </w:r>
          </w:p>
        </w:tc>
        <w:tc>
          <w:tcPr>
            <w:tcW w:w="214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2022</w:t>
            </w:r>
          </w:p>
        </w:tc>
        <w:tc>
          <w:tcPr>
            <w:tcW w:w="2140" w:type="dxa"/>
            <w:vMerge/>
            <w:hideMark/>
          </w:tcPr>
          <w:p w:rsidR="00226560" w:rsidRPr="00226560" w:rsidRDefault="00226560">
            <w:pPr>
              <w:rPr>
                <w:rFonts w:ascii="Times New Roman" w:hAnsi="Times New Roman" w:cs="Times New Roman"/>
              </w:rPr>
            </w:pPr>
          </w:p>
        </w:tc>
        <w:tc>
          <w:tcPr>
            <w:tcW w:w="4600" w:type="dxa"/>
            <w:vMerge/>
            <w:hideMark/>
          </w:tcPr>
          <w:p w:rsidR="00226560" w:rsidRPr="00226560" w:rsidRDefault="00226560">
            <w:pPr>
              <w:rPr>
                <w:rFonts w:ascii="Times New Roman" w:hAnsi="Times New Roman" w:cs="Times New Roman"/>
              </w:rPr>
            </w:pPr>
          </w:p>
        </w:tc>
      </w:tr>
      <w:tr w:rsidR="00226560" w:rsidRPr="00226560" w:rsidTr="00226560">
        <w:trPr>
          <w:trHeight w:val="189"/>
        </w:trPr>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w:t>
            </w:r>
          </w:p>
        </w:tc>
        <w:tc>
          <w:tcPr>
            <w:tcW w:w="910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2</w:t>
            </w:r>
          </w:p>
        </w:tc>
        <w:tc>
          <w:tcPr>
            <w:tcW w:w="242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3</w:t>
            </w:r>
          </w:p>
        </w:tc>
        <w:tc>
          <w:tcPr>
            <w:tcW w:w="96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4</w:t>
            </w:r>
          </w:p>
        </w:tc>
        <w:tc>
          <w:tcPr>
            <w:tcW w:w="96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5</w:t>
            </w:r>
          </w:p>
        </w:tc>
        <w:tc>
          <w:tcPr>
            <w:tcW w:w="148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w:t>
            </w:r>
          </w:p>
        </w:tc>
        <w:tc>
          <w:tcPr>
            <w:tcW w:w="96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7</w:t>
            </w:r>
          </w:p>
        </w:tc>
        <w:tc>
          <w:tcPr>
            <w:tcW w:w="1900" w:type="dxa"/>
            <w:hideMark/>
          </w:tcPr>
          <w:p w:rsidR="00226560" w:rsidRPr="00226560" w:rsidRDefault="00834E26" w:rsidP="00226560">
            <w:pPr>
              <w:rPr>
                <w:rFonts w:ascii="Times New Roman" w:hAnsi="Times New Roman" w:cs="Times New Roman"/>
              </w:rPr>
            </w:pPr>
            <w:r>
              <w:rPr>
                <w:rFonts w:ascii="Times New Roman" w:hAnsi="Times New Roman" w:cs="Times New Roman"/>
              </w:rPr>
              <w:t>8</w:t>
            </w:r>
          </w:p>
        </w:tc>
        <w:tc>
          <w:tcPr>
            <w:tcW w:w="2140" w:type="dxa"/>
            <w:hideMark/>
          </w:tcPr>
          <w:p w:rsidR="00226560" w:rsidRPr="00226560" w:rsidRDefault="00834E26" w:rsidP="00226560">
            <w:pPr>
              <w:rPr>
                <w:rFonts w:ascii="Times New Roman" w:hAnsi="Times New Roman" w:cs="Times New Roman"/>
              </w:rPr>
            </w:pPr>
            <w:r>
              <w:rPr>
                <w:rFonts w:ascii="Times New Roman" w:hAnsi="Times New Roman" w:cs="Times New Roman"/>
              </w:rPr>
              <w:t>9</w:t>
            </w:r>
          </w:p>
        </w:tc>
        <w:tc>
          <w:tcPr>
            <w:tcW w:w="2140" w:type="dxa"/>
            <w:hideMark/>
          </w:tcPr>
          <w:p w:rsidR="00226560" w:rsidRPr="00226560" w:rsidRDefault="00226560" w:rsidP="00834E26">
            <w:pPr>
              <w:rPr>
                <w:rFonts w:ascii="Times New Roman" w:hAnsi="Times New Roman" w:cs="Times New Roman"/>
              </w:rPr>
            </w:pPr>
            <w:r w:rsidRPr="00226560">
              <w:rPr>
                <w:rFonts w:ascii="Times New Roman" w:hAnsi="Times New Roman" w:cs="Times New Roman"/>
              </w:rPr>
              <w:t>1</w:t>
            </w:r>
            <w:r w:rsidR="00834E26">
              <w:rPr>
                <w:rFonts w:ascii="Times New Roman" w:hAnsi="Times New Roman" w:cs="Times New Roman"/>
              </w:rPr>
              <w:t>0</w:t>
            </w:r>
          </w:p>
        </w:tc>
        <w:tc>
          <w:tcPr>
            <w:tcW w:w="2140" w:type="dxa"/>
            <w:hideMark/>
          </w:tcPr>
          <w:p w:rsidR="00226560" w:rsidRPr="00226560" w:rsidRDefault="00226560" w:rsidP="00834E26">
            <w:pPr>
              <w:rPr>
                <w:rFonts w:ascii="Times New Roman" w:hAnsi="Times New Roman" w:cs="Times New Roman"/>
              </w:rPr>
            </w:pPr>
            <w:r w:rsidRPr="00226560">
              <w:rPr>
                <w:rFonts w:ascii="Times New Roman" w:hAnsi="Times New Roman" w:cs="Times New Roman"/>
              </w:rPr>
              <w:t>1</w:t>
            </w:r>
            <w:r w:rsidR="00834E26">
              <w:rPr>
                <w:rFonts w:ascii="Times New Roman" w:hAnsi="Times New Roman" w:cs="Times New Roman"/>
              </w:rPr>
              <w:t>1</w:t>
            </w:r>
          </w:p>
        </w:tc>
        <w:tc>
          <w:tcPr>
            <w:tcW w:w="4600" w:type="dxa"/>
            <w:hideMark/>
          </w:tcPr>
          <w:p w:rsidR="00226560" w:rsidRPr="00226560" w:rsidRDefault="00226560" w:rsidP="00834E26">
            <w:pPr>
              <w:rPr>
                <w:rFonts w:ascii="Times New Roman" w:hAnsi="Times New Roman" w:cs="Times New Roman"/>
              </w:rPr>
            </w:pPr>
            <w:r w:rsidRPr="00226560">
              <w:rPr>
                <w:rFonts w:ascii="Times New Roman" w:hAnsi="Times New Roman" w:cs="Times New Roman"/>
              </w:rPr>
              <w:t>1</w:t>
            </w:r>
            <w:r w:rsidR="00834E26">
              <w:rPr>
                <w:rFonts w:ascii="Times New Roman" w:hAnsi="Times New Roman" w:cs="Times New Roman"/>
              </w:rPr>
              <w:t>2</w:t>
            </w:r>
          </w:p>
        </w:tc>
      </w:tr>
      <w:tr w:rsidR="00226560" w:rsidRPr="00226560" w:rsidTr="00226560">
        <w:trPr>
          <w:trHeight w:val="221"/>
        </w:trPr>
        <w:tc>
          <w:tcPr>
            <w:tcW w:w="29760" w:type="dxa"/>
            <w:gridSpan w:val="12"/>
            <w:hideMark/>
          </w:tcPr>
          <w:p w:rsidR="00226560" w:rsidRPr="00226560" w:rsidRDefault="00226560">
            <w:pPr>
              <w:rPr>
                <w:rFonts w:ascii="Times New Roman" w:hAnsi="Times New Roman" w:cs="Times New Roman"/>
              </w:rPr>
            </w:pPr>
            <w:r w:rsidRPr="00226560">
              <w:rPr>
                <w:rFonts w:ascii="Times New Roman" w:hAnsi="Times New Roman" w:cs="Times New Roman"/>
              </w:rPr>
              <w:t>Цель: обеспечение в системе дошкольного, общего и дополнительного образования равных возможностей для современного качественного образования</w:t>
            </w:r>
          </w:p>
        </w:tc>
      </w:tr>
      <w:tr w:rsidR="00226560" w:rsidRPr="00226560" w:rsidTr="00226560">
        <w:trPr>
          <w:trHeight w:val="267"/>
        </w:trPr>
        <w:tc>
          <w:tcPr>
            <w:tcW w:w="29760" w:type="dxa"/>
            <w:gridSpan w:val="12"/>
            <w:hideMark/>
          </w:tcPr>
          <w:p w:rsidR="00226560" w:rsidRPr="00226560" w:rsidRDefault="00226560">
            <w:pPr>
              <w:rPr>
                <w:rFonts w:ascii="Times New Roman" w:hAnsi="Times New Roman" w:cs="Times New Roman"/>
              </w:rPr>
            </w:pPr>
            <w:r w:rsidRPr="00226560">
              <w:rPr>
                <w:rFonts w:ascii="Times New Roman" w:hAnsi="Times New Roman" w:cs="Times New Roman"/>
              </w:rPr>
              <w:t>Задача №1 Развитие системы дошкольного образования, соответствующего федеральному государственному образовательному стандарту дошкольного образования.</w:t>
            </w:r>
          </w:p>
        </w:tc>
      </w:tr>
      <w:tr w:rsidR="00226560" w:rsidRPr="00226560" w:rsidTr="00226560">
        <w:trPr>
          <w:trHeight w:val="570"/>
        </w:trPr>
        <w:tc>
          <w:tcPr>
            <w:tcW w:w="960" w:type="dxa"/>
            <w:vMerge w:val="restart"/>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1.1.</w:t>
            </w:r>
          </w:p>
        </w:tc>
        <w:tc>
          <w:tcPr>
            <w:tcW w:w="9100" w:type="dxa"/>
            <w:vMerge w:val="restart"/>
            <w:hideMark/>
          </w:tcPr>
          <w:p w:rsidR="00226560" w:rsidRPr="00226560" w:rsidRDefault="00226560">
            <w:pPr>
              <w:rPr>
                <w:rFonts w:ascii="Times New Roman" w:hAnsi="Times New Roman" w:cs="Times New Roman"/>
              </w:rPr>
            </w:pPr>
            <w:r w:rsidRPr="00226560">
              <w:rPr>
                <w:rFonts w:ascii="Times New Roman" w:hAnsi="Times New Roman" w:cs="Times New Roman"/>
              </w:rPr>
              <w:t xml:space="preserve"> Обеспечение деятельности (оказание услуг) подведомственных дошкольных учреждений</w:t>
            </w:r>
          </w:p>
        </w:tc>
        <w:tc>
          <w:tcPr>
            <w:tcW w:w="2420" w:type="dxa"/>
            <w:vMerge w:val="restart"/>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Управление образования Каратузского района</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902</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0701</w:t>
            </w:r>
          </w:p>
        </w:tc>
        <w:tc>
          <w:tcPr>
            <w:tcW w:w="148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0210042090</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611</w:t>
            </w:r>
          </w:p>
        </w:tc>
        <w:tc>
          <w:tcPr>
            <w:tcW w:w="190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36734,95000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36734,95000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36734,95000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110204,85000</w:t>
            </w:r>
          </w:p>
        </w:tc>
        <w:tc>
          <w:tcPr>
            <w:tcW w:w="4600" w:type="dxa"/>
            <w:vMerge w:val="restart"/>
            <w:hideMark/>
          </w:tcPr>
          <w:p w:rsidR="00226560" w:rsidRPr="00226560" w:rsidRDefault="00226560">
            <w:pPr>
              <w:rPr>
                <w:rFonts w:ascii="Times New Roman" w:hAnsi="Times New Roman" w:cs="Times New Roman"/>
              </w:rPr>
            </w:pPr>
            <w:r w:rsidRPr="00226560">
              <w:rPr>
                <w:rFonts w:ascii="Times New Roman" w:hAnsi="Times New Roman" w:cs="Times New Roman"/>
              </w:rPr>
              <w:t>Обеспеченность  услугами дошкольных организаций  747 ребенок   - в 2020-22гг.</w:t>
            </w:r>
          </w:p>
        </w:tc>
      </w:tr>
      <w:tr w:rsidR="00226560" w:rsidRPr="00226560" w:rsidTr="00226560">
        <w:trPr>
          <w:trHeight w:val="570"/>
        </w:trPr>
        <w:tc>
          <w:tcPr>
            <w:tcW w:w="960" w:type="dxa"/>
            <w:vMerge/>
            <w:hideMark/>
          </w:tcPr>
          <w:p w:rsidR="00226560" w:rsidRPr="00226560" w:rsidRDefault="00226560">
            <w:pPr>
              <w:rPr>
                <w:rFonts w:ascii="Times New Roman" w:hAnsi="Times New Roman" w:cs="Times New Roman"/>
              </w:rPr>
            </w:pPr>
          </w:p>
        </w:tc>
        <w:tc>
          <w:tcPr>
            <w:tcW w:w="9100" w:type="dxa"/>
            <w:vMerge/>
            <w:hideMark/>
          </w:tcPr>
          <w:p w:rsidR="00226560" w:rsidRPr="00226560" w:rsidRDefault="00226560">
            <w:pPr>
              <w:rPr>
                <w:rFonts w:ascii="Times New Roman" w:hAnsi="Times New Roman" w:cs="Times New Roman"/>
              </w:rPr>
            </w:pPr>
          </w:p>
        </w:tc>
        <w:tc>
          <w:tcPr>
            <w:tcW w:w="2420" w:type="dxa"/>
            <w:vMerge/>
            <w:hideMark/>
          </w:tcPr>
          <w:p w:rsidR="00226560" w:rsidRPr="00226560" w:rsidRDefault="00226560">
            <w:pPr>
              <w:rPr>
                <w:rFonts w:ascii="Times New Roman" w:hAnsi="Times New Roman" w:cs="Times New Roman"/>
              </w:rPr>
            </w:pP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902</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0701</w:t>
            </w:r>
          </w:p>
        </w:tc>
        <w:tc>
          <w:tcPr>
            <w:tcW w:w="148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0210042090</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612</w:t>
            </w:r>
          </w:p>
        </w:tc>
        <w:tc>
          <w:tcPr>
            <w:tcW w:w="190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93,70000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93,70000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93,70000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281,10000</w:t>
            </w:r>
          </w:p>
        </w:tc>
        <w:tc>
          <w:tcPr>
            <w:tcW w:w="4600" w:type="dxa"/>
            <w:vMerge/>
            <w:hideMark/>
          </w:tcPr>
          <w:p w:rsidR="00226560" w:rsidRPr="00226560" w:rsidRDefault="00226560">
            <w:pPr>
              <w:rPr>
                <w:rFonts w:ascii="Times New Roman" w:hAnsi="Times New Roman" w:cs="Times New Roman"/>
              </w:rPr>
            </w:pPr>
          </w:p>
        </w:tc>
      </w:tr>
      <w:tr w:rsidR="00226560" w:rsidRPr="00226560" w:rsidTr="00226560">
        <w:trPr>
          <w:trHeight w:val="645"/>
        </w:trPr>
        <w:tc>
          <w:tcPr>
            <w:tcW w:w="960" w:type="dxa"/>
            <w:vMerge/>
            <w:hideMark/>
          </w:tcPr>
          <w:p w:rsidR="00226560" w:rsidRPr="00226560" w:rsidRDefault="00226560">
            <w:pPr>
              <w:rPr>
                <w:rFonts w:ascii="Times New Roman" w:hAnsi="Times New Roman" w:cs="Times New Roman"/>
              </w:rPr>
            </w:pPr>
          </w:p>
        </w:tc>
        <w:tc>
          <w:tcPr>
            <w:tcW w:w="9100" w:type="dxa"/>
            <w:vMerge/>
            <w:hideMark/>
          </w:tcPr>
          <w:p w:rsidR="00226560" w:rsidRPr="00226560" w:rsidRDefault="00226560">
            <w:pPr>
              <w:rPr>
                <w:rFonts w:ascii="Times New Roman" w:hAnsi="Times New Roman" w:cs="Times New Roman"/>
              </w:rPr>
            </w:pPr>
          </w:p>
        </w:tc>
        <w:tc>
          <w:tcPr>
            <w:tcW w:w="2420" w:type="dxa"/>
            <w:vMerge/>
            <w:hideMark/>
          </w:tcPr>
          <w:p w:rsidR="00226560" w:rsidRPr="00226560" w:rsidRDefault="00226560">
            <w:pPr>
              <w:rPr>
                <w:rFonts w:ascii="Times New Roman" w:hAnsi="Times New Roman" w:cs="Times New Roman"/>
              </w:rPr>
            </w:pP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902</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0701</w:t>
            </w:r>
          </w:p>
        </w:tc>
        <w:tc>
          <w:tcPr>
            <w:tcW w:w="148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0210042090</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621</w:t>
            </w:r>
          </w:p>
        </w:tc>
        <w:tc>
          <w:tcPr>
            <w:tcW w:w="190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3772,73000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3772,73000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3772,73000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11318,19000</w:t>
            </w:r>
          </w:p>
        </w:tc>
        <w:tc>
          <w:tcPr>
            <w:tcW w:w="4600" w:type="dxa"/>
            <w:vMerge/>
            <w:hideMark/>
          </w:tcPr>
          <w:p w:rsidR="00226560" w:rsidRPr="00226560" w:rsidRDefault="00226560">
            <w:pPr>
              <w:rPr>
                <w:rFonts w:ascii="Times New Roman" w:hAnsi="Times New Roman" w:cs="Times New Roman"/>
              </w:rPr>
            </w:pPr>
          </w:p>
        </w:tc>
      </w:tr>
      <w:tr w:rsidR="00226560" w:rsidRPr="00226560" w:rsidTr="00226560">
        <w:trPr>
          <w:trHeight w:val="1875"/>
        </w:trPr>
        <w:tc>
          <w:tcPr>
            <w:tcW w:w="960" w:type="dxa"/>
            <w:vMerge w:val="restart"/>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1.2.</w:t>
            </w:r>
          </w:p>
        </w:tc>
        <w:tc>
          <w:tcPr>
            <w:tcW w:w="9100" w:type="dxa"/>
            <w:vMerge w:val="restart"/>
            <w:hideMark/>
          </w:tcPr>
          <w:p w:rsidR="00226560" w:rsidRPr="00226560" w:rsidRDefault="00226560">
            <w:pPr>
              <w:rPr>
                <w:rFonts w:ascii="Times New Roman" w:hAnsi="Times New Roman" w:cs="Times New Roman"/>
              </w:rPr>
            </w:pPr>
            <w:r w:rsidRPr="00226560">
              <w:rPr>
                <w:rFonts w:ascii="Times New Roman" w:hAnsi="Times New Roman" w:cs="Times New Roman"/>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2420" w:type="dxa"/>
            <w:vMerge/>
            <w:hideMark/>
          </w:tcPr>
          <w:p w:rsidR="00226560" w:rsidRPr="00226560" w:rsidRDefault="00226560">
            <w:pPr>
              <w:rPr>
                <w:rFonts w:ascii="Times New Roman" w:hAnsi="Times New Roman" w:cs="Times New Roman"/>
              </w:rPr>
            </w:pP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902</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1004</w:t>
            </w:r>
          </w:p>
        </w:tc>
        <w:tc>
          <w:tcPr>
            <w:tcW w:w="148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0210075560</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244</w:t>
            </w:r>
          </w:p>
        </w:tc>
        <w:tc>
          <w:tcPr>
            <w:tcW w:w="190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50,40000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50,40000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50,40000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151,20000</w:t>
            </w:r>
          </w:p>
        </w:tc>
        <w:tc>
          <w:tcPr>
            <w:tcW w:w="4600" w:type="dxa"/>
            <w:vMerge w:val="restart"/>
            <w:hideMark/>
          </w:tcPr>
          <w:p w:rsidR="00226560" w:rsidRPr="00226560" w:rsidRDefault="00226560">
            <w:pPr>
              <w:rPr>
                <w:rFonts w:ascii="Times New Roman" w:hAnsi="Times New Roman" w:cs="Times New Roman"/>
              </w:rPr>
            </w:pPr>
            <w:r w:rsidRPr="00226560">
              <w:rPr>
                <w:rFonts w:ascii="Times New Roman" w:hAnsi="Times New Roman" w:cs="Times New Roman"/>
              </w:rPr>
              <w:t>Поддержка семей с первым ребенком, посещающим дошкольное учреждение - 369 детей в 2017-2022гг.; со вторым ребенком, посещающим дошкольное учреждение - 188 детей в 2020-22гг., с третьим и последующим ребенком, посещающим дошкольное учреждение  21 ребенок в 2020-22гг.</w:t>
            </w:r>
          </w:p>
        </w:tc>
      </w:tr>
      <w:tr w:rsidR="00226560" w:rsidRPr="00226560" w:rsidTr="00226560">
        <w:trPr>
          <w:trHeight w:val="1620"/>
        </w:trPr>
        <w:tc>
          <w:tcPr>
            <w:tcW w:w="960" w:type="dxa"/>
            <w:vMerge/>
            <w:hideMark/>
          </w:tcPr>
          <w:p w:rsidR="00226560" w:rsidRPr="00226560" w:rsidRDefault="00226560">
            <w:pPr>
              <w:rPr>
                <w:rFonts w:ascii="Times New Roman" w:hAnsi="Times New Roman" w:cs="Times New Roman"/>
              </w:rPr>
            </w:pPr>
          </w:p>
        </w:tc>
        <w:tc>
          <w:tcPr>
            <w:tcW w:w="9100" w:type="dxa"/>
            <w:vMerge/>
            <w:hideMark/>
          </w:tcPr>
          <w:p w:rsidR="00226560" w:rsidRPr="00226560" w:rsidRDefault="00226560">
            <w:pPr>
              <w:rPr>
                <w:rFonts w:ascii="Times New Roman" w:hAnsi="Times New Roman" w:cs="Times New Roman"/>
              </w:rPr>
            </w:pPr>
          </w:p>
        </w:tc>
        <w:tc>
          <w:tcPr>
            <w:tcW w:w="2420" w:type="dxa"/>
            <w:vMerge/>
            <w:hideMark/>
          </w:tcPr>
          <w:p w:rsidR="00226560" w:rsidRPr="00226560" w:rsidRDefault="00226560">
            <w:pPr>
              <w:rPr>
                <w:rFonts w:ascii="Times New Roman" w:hAnsi="Times New Roman" w:cs="Times New Roman"/>
              </w:rPr>
            </w:pP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902</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1004</w:t>
            </w:r>
          </w:p>
        </w:tc>
        <w:tc>
          <w:tcPr>
            <w:tcW w:w="148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0210075560</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313</w:t>
            </w:r>
          </w:p>
        </w:tc>
        <w:tc>
          <w:tcPr>
            <w:tcW w:w="190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2521,60000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2521,60000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2521,60000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7564,80000</w:t>
            </w:r>
          </w:p>
        </w:tc>
        <w:tc>
          <w:tcPr>
            <w:tcW w:w="4600" w:type="dxa"/>
            <w:vMerge/>
            <w:hideMark/>
          </w:tcPr>
          <w:p w:rsidR="00226560" w:rsidRPr="00226560" w:rsidRDefault="00226560">
            <w:pPr>
              <w:rPr>
                <w:rFonts w:ascii="Times New Roman" w:hAnsi="Times New Roman" w:cs="Times New Roman"/>
              </w:rPr>
            </w:pPr>
          </w:p>
        </w:tc>
      </w:tr>
      <w:tr w:rsidR="00226560" w:rsidRPr="00226560" w:rsidTr="00226560">
        <w:trPr>
          <w:trHeight w:val="2340"/>
        </w:trPr>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1.3.</w:t>
            </w:r>
          </w:p>
        </w:tc>
        <w:tc>
          <w:tcPr>
            <w:tcW w:w="9100" w:type="dxa"/>
            <w:hideMark/>
          </w:tcPr>
          <w:p w:rsidR="00226560" w:rsidRPr="00226560" w:rsidRDefault="00226560">
            <w:pPr>
              <w:rPr>
                <w:rFonts w:ascii="Times New Roman" w:hAnsi="Times New Roman" w:cs="Times New Roman"/>
              </w:rPr>
            </w:pPr>
            <w:r w:rsidRPr="00226560">
              <w:rPr>
                <w:rFonts w:ascii="Times New Roman" w:hAnsi="Times New Roman" w:cs="Times New Roman"/>
              </w:rPr>
              <w:t xml:space="preserve"> </w:t>
            </w:r>
            <w:proofErr w:type="gramStart"/>
            <w:r w:rsidRPr="00226560">
              <w:rPr>
                <w:rFonts w:ascii="Times New Roman" w:hAnsi="Times New Roman" w:cs="Times New Roman"/>
              </w:rPr>
              <w:t xml:space="preserve">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roofErr w:type="gramEnd"/>
          </w:p>
        </w:tc>
        <w:tc>
          <w:tcPr>
            <w:tcW w:w="2420" w:type="dxa"/>
            <w:vMerge/>
            <w:hideMark/>
          </w:tcPr>
          <w:p w:rsidR="00226560" w:rsidRPr="00226560" w:rsidRDefault="00226560">
            <w:pPr>
              <w:rPr>
                <w:rFonts w:ascii="Times New Roman" w:hAnsi="Times New Roman" w:cs="Times New Roman"/>
              </w:rPr>
            </w:pP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902</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1003</w:t>
            </w:r>
          </w:p>
        </w:tc>
        <w:tc>
          <w:tcPr>
            <w:tcW w:w="148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0210075540</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611</w:t>
            </w:r>
          </w:p>
        </w:tc>
        <w:tc>
          <w:tcPr>
            <w:tcW w:w="190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158,40000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158,40000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158,40000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475,20000</w:t>
            </w:r>
          </w:p>
        </w:tc>
        <w:tc>
          <w:tcPr>
            <w:tcW w:w="4600" w:type="dxa"/>
            <w:hideMark/>
          </w:tcPr>
          <w:p w:rsidR="00226560" w:rsidRPr="00226560" w:rsidRDefault="00226560">
            <w:pPr>
              <w:rPr>
                <w:rFonts w:ascii="Times New Roman" w:hAnsi="Times New Roman" w:cs="Times New Roman"/>
              </w:rPr>
            </w:pPr>
            <w:r w:rsidRPr="00226560">
              <w:rPr>
                <w:rFonts w:ascii="Times New Roman" w:hAnsi="Times New Roman" w:cs="Times New Roman"/>
              </w:rPr>
              <w:t xml:space="preserve">Социальная поддержка семей, имеющих ребенка </w:t>
            </w:r>
            <w:proofErr w:type="gramStart"/>
            <w:r w:rsidRPr="00226560">
              <w:rPr>
                <w:rFonts w:ascii="Times New Roman" w:hAnsi="Times New Roman" w:cs="Times New Roman"/>
              </w:rPr>
              <w:t>-и</w:t>
            </w:r>
            <w:proofErr w:type="gramEnd"/>
            <w:r w:rsidRPr="00226560">
              <w:rPr>
                <w:rFonts w:ascii="Times New Roman" w:hAnsi="Times New Roman" w:cs="Times New Roman"/>
              </w:rPr>
              <w:t>нвалида, опекаемого ребенка  в 2020-22гг. - 22 ребенка.</w:t>
            </w:r>
          </w:p>
        </w:tc>
      </w:tr>
      <w:tr w:rsidR="00226560" w:rsidRPr="00226560" w:rsidTr="00226560">
        <w:trPr>
          <w:trHeight w:val="750"/>
        </w:trPr>
        <w:tc>
          <w:tcPr>
            <w:tcW w:w="960" w:type="dxa"/>
            <w:vMerge w:val="restart"/>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1.4.</w:t>
            </w:r>
          </w:p>
        </w:tc>
        <w:tc>
          <w:tcPr>
            <w:tcW w:w="9100" w:type="dxa"/>
            <w:vMerge w:val="restart"/>
            <w:hideMark/>
          </w:tcPr>
          <w:p w:rsidR="00226560" w:rsidRPr="00226560" w:rsidRDefault="00226560">
            <w:pPr>
              <w:rPr>
                <w:rFonts w:ascii="Times New Roman" w:hAnsi="Times New Roman" w:cs="Times New Roman"/>
              </w:rPr>
            </w:pPr>
            <w:r w:rsidRPr="00226560">
              <w:rPr>
                <w:rFonts w:ascii="Times New Roman" w:hAnsi="Times New Roman" w:cs="Times New Roman"/>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2420" w:type="dxa"/>
            <w:vMerge/>
            <w:hideMark/>
          </w:tcPr>
          <w:p w:rsidR="00226560" w:rsidRPr="00226560" w:rsidRDefault="00226560">
            <w:pPr>
              <w:rPr>
                <w:rFonts w:ascii="Times New Roman" w:hAnsi="Times New Roman" w:cs="Times New Roman"/>
              </w:rPr>
            </w:pPr>
          </w:p>
        </w:tc>
        <w:tc>
          <w:tcPr>
            <w:tcW w:w="960" w:type="dxa"/>
            <w:vMerge w:val="restart"/>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902</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0701</w:t>
            </w:r>
          </w:p>
        </w:tc>
        <w:tc>
          <w:tcPr>
            <w:tcW w:w="148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0210075880</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611</w:t>
            </w:r>
          </w:p>
        </w:tc>
        <w:tc>
          <w:tcPr>
            <w:tcW w:w="190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32843,25000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32843,25000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32843,25000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98529,75000</w:t>
            </w:r>
          </w:p>
        </w:tc>
        <w:tc>
          <w:tcPr>
            <w:tcW w:w="4600" w:type="dxa"/>
            <w:vMerge w:val="restart"/>
            <w:hideMark/>
          </w:tcPr>
          <w:p w:rsidR="00226560" w:rsidRPr="00226560" w:rsidRDefault="00226560">
            <w:pPr>
              <w:rPr>
                <w:rFonts w:ascii="Times New Roman" w:hAnsi="Times New Roman" w:cs="Times New Roman"/>
              </w:rPr>
            </w:pPr>
            <w:r w:rsidRPr="00226560">
              <w:rPr>
                <w:rFonts w:ascii="Times New Roman" w:hAnsi="Times New Roman" w:cs="Times New Roman"/>
              </w:rPr>
              <w:t>Обеспеченность  услугами дошкольных организаций  747 ребенок детей   - в 2020-22гг.</w:t>
            </w:r>
          </w:p>
        </w:tc>
      </w:tr>
      <w:tr w:rsidR="00226560" w:rsidRPr="00226560" w:rsidTr="00226560">
        <w:trPr>
          <w:trHeight w:val="840"/>
        </w:trPr>
        <w:tc>
          <w:tcPr>
            <w:tcW w:w="960" w:type="dxa"/>
            <w:vMerge/>
            <w:hideMark/>
          </w:tcPr>
          <w:p w:rsidR="00226560" w:rsidRPr="00226560" w:rsidRDefault="00226560">
            <w:pPr>
              <w:rPr>
                <w:rFonts w:ascii="Times New Roman" w:hAnsi="Times New Roman" w:cs="Times New Roman"/>
              </w:rPr>
            </w:pPr>
          </w:p>
        </w:tc>
        <w:tc>
          <w:tcPr>
            <w:tcW w:w="9100" w:type="dxa"/>
            <w:vMerge/>
            <w:hideMark/>
          </w:tcPr>
          <w:p w:rsidR="00226560" w:rsidRPr="00226560" w:rsidRDefault="00226560">
            <w:pPr>
              <w:rPr>
                <w:rFonts w:ascii="Times New Roman" w:hAnsi="Times New Roman" w:cs="Times New Roman"/>
              </w:rPr>
            </w:pPr>
          </w:p>
        </w:tc>
        <w:tc>
          <w:tcPr>
            <w:tcW w:w="2420" w:type="dxa"/>
            <w:vMerge/>
            <w:hideMark/>
          </w:tcPr>
          <w:p w:rsidR="00226560" w:rsidRPr="00226560" w:rsidRDefault="00226560">
            <w:pPr>
              <w:rPr>
                <w:rFonts w:ascii="Times New Roman" w:hAnsi="Times New Roman" w:cs="Times New Roman"/>
              </w:rPr>
            </w:pPr>
          </w:p>
        </w:tc>
        <w:tc>
          <w:tcPr>
            <w:tcW w:w="960" w:type="dxa"/>
            <w:vMerge/>
            <w:hideMark/>
          </w:tcPr>
          <w:p w:rsidR="00226560" w:rsidRPr="00226560" w:rsidRDefault="00226560">
            <w:pPr>
              <w:rPr>
                <w:rFonts w:ascii="Times New Roman" w:hAnsi="Times New Roman" w:cs="Times New Roman"/>
              </w:rPr>
            </w:pP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0701</w:t>
            </w:r>
          </w:p>
        </w:tc>
        <w:tc>
          <w:tcPr>
            <w:tcW w:w="148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0210075880</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612</w:t>
            </w:r>
          </w:p>
        </w:tc>
        <w:tc>
          <w:tcPr>
            <w:tcW w:w="190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4075,07000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4075,07000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4075,07000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12225,21000</w:t>
            </w:r>
          </w:p>
        </w:tc>
        <w:tc>
          <w:tcPr>
            <w:tcW w:w="4600" w:type="dxa"/>
            <w:vMerge/>
            <w:hideMark/>
          </w:tcPr>
          <w:p w:rsidR="00226560" w:rsidRPr="00226560" w:rsidRDefault="00226560">
            <w:pPr>
              <w:rPr>
                <w:rFonts w:ascii="Times New Roman" w:hAnsi="Times New Roman" w:cs="Times New Roman"/>
              </w:rPr>
            </w:pPr>
          </w:p>
        </w:tc>
      </w:tr>
      <w:tr w:rsidR="00226560" w:rsidRPr="00226560" w:rsidTr="00226560">
        <w:trPr>
          <w:trHeight w:val="1080"/>
        </w:trPr>
        <w:tc>
          <w:tcPr>
            <w:tcW w:w="960" w:type="dxa"/>
            <w:vMerge/>
            <w:hideMark/>
          </w:tcPr>
          <w:p w:rsidR="00226560" w:rsidRPr="00226560" w:rsidRDefault="00226560">
            <w:pPr>
              <w:rPr>
                <w:rFonts w:ascii="Times New Roman" w:hAnsi="Times New Roman" w:cs="Times New Roman"/>
              </w:rPr>
            </w:pPr>
          </w:p>
        </w:tc>
        <w:tc>
          <w:tcPr>
            <w:tcW w:w="9100" w:type="dxa"/>
            <w:vMerge/>
            <w:hideMark/>
          </w:tcPr>
          <w:p w:rsidR="00226560" w:rsidRPr="00226560" w:rsidRDefault="00226560">
            <w:pPr>
              <w:rPr>
                <w:rFonts w:ascii="Times New Roman" w:hAnsi="Times New Roman" w:cs="Times New Roman"/>
              </w:rPr>
            </w:pPr>
          </w:p>
        </w:tc>
        <w:tc>
          <w:tcPr>
            <w:tcW w:w="2420" w:type="dxa"/>
            <w:vMerge/>
            <w:hideMark/>
          </w:tcPr>
          <w:p w:rsidR="00226560" w:rsidRPr="00226560" w:rsidRDefault="00226560">
            <w:pPr>
              <w:rPr>
                <w:rFonts w:ascii="Times New Roman" w:hAnsi="Times New Roman" w:cs="Times New Roman"/>
              </w:rPr>
            </w:pPr>
          </w:p>
        </w:tc>
        <w:tc>
          <w:tcPr>
            <w:tcW w:w="960" w:type="dxa"/>
            <w:vMerge/>
            <w:hideMark/>
          </w:tcPr>
          <w:p w:rsidR="00226560" w:rsidRPr="00226560" w:rsidRDefault="00226560">
            <w:pPr>
              <w:rPr>
                <w:rFonts w:ascii="Times New Roman" w:hAnsi="Times New Roman" w:cs="Times New Roman"/>
              </w:rPr>
            </w:pP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0701</w:t>
            </w:r>
          </w:p>
        </w:tc>
        <w:tc>
          <w:tcPr>
            <w:tcW w:w="148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0210075880</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621</w:t>
            </w:r>
          </w:p>
        </w:tc>
        <w:tc>
          <w:tcPr>
            <w:tcW w:w="190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215,48000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215,48000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215,48000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646,44000</w:t>
            </w:r>
          </w:p>
        </w:tc>
        <w:tc>
          <w:tcPr>
            <w:tcW w:w="4600" w:type="dxa"/>
            <w:vMerge/>
            <w:hideMark/>
          </w:tcPr>
          <w:p w:rsidR="00226560" w:rsidRPr="00226560" w:rsidRDefault="00226560">
            <w:pPr>
              <w:rPr>
                <w:rFonts w:ascii="Times New Roman" w:hAnsi="Times New Roman" w:cs="Times New Roman"/>
              </w:rPr>
            </w:pPr>
          </w:p>
        </w:tc>
      </w:tr>
      <w:tr w:rsidR="00226560" w:rsidRPr="00226560" w:rsidTr="00226560">
        <w:trPr>
          <w:trHeight w:val="1620"/>
        </w:trPr>
        <w:tc>
          <w:tcPr>
            <w:tcW w:w="960" w:type="dxa"/>
            <w:vMerge w:val="restart"/>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1.5.</w:t>
            </w:r>
          </w:p>
        </w:tc>
        <w:tc>
          <w:tcPr>
            <w:tcW w:w="9100" w:type="dxa"/>
            <w:vMerge w:val="restart"/>
            <w:hideMark/>
          </w:tcPr>
          <w:p w:rsidR="00226560" w:rsidRPr="00226560" w:rsidRDefault="00226560">
            <w:pPr>
              <w:rPr>
                <w:rFonts w:ascii="Times New Roman" w:hAnsi="Times New Roman" w:cs="Times New Roman"/>
              </w:rPr>
            </w:pPr>
            <w:r w:rsidRPr="00226560">
              <w:rPr>
                <w:rFonts w:ascii="Times New Roman" w:hAnsi="Times New Roman" w:cs="Times New Roman"/>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2420" w:type="dxa"/>
            <w:vMerge/>
            <w:hideMark/>
          </w:tcPr>
          <w:p w:rsidR="00226560" w:rsidRPr="00226560" w:rsidRDefault="00226560">
            <w:pPr>
              <w:rPr>
                <w:rFonts w:ascii="Times New Roman" w:hAnsi="Times New Roman" w:cs="Times New Roman"/>
              </w:rPr>
            </w:pPr>
          </w:p>
        </w:tc>
        <w:tc>
          <w:tcPr>
            <w:tcW w:w="960" w:type="dxa"/>
            <w:vMerge/>
            <w:hideMark/>
          </w:tcPr>
          <w:p w:rsidR="00226560" w:rsidRPr="00226560" w:rsidRDefault="00226560">
            <w:pPr>
              <w:rPr>
                <w:rFonts w:ascii="Times New Roman" w:hAnsi="Times New Roman" w:cs="Times New Roman"/>
              </w:rPr>
            </w:pP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0701</w:t>
            </w:r>
          </w:p>
        </w:tc>
        <w:tc>
          <w:tcPr>
            <w:tcW w:w="148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0210074080</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611</w:t>
            </w:r>
          </w:p>
        </w:tc>
        <w:tc>
          <w:tcPr>
            <w:tcW w:w="190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19775,16000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19775,16000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19775,16000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59325,48000</w:t>
            </w:r>
          </w:p>
        </w:tc>
        <w:tc>
          <w:tcPr>
            <w:tcW w:w="4600" w:type="dxa"/>
            <w:vMerge/>
            <w:hideMark/>
          </w:tcPr>
          <w:p w:rsidR="00226560" w:rsidRPr="00226560" w:rsidRDefault="00226560">
            <w:pPr>
              <w:rPr>
                <w:rFonts w:ascii="Times New Roman" w:hAnsi="Times New Roman" w:cs="Times New Roman"/>
              </w:rPr>
            </w:pPr>
          </w:p>
        </w:tc>
      </w:tr>
      <w:tr w:rsidR="00226560" w:rsidRPr="00226560" w:rsidTr="00226560">
        <w:trPr>
          <w:trHeight w:val="1020"/>
        </w:trPr>
        <w:tc>
          <w:tcPr>
            <w:tcW w:w="960" w:type="dxa"/>
            <w:vMerge/>
            <w:hideMark/>
          </w:tcPr>
          <w:p w:rsidR="00226560" w:rsidRPr="00226560" w:rsidRDefault="00226560">
            <w:pPr>
              <w:rPr>
                <w:rFonts w:ascii="Times New Roman" w:hAnsi="Times New Roman" w:cs="Times New Roman"/>
              </w:rPr>
            </w:pPr>
          </w:p>
        </w:tc>
        <w:tc>
          <w:tcPr>
            <w:tcW w:w="9100" w:type="dxa"/>
            <w:vMerge/>
            <w:hideMark/>
          </w:tcPr>
          <w:p w:rsidR="00226560" w:rsidRPr="00226560" w:rsidRDefault="00226560">
            <w:pPr>
              <w:rPr>
                <w:rFonts w:ascii="Times New Roman" w:hAnsi="Times New Roman" w:cs="Times New Roman"/>
              </w:rPr>
            </w:pPr>
          </w:p>
        </w:tc>
        <w:tc>
          <w:tcPr>
            <w:tcW w:w="2420" w:type="dxa"/>
            <w:vMerge/>
            <w:hideMark/>
          </w:tcPr>
          <w:p w:rsidR="00226560" w:rsidRPr="00226560" w:rsidRDefault="00226560">
            <w:pPr>
              <w:rPr>
                <w:rFonts w:ascii="Times New Roman" w:hAnsi="Times New Roman" w:cs="Times New Roman"/>
              </w:rPr>
            </w:pPr>
          </w:p>
        </w:tc>
        <w:tc>
          <w:tcPr>
            <w:tcW w:w="960" w:type="dxa"/>
            <w:vMerge/>
            <w:hideMark/>
          </w:tcPr>
          <w:p w:rsidR="00226560" w:rsidRPr="00226560" w:rsidRDefault="00226560">
            <w:pPr>
              <w:rPr>
                <w:rFonts w:ascii="Times New Roman" w:hAnsi="Times New Roman" w:cs="Times New Roman"/>
              </w:rPr>
            </w:pP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0701</w:t>
            </w:r>
          </w:p>
        </w:tc>
        <w:tc>
          <w:tcPr>
            <w:tcW w:w="148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0210074080</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621</w:t>
            </w:r>
          </w:p>
        </w:tc>
        <w:tc>
          <w:tcPr>
            <w:tcW w:w="190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2380,24000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2380,24000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2380,24000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7140,72000</w:t>
            </w:r>
          </w:p>
        </w:tc>
        <w:tc>
          <w:tcPr>
            <w:tcW w:w="4600" w:type="dxa"/>
            <w:vMerge/>
            <w:hideMark/>
          </w:tcPr>
          <w:p w:rsidR="00226560" w:rsidRPr="00226560" w:rsidRDefault="00226560">
            <w:pPr>
              <w:rPr>
                <w:rFonts w:ascii="Times New Roman" w:hAnsi="Times New Roman" w:cs="Times New Roman"/>
              </w:rPr>
            </w:pPr>
          </w:p>
        </w:tc>
      </w:tr>
      <w:tr w:rsidR="00226560" w:rsidRPr="00226560" w:rsidTr="00226560">
        <w:trPr>
          <w:trHeight w:val="750"/>
        </w:trPr>
        <w:tc>
          <w:tcPr>
            <w:tcW w:w="960" w:type="dxa"/>
            <w:vMerge w:val="restart"/>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1.6.</w:t>
            </w:r>
          </w:p>
        </w:tc>
        <w:tc>
          <w:tcPr>
            <w:tcW w:w="9100" w:type="dxa"/>
            <w:vMerge w:val="restart"/>
            <w:hideMark/>
          </w:tcPr>
          <w:p w:rsidR="00226560" w:rsidRPr="00226560" w:rsidRDefault="00226560">
            <w:pPr>
              <w:rPr>
                <w:rFonts w:ascii="Times New Roman" w:hAnsi="Times New Roman" w:cs="Times New Roman"/>
              </w:rPr>
            </w:pPr>
            <w:r w:rsidRPr="00226560">
              <w:rPr>
                <w:rFonts w:ascii="Times New Roman" w:hAnsi="Times New Roman" w:cs="Times New Roman"/>
              </w:rPr>
              <w:t xml:space="preserve">Расходы за </w:t>
            </w:r>
            <w:proofErr w:type="spellStart"/>
            <w:r w:rsidRPr="00226560">
              <w:rPr>
                <w:rFonts w:ascii="Times New Roman" w:hAnsi="Times New Roman" w:cs="Times New Roman"/>
              </w:rPr>
              <w:t>счет</w:t>
            </w:r>
            <w:proofErr w:type="spellEnd"/>
            <w:r w:rsidRPr="00226560">
              <w:rPr>
                <w:rFonts w:ascii="Times New Roman" w:hAnsi="Times New Roman" w:cs="Times New Roman"/>
              </w:rPr>
              <w:t xml:space="preserve"> субсидии на </w:t>
            </w:r>
            <w:proofErr w:type="spellStart"/>
            <w:proofErr w:type="gramStart"/>
            <w:r w:rsidRPr="00226560">
              <w:rPr>
                <w:rFonts w:ascii="Times New Roman" w:hAnsi="Times New Roman" w:cs="Times New Roman"/>
              </w:rPr>
              <w:t>на</w:t>
            </w:r>
            <w:proofErr w:type="spellEnd"/>
            <w:proofErr w:type="gramEnd"/>
            <w:r w:rsidRPr="00226560">
              <w:rPr>
                <w:rFonts w:ascii="Times New Roman" w:hAnsi="Times New Roman" w:cs="Times New Roman"/>
              </w:rPr>
              <w:t xml:space="preserve">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2020 году</w:t>
            </w:r>
          </w:p>
        </w:tc>
        <w:tc>
          <w:tcPr>
            <w:tcW w:w="242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 </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 </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0701</w:t>
            </w:r>
          </w:p>
        </w:tc>
        <w:tc>
          <w:tcPr>
            <w:tcW w:w="1480" w:type="dxa"/>
            <w:noWrap/>
            <w:hideMark/>
          </w:tcPr>
          <w:p w:rsidR="00226560" w:rsidRPr="00226560" w:rsidRDefault="00226560" w:rsidP="00834E26">
            <w:pPr>
              <w:rPr>
                <w:rFonts w:ascii="Times New Roman" w:hAnsi="Times New Roman" w:cs="Times New Roman"/>
              </w:rPr>
            </w:pPr>
            <w:r w:rsidRPr="00226560">
              <w:rPr>
                <w:rFonts w:ascii="Times New Roman" w:hAnsi="Times New Roman" w:cs="Times New Roman"/>
              </w:rPr>
              <w:t>02100104</w:t>
            </w:r>
            <w:r w:rsidR="00834E26">
              <w:rPr>
                <w:rFonts w:ascii="Times New Roman" w:hAnsi="Times New Roman" w:cs="Times New Roman"/>
              </w:rPr>
              <w:t>9</w:t>
            </w:r>
            <w:r w:rsidRPr="00226560">
              <w:rPr>
                <w:rFonts w:ascii="Times New Roman" w:hAnsi="Times New Roman" w:cs="Times New Roman"/>
              </w:rPr>
              <w:t>0</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611</w:t>
            </w:r>
          </w:p>
        </w:tc>
        <w:tc>
          <w:tcPr>
            <w:tcW w:w="190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1570,59000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0,00000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0,00000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1570,59000</w:t>
            </w:r>
          </w:p>
        </w:tc>
        <w:tc>
          <w:tcPr>
            <w:tcW w:w="4600" w:type="dxa"/>
            <w:hideMark/>
          </w:tcPr>
          <w:p w:rsidR="00226560" w:rsidRPr="00226560" w:rsidRDefault="00226560">
            <w:pPr>
              <w:rPr>
                <w:rFonts w:ascii="Times New Roman" w:hAnsi="Times New Roman" w:cs="Times New Roman"/>
              </w:rPr>
            </w:pPr>
            <w:r w:rsidRPr="00226560">
              <w:rPr>
                <w:rFonts w:ascii="Times New Roman" w:hAnsi="Times New Roman" w:cs="Times New Roman"/>
              </w:rPr>
              <w:t> </w:t>
            </w:r>
          </w:p>
        </w:tc>
      </w:tr>
      <w:tr w:rsidR="00226560" w:rsidRPr="00226560" w:rsidTr="00226560">
        <w:trPr>
          <w:trHeight w:val="1050"/>
        </w:trPr>
        <w:tc>
          <w:tcPr>
            <w:tcW w:w="960" w:type="dxa"/>
            <w:vMerge/>
            <w:hideMark/>
          </w:tcPr>
          <w:p w:rsidR="00226560" w:rsidRPr="00226560" w:rsidRDefault="00226560">
            <w:pPr>
              <w:rPr>
                <w:rFonts w:ascii="Times New Roman" w:hAnsi="Times New Roman" w:cs="Times New Roman"/>
              </w:rPr>
            </w:pPr>
          </w:p>
        </w:tc>
        <w:tc>
          <w:tcPr>
            <w:tcW w:w="9100" w:type="dxa"/>
            <w:vMerge/>
            <w:hideMark/>
          </w:tcPr>
          <w:p w:rsidR="00226560" w:rsidRPr="00226560" w:rsidRDefault="00226560">
            <w:pPr>
              <w:rPr>
                <w:rFonts w:ascii="Times New Roman" w:hAnsi="Times New Roman" w:cs="Times New Roman"/>
              </w:rPr>
            </w:pPr>
          </w:p>
        </w:tc>
        <w:tc>
          <w:tcPr>
            <w:tcW w:w="242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 </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 </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0701</w:t>
            </w:r>
          </w:p>
        </w:tc>
        <w:tc>
          <w:tcPr>
            <w:tcW w:w="1480" w:type="dxa"/>
            <w:noWrap/>
            <w:hideMark/>
          </w:tcPr>
          <w:p w:rsidR="00226560" w:rsidRPr="00226560" w:rsidRDefault="00226560" w:rsidP="00834E26">
            <w:pPr>
              <w:rPr>
                <w:rFonts w:ascii="Times New Roman" w:hAnsi="Times New Roman" w:cs="Times New Roman"/>
              </w:rPr>
            </w:pPr>
            <w:r w:rsidRPr="00226560">
              <w:rPr>
                <w:rFonts w:ascii="Times New Roman" w:hAnsi="Times New Roman" w:cs="Times New Roman"/>
              </w:rPr>
              <w:t>02100104</w:t>
            </w:r>
            <w:r w:rsidR="00834E26">
              <w:rPr>
                <w:rFonts w:ascii="Times New Roman" w:hAnsi="Times New Roman" w:cs="Times New Roman"/>
              </w:rPr>
              <w:t>9</w:t>
            </w:r>
            <w:r w:rsidRPr="00226560">
              <w:rPr>
                <w:rFonts w:ascii="Times New Roman" w:hAnsi="Times New Roman" w:cs="Times New Roman"/>
              </w:rPr>
              <w:t>0</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621</w:t>
            </w:r>
          </w:p>
        </w:tc>
        <w:tc>
          <w:tcPr>
            <w:tcW w:w="190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145,34000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0,00000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0,00000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145,34000</w:t>
            </w:r>
          </w:p>
        </w:tc>
        <w:tc>
          <w:tcPr>
            <w:tcW w:w="4600" w:type="dxa"/>
            <w:hideMark/>
          </w:tcPr>
          <w:p w:rsidR="00226560" w:rsidRPr="00226560" w:rsidRDefault="00226560">
            <w:pPr>
              <w:rPr>
                <w:rFonts w:ascii="Times New Roman" w:hAnsi="Times New Roman" w:cs="Times New Roman"/>
              </w:rPr>
            </w:pPr>
            <w:r w:rsidRPr="00226560">
              <w:rPr>
                <w:rFonts w:ascii="Times New Roman" w:hAnsi="Times New Roman" w:cs="Times New Roman"/>
              </w:rPr>
              <w:t> </w:t>
            </w:r>
          </w:p>
        </w:tc>
      </w:tr>
      <w:tr w:rsidR="00226560" w:rsidRPr="00226560" w:rsidTr="00226560">
        <w:trPr>
          <w:trHeight w:val="420"/>
        </w:trPr>
        <w:tc>
          <w:tcPr>
            <w:tcW w:w="29760" w:type="dxa"/>
            <w:gridSpan w:val="12"/>
            <w:hideMark/>
          </w:tcPr>
          <w:p w:rsidR="00226560" w:rsidRPr="00226560" w:rsidRDefault="00226560">
            <w:pPr>
              <w:rPr>
                <w:rFonts w:ascii="Times New Roman" w:hAnsi="Times New Roman" w:cs="Times New Roman"/>
              </w:rPr>
            </w:pPr>
            <w:r w:rsidRPr="00226560">
              <w:rPr>
                <w:rFonts w:ascii="Times New Roman" w:hAnsi="Times New Roman" w:cs="Times New Roman"/>
              </w:rPr>
              <w:t>Задача №2 Развитие системы общего образования, соответствующей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tc>
      </w:tr>
      <w:tr w:rsidR="00226560" w:rsidRPr="00226560" w:rsidTr="00226560">
        <w:trPr>
          <w:trHeight w:val="1572"/>
        </w:trPr>
        <w:tc>
          <w:tcPr>
            <w:tcW w:w="960" w:type="dxa"/>
            <w:vMerge w:val="restart"/>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2.1.</w:t>
            </w:r>
          </w:p>
        </w:tc>
        <w:tc>
          <w:tcPr>
            <w:tcW w:w="9100" w:type="dxa"/>
            <w:vMerge w:val="restart"/>
            <w:hideMark/>
          </w:tcPr>
          <w:p w:rsidR="00226560" w:rsidRPr="00226560" w:rsidRDefault="00226560">
            <w:pPr>
              <w:rPr>
                <w:rFonts w:ascii="Times New Roman" w:hAnsi="Times New Roman" w:cs="Times New Roman"/>
              </w:rPr>
            </w:pPr>
            <w:r w:rsidRPr="00226560">
              <w:rPr>
                <w:rFonts w:ascii="Times New Roman" w:hAnsi="Times New Roman" w:cs="Times New Roman"/>
              </w:rPr>
              <w:t>Обеспечение деятельности (оказание услуг) подведомственных учреждений общего образования</w:t>
            </w:r>
          </w:p>
        </w:tc>
        <w:tc>
          <w:tcPr>
            <w:tcW w:w="2420" w:type="dxa"/>
            <w:vMerge w:val="restart"/>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Управление образования Каратузского района</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902</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0702</w:t>
            </w:r>
          </w:p>
        </w:tc>
        <w:tc>
          <w:tcPr>
            <w:tcW w:w="148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0210042190</w:t>
            </w:r>
          </w:p>
        </w:tc>
        <w:tc>
          <w:tcPr>
            <w:tcW w:w="96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611</w:t>
            </w:r>
          </w:p>
        </w:tc>
        <w:tc>
          <w:tcPr>
            <w:tcW w:w="190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99731,95000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90931,95000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82731,95000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273395,85000</w:t>
            </w:r>
          </w:p>
        </w:tc>
        <w:tc>
          <w:tcPr>
            <w:tcW w:w="4600" w:type="dxa"/>
            <w:hideMark/>
          </w:tcPr>
          <w:p w:rsidR="00226560" w:rsidRPr="00226560" w:rsidRDefault="00226560">
            <w:pPr>
              <w:rPr>
                <w:rFonts w:ascii="Times New Roman" w:hAnsi="Times New Roman" w:cs="Times New Roman"/>
              </w:rPr>
            </w:pPr>
            <w:r w:rsidRPr="00226560">
              <w:rPr>
                <w:rFonts w:ascii="Times New Roman" w:hAnsi="Times New Roman" w:cs="Times New Roman"/>
              </w:rPr>
              <w:t>Обеспечение прав детей на получение общего образования независимо от места проживания  2064 ребенка в 2020-22гг.</w:t>
            </w:r>
          </w:p>
        </w:tc>
      </w:tr>
      <w:tr w:rsidR="00226560" w:rsidRPr="00226560" w:rsidTr="00226560">
        <w:trPr>
          <w:trHeight w:val="932"/>
        </w:trPr>
        <w:tc>
          <w:tcPr>
            <w:tcW w:w="960" w:type="dxa"/>
            <w:vMerge/>
            <w:hideMark/>
          </w:tcPr>
          <w:p w:rsidR="00226560" w:rsidRPr="00226560" w:rsidRDefault="00226560">
            <w:pPr>
              <w:rPr>
                <w:rFonts w:ascii="Times New Roman" w:hAnsi="Times New Roman" w:cs="Times New Roman"/>
              </w:rPr>
            </w:pPr>
          </w:p>
        </w:tc>
        <w:tc>
          <w:tcPr>
            <w:tcW w:w="9100" w:type="dxa"/>
            <w:vMerge/>
            <w:hideMark/>
          </w:tcPr>
          <w:p w:rsidR="00226560" w:rsidRPr="00226560" w:rsidRDefault="00226560">
            <w:pPr>
              <w:rPr>
                <w:rFonts w:ascii="Times New Roman" w:hAnsi="Times New Roman" w:cs="Times New Roman"/>
              </w:rPr>
            </w:pPr>
          </w:p>
        </w:tc>
        <w:tc>
          <w:tcPr>
            <w:tcW w:w="2420" w:type="dxa"/>
            <w:vMerge/>
            <w:hideMark/>
          </w:tcPr>
          <w:p w:rsidR="00226560" w:rsidRPr="00226560" w:rsidRDefault="00226560">
            <w:pPr>
              <w:rPr>
                <w:rFonts w:ascii="Times New Roman" w:hAnsi="Times New Roman" w:cs="Times New Roman"/>
              </w:rPr>
            </w:pP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902</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0702</w:t>
            </w:r>
          </w:p>
        </w:tc>
        <w:tc>
          <w:tcPr>
            <w:tcW w:w="148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0210042190</w:t>
            </w:r>
          </w:p>
        </w:tc>
        <w:tc>
          <w:tcPr>
            <w:tcW w:w="96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612</w:t>
            </w:r>
          </w:p>
        </w:tc>
        <w:tc>
          <w:tcPr>
            <w:tcW w:w="190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230,00000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230,00000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230,00000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690,00000</w:t>
            </w:r>
          </w:p>
        </w:tc>
        <w:tc>
          <w:tcPr>
            <w:tcW w:w="4600" w:type="dxa"/>
            <w:hideMark/>
          </w:tcPr>
          <w:p w:rsidR="00226560" w:rsidRPr="00226560" w:rsidRDefault="00226560">
            <w:pPr>
              <w:rPr>
                <w:rFonts w:ascii="Times New Roman" w:hAnsi="Times New Roman" w:cs="Times New Roman"/>
              </w:rPr>
            </w:pPr>
            <w:r w:rsidRPr="00226560">
              <w:rPr>
                <w:rFonts w:ascii="Times New Roman" w:hAnsi="Times New Roman" w:cs="Times New Roman"/>
              </w:rPr>
              <w:t>Приобретение основных сре</w:t>
            </w:r>
            <w:proofErr w:type="gramStart"/>
            <w:r w:rsidRPr="00226560">
              <w:rPr>
                <w:rFonts w:ascii="Times New Roman" w:hAnsi="Times New Roman" w:cs="Times New Roman"/>
              </w:rPr>
              <w:t>дств дл</w:t>
            </w:r>
            <w:proofErr w:type="gramEnd"/>
            <w:r w:rsidRPr="00226560">
              <w:rPr>
                <w:rFonts w:ascii="Times New Roman" w:hAnsi="Times New Roman" w:cs="Times New Roman"/>
              </w:rPr>
              <w:t xml:space="preserve">я обеспечения основного вида деятельности </w:t>
            </w:r>
          </w:p>
        </w:tc>
      </w:tr>
      <w:tr w:rsidR="00226560" w:rsidRPr="00226560" w:rsidTr="00226560">
        <w:trPr>
          <w:trHeight w:val="1545"/>
        </w:trPr>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2.2.</w:t>
            </w:r>
          </w:p>
        </w:tc>
        <w:tc>
          <w:tcPr>
            <w:tcW w:w="9100" w:type="dxa"/>
            <w:hideMark/>
          </w:tcPr>
          <w:p w:rsidR="00226560" w:rsidRPr="00226560" w:rsidRDefault="00226560">
            <w:pPr>
              <w:rPr>
                <w:rFonts w:ascii="Times New Roman" w:hAnsi="Times New Roman" w:cs="Times New Roman"/>
              </w:rPr>
            </w:pPr>
            <w:r w:rsidRPr="00226560">
              <w:rPr>
                <w:rFonts w:ascii="Times New Roman" w:hAnsi="Times New Roman" w:cs="Times New Roman"/>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2420" w:type="dxa"/>
            <w:vMerge/>
            <w:hideMark/>
          </w:tcPr>
          <w:p w:rsidR="00226560" w:rsidRPr="00226560" w:rsidRDefault="00226560">
            <w:pPr>
              <w:rPr>
                <w:rFonts w:ascii="Times New Roman" w:hAnsi="Times New Roman" w:cs="Times New Roman"/>
              </w:rPr>
            </w:pP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902</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1003</w:t>
            </w:r>
          </w:p>
        </w:tc>
        <w:tc>
          <w:tcPr>
            <w:tcW w:w="148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0210075660</w:t>
            </w:r>
          </w:p>
        </w:tc>
        <w:tc>
          <w:tcPr>
            <w:tcW w:w="96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611</w:t>
            </w:r>
          </w:p>
        </w:tc>
        <w:tc>
          <w:tcPr>
            <w:tcW w:w="190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14006,90000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14006,90000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14006,90000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42020,70000</w:t>
            </w:r>
          </w:p>
        </w:tc>
        <w:tc>
          <w:tcPr>
            <w:tcW w:w="460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Предоставление возможности детям из малообеспеченных семей питания без взимания платы  1274 чел. в 2020-22гг.</w:t>
            </w:r>
          </w:p>
        </w:tc>
      </w:tr>
      <w:tr w:rsidR="00226560" w:rsidRPr="00226560" w:rsidTr="00226560">
        <w:trPr>
          <w:trHeight w:val="2115"/>
        </w:trPr>
        <w:tc>
          <w:tcPr>
            <w:tcW w:w="960" w:type="dxa"/>
            <w:vMerge w:val="restart"/>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2.3.</w:t>
            </w:r>
          </w:p>
        </w:tc>
        <w:tc>
          <w:tcPr>
            <w:tcW w:w="9100" w:type="dxa"/>
            <w:vMerge w:val="restart"/>
            <w:hideMark/>
          </w:tcPr>
          <w:p w:rsidR="00226560" w:rsidRPr="00226560" w:rsidRDefault="00226560">
            <w:pPr>
              <w:rPr>
                <w:rFonts w:ascii="Times New Roman" w:hAnsi="Times New Roman" w:cs="Times New Roman"/>
              </w:rPr>
            </w:pPr>
            <w:r w:rsidRPr="00226560">
              <w:rPr>
                <w:rFonts w:ascii="Times New Roman" w:hAnsi="Times New Roman" w:cs="Times New Roman"/>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w:t>
            </w:r>
          </w:p>
        </w:tc>
        <w:tc>
          <w:tcPr>
            <w:tcW w:w="2420" w:type="dxa"/>
            <w:vMerge/>
            <w:hideMark/>
          </w:tcPr>
          <w:p w:rsidR="00226560" w:rsidRPr="00226560" w:rsidRDefault="00226560">
            <w:pPr>
              <w:rPr>
                <w:rFonts w:ascii="Times New Roman" w:hAnsi="Times New Roman" w:cs="Times New Roman"/>
              </w:rPr>
            </w:pP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902</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0702</w:t>
            </w:r>
          </w:p>
        </w:tc>
        <w:tc>
          <w:tcPr>
            <w:tcW w:w="148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0210075640</w:t>
            </w:r>
          </w:p>
        </w:tc>
        <w:tc>
          <w:tcPr>
            <w:tcW w:w="96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611</w:t>
            </w:r>
          </w:p>
        </w:tc>
        <w:tc>
          <w:tcPr>
            <w:tcW w:w="190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174344,59000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174344,59000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174344,59000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523033,77000</w:t>
            </w:r>
          </w:p>
        </w:tc>
        <w:tc>
          <w:tcPr>
            <w:tcW w:w="4600" w:type="dxa"/>
            <w:vMerge w:val="restart"/>
            <w:hideMark/>
          </w:tcPr>
          <w:p w:rsidR="00226560" w:rsidRPr="00226560" w:rsidRDefault="00226560">
            <w:pPr>
              <w:rPr>
                <w:rFonts w:ascii="Times New Roman" w:hAnsi="Times New Roman" w:cs="Times New Roman"/>
              </w:rPr>
            </w:pPr>
            <w:r w:rsidRPr="00226560">
              <w:rPr>
                <w:rFonts w:ascii="Times New Roman" w:hAnsi="Times New Roman" w:cs="Times New Roman"/>
              </w:rPr>
              <w:t>Обеспечение прав детей на получение общего образования независимо от места проживания  2064 ребенка в 2020-22гг.</w:t>
            </w:r>
          </w:p>
        </w:tc>
      </w:tr>
      <w:tr w:rsidR="00226560" w:rsidRPr="00226560" w:rsidTr="00226560">
        <w:trPr>
          <w:trHeight w:val="878"/>
        </w:trPr>
        <w:tc>
          <w:tcPr>
            <w:tcW w:w="960" w:type="dxa"/>
            <w:vMerge/>
            <w:hideMark/>
          </w:tcPr>
          <w:p w:rsidR="00226560" w:rsidRPr="00226560" w:rsidRDefault="00226560">
            <w:pPr>
              <w:rPr>
                <w:rFonts w:ascii="Times New Roman" w:hAnsi="Times New Roman" w:cs="Times New Roman"/>
              </w:rPr>
            </w:pPr>
          </w:p>
        </w:tc>
        <w:tc>
          <w:tcPr>
            <w:tcW w:w="9100" w:type="dxa"/>
            <w:vMerge/>
            <w:hideMark/>
          </w:tcPr>
          <w:p w:rsidR="00226560" w:rsidRPr="00226560" w:rsidRDefault="00226560">
            <w:pPr>
              <w:rPr>
                <w:rFonts w:ascii="Times New Roman" w:hAnsi="Times New Roman" w:cs="Times New Roman"/>
              </w:rPr>
            </w:pPr>
          </w:p>
        </w:tc>
        <w:tc>
          <w:tcPr>
            <w:tcW w:w="2420" w:type="dxa"/>
            <w:vMerge/>
            <w:hideMark/>
          </w:tcPr>
          <w:p w:rsidR="00226560" w:rsidRPr="00226560" w:rsidRDefault="00226560">
            <w:pPr>
              <w:rPr>
                <w:rFonts w:ascii="Times New Roman" w:hAnsi="Times New Roman" w:cs="Times New Roman"/>
              </w:rPr>
            </w:pP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902</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0702</w:t>
            </w:r>
          </w:p>
        </w:tc>
        <w:tc>
          <w:tcPr>
            <w:tcW w:w="148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0210075640</w:t>
            </w:r>
          </w:p>
        </w:tc>
        <w:tc>
          <w:tcPr>
            <w:tcW w:w="96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612</w:t>
            </w:r>
          </w:p>
        </w:tc>
        <w:tc>
          <w:tcPr>
            <w:tcW w:w="190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4054,61000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4054,61000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4054,61000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12163,83000</w:t>
            </w:r>
          </w:p>
        </w:tc>
        <w:tc>
          <w:tcPr>
            <w:tcW w:w="4600" w:type="dxa"/>
            <w:vMerge/>
            <w:hideMark/>
          </w:tcPr>
          <w:p w:rsidR="00226560" w:rsidRPr="00226560" w:rsidRDefault="00226560">
            <w:pPr>
              <w:rPr>
                <w:rFonts w:ascii="Times New Roman" w:hAnsi="Times New Roman" w:cs="Times New Roman"/>
              </w:rPr>
            </w:pPr>
          </w:p>
        </w:tc>
      </w:tr>
      <w:tr w:rsidR="00226560" w:rsidRPr="00226560" w:rsidTr="00226560">
        <w:trPr>
          <w:trHeight w:val="515"/>
        </w:trPr>
        <w:tc>
          <w:tcPr>
            <w:tcW w:w="960" w:type="dxa"/>
            <w:vMerge/>
            <w:hideMark/>
          </w:tcPr>
          <w:p w:rsidR="00226560" w:rsidRPr="00226560" w:rsidRDefault="00226560">
            <w:pPr>
              <w:rPr>
                <w:rFonts w:ascii="Times New Roman" w:hAnsi="Times New Roman" w:cs="Times New Roman"/>
              </w:rPr>
            </w:pPr>
          </w:p>
        </w:tc>
        <w:tc>
          <w:tcPr>
            <w:tcW w:w="9100" w:type="dxa"/>
            <w:vMerge/>
            <w:hideMark/>
          </w:tcPr>
          <w:p w:rsidR="00226560" w:rsidRPr="00226560" w:rsidRDefault="00226560">
            <w:pPr>
              <w:rPr>
                <w:rFonts w:ascii="Times New Roman" w:hAnsi="Times New Roman" w:cs="Times New Roman"/>
              </w:rPr>
            </w:pPr>
          </w:p>
        </w:tc>
        <w:tc>
          <w:tcPr>
            <w:tcW w:w="2420" w:type="dxa"/>
            <w:vMerge/>
            <w:hideMark/>
          </w:tcPr>
          <w:p w:rsidR="00226560" w:rsidRPr="00226560" w:rsidRDefault="00226560">
            <w:pPr>
              <w:rPr>
                <w:rFonts w:ascii="Times New Roman" w:hAnsi="Times New Roman" w:cs="Times New Roman"/>
              </w:rPr>
            </w:pP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902</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0703</w:t>
            </w:r>
          </w:p>
        </w:tc>
        <w:tc>
          <w:tcPr>
            <w:tcW w:w="148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0210075640</w:t>
            </w:r>
          </w:p>
        </w:tc>
        <w:tc>
          <w:tcPr>
            <w:tcW w:w="96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611</w:t>
            </w:r>
          </w:p>
        </w:tc>
        <w:tc>
          <w:tcPr>
            <w:tcW w:w="190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9098,50000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9098,50000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9098,50000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27295,50000</w:t>
            </w:r>
          </w:p>
        </w:tc>
        <w:tc>
          <w:tcPr>
            <w:tcW w:w="4600" w:type="dxa"/>
            <w:vMerge/>
            <w:hideMark/>
          </w:tcPr>
          <w:p w:rsidR="00226560" w:rsidRPr="00226560" w:rsidRDefault="00226560">
            <w:pPr>
              <w:rPr>
                <w:rFonts w:ascii="Times New Roman" w:hAnsi="Times New Roman" w:cs="Times New Roman"/>
              </w:rPr>
            </w:pPr>
          </w:p>
        </w:tc>
      </w:tr>
      <w:tr w:rsidR="00226560" w:rsidRPr="00226560" w:rsidTr="00226560">
        <w:trPr>
          <w:trHeight w:val="3023"/>
        </w:trPr>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2.4.</w:t>
            </w:r>
          </w:p>
        </w:tc>
        <w:tc>
          <w:tcPr>
            <w:tcW w:w="9100" w:type="dxa"/>
            <w:hideMark/>
          </w:tcPr>
          <w:p w:rsidR="00226560" w:rsidRPr="00226560" w:rsidRDefault="00226560">
            <w:pPr>
              <w:rPr>
                <w:rFonts w:ascii="Times New Roman" w:hAnsi="Times New Roman" w:cs="Times New Roman"/>
              </w:rPr>
            </w:pPr>
            <w:r w:rsidRPr="00226560">
              <w:rPr>
                <w:rFonts w:ascii="Times New Roman" w:hAnsi="Times New Roman" w:cs="Times New Roman"/>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w:t>
            </w:r>
          </w:p>
        </w:tc>
        <w:tc>
          <w:tcPr>
            <w:tcW w:w="2420" w:type="dxa"/>
            <w:vMerge/>
            <w:hideMark/>
          </w:tcPr>
          <w:p w:rsidR="00226560" w:rsidRPr="00226560" w:rsidRDefault="00226560">
            <w:pPr>
              <w:rPr>
                <w:rFonts w:ascii="Times New Roman" w:hAnsi="Times New Roman" w:cs="Times New Roman"/>
              </w:rPr>
            </w:pP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902</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0702</w:t>
            </w:r>
          </w:p>
        </w:tc>
        <w:tc>
          <w:tcPr>
            <w:tcW w:w="148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0210074090</w:t>
            </w:r>
          </w:p>
        </w:tc>
        <w:tc>
          <w:tcPr>
            <w:tcW w:w="96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611</w:t>
            </w:r>
          </w:p>
        </w:tc>
        <w:tc>
          <w:tcPr>
            <w:tcW w:w="190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23854,40000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23854,40000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23854,40000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71563,20000</w:t>
            </w:r>
          </w:p>
        </w:tc>
        <w:tc>
          <w:tcPr>
            <w:tcW w:w="4600" w:type="dxa"/>
            <w:vMerge/>
            <w:hideMark/>
          </w:tcPr>
          <w:p w:rsidR="00226560" w:rsidRPr="00226560" w:rsidRDefault="00226560">
            <w:pPr>
              <w:rPr>
                <w:rFonts w:ascii="Times New Roman" w:hAnsi="Times New Roman" w:cs="Times New Roman"/>
              </w:rPr>
            </w:pPr>
          </w:p>
        </w:tc>
      </w:tr>
      <w:tr w:rsidR="00226560" w:rsidRPr="00226560" w:rsidTr="00226560">
        <w:trPr>
          <w:trHeight w:val="1920"/>
        </w:trPr>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2.5</w:t>
            </w:r>
          </w:p>
        </w:tc>
        <w:tc>
          <w:tcPr>
            <w:tcW w:w="9100" w:type="dxa"/>
            <w:hideMark/>
          </w:tcPr>
          <w:p w:rsidR="00226560" w:rsidRPr="00226560" w:rsidRDefault="00226560">
            <w:pPr>
              <w:rPr>
                <w:rFonts w:ascii="Times New Roman" w:hAnsi="Times New Roman" w:cs="Times New Roman"/>
              </w:rPr>
            </w:pPr>
            <w:r w:rsidRPr="00226560">
              <w:rPr>
                <w:rFonts w:ascii="Times New Roman" w:hAnsi="Times New Roman" w:cs="Times New Roman"/>
              </w:rPr>
              <w:t xml:space="preserve">Расходы за </w:t>
            </w:r>
            <w:proofErr w:type="spellStart"/>
            <w:r w:rsidRPr="00226560">
              <w:rPr>
                <w:rFonts w:ascii="Times New Roman" w:hAnsi="Times New Roman" w:cs="Times New Roman"/>
              </w:rPr>
              <w:t>счет</w:t>
            </w:r>
            <w:proofErr w:type="spellEnd"/>
            <w:r w:rsidRPr="00226560">
              <w:rPr>
                <w:rFonts w:ascii="Times New Roman" w:hAnsi="Times New Roman" w:cs="Times New Roman"/>
              </w:rPr>
              <w:t xml:space="preserve"> субсидии на </w:t>
            </w:r>
            <w:proofErr w:type="spellStart"/>
            <w:proofErr w:type="gramStart"/>
            <w:r w:rsidRPr="00226560">
              <w:rPr>
                <w:rFonts w:ascii="Times New Roman" w:hAnsi="Times New Roman" w:cs="Times New Roman"/>
              </w:rPr>
              <w:t>на</w:t>
            </w:r>
            <w:proofErr w:type="spellEnd"/>
            <w:proofErr w:type="gramEnd"/>
            <w:r w:rsidRPr="00226560">
              <w:rPr>
                <w:rFonts w:ascii="Times New Roman" w:hAnsi="Times New Roman" w:cs="Times New Roman"/>
              </w:rPr>
              <w:t xml:space="preserve">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2020 году</w:t>
            </w:r>
          </w:p>
        </w:tc>
        <w:tc>
          <w:tcPr>
            <w:tcW w:w="2420" w:type="dxa"/>
            <w:vMerge/>
            <w:hideMark/>
          </w:tcPr>
          <w:p w:rsidR="00226560" w:rsidRPr="00226560" w:rsidRDefault="00226560">
            <w:pPr>
              <w:rPr>
                <w:rFonts w:ascii="Times New Roman" w:hAnsi="Times New Roman" w:cs="Times New Roman"/>
              </w:rPr>
            </w:pP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902</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0702</w:t>
            </w:r>
          </w:p>
        </w:tc>
        <w:tc>
          <w:tcPr>
            <w:tcW w:w="1480" w:type="dxa"/>
            <w:noWrap/>
            <w:hideMark/>
          </w:tcPr>
          <w:p w:rsidR="00226560" w:rsidRPr="00226560" w:rsidRDefault="00226560" w:rsidP="00834E26">
            <w:pPr>
              <w:rPr>
                <w:rFonts w:ascii="Times New Roman" w:hAnsi="Times New Roman" w:cs="Times New Roman"/>
              </w:rPr>
            </w:pPr>
            <w:r w:rsidRPr="00226560">
              <w:rPr>
                <w:rFonts w:ascii="Times New Roman" w:hAnsi="Times New Roman" w:cs="Times New Roman"/>
              </w:rPr>
              <w:t>02100104</w:t>
            </w:r>
            <w:r w:rsidR="00834E26">
              <w:rPr>
                <w:rFonts w:ascii="Times New Roman" w:hAnsi="Times New Roman" w:cs="Times New Roman"/>
              </w:rPr>
              <w:t>9</w:t>
            </w:r>
            <w:r w:rsidRPr="00226560">
              <w:rPr>
                <w:rFonts w:ascii="Times New Roman" w:hAnsi="Times New Roman" w:cs="Times New Roman"/>
              </w:rPr>
              <w:t>0</w:t>
            </w:r>
          </w:p>
        </w:tc>
        <w:tc>
          <w:tcPr>
            <w:tcW w:w="96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611</w:t>
            </w:r>
          </w:p>
        </w:tc>
        <w:tc>
          <w:tcPr>
            <w:tcW w:w="190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4070,51000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0,00000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0,00000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4070,51000</w:t>
            </w:r>
          </w:p>
        </w:tc>
        <w:tc>
          <w:tcPr>
            <w:tcW w:w="4600" w:type="dxa"/>
            <w:hideMark/>
          </w:tcPr>
          <w:p w:rsidR="00226560" w:rsidRPr="00226560" w:rsidRDefault="00226560">
            <w:pPr>
              <w:rPr>
                <w:rFonts w:ascii="Times New Roman" w:hAnsi="Times New Roman" w:cs="Times New Roman"/>
              </w:rPr>
            </w:pPr>
            <w:r w:rsidRPr="00226560">
              <w:rPr>
                <w:rFonts w:ascii="Times New Roman" w:hAnsi="Times New Roman" w:cs="Times New Roman"/>
              </w:rPr>
              <w:t> </w:t>
            </w:r>
          </w:p>
        </w:tc>
      </w:tr>
      <w:tr w:rsidR="00226560" w:rsidRPr="00226560" w:rsidTr="00226560">
        <w:trPr>
          <w:trHeight w:val="578"/>
        </w:trPr>
        <w:tc>
          <w:tcPr>
            <w:tcW w:w="29760" w:type="dxa"/>
            <w:gridSpan w:val="12"/>
            <w:hideMark/>
          </w:tcPr>
          <w:p w:rsidR="00226560" w:rsidRPr="00226560" w:rsidRDefault="00226560">
            <w:pPr>
              <w:rPr>
                <w:rFonts w:ascii="Times New Roman" w:hAnsi="Times New Roman" w:cs="Times New Roman"/>
              </w:rPr>
            </w:pPr>
            <w:r w:rsidRPr="00226560">
              <w:rPr>
                <w:rFonts w:ascii="Times New Roman" w:hAnsi="Times New Roman" w:cs="Times New Roman"/>
              </w:rPr>
              <w:t>Задача 3.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226560" w:rsidRPr="00226560" w:rsidTr="00226560">
        <w:trPr>
          <w:trHeight w:val="638"/>
        </w:trPr>
        <w:tc>
          <w:tcPr>
            <w:tcW w:w="960" w:type="dxa"/>
            <w:vMerge w:val="restart"/>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3.1.</w:t>
            </w:r>
          </w:p>
        </w:tc>
        <w:tc>
          <w:tcPr>
            <w:tcW w:w="9100" w:type="dxa"/>
            <w:vMerge w:val="restart"/>
            <w:hideMark/>
          </w:tcPr>
          <w:p w:rsidR="00226560" w:rsidRPr="00226560" w:rsidRDefault="00226560">
            <w:pPr>
              <w:rPr>
                <w:rFonts w:ascii="Times New Roman" w:hAnsi="Times New Roman" w:cs="Times New Roman"/>
              </w:rPr>
            </w:pPr>
            <w:r w:rsidRPr="00226560">
              <w:rPr>
                <w:rFonts w:ascii="Times New Roman" w:hAnsi="Times New Roman" w:cs="Times New Roman"/>
              </w:rPr>
              <w:t>Обеспечение стабильного функционирования и развития учреждений дополнительного образования детей</w:t>
            </w:r>
          </w:p>
        </w:tc>
        <w:tc>
          <w:tcPr>
            <w:tcW w:w="2420" w:type="dxa"/>
            <w:vMerge w:val="restart"/>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Управление образования Каратузского района</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902</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0703</w:t>
            </w:r>
          </w:p>
        </w:tc>
        <w:tc>
          <w:tcPr>
            <w:tcW w:w="1480" w:type="dxa"/>
            <w:noWrap/>
            <w:hideMark/>
          </w:tcPr>
          <w:p w:rsidR="00226560" w:rsidRPr="00226560" w:rsidRDefault="00226560">
            <w:pPr>
              <w:rPr>
                <w:rFonts w:ascii="Times New Roman" w:hAnsi="Times New Roman" w:cs="Times New Roman"/>
              </w:rPr>
            </w:pPr>
            <w:r w:rsidRPr="00226560">
              <w:rPr>
                <w:rFonts w:ascii="Times New Roman" w:hAnsi="Times New Roman" w:cs="Times New Roman"/>
              </w:rPr>
              <w:t>0210042390</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611</w:t>
            </w:r>
          </w:p>
        </w:tc>
        <w:tc>
          <w:tcPr>
            <w:tcW w:w="190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18575,99000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18575,99000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18575,99000</w:t>
            </w:r>
          </w:p>
        </w:tc>
        <w:tc>
          <w:tcPr>
            <w:tcW w:w="214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55727,97000</w:t>
            </w:r>
          </w:p>
        </w:tc>
        <w:tc>
          <w:tcPr>
            <w:tcW w:w="4600" w:type="dxa"/>
            <w:vMerge w:val="restart"/>
            <w:hideMark/>
          </w:tcPr>
          <w:p w:rsidR="00226560" w:rsidRPr="00226560" w:rsidRDefault="00226560">
            <w:pPr>
              <w:rPr>
                <w:rFonts w:ascii="Times New Roman" w:hAnsi="Times New Roman" w:cs="Times New Roman"/>
              </w:rPr>
            </w:pPr>
            <w:r w:rsidRPr="00226560">
              <w:rPr>
                <w:rFonts w:ascii="Times New Roman" w:hAnsi="Times New Roman" w:cs="Times New Roman"/>
              </w:rPr>
              <w:t>Обеспечение прав детей на получение дополнительного образования независимо от места проживания  1124 ребенка в 2020-2022гг.</w:t>
            </w:r>
          </w:p>
        </w:tc>
      </w:tr>
      <w:tr w:rsidR="00226560" w:rsidRPr="00226560" w:rsidTr="00226560">
        <w:trPr>
          <w:trHeight w:val="660"/>
        </w:trPr>
        <w:tc>
          <w:tcPr>
            <w:tcW w:w="960" w:type="dxa"/>
            <w:vMerge/>
            <w:hideMark/>
          </w:tcPr>
          <w:p w:rsidR="00226560" w:rsidRPr="00226560" w:rsidRDefault="00226560">
            <w:pPr>
              <w:rPr>
                <w:rFonts w:ascii="Times New Roman" w:hAnsi="Times New Roman" w:cs="Times New Roman"/>
              </w:rPr>
            </w:pPr>
          </w:p>
        </w:tc>
        <w:tc>
          <w:tcPr>
            <w:tcW w:w="9100" w:type="dxa"/>
            <w:vMerge/>
            <w:hideMark/>
          </w:tcPr>
          <w:p w:rsidR="00226560" w:rsidRPr="00226560" w:rsidRDefault="00226560">
            <w:pPr>
              <w:rPr>
                <w:rFonts w:ascii="Times New Roman" w:hAnsi="Times New Roman" w:cs="Times New Roman"/>
              </w:rPr>
            </w:pPr>
          </w:p>
        </w:tc>
        <w:tc>
          <w:tcPr>
            <w:tcW w:w="2420" w:type="dxa"/>
            <w:vMerge/>
            <w:hideMark/>
          </w:tcPr>
          <w:p w:rsidR="00226560" w:rsidRPr="00226560" w:rsidRDefault="00226560">
            <w:pPr>
              <w:rPr>
                <w:rFonts w:ascii="Times New Roman" w:hAnsi="Times New Roman" w:cs="Times New Roman"/>
              </w:rPr>
            </w:pP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 </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0703</w:t>
            </w:r>
          </w:p>
        </w:tc>
        <w:tc>
          <w:tcPr>
            <w:tcW w:w="1480" w:type="dxa"/>
            <w:noWrap/>
            <w:hideMark/>
          </w:tcPr>
          <w:p w:rsidR="00226560" w:rsidRPr="00226560" w:rsidRDefault="00226560">
            <w:pPr>
              <w:rPr>
                <w:rFonts w:ascii="Times New Roman" w:hAnsi="Times New Roman" w:cs="Times New Roman"/>
              </w:rPr>
            </w:pPr>
            <w:r w:rsidRPr="00226560">
              <w:rPr>
                <w:rFonts w:ascii="Times New Roman" w:hAnsi="Times New Roman" w:cs="Times New Roman"/>
              </w:rPr>
              <w:t>0210042390</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612</w:t>
            </w:r>
          </w:p>
        </w:tc>
        <w:tc>
          <w:tcPr>
            <w:tcW w:w="190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0,00000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50,00000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50,00000</w:t>
            </w:r>
          </w:p>
        </w:tc>
        <w:tc>
          <w:tcPr>
            <w:tcW w:w="214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100,00000</w:t>
            </w:r>
          </w:p>
        </w:tc>
        <w:tc>
          <w:tcPr>
            <w:tcW w:w="4600" w:type="dxa"/>
            <w:vMerge/>
            <w:hideMark/>
          </w:tcPr>
          <w:p w:rsidR="00226560" w:rsidRPr="00226560" w:rsidRDefault="00226560">
            <w:pPr>
              <w:rPr>
                <w:rFonts w:ascii="Times New Roman" w:hAnsi="Times New Roman" w:cs="Times New Roman"/>
              </w:rPr>
            </w:pPr>
          </w:p>
        </w:tc>
      </w:tr>
      <w:tr w:rsidR="00226560" w:rsidRPr="00226560" w:rsidTr="00226560">
        <w:trPr>
          <w:trHeight w:val="612"/>
        </w:trPr>
        <w:tc>
          <w:tcPr>
            <w:tcW w:w="960" w:type="dxa"/>
            <w:vMerge/>
            <w:hideMark/>
          </w:tcPr>
          <w:p w:rsidR="00226560" w:rsidRPr="00226560" w:rsidRDefault="00226560">
            <w:pPr>
              <w:rPr>
                <w:rFonts w:ascii="Times New Roman" w:hAnsi="Times New Roman" w:cs="Times New Roman"/>
              </w:rPr>
            </w:pPr>
          </w:p>
        </w:tc>
        <w:tc>
          <w:tcPr>
            <w:tcW w:w="9100" w:type="dxa"/>
            <w:vMerge/>
            <w:hideMark/>
          </w:tcPr>
          <w:p w:rsidR="00226560" w:rsidRPr="00226560" w:rsidRDefault="00226560">
            <w:pPr>
              <w:rPr>
                <w:rFonts w:ascii="Times New Roman" w:hAnsi="Times New Roman" w:cs="Times New Roman"/>
              </w:rPr>
            </w:pPr>
          </w:p>
        </w:tc>
        <w:tc>
          <w:tcPr>
            <w:tcW w:w="2420" w:type="dxa"/>
            <w:vMerge/>
            <w:hideMark/>
          </w:tcPr>
          <w:p w:rsidR="00226560" w:rsidRPr="00226560" w:rsidRDefault="00226560">
            <w:pPr>
              <w:rPr>
                <w:rFonts w:ascii="Times New Roman" w:hAnsi="Times New Roman" w:cs="Times New Roman"/>
              </w:rPr>
            </w:pP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 </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0703</w:t>
            </w:r>
          </w:p>
        </w:tc>
        <w:tc>
          <w:tcPr>
            <w:tcW w:w="1480" w:type="dxa"/>
            <w:noWrap/>
            <w:hideMark/>
          </w:tcPr>
          <w:p w:rsidR="00226560" w:rsidRPr="00226560" w:rsidRDefault="00226560">
            <w:pPr>
              <w:rPr>
                <w:rFonts w:ascii="Times New Roman" w:hAnsi="Times New Roman" w:cs="Times New Roman"/>
              </w:rPr>
            </w:pPr>
            <w:r w:rsidRPr="00226560">
              <w:rPr>
                <w:rFonts w:ascii="Times New Roman" w:hAnsi="Times New Roman" w:cs="Times New Roman"/>
              </w:rPr>
              <w:t>0210042390</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621</w:t>
            </w:r>
          </w:p>
        </w:tc>
        <w:tc>
          <w:tcPr>
            <w:tcW w:w="190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6574,31000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6574,31000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6574,31000</w:t>
            </w:r>
          </w:p>
        </w:tc>
        <w:tc>
          <w:tcPr>
            <w:tcW w:w="214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19722,93000</w:t>
            </w:r>
          </w:p>
        </w:tc>
        <w:tc>
          <w:tcPr>
            <w:tcW w:w="4600" w:type="dxa"/>
            <w:vMerge/>
            <w:hideMark/>
          </w:tcPr>
          <w:p w:rsidR="00226560" w:rsidRPr="00226560" w:rsidRDefault="00226560">
            <w:pPr>
              <w:rPr>
                <w:rFonts w:ascii="Times New Roman" w:hAnsi="Times New Roman" w:cs="Times New Roman"/>
              </w:rPr>
            </w:pPr>
          </w:p>
        </w:tc>
      </w:tr>
      <w:tr w:rsidR="00226560" w:rsidRPr="00226560" w:rsidTr="00226560">
        <w:trPr>
          <w:trHeight w:val="612"/>
        </w:trPr>
        <w:tc>
          <w:tcPr>
            <w:tcW w:w="960" w:type="dxa"/>
            <w:vMerge/>
            <w:hideMark/>
          </w:tcPr>
          <w:p w:rsidR="00226560" w:rsidRPr="00226560" w:rsidRDefault="00226560">
            <w:pPr>
              <w:rPr>
                <w:rFonts w:ascii="Times New Roman" w:hAnsi="Times New Roman" w:cs="Times New Roman"/>
              </w:rPr>
            </w:pPr>
          </w:p>
        </w:tc>
        <w:tc>
          <w:tcPr>
            <w:tcW w:w="9100" w:type="dxa"/>
            <w:vMerge/>
            <w:hideMark/>
          </w:tcPr>
          <w:p w:rsidR="00226560" w:rsidRPr="00226560" w:rsidRDefault="00226560">
            <w:pPr>
              <w:rPr>
                <w:rFonts w:ascii="Times New Roman" w:hAnsi="Times New Roman" w:cs="Times New Roman"/>
              </w:rPr>
            </w:pPr>
          </w:p>
        </w:tc>
        <w:tc>
          <w:tcPr>
            <w:tcW w:w="2420" w:type="dxa"/>
            <w:vMerge/>
            <w:hideMark/>
          </w:tcPr>
          <w:p w:rsidR="00226560" w:rsidRPr="00226560" w:rsidRDefault="00226560">
            <w:pPr>
              <w:rPr>
                <w:rFonts w:ascii="Times New Roman" w:hAnsi="Times New Roman" w:cs="Times New Roman"/>
              </w:rPr>
            </w:pP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 </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0703</w:t>
            </w:r>
          </w:p>
        </w:tc>
        <w:tc>
          <w:tcPr>
            <w:tcW w:w="1480" w:type="dxa"/>
            <w:noWrap/>
            <w:hideMark/>
          </w:tcPr>
          <w:p w:rsidR="00226560" w:rsidRPr="00226560" w:rsidRDefault="00226560">
            <w:pPr>
              <w:rPr>
                <w:rFonts w:ascii="Times New Roman" w:hAnsi="Times New Roman" w:cs="Times New Roman"/>
              </w:rPr>
            </w:pPr>
            <w:r w:rsidRPr="00226560">
              <w:rPr>
                <w:rFonts w:ascii="Times New Roman" w:hAnsi="Times New Roman" w:cs="Times New Roman"/>
              </w:rPr>
              <w:t>0210042390</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622</w:t>
            </w:r>
          </w:p>
        </w:tc>
        <w:tc>
          <w:tcPr>
            <w:tcW w:w="190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50,00000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0,00000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0,00000</w:t>
            </w:r>
          </w:p>
        </w:tc>
        <w:tc>
          <w:tcPr>
            <w:tcW w:w="214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50,00000</w:t>
            </w:r>
          </w:p>
        </w:tc>
        <w:tc>
          <w:tcPr>
            <w:tcW w:w="4600" w:type="dxa"/>
            <w:vMerge/>
            <w:hideMark/>
          </w:tcPr>
          <w:p w:rsidR="00226560" w:rsidRPr="00226560" w:rsidRDefault="00226560">
            <w:pPr>
              <w:rPr>
                <w:rFonts w:ascii="Times New Roman" w:hAnsi="Times New Roman" w:cs="Times New Roman"/>
              </w:rPr>
            </w:pPr>
          </w:p>
        </w:tc>
      </w:tr>
      <w:tr w:rsidR="00226560" w:rsidRPr="00226560" w:rsidTr="00226560">
        <w:trPr>
          <w:trHeight w:val="735"/>
        </w:trPr>
        <w:tc>
          <w:tcPr>
            <w:tcW w:w="960" w:type="dxa"/>
            <w:vMerge/>
            <w:hideMark/>
          </w:tcPr>
          <w:p w:rsidR="00226560" w:rsidRPr="00226560" w:rsidRDefault="00226560">
            <w:pPr>
              <w:rPr>
                <w:rFonts w:ascii="Times New Roman" w:hAnsi="Times New Roman" w:cs="Times New Roman"/>
              </w:rPr>
            </w:pPr>
          </w:p>
        </w:tc>
        <w:tc>
          <w:tcPr>
            <w:tcW w:w="9100" w:type="dxa"/>
            <w:vMerge/>
            <w:hideMark/>
          </w:tcPr>
          <w:p w:rsidR="00226560" w:rsidRPr="00226560" w:rsidRDefault="00226560">
            <w:pPr>
              <w:rPr>
                <w:rFonts w:ascii="Times New Roman" w:hAnsi="Times New Roman" w:cs="Times New Roman"/>
              </w:rPr>
            </w:pPr>
          </w:p>
        </w:tc>
        <w:tc>
          <w:tcPr>
            <w:tcW w:w="242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Администрация района</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901</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0703</w:t>
            </w:r>
          </w:p>
        </w:tc>
        <w:tc>
          <w:tcPr>
            <w:tcW w:w="1480" w:type="dxa"/>
            <w:noWrap/>
            <w:hideMark/>
          </w:tcPr>
          <w:p w:rsidR="00226560" w:rsidRPr="00226560" w:rsidRDefault="00226560">
            <w:pPr>
              <w:rPr>
                <w:rFonts w:ascii="Times New Roman" w:hAnsi="Times New Roman" w:cs="Times New Roman"/>
              </w:rPr>
            </w:pPr>
            <w:r w:rsidRPr="00226560">
              <w:rPr>
                <w:rFonts w:ascii="Times New Roman" w:hAnsi="Times New Roman" w:cs="Times New Roman"/>
              </w:rPr>
              <w:t>0210042390</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611</w:t>
            </w:r>
          </w:p>
        </w:tc>
        <w:tc>
          <w:tcPr>
            <w:tcW w:w="190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10666,73000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10666,73000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10666,73000</w:t>
            </w:r>
          </w:p>
        </w:tc>
        <w:tc>
          <w:tcPr>
            <w:tcW w:w="214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32000,19000</w:t>
            </w:r>
          </w:p>
        </w:tc>
        <w:tc>
          <w:tcPr>
            <w:tcW w:w="4600" w:type="dxa"/>
            <w:vMerge/>
            <w:hideMark/>
          </w:tcPr>
          <w:p w:rsidR="00226560" w:rsidRPr="00226560" w:rsidRDefault="00226560">
            <w:pPr>
              <w:rPr>
                <w:rFonts w:ascii="Times New Roman" w:hAnsi="Times New Roman" w:cs="Times New Roman"/>
              </w:rPr>
            </w:pPr>
          </w:p>
        </w:tc>
      </w:tr>
      <w:tr w:rsidR="00226560" w:rsidRPr="00226560" w:rsidTr="00226560">
        <w:trPr>
          <w:trHeight w:val="589"/>
        </w:trPr>
        <w:tc>
          <w:tcPr>
            <w:tcW w:w="960" w:type="dxa"/>
            <w:vMerge w:val="restart"/>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3.2.</w:t>
            </w:r>
          </w:p>
        </w:tc>
        <w:tc>
          <w:tcPr>
            <w:tcW w:w="9100" w:type="dxa"/>
            <w:vMerge w:val="restart"/>
            <w:hideMark/>
          </w:tcPr>
          <w:p w:rsidR="00226560" w:rsidRPr="00226560" w:rsidRDefault="00226560">
            <w:pPr>
              <w:rPr>
                <w:rFonts w:ascii="Times New Roman" w:hAnsi="Times New Roman" w:cs="Times New Roman"/>
              </w:rPr>
            </w:pPr>
            <w:r w:rsidRPr="00226560">
              <w:rPr>
                <w:rFonts w:ascii="Times New Roman" w:hAnsi="Times New Roman" w:cs="Times New Roman"/>
              </w:rPr>
              <w:t xml:space="preserve">Расходы за </w:t>
            </w:r>
            <w:proofErr w:type="spellStart"/>
            <w:r w:rsidRPr="00226560">
              <w:rPr>
                <w:rFonts w:ascii="Times New Roman" w:hAnsi="Times New Roman" w:cs="Times New Roman"/>
              </w:rPr>
              <w:t>счет</w:t>
            </w:r>
            <w:proofErr w:type="spellEnd"/>
            <w:r w:rsidRPr="00226560">
              <w:rPr>
                <w:rFonts w:ascii="Times New Roman" w:hAnsi="Times New Roman" w:cs="Times New Roman"/>
              </w:rPr>
              <w:t xml:space="preserve"> субсидии на </w:t>
            </w:r>
            <w:proofErr w:type="spellStart"/>
            <w:proofErr w:type="gramStart"/>
            <w:r w:rsidRPr="00226560">
              <w:rPr>
                <w:rFonts w:ascii="Times New Roman" w:hAnsi="Times New Roman" w:cs="Times New Roman"/>
              </w:rPr>
              <w:t>на</w:t>
            </w:r>
            <w:proofErr w:type="spellEnd"/>
            <w:proofErr w:type="gramEnd"/>
            <w:r w:rsidRPr="00226560">
              <w:rPr>
                <w:rFonts w:ascii="Times New Roman" w:hAnsi="Times New Roman" w:cs="Times New Roman"/>
              </w:rPr>
              <w:t xml:space="preserve">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2020 году</w:t>
            </w:r>
          </w:p>
        </w:tc>
        <w:tc>
          <w:tcPr>
            <w:tcW w:w="2420" w:type="dxa"/>
            <w:vMerge w:val="restart"/>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Управление образования Каратузского района</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902</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0703</w:t>
            </w:r>
          </w:p>
        </w:tc>
        <w:tc>
          <w:tcPr>
            <w:tcW w:w="1480" w:type="dxa"/>
            <w:noWrap/>
            <w:hideMark/>
          </w:tcPr>
          <w:p w:rsidR="00226560" w:rsidRPr="00226560" w:rsidRDefault="00226560" w:rsidP="00834E26">
            <w:pPr>
              <w:rPr>
                <w:rFonts w:ascii="Times New Roman" w:hAnsi="Times New Roman" w:cs="Times New Roman"/>
              </w:rPr>
            </w:pPr>
            <w:r w:rsidRPr="00226560">
              <w:rPr>
                <w:rFonts w:ascii="Times New Roman" w:hAnsi="Times New Roman" w:cs="Times New Roman"/>
              </w:rPr>
              <w:t>02100104</w:t>
            </w:r>
            <w:r w:rsidR="00834E26">
              <w:rPr>
                <w:rFonts w:ascii="Times New Roman" w:hAnsi="Times New Roman" w:cs="Times New Roman"/>
              </w:rPr>
              <w:t>9</w:t>
            </w:r>
            <w:r w:rsidRPr="00226560">
              <w:rPr>
                <w:rFonts w:ascii="Times New Roman" w:hAnsi="Times New Roman" w:cs="Times New Roman"/>
              </w:rPr>
              <w:t>0</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611</w:t>
            </w:r>
          </w:p>
        </w:tc>
        <w:tc>
          <w:tcPr>
            <w:tcW w:w="190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199,84000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0,00000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0,00000</w:t>
            </w:r>
          </w:p>
        </w:tc>
        <w:tc>
          <w:tcPr>
            <w:tcW w:w="214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199,84000</w:t>
            </w:r>
          </w:p>
        </w:tc>
        <w:tc>
          <w:tcPr>
            <w:tcW w:w="4600" w:type="dxa"/>
            <w:vMerge/>
            <w:hideMark/>
          </w:tcPr>
          <w:p w:rsidR="00226560" w:rsidRPr="00226560" w:rsidRDefault="00226560">
            <w:pPr>
              <w:rPr>
                <w:rFonts w:ascii="Times New Roman" w:hAnsi="Times New Roman" w:cs="Times New Roman"/>
              </w:rPr>
            </w:pPr>
          </w:p>
        </w:tc>
      </w:tr>
      <w:tr w:rsidR="00226560" w:rsidRPr="00226560" w:rsidTr="00226560">
        <w:trPr>
          <w:trHeight w:val="589"/>
        </w:trPr>
        <w:tc>
          <w:tcPr>
            <w:tcW w:w="960" w:type="dxa"/>
            <w:vMerge/>
            <w:hideMark/>
          </w:tcPr>
          <w:p w:rsidR="00226560" w:rsidRPr="00226560" w:rsidRDefault="00226560">
            <w:pPr>
              <w:rPr>
                <w:rFonts w:ascii="Times New Roman" w:hAnsi="Times New Roman" w:cs="Times New Roman"/>
              </w:rPr>
            </w:pPr>
          </w:p>
        </w:tc>
        <w:tc>
          <w:tcPr>
            <w:tcW w:w="9100" w:type="dxa"/>
            <w:vMerge/>
            <w:hideMark/>
          </w:tcPr>
          <w:p w:rsidR="00226560" w:rsidRPr="00226560" w:rsidRDefault="00226560">
            <w:pPr>
              <w:rPr>
                <w:rFonts w:ascii="Times New Roman" w:hAnsi="Times New Roman" w:cs="Times New Roman"/>
              </w:rPr>
            </w:pPr>
          </w:p>
        </w:tc>
        <w:tc>
          <w:tcPr>
            <w:tcW w:w="2420" w:type="dxa"/>
            <w:vMerge/>
            <w:hideMark/>
          </w:tcPr>
          <w:p w:rsidR="00226560" w:rsidRPr="00226560" w:rsidRDefault="00226560">
            <w:pPr>
              <w:rPr>
                <w:rFonts w:ascii="Times New Roman" w:hAnsi="Times New Roman" w:cs="Times New Roman"/>
              </w:rPr>
            </w:pP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902</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0703</w:t>
            </w:r>
          </w:p>
        </w:tc>
        <w:tc>
          <w:tcPr>
            <w:tcW w:w="1480" w:type="dxa"/>
            <w:noWrap/>
            <w:hideMark/>
          </w:tcPr>
          <w:p w:rsidR="00226560" w:rsidRPr="00226560" w:rsidRDefault="00226560" w:rsidP="00834E26">
            <w:pPr>
              <w:rPr>
                <w:rFonts w:ascii="Times New Roman" w:hAnsi="Times New Roman" w:cs="Times New Roman"/>
              </w:rPr>
            </w:pPr>
            <w:r w:rsidRPr="00226560">
              <w:rPr>
                <w:rFonts w:ascii="Times New Roman" w:hAnsi="Times New Roman" w:cs="Times New Roman"/>
              </w:rPr>
              <w:t>02100104</w:t>
            </w:r>
            <w:r w:rsidR="00834E26">
              <w:rPr>
                <w:rFonts w:ascii="Times New Roman" w:hAnsi="Times New Roman" w:cs="Times New Roman"/>
              </w:rPr>
              <w:t>9</w:t>
            </w:r>
            <w:r w:rsidRPr="00226560">
              <w:rPr>
                <w:rFonts w:ascii="Times New Roman" w:hAnsi="Times New Roman" w:cs="Times New Roman"/>
              </w:rPr>
              <w:t>0</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621</w:t>
            </w:r>
          </w:p>
        </w:tc>
        <w:tc>
          <w:tcPr>
            <w:tcW w:w="190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99,92000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0,00000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0,00000</w:t>
            </w:r>
          </w:p>
        </w:tc>
        <w:tc>
          <w:tcPr>
            <w:tcW w:w="214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99,92000</w:t>
            </w:r>
          </w:p>
        </w:tc>
        <w:tc>
          <w:tcPr>
            <w:tcW w:w="4600" w:type="dxa"/>
            <w:vMerge/>
            <w:hideMark/>
          </w:tcPr>
          <w:p w:rsidR="00226560" w:rsidRPr="00226560" w:rsidRDefault="00226560">
            <w:pPr>
              <w:rPr>
                <w:rFonts w:ascii="Times New Roman" w:hAnsi="Times New Roman" w:cs="Times New Roman"/>
              </w:rPr>
            </w:pPr>
          </w:p>
        </w:tc>
      </w:tr>
      <w:tr w:rsidR="00226560" w:rsidRPr="00226560" w:rsidTr="00226560">
        <w:trPr>
          <w:trHeight w:val="769"/>
        </w:trPr>
        <w:tc>
          <w:tcPr>
            <w:tcW w:w="960" w:type="dxa"/>
            <w:vMerge/>
            <w:hideMark/>
          </w:tcPr>
          <w:p w:rsidR="00226560" w:rsidRPr="00226560" w:rsidRDefault="00226560">
            <w:pPr>
              <w:rPr>
                <w:rFonts w:ascii="Times New Roman" w:hAnsi="Times New Roman" w:cs="Times New Roman"/>
              </w:rPr>
            </w:pPr>
          </w:p>
        </w:tc>
        <w:tc>
          <w:tcPr>
            <w:tcW w:w="9100" w:type="dxa"/>
            <w:vMerge/>
            <w:hideMark/>
          </w:tcPr>
          <w:p w:rsidR="00226560" w:rsidRPr="00226560" w:rsidRDefault="00226560">
            <w:pPr>
              <w:rPr>
                <w:rFonts w:ascii="Times New Roman" w:hAnsi="Times New Roman" w:cs="Times New Roman"/>
              </w:rPr>
            </w:pPr>
          </w:p>
        </w:tc>
        <w:tc>
          <w:tcPr>
            <w:tcW w:w="242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Администрация района</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901</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0703</w:t>
            </w:r>
          </w:p>
        </w:tc>
        <w:tc>
          <w:tcPr>
            <w:tcW w:w="1480" w:type="dxa"/>
            <w:noWrap/>
            <w:hideMark/>
          </w:tcPr>
          <w:p w:rsidR="00226560" w:rsidRPr="00226560" w:rsidRDefault="00226560" w:rsidP="00834E26">
            <w:pPr>
              <w:rPr>
                <w:rFonts w:ascii="Times New Roman" w:hAnsi="Times New Roman" w:cs="Times New Roman"/>
              </w:rPr>
            </w:pPr>
            <w:r w:rsidRPr="00226560">
              <w:rPr>
                <w:rFonts w:ascii="Times New Roman" w:hAnsi="Times New Roman" w:cs="Times New Roman"/>
              </w:rPr>
              <w:t>02100104</w:t>
            </w:r>
            <w:r w:rsidR="00834E26">
              <w:rPr>
                <w:rFonts w:ascii="Times New Roman" w:hAnsi="Times New Roman" w:cs="Times New Roman"/>
              </w:rPr>
              <w:t>9</w:t>
            </w:r>
            <w:r w:rsidRPr="00226560">
              <w:rPr>
                <w:rFonts w:ascii="Times New Roman" w:hAnsi="Times New Roman" w:cs="Times New Roman"/>
              </w:rPr>
              <w:t>0</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611</w:t>
            </w:r>
          </w:p>
        </w:tc>
        <w:tc>
          <w:tcPr>
            <w:tcW w:w="190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44,65000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0,00000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0,00000</w:t>
            </w:r>
          </w:p>
        </w:tc>
        <w:tc>
          <w:tcPr>
            <w:tcW w:w="214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44,65000</w:t>
            </w:r>
          </w:p>
        </w:tc>
        <w:tc>
          <w:tcPr>
            <w:tcW w:w="4600" w:type="dxa"/>
            <w:vMerge/>
            <w:hideMark/>
          </w:tcPr>
          <w:p w:rsidR="00226560" w:rsidRPr="00226560" w:rsidRDefault="00226560">
            <w:pPr>
              <w:rPr>
                <w:rFonts w:ascii="Times New Roman" w:hAnsi="Times New Roman" w:cs="Times New Roman"/>
              </w:rPr>
            </w:pPr>
          </w:p>
        </w:tc>
      </w:tr>
      <w:tr w:rsidR="00226560" w:rsidRPr="00226560" w:rsidTr="00226560">
        <w:trPr>
          <w:trHeight w:val="1035"/>
        </w:trPr>
        <w:tc>
          <w:tcPr>
            <w:tcW w:w="960" w:type="dxa"/>
            <w:noWrap/>
            <w:hideMark/>
          </w:tcPr>
          <w:p w:rsidR="00226560" w:rsidRPr="00226560" w:rsidRDefault="00226560">
            <w:pPr>
              <w:rPr>
                <w:rFonts w:ascii="Times New Roman" w:hAnsi="Times New Roman" w:cs="Times New Roman"/>
              </w:rPr>
            </w:pPr>
            <w:r w:rsidRPr="00226560">
              <w:rPr>
                <w:rFonts w:ascii="Times New Roman" w:hAnsi="Times New Roman" w:cs="Times New Roman"/>
              </w:rPr>
              <w:t> </w:t>
            </w:r>
          </w:p>
        </w:tc>
        <w:tc>
          <w:tcPr>
            <w:tcW w:w="9100" w:type="dxa"/>
            <w:hideMark/>
          </w:tcPr>
          <w:p w:rsidR="00226560" w:rsidRPr="00226560" w:rsidRDefault="00226560">
            <w:pPr>
              <w:rPr>
                <w:rFonts w:ascii="Times New Roman" w:hAnsi="Times New Roman" w:cs="Times New Roman"/>
              </w:rPr>
            </w:pPr>
            <w:r w:rsidRPr="00226560">
              <w:rPr>
                <w:rFonts w:ascii="Times New Roman" w:hAnsi="Times New Roman" w:cs="Times New Roman"/>
              </w:rPr>
              <w:t>Итого по подпрограмме</w:t>
            </w:r>
          </w:p>
        </w:tc>
        <w:tc>
          <w:tcPr>
            <w:tcW w:w="2420" w:type="dxa"/>
            <w:hideMark/>
          </w:tcPr>
          <w:p w:rsidR="00226560" w:rsidRPr="00226560" w:rsidRDefault="00226560">
            <w:pPr>
              <w:rPr>
                <w:rFonts w:ascii="Times New Roman" w:hAnsi="Times New Roman" w:cs="Times New Roman"/>
              </w:rPr>
            </w:pPr>
            <w:r w:rsidRPr="00226560">
              <w:rPr>
                <w:rFonts w:ascii="Times New Roman" w:hAnsi="Times New Roman" w:cs="Times New Roman"/>
              </w:rPr>
              <w:t xml:space="preserve">всего расходные обязательства </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w:t>
            </w:r>
          </w:p>
        </w:tc>
        <w:tc>
          <w:tcPr>
            <w:tcW w:w="148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w:t>
            </w:r>
          </w:p>
        </w:tc>
        <w:tc>
          <w:tcPr>
            <w:tcW w:w="190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469939,81000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455008,96000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446808,96000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1371757,73000</w:t>
            </w:r>
          </w:p>
        </w:tc>
        <w:tc>
          <w:tcPr>
            <w:tcW w:w="460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 </w:t>
            </w:r>
          </w:p>
        </w:tc>
      </w:tr>
      <w:tr w:rsidR="00226560" w:rsidRPr="00226560" w:rsidTr="00226560">
        <w:trPr>
          <w:trHeight w:val="1020"/>
        </w:trPr>
        <w:tc>
          <w:tcPr>
            <w:tcW w:w="960" w:type="dxa"/>
            <w:noWrap/>
            <w:hideMark/>
          </w:tcPr>
          <w:p w:rsidR="00226560" w:rsidRPr="00226560" w:rsidRDefault="00226560">
            <w:pPr>
              <w:rPr>
                <w:rFonts w:ascii="Times New Roman" w:hAnsi="Times New Roman" w:cs="Times New Roman"/>
              </w:rPr>
            </w:pPr>
            <w:r w:rsidRPr="00226560">
              <w:rPr>
                <w:rFonts w:ascii="Times New Roman" w:hAnsi="Times New Roman" w:cs="Times New Roman"/>
              </w:rPr>
              <w:t> </w:t>
            </w:r>
          </w:p>
        </w:tc>
        <w:tc>
          <w:tcPr>
            <w:tcW w:w="9100" w:type="dxa"/>
            <w:hideMark/>
          </w:tcPr>
          <w:p w:rsidR="00226560" w:rsidRPr="00226560" w:rsidRDefault="00226560">
            <w:pPr>
              <w:rPr>
                <w:rFonts w:ascii="Times New Roman" w:hAnsi="Times New Roman" w:cs="Times New Roman"/>
              </w:rPr>
            </w:pPr>
            <w:r w:rsidRPr="00226560">
              <w:rPr>
                <w:rFonts w:ascii="Times New Roman" w:hAnsi="Times New Roman" w:cs="Times New Roman"/>
              </w:rPr>
              <w:t> </w:t>
            </w:r>
          </w:p>
        </w:tc>
        <w:tc>
          <w:tcPr>
            <w:tcW w:w="2420" w:type="dxa"/>
            <w:hideMark/>
          </w:tcPr>
          <w:p w:rsidR="00226560" w:rsidRPr="00226560" w:rsidRDefault="00226560">
            <w:pPr>
              <w:rPr>
                <w:rFonts w:ascii="Times New Roman" w:hAnsi="Times New Roman" w:cs="Times New Roman"/>
              </w:rPr>
            </w:pPr>
            <w:r w:rsidRPr="00226560">
              <w:rPr>
                <w:rFonts w:ascii="Times New Roman" w:hAnsi="Times New Roman" w:cs="Times New Roman"/>
              </w:rPr>
              <w:t>в том числе по ГРБС: Управление образования администрации Каратузского района</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902</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w:t>
            </w:r>
          </w:p>
        </w:tc>
        <w:tc>
          <w:tcPr>
            <w:tcW w:w="148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w:t>
            </w:r>
          </w:p>
        </w:tc>
        <w:tc>
          <w:tcPr>
            <w:tcW w:w="190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459228,43000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444342,23000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436142,23000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1339712,89000</w:t>
            </w:r>
          </w:p>
        </w:tc>
        <w:tc>
          <w:tcPr>
            <w:tcW w:w="460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 </w:t>
            </w:r>
          </w:p>
        </w:tc>
      </w:tr>
      <w:tr w:rsidR="00226560" w:rsidRPr="00226560" w:rsidTr="00226560">
        <w:trPr>
          <w:trHeight w:val="765"/>
        </w:trPr>
        <w:tc>
          <w:tcPr>
            <w:tcW w:w="960" w:type="dxa"/>
            <w:noWrap/>
            <w:hideMark/>
          </w:tcPr>
          <w:p w:rsidR="00226560" w:rsidRPr="00226560" w:rsidRDefault="00226560">
            <w:pPr>
              <w:rPr>
                <w:rFonts w:ascii="Times New Roman" w:hAnsi="Times New Roman" w:cs="Times New Roman"/>
              </w:rPr>
            </w:pPr>
            <w:r w:rsidRPr="00226560">
              <w:rPr>
                <w:rFonts w:ascii="Times New Roman" w:hAnsi="Times New Roman" w:cs="Times New Roman"/>
              </w:rPr>
              <w:t> </w:t>
            </w:r>
          </w:p>
        </w:tc>
        <w:tc>
          <w:tcPr>
            <w:tcW w:w="9100" w:type="dxa"/>
            <w:hideMark/>
          </w:tcPr>
          <w:p w:rsidR="00226560" w:rsidRPr="00226560" w:rsidRDefault="00226560">
            <w:pPr>
              <w:rPr>
                <w:rFonts w:ascii="Times New Roman" w:hAnsi="Times New Roman" w:cs="Times New Roman"/>
              </w:rPr>
            </w:pPr>
            <w:r w:rsidRPr="00226560">
              <w:rPr>
                <w:rFonts w:ascii="Times New Roman" w:hAnsi="Times New Roman" w:cs="Times New Roman"/>
              </w:rPr>
              <w:t> </w:t>
            </w:r>
          </w:p>
        </w:tc>
        <w:tc>
          <w:tcPr>
            <w:tcW w:w="2420" w:type="dxa"/>
            <w:hideMark/>
          </w:tcPr>
          <w:p w:rsidR="00226560" w:rsidRPr="00226560" w:rsidRDefault="00226560">
            <w:pPr>
              <w:rPr>
                <w:rFonts w:ascii="Times New Roman" w:hAnsi="Times New Roman" w:cs="Times New Roman"/>
              </w:rPr>
            </w:pPr>
            <w:r w:rsidRPr="00226560">
              <w:rPr>
                <w:rFonts w:ascii="Times New Roman" w:hAnsi="Times New Roman" w:cs="Times New Roman"/>
              </w:rPr>
              <w:t>в том числе по ГРБС: администрация Каратузского района</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901</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w:t>
            </w:r>
          </w:p>
        </w:tc>
        <w:tc>
          <w:tcPr>
            <w:tcW w:w="148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w:t>
            </w:r>
          </w:p>
        </w:tc>
        <w:tc>
          <w:tcPr>
            <w:tcW w:w="96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w:t>
            </w:r>
          </w:p>
        </w:tc>
        <w:tc>
          <w:tcPr>
            <w:tcW w:w="190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10711,38000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10666,73000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10666,73000</w:t>
            </w:r>
          </w:p>
        </w:tc>
        <w:tc>
          <w:tcPr>
            <w:tcW w:w="2140" w:type="dxa"/>
            <w:noWrap/>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32044,84000</w:t>
            </w:r>
          </w:p>
        </w:tc>
        <w:tc>
          <w:tcPr>
            <w:tcW w:w="4600" w:type="dxa"/>
            <w:hideMark/>
          </w:tcPr>
          <w:p w:rsidR="00226560" w:rsidRPr="00226560" w:rsidRDefault="00226560" w:rsidP="00226560">
            <w:pPr>
              <w:rPr>
                <w:rFonts w:ascii="Times New Roman" w:hAnsi="Times New Roman" w:cs="Times New Roman"/>
              </w:rPr>
            </w:pPr>
            <w:r w:rsidRPr="00226560">
              <w:rPr>
                <w:rFonts w:ascii="Times New Roman" w:hAnsi="Times New Roman" w:cs="Times New Roman"/>
              </w:rPr>
              <w:t> </w:t>
            </w:r>
          </w:p>
        </w:tc>
      </w:tr>
    </w:tbl>
    <w:p w:rsidR="00226560" w:rsidRPr="00400161" w:rsidRDefault="00226560">
      <w:pPr>
        <w:rPr>
          <w:rFonts w:ascii="Times New Roman" w:hAnsi="Times New Roman" w:cs="Times New Roman"/>
          <w:highlight w:val="yellow"/>
        </w:rPr>
        <w:sectPr w:rsidR="00226560" w:rsidRPr="00400161" w:rsidSect="001F6566">
          <w:pgSz w:w="16838" w:h="11906" w:orient="landscape"/>
          <w:pgMar w:top="851" w:right="1134" w:bottom="851" w:left="1134" w:header="709" w:footer="709" w:gutter="0"/>
          <w:cols w:space="708"/>
          <w:docGrid w:linePitch="360"/>
        </w:sectPr>
      </w:pPr>
    </w:p>
    <w:p w:rsidR="00CC02BB" w:rsidRPr="00B13D2C" w:rsidRDefault="00CC02BB" w:rsidP="00CC02BB">
      <w:pPr>
        <w:autoSpaceDE w:val="0"/>
        <w:autoSpaceDN w:val="0"/>
        <w:adjustRightInd w:val="0"/>
        <w:spacing w:after="0" w:line="240" w:lineRule="auto"/>
        <w:ind w:left="5387"/>
        <w:rPr>
          <w:rFonts w:ascii="Times New Roman" w:hAnsi="Times New Roman"/>
          <w:sz w:val="28"/>
          <w:szCs w:val="28"/>
        </w:rPr>
      </w:pPr>
      <w:r w:rsidRPr="00B13D2C">
        <w:rPr>
          <w:rFonts w:ascii="Times New Roman" w:hAnsi="Times New Roman"/>
          <w:sz w:val="28"/>
          <w:szCs w:val="28"/>
        </w:rPr>
        <w:t xml:space="preserve">Приложение 3 к муниципальной программе «Развитие системы образования Каратузского района»  </w:t>
      </w:r>
    </w:p>
    <w:p w:rsidR="00CC02BB" w:rsidRPr="00B13D2C" w:rsidRDefault="00CC02BB" w:rsidP="00CC02BB">
      <w:pPr>
        <w:autoSpaceDE w:val="0"/>
        <w:autoSpaceDN w:val="0"/>
        <w:adjustRightInd w:val="0"/>
        <w:spacing w:after="0" w:line="240" w:lineRule="auto"/>
        <w:ind w:firstLine="720"/>
        <w:jc w:val="center"/>
        <w:rPr>
          <w:rFonts w:ascii="Times New Roman" w:hAnsi="Times New Roman"/>
          <w:sz w:val="28"/>
          <w:szCs w:val="28"/>
        </w:rPr>
      </w:pPr>
    </w:p>
    <w:p w:rsidR="00CC02BB" w:rsidRPr="00B13D2C" w:rsidRDefault="00CC02BB" w:rsidP="00CC02BB">
      <w:pPr>
        <w:autoSpaceDE w:val="0"/>
        <w:autoSpaceDN w:val="0"/>
        <w:adjustRightInd w:val="0"/>
        <w:spacing w:after="0" w:line="240" w:lineRule="auto"/>
        <w:ind w:firstLine="720"/>
        <w:jc w:val="center"/>
        <w:rPr>
          <w:rFonts w:ascii="Times New Roman" w:hAnsi="Times New Roman"/>
          <w:sz w:val="28"/>
          <w:szCs w:val="28"/>
        </w:rPr>
      </w:pPr>
      <w:r w:rsidRPr="00B13D2C">
        <w:rPr>
          <w:rFonts w:ascii="Times New Roman" w:hAnsi="Times New Roman"/>
          <w:sz w:val="28"/>
          <w:szCs w:val="28"/>
        </w:rPr>
        <w:t xml:space="preserve">Подпрограмма 2 «Организация летнего отдыха, оздоровления, занятости детей и подростков», реализуемая в рамках муниципальной программы «Развитие системы образования Каратузского района» </w:t>
      </w:r>
    </w:p>
    <w:p w:rsidR="00CC02BB" w:rsidRPr="00B13D2C" w:rsidRDefault="00CC02BB" w:rsidP="00CC02BB">
      <w:pPr>
        <w:autoSpaceDE w:val="0"/>
        <w:autoSpaceDN w:val="0"/>
        <w:adjustRightInd w:val="0"/>
        <w:spacing w:after="0" w:line="240" w:lineRule="auto"/>
        <w:jc w:val="center"/>
        <w:rPr>
          <w:rFonts w:ascii="Times New Roman" w:hAnsi="Times New Roman"/>
          <w:sz w:val="28"/>
          <w:szCs w:val="28"/>
        </w:rPr>
      </w:pPr>
    </w:p>
    <w:p w:rsidR="00CC02BB" w:rsidRPr="00B13D2C" w:rsidRDefault="00CC02BB" w:rsidP="00CC02BB">
      <w:pPr>
        <w:autoSpaceDE w:val="0"/>
        <w:autoSpaceDN w:val="0"/>
        <w:adjustRightInd w:val="0"/>
        <w:spacing w:after="0" w:line="240" w:lineRule="auto"/>
        <w:jc w:val="center"/>
        <w:rPr>
          <w:rFonts w:ascii="Times New Roman" w:hAnsi="Times New Roman"/>
          <w:b/>
          <w:sz w:val="28"/>
          <w:szCs w:val="28"/>
        </w:rPr>
      </w:pPr>
      <w:r w:rsidRPr="00B13D2C">
        <w:rPr>
          <w:rFonts w:ascii="Times New Roman" w:hAnsi="Times New Roman"/>
          <w:b/>
          <w:sz w:val="28"/>
          <w:szCs w:val="28"/>
        </w:rPr>
        <w:t>1. Паспорт подпрограммы</w:t>
      </w:r>
    </w:p>
    <w:p w:rsidR="00CC02BB" w:rsidRPr="00B13D2C" w:rsidRDefault="00CC02BB" w:rsidP="00CC02BB">
      <w:pPr>
        <w:autoSpaceDE w:val="0"/>
        <w:autoSpaceDN w:val="0"/>
        <w:adjustRightInd w:val="0"/>
        <w:spacing w:after="0" w:line="240" w:lineRule="auto"/>
        <w:ind w:firstLine="540"/>
        <w:jc w:val="both"/>
        <w:rPr>
          <w:rFonts w:ascii="Times New Roman" w:hAnsi="Times New Roman"/>
          <w:sz w:val="28"/>
          <w:szCs w:val="2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6586"/>
      </w:tblGrid>
      <w:tr w:rsidR="00CC02BB" w:rsidRPr="00B13D2C" w:rsidTr="00701BB2">
        <w:tc>
          <w:tcPr>
            <w:tcW w:w="0" w:type="auto"/>
          </w:tcPr>
          <w:p w:rsidR="00CC02BB" w:rsidRPr="00B13D2C" w:rsidRDefault="00CC02BB" w:rsidP="00741A34">
            <w:pPr>
              <w:autoSpaceDE w:val="0"/>
              <w:autoSpaceDN w:val="0"/>
              <w:adjustRightInd w:val="0"/>
              <w:spacing w:after="0" w:line="240" w:lineRule="auto"/>
              <w:jc w:val="both"/>
              <w:rPr>
                <w:rFonts w:ascii="Times New Roman" w:hAnsi="Times New Roman"/>
                <w:sz w:val="28"/>
                <w:szCs w:val="28"/>
              </w:rPr>
            </w:pPr>
            <w:r w:rsidRPr="00B13D2C">
              <w:rPr>
                <w:rFonts w:ascii="Times New Roman" w:hAnsi="Times New Roman"/>
                <w:sz w:val="28"/>
                <w:szCs w:val="28"/>
              </w:rPr>
              <w:t>Наименование подпрограммы</w:t>
            </w:r>
          </w:p>
        </w:tc>
        <w:tc>
          <w:tcPr>
            <w:tcW w:w="6586" w:type="dxa"/>
          </w:tcPr>
          <w:p w:rsidR="00CC02BB" w:rsidRPr="00B13D2C" w:rsidRDefault="00CC02BB" w:rsidP="00741A34">
            <w:pPr>
              <w:autoSpaceDE w:val="0"/>
              <w:autoSpaceDN w:val="0"/>
              <w:adjustRightInd w:val="0"/>
              <w:spacing w:after="0" w:line="240" w:lineRule="auto"/>
              <w:jc w:val="both"/>
              <w:rPr>
                <w:rFonts w:ascii="Times New Roman" w:hAnsi="Times New Roman"/>
                <w:sz w:val="28"/>
                <w:szCs w:val="28"/>
              </w:rPr>
            </w:pPr>
            <w:r w:rsidRPr="00B13D2C">
              <w:rPr>
                <w:rFonts w:ascii="Times New Roman" w:hAnsi="Times New Roman"/>
                <w:sz w:val="28"/>
                <w:szCs w:val="28"/>
              </w:rPr>
              <w:t>Организация летнего отдыха, оздоровления, занятости детей и подростков</w:t>
            </w:r>
          </w:p>
        </w:tc>
      </w:tr>
      <w:tr w:rsidR="00CC02BB" w:rsidRPr="00B13D2C" w:rsidTr="00701BB2">
        <w:tc>
          <w:tcPr>
            <w:tcW w:w="0" w:type="auto"/>
          </w:tcPr>
          <w:p w:rsidR="00CC02BB" w:rsidRPr="00B13D2C" w:rsidRDefault="00CC02BB" w:rsidP="00741A34">
            <w:pPr>
              <w:autoSpaceDE w:val="0"/>
              <w:autoSpaceDN w:val="0"/>
              <w:adjustRightInd w:val="0"/>
              <w:spacing w:after="0" w:line="240" w:lineRule="auto"/>
              <w:jc w:val="both"/>
              <w:rPr>
                <w:rFonts w:ascii="Times New Roman" w:hAnsi="Times New Roman"/>
                <w:sz w:val="28"/>
                <w:szCs w:val="28"/>
              </w:rPr>
            </w:pPr>
            <w:r w:rsidRPr="00B13D2C">
              <w:rPr>
                <w:rFonts w:ascii="Times New Roman" w:hAnsi="Times New Roman"/>
                <w:sz w:val="28"/>
                <w:szCs w:val="28"/>
              </w:rPr>
              <w:t>Наименование муниципальной  программы, в рамках которой реализуется подпрограмма</w:t>
            </w:r>
          </w:p>
        </w:tc>
        <w:tc>
          <w:tcPr>
            <w:tcW w:w="6586" w:type="dxa"/>
          </w:tcPr>
          <w:p w:rsidR="00CC02BB" w:rsidRPr="00B13D2C" w:rsidRDefault="00CC02BB" w:rsidP="00741A34">
            <w:pPr>
              <w:autoSpaceDE w:val="0"/>
              <w:autoSpaceDN w:val="0"/>
              <w:adjustRightInd w:val="0"/>
              <w:spacing w:after="0" w:line="240" w:lineRule="auto"/>
              <w:jc w:val="both"/>
              <w:rPr>
                <w:rFonts w:ascii="Times New Roman" w:hAnsi="Times New Roman"/>
                <w:sz w:val="28"/>
                <w:szCs w:val="28"/>
              </w:rPr>
            </w:pPr>
            <w:r w:rsidRPr="00B13D2C">
              <w:rPr>
                <w:rFonts w:ascii="Times New Roman" w:hAnsi="Times New Roman"/>
                <w:sz w:val="28"/>
                <w:szCs w:val="28"/>
              </w:rPr>
              <w:t xml:space="preserve">«Развитие системы образования Каратузского района» </w:t>
            </w:r>
          </w:p>
        </w:tc>
      </w:tr>
      <w:tr w:rsidR="00CC02BB" w:rsidRPr="00B13D2C" w:rsidTr="00701BB2">
        <w:tc>
          <w:tcPr>
            <w:tcW w:w="0" w:type="auto"/>
          </w:tcPr>
          <w:p w:rsidR="00CC02BB" w:rsidRPr="00B13D2C" w:rsidRDefault="00CC02BB" w:rsidP="00741A34">
            <w:pPr>
              <w:autoSpaceDE w:val="0"/>
              <w:autoSpaceDN w:val="0"/>
              <w:adjustRightInd w:val="0"/>
              <w:spacing w:after="0" w:line="240" w:lineRule="auto"/>
              <w:jc w:val="both"/>
              <w:rPr>
                <w:rFonts w:ascii="Times New Roman" w:hAnsi="Times New Roman"/>
                <w:sz w:val="28"/>
                <w:szCs w:val="28"/>
              </w:rPr>
            </w:pPr>
            <w:r w:rsidRPr="00B13D2C">
              <w:rPr>
                <w:rFonts w:ascii="Times New Roman" w:hAnsi="Times New Roman"/>
                <w:sz w:val="28"/>
                <w:szCs w:val="28"/>
              </w:rPr>
              <w:t>Орган местного самоуправления, определенный соисполнителем программы, реализующим программу</w:t>
            </w:r>
          </w:p>
        </w:tc>
        <w:tc>
          <w:tcPr>
            <w:tcW w:w="6586" w:type="dxa"/>
          </w:tcPr>
          <w:p w:rsidR="00CC02BB" w:rsidRPr="00B13D2C" w:rsidRDefault="00CC02BB" w:rsidP="00741A34">
            <w:pPr>
              <w:autoSpaceDE w:val="0"/>
              <w:autoSpaceDN w:val="0"/>
              <w:adjustRightInd w:val="0"/>
              <w:spacing w:after="0" w:line="240" w:lineRule="auto"/>
              <w:jc w:val="both"/>
              <w:rPr>
                <w:rFonts w:ascii="Times New Roman" w:hAnsi="Times New Roman"/>
                <w:sz w:val="28"/>
                <w:szCs w:val="28"/>
              </w:rPr>
            </w:pPr>
            <w:r w:rsidRPr="00B13D2C">
              <w:rPr>
                <w:rFonts w:ascii="Times New Roman" w:hAnsi="Times New Roman"/>
                <w:sz w:val="28"/>
                <w:szCs w:val="28"/>
              </w:rPr>
              <w:t>Администрации Каратузского района</w:t>
            </w:r>
          </w:p>
        </w:tc>
      </w:tr>
      <w:tr w:rsidR="00CC02BB" w:rsidRPr="00B13D2C" w:rsidTr="00701BB2">
        <w:tc>
          <w:tcPr>
            <w:tcW w:w="0" w:type="auto"/>
          </w:tcPr>
          <w:p w:rsidR="00CC02BB" w:rsidRPr="00B13D2C" w:rsidRDefault="00CC02BB" w:rsidP="00741A34">
            <w:pPr>
              <w:autoSpaceDE w:val="0"/>
              <w:autoSpaceDN w:val="0"/>
              <w:adjustRightInd w:val="0"/>
              <w:spacing w:after="0" w:line="240" w:lineRule="auto"/>
              <w:jc w:val="both"/>
              <w:rPr>
                <w:rFonts w:ascii="Times New Roman" w:hAnsi="Times New Roman"/>
                <w:sz w:val="28"/>
                <w:szCs w:val="28"/>
              </w:rPr>
            </w:pPr>
            <w:r w:rsidRPr="00B13D2C">
              <w:rPr>
                <w:rFonts w:ascii="Times New Roman" w:hAnsi="Times New Roman"/>
                <w:sz w:val="28"/>
                <w:szCs w:val="28"/>
              </w:rPr>
              <w:t>Главные распорядители бюджетных средств, ответственные за реализацию мероприятий подпрограммы</w:t>
            </w:r>
          </w:p>
        </w:tc>
        <w:tc>
          <w:tcPr>
            <w:tcW w:w="6586" w:type="dxa"/>
          </w:tcPr>
          <w:p w:rsidR="00CC02BB" w:rsidRPr="00B13D2C" w:rsidRDefault="00CC02BB" w:rsidP="00741A34">
            <w:pPr>
              <w:autoSpaceDE w:val="0"/>
              <w:autoSpaceDN w:val="0"/>
              <w:adjustRightInd w:val="0"/>
              <w:spacing w:after="0" w:line="240" w:lineRule="auto"/>
              <w:jc w:val="both"/>
              <w:rPr>
                <w:rFonts w:ascii="Times New Roman" w:hAnsi="Times New Roman"/>
                <w:sz w:val="28"/>
                <w:szCs w:val="28"/>
              </w:rPr>
            </w:pPr>
            <w:r w:rsidRPr="00B13D2C">
              <w:rPr>
                <w:rFonts w:ascii="Times New Roman" w:hAnsi="Times New Roman"/>
                <w:sz w:val="28"/>
                <w:szCs w:val="28"/>
              </w:rPr>
              <w:t>Управление образования администрации Каратузского района, администрация Каратузского района</w:t>
            </w:r>
          </w:p>
        </w:tc>
      </w:tr>
      <w:tr w:rsidR="00CC02BB" w:rsidRPr="00B13D2C" w:rsidTr="00701BB2">
        <w:tc>
          <w:tcPr>
            <w:tcW w:w="0" w:type="auto"/>
          </w:tcPr>
          <w:p w:rsidR="00CC02BB" w:rsidRPr="00B13D2C" w:rsidRDefault="00CC02BB" w:rsidP="00741A34">
            <w:pPr>
              <w:autoSpaceDE w:val="0"/>
              <w:autoSpaceDN w:val="0"/>
              <w:adjustRightInd w:val="0"/>
              <w:spacing w:after="0" w:line="240" w:lineRule="auto"/>
              <w:jc w:val="both"/>
              <w:rPr>
                <w:rFonts w:ascii="Times New Roman" w:hAnsi="Times New Roman"/>
                <w:sz w:val="28"/>
                <w:szCs w:val="28"/>
              </w:rPr>
            </w:pPr>
            <w:r w:rsidRPr="00B13D2C">
              <w:rPr>
                <w:rFonts w:ascii="Times New Roman" w:hAnsi="Times New Roman"/>
                <w:sz w:val="28"/>
                <w:szCs w:val="28"/>
              </w:rPr>
              <w:t xml:space="preserve">Цель и задачи подпрограммы </w:t>
            </w:r>
          </w:p>
        </w:tc>
        <w:tc>
          <w:tcPr>
            <w:tcW w:w="6586" w:type="dxa"/>
          </w:tcPr>
          <w:p w:rsidR="00CC02BB" w:rsidRPr="00B13D2C" w:rsidRDefault="00CC02BB" w:rsidP="00741A34">
            <w:pPr>
              <w:autoSpaceDE w:val="0"/>
              <w:autoSpaceDN w:val="0"/>
              <w:adjustRightInd w:val="0"/>
              <w:spacing w:line="240" w:lineRule="auto"/>
              <w:rPr>
                <w:rFonts w:ascii="Times New Roman" w:hAnsi="Times New Roman"/>
                <w:sz w:val="28"/>
                <w:szCs w:val="28"/>
              </w:rPr>
            </w:pPr>
            <w:r w:rsidRPr="00B13D2C">
              <w:rPr>
                <w:rFonts w:ascii="Times New Roman" w:hAnsi="Times New Roman"/>
                <w:sz w:val="28"/>
                <w:szCs w:val="28"/>
              </w:rPr>
              <w:t xml:space="preserve">Цель: обеспечение прав детей, подростков и молодежи на оздоровление, развитие, отдых и занятость детей во время каникул. </w:t>
            </w:r>
          </w:p>
          <w:p w:rsidR="00CC02BB" w:rsidRPr="00B13D2C" w:rsidRDefault="00CC02BB" w:rsidP="00741A34">
            <w:pPr>
              <w:autoSpaceDE w:val="0"/>
              <w:autoSpaceDN w:val="0"/>
              <w:adjustRightInd w:val="0"/>
              <w:spacing w:line="240" w:lineRule="auto"/>
              <w:rPr>
                <w:rFonts w:ascii="Times New Roman" w:hAnsi="Times New Roman"/>
                <w:sz w:val="28"/>
                <w:szCs w:val="28"/>
              </w:rPr>
            </w:pPr>
            <w:r w:rsidRPr="00B13D2C">
              <w:rPr>
                <w:rFonts w:ascii="Times New Roman" w:hAnsi="Times New Roman"/>
                <w:sz w:val="28"/>
                <w:szCs w:val="28"/>
              </w:rPr>
              <w:t>Задачи:</w:t>
            </w:r>
          </w:p>
          <w:p w:rsidR="00CC02BB" w:rsidRPr="00B13D2C" w:rsidRDefault="00CC02BB" w:rsidP="00741A34">
            <w:pPr>
              <w:spacing w:after="0" w:line="240" w:lineRule="auto"/>
              <w:rPr>
                <w:rFonts w:ascii="Times New Roman" w:hAnsi="Times New Roman"/>
                <w:sz w:val="28"/>
                <w:szCs w:val="28"/>
              </w:rPr>
            </w:pPr>
            <w:r w:rsidRPr="00B13D2C">
              <w:rPr>
                <w:rFonts w:ascii="Times New Roman" w:hAnsi="Times New Roman"/>
                <w:sz w:val="28"/>
                <w:szCs w:val="28"/>
              </w:rPr>
              <w:t>1.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CC02BB" w:rsidRPr="00B13D2C" w:rsidTr="00701BB2">
        <w:tc>
          <w:tcPr>
            <w:tcW w:w="0" w:type="auto"/>
          </w:tcPr>
          <w:p w:rsidR="00CC02BB" w:rsidRPr="00B13D2C" w:rsidRDefault="00CC02BB" w:rsidP="00741A34">
            <w:pPr>
              <w:autoSpaceDE w:val="0"/>
              <w:autoSpaceDN w:val="0"/>
              <w:adjustRightInd w:val="0"/>
              <w:spacing w:after="0" w:line="240" w:lineRule="auto"/>
              <w:jc w:val="both"/>
              <w:rPr>
                <w:rFonts w:ascii="Times New Roman" w:hAnsi="Times New Roman"/>
                <w:sz w:val="28"/>
                <w:szCs w:val="28"/>
              </w:rPr>
            </w:pPr>
            <w:r w:rsidRPr="00B13D2C">
              <w:rPr>
                <w:rFonts w:ascii="Times New Roman" w:hAnsi="Times New Roman"/>
                <w:sz w:val="28"/>
                <w:szCs w:val="28"/>
              </w:rPr>
              <w:t>Показатели результативности подпрограммы</w:t>
            </w:r>
          </w:p>
        </w:tc>
        <w:tc>
          <w:tcPr>
            <w:tcW w:w="6586" w:type="dxa"/>
          </w:tcPr>
          <w:p w:rsidR="00CC02BB" w:rsidRPr="00B13D2C" w:rsidRDefault="00CC02BB" w:rsidP="00741A34">
            <w:pPr>
              <w:autoSpaceDE w:val="0"/>
              <w:autoSpaceDN w:val="0"/>
              <w:adjustRightInd w:val="0"/>
              <w:rPr>
                <w:rFonts w:ascii="Times New Roman" w:hAnsi="Times New Roman"/>
                <w:sz w:val="28"/>
                <w:szCs w:val="28"/>
              </w:rPr>
            </w:pPr>
            <w:r w:rsidRPr="00B13D2C">
              <w:rPr>
                <w:rFonts w:ascii="Times New Roman" w:hAnsi="Times New Roman"/>
                <w:sz w:val="28"/>
                <w:szCs w:val="28"/>
              </w:rPr>
              <w:t>Показатели результативности подпрограммы представлены в приложении 1 к Подпрограмме</w:t>
            </w:r>
          </w:p>
        </w:tc>
      </w:tr>
      <w:tr w:rsidR="00CC02BB" w:rsidRPr="00B13D2C" w:rsidTr="00701BB2">
        <w:tc>
          <w:tcPr>
            <w:tcW w:w="0" w:type="auto"/>
          </w:tcPr>
          <w:p w:rsidR="00CC02BB" w:rsidRPr="00B13D2C" w:rsidRDefault="00CC02BB" w:rsidP="00741A34">
            <w:pPr>
              <w:autoSpaceDE w:val="0"/>
              <w:autoSpaceDN w:val="0"/>
              <w:adjustRightInd w:val="0"/>
              <w:spacing w:after="0" w:line="240" w:lineRule="auto"/>
              <w:jc w:val="both"/>
              <w:rPr>
                <w:rFonts w:ascii="Times New Roman" w:hAnsi="Times New Roman"/>
                <w:sz w:val="28"/>
                <w:szCs w:val="28"/>
              </w:rPr>
            </w:pPr>
            <w:r w:rsidRPr="00B13D2C">
              <w:rPr>
                <w:rFonts w:ascii="Times New Roman" w:hAnsi="Times New Roman"/>
                <w:sz w:val="28"/>
                <w:szCs w:val="28"/>
              </w:rPr>
              <w:t>Сроки реализации подпрограммы</w:t>
            </w:r>
          </w:p>
        </w:tc>
        <w:tc>
          <w:tcPr>
            <w:tcW w:w="6586" w:type="dxa"/>
          </w:tcPr>
          <w:p w:rsidR="00CC02BB" w:rsidRPr="00B13D2C" w:rsidRDefault="00CC02BB" w:rsidP="00741A34">
            <w:pPr>
              <w:autoSpaceDE w:val="0"/>
              <w:autoSpaceDN w:val="0"/>
              <w:adjustRightInd w:val="0"/>
              <w:spacing w:after="0" w:line="240" w:lineRule="auto"/>
              <w:jc w:val="both"/>
              <w:rPr>
                <w:rFonts w:ascii="Times New Roman" w:hAnsi="Times New Roman"/>
                <w:sz w:val="28"/>
                <w:szCs w:val="28"/>
              </w:rPr>
            </w:pPr>
            <w:r w:rsidRPr="00B13D2C">
              <w:rPr>
                <w:rFonts w:ascii="Times New Roman" w:hAnsi="Times New Roman"/>
                <w:sz w:val="28"/>
                <w:szCs w:val="28"/>
              </w:rPr>
              <w:t>2020-2022 годы</w:t>
            </w:r>
          </w:p>
          <w:p w:rsidR="00CC02BB" w:rsidRPr="00B13D2C" w:rsidRDefault="00CC02BB" w:rsidP="00741A34">
            <w:pPr>
              <w:autoSpaceDE w:val="0"/>
              <w:autoSpaceDN w:val="0"/>
              <w:adjustRightInd w:val="0"/>
              <w:spacing w:after="0" w:line="240" w:lineRule="auto"/>
              <w:jc w:val="both"/>
              <w:rPr>
                <w:rFonts w:ascii="Times New Roman" w:hAnsi="Times New Roman"/>
                <w:sz w:val="28"/>
                <w:szCs w:val="28"/>
              </w:rPr>
            </w:pPr>
          </w:p>
        </w:tc>
      </w:tr>
      <w:tr w:rsidR="00CC02BB" w:rsidRPr="00B13D2C" w:rsidTr="00701BB2">
        <w:tc>
          <w:tcPr>
            <w:tcW w:w="0" w:type="auto"/>
          </w:tcPr>
          <w:p w:rsidR="00CC02BB" w:rsidRPr="00B13D2C" w:rsidRDefault="00CC02BB" w:rsidP="00741A34">
            <w:pPr>
              <w:autoSpaceDE w:val="0"/>
              <w:autoSpaceDN w:val="0"/>
              <w:adjustRightInd w:val="0"/>
              <w:spacing w:after="0" w:line="240" w:lineRule="auto"/>
              <w:jc w:val="both"/>
              <w:rPr>
                <w:rFonts w:ascii="Times New Roman" w:hAnsi="Times New Roman"/>
                <w:sz w:val="28"/>
                <w:szCs w:val="28"/>
              </w:rPr>
            </w:pPr>
            <w:r w:rsidRPr="00B13D2C">
              <w:rPr>
                <w:rFonts w:ascii="Times New Roman" w:hAnsi="Times New Roman"/>
                <w:sz w:val="28"/>
                <w:szCs w:val="28"/>
              </w:rPr>
              <w:t>Информация по ресурсному обеспечению подпрограммы</w:t>
            </w:r>
          </w:p>
        </w:tc>
        <w:tc>
          <w:tcPr>
            <w:tcW w:w="6586" w:type="dxa"/>
          </w:tcPr>
          <w:p w:rsidR="00A31B10" w:rsidRPr="00B13D2C" w:rsidRDefault="00A31B10" w:rsidP="00A31B10">
            <w:pPr>
              <w:spacing w:after="0" w:line="240" w:lineRule="auto"/>
              <w:jc w:val="both"/>
              <w:rPr>
                <w:rFonts w:ascii="Times New Roman" w:hAnsi="Times New Roman"/>
                <w:sz w:val="28"/>
                <w:szCs w:val="28"/>
              </w:rPr>
            </w:pPr>
            <w:r w:rsidRPr="00B13D2C">
              <w:rPr>
                <w:rFonts w:ascii="Times New Roman" w:hAnsi="Times New Roman"/>
                <w:sz w:val="28"/>
                <w:szCs w:val="28"/>
              </w:rPr>
              <w:t>Всего средств на реализацию подпрограммы 12 </w:t>
            </w:r>
            <w:r>
              <w:rPr>
                <w:rFonts w:ascii="Times New Roman" w:hAnsi="Times New Roman"/>
                <w:sz w:val="28"/>
                <w:szCs w:val="28"/>
              </w:rPr>
              <w:t>636</w:t>
            </w:r>
            <w:r w:rsidRPr="00B13D2C">
              <w:rPr>
                <w:rFonts w:ascii="Times New Roman" w:hAnsi="Times New Roman"/>
                <w:sz w:val="28"/>
                <w:szCs w:val="28"/>
              </w:rPr>
              <w:t>,</w:t>
            </w:r>
            <w:r>
              <w:rPr>
                <w:rFonts w:ascii="Times New Roman" w:hAnsi="Times New Roman"/>
                <w:sz w:val="28"/>
                <w:szCs w:val="28"/>
              </w:rPr>
              <w:t>2</w:t>
            </w:r>
            <w:r w:rsidRPr="00B13D2C">
              <w:rPr>
                <w:rFonts w:ascii="Times New Roman" w:hAnsi="Times New Roman"/>
                <w:sz w:val="28"/>
                <w:szCs w:val="28"/>
              </w:rPr>
              <w:t>1 тыс. рублей, в том числе:</w:t>
            </w:r>
          </w:p>
          <w:p w:rsidR="00A31B10" w:rsidRPr="00B13D2C" w:rsidRDefault="00A31B10" w:rsidP="00A31B10">
            <w:pPr>
              <w:spacing w:after="0" w:line="240" w:lineRule="auto"/>
              <w:jc w:val="both"/>
              <w:rPr>
                <w:rFonts w:ascii="Times New Roman" w:hAnsi="Times New Roman"/>
                <w:sz w:val="28"/>
                <w:szCs w:val="28"/>
              </w:rPr>
            </w:pPr>
            <w:r w:rsidRPr="00B13D2C">
              <w:rPr>
                <w:rFonts w:ascii="Times New Roman" w:hAnsi="Times New Roman"/>
                <w:sz w:val="28"/>
                <w:szCs w:val="28"/>
              </w:rPr>
              <w:t xml:space="preserve">2020 год – 4 </w:t>
            </w:r>
            <w:r>
              <w:rPr>
                <w:rFonts w:ascii="Times New Roman" w:hAnsi="Times New Roman"/>
                <w:sz w:val="28"/>
                <w:szCs w:val="28"/>
              </w:rPr>
              <w:t>212</w:t>
            </w:r>
            <w:r w:rsidRPr="00B13D2C">
              <w:rPr>
                <w:rFonts w:ascii="Times New Roman" w:hAnsi="Times New Roman"/>
                <w:sz w:val="28"/>
                <w:szCs w:val="28"/>
              </w:rPr>
              <w:t>,</w:t>
            </w:r>
            <w:r>
              <w:rPr>
                <w:rFonts w:ascii="Times New Roman" w:hAnsi="Times New Roman"/>
                <w:sz w:val="28"/>
                <w:szCs w:val="28"/>
              </w:rPr>
              <w:t>0</w:t>
            </w:r>
            <w:r w:rsidRPr="00B13D2C">
              <w:rPr>
                <w:rFonts w:ascii="Times New Roman" w:hAnsi="Times New Roman"/>
                <w:sz w:val="28"/>
                <w:szCs w:val="28"/>
              </w:rPr>
              <w:t>7  тыс. рублей;</w:t>
            </w:r>
          </w:p>
          <w:p w:rsidR="00A31B10" w:rsidRPr="00B13D2C" w:rsidRDefault="00A31B10" w:rsidP="00A31B10">
            <w:pPr>
              <w:spacing w:after="0" w:line="240" w:lineRule="auto"/>
              <w:jc w:val="both"/>
              <w:rPr>
                <w:rFonts w:ascii="Times New Roman" w:hAnsi="Times New Roman"/>
                <w:sz w:val="28"/>
                <w:szCs w:val="28"/>
              </w:rPr>
            </w:pPr>
            <w:r w:rsidRPr="00B13D2C">
              <w:rPr>
                <w:rFonts w:ascii="Times New Roman" w:hAnsi="Times New Roman"/>
                <w:sz w:val="28"/>
                <w:szCs w:val="28"/>
              </w:rPr>
              <w:t xml:space="preserve">2021 год – 4 </w:t>
            </w:r>
            <w:r>
              <w:rPr>
                <w:rFonts w:ascii="Times New Roman" w:hAnsi="Times New Roman"/>
                <w:sz w:val="28"/>
                <w:szCs w:val="28"/>
              </w:rPr>
              <w:t>212</w:t>
            </w:r>
            <w:r w:rsidRPr="00B13D2C">
              <w:rPr>
                <w:rFonts w:ascii="Times New Roman" w:hAnsi="Times New Roman"/>
                <w:sz w:val="28"/>
                <w:szCs w:val="28"/>
              </w:rPr>
              <w:t>,</w:t>
            </w:r>
            <w:r>
              <w:rPr>
                <w:rFonts w:ascii="Times New Roman" w:hAnsi="Times New Roman"/>
                <w:sz w:val="28"/>
                <w:szCs w:val="28"/>
              </w:rPr>
              <w:t>0</w:t>
            </w:r>
            <w:r w:rsidRPr="00B13D2C">
              <w:rPr>
                <w:rFonts w:ascii="Times New Roman" w:hAnsi="Times New Roman"/>
                <w:sz w:val="28"/>
                <w:szCs w:val="28"/>
              </w:rPr>
              <w:t>7 тыс</w:t>
            </w:r>
            <w:proofErr w:type="gramStart"/>
            <w:r w:rsidRPr="00B13D2C">
              <w:rPr>
                <w:rFonts w:ascii="Times New Roman" w:hAnsi="Times New Roman"/>
                <w:sz w:val="28"/>
                <w:szCs w:val="28"/>
              </w:rPr>
              <w:t>.р</w:t>
            </w:r>
            <w:proofErr w:type="gramEnd"/>
            <w:r w:rsidRPr="00B13D2C">
              <w:rPr>
                <w:rFonts w:ascii="Times New Roman" w:hAnsi="Times New Roman"/>
                <w:sz w:val="28"/>
                <w:szCs w:val="28"/>
              </w:rPr>
              <w:t>ублей;</w:t>
            </w:r>
          </w:p>
          <w:p w:rsidR="00A31B10" w:rsidRPr="00B13D2C" w:rsidRDefault="00A31B10" w:rsidP="00A31B10">
            <w:pPr>
              <w:spacing w:after="0" w:line="240" w:lineRule="auto"/>
              <w:jc w:val="both"/>
              <w:rPr>
                <w:rFonts w:ascii="Times New Roman" w:hAnsi="Times New Roman"/>
                <w:sz w:val="28"/>
                <w:szCs w:val="28"/>
              </w:rPr>
            </w:pPr>
            <w:r w:rsidRPr="00B13D2C">
              <w:rPr>
                <w:rFonts w:ascii="Times New Roman" w:hAnsi="Times New Roman"/>
                <w:sz w:val="28"/>
                <w:szCs w:val="28"/>
              </w:rPr>
              <w:t xml:space="preserve">2022 год – 4 </w:t>
            </w:r>
            <w:r>
              <w:rPr>
                <w:rFonts w:ascii="Times New Roman" w:hAnsi="Times New Roman"/>
                <w:sz w:val="28"/>
                <w:szCs w:val="28"/>
              </w:rPr>
              <w:t>212</w:t>
            </w:r>
            <w:r w:rsidRPr="00B13D2C">
              <w:rPr>
                <w:rFonts w:ascii="Times New Roman" w:hAnsi="Times New Roman"/>
                <w:sz w:val="28"/>
                <w:szCs w:val="28"/>
              </w:rPr>
              <w:t>,</w:t>
            </w:r>
            <w:r>
              <w:rPr>
                <w:rFonts w:ascii="Times New Roman" w:hAnsi="Times New Roman"/>
                <w:sz w:val="28"/>
                <w:szCs w:val="28"/>
              </w:rPr>
              <w:t>0</w:t>
            </w:r>
            <w:r w:rsidRPr="00B13D2C">
              <w:rPr>
                <w:rFonts w:ascii="Times New Roman" w:hAnsi="Times New Roman"/>
                <w:sz w:val="28"/>
                <w:szCs w:val="28"/>
              </w:rPr>
              <w:t>7тыс</w:t>
            </w:r>
            <w:proofErr w:type="gramStart"/>
            <w:r w:rsidRPr="00B13D2C">
              <w:rPr>
                <w:rFonts w:ascii="Times New Roman" w:hAnsi="Times New Roman"/>
                <w:sz w:val="28"/>
                <w:szCs w:val="28"/>
              </w:rPr>
              <w:t>.р</w:t>
            </w:r>
            <w:proofErr w:type="gramEnd"/>
            <w:r w:rsidRPr="00B13D2C">
              <w:rPr>
                <w:rFonts w:ascii="Times New Roman" w:hAnsi="Times New Roman"/>
                <w:sz w:val="28"/>
                <w:szCs w:val="28"/>
              </w:rPr>
              <w:t>ублей.</w:t>
            </w:r>
          </w:p>
          <w:p w:rsidR="00A31B10" w:rsidRPr="00B13D2C" w:rsidRDefault="00A31B10" w:rsidP="00A31B10">
            <w:pPr>
              <w:spacing w:after="0" w:line="240" w:lineRule="auto"/>
              <w:jc w:val="both"/>
              <w:rPr>
                <w:rFonts w:ascii="Times New Roman" w:hAnsi="Times New Roman"/>
                <w:sz w:val="28"/>
                <w:szCs w:val="28"/>
              </w:rPr>
            </w:pPr>
            <w:r w:rsidRPr="00B13D2C">
              <w:rPr>
                <w:rFonts w:ascii="Times New Roman" w:hAnsi="Times New Roman"/>
                <w:sz w:val="28"/>
                <w:szCs w:val="28"/>
              </w:rPr>
              <w:t xml:space="preserve">в том числе: </w:t>
            </w:r>
          </w:p>
          <w:p w:rsidR="00A31B10" w:rsidRPr="00B13D2C" w:rsidRDefault="00A31B10" w:rsidP="00A31B10">
            <w:pPr>
              <w:spacing w:after="0" w:line="240" w:lineRule="auto"/>
              <w:jc w:val="both"/>
              <w:rPr>
                <w:rFonts w:ascii="Times New Roman" w:hAnsi="Times New Roman"/>
                <w:sz w:val="28"/>
                <w:szCs w:val="28"/>
              </w:rPr>
            </w:pPr>
            <w:r w:rsidRPr="00B13D2C">
              <w:rPr>
                <w:rFonts w:ascii="Times New Roman" w:hAnsi="Times New Roman"/>
                <w:sz w:val="28"/>
                <w:szCs w:val="28"/>
              </w:rPr>
              <w:t>средств районного бюджета 5 </w:t>
            </w:r>
            <w:r>
              <w:rPr>
                <w:rFonts w:ascii="Times New Roman" w:hAnsi="Times New Roman"/>
                <w:sz w:val="28"/>
                <w:szCs w:val="28"/>
              </w:rPr>
              <w:t>210</w:t>
            </w:r>
            <w:r w:rsidRPr="00B13D2C">
              <w:rPr>
                <w:rFonts w:ascii="Times New Roman" w:hAnsi="Times New Roman"/>
                <w:sz w:val="28"/>
                <w:szCs w:val="28"/>
              </w:rPr>
              <w:t>,</w:t>
            </w:r>
            <w:r>
              <w:rPr>
                <w:rFonts w:ascii="Times New Roman" w:hAnsi="Times New Roman"/>
                <w:sz w:val="28"/>
                <w:szCs w:val="28"/>
              </w:rPr>
              <w:t>3</w:t>
            </w:r>
            <w:r w:rsidRPr="00B13D2C">
              <w:rPr>
                <w:rFonts w:ascii="Times New Roman" w:hAnsi="Times New Roman"/>
                <w:sz w:val="28"/>
                <w:szCs w:val="28"/>
              </w:rPr>
              <w:t>1тыс. руб.</w:t>
            </w:r>
          </w:p>
          <w:p w:rsidR="00A31B10" w:rsidRPr="00B13D2C" w:rsidRDefault="00A31B10" w:rsidP="00A31B10">
            <w:pPr>
              <w:spacing w:after="0" w:line="240" w:lineRule="auto"/>
              <w:jc w:val="both"/>
              <w:rPr>
                <w:rFonts w:ascii="Times New Roman" w:hAnsi="Times New Roman"/>
                <w:sz w:val="28"/>
                <w:szCs w:val="28"/>
              </w:rPr>
            </w:pPr>
            <w:r w:rsidRPr="00B13D2C">
              <w:rPr>
                <w:rFonts w:ascii="Times New Roman" w:hAnsi="Times New Roman"/>
                <w:sz w:val="28"/>
                <w:szCs w:val="28"/>
              </w:rPr>
              <w:t>2020 год – 1 7</w:t>
            </w:r>
            <w:r>
              <w:rPr>
                <w:rFonts w:ascii="Times New Roman" w:hAnsi="Times New Roman"/>
                <w:sz w:val="28"/>
                <w:szCs w:val="28"/>
              </w:rPr>
              <w:t>36</w:t>
            </w:r>
            <w:r w:rsidRPr="00B13D2C">
              <w:rPr>
                <w:rFonts w:ascii="Times New Roman" w:hAnsi="Times New Roman"/>
                <w:sz w:val="28"/>
                <w:szCs w:val="28"/>
              </w:rPr>
              <w:t>,</w:t>
            </w:r>
            <w:r>
              <w:rPr>
                <w:rFonts w:ascii="Times New Roman" w:hAnsi="Times New Roman"/>
                <w:sz w:val="28"/>
                <w:szCs w:val="28"/>
              </w:rPr>
              <w:t>7</w:t>
            </w:r>
            <w:r w:rsidRPr="00B13D2C">
              <w:rPr>
                <w:rFonts w:ascii="Times New Roman" w:hAnsi="Times New Roman"/>
                <w:sz w:val="28"/>
                <w:szCs w:val="28"/>
              </w:rPr>
              <w:t>7 тыс. рублей;</w:t>
            </w:r>
          </w:p>
          <w:p w:rsidR="00A31B10" w:rsidRPr="00B13D2C" w:rsidRDefault="00A31B10" w:rsidP="00A31B10">
            <w:pPr>
              <w:spacing w:after="0" w:line="240" w:lineRule="auto"/>
              <w:jc w:val="both"/>
              <w:rPr>
                <w:rFonts w:ascii="Times New Roman" w:hAnsi="Times New Roman"/>
                <w:sz w:val="28"/>
                <w:szCs w:val="28"/>
              </w:rPr>
            </w:pPr>
            <w:r w:rsidRPr="00B13D2C">
              <w:rPr>
                <w:rFonts w:ascii="Times New Roman" w:hAnsi="Times New Roman"/>
                <w:sz w:val="28"/>
                <w:szCs w:val="28"/>
              </w:rPr>
              <w:t>2021 год -  1 7</w:t>
            </w:r>
            <w:r>
              <w:rPr>
                <w:rFonts w:ascii="Times New Roman" w:hAnsi="Times New Roman"/>
                <w:sz w:val="28"/>
                <w:szCs w:val="28"/>
              </w:rPr>
              <w:t>36</w:t>
            </w:r>
            <w:r w:rsidRPr="00B13D2C">
              <w:rPr>
                <w:rFonts w:ascii="Times New Roman" w:hAnsi="Times New Roman"/>
                <w:sz w:val="28"/>
                <w:szCs w:val="28"/>
              </w:rPr>
              <w:t>,</w:t>
            </w:r>
            <w:r>
              <w:rPr>
                <w:rFonts w:ascii="Times New Roman" w:hAnsi="Times New Roman"/>
                <w:sz w:val="28"/>
                <w:szCs w:val="28"/>
              </w:rPr>
              <w:t>7</w:t>
            </w:r>
            <w:r w:rsidRPr="00B13D2C">
              <w:rPr>
                <w:rFonts w:ascii="Times New Roman" w:hAnsi="Times New Roman"/>
                <w:sz w:val="28"/>
                <w:szCs w:val="28"/>
              </w:rPr>
              <w:t>7 тыс</w:t>
            </w:r>
            <w:proofErr w:type="gramStart"/>
            <w:r w:rsidRPr="00B13D2C">
              <w:rPr>
                <w:rFonts w:ascii="Times New Roman" w:hAnsi="Times New Roman"/>
                <w:sz w:val="28"/>
                <w:szCs w:val="28"/>
              </w:rPr>
              <w:t>.р</w:t>
            </w:r>
            <w:proofErr w:type="gramEnd"/>
            <w:r w:rsidRPr="00B13D2C">
              <w:rPr>
                <w:rFonts w:ascii="Times New Roman" w:hAnsi="Times New Roman"/>
                <w:sz w:val="28"/>
                <w:szCs w:val="28"/>
              </w:rPr>
              <w:t>ублей;</w:t>
            </w:r>
          </w:p>
          <w:p w:rsidR="00A31B10" w:rsidRPr="00B13D2C" w:rsidRDefault="00A31B10" w:rsidP="00A31B10">
            <w:pPr>
              <w:spacing w:after="0" w:line="240" w:lineRule="auto"/>
              <w:jc w:val="both"/>
              <w:rPr>
                <w:rFonts w:ascii="Times New Roman" w:hAnsi="Times New Roman"/>
                <w:sz w:val="28"/>
                <w:szCs w:val="28"/>
              </w:rPr>
            </w:pPr>
            <w:r w:rsidRPr="00B13D2C">
              <w:rPr>
                <w:rFonts w:ascii="Times New Roman" w:hAnsi="Times New Roman"/>
                <w:sz w:val="28"/>
                <w:szCs w:val="28"/>
              </w:rPr>
              <w:t>2022 год -  1 7</w:t>
            </w:r>
            <w:r>
              <w:rPr>
                <w:rFonts w:ascii="Times New Roman" w:hAnsi="Times New Roman"/>
                <w:sz w:val="28"/>
                <w:szCs w:val="28"/>
              </w:rPr>
              <w:t>36</w:t>
            </w:r>
            <w:r w:rsidRPr="00B13D2C">
              <w:rPr>
                <w:rFonts w:ascii="Times New Roman" w:hAnsi="Times New Roman"/>
                <w:sz w:val="28"/>
                <w:szCs w:val="28"/>
              </w:rPr>
              <w:t>,</w:t>
            </w:r>
            <w:r>
              <w:rPr>
                <w:rFonts w:ascii="Times New Roman" w:hAnsi="Times New Roman"/>
                <w:sz w:val="28"/>
                <w:szCs w:val="28"/>
              </w:rPr>
              <w:t>7</w:t>
            </w:r>
            <w:r w:rsidRPr="00B13D2C">
              <w:rPr>
                <w:rFonts w:ascii="Times New Roman" w:hAnsi="Times New Roman"/>
                <w:sz w:val="28"/>
                <w:szCs w:val="28"/>
              </w:rPr>
              <w:t>7 тыс</w:t>
            </w:r>
            <w:proofErr w:type="gramStart"/>
            <w:r w:rsidRPr="00B13D2C">
              <w:rPr>
                <w:rFonts w:ascii="Times New Roman" w:hAnsi="Times New Roman"/>
                <w:sz w:val="28"/>
                <w:szCs w:val="28"/>
              </w:rPr>
              <w:t>.р</w:t>
            </w:r>
            <w:proofErr w:type="gramEnd"/>
            <w:r w:rsidRPr="00B13D2C">
              <w:rPr>
                <w:rFonts w:ascii="Times New Roman" w:hAnsi="Times New Roman"/>
                <w:sz w:val="28"/>
                <w:szCs w:val="28"/>
              </w:rPr>
              <w:t>ублей.</w:t>
            </w:r>
          </w:p>
          <w:p w:rsidR="00A31B10" w:rsidRPr="00B13D2C" w:rsidRDefault="00A31B10" w:rsidP="00A31B10">
            <w:pPr>
              <w:spacing w:after="0" w:line="240" w:lineRule="auto"/>
              <w:jc w:val="both"/>
              <w:rPr>
                <w:rFonts w:ascii="Times New Roman" w:hAnsi="Times New Roman"/>
                <w:sz w:val="28"/>
                <w:szCs w:val="28"/>
              </w:rPr>
            </w:pPr>
            <w:r w:rsidRPr="00B13D2C">
              <w:rPr>
                <w:rFonts w:ascii="Times New Roman" w:hAnsi="Times New Roman"/>
                <w:sz w:val="28"/>
                <w:szCs w:val="28"/>
              </w:rPr>
              <w:t>сре</w:t>
            </w:r>
            <w:proofErr w:type="gramStart"/>
            <w:r w:rsidRPr="00B13D2C">
              <w:rPr>
                <w:rFonts w:ascii="Times New Roman" w:hAnsi="Times New Roman"/>
                <w:sz w:val="28"/>
                <w:szCs w:val="28"/>
              </w:rPr>
              <w:t>дств кр</w:t>
            </w:r>
            <w:proofErr w:type="gramEnd"/>
            <w:r w:rsidRPr="00B13D2C">
              <w:rPr>
                <w:rFonts w:ascii="Times New Roman" w:hAnsi="Times New Roman"/>
                <w:sz w:val="28"/>
                <w:szCs w:val="28"/>
              </w:rPr>
              <w:t xml:space="preserve">аевого бюджета </w:t>
            </w:r>
            <w:r>
              <w:rPr>
                <w:rFonts w:ascii="Times New Roman" w:hAnsi="Times New Roman"/>
                <w:sz w:val="28"/>
                <w:szCs w:val="28"/>
              </w:rPr>
              <w:t>7</w:t>
            </w:r>
            <w:r w:rsidRPr="00B13D2C">
              <w:rPr>
                <w:rFonts w:ascii="Times New Roman" w:hAnsi="Times New Roman"/>
                <w:sz w:val="28"/>
                <w:szCs w:val="28"/>
              </w:rPr>
              <w:t> </w:t>
            </w:r>
            <w:r>
              <w:rPr>
                <w:rFonts w:ascii="Times New Roman" w:hAnsi="Times New Roman"/>
                <w:sz w:val="28"/>
                <w:szCs w:val="28"/>
              </w:rPr>
              <w:t>425</w:t>
            </w:r>
            <w:r w:rsidRPr="00B13D2C">
              <w:rPr>
                <w:rFonts w:ascii="Times New Roman" w:hAnsi="Times New Roman"/>
                <w:sz w:val="28"/>
                <w:szCs w:val="28"/>
              </w:rPr>
              <w:t>,</w:t>
            </w:r>
            <w:r>
              <w:rPr>
                <w:rFonts w:ascii="Times New Roman" w:hAnsi="Times New Roman"/>
                <w:sz w:val="28"/>
                <w:szCs w:val="28"/>
              </w:rPr>
              <w:t>9</w:t>
            </w:r>
            <w:r w:rsidRPr="00B13D2C">
              <w:rPr>
                <w:rFonts w:ascii="Times New Roman" w:hAnsi="Times New Roman"/>
                <w:sz w:val="28"/>
                <w:szCs w:val="28"/>
              </w:rPr>
              <w:t>0 тыс. руб.</w:t>
            </w:r>
          </w:p>
          <w:p w:rsidR="00A31B10" w:rsidRPr="00B13D2C" w:rsidRDefault="00A31B10" w:rsidP="00A31B10">
            <w:pPr>
              <w:spacing w:after="0" w:line="240" w:lineRule="auto"/>
              <w:jc w:val="both"/>
              <w:rPr>
                <w:rFonts w:ascii="Times New Roman" w:hAnsi="Times New Roman"/>
                <w:sz w:val="28"/>
                <w:szCs w:val="28"/>
              </w:rPr>
            </w:pPr>
            <w:r w:rsidRPr="00B13D2C">
              <w:rPr>
                <w:rFonts w:ascii="Times New Roman" w:hAnsi="Times New Roman"/>
                <w:sz w:val="28"/>
                <w:szCs w:val="28"/>
              </w:rPr>
              <w:t>2020 год – 2 </w:t>
            </w:r>
            <w:r>
              <w:rPr>
                <w:rFonts w:ascii="Times New Roman" w:hAnsi="Times New Roman"/>
                <w:sz w:val="28"/>
                <w:szCs w:val="28"/>
              </w:rPr>
              <w:t>475</w:t>
            </w:r>
            <w:r w:rsidRPr="00B13D2C">
              <w:rPr>
                <w:rFonts w:ascii="Times New Roman" w:hAnsi="Times New Roman"/>
                <w:sz w:val="28"/>
                <w:szCs w:val="28"/>
              </w:rPr>
              <w:t>,</w:t>
            </w:r>
            <w:r>
              <w:rPr>
                <w:rFonts w:ascii="Times New Roman" w:hAnsi="Times New Roman"/>
                <w:sz w:val="28"/>
                <w:szCs w:val="28"/>
              </w:rPr>
              <w:t>3</w:t>
            </w:r>
            <w:r w:rsidRPr="00B13D2C">
              <w:rPr>
                <w:rFonts w:ascii="Times New Roman" w:hAnsi="Times New Roman"/>
                <w:sz w:val="28"/>
                <w:szCs w:val="28"/>
              </w:rPr>
              <w:t>0 тыс. рублей;</w:t>
            </w:r>
          </w:p>
          <w:p w:rsidR="00A31B10" w:rsidRPr="00B13D2C" w:rsidRDefault="00A31B10" w:rsidP="00A31B10">
            <w:pPr>
              <w:autoSpaceDE w:val="0"/>
              <w:autoSpaceDN w:val="0"/>
              <w:adjustRightInd w:val="0"/>
              <w:spacing w:after="0" w:line="240" w:lineRule="auto"/>
              <w:jc w:val="both"/>
              <w:rPr>
                <w:rFonts w:ascii="Times New Roman" w:hAnsi="Times New Roman"/>
                <w:sz w:val="28"/>
                <w:szCs w:val="28"/>
              </w:rPr>
            </w:pPr>
            <w:r w:rsidRPr="00B13D2C">
              <w:rPr>
                <w:rFonts w:ascii="Times New Roman" w:hAnsi="Times New Roman"/>
                <w:sz w:val="28"/>
                <w:szCs w:val="28"/>
              </w:rPr>
              <w:t>2021 год – 2 </w:t>
            </w:r>
            <w:r>
              <w:rPr>
                <w:rFonts w:ascii="Times New Roman" w:hAnsi="Times New Roman"/>
                <w:sz w:val="28"/>
                <w:szCs w:val="28"/>
              </w:rPr>
              <w:t>475</w:t>
            </w:r>
            <w:r w:rsidRPr="00B13D2C">
              <w:rPr>
                <w:rFonts w:ascii="Times New Roman" w:hAnsi="Times New Roman"/>
                <w:sz w:val="28"/>
                <w:szCs w:val="28"/>
              </w:rPr>
              <w:t>,</w:t>
            </w:r>
            <w:r>
              <w:rPr>
                <w:rFonts w:ascii="Times New Roman" w:hAnsi="Times New Roman"/>
                <w:sz w:val="28"/>
                <w:szCs w:val="28"/>
              </w:rPr>
              <w:t>3</w:t>
            </w:r>
            <w:r w:rsidRPr="00B13D2C">
              <w:rPr>
                <w:rFonts w:ascii="Times New Roman" w:hAnsi="Times New Roman"/>
                <w:sz w:val="28"/>
                <w:szCs w:val="28"/>
              </w:rPr>
              <w:t>0 тыс</w:t>
            </w:r>
            <w:proofErr w:type="gramStart"/>
            <w:r w:rsidRPr="00B13D2C">
              <w:rPr>
                <w:rFonts w:ascii="Times New Roman" w:hAnsi="Times New Roman"/>
                <w:sz w:val="28"/>
                <w:szCs w:val="28"/>
              </w:rPr>
              <w:t>.р</w:t>
            </w:r>
            <w:proofErr w:type="gramEnd"/>
            <w:r w:rsidRPr="00B13D2C">
              <w:rPr>
                <w:rFonts w:ascii="Times New Roman" w:hAnsi="Times New Roman"/>
                <w:sz w:val="28"/>
                <w:szCs w:val="28"/>
              </w:rPr>
              <w:t>ублей;</w:t>
            </w:r>
          </w:p>
          <w:p w:rsidR="00CC02BB" w:rsidRPr="00B13D2C" w:rsidRDefault="00A31B10" w:rsidP="00A31B10">
            <w:pPr>
              <w:autoSpaceDE w:val="0"/>
              <w:autoSpaceDN w:val="0"/>
              <w:adjustRightInd w:val="0"/>
              <w:spacing w:after="0" w:line="240" w:lineRule="auto"/>
              <w:jc w:val="both"/>
              <w:rPr>
                <w:rFonts w:ascii="Times New Roman" w:hAnsi="Times New Roman"/>
                <w:sz w:val="28"/>
                <w:szCs w:val="28"/>
              </w:rPr>
            </w:pPr>
            <w:r w:rsidRPr="00B13D2C">
              <w:rPr>
                <w:rFonts w:ascii="Times New Roman" w:hAnsi="Times New Roman"/>
                <w:sz w:val="28"/>
                <w:szCs w:val="28"/>
              </w:rPr>
              <w:t>2022 год – 2</w:t>
            </w:r>
            <w:r>
              <w:rPr>
                <w:rFonts w:ascii="Times New Roman" w:hAnsi="Times New Roman"/>
                <w:sz w:val="28"/>
                <w:szCs w:val="28"/>
              </w:rPr>
              <w:t> 475</w:t>
            </w:r>
            <w:r w:rsidRPr="00B13D2C">
              <w:rPr>
                <w:rFonts w:ascii="Times New Roman" w:hAnsi="Times New Roman"/>
                <w:sz w:val="28"/>
                <w:szCs w:val="28"/>
              </w:rPr>
              <w:t>,</w:t>
            </w:r>
            <w:r>
              <w:rPr>
                <w:rFonts w:ascii="Times New Roman" w:hAnsi="Times New Roman"/>
                <w:sz w:val="28"/>
                <w:szCs w:val="28"/>
              </w:rPr>
              <w:t>3</w:t>
            </w:r>
            <w:r w:rsidRPr="00B13D2C">
              <w:rPr>
                <w:rFonts w:ascii="Times New Roman" w:hAnsi="Times New Roman"/>
                <w:sz w:val="28"/>
                <w:szCs w:val="28"/>
              </w:rPr>
              <w:t>0 тыс</w:t>
            </w:r>
            <w:proofErr w:type="gramStart"/>
            <w:r w:rsidRPr="00B13D2C">
              <w:rPr>
                <w:rFonts w:ascii="Times New Roman" w:hAnsi="Times New Roman"/>
                <w:sz w:val="28"/>
                <w:szCs w:val="28"/>
              </w:rPr>
              <w:t>.р</w:t>
            </w:r>
            <w:proofErr w:type="gramEnd"/>
            <w:r w:rsidRPr="00B13D2C">
              <w:rPr>
                <w:rFonts w:ascii="Times New Roman" w:hAnsi="Times New Roman"/>
                <w:sz w:val="28"/>
                <w:szCs w:val="28"/>
              </w:rPr>
              <w:t>ублей</w:t>
            </w:r>
          </w:p>
        </w:tc>
      </w:tr>
    </w:tbl>
    <w:p w:rsidR="00CC02BB" w:rsidRPr="00B13D2C" w:rsidRDefault="00CC02BB" w:rsidP="00CC02BB">
      <w:pPr>
        <w:autoSpaceDE w:val="0"/>
        <w:autoSpaceDN w:val="0"/>
        <w:adjustRightInd w:val="0"/>
        <w:spacing w:after="0" w:line="240" w:lineRule="auto"/>
        <w:ind w:firstLine="709"/>
        <w:jc w:val="both"/>
        <w:outlineLvl w:val="0"/>
        <w:rPr>
          <w:rFonts w:ascii="Times New Roman" w:hAnsi="Times New Roman"/>
          <w:sz w:val="28"/>
          <w:szCs w:val="28"/>
        </w:rPr>
      </w:pPr>
    </w:p>
    <w:p w:rsidR="00CC02BB" w:rsidRPr="00B13D2C" w:rsidRDefault="00CC02BB" w:rsidP="00CC02BB">
      <w:pPr>
        <w:autoSpaceDE w:val="0"/>
        <w:autoSpaceDN w:val="0"/>
        <w:adjustRightInd w:val="0"/>
        <w:spacing w:after="0" w:line="240" w:lineRule="auto"/>
        <w:ind w:firstLine="709"/>
        <w:jc w:val="center"/>
        <w:outlineLvl w:val="0"/>
        <w:rPr>
          <w:rFonts w:ascii="Times New Roman" w:hAnsi="Times New Roman"/>
          <w:b/>
          <w:sz w:val="28"/>
          <w:szCs w:val="28"/>
        </w:rPr>
      </w:pPr>
      <w:r w:rsidRPr="00B13D2C">
        <w:rPr>
          <w:rFonts w:ascii="Times New Roman" w:hAnsi="Times New Roman"/>
          <w:b/>
          <w:sz w:val="28"/>
          <w:szCs w:val="28"/>
        </w:rPr>
        <w:t>2. Мероприятия подпрограммы</w:t>
      </w:r>
    </w:p>
    <w:p w:rsidR="00CC02BB" w:rsidRPr="00B13D2C" w:rsidRDefault="00CC02BB" w:rsidP="00CC02BB">
      <w:pPr>
        <w:autoSpaceDE w:val="0"/>
        <w:autoSpaceDN w:val="0"/>
        <w:adjustRightInd w:val="0"/>
        <w:spacing w:after="0" w:line="240" w:lineRule="auto"/>
        <w:ind w:firstLine="709"/>
        <w:jc w:val="center"/>
        <w:outlineLvl w:val="0"/>
        <w:rPr>
          <w:rFonts w:ascii="Times New Roman" w:hAnsi="Times New Roman"/>
          <w:b/>
          <w:sz w:val="28"/>
          <w:szCs w:val="28"/>
        </w:rPr>
      </w:pPr>
    </w:p>
    <w:p w:rsidR="00CC02BB" w:rsidRPr="00B13D2C" w:rsidRDefault="00CC02BB" w:rsidP="00CC02BB">
      <w:pPr>
        <w:autoSpaceDE w:val="0"/>
        <w:autoSpaceDN w:val="0"/>
        <w:adjustRightInd w:val="0"/>
        <w:spacing w:after="0" w:line="240" w:lineRule="auto"/>
        <w:ind w:firstLine="709"/>
        <w:jc w:val="both"/>
        <w:outlineLvl w:val="0"/>
        <w:rPr>
          <w:rFonts w:ascii="Times New Roman" w:hAnsi="Times New Roman"/>
          <w:sz w:val="28"/>
          <w:szCs w:val="28"/>
        </w:rPr>
      </w:pPr>
      <w:r w:rsidRPr="00B13D2C">
        <w:rPr>
          <w:rFonts w:ascii="Times New Roman" w:hAnsi="Times New Roman"/>
          <w:sz w:val="28"/>
          <w:szCs w:val="28"/>
        </w:rPr>
        <w:t>Перечень мероприятий подпрограммы приведен в Приложении № 2.</w:t>
      </w:r>
    </w:p>
    <w:p w:rsidR="00CC02BB" w:rsidRPr="00B13D2C" w:rsidRDefault="00CC02BB" w:rsidP="00CC02BB">
      <w:pPr>
        <w:spacing w:after="0" w:line="240" w:lineRule="auto"/>
        <w:jc w:val="both"/>
        <w:rPr>
          <w:rFonts w:ascii="Times New Roman" w:hAnsi="Times New Roman"/>
          <w:sz w:val="28"/>
          <w:szCs w:val="28"/>
        </w:rPr>
      </w:pPr>
    </w:p>
    <w:p w:rsidR="00CC02BB" w:rsidRPr="000C000F" w:rsidRDefault="00CC02BB" w:rsidP="00CC02BB">
      <w:pPr>
        <w:spacing w:after="0" w:line="240" w:lineRule="auto"/>
        <w:jc w:val="center"/>
        <w:rPr>
          <w:rFonts w:ascii="Times New Roman" w:hAnsi="Times New Roman"/>
          <w:b/>
          <w:sz w:val="28"/>
          <w:szCs w:val="28"/>
        </w:rPr>
      </w:pPr>
      <w:r w:rsidRPr="000C000F">
        <w:rPr>
          <w:rFonts w:ascii="Times New Roman" w:hAnsi="Times New Roman"/>
          <w:b/>
          <w:sz w:val="28"/>
          <w:szCs w:val="28"/>
        </w:rPr>
        <w:t>3. Механизм реализации подпрограммы</w:t>
      </w:r>
    </w:p>
    <w:p w:rsidR="00CC02BB" w:rsidRPr="000C000F" w:rsidRDefault="00CC02BB" w:rsidP="00CC02BB">
      <w:pPr>
        <w:spacing w:after="0" w:line="240" w:lineRule="auto"/>
        <w:jc w:val="center"/>
        <w:rPr>
          <w:rFonts w:ascii="Times New Roman" w:hAnsi="Times New Roman"/>
          <w:b/>
          <w:sz w:val="28"/>
          <w:szCs w:val="28"/>
        </w:rPr>
      </w:pPr>
    </w:p>
    <w:p w:rsidR="00CC02BB" w:rsidRPr="000C000F" w:rsidRDefault="00CC02BB" w:rsidP="00CC02BB">
      <w:pPr>
        <w:spacing w:after="0" w:line="240" w:lineRule="auto"/>
        <w:ind w:firstLine="708"/>
        <w:jc w:val="both"/>
        <w:rPr>
          <w:rFonts w:ascii="Times New Roman" w:hAnsi="Times New Roman"/>
          <w:sz w:val="28"/>
          <w:szCs w:val="28"/>
        </w:rPr>
      </w:pPr>
      <w:r w:rsidRPr="000C000F">
        <w:rPr>
          <w:rFonts w:ascii="Times New Roman" w:hAnsi="Times New Roman"/>
          <w:sz w:val="28"/>
          <w:szCs w:val="28"/>
        </w:rPr>
        <w:t>Источниками финансирования программы явл</w:t>
      </w:r>
      <w:r>
        <w:rPr>
          <w:rFonts w:ascii="Times New Roman" w:hAnsi="Times New Roman"/>
          <w:sz w:val="28"/>
          <w:szCs w:val="28"/>
        </w:rPr>
        <w:t>яется краевой и районный бюджет, средства родителей.</w:t>
      </w:r>
    </w:p>
    <w:p w:rsidR="00CC02BB" w:rsidRPr="000C000F" w:rsidRDefault="00CC02BB" w:rsidP="00CC02BB">
      <w:pPr>
        <w:spacing w:after="0" w:line="240" w:lineRule="auto"/>
        <w:ind w:firstLine="708"/>
        <w:jc w:val="both"/>
        <w:rPr>
          <w:rFonts w:ascii="Times New Roman" w:hAnsi="Times New Roman"/>
          <w:sz w:val="28"/>
          <w:szCs w:val="28"/>
        </w:rPr>
      </w:pPr>
      <w:r w:rsidRPr="000C000F">
        <w:rPr>
          <w:rFonts w:ascii="Times New Roman" w:hAnsi="Times New Roman"/>
          <w:sz w:val="28"/>
          <w:szCs w:val="28"/>
        </w:rPr>
        <w:t>Подпрограмма включает мероприятия для реализации прав детей, подростков и молодежи на оздоровление, развитие, отдых и занятость детей во время каникул.</w:t>
      </w:r>
    </w:p>
    <w:p w:rsidR="00CC02BB" w:rsidRDefault="00CC02BB" w:rsidP="00CC02BB">
      <w:pPr>
        <w:spacing w:after="0" w:line="240" w:lineRule="auto"/>
        <w:ind w:firstLine="567"/>
        <w:jc w:val="both"/>
        <w:rPr>
          <w:rFonts w:ascii="Times New Roman" w:hAnsi="Times New Roman"/>
          <w:sz w:val="28"/>
          <w:szCs w:val="28"/>
        </w:rPr>
      </w:pPr>
      <w:proofErr w:type="gramStart"/>
      <w:r w:rsidRPr="000C000F">
        <w:rPr>
          <w:rFonts w:ascii="Times New Roman" w:hAnsi="Times New Roman"/>
          <w:sz w:val="28"/>
          <w:szCs w:val="28"/>
        </w:rPr>
        <w:t>Средства для Оплаты стоимости набора продуктов питания или готовых блюд и их транспортировки в лагерях с дневным пребыванием детей и оплаты стоимости путевок для детей в краевые и муниципальные загородные оздоровительные лагеря, негосударственные организации отдыха, оздоровления и занятости детей, зарегистрированные на территории Красноярского края выделяются и расходуются на основе соглашения, подписанного между Министерством образования и науки Красноярского края и администрацией</w:t>
      </w:r>
      <w:proofErr w:type="gramEnd"/>
      <w:r w:rsidRPr="000C000F">
        <w:rPr>
          <w:rFonts w:ascii="Times New Roman" w:hAnsi="Times New Roman"/>
          <w:sz w:val="28"/>
          <w:szCs w:val="28"/>
        </w:rPr>
        <w:t xml:space="preserve"> Каратузского района.</w:t>
      </w:r>
      <w:r>
        <w:rPr>
          <w:rFonts w:ascii="Times New Roman" w:hAnsi="Times New Roman"/>
          <w:sz w:val="28"/>
          <w:szCs w:val="28"/>
        </w:rPr>
        <w:t xml:space="preserve"> </w:t>
      </w:r>
    </w:p>
    <w:p w:rsidR="00CC02BB" w:rsidRPr="00C15F2F" w:rsidRDefault="00CC02BB" w:rsidP="00CC02BB">
      <w:pPr>
        <w:spacing w:after="0" w:line="240" w:lineRule="auto"/>
        <w:ind w:firstLine="567"/>
        <w:jc w:val="both"/>
        <w:rPr>
          <w:rFonts w:ascii="Times New Roman" w:hAnsi="Times New Roman"/>
          <w:sz w:val="28"/>
          <w:szCs w:val="28"/>
        </w:rPr>
      </w:pPr>
      <w:proofErr w:type="gramStart"/>
      <w:r w:rsidRPr="00C15F2F">
        <w:rPr>
          <w:rFonts w:ascii="Times New Roman" w:hAnsi="Times New Roman"/>
          <w:sz w:val="28"/>
          <w:szCs w:val="28"/>
        </w:rPr>
        <w:t>Законом Красноярского края от 22.02.2018 № 5-1402 «О внесении изменений в некоторые законы края, регулирующие отношения в сфере организации и обе</w:t>
      </w:r>
      <w:r>
        <w:rPr>
          <w:rFonts w:ascii="Times New Roman" w:hAnsi="Times New Roman"/>
          <w:sz w:val="28"/>
          <w:szCs w:val="28"/>
        </w:rPr>
        <w:t xml:space="preserve">спечения отдыха и оздоровления» </w:t>
      </w:r>
      <w:r w:rsidRPr="00C15F2F">
        <w:rPr>
          <w:rFonts w:ascii="Times New Roman" w:hAnsi="Times New Roman"/>
          <w:sz w:val="28"/>
          <w:szCs w:val="28"/>
        </w:rPr>
        <w:t>установлен новый механизм финансового обеспечения отдыха детей в крае, предусматривающий наделение органов местного самоуправления государственными полномочиями с выделением субвенций местным бюджетам, в целях предоставления детям бесплатных путевок и путевок с частичной оплатой за счет средств краевого бюджета</w:t>
      </w:r>
      <w:proofErr w:type="gramEnd"/>
      <w:r w:rsidRPr="00C15F2F">
        <w:rPr>
          <w:rFonts w:ascii="Times New Roman" w:hAnsi="Times New Roman"/>
          <w:sz w:val="28"/>
          <w:szCs w:val="28"/>
        </w:rPr>
        <w:t>, организации двухразового питания в лагерях с дневным пребыванием детей;</w:t>
      </w:r>
      <w:r>
        <w:rPr>
          <w:rFonts w:ascii="Times New Roman" w:hAnsi="Times New Roman"/>
          <w:sz w:val="28"/>
          <w:szCs w:val="28"/>
        </w:rPr>
        <w:t xml:space="preserve"> </w:t>
      </w:r>
      <w:proofErr w:type="gramStart"/>
      <w:r w:rsidRPr="00C15F2F">
        <w:rPr>
          <w:rFonts w:ascii="Times New Roman" w:hAnsi="Times New Roman"/>
          <w:sz w:val="28"/>
          <w:szCs w:val="28"/>
        </w:rPr>
        <w:t>предоставление путевок в организации отдыха детей и их оздоровления с частичной оплатой их стоимости за счет средств краевого бюджета из расчета 70% средней стоимости путевки, а также стоимости набора продуктов питания или готовых блюд и их транспортировки в лагеря с дневным пребыванием при условии оплаты родителями (законными представителями), работодателями, профсоюзными организациями оставшейся части стоимости путевки.</w:t>
      </w:r>
      <w:proofErr w:type="gramEnd"/>
    </w:p>
    <w:p w:rsidR="00CC02BB" w:rsidRPr="000C000F" w:rsidRDefault="00CC02BB" w:rsidP="00CC02BB">
      <w:pPr>
        <w:spacing w:after="0" w:line="240" w:lineRule="auto"/>
        <w:ind w:firstLine="708"/>
        <w:jc w:val="both"/>
        <w:rPr>
          <w:rFonts w:ascii="Times New Roman" w:hAnsi="Times New Roman"/>
          <w:sz w:val="28"/>
          <w:szCs w:val="28"/>
        </w:rPr>
      </w:pPr>
      <w:r w:rsidRPr="000C000F">
        <w:rPr>
          <w:rFonts w:ascii="Times New Roman" w:hAnsi="Times New Roman"/>
          <w:sz w:val="28"/>
          <w:szCs w:val="28"/>
        </w:rPr>
        <w:t>Средства для организации трудоустройства учащихся выделяются на основании приказа Управления образования, где распределено количество мест для трудоустройства по учреждениям. Распределение количества мест происходит в соответствии с заявками учреждений, на основе протокола комиссии по организации летнего отдыха.  В перечень расходов по занятости детей в каникулярный период входит оплата труда и начисление на оплату труда. Оплата производится на основании табелей учета рабочего  времени и приказов о приеме на работу</w:t>
      </w:r>
    </w:p>
    <w:p w:rsidR="00CC02BB" w:rsidRPr="000C000F" w:rsidRDefault="00CC02BB" w:rsidP="00CC02BB">
      <w:pPr>
        <w:spacing w:after="0" w:line="240" w:lineRule="auto"/>
        <w:ind w:firstLine="708"/>
        <w:jc w:val="both"/>
        <w:rPr>
          <w:rFonts w:ascii="Times New Roman" w:hAnsi="Times New Roman"/>
          <w:sz w:val="28"/>
          <w:szCs w:val="28"/>
        </w:rPr>
      </w:pPr>
      <w:proofErr w:type="gramStart"/>
      <w:r w:rsidRPr="000C000F">
        <w:rPr>
          <w:rFonts w:ascii="Times New Roman" w:hAnsi="Times New Roman"/>
          <w:sz w:val="28"/>
          <w:szCs w:val="28"/>
        </w:rPr>
        <w:t>Средства для мероприятия «Проведение летнего стационарного палаточного лагеря «Молодые лидеры» предоставляются на основании постановления и Положения о проведении мероприятия, утвержденного главой администрации района, сметы расходов, расчета к плану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 – фактур.</w:t>
      </w:r>
      <w:proofErr w:type="gramEnd"/>
    </w:p>
    <w:p w:rsidR="00CC02BB" w:rsidRPr="000C000F" w:rsidRDefault="00CC02BB" w:rsidP="00CC02BB">
      <w:pPr>
        <w:spacing w:after="0" w:line="240" w:lineRule="auto"/>
        <w:ind w:firstLine="708"/>
        <w:jc w:val="both"/>
        <w:rPr>
          <w:rFonts w:ascii="Times New Roman" w:hAnsi="Times New Roman"/>
          <w:b/>
          <w:sz w:val="28"/>
          <w:szCs w:val="28"/>
        </w:rPr>
      </w:pPr>
    </w:p>
    <w:p w:rsidR="00CC02BB" w:rsidRPr="000C000F" w:rsidRDefault="00CC02BB" w:rsidP="00CC02BB">
      <w:pPr>
        <w:spacing w:after="0" w:line="240" w:lineRule="auto"/>
        <w:jc w:val="center"/>
        <w:rPr>
          <w:rFonts w:ascii="Times New Roman" w:hAnsi="Times New Roman"/>
          <w:b/>
          <w:sz w:val="28"/>
          <w:szCs w:val="28"/>
        </w:rPr>
      </w:pPr>
      <w:r w:rsidRPr="000C000F">
        <w:rPr>
          <w:rFonts w:ascii="Times New Roman" w:hAnsi="Times New Roman"/>
          <w:b/>
          <w:sz w:val="28"/>
          <w:szCs w:val="28"/>
        </w:rPr>
        <w:t xml:space="preserve">4. Управление подпрограммой и </w:t>
      </w:r>
      <w:proofErr w:type="gramStart"/>
      <w:r w:rsidRPr="000C000F">
        <w:rPr>
          <w:rFonts w:ascii="Times New Roman" w:hAnsi="Times New Roman"/>
          <w:b/>
          <w:sz w:val="28"/>
          <w:szCs w:val="28"/>
        </w:rPr>
        <w:t>контроль за</w:t>
      </w:r>
      <w:proofErr w:type="gramEnd"/>
      <w:r w:rsidRPr="000C000F">
        <w:rPr>
          <w:rFonts w:ascii="Times New Roman" w:hAnsi="Times New Roman"/>
          <w:b/>
          <w:sz w:val="28"/>
          <w:szCs w:val="28"/>
        </w:rPr>
        <w:t xml:space="preserve"> исполнением </w:t>
      </w:r>
    </w:p>
    <w:p w:rsidR="00CC02BB" w:rsidRPr="000C000F" w:rsidRDefault="00CC02BB" w:rsidP="00CC02BB">
      <w:pPr>
        <w:spacing w:after="0" w:line="240" w:lineRule="auto"/>
        <w:jc w:val="center"/>
        <w:rPr>
          <w:rFonts w:ascii="Times New Roman" w:hAnsi="Times New Roman"/>
          <w:sz w:val="28"/>
          <w:szCs w:val="28"/>
        </w:rPr>
      </w:pPr>
      <w:r w:rsidRPr="000C000F">
        <w:rPr>
          <w:rFonts w:ascii="Times New Roman" w:hAnsi="Times New Roman"/>
          <w:b/>
          <w:sz w:val="28"/>
          <w:szCs w:val="28"/>
        </w:rPr>
        <w:t>подпрограммы</w:t>
      </w:r>
    </w:p>
    <w:p w:rsidR="00CC02BB" w:rsidRPr="000C000F" w:rsidRDefault="00CC02BB" w:rsidP="00CC02BB">
      <w:pPr>
        <w:spacing w:after="0" w:line="240" w:lineRule="auto"/>
        <w:ind w:firstLine="709"/>
        <w:jc w:val="both"/>
        <w:rPr>
          <w:rFonts w:ascii="Times New Roman" w:hAnsi="Times New Roman"/>
          <w:sz w:val="28"/>
          <w:szCs w:val="28"/>
        </w:rPr>
      </w:pPr>
      <w:proofErr w:type="gramStart"/>
      <w:r w:rsidRPr="000C000F">
        <w:rPr>
          <w:rFonts w:ascii="Times New Roman" w:hAnsi="Times New Roman"/>
          <w:sz w:val="28"/>
          <w:szCs w:val="28"/>
        </w:rPr>
        <w:t>Контроль за</w:t>
      </w:r>
      <w:proofErr w:type="gramEnd"/>
      <w:r w:rsidRPr="000C000F">
        <w:rPr>
          <w:rFonts w:ascii="Times New Roman" w:hAnsi="Times New Roman"/>
          <w:sz w:val="28"/>
          <w:szCs w:val="28"/>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0C000F">
        <w:rPr>
          <w:rFonts w:ascii="Times New Roman" w:hAnsi="Times New Roman"/>
          <w:sz w:val="28"/>
          <w:szCs w:val="28"/>
        </w:rPr>
        <w:br/>
        <w:t>от 26.10.2016г. № 598-п  «</w:t>
      </w:r>
      <w:r w:rsidRPr="000C000F">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0C000F">
        <w:rPr>
          <w:rFonts w:ascii="Times New Roman" w:hAnsi="Times New Roman"/>
          <w:sz w:val="28"/>
          <w:szCs w:val="28"/>
        </w:rPr>
        <w:t xml:space="preserve">», статьями 158, 268.1 и 269.2 Бюджетного кодекса РФ.  </w:t>
      </w:r>
    </w:p>
    <w:p w:rsidR="00CC02BB" w:rsidRPr="000C000F" w:rsidRDefault="00CC02BB" w:rsidP="00CC02BB">
      <w:pPr>
        <w:spacing w:after="0" w:line="240" w:lineRule="auto"/>
        <w:ind w:firstLine="709"/>
        <w:jc w:val="both"/>
        <w:rPr>
          <w:rFonts w:ascii="Times New Roman" w:hAnsi="Times New Roman"/>
          <w:sz w:val="28"/>
          <w:szCs w:val="28"/>
        </w:rPr>
      </w:pPr>
      <w:r w:rsidRPr="000C000F">
        <w:rPr>
          <w:rFonts w:ascii="Times New Roman" w:hAnsi="Times New Roman"/>
          <w:sz w:val="28"/>
          <w:szCs w:val="28"/>
        </w:rPr>
        <w:t xml:space="preserve">Ежеквартально и по итогам каждого года  в Управление образования </w:t>
      </w:r>
      <w:proofErr w:type="gramStart"/>
      <w:r w:rsidRPr="000C000F">
        <w:rPr>
          <w:rFonts w:ascii="Times New Roman" w:hAnsi="Times New Roman"/>
          <w:sz w:val="28"/>
          <w:szCs w:val="28"/>
        </w:rPr>
        <w:t>предоставляется аналитический отчет</w:t>
      </w:r>
      <w:proofErr w:type="gramEnd"/>
      <w:r w:rsidRPr="000C000F">
        <w:rPr>
          <w:rFonts w:ascii="Times New Roman" w:hAnsi="Times New Roman"/>
          <w:sz w:val="28"/>
          <w:szCs w:val="28"/>
        </w:rPr>
        <w:t xml:space="preserve"> всеми учреждениями-операторами о проведении мероприятий подпрограммы.  </w:t>
      </w:r>
    </w:p>
    <w:p w:rsidR="00CC02BB" w:rsidRPr="000C000F" w:rsidRDefault="00CC02BB" w:rsidP="00CC02BB">
      <w:pPr>
        <w:autoSpaceDE w:val="0"/>
        <w:autoSpaceDN w:val="0"/>
        <w:adjustRightInd w:val="0"/>
        <w:spacing w:after="0" w:line="240" w:lineRule="auto"/>
        <w:ind w:firstLine="709"/>
        <w:jc w:val="both"/>
        <w:rPr>
          <w:rFonts w:ascii="Times New Roman" w:hAnsi="Times New Roman"/>
          <w:sz w:val="28"/>
          <w:szCs w:val="28"/>
        </w:rPr>
      </w:pPr>
      <w:r w:rsidRPr="000C000F">
        <w:rPr>
          <w:rFonts w:ascii="Times New Roman" w:hAnsi="Times New Roman"/>
          <w:sz w:val="28"/>
          <w:szCs w:val="28"/>
        </w:rPr>
        <w:t>Обеспечение целевого расходования бюджетных средств осуществляется  главными  распорядителями бюджетных средств, контроль  финансовое управление администрации Каратузского  района,  контрольно-счетный орган Каратузского района.</w:t>
      </w:r>
    </w:p>
    <w:p w:rsidR="00CC02BB" w:rsidRPr="00F1279B" w:rsidRDefault="00CC02BB" w:rsidP="00CC02BB">
      <w:pPr>
        <w:autoSpaceDE w:val="0"/>
        <w:autoSpaceDN w:val="0"/>
        <w:adjustRightInd w:val="0"/>
        <w:spacing w:after="0" w:line="240" w:lineRule="auto"/>
        <w:ind w:firstLine="709"/>
        <w:jc w:val="both"/>
        <w:rPr>
          <w:rFonts w:ascii="Times New Roman" w:hAnsi="Times New Roman"/>
          <w:sz w:val="28"/>
          <w:szCs w:val="28"/>
          <w:highlight w:val="yellow"/>
        </w:rPr>
      </w:pPr>
    </w:p>
    <w:p w:rsidR="00CC02BB" w:rsidRPr="00F1279B" w:rsidRDefault="00CC02BB" w:rsidP="00CC02BB">
      <w:pPr>
        <w:autoSpaceDE w:val="0"/>
        <w:autoSpaceDN w:val="0"/>
        <w:adjustRightInd w:val="0"/>
        <w:spacing w:after="0" w:line="240" w:lineRule="auto"/>
        <w:ind w:left="5812"/>
        <w:jc w:val="both"/>
        <w:rPr>
          <w:rFonts w:ascii="Times New Roman" w:hAnsi="Times New Roman"/>
          <w:sz w:val="24"/>
          <w:szCs w:val="24"/>
          <w:highlight w:val="yellow"/>
        </w:rPr>
        <w:sectPr w:rsidR="00CC02BB" w:rsidRPr="00F1279B" w:rsidSect="00701BB2">
          <w:pgSz w:w="11906" w:h="16838"/>
          <w:pgMar w:top="1134" w:right="424" w:bottom="1134" w:left="993" w:header="709" w:footer="709" w:gutter="0"/>
          <w:cols w:space="708"/>
          <w:docGrid w:linePitch="360"/>
        </w:sectPr>
      </w:pPr>
      <w:r w:rsidRPr="00F1279B">
        <w:rPr>
          <w:rFonts w:ascii="Times New Roman" w:hAnsi="Times New Roman"/>
          <w:sz w:val="24"/>
          <w:szCs w:val="24"/>
          <w:highlight w:val="yellow"/>
        </w:rPr>
        <w:t xml:space="preserve"> </w:t>
      </w:r>
    </w:p>
    <w:p w:rsidR="00CC02BB" w:rsidRPr="005728F0" w:rsidRDefault="00CC02BB" w:rsidP="00701BB2">
      <w:pPr>
        <w:autoSpaceDE w:val="0"/>
        <w:autoSpaceDN w:val="0"/>
        <w:adjustRightInd w:val="0"/>
        <w:spacing w:after="0" w:line="240" w:lineRule="auto"/>
        <w:ind w:left="8505"/>
        <w:rPr>
          <w:rFonts w:ascii="Times New Roman" w:hAnsi="Times New Roman"/>
          <w:sz w:val="24"/>
          <w:szCs w:val="24"/>
        </w:rPr>
      </w:pPr>
      <w:r w:rsidRPr="005728F0">
        <w:rPr>
          <w:rFonts w:ascii="Times New Roman" w:hAnsi="Times New Roman"/>
          <w:sz w:val="24"/>
          <w:szCs w:val="24"/>
        </w:rPr>
        <w:t xml:space="preserve">Приложение  1 </w:t>
      </w:r>
    </w:p>
    <w:p w:rsidR="00CC02BB" w:rsidRPr="005728F0" w:rsidRDefault="00CC02BB" w:rsidP="00701BB2">
      <w:pPr>
        <w:autoSpaceDE w:val="0"/>
        <w:autoSpaceDN w:val="0"/>
        <w:adjustRightInd w:val="0"/>
        <w:spacing w:after="0" w:line="240" w:lineRule="auto"/>
        <w:ind w:left="8505"/>
        <w:rPr>
          <w:rFonts w:ascii="Times New Roman" w:hAnsi="Times New Roman"/>
          <w:sz w:val="24"/>
          <w:szCs w:val="24"/>
        </w:rPr>
      </w:pPr>
      <w:r w:rsidRPr="005728F0">
        <w:rPr>
          <w:rFonts w:ascii="Times New Roman" w:hAnsi="Times New Roman"/>
          <w:sz w:val="24"/>
          <w:szCs w:val="24"/>
        </w:rPr>
        <w:t xml:space="preserve">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w:t>
      </w:r>
    </w:p>
    <w:p w:rsidR="00CC02BB" w:rsidRPr="005728F0" w:rsidRDefault="00CC02BB" w:rsidP="00CC02BB">
      <w:pPr>
        <w:autoSpaceDE w:val="0"/>
        <w:autoSpaceDN w:val="0"/>
        <w:adjustRightInd w:val="0"/>
        <w:spacing w:after="0" w:line="240" w:lineRule="auto"/>
        <w:ind w:firstLine="540"/>
        <w:jc w:val="both"/>
        <w:rPr>
          <w:rFonts w:ascii="Times New Roman" w:hAnsi="Times New Roman"/>
          <w:sz w:val="28"/>
          <w:szCs w:val="28"/>
        </w:rPr>
      </w:pPr>
    </w:p>
    <w:p w:rsidR="00CC02BB" w:rsidRPr="005728F0" w:rsidRDefault="00CC02BB" w:rsidP="00CC02BB">
      <w:pPr>
        <w:autoSpaceDE w:val="0"/>
        <w:autoSpaceDN w:val="0"/>
        <w:adjustRightInd w:val="0"/>
        <w:spacing w:after="0" w:line="240" w:lineRule="auto"/>
        <w:ind w:firstLine="720"/>
        <w:jc w:val="center"/>
        <w:rPr>
          <w:rFonts w:ascii="Times New Roman" w:hAnsi="Times New Roman"/>
          <w:sz w:val="28"/>
          <w:szCs w:val="28"/>
        </w:rPr>
      </w:pPr>
      <w:r w:rsidRPr="005728F0">
        <w:rPr>
          <w:rFonts w:ascii="Times New Roman" w:hAnsi="Times New Roman"/>
          <w:sz w:val="28"/>
          <w:szCs w:val="28"/>
        </w:rPr>
        <w:t xml:space="preserve">Перечень и значения показателей результативности подпрограммы 2 «Организация летнего отдыха, </w:t>
      </w:r>
    </w:p>
    <w:p w:rsidR="00CC02BB" w:rsidRPr="005728F0" w:rsidRDefault="00CC02BB" w:rsidP="00CC02BB">
      <w:pPr>
        <w:autoSpaceDE w:val="0"/>
        <w:autoSpaceDN w:val="0"/>
        <w:adjustRightInd w:val="0"/>
        <w:spacing w:after="0" w:line="240" w:lineRule="auto"/>
        <w:ind w:firstLine="720"/>
        <w:jc w:val="center"/>
        <w:rPr>
          <w:rFonts w:ascii="Times New Roman" w:hAnsi="Times New Roman"/>
          <w:sz w:val="28"/>
          <w:szCs w:val="28"/>
        </w:rPr>
      </w:pPr>
      <w:r w:rsidRPr="005728F0">
        <w:rPr>
          <w:rFonts w:ascii="Times New Roman" w:hAnsi="Times New Roman"/>
          <w:sz w:val="28"/>
          <w:szCs w:val="28"/>
        </w:rPr>
        <w:t xml:space="preserve">оздоровления, занятости детей и подростков» муниципальной программы Каратузского района </w:t>
      </w:r>
    </w:p>
    <w:p w:rsidR="00CC02BB" w:rsidRPr="005728F0" w:rsidRDefault="00CC02BB" w:rsidP="00CC02BB">
      <w:pPr>
        <w:autoSpaceDE w:val="0"/>
        <w:autoSpaceDN w:val="0"/>
        <w:adjustRightInd w:val="0"/>
        <w:spacing w:after="0" w:line="240" w:lineRule="auto"/>
        <w:ind w:firstLine="540"/>
        <w:jc w:val="center"/>
        <w:rPr>
          <w:rFonts w:ascii="Times New Roman" w:hAnsi="Times New Roman"/>
          <w:sz w:val="28"/>
          <w:szCs w:val="28"/>
        </w:rPr>
      </w:pPr>
      <w:r w:rsidRPr="005728F0">
        <w:rPr>
          <w:rFonts w:ascii="Times New Roman" w:hAnsi="Times New Roman"/>
          <w:sz w:val="28"/>
          <w:szCs w:val="28"/>
        </w:rPr>
        <w:t>«Развитие системы образования Каратузского района»</w:t>
      </w:r>
    </w:p>
    <w:p w:rsidR="00CC02BB" w:rsidRPr="005728F0" w:rsidRDefault="00CC02BB" w:rsidP="00CC02BB">
      <w:pPr>
        <w:autoSpaceDE w:val="0"/>
        <w:autoSpaceDN w:val="0"/>
        <w:adjustRightInd w:val="0"/>
        <w:spacing w:after="0" w:line="240" w:lineRule="auto"/>
        <w:ind w:firstLine="540"/>
        <w:jc w:val="center"/>
        <w:rPr>
          <w:rFonts w:ascii="Times New Roman" w:hAnsi="Times New Roman"/>
          <w:sz w:val="24"/>
          <w:szCs w:val="24"/>
        </w:rPr>
      </w:pPr>
    </w:p>
    <w:tbl>
      <w:tblPr>
        <w:tblW w:w="16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2547"/>
        <w:gridCol w:w="1559"/>
        <w:gridCol w:w="1701"/>
        <w:gridCol w:w="1418"/>
        <w:gridCol w:w="1842"/>
      </w:tblGrid>
      <w:tr w:rsidR="00CC02BB" w:rsidRPr="005728F0" w:rsidTr="00DA061D">
        <w:trPr>
          <w:trHeight w:val="381"/>
          <w:jc w:val="center"/>
        </w:trPr>
        <w:tc>
          <w:tcPr>
            <w:tcW w:w="866" w:type="dxa"/>
            <w:vMerge w:val="restart"/>
            <w:shd w:val="clear" w:color="auto" w:fill="auto"/>
          </w:tcPr>
          <w:p w:rsidR="00CC02BB" w:rsidRPr="005728F0" w:rsidRDefault="00CC02BB" w:rsidP="00DA061D">
            <w:pPr>
              <w:spacing w:after="0" w:line="240" w:lineRule="auto"/>
              <w:jc w:val="center"/>
              <w:rPr>
                <w:rFonts w:ascii="Times New Roman" w:hAnsi="Times New Roman"/>
                <w:sz w:val="24"/>
                <w:szCs w:val="24"/>
              </w:rPr>
            </w:pPr>
            <w:r w:rsidRPr="005728F0">
              <w:rPr>
                <w:rFonts w:ascii="Times New Roman" w:hAnsi="Times New Roman"/>
                <w:sz w:val="24"/>
                <w:szCs w:val="24"/>
              </w:rPr>
              <w:t>№</w:t>
            </w:r>
          </w:p>
          <w:p w:rsidR="00CC02BB" w:rsidRPr="005728F0" w:rsidRDefault="00CC02BB" w:rsidP="00DA061D">
            <w:pPr>
              <w:spacing w:after="0" w:line="240" w:lineRule="auto"/>
              <w:jc w:val="center"/>
              <w:rPr>
                <w:rFonts w:ascii="Times New Roman" w:hAnsi="Times New Roman"/>
                <w:sz w:val="24"/>
                <w:szCs w:val="24"/>
              </w:rPr>
            </w:pPr>
            <w:proofErr w:type="gramStart"/>
            <w:r w:rsidRPr="005728F0">
              <w:rPr>
                <w:rFonts w:ascii="Times New Roman" w:hAnsi="Times New Roman"/>
                <w:sz w:val="24"/>
                <w:szCs w:val="24"/>
              </w:rPr>
              <w:t>п</w:t>
            </w:r>
            <w:proofErr w:type="gramEnd"/>
            <w:r w:rsidRPr="005728F0">
              <w:rPr>
                <w:rFonts w:ascii="Times New Roman" w:hAnsi="Times New Roman"/>
                <w:sz w:val="24"/>
                <w:szCs w:val="24"/>
              </w:rPr>
              <w:t>/п</w:t>
            </w:r>
          </w:p>
        </w:tc>
        <w:tc>
          <w:tcPr>
            <w:tcW w:w="4536" w:type="dxa"/>
            <w:vMerge w:val="restart"/>
            <w:shd w:val="clear" w:color="auto" w:fill="auto"/>
          </w:tcPr>
          <w:p w:rsidR="00CC02BB" w:rsidRPr="005728F0" w:rsidRDefault="00CC02BB" w:rsidP="00DA061D">
            <w:pPr>
              <w:spacing w:after="0" w:line="240" w:lineRule="auto"/>
              <w:jc w:val="center"/>
              <w:rPr>
                <w:rFonts w:ascii="Times New Roman" w:hAnsi="Times New Roman"/>
                <w:sz w:val="24"/>
                <w:szCs w:val="24"/>
              </w:rPr>
            </w:pPr>
            <w:r w:rsidRPr="005728F0">
              <w:rPr>
                <w:rFonts w:ascii="Times New Roman" w:hAnsi="Times New Roman"/>
                <w:sz w:val="24"/>
                <w:szCs w:val="24"/>
              </w:rPr>
              <w:t xml:space="preserve">Цель, показатели результативности </w:t>
            </w:r>
          </w:p>
        </w:tc>
        <w:tc>
          <w:tcPr>
            <w:tcW w:w="1560" w:type="dxa"/>
            <w:vMerge w:val="restart"/>
            <w:shd w:val="clear" w:color="auto" w:fill="auto"/>
          </w:tcPr>
          <w:p w:rsidR="00CC02BB" w:rsidRPr="005728F0" w:rsidRDefault="00CC02BB" w:rsidP="00DA061D">
            <w:pPr>
              <w:spacing w:after="0" w:line="240" w:lineRule="auto"/>
              <w:jc w:val="center"/>
              <w:rPr>
                <w:rFonts w:ascii="Times New Roman" w:hAnsi="Times New Roman"/>
                <w:sz w:val="24"/>
                <w:szCs w:val="24"/>
              </w:rPr>
            </w:pPr>
            <w:r w:rsidRPr="005728F0">
              <w:rPr>
                <w:rFonts w:ascii="Times New Roman" w:hAnsi="Times New Roman"/>
                <w:sz w:val="24"/>
                <w:szCs w:val="24"/>
              </w:rPr>
              <w:t>Единица</w:t>
            </w:r>
          </w:p>
          <w:p w:rsidR="00CC02BB" w:rsidRPr="005728F0" w:rsidRDefault="00CC02BB" w:rsidP="00DA061D">
            <w:pPr>
              <w:spacing w:after="0" w:line="240" w:lineRule="auto"/>
              <w:jc w:val="center"/>
              <w:rPr>
                <w:rFonts w:ascii="Times New Roman" w:hAnsi="Times New Roman"/>
                <w:sz w:val="24"/>
                <w:szCs w:val="24"/>
              </w:rPr>
            </w:pPr>
            <w:r w:rsidRPr="005728F0">
              <w:rPr>
                <w:rFonts w:ascii="Times New Roman" w:hAnsi="Times New Roman"/>
                <w:sz w:val="24"/>
                <w:szCs w:val="24"/>
              </w:rPr>
              <w:t>измерения</w:t>
            </w:r>
          </w:p>
          <w:p w:rsidR="00CC02BB" w:rsidRPr="005728F0" w:rsidRDefault="00CC02BB" w:rsidP="00DA061D">
            <w:pPr>
              <w:spacing w:after="0" w:line="240" w:lineRule="auto"/>
              <w:rPr>
                <w:rFonts w:ascii="Times New Roman" w:hAnsi="Times New Roman"/>
                <w:sz w:val="24"/>
                <w:szCs w:val="24"/>
              </w:rPr>
            </w:pPr>
          </w:p>
        </w:tc>
        <w:tc>
          <w:tcPr>
            <w:tcW w:w="2547" w:type="dxa"/>
            <w:vMerge w:val="restart"/>
            <w:shd w:val="clear" w:color="auto" w:fill="auto"/>
          </w:tcPr>
          <w:p w:rsidR="00CC02BB" w:rsidRPr="005728F0" w:rsidRDefault="00CC02BB" w:rsidP="00DA061D">
            <w:pPr>
              <w:spacing w:after="0" w:line="240" w:lineRule="auto"/>
              <w:jc w:val="center"/>
              <w:rPr>
                <w:rFonts w:ascii="Times New Roman" w:hAnsi="Times New Roman"/>
                <w:sz w:val="24"/>
                <w:szCs w:val="24"/>
              </w:rPr>
            </w:pPr>
            <w:r w:rsidRPr="005728F0">
              <w:rPr>
                <w:rFonts w:ascii="Times New Roman" w:hAnsi="Times New Roman"/>
                <w:sz w:val="24"/>
                <w:szCs w:val="24"/>
              </w:rPr>
              <w:t>Источник информации</w:t>
            </w:r>
          </w:p>
          <w:p w:rsidR="00CC02BB" w:rsidRPr="005728F0" w:rsidRDefault="00CC02BB" w:rsidP="00DA061D">
            <w:pPr>
              <w:spacing w:after="0" w:line="240" w:lineRule="auto"/>
              <w:rPr>
                <w:rFonts w:ascii="Times New Roman" w:hAnsi="Times New Roman"/>
                <w:sz w:val="24"/>
                <w:szCs w:val="24"/>
              </w:rPr>
            </w:pPr>
          </w:p>
        </w:tc>
        <w:tc>
          <w:tcPr>
            <w:tcW w:w="6520" w:type="dxa"/>
            <w:gridSpan w:val="4"/>
            <w:shd w:val="clear" w:color="auto" w:fill="auto"/>
          </w:tcPr>
          <w:p w:rsidR="00CC02BB" w:rsidRPr="005728F0" w:rsidRDefault="00CC02BB" w:rsidP="00DA061D">
            <w:pPr>
              <w:spacing w:after="0" w:line="240" w:lineRule="auto"/>
              <w:jc w:val="center"/>
              <w:rPr>
                <w:rFonts w:ascii="Times New Roman" w:hAnsi="Times New Roman"/>
                <w:sz w:val="24"/>
                <w:szCs w:val="24"/>
              </w:rPr>
            </w:pPr>
            <w:r w:rsidRPr="005728F0">
              <w:rPr>
                <w:rFonts w:ascii="Times New Roman" w:hAnsi="Times New Roman"/>
                <w:sz w:val="24"/>
                <w:szCs w:val="24"/>
              </w:rPr>
              <w:t>Годы реализации подпрограммы</w:t>
            </w:r>
          </w:p>
        </w:tc>
      </w:tr>
      <w:tr w:rsidR="00CC02BB" w:rsidRPr="005728F0" w:rsidTr="00DA061D">
        <w:trPr>
          <w:trHeight w:val="982"/>
          <w:jc w:val="center"/>
        </w:trPr>
        <w:tc>
          <w:tcPr>
            <w:tcW w:w="866" w:type="dxa"/>
            <w:vMerge/>
            <w:shd w:val="clear" w:color="auto" w:fill="auto"/>
          </w:tcPr>
          <w:p w:rsidR="00CC02BB" w:rsidRPr="005728F0" w:rsidRDefault="00CC02BB" w:rsidP="00DA061D">
            <w:pPr>
              <w:spacing w:after="0" w:line="240" w:lineRule="auto"/>
              <w:rPr>
                <w:rFonts w:ascii="Times New Roman" w:hAnsi="Times New Roman"/>
                <w:sz w:val="24"/>
                <w:szCs w:val="24"/>
              </w:rPr>
            </w:pPr>
          </w:p>
        </w:tc>
        <w:tc>
          <w:tcPr>
            <w:tcW w:w="4536" w:type="dxa"/>
            <w:vMerge/>
            <w:shd w:val="clear" w:color="auto" w:fill="auto"/>
          </w:tcPr>
          <w:p w:rsidR="00CC02BB" w:rsidRPr="005728F0" w:rsidRDefault="00CC02BB" w:rsidP="00DA061D">
            <w:pPr>
              <w:spacing w:after="0" w:line="240" w:lineRule="auto"/>
              <w:rPr>
                <w:rFonts w:ascii="Times New Roman" w:hAnsi="Times New Roman"/>
                <w:sz w:val="24"/>
                <w:szCs w:val="24"/>
              </w:rPr>
            </w:pPr>
          </w:p>
        </w:tc>
        <w:tc>
          <w:tcPr>
            <w:tcW w:w="1560" w:type="dxa"/>
            <w:vMerge/>
            <w:shd w:val="clear" w:color="auto" w:fill="auto"/>
          </w:tcPr>
          <w:p w:rsidR="00CC02BB" w:rsidRPr="005728F0" w:rsidRDefault="00CC02BB" w:rsidP="00DA061D">
            <w:pPr>
              <w:spacing w:after="0" w:line="240" w:lineRule="auto"/>
              <w:rPr>
                <w:rFonts w:ascii="Times New Roman" w:hAnsi="Times New Roman"/>
                <w:sz w:val="24"/>
                <w:szCs w:val="24"/>
              </w:rPr>
            </w:pPr>
          </w:p>
        </w:tc>
        <w:tc>
          <w:tcPr>
            <w:tcW w:w="2547" w:type="dxa"/>
            <w:vMerge/>
            <w:shd w:val="clear" w:color="auto" w:fill="auto"/>
          </w:tcPr>
          <w:p w:rsidR="00CC02BB" w:rsidRPr="005728F0" w:rsidRDefault="00CC02BB" w:rsidP="00DA061D">
            <w:pPr>
              <w:spacing w:after="0" w:line="240" w:lineRule="auto"/>
              <w:rPr>
                <w:rFonts w:ascii="Times New Roman" w:hAnsi="Times New Roman"/>
                <w:sz w:val="24"/>
                <w:szCs w:val="24"/>
              </w:rPr>
            </w:pPr>
          </w:p>
        </w:tc>
        <w:tc>
          <w:tcPr>
            <w:tcW w:w="1559" w:type="dxa"/>
            <w:shd w:val="clear" w:color="auto" w:fill="auto"/>
          </w:tcPr>
          <w:p w:rsidR="00CC02BB" w:rsidRPr="005728F0" w:rsidRDefault="00CC02BB" w:rsidP="00DA061D">
            <w:pPr>
              <w:spacing w:after="0" w:line="240" w:lineRule="auto"/>
              <w:jc w:val="center"/>
              <w:rPr>
                <w:rFonts w:ascii="Times New Roman" w:hAnsi="Times New Roman"/>
                <w:sz w:val="24"/>
                <w:szCs w:val="24"/>
              </w:rPr>
            </w:pPr>
            <w:r w:rsidRPr="005728F0">
              <w:rPr>
                <w:rFonts w:ascii="Times New Roman" w:hAnsi="Times New Roman"/>
                <w:sz w:val="24"/>
                <w:szCs w:val="24"/>
              </w:rPr>
              <w:t>текущий финансовый год</w:t>
            </w:r>
          </w:p>
        </w:tc>
        <w:tc>
          <w:tcPr>
            <w:tcW w:w="1701" w:type="dxa"/>
            <w:shd w:val="clear" w:color="auto" w:fill="auto"/>
          </w:tcPr>
          <w:p w:rsidR="00CC02BB" w:rsidRPr="005728F0" w:rsidRDefault="00CC02BB" w:rsidP="00DA061D">
            <w:pPr>
              <w:spacing w:after="0" w:line="240" w:lineRule="auto"/>
              <w:jc w:val="center"/>
              <w:rPr>
                <w:rFonts w:ascii="Times New Roman" w:hAnsi="Times New Roman"/>
                <w:sz w:val="24"/>
                <w:szCs w:val="24"/>
              </w:rPr>
            </w:pPr>
            <w:r w:rsidRPr="005728F0">
              <w:rPr>
                <w:rFonts w:ascii="Times New Roman" w:hAnsi="Times New Roman"/>
                <w:sz w:val="24"/>
                <w:szCs w:val="24"/>
              </w:rPr>
              <w:t>очередной финансовый год</w:t>
            </w:r>
          </w:p>
        </w:tc>
        <w:tc>
          <w:tcPr>
            <w:tcW w:w="1418" w:type="dxa"/>
            <w:shd w:val="clear" w:color="auto" w:fill="auto"/>
          </w:tcPr>
          <w:p w:rsidR="00CC02BB" w:rsidRPr="005728F0" w:rsidRDefault="00CC02BB" w:rsidP="00DA061D">
            <w:pPr>
              <w:spacing w:after="0" w:line="240" w:lineRule="auto"/>
              <w:jc w:val="center"/>
              <w:rPr>
                <w:rFonts w:ascii="Times New Roman" w:hAnsi="Times New Roman"/>
                <w:sz w:val="24"/>
                <w:szCs w:val="24"/>
              </w:rPr>
            </w:pPr>
            <w:r w:rsidRPr="005728F0">
              <w:rPr>
                <w:rFonts w:ascii="Times New Roman" w:hAnsi="Times New Roman"/>
                <w:sz w:val="24"/>
                <w:szCs w:val="24"/>
              </w:rPr>
              <w:t>1-й год планового периода</w:t>
            </w:r>
          </w:p>
        </w:tc>
        <w:tc>
          <w:tcPr>
            <w:tcW w:w="1842" w:type="dxa"/>
            <w:shd w:val="clear" w:color="auto" w:fill="auto"/>
          </w:tcPr>
          <w:p w:rsidR="00CC02BB" w:rsidRPr="005728F0" w:rsidRDefault="00CC02BB" w:rsidP="00DA061D">
            <w:pPr>
              <w:spacing w:after="0" w:line="240" w:lineRule="auto"/>
              <w:jc w:val="center"/>
              <w:rPr>
                <w:rFonts w:ascii="Times New Roman" w:hAnsi="Times New Roman"/>
                <w:sz w:val="24"/>
                <w:szCs w:val="24"/>
              </w:rPr>
            </w:pPr>
            <w:r w:rsidRPr="005728F0">
              <w:rPr>
                <w:rFonts w:ascii="Times New Roman" w:hAnsi="Times New Roman"/>
                <w:sz w:val="24"/>
                <w:szCs w:val="24"/>
              </w:rPr>
              <w:t>2-й год планового периода</w:t>
            </w:r>
          </w:p>
        </w:tc>
      </w:tr>
      <w:tr w:rsidR="00CC02BB" w:rsidRPr="005728F0" w:rsidTr="00DA061D">
        <w:trPr>
          <w:trHeight w:val="206"/>
          <w:jc w:val="center"/>
        </w:trPr>
        <w:tc>
          <w:tcPr>
            <w:tcW w:w="866" w:type="dxa"/>
            <w:vMerge/>
            <w:shd w:val="clear" w:color="auto" w:fill="auto"/>
          </w:tcPr>
          <w:p w:rsidR="00CC02BB" w:rsidRPr="005728F0" w:rsidRDefault="00CC02BB" w:rsidP="00DA061D">
            <w:pPr>
              <w:spacing w:after="0" w:line="240" w:lineRule="auto"/>
              <w:jc w:val="center"/>
              <w:rPr>
                <w:rFonts w:ascii="Times New Roman" w:hAnsi="Times New Roman"/>
                <w:sz w:val="24"/>
                <w:szCs w:val="24"/>
              </w:rPr>
            </w:pPr>
          </w:p>
        </w:tc>
        <w:tc>
          <w:tcPr>
            <w:tcW w:w="4536" w:type="dxa"/>
            <w:vMerge/>
            <w:shd w:val="clear" w:color="auto" w:fill="auto"/>
          </w:tcPr>
          <w:p w:rsidR="00CC02BB" w:rsidRPr="005728F0" w:rsidRDefault="00CC02BB" w:rsidP="00DA061D">
            <w:pPr>
              <w:spacing w:after="0" w:line="240" w:lineRule="auto"/>
              <w:jc w:val="center"/>
              <w:rPr>
                <w:rFonts w:ascii="Times New Roman" w:hAnsi="Times New Roman"/>
                <w:sz w:val="24"/>
                <w:szCs w:val="24"/>
              </w:rPr>
            </w:pPr>
          </w:p>
        </w:tc>
        <w:tc>
          <w:tcPr>
            <w:tcW w:w="1560" w:type="dxa"/>
            <w:vMerge/>
            <w:shd w:val="clear" w:color="auto" w:fill="auto"/>
          </w:tcPr>
          <w:p w:rsidR="00CC02BB" w:rsidRPr="005728F0" w:rsidRDefault="00CC02BB" w:rsidP="00DA061D">
            <w:pPr>
              <w:spacing w:after="0" w:line="240" w:lineRule="auto"/>
              <w:jc w:val="center"/>
              <w:rPr>
                <w:rFonts w:ascii="Times New Roman" w:hAnsi="Times New Roman"/>
                <w:sz w:val="24"/>
                <w:szCs w:val="24"/>
              </w:rPr>
            </w:pPr>
          </w:p>
        </w:tc>
        <w:tc>
          <w:tcPr>
            <w:tcW w:w="2547" w:type="dxa"/>
            <w:vMerge/>
            <w:shd w:val="clear" w:color="auto" w:fill="auto"/>
          </w:tcPr>
          <w:p w:rsidR="00CC02BB" w:rsidRPr="005728F0" w:rsidRDefault="00CC02BB" w:rsidP="00DA061D">
            <w:pPr>
              <w:spacing w:after="0" w:line="240" w:lineRule="auto"/>
              <w:jc w:val="center"/>
              <w:rPr>
                <w:rFonts w:ascii="Times New Roman" w:hAnsi="Times New Roman"/>
                <w:sz w:val="24"/>
                <w:szCs w:val="24"/>
              </w:rPr>
            </w:pPr>
          </w:p>
        </w:tc>
        <w:tc>
          <w:tcPr>
            <w:tcW w:w="1559" w:type="dxa"/>
            <w:shd w:val="clear" w:color="auto" w:fill="auto"/>
          </w:tcPr>
          <w:p w:rsidR="00CC02BB" w:rsidRPr="005728F0" w:rsidRDefault="00CC02BB" w:rsidP="00DA061D">
            <w:pPr>
              <w:spacing w:after="0" w:line="240" w:lineRule="auto"/>
              <w:jc w:val="center"/>
              <w:rPr>
                <w:rFonts w:ascii="Times New Roman" w:hAnsi="Times New Roman"/>
                <w:sz w:val="24"/>
                <w:szCs w:val="24"/>
              </w:rPr>
            </w:pPr>
            <w:r w:rsidRPr="005728F0">
              <w:rPr>
                <w:rFonts w:ascii="Times New Roman" w:hAnsi="Times New Roman"/>
                <w:sz w:val="24"/>
                <w:szCs w:val="24"/>
              </w:rPr>
              <w:t>2019</w:t>
            </w:r>
          </w:p>
        </w:tc>
        <w:tc>
          <w:tcPr>
            <w:tcW w:w="1701" w:type="dxa"/>
            <w:shd w:val="clear" w:color="auto" w:fill="auto"/>
          </w:tcPr>
          <w:p w:rsidR="00CC02BB" w:rsidRPr="005728F0" w:rsidRDefault="00CC02BB" w:rsidP="00DA061D">
            <w:pPr>
              <w:spacing w:after="0" w:line="240" w:lineRule="auto"/>
              <w:jc w:val="center"/>
              <w:rPr>
                <w:rFonts w:ascii="Times New Roman" w:hAnsi="Times New Roman"/>
                <w:sz w:val="24"/>
                <w:szCs w:val="24"/>
              </w:rPr>
            </w:pPr>
            <w:r>
              <w:rPr>
                <w:rFonts w:ascii="Times New Roman" w:hAnsi="Times New Roman"/>
                <w:sz w:val="24"/>
                <w:szCs w:val="24"/>
              </w:rPr>
              <w:t>2020</w:t>
            </w:r>
          </w:p>
        </w:tc>
        <w:tc>
          <w:tcPr>
            <w:tcW w:w="1418" w:type="dxa"/>
            <w:shd w:val="clear" w:color="auto" w:fill="auto"/>
          </w:tcPr>
          <w:p w:rsidR="00CC02BB" w:rsidRPr="005728F0" w:rsidRDefault="00CC02BB" w:rsidP="00DA061D">
            <w:pPr>
              <w:spacing w:after="0" w:line="240" w:lineRule="auto"/>
              <w:jc w:val="center"/>
              <w:rPr>
                <w:rFonts w:ascii="Times New Roman" w:hAnsi="Times New Roman"/>
                <w:sz w:val="24"/>
                <w:szCs w:val="24"/>
              </w:rPr>
            </w:pPr>
            <w:r w:rsidRPr="005728F0">
              <w:rPr>
                <w:rFonts w:ascii="Times New Roman" w:hAnsi="Times New Roman"/>
                <w:sz w:val="24"/>
                <w:szCs w:val="24"/>
              </w:rPr>
              <w:t>202</w:t>
            </w:r>
            <w:r>
              <w:rPr>
                <w:rFonts w:ascii="Times New Roman" w:hAnsi="Times New Roman"/>
                <w:sz w:val="24"/>
                <w:szCs w:val="24"/>
              </w:rPr>
              <w:t>1</w:t>
            </w:r>
          </w:p>
        </w:tc>
        <w:tc>
          <w:tcPr>
            <w:tcW w:w="1842" w:type="dxa"/>
            <w:shd w:val="clear" w:color="auto" w:fill="auto"/>
          </w:tcPr>
          <w:p w:rsidR="00CC02BB" w:rsidRPr="005728F0" w:rsidRDefault="00CC02BB" w:rsidP="00DA061D">
            <w:pPr>
              <w:spacing w:after="0" w:line="240" w:lineRule="auto"/>
              <w:jc w:val="center"/>
              <w:rPr>
                <w:rFonts w:ascii="Times New Roman" w:hAnsi="Times New Roman"/>
                <w:sz w:val="24"/>
                <w:szCs w:val="24"/>
              </w:rPr>
            </w:pPr>
            <w:r w:rsidRPr="005728F0">
              <w:rPr>
                <w:rFonts w:ascii="Times New Roman" w:hAnsi="Times New Roman"/>
                <w:sz w:val="24"/>
                <w:szCs w:val="24"/>
              </w:rPr>
              <w:t>202</w:t>
            </w:r>
            <w:r>
              <w:rPr>
                <w:rFonts w:ascii="Times New Roman" w:hAnsi="Times New Roman"/>
                <w:sz w:val="24"/>
                <w:szCs w:val="24"/>
              </w:rPr>
              <w:t>2</w:t>
            </w:r>
          </w:p>
        </w:tc>
      </w:tr>
      <w:tr w:rsidR="00CC02BB" w:rsidRPr="005728F0" w:rsidTr="00DA061D">
        <w:trPr>
          <w:trHeight w:val="256"/>
          <w:jc w:val="center"/>
        </w:trPr>
        <w:tc>
          <w:tcPr>
            <w:tcW w:w="866" w:type="dxa"/>
            <w:shd w:val="clear" w:color="auto" w:fill="auto"/>
          </w:tcPr>
          <w:p w:rsidR="00CC02BB" w:rsidRPr="005728F0" w:rsidRDefault="00CC02BB" w:rsidP="00DA061D">
            <w:pPr>
              <w:spacing w:after="0" w:line="240" w:lineRule="auto"/>
              <w:jc w:val="center"/>
              <w:rPr>
                <w:rFonts w:ascii="Times New Roman" w:hAnsi="Times New Roman"/>
                <w:sz w:val="24"/>
                <w:szCs w:val="24"/>
              </w:rPr>
            </w:pPr>
            <w:r w:rsidRPr="005728F0">
              <w:rPr>
                <w:rFonts w:ascii="Times New Roman" w:hAnsi="Times New Roman"/>
                <w:sz w:val="24"/>
                <w:szCs w:val="24"/>
              </w:rPr>
              <w:t>1</w:t>
            </w:r>
          </w:p>
        </w:tc>
        <w:tc>
          <w:tcPr>
            <w:tcW w:w="4536" w:type="dxa"/>
            <w:shd w:val="clear" w:color="auto" w:fill="auto"/>
          </w:tcPr>
          <w:p w:rsidR="00CC02BB" w:rsidRPr="005728F0" w:rsidRDefault="00CC02BB" w:rsidP="00DA061D">
            <w:pPr>
              <w:spacing w:after="0" w:line="240" w:lineRule="auto"/>
              <w:jc w:val="center"/>
              <w:rPr>
                <w:rFonts w:ascii="Times New Roman" w:hAnsi="Times New Roman"/>
                <w:sz w:val="24"/>
                <w:szCs w:val="24"/>
              </w:rPr>
            </w:pPr>
            <w:r w:rsidRPr="005728F0">
              <w:rPr>
                <w:rFonts w:ascii="Times New Roman" w:hAnsi="Times New Roman"/>
                <w:sz w:val="24"/>
                <w:szCs w:val="24"/>
              </w:rPr>
              <w:t>2</w:t>
            </w:r>
          </w:p>
        </w:tc>
        <w:tc>
          <w:tcPr>
            <w:tcW w:w="1560" w:type="dxa"/>
            <w:shd w:val="clear" w:color="auto" w:fill="auto"/>
          </w:tcPr>
          <w:p w:rsidR="00CC02BB" w:rsidRPr="005728F0" w:rsidRDefault="00CC02BB" w:rsidP="00DA061D">
            <w:pPr>
              <w:spacing w:after="0" w:line="240" w:lineRule="auto"/>
              <w:jc w:val="center"/>
              <w:rPr>
                <w:rFonts w:ascii="Times New Roman" w:hAnsi="Times New Roman"/>
                <w:sz w:val="24"/>
                <w:szCs w:val="24"/>
              </w:rPr>
            </w:pPr>
            <w:r w:rsidRPr="005728F0">
              <w:rPr>
                <w:rFonts w:ascii="Times New Roman" w:hAnsi="Times New Roman"/>
                <w:sz w:val="24"/>
                <w:szCs w:val="24"/>
              </w:rPr>
              <w:t>3</w:t>
            </w:r>
          </w:p>
        </w:tc>
        <w:tc>
          <w:tcPr>
            <w:tcW w:w="2547" w:type="dxa"/>
            <w:shd w:val="clear" w:color="auto" w:fill="auto"/>
          </w:tcPr>
          <w:p w:rsidR="00CC02BB" w:rsidRPr="005728F0" w:rsidRDefault="00CC02BB" w:rsidP="00DA061D">
            <w:pPr>
              <w:spacing w:after="0" w:line="240" w:lineRule="auto"/>
              <w:jc w:val="center"/>
              <w:rPr>
                <w:rFonts w:ascii="Times New Roman" w:hAnsi="Times New Roman"/>
                <w:sz w:val="24"/>
                <w:szCs w:val="24"/>
              </w:rPr>
            </w:pPr>
            <w:r w:rsidRPr="005728F0">
              <w:rPr>
                <w:rFonts w:ascii="Times New Roman" w:hAnsi="Times New Roman"/>
                <w:sz w:val="24"/>
                <w:szCs w:val="24"/>
              </w:rPr>
              <w:t>4</w:t>
            </w:r>
          </w:p>
        </w:tc>
        <w:tc>
          <w:tcPr>
            <w:tcW w:w="1559" w:type="dxa"/>
            <w:shd w:val="clear" w:color="auto" w:fill="auto"/>
          </w:tcPr>
          <w:p w:rsidR="00CC02BB" w:rsidRPr="005728F0" w:rsidRDefault="00CC02BB" w:rsidP="00DA061D">
            <w:pPr>
              <w:spacing w:after="0" w:line="240" w:lineRule="auto"/>
              <w:jc w:val="center"/>
              <w:rPr>
                <w:rFonts w:ascii="Times New Roman" w:hAnsi="Times New Roman"/>
                <w:sz w:val="24"/>
                <w:szCs w:val="24"/>
              </w:rPr>
            </w:pPr>
            <w:r w:rsidRPr="005728F0">
              <w:rPr>
                <w:rFonts w:ascii="Times New Roman" w:hAnsi="Times New Roman"/>
                <w:sz w:val="24"/>
                <w:szCs w:val="24"/>
              </w:rPr>
              <w:t>5</w:t>
            </w:r>
          </w:p>
        </w:tc>
        <w:tc>
          <w:tcPr>
            <w:tcW w:w="1701" w:type="dxa"/>
            <w:shd w:val="clear" w:color="auto" w:fill="auto"/>
          </w:tcPr>
          <w:p w:rsidR="00CC02BB" w:rsidRPr="005728F0" w:rsidRDefault="00CC02BB" w:rsidP="00DA061D">
            <w:pPr>
              <w:spacing w:after="0" w:line="240" w:lineRule="auto"/>
              <w:jc w:val="center"/>
              <w:rPr>
                <w:rFonts w:ascii="Times New Roman" w:hAnsi="Times New Roman"/>
                <w:sz w:val="24"/>
                <w:szCs w:val="24"/>
              </w:rPr>
            </w:pPr>
            <w:r w:rsidRPr="005728F0">
              <w:rPr>
                <w:rFonts w:ascii="Times New Roman" w:hAnsi="Times New Roman"/>
                <w:sz w:val="24"/>
                <w:szCs w:val="24"/>
              </w:rPr>
              <w:t>6</w:t>
            </w:r>
          </w:p>
        </w:tc>
        <w:tc>
          <w:tcPr>
            <w:tcW w:w="1418" w:type="dxa"/>
            <w:shd w:val="clear" w:color="auto" w:fill="auto"/>
          </w:tcPr>
          <w:p w:rsidR="00CC02BB" w:rsidRPr="005728F0" w:rsidRDefault="00CC02BB" w:rsidP="00DA061D">
            <w:pPr>
              <w:spacing w:after="0" w:line="240" w:lineRule="auto"/>
              <w:jc w:val="center"/>
              <w:rPr>
                <w:rFonts w:ascii="Times New Roman" w:hAnsi="Times New Roman"/>
                <w:sz w:val="24"/>
                <w:szCs w:val="24"/>
              </w:rPr>
            </w:pPr>
            <w:r w:rsidRPr="005728F0">
              <w:rPr>
                <w:rFonts w:ascii="Times New Roman" w:hAnsi="Times New Roman"/>
                <w:sz w:val="24"/>
                <w:szCs w:val="24"/>
              </w:rPr>
              <w:t>7</w:t>
            </w:r>
          </w:p>
        </w:tc>
        <w:tc>
          <w:tcPr>
            <w:tcW w:w="1842" w:type="dxa"/>
            <w:shd w:val="clear" w:color="auto" w:fill="auto"/>
          </w:tcPr>
          <w:p w:rsidR="00CC02BB" w:rsidRPr="005728F0" w:rsidRDefault="00CC02BB" w:rsidP="00DA061D">
            <w:pPr>
              <w:spacing w:after="0" w:line="240" w:lineRule="auto"/>
              <w:jc w:val="center"/>
              <w:rPr>
                <w:rFonts w:ascii="Times New Roman" w:hAnsi="Times New Roman"/>
                <w:sz w:val="24"/>
                <w:szCs w:val="24"/>
              </w:rPr>
            </w:pPr>
            <w:r w:rsidRPr="005728F0">
              <w:rPr>
                <w:rFonts w:ascii="Times New Roman" w:hAnsi="Times New Roman"/>
                <w:sz w:val="24"/>
                <w:szCs w:val="24"/>
              </w:rPr>
              <w:t>8</w:t>
            </w:r>
          </w:p>
        </w:tc>
      </w:tr>
      <w:tr w:rsidR="00CC02BB" w:rsidRPr="005728F0" w:rsidTr="00DA061D">
        <w:trPr>
          <w:trHeight w:val="273"/>
          <w:jc w:val="center"/>
        </w:trPr>
        <w:tc>
          <w:tcPr>
            <w:tcW w:w="866" w:type="dxa"/>
            <w:shd w:val="clear" w:color="auto" w:fill="auto"/>
          </w:tcPr>
          <w:p w:rsidR="00CC02BB" w:rsidRPr="005728F0" w:rsidRDefault="00CC02BB" w:rsidP="00DA061D">
            <w:pPr>
              <w:spacing w:after="0" w:line="240" w:lineRule="auto"/>
              <w:jc w:val="center"/>
              <w:rPr>
                <w:rFonts w:ascii="Times New Roman" w:hAnsi="Times New Roman"/>
                <w:b/>
                <w:sz w:val="24"/>
                <w:szCs w:val="24"/>
              </w:rPr>
            </w:pPr>
          </w:p>
        </w:tc>
        <w:tc>
          <w:tcPr>
            <w:tcW w:w="15163" w:type="dxa"/>
            <w:gridSpan w:val="7"/>
            <w:shd w:val="clear" w:color="auto" w:fill="auto"/>
          </w:tcPr>
          <w:p w:rsidR="00CC02BB" w:rsidRPr="005728F0" w:rsidRDefault="00CC02BB" w:rsidP="00DA061D">
            <w:pPr>
              <w:spacing w:after="0" w:line="240" w:lineRule="auto"/>
              <w:jc w:val="both"/>
              <w:rPr>
                <w:rFonts w:ascii="Times New Roman" w:hAnsi="Times New Roman"/>
                <w:b/>
                <w:sz w:val="24"/>
                <w:szCs w:val="24"/>
              </w:rPr>
            </w:pPr>
            <w:r w:rsidRPr="005728F0">
              <w:rPr>
                <w:rFonts w:ascii="Times New Roman" w:hAnsi="Times New Roman"/>
                <w:b/>
                <w:sz w:val="24"/>
                <w:szCs w:val="24"/>
              </w:rPr>
              <w:t>Цель: обеспечение прав детей, подростков и молодежи на оздоровление, развитие, отдых и занятость детей во время каникул</w:t>
            </w:r>
          </w:p>
        </w:tc>
      </w:tr>
      <w:tr w:rsidR="00CC02BB" w:rsidRPr="005728F0" w:rsidTr="00DA061D">
        <w:trPr>
          <w:trHeight w:val="273"/>
          <w:jc w:val="center"/>
        </w:trPr>
        <w:tc>
          <w:tcPr>
            <w:tcW w:w="866" w:type="dxa"/>
            <w:shd w:val="clear" w:color="auto" w:fill="auto"/>
          </w:tcPr>
          <w:p w:rsidR="00CC02BB" w:rsidRPr="005728F0" w:rsidRDefault="00CC02BB" w:rsidP="00DA061D">
            <w:pPr>
              <w:spacing w:after="0" w:line="240" w:lineRule="auto"/>
              <w:jc w:val="center"/>
              <w:rPr>
                <w:rFonts w:ascii="Times New Roman" w:hAnsi="Times New Roman"/>
                <w:sz w:val="24"/>
                <w:szCs w:val="24"/>
              </w:rPr>
            </w:pPr>
          </w:p>
        </w:tc>
        <w:tc>
          <w:tcPr>
            <w:tcW w:w="15163" w:type="dxa"/>
            <w:gridSpan w:val="7"/>
            <w:shd w:val="clear" w:color="auto" w:fill="auto"/>
          </w:tcPr>
          <w:p w:rsidR="00CC02BB" w:rsidRPr="005728F0" w:rsidRDefault="00CC02BB" w:rsidP="00DA061D">
            <w:pPr>
              <w:spacing w:after="0" w:line="240" w:lineRule="auto"/>
              <w:rPr>
                <w:rFonts w:ascii="Times New Roman" w:hAnsi="Times New Roman"/>
                <w:b/>
                <w:sz w:val="24"/>
                <w:szCs w:val="24"/>
              </w:rPr>
            </w:pPr>
            <w:r w:rsidRPr="005728F0">
              <w:rPr>
                <w:rFonts w:ascii="Times New Roman" w:hAnsi="Times New Roman"/>
                <w:b/>
                <w:bCs/>
                <w:sz w:val="24"/>
                <w:szCs w:val="24"/>
              </w:rPr>
              <w:t xml:space="preserve">Задача № 1 </w:t>
            </w:r>
            <w:r w:rsidRPr="005728F0">
              <w:rPr>
                <w:rFonts w:ascii="Times New Roman" w:hAnsi="Times New Roman"/>
                <w:b/>
                <w:sz w:val="24"/>
                <w:szCs w:val="24"/>
              </w:rPr>
              <w:t>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CC02BB" w:rsidRPr="005728F0" w:rsidTr="00DA061D">
        <w:trPr>
          <w:trHeight w:val="273"/>
          <w:jc w:val="center"/>
        </w:trPr>
        <w:tc>
          <w:tcPr>
            <w:tcW w:w="866" w:type="dxa"/>
            <w:shd w:val="clear" w:color="auto" w:fill="auto"/>
          </w:tcPr>
          <w:p w:rsidR="00CC02BB" w:rsidRPr="005728F0" w:rsidRDefault="00CC02BB" w:rsidP="00DA061D">
            <w:pPr>
              <w:spacing w:after="0" w:line="240" w:lineRule="auto"/>
              <w:jc w:val="center"/>
              <w:rPr>
                <w:rFonts w:ascii="Times New Roman" w:hAnsi="Times New Roman"/>
                <w:sz w:val="24"/>
                <w:szCs w:val="24"/>
              </w:rPr>
            </w:pPr>
            <w:r w:rsidRPr="005728F0">
              <w:rPr>
                <w:rFonts w:ascii="Times New Roman" w:hAnsi="Times New Roman"/>
                <w:sz w:val="24"/>
                <w:szCs w:val="24"/>
              </w:rPr>
              <w:t>1.1</w:t>
            </w:r>
          </w:p>
        </w:tc>
        <w:tc>
          <w:tcPr>
            <w:tcW w:w="4536" w:type="dxa"/>
            <w:shd w:val="clear" w:color="auto" w:fill="auto"/>
          </w:tcPr>
          <w:p w:rsidR="00CC02BB" w:rsidRPr="005728F0" w:rsidRDefault="00CC02BB" w:rsidP="00DA061D">
            <w:pPr>
              <w:pStyle w:val="ConsPlusNormal"/>
              <w:ind w:firstLine="0"/>
              <w:rPr>
                <w:rFonts w:ascii="Times New Roman" w:hAnsi="Times New Roman" w:cs="Times New Roman"/>
                <w:sz w:val="24"/>
                <w:szCs w:val="24"/>
              </w:rPr>
            </w:pPr>
            <w:r w:rsidRPr="005728F0">
              <w:rPr>
                <w:rFonts w:ascii="Times New Roman" w:hAnsi="Times New Roman"/>
              </w:rPr>
              <w:t>Доля оздоровленных детей школьного возраста</w:t>
            </w:r>
          </w:p>
        </w:tc>
        <w:tc>
          <w:tcPr>
            <w:tcW w:w="1560" w:type="dxa"/>
            <w:shd w:val="clear" w:color="auto" w:fill="auto"/>
          </w:tcPr>
          <w:p w:rsidR="00CC02BB" w:rsidRPr="005728F0" w:rsidRDefault="00CC02BB" w:rsidP="00DA061D">
            <w:pPr>
              <w:spacing w:after="0" w:line="240" w:lineRule="auto"/>
              <w:jc w:val="center"/>
              <w:rPr>
                <w:rFonts w:ascii="Times New Roman" w:hAnsi="Times New Roman"/>
                <w:sz w:val="24"/>
                <w:szCs w:val="24"/>
              </w:rPr>
            </w:pPr>
            <w:r w:rsidRPr="005728F0">
              <w:rPr>
                <w:rFonts w:ascii="Times New Roman" w:hAnsi="Times New Roman"/>
                <w:sz w:val="24"/>
                <w:szCs w:val="24"/>
              </w:rPr>
              <w:t>%</w:t>
            </w:r>
          </w:p>
        </w:tc>
        <w:tc>
          <w:tcPr>
            <w:tcW w:w="2547" w:type="dxa"/>
            <w:shd w:val="clear" w:color="auto" w:fill="auto"/>
          </w:tcPr>
          <w:p w:rsidR="00CC02BB" w:rsidRPr="005728F0" w:rsidRDefault="00CC02BB" w:rsidP="00DA061D">
            <w:pPr>
              <w:spacing w:after="0" w:line="240" w:lineRule="auto"/>
              <w:jc w:val="center"/>
            </w:pPr>
            <w:r w:rsidRPr="005728F0">
              <w:rPr>
                <w:rFonts w:ascii="Times New Roman" w:hAnsi="Times New Roman"/>
                <w:sz w:val="24"/>
                <w:szCs w:val="24"/>
              </w:rPr>
              <w:t>Аналитический отчет</w:t>
            </w:r>
          </w:p>
        </w:tc>
        <w:tc>
          <w:tcPr>
            <w:tcW w:w="1559" w:type="dxa"/>
            <w:shd w:val="clear" w:color="auto" w:fill="auto"/>
          </w:tcPr>
          <w:p w:rsidR="00CC02BB" w:rsidRPr="005728F0" w:rsidRDefault="00CC02BB" w:rsidP="00DA061D">
            <w:pPr>
              <w:pStyle w:val="ConsPlusNormal"/>
              <w:widowControl/>
              <w:ind w:firstLine="0"/>
              <w:jc w:val="center"/>
              <w:rPr>
                <w:rFonts w:ascii="Times New Roman" w:hAnsi="Times New Roman" w:cs="Times New Roman"/>
                <w:sz w:val="24"/>
                <w:szCs w:val="24"/>
                <w:lang w:val="en-US"/>
              </w:rPr>
            </w:pPr>
            <w:r w:rsidRPr="005728F0">
              <w:rPr>
                <w:rFonts w:ascii="Times New Roman" w:hAnsi="Times New Roman" w:cs="Times New Roman"/>
                <w:sz w:val="24"/>
                <w:szCs w:val="24"/>
              </w:rPr>
              <w:t>93,0</w:t>
            </w:r>
          </w:p>
        </w:tc>
        <w:tc>
          <w:tcPr>
            <w:tcW w:w="1701" w:type="dxa"/>
            <w:shd w:val="clear" w:color="auto" w:fill="auto"/>
          </w:tcPr>
          <w:p w:rsidR="00CC02BB" w:rsidRPr="00EC2AAF" w:rsidRDefault="00CC02BB" w:rsidP="00DA061D">
            <w:pPr>
              <w:pStyle w:val="ConsPlusNormal"/>
              <w:widowControl/>
              <w:ind w:firstLine="0"/>
              <w:jc w:val="center"/>
              <w:rPr>
                <w:rFonts w:ascii="Times New Roman" w:hAnsi="Times New Roman" w:cs="Times New Roman"/>
                <w:sz w:val="24"/>
                <w:szCs w:val="24"/>
              </w:rPr>
            </w:pPr>
            <w:r w:rsidRPr="00EC2AAF">
              <w:rPr>
                <w:rFonts w:ascii="Times New Roman" w:hAnsi="Times New Roman" w:cs="Times New Roman"/>
                <w:sz w:val="24"/>
                <w:szCs w:val="24"/>
              </w:rPr>
              <w:t>93,5</w:t>
            </w:r>
          </w:p>
        </w:tc>
        <w:tc>
          <w:tcPr>
            <w:tcW w:w="1418" w:type="dxa"/>
            <w:shd w:val="clear" w:color="auto" w:fill="auto"/>
          </w:tcPr>
          <w:p w:rsidR="00CC02BB" w:rsidRPr="00EC2AAF" w:rsidRDefault="00CC02BB" w:rsidP="00DA061D">
            <w:pPr>
              <w:pStyle w:val="ConsPlusNormal"/>
              <w:widowControl/>
              <w:ind w:left="-530" w:firstLine="530"/>
              <w:jc w:val="center"/>
              <w:rPr>
                <w:rFonts w:ascii="Times New Roman" w:hAnsi="Times New Roman" w:cs="Times New Roman"/>
                <w:sz w:val="24"/>
                <w:szCs w:val="24"/>
              </w:rPr>
            </w:pPr>
            <w:r w:rsidRPr="00EC2AAF">
              <w:rPr>
                <w:rFonts w:ascii="Times New Roman" w:hAnsi="Times New Roman" w:cs="Times New Roman"/>
                <w:sz w:val="24"/>
                <w:szCs w:val="24"/>
              </w:rPr>
              <w:t>93,8</w:t>
            </w:r>
          </w:p>
        </w:tc>
        <w:tc>
          <w:tcPr>
            <w:tcW w:w="1842" w:type="dxa"/>
            <w:shd w:val="clear" w:color="auto" w:fill="auto"/>
          </w:tcPr>
          <w:p w:rsidR="00CC02BB" w:rsidRPr="00EC2AAF" w:rsidRDefault="00CC02BB" w:rsidP="00DA061D">
            <w:pPr>
              <w:spacing w:after="0" w:line="240" w:lineRule="auto"/>
              <w:jc w:val="center"/>
              <w:rPr>
                <w:rFonts w:ascii="Times New Roman" w:hAnsi="Times New Roman"/>
                <w:sz w:val="24"/>
                <w:szCs w:val="24"/>
              </w:rPr>
            </w:pPr>
            <w:r w:rsidRPr="00EC2AAF">
              <w:rPr>
                <w:rFonts w:ascii="Times New Roman" w:hAnsi="Times New Roman"/>
                <w:sz w:val="24"/>
                <w:szCs w:val="24"/>
              </w:rPr>
              <w:t>94,0</w:t>
            </w:r>
          </w:p>
        </w:tc>
      </w:tr>
      <w:tr w:rsidR="00CC02BB" w:rsidRPr="005728F0" w:rsidTr="00DA061D">
        <w:trPr>
          <w:trHeight w:val="273"/>
          <w:jc w:val="center"/>
        </w:trPr>
        <w:tc>
          <w:tcPr>
            <w:tcW w:w="866" w:type="dxa"/>
            <w:shd w:val="clear" w:color="auto" w:fill="auto"/>
          </w:tcPr>
          <w:p w:rsidR="00CC02BB" w:rsidRPr="005728F0" w:rsidRDefault="00CC02BB" w:rsidP="00DA061D">
            <w:pPr>
              <w:spacing w:after="0" w:line="240" w:lineRule="auto"/>
              <w:jc w:val="center"/>
              <w:rPr>
                <w:rFonts w:ascii="Times New Roman" w:hAnsi="Times New Roman"/>
                <w:sz w:val="24"/>
                <w:szCs w:val="24"/>
              </w:rPr>
            </w:pPr>
            <w:r w:rsidRPr="005728F0">
              <w:rPr>
                <w:rFonts w:ascii="Times New Roman" w:hAnsi="Times New Roman"/>
                <w:sz w:val="24"/>
                <w:szCs w:val="24"/>
              </w:rPr>
              <w:t>1.2</w:t>
            </w:r>
          </w:p>
        </w:tc>
        <w:tc>
          <w:tcPr>
            <w:tcW w:w="4536" w:type="dxa"/>
            <w:shd w:val="clear" w:color="auto" w:fill="auto"/>
          </w:tcPr>
          <w:p w:rsidR="00CC02BB" w:rsidRPr="005728F0" w:rsidRDefault="00CC02BB" w:rsidP="00DA061D">
            <w:pPr>
              <w:tabs>
                <w:tab w:val="num" w:pos="360"/>
              </w:tabs>
              <w:spacing w:after="0" w:line="240" w:lineRule="auto"/>
              <w:rPr>
                <w:rFonts w:ascii="Times New Roman" w:hAnsi="Times New Roman"/>
                <w:sz w:val="24"/>
                <w:szCs w:val="24"/>
              </w:rPr>
            </w:pPr>
            <w:r w:rsidRPr="005728F0">
              <w:rPr>
                <w:rFonts w:ascii="Times New Roman" w:hAnsi="Times New Roman"/>
                <w:sz w:val="24"/>
                <w:szCs w:val="24"/>
              </w:rPr>
              <w:t>Создание благоприятных условий для проведения организованного отдыха детей и подростков</w:t>
            </w:r>
          </w:p>
        </w:tc>
        <w:tc>
          <w:tcPr>
            <w:tcW w:w="1560" w:type="dxa"/>
            <w:shd w:val="clear" w:color="auto" w:fill="auto"/>
          </w:tcPr>
          <w:p w:rsidR="00CC02BB" w:rsidRPr="005728F0" w:rsidRDefault="00CC02BB" w:rsidP="00DA061D">
            <w:pPr>
              <w:pStyle w:val="ConsPlusNormal"/>
              <w:widowControl/>
              <w:ind w:firstLine="0"/>
              <w:jc w:val="center"/>
              <w:rPr>
                <w:rFonts w:ascii="Times New Roman" w:hAnsi="Times New Roman" w:cs="Times New Roman"/>
                <w:sz w:val="24"/>
                <w:szCs w:val="24"/>
              </w:rPr>
            </w:pPr>
            <w:r w:rsidRPr="005728F0">
              <w:rPr>
                <w:rFonts w:ascii="Times New Roman" w:hAnsi="Times New Roman" w:cs="Times New Roman"/>
                <w:sz w:val="24"/>
                <w:szCs w:val="24"/>
              </w:rPr>
              <w:t>шт.</w:t>
            </w:r>
          </w:p>
        </w:tc>
        <w:tc>
          <w:tcPr>
            <w:tcW w:w="2547" w:type="dxa"/>
            <w:shd w:val="clear" w:color="auto" w:fill="auto"/>
          </w:tcPr>
          <w:p w:rsidR="00CC02BB" w:rsidRPr="005728F0" w:rsidRDefault="00CC02BB" w:rsidP="00DA061D">
            <w:pPr>
              <w:pStyle w:val="ConsPlusNormal"/>
              <w:widowControl/>
              <w:ind w:firstLine="0"/>
              <w:jc w:val="center"/>
              <w:rPr>
                <w:rFonts w:ascii="Times New Roman" w:hAnsi="Times New Roman" w:cs="Times New Roman"/>
                <w:sz w:val="24"/>
                <w:szCs w:val="24"/>
              </w:rPr>
            </w:pPr>
            <w:r w:rsidRPr="005728F0">
              <w:rPr>
                <w:rFonts w:ascii="Times New Roman" w:hAnsi="Times New Roman" w:cs="Times New Roman"/>
                <w:sz w:val="24"/>
                <w:szCs w:val="24"/>
              </w:rPr>
              <w:t>Аналитический отчет</w:t>
            </w:r>
          </w:p>
        </w:tc>
        <w:tc>
          <w:tcPr>
            <w:tcW w:w="1559" w:type="dxa"/>
            <w:shd w:val="clear" w:color="auto" w:fill="auto"/>
          </w:tcPr>
          <w:p w:rsidR="00CC02BB" w:rsidRPr="005728F0" w:rsidRDefault="00CC02BB" w:rsidP="00DA061D">
            <w:pPr>
              <w:pStyle w:val="ConsPlusNormal"/>
              <w:widowControl/>
              <w:ind w:firstLine="0"/>
              <w:jc w:val="center"/>
              <w:rPr>
                <w:rFonts w:ascii="Times New Roman" w:hAnsi="Times New Roman" w:cs="Times New Roman"/>
                <w:sz w:val="24"/>
                <w:szCs w:val="24"/>
              </w:rPr>
            </w:pPr>
            <w:r w:rsidRPr="005728F0">
              <w:rPr>
                <w:rFonts w:ascii="Times New Roman" w:hAnsi="Times New Roman" w:cs="Times New Roman"/>
                <w:sz w:val="24"/>
                <w:szCs w:val="24"/>
              </w:rPr>
              <w:t>16</w:t>
            </w:r>
          </w:p>
        </w:tc>
        <w:tc>
          <w:tcPr>
            <w:tcW w:w="1701" w:type="dxa"/>
            <w:shd w:val="clear" w:color="auto" w:fill="auto"/>
          </w:tcPr>
          <w:p w:rsidR="00CC02BB" w:rsidRPr="005728F0" w:rsidRDefault="00CC02BB" w:rsidP="00DA061D">
            <w:pPr>
              <w:pStyle w:val="ConsPlusNormal"/>
              <w:widowControl/>
              <w:ind w:firstLine="0"/>
              <w:jc w:val="center"/>
              <w:rPr>
                <w:rFonts w:ascii="Times New Roman" w:hAnsi="Times New Roman" w:cs="Times New Roman"/>
                <w:sz w:val="24"/>
                <w:szCs w:val="24"/>
              </w:rPr>
            </w:pPr>
            <w:r w:rsidRPr="005728F0">
              <w:rPr>
                <w:rFonts w:ascii="Times New Roman" w:hAnsi="Times New Roman" w:cs="Times New Roman"/>
                <w:sz w:val="24"/>
                <w:szCs w:val="24"/>
              </w:rPr>
              <w:t>16</w:t>
            </w:r>
          </w:p>
        </w:tc>
        <w:tc>
          <w:tcPr>
            <w:tcW w:w="1418" w:type="dxa"/>
            <w:shd w:val="clear" w:color="auto" w:fill="auto"/>
          </w:tcPr>
          <w:p w:rsidR="00CC02BB" w:rsidRPr="005728F0" w:rsidRDefault="00CC02BB" w:rsidP="00DA061D">
            <w:pPr>
              <w:pStyle w:val="ConsPlusNormal"/>
              <w:widowControl/>
              <w:ind w:firstLine="0"/>
              <w:jc w:val="center"/>
              <w:rPr>
                <w:rFonts w:ascii="Times New Roman" w:hAnsi="Times New Roman" w:cs="Times New Roman"/>
                <w:sz w:val="24"/>
                <w:szCs w:val="24"/>
              </w:rPr>
            </w:pPr>
            <w:r w:rsidRPr="005728F0">
              <w:rPr>
                <w:rFonts w:ascii="Times New Roman" w:hAnsi="Times New Roman" w:cs="Times New Roman"/>
                <w:sz w:val="24"/>
                <w:szCs w:val="24"/>
              </w:rPr>
              <w:t>16</w:t>
            </w:r>
          </w:p>
        </w:tc>
        <w:tc>
          <w:tcPr>
            <w:tcW w:w="1842" w:type="dxa"/>
            <w:shd w:val="clear" w:color="auto" w:fill="auto"/>
          </w:tcPr>
          <w:p w:rsidR="00CC02BB" w:rsidRPr="005728F0" w:rsidRDefault="00CC02BB" w:rsidP="00DA061D">
            <w:pPr>
              <w:pStyle w:val="ConsPlusNormal"/>
              <w:widowControl/>
              <w:ind w:firstLine="0"/>
              <w:jc w:val="center"/>
              <w:rPr>
                <w:rFonts w:ascii="Times New Roman" w:hAnsi="Times New Roman" w:cs="Times New Roman"/>
                <w:sz w:val="24"/>
                <w:szCs w:val="24"/>
              </w:rPr>
            </w:pPr>
            <w:r w:rsidRPr="005728F0">
              <w:rPr>
                <w:rFonts w:ascii="Times New Roman" w:hAnsi="Times New Roman" w:cs="Times New Roman"/>
                <w:sz w:val="24"/>
                <w:szCs w:val="24"/>
              </w:rPr>
              <w:t>16</w:t>
            </w:r>
          </w:p>
        </w:tc>
      </w:tr>
    </w:tbl>
    <w:p w:rsidR="00BB1BF2" w:rsidRDefault="00BB1BF2" w:rsidP="00BB1BF2">
      <w:pPr>
        <w:autoSpaceDE w:val="0"/>
        <w:autoSpaceDN w:val="0"/>
        <w:adjustRightInd w:val="0"/>
        <w:spacing w:after="0" w:line="240" w:lineRule="auto"/>
        <w:ind w:firstLine="540"/>
        <w:jc w:val="center"/>
        <w:rPr>
          <w:rFonts w:ascii="Times New Roman" w:hAnsi="Times New Roman" w:cs="Times New Roman"/>
          <w:sz w:val="24"/>
          <w:szCs w:val="24"/>
          <w:highlight w:val="yellow"/>
        </w:rPr>
      </w:pPr>
    </w:p>
    <w:p w:rsidR="00BB1BF2" w:rsidRDefault="00BB1BF2">
      <w:pPr>
        <w:rPr>
          <w:rFonts w:ascii="Times New Roman" w:hAnsi="Times New Roman" w:cs="Times New Roman"/>
          <w:highlight w:val="yellow"/>
        </w:rPr>
      </w:pPr>
    </w:p>
    <w:p w:rsidR="003A39E7" w:rsidRDefault="003A39E7">
      <w:pPr>
        <w:rPr>
          <w:rFonts w:ascii="Times New Roman" w:hAnsi="Times New Roman" w:cs="Times New Roman"/>
          <w:highlight w:val="yellow"/>
        </w:rPr>
      </w:pPr>
    </w:p>
    <w:p w:rsidR="00A92D28" w:rsidRDefault="00A92D28">
      <w:pPr>
        <w:rPr>
          <w:rFonts w:ascii="Times New Roman" w:hAnsi="Times New Roman" w:cs="Times New Roman"/>
          <w:highlight w:val="yellow"/>
        </w:rPr>
      </w:pPr>
    </w:p>
    <w:p w:rsidR="00A92D28" w:rsidRDefault="00A92D28">
      <w:pPr>
        <w:rPr>
          <w:rFonts w:ascii="Times New Roman" w:hAnsi="Times New Roman" w:cs="Times New Roman"/>
          <w:highlight w:val="yellow"/>
        </w:rPr>
      </w:pPr>
    </w:p>
    <w:p w:rsidR="00A92D28" w:rsidRDefault="00A92D28">
      <w:pPr>
        <w:rPr>
          <w:rFonts w:ascii="Times New Roman" w:hAnsi="Times New Roman" w:cs="Times New Roman"/>
          <w:highlight w:val="yellow"/>
        </w:rPr>
      </w:pPr>
    </w:p>
    <w:p w:rsidR="00A92D28" w:rsidRDefault="00A92D28">
      <w:pPr>
        <w:rPr>
          <w:rFonts w:ascii="Times New Roman" w:hAnsi="Times New Roman" w:cs="Times New Roman"/>
          <w:highlight w:val="yellow"/>
        </w:rPr>
      </w:pPr>
    </w:p>
    <w:p w:rsidR="00A92D28" w:rsidRDefault="00A92D28">
      <w:pPr>
        <w:rPr>
          <w:rFonts w:ascii="Times New Roman" w:hAnsi="Times New Roman" w:cs="Times New Roman"/>
          <w:highlight w:val="yellow"/>
        </w:rPr>
      </w:pPr>
    </w:p>
    <w:tbl>
      <w:tblPr>
        <w:tblStyle w:val="ad"/>
        <w:tblW w:w="0" w:type="auto"/>
        <w:tblLook w:val="04A0" w:firstRow="1" w:lastRow="0" w:firstColumn="1" w:lastColumn="0" w:noHBand="0" w:noVBand="1"/>
      </w:tblPr>
      <w:tblGrid>
        <w:gridCol w:w="500"/>
        <w:gridCol w:w="2130"/>
        <w:gridCol w:w="1512"/>
        <w:gridCol w:w="668"/>
        <w:gridCol w:w="629"/>
        <w:gridCol w:w="1165"/>
        <w:gridCol w:w="618"/>
        <w:gridCol w:w="1227"/>
        <w:gridCol w:w="1118"/>
        <w:gridCol w:w="1118"/>
        <w:gridCol w:w="1227"/>
        <w:gridCol w:w="2874"/>
      </w:tblGrid>
      <w:tr w:rsidR="00A92D28" w:rsidRPr="00A92D28" w:rsidTr="00226560">
        <w:trPr>
          <w:trHeight w:val="315"/>
        </w:trPr>
        <w:tc>
          <w:tcPr>
            <w:tcW w:w="491" w:type="dxa"/>
            <w:tcBorders>
              <w:top w:val="nil"/>
              <w:left w:val="nil"/>
              <w:bottom w:val="nil"/>
              <w:right w:val="nil"/>
            </w:tcBorders>
            <w:noWrap/>
            <w:hideMark/>
          </w:tcPr>
          <w:p w:rsidR="00A92D28" w:rsidRPr="00A92D28" w:rsidRDefault="00A92D28">
            <w:pPr>
              <w:rPr>
                <w:rFonts w:ascii="Times New Roman" w:hAnsi="Times New Roman" w:cs="Times New Roman"/>
              </w:rPr>
            </w:pPr>
            <w:r w:rsidRPr="00A92D28">
              <w:rPr>
                <w:rFonts w:ascii="Times New Roman" w:hAnsi="Times New Roman" w:cs="Times New Roman"/>
              </w:rPr>
              <w:t> </w:t>
            </w:r>
          </w:p>
        </w:tc>
        <w:tc>
          <w:tcPr>
            <w:tcW w:w="2232" w:type="dxa"/>
            <w:tcBorders>
              <w:top w:val="nil"/>
              <w:left w:val="nil"/>
              <w:bottom w:val="nil"/>
              <w:right w:val="nil"/>
            </w:tcBorders>
            <w:noWrap/>
            <w:hideMark/>
          </w:tcPr>
          <w:p w:rsidR="00A92D28" w:rsidRPr="00A92D28" w:rsidRDefault="00A92D28">
            <w:pPr>
              <w:rPr>
                <w:rFonts w:ascii="Times New Roman" w:hAnsi="Times New Roman" w:cs="Times New Roman"/>
              </w:rPr>
            </w:pPr>
            <w:r w:rsidRPr="00A92D28">
              <w:rPr>
                <w:rFonts w:ascii="Times New Roman" w:hAnsi="Times New Roman" w:cs="Times New Roman"/>
              </w:rPr>
              <w:t> </w:t>
            </w:r>
          </w:p>
        </w:tc>
        <w:tc>
          <w:tcPr>
            <w:tcW w:w="1469" w:type="dxa"/>
            <w:tcBorders>
              <w:top w:val="nil"/>
              <w:left w:val="nil"/>
              <w:bottom w:val="nil"/>
              <w:right w:val="nil"/>
            </w:tcBorders>
            <w:noWrap/>
            <w:hideMark/>
          </w:tcPr>
          <w:p w:rsidR="00A92D28" w:rsidRPr="00A92D28" w:rsidRDefault="00A92D28">
            <w:pPr>
              <w:rPr>
                <w:rFonts w:ascii="Times New Roman" w:hAnsi="Times New Roman" w:cs="Times New Roman"/>
              </w:rPr>
            </w:pPr>
            <w:r w:rsidRPr="00A92D28">
              <w:rPr>
                <w:rFonts w:ascii="Times New Roman" w:hAnsi="Times New Roman" w:cs="Times New Roman"/>
              </w:rPr>
              <w:t> </w:t>
            </w:r>
          </w:p>
        </w:tc>
        <w:tc>
          <w:tcPr>
            <w:tcW w:w="649" w:type="dxa"/>
            <w:tcBorders>
              <w:top w:val="nil"/>
              <w:left w:val="nil"/>
              <w:bottom w:val="nil"/>
              <w:right w:val="nil"/>
            </w:tcBorders>
            <w:noWrap/>
            <w:hideMark/>
          </w:tcPr>
          <w:p w:rsidR="00A92D28" w:rsidRPr="00A92D28" w:rsidRDefault="00A92D28">
            <w:pPr>
              <w:rPr>
                <w:rFonts w:ascii="Times New Roman" w:hAnsi="Times New Roman" w:cs="Times New Roman"/>
              </w:rPr>
            </w:pPr>
            <w:r w:rsidRPr="00A92D28">
              <w:rPr>
                <w:rFonts w:ascii="Times New Roman" w:hAnsi="Times New Roman" w:cs="Times New Roman"/>
              </w:rPr>
              <w:t> </w:t>
            </w:r>
          </w:p>
        </w:tc>
        <w:tc>
          <w:tcPr>
            <w:tcW w:w="639" w:type="dxa"/>
            <w:tcBorders>
              <w:top w:val="nil"/>
              <w:left w:val="nil"/>
              <w:bottom w:val="nil"/>
              <w:right w:val="nil"/>
            </w:tcBorders>
            <w:noWrap/>
            <w:hideMark/>
          </w:tcPr>
          <w:p w:rsidR="00A92D28" w:rsidRPr="00A92D28" w:rsidRDefault="00A92D28">
            <w:pPr>
              <w:rPr>
                <w:rFonts w:ascii="Times New Roman" w:hAnsi="Times New Roman" w:cs="Times New Roman"/>
              </w:rPr>
            </w:pPr>
            <w:r w:rsidRPr="00A92D28">
              <w:rPr>
                <w:rFonts w:ascii="Times New Roman" w:hAnsi="Times New Roman" w:cs="Times New Roman"/>
              </w:rPr>
              <w:t> </w:t>
            </w:r>
          </w:p>
        </w:tc>
        <w:tc>
          <w:tcPr>
            <w:tcW w:w="1125" w:type="dxa"/>
            <w:tcBorders>
              <w:top w:val="nil"/>
              <w:left w:val="nil"/>
              <w:bottom w:val="nil"/>
              <w:right w:val="nil"/>
            </w:tcBorders>
            <w:noWrap/>
            <w:hideMark/>
          </w:tcPr>
          <w:p w:rsidR="00A92D28" w:rsidRPr="00A92D28" w:rsidRDefault="00A92D28">
            <w:pPr>
              <w:rPr>
                <w:rFonts w:ascii="Times New Roman" w:hAnsi="Times New Roman" w:cs="Times New Roman"/>
              </w:rPr>
            </w:pPr>
            <w:r w:rsidRPr="00A92D28">
              <w:rPr>
                <w:rFonts w:ascii="Times New Roman" w:hAnsi="Times New Roman" w:cs="Times New Roman"/>
              </w:rPr>
              <w:t> </w:t>
            </w:r>
          </w:p>
        </w:tc>
        <w:tc>
          <w:tcPr>
            <w:tcW w:w="639" w:type="dxa"/>
            <w:tcBorders>
              <w:top w:val="nil"/>
              <w:left w:val="nil"/>
              <w:bottom w:val="nil"/>
              <w:right w:val="nil"/>
            </w:tcBorders>
            <w:noWrap/>
            <w:hideMark/>
          </w:tcPr>
          <w:p w:rsidR="00A92D28" w:rsidRPr="00A92D28" w:rsidRDefault="00A92D28">
            <w:pPr>
              <w:rPr>
                <w:rFonts w:ascii="Times New Roman" w:hAnsi="Times New Roman" w:cs="Times New Roman"/>
              </w:rPr>
            </w:pPr>
            <w:r w:rsidRPr="00A92D28">
              <w:rPr>
                <w:rFonts w:ascii="Times New Roman" w:hAnsi="Times New Roman" w:cs="Times New Roman"/>
              </w:rPr>
              <w:t> </w:t>
            </w:r>
          </w:p>
        </w:tc>
        <w:tc>
          <w:tcPr>
            <w:tcW w:w="1184" w:type="dxa"/>
            <w:tcBorders>
              <w:top w:val="nil"/>
              <w:left w:val="nil"/>
              <w:bottom w:val="nil"/>
              <w:right w:val="nil"/>
            </w:tcBorders>
            <w:noWrap/>
            <w:hideMark/>
          </w:tcPr>
          <w:p w:rsidR="00A92D28" w:rsidRPr="00A92D28" w:rsidRDefault="00A92D28">
            <w:pPr>
              <w:rPr>
                <w:rFonts w:ascii="Times New Roman" w:hAnsi="Times New Roman" w:cs="Times New Roman"/>
              </w:rPr>
            </w:pPr>
            <w:r w:rsidRPr="00A92D28">
              <w:rPr>
                <w:rFonts w:ascii="Times New Roman" w:hAnsi="Times New Roman" w:cs="Times New Roman"/>
              </w:rPr>
              <w:t> </w:t>
            </w:r>
          </w:p>
        </w:tc>
        <w:tc>
          <w:tcPr>
            <w:tcW w:w="1079" w:type="dxa"/>
            <w:tcBorders>
              <w:top w:val="nil"/>
              <w:left w:val="nil"/>
              <w:bottom w:val="nil"/>
              <w:right w:val="nil"/>
            </w:tcBorders>
            <w:noWrap/>
            <w:hideMark/>
          </w:tcPr>
          <w:p w:rsidR="00A92D28" w:rsidRPr="00A92D28" w:rsidRDefault="00A92D28">
            <w:pPr>
              <w:rPr>
                <w:rFonts w:ascii="Times New Roman" w:hAnsi="Times New Roman" w:cs="Times New Roman"/>
              </w:rPr>
            </w:pPr>
            <w:r w:rsidRPr="00A92D28">
              <w:rPr>
                <w:rFonts w:ascii="Times New Roman" w:hAnsi="Times New Roman" w:cs="Times New Roman"/>
              </w:rPr>
              <w:t> </w:t>
            </w:r>
          </w:p>
        </w:tc>
        <w:tc>
          <w:tcPr>
            <w:tcW w:w="1079" w:type="dxa"/>
            <w:tcBorders>
              <w:top w:val="nil"/>
              <w:left w:val="nil"/>
              <w:bottom w:val="nil"/>
              <w:right w:val="nil"/>
            </w:tcBorders>
            <w:noWrap/>
            <w:hideMark/>
          </w:tcPr>
          <w:p w:rsidR="00A92D28" w:rsidRPr="00A92D28" w:rsidRDefault="00A92D28">
            <w:pPr>
              <w:rPr>
                <w:rFonts w:ascii="Times New Roman" w:hAnsi="Times New Roman" w:cs="Times New Roman"/>
              </w:rPr>
            </w:pPr>
            <w:r w:rsidRPr="00A92D28">
              <w:rPr>
                <w:rFonts w:ascii="Times New Roman" w:hAnsi="Times New Roman" w:cs="Times New Roman"/>
              </w:rPr>
              <w:t> </w:t>
            </w:r>
          </w:p>
        </w:tc>
        <w:tc>
          <w:tcPr>
            <w:tcW w:w="1184" w:type="dxa"/>
            <w:tcBorders>
              <w:top w:val="nil"/>
              <w:left w:val="nil"/>
              <w:bottom w:val="nil"/>
              <w:right w:val="nil"/>
            </w:tcBorders>
            <w:noWrap/>
            <w:hideMark/>
          </w:tcPr>
          <w:p w:rsidR="00A92D28" w:rsidRPr="00A92D28" w:rsidRDefault="00A92D28">
            <w:pPr>
              <w:rPr>
                <w:rFonts w:ascii="Times New Roman" w:hAnsi="Times New Roman" w:cs="Times New Roman"/>
              </w:rPr>
            </w:pPr>
            <w:r w:rsidRPr="00A92D28">
              <w:rPr>
                <w:rFonts w:ascii="Times New Roman" w:hAnsi="Times New Roman" w:cs="Times New Roman"/>
              </w:rPr>
              <w:t> </w:t>
            </w:r>
          </w:p>
        </w:tc>
        <w:tc>
          <w:tcPr>
            <w:tcW w:w="3016" w:type="dxa"/>
            <w:tcBorders>
              <w:top w:val="nil"/>
              <w:left w:val="nil"/>
              <w:bottom w:val="nil"/>
              <w:right w:val="nil"/>
            </w:tcBorders>
            <w:noWrap/>
            <w:hideMark/>
          </w:tcPr>
          <w:p w:rsidR="00A92D28" w:rsidRPr="00A92D28" w:rsidRDefault="00A92D28">
            <w:pPr>
              <w:rPr>
                <w:rFonts w:ascii="Times New Roman" w:hAnsi="Times New Roman" w:cs="Times New Roman"/>
              </w:rPr>
            </w:pPr>
            <w:r w:rsidRPr="00A92D28">
              <w:rPr>
                <w:rFonts w:ascii="Times New Roman" w:hAnsi="Times New Roman" w:cs="Times New Roman"/>
              </w:rPr>
              <w:t> </w:t>
            </w:r>
          </w:p>
        </w:tc>
      </w:tr>
      <w:tr w:rsidR="00A92D28" w:rsidRPr="00A92D28" w:rsidTr="00226560">
        <w:trPr>
          <w:trHeight w:val="983"/>
        </w:trPr>
        <w:tc>
          <w:tcPr>
            <w:tcW w:w="491" w:type="dxa"/>
            <w:tcBorders>
              <w:top w:val="nil"/>
              <w:left w:val="nil"/>
              <w:bottom w:val="nil"/>
              <w:right w:val="nil"/>
            </w:tcBorders>
            <w:noWrap/>
            <w:hideMark/>
          </w:tcPr>
          <w:p w:rsidR="00A92D28" w:rsidRPr="00A92D28" w:rsidRDefault="00A92D28">
            <w:pPr>
              <w:rPr>
                <w:rFonts w:ascii="Times New Roman" w:hAnsi="Times New Roman" w:cs="Times New Roman"/>
              </w:rPr>
            </w:pPr>
            <w:r w:rsidRPr="00A92D28">
              <w:rPr>
                <w:rFonts w:ascii="Times New Roman" w:hAnsi="Times New Roman" w:cs="Times New Roman"/>
              </w:rPr>
              <w:t> </w:t>
            </w:r>
          </w:p>
        </w:tc>
        <w:tc>
          <w:tcPr>
            <w:tcW w:w="2232" w:type="dxa"/>
            <w:tcBorders>
              <w:top w:val="nil"/>
              <w:left w:val="nil"/>
              <w:bottom w:val="nil"/>
              <w:right w:val="nil"/>
            </w:tcBorders>
            <w:noWrap/>
            <w:hideMark/>
          </w:tcPr>
          <w:p w:rsidR="00A92D28" w:rsidRPr="00A92D28" w:rsidRDefault="00A92D28">
            <w:pPr>
              <w:rPr>
                <w:rFonts w:ascii="Times New Roman" w:hAnsi="Times New Roman" w:cs="Times New Roman"/>
              </w:rPr>
            </w:pPr>
            <w:r w:rsidRPr="00A92D28">
              <w:rPr>
                <w:rFonts w:ascii="Times New Roman" w:hAnsi="Times New Roman" w:cs="Times New Roman"/>
              </w:rPr>
              <w:t> </w:t>
            </w:r>
          </w:p>
        </w:tc>
        <w:tc>
          <w:tcPr>
            <w:tcW w:w="1469" w:type="dxa"/>
            <w:tcBorders>
              <w:top w:val="nil"/>
              <w:left w:val="nil"/>
              <w:bottom w:val="nil"/>
              <w:right w:val="nil"/>
            </w:tcBorders>
            <w:noWrap/>
            <w:hideMark/>
          </w:tcPr>
          <w:p w:rsidR="00A92D28" w:rsidRPr="00A92D28" w:rsidRDefault="00A92D28">
            <w:pPr>
              <w:rPr>
                <w:rFonts w:ascii="Times New Roman" w:hAnsi="Times New Roman" w:cs="Times New Roman"/>
              </w:rPr>
            </w:pPr>
            <w:r w:rsidRPr="00A92D28">
              <w:rPr>
                <w:rFonts w:ascii="Times New Roman" w:hAnsi="Times New Roman" w:cs="Times New Roman"/>
              </w:rPr>
              <w:t> </w:t>
            </w:r>
          </w:p>
        </w:tc>
        <w:tc>
          <w:tcPr>
            <w:tcW w:w="649" w:type="dxa"/>
            <w:tcBorders>
              <w:top w:val="nil"/>
              <w:left w:val="nil"/>
              <w:bottom w:val="nil"/>
              <w:right w:val="nil"/>
            </w:tcBorders>
            <w:noWrap/>
            <w:hideMark/>
          </w:tcPr>
          <w:p w:rsidR="00A92D28" w:rsidRPr="00A92D28" w:rsidRDefault="00A92D28">
            <w:pPr>
              <w:rPr>
                <w:rFonts w:ascii="Times New Roman" w:hAnsi="Times New Roman" w:cs="Times New Roman"/>
              </w:rPr>
            </w:pPr>
            <w:r w:rsidRPr="00A92D28">
              <w:rPr>
                <w:rFonts w:ascii="Times New Roman" w:hAnsi="Times New Roman" w:cs="Times New Roman"/>
              </w:rPr>
              <w:t> </w:t>
            </w:r>
          </w:p>
        </w:tc>
        <w:tc>
          <w:tcPr>
            <w:tcW w:w="639" w:type="dxa"/>
            <w:tcBorders>
              <w:top w:val="nil"/>
              <w:left w:val="nil"/>
              <w:bottom w:val="nil"/>
              <w:right w:val="nil"/>
            </w:tcBorders>
            <w:noWrap/>
            <w:hideMark/>
          </w:tcPr>
          <w:p w:rsidR="00A92D28" w:rsidRPr="00A92D28" w:rsidRDefault="00A92D28">
            <w:pPr>
              <w:rPr>
                <w:rFonts w:ascii="Times New Roman" w:hAnsi="Times New Roman" w:cs="Times New Roman"/>
              </w:rPr>
            </w:pPr>
            <w:r w:rsidRPr="00A92D28">
              <w:rPr>
                <w:rFonts w:ascii="Times New Roman" w:hAnsi="Times New Roman" w:cs="Times New Roman"/>
              </w:rPr>
              <w:t> </w:t>
            </w:r>
          </w:p>
        </w:tc>
        <w:tc>
          <w:tcPr>
            <w:tcW w:w="1125" w:type="dxa"/>
            <w:tcBorders>
              <w:top w:val="nil"/>
              <w:left w:val="nil"/>
              <w:bottom w:val="nil"/>
              <w:right w:val="nil"/>
            </w:tcBorders>
            <w:noWrap/>
            <w:hideMark/>
          </w:tcPr>
          <w:p w:rsidR="00A92D28" w:rsidRPr="00A92D28" w:rsidRDefault="00A92D28">
            <w:pPr>
              <w:rPr>
                <w:rFonts w:ascii="Times New Roman" w:hAnsi="Times New Roman" w:cs="Times New Roman"/>
              </w:rPr>
            </w:pPr>
            <w:r w:rsidRPr="00A92D28">
              <w:rPr>
                <w:rFonts w:ascii="Times New Roman" w:hAnsi="Times New Roman" w:cs="Times New Roman"/>
              </w:rPr>
              <w:t> </w:t>
            </w:r>
          </w:p>
        </w:tc>
        <w:tc>
          <w:tcPr>
            <w:tcW w:w="639" w:type="dxa"/>
            <w:tcBorders>
              <w:top w:val="nil"/>
              <w:left w:val="nil"/>
              <w:bottom w:val="nil"/>
              <w:right w:val="nil"/>
            </w:tcBorders>
            <w:noWrap/>
            <w:hideMark/>
          </w:tcPr>
          <w:p w:rsidR="00A92D28" w:rsidRPr="00A92D28" w:rsidRDefault="00A92D28">
            <w:pPr>
              <w:rPr>
                <w:rFonts w:ascii="Times New Roman" w:hAnsi="Times New Roman" w:cs="Times New Roman"/>
              </w:rPr>
            </w:pPr>
            <w:r w:rsidRPr="00A92D28">
              <w:rPr>
                <w:rFonts w:ascii="Times New Roman" w:hAnsi="Times New Roman" w:cs="Times New Roman"/>
              </w:rPr>
              <w:t> </w:t>
            </w:r>
          </w:p>
        </w:tc>
        <w:tc>
          <w:tcPr>
            <w:tcW w:w="7542" w:type="dxa"/>
            <w:gridSpan w:val="5"/>
            <w:tcBorders>
              <w:top w:val="nil"/>
              <w:left w:val="nil"/>
              <w:bottom w:val="nil"/>
              <w:right w:val="nil"/>
            </w:tcBorders>
            <w:hideMark/>
          </w:tcPr>
          <w:p w:rsidR="00A92D28" w:rsidRPr="00A92D28" w:rsidRDefault="00A92D28">
            <w:pPr>
              <w:rPr>
                <w:rFonts w:ascii="Times New Roman" w:hAnsi="Times New Roman" w:cs="Times New Roman"/>
              </w:rPr>
            </w:pPr>
            <w:r w:rsidRPr="00A92D28">
              <w:rPr>
                <w:rFonts w:ascii="Times New Roman" w:hAnsi="Times New Roman" w:cs="Times New Roman"/>
              </w:rPr>
              <w:t xml:space="preserve">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w:t>
            </w:r>
          </w:p>
        </w:tc>
      </w:tr>
      <w:tr w:rsidR="00A92D28" w:rsidRPr="00A92D28" w:rsidTr="00226560">
        <w:trPr>
          <w:trHeight w:val="689"/>
        </w:trPr>
        <w:tc>
          <w:tcPr>
            <w:tcW w:w="491" w:type="dxa"/>
            <w:tcBorders>
              <w:top w:val="nil"/>
              <w:left w:val="nil"/>
              <w:bottom w:val="single" w:sz="4" w:space="0" w:color="auto"/>
              <w:right w:val="nil"/>
            </w:tcBorders>
            <w:noWrap/>
            <w:hideMark/>
          </w:tcPr>
          <w:p w:rsidR="00A92D28" w:rsidRPr="00A92D28" w:rsidRDefault="00A92D28">
            <w:pPr>
              <w:rPr>
                <w:rFonts w:ascii="Times New Roman" w:hAnsi="Times New Roman" w:cs="Times New Roman"/>
              </w:rPr>
            </w:pPr>
            <w:r w:rsidRPr="00A92D28">
              <w:rPr>
                <w:rFonts w:ascii="Times New Roman" w:hAnsi="Times New Roman" w:cs="Times New Roman"/>
              </w:rPr>
              <w:t> </w:t>
            </w:r>
          </w:p>
        </w:tc>
        <w:tc>
          <w:tcPr>
            <w:tcW w:w="14295" w:type="dxa"/>
            <w:gridSpan w:val="11"/>
            <w:tcBorders>
              <w:top w:val="nil"/>
              <w:left w:val="nil"/>
              <w:bottom w:val="single" w:sz="4" w:space="0" w:color="auto"/>
              <w:right w:val="nil"/>
            </w:tcBorders>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 xml:space="preserve">Перечень мероприятий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w:t>
            </w:r>
          </w:p>
        </w:tc>
      </w:tr>
      <w:tr w:rsidR="00A92D28" w:rsidRPr="00A92D28" w:rsidTr="00226560">
        <w:trPr>
          <w:trHeight w:val="312"/>
        </w:trPr>
        <w:tc>
          <w:tcPr>
            <w:tcW w:w="491" w:type="dxa"/>
            <w:vMerge w:val="restart"/>
            <w:tcBorders>
              <w:top w:val="single" w:sz="4" w:space="0" w:color="auto"/>
            </w:tcBorders>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 xml:space="preserve">№            </w:t>
            </w:r>
            <w:proofErr w:type="gramStart"/>
            <w:r w:rsidRPr="00A92D28">
              <w:rPr>
                <w:rFonts w:ascii="Times New Roman" w:hAnsi="Times New Roman" w:cs="Times New Roman"/>
              </w:rPr>
              <w:t>п</w:t>
            </w:r>
            <w:proofErr w:type="gramEnd"/>
            <w:r w:rsidRPr="00A92D28">
              <w:rPr>
                <w:rFonts w:ascii="Times New Roman" w:hAnsi="Times New Roman" w:cs="Times New Roman"/>
              </w:rPr>
              <w:t>/п</w:t>
            </w:r>
          </w:p>
        </w:tc>
        <w:tc>
          <w:tcPr>
            <w:tcW w:w="2232" w:type="dxa"/>
            <w:vMerge w:val="restart"/>
            <w:tcBorders>
              <w:top w:val="single" w:sz="4" w:space="0" w:color="auto"/>
            </w:tcBorders>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Цели, задачи, мероприятия подпрограммы</w:t>
            </w:r>
          </w:p>
        </w:tc>
        <w:tc>
          <w:tcPr>
            <w:tcW w:w="1469" w:type="dxa"/>
            <w:vMerge w:val="restart"/>
            <w:tcBorders>
              <w:top w:val="single" w:sz="4" w:space="0" w:color="auto"/>
            </w:tcBorders>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 xml:space="preserve">  ГРБС </w:t>
            </w:r>
          </w:p>
        </w:tc>
        <w:tc>
          <w:tcPr>
            <w:tcW w:w="3052" w:type="dxa"/>
            <w:gridSpan w:val="4"/>
            <w:vMerge w:val="restart"/>
            <w:tcBorders>
              <w:top w:val="single" w:sz="4" w:space="0" w:color="auto"/>
            </w:tcBorders>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Код бюджетной классификации</w:t>
            </w:r>
          </w:p>
        </w:tc>
        <w:tc>
          <w:tcPr>
            <w:tcW w:w="4526" w:type="dxa"/>
            <w:gridSpan w:val="4"/>
            <w:vMerge w:val="restart"/>
            <w:tcBorders>
              <w:top w:val="single" w:sz="4" w:space="0" w:color="auto"/>
            </w:tcBorders>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Расходы по годам реализации программы (тыс. руб.)</w:t>
            </w:r>
          </w:p>
        </w:tc>
        <w:tc>
          <w:tcPr>
            <w:tcW w:w="3016" w:type="dxa"/>
            <w:vMerge w:val="restart"/>
            <w:tcBorders>
              <w:top w:val="single" w:sz="4" w:space="0" w:color="auto"/>
            </w:tcBorders>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Ожидаемый непосредственный результат  (краткое описание</w:t>
            </w:r>
            <w:proofErr w:type="gramStart"/>
            <w:r w:rsidRPr="00A92D28">
              <w:rPr>
                <w:rFonts w:ascii="Times New Roman" w:hAnsi="Times New Roman" w:cs="Times New Roman"/>
              </w:rPr>
              <w:t>)о</w:t>
            </w:r>
            <w:proofErr w:type="gramEnd"/>
            <w:r w:rsidRPr="00A92D28">
              <w:rPr>
                <w:rFonts w:ascii="Times New Roman" w:hAnsi="Times New Roman" w:cs="Times New Roman"/>
              </w:rPr>
              <w:t>т реализации подпрограммного мероприятия  (в том числе в натуральном выражении)</w:t>
            </w:r>
          </w:p>
        </w:tc>
      </w:tr>
      <w:tr w:rsidR="00A92D28" w:rsidRPr="00A92D28" w:rsidTr="00226560">
        <w:trPr>
          <w:trHeight w:val="312"/>
        </w:trPr>
        <w:tc>
          <w:tcPr>
            <w:tcW w:w="491" w:type="dxa"/>
            <w:vMerge/>
            <w:hideMark/>
          </w:tcPr>
          <w:p w:rsidR="00A92D28" w:rsidRPr="00A92D28" w:rsidRDefault="00A92D28">
            <w:pPr>
              <w:rPr>
                <w:rFonts w:ascii="Times New Roman" w:hAnsi="Times New Roman" w:cs="Times New Roman"/>
              </w:rPr>
            </w:pPr>
          </w:p>
        </w:tc>
        <w:tc>
          <w:tcPr>
            <w:tcW w:w="2232" w:type="dxa"/>
            <w:vMerge/>
            <w:hideMark/>
          </w:tcPr>
          <w:p w:rsidR="00A92D28" w:rsidRPr="00A92D28" w:rsidRDefault="00A92D28">
            <w:pPr>
              <w:rPr>
                <w:rFonts w:ascii="Times New Roman" w:hAnsi="Times New Roman" w:cs="Times New Roman"/>
              </w:rPr>
            </w:pPr>
          </w:p>
        </w:tc>
        <w:tc>
          <w:tcPr>
            <w:tcW w:w="1469" w:type="dxa"/>
            <w:vMerge/>
            <w:hideMark/>
          </w:tcPr>
          <w:p w:rsidR="00A92D28" w:rsidRPr="00A92D28" w:rsidRDefault="00A92D28">
            <w:pPr>
              <w:rPr>
                <w:rFonts w:ascii="Times New Roman" w:hAnsi="Times New Roman" w:cs="Times New Roman"/>
              </w:rPr>
            </w:pPr>
          </w:p>
        </w:tc>
        <w:tc>
          <w:tcPr>
            <w:tcW w:w="3052" w:type="dxa"/>
            <w:gridSpan w:val="4"/>
            <w:vMerge/>
            <w:hideMark/>
          </w:tcPr>
          <w:p w:rsidR="00A92D28" w:rsidRPr="00A92D28" w:rsidRDefault="00A92D28">
            <w:pPr>
              <w:rPr>
                <w:rFonts w:ascii="Times New Roman" w:hAnsi="Times New Roman" w:cs="Times New Roman"/>
              </w:rPr>
            </w:pPr>
          </w:p>
        </w:tc>
        <w:tc>
          <w:tcPr>
            <w:tcW w:w="4526" w:type="dxa"/>
            <w:gridSpan w:val="4"/>
            <w:vMerge/>
            <w:hideMark/>
          </w:tcPr>
          <w:p w:rsidR="00A92D28" w:rsidRPr="00A92D28" w:rsidRDefault="00A92D28">
            <w:pPr>
              <w:rPr>
                <w:rFonts w:ascii="Times New Roman" w:hAnsi="Times New Roman" w:cs="Times New Roman"/>
              </w:rPr>
            </w:pPr>
          </w:p>
        </w:tc>
        <w:tc>
          <w:tcPr>
            <w:tcW w:w="3016" w:type="dxa"/>
            <w:vMerge/>
            <w:hideMark/>
          </w:tcPr>
          <w:p w:rsidR="00A92D28" w:rsidRPr="00A92D28" w:rsidRDefault="00A92D28">
            <w:pPr>
              <w:rPr>
                <w:rFonts w:ascii="Times New Roman" w:hAnsi="Times New Roman" w:cs="Times New Roman"/>
              </w:rPr>
            </w:pPr>
          </w:p>
        </w:tc>
      </w:tr>
      <w:tr w:rsidR="00A92D28" w:rsidRPr="00A92D28" w:rsidTr="00226560">
        <w:trPr>
          <w:trHeight w:val="998"/>
        </w:trPr>
        <w:tc>
          <w:tcPr>
            <w:tcW w:w="491" w:type="dxa"/>
            <w:vMerge/>
            <w:hideMark/>
          </w:tcPr>
          <w:p w:rsidR="00A92D28" w:rsidRPr="00A92D28" w:rsidRDefault="00A92D28">
            <w:pPr>
              <w:rPr>
                <w:rFonts w:ascii="Times New Roman" w:hAnsi="Times New Roman" w:cs="Times New Roman"/>
              </w:rPr>
            </w:pPr>
          </w:p>
        </w:tc>
        <w:tc>
          <w:tcPr>
            <w:tcW w:w="2232" w:type="dxa"/>
            <w:vMerge/>
            <w:hideMark/>
          </w:tcPr>
          <w:p w:rsidR="00A92D28" w:rsidRPr="00A92D28" w:rsidRDefault="00A92D28">
            <w:pPr>
              <w:rPr>
                <w:rFonts w:ascii="Times New Roman" w:hAnsi="Times New Roman" w:cs="Times New Roman"/>
              </w:rPr>
            </w:pPr>
          </w:p>
        </w:tc>
        <w:tc>
          <w:tcPr>
            <w:tcW w:w="1469" w:type="dxa"/>
            <w:vMerge/>
            <w:hideMark/>
          </w:tcPr>
          <w:p w:rsidR="00A92D28" w:rsidRPr="00A92D28" w:rsidRDefault="00A92D28">
            <w:pPr>
              <w:rPr>
                <w:rFonts w:ascii="Times New Roman" w:hAnsi="Times New Roman" w:cs="Times New Roman"/>
              </w:rPr>
            </w:pPr>
          </w:p>
        </w:tc>
        <w:tc>
          <w:tcPr>
            <w:tcW w:w="649" w:type="dxa"/>
            <w:vMerge w:val="restart"/>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ГРБС</w:t>
            </w:r>
          </w:p>
        </w:tc>
        <w:tc>
          <w:tcPr>
            <w:tcW w:w="639" w:type="dxa"/>
            <w:vMerge w:val="restart"/>
            <w:hideMark/>
          </w:tcPr>
          <w:p w:rsidR="00A92D28" w:rsidRPr="00A92D28" w:rsidRDefault="00A92D28" w:rsidP="00A92D28">
            <w:pPr>
              <w:rPr>
                <w:rFonts w:ascii="Times New Roman" w:hAnsi="Times New Roman" w:cs="Times New Roman"/>
              </w:rPr>
            </w:pPr>
            <w:proofErr w:type="spellStart"/>
            <w:r w:rsidRPr="00A92D28">
              <w:rPr>
                <w:rFonts w:ascii="Times New Roman" w:hAnsi="Times New Roman" w:cs="Times New Roman"/>
              </w:rPr>
              <w:t>РзПр</w:t>
            </w:r>
            <w:proofErr w:type="spellEnd"/>
          </w:p>
        </w:tc>
        <w:tc>
          <w:tcPr>
            <w:tcW w:w="1125" w:type="dxa"/>
            <w:vMerge w:val="restart"/>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ЦСР</w:t>
            </w:r>
          </w:p>
        </w:tc>
        <w:tc>
          <w:tcPr>
            <w:tcW w:w="639" w:type="dxa"/>
            <w:vMerge w:val="restart"/>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ВР</w:t>
            </w:r>
          </w:p>
        </w:tc>
        <w:tc>
          <w:tcPr>
            <w:tcW w:w="1184" w:type="dxa"/>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очередной финансовый год</w:t>
            </w:r>
          </w:p>
        </w:tc>
        <w:tc>
          <w:tcPr>
            <w:tcW w:w="1079" w:type="dxa"/>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первый год планового периода</w:t>
            </w:r>
          </w:p>
        </w:tc>
        <w:tc>
          <w:tcPr>
            <w:tcW w:w="1079" w:type="dxa"/>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второй год планового периода</w:t>
            </w:r>
          </w:p>
        </w:tc>
        <w:tc>
          <w:tcPr>
            <w:tcW w:w="1184" w:type="dxa"/>
            <w:vMerge w:val="restart"/>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Итого на очередной финансовый год и плановый период</w:t>
            </w:r>
          </w:p>
        </w:tc>
        <w:tc>
          <w:tcPr>
            <w:tcW w:w="3016" w:type="dxa"/>
            <w:vMerge/>
            <w:hideMark/>
          </w:tcPr>
          <w:p w:rsidR="00A92D28" w:rsidRPr="00A92D28" w:rsidRDefault="00A92D28">
            <w:pPr>
              <w:rPr>
                <w:rFonts w:ascii="Times New Roman" w:hAnsi="Times New Roman" w:cs="Times New Roman"/>
              </w:rPr>
            </w:pPr>
          </w:p>
        </w:tc>
      </w:tr>
      <w:tr w:rsidR="00A92D28" w:rsidRPr="00A92D28" w:rsidTr="00226560">
        <w:trPr>
          <w:trHeight w:val="780"/>
        </w:trPr>
        <w:tc>
          <w:tcPr>
            <w:tcW w:w="491" w:type="dxa"/>
            <w:vMerge/>
            <w:hideMark/>
          </w:tcPr>
          <w:p w:rsidR="00A92D28" w:rsidRPr="00A92D28" w:rsidRDefault="00A92D28">
            <w:pPr>
              <w:rPr>
                <w:rFonts w:ascii="Times New Roman" w:hAnsi="Times New Roman" w:cs="Times New Roman"/>
              </w:rPr>
            </w:pPr>
          </w:p>
        </w:tc>
        <w:tc>
          <w:tcPr>
            <w:tcW w:w="2232" w:type="dxa"/>
            <w:vMerge/>
            <w:hideMark/>
          </w:tcPr>
          <w:p w:rsidR="00A92D28" w:rsidRPr="00A92D28" w:rsidRDefault="00A92D28">
            <w:pPr>
              <w:rPr>
                <w:rFonts w:ascii="Times New Roman" w:hAnsi="Times New Roman" w:cs="Times New Roman"/>
              </w:rPr>
            </w:pPr>
          </w:p>
        </w:tc>
        <w:tc>
          <w:tcPr>
            <w:tcW w:w="1469" w:type="dxa"/>
            <w:vMerge/>
            <w:hideMark/>
          </w:tcPr>
          <w:p w:rsidR="00A92D28" w:rsidRPr="00A92D28" w:rsidRDefault="00A92D28">
            <w:pPr>
              <w:rPr>
                <w:rFonts w:ascii="Times New Roman" w:hAnsi="Times New Roman" w:cs="Times New Roman"/>
              </w:rPr>
            </w:pPr>
          </w:p>
        </w:tc>
        <w:tc>
          <w:tcPr>
            <w:tcW w:w="649" w:type="dxa"/>
            <w:vMerge/>
            <w:hideMark/>
          </w:tcPr>
          <w:p w:rsidR="00A92D28" w:rsidRPr="00A92D28" w:rsidRDefault="00A92D28">
            <w:pPr>
              <w:rPr>
                <w:rFonts w:ascii="Times New Roman" w:hAnsi="Times New Roman" w:cs="Times New Roman"/>
              </w:rPr>
            </w:pPr>
          </w:p>
        </w:tc>
        <w:tc>
          <w:tcPr>
            <w:tcW w:w="639" w:type="dxa"/>
            <w:vMerge/>
            <w:hideMark/>
          </w:tcPr>
          <w:p w:rsidR="00A92D28" w:rsidRPr="00A92D28" w:rsidRDefault="00A92D28">
            <w:pPr>
              <w:rPr>
                <w:rFonts w:ascii="Times New Roman" w:hAnsi="Times New Roman" w:cs="Times New Roman"/>
              </w:rPr>
            </w:pPr>
          </w:p>
        </w:tc>
        <w:tc>
          <w:tcPr>
            <w:tcW w:w="1125" w:type="dxa"/>
            <w:vMerge/>
            <w:hideMark/>
          </w:tcPr>
          <w:p w:rsidR="00A92D28" w:rsidRPr="00A92D28" w:rsidRDefault="00A92D28">
            <w:pPr>
              <w:rPr>
                <w:rFonts w:ascii="Times New Roman" w:hAnsi="Times New Roman" w:cs="Times New Roman"/>
              </w:rPr>
            </w:pPr>
          </w:p>
        </w:tc>
        <w:tc>
          <w:tcPr>
            <w:tcW w:w="639" w:type="dxa"/>
            <w:vMerge/>
            <w:hideMark/>
          </w:tcPr>
          <w:p w:rsidR="00A92D28" w:rsidRPr="00A92D28" w:rsidRDefault="00A92D28">
            <w:pPr>
              <w:rPr>
                <w:rFonts w:ascii="Times New Roman" w:hAnsi="Times New Roman" w:cs="Times New Roman"/>
              </w:rPr>
            </w:pPr>
          </w:p>
        </w:tc>
        <w:tc>
          <w:tcPr>
            <w:tcW w:w="1184" w:type="dxa"/>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2020</w:t>
            </w:r>
          </w:p>
        </w:tc>
        <w:tc>
          <w:tcPr>
            <w:tcW w:w="1079" w:type="dxa"/>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2021</w:t>
            </w:r>
          </w:p>
        </w:tc>
        <w:tc>
          <w:tcPr>
            <w:tcW w:w="1079" w:type="dxa"/>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2022</w:t>
            </w:r>
          </w:p>
        </w:tc>
        <w:tc>
          <w:tcPr>
            <w:tcW w:w="1184" w:type="dxa"/>
            <w:vMerge/>
            <w:hideMark/>
          </w:tcPr>
          <w:p w:rsidR="00A92D28" w:rsidRPr="00A92D28" w:rsidRDefault="00A92D28">
            <w:pPr>
              <w:rPr>
                <w:rFonts w:ascii="Times New Roman" w:hAnsi="Times New Roman" w:cs="Times New Roman"/>
              </w:rPr>
            </w:pPr>
          </w:p>
        </w:tc>
        <w:tc>
          <w:tcPr>
            <w:tcW w:w="3016" w:type="dxa"/>
            <w:vMerge/>
            <w:hideMark/>
          </w:tcPr>
          <w:p w:rsidR="00A92D28" w:rsidRPr="00A92D28" w:rsidRDefault="00A92D28">
            <w:pPr>
              <w:rPr>
                <w:rFonts w:ascii="Times New Roman" w:hAnsi="Times New Roman" w:cs="Times New Roman"/>
              </w:rPr>
            </w:pPr>
          </w:p>
        </w:tc>
      </w:tr>
      <w:tr w:rsidR="00A92D28" w:rsidRPr="00A92D28" w:rsidTr="00226560">
        <w:trPr>
          <w:trHeight w:val="420"/>
        </w:trPr>
        <w:tc>
          <w:tcPr>
            <w:tcW w:w="491"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1</w:t>
            </w:r>
          </w:p>
        </w:tc>
        <w:tc>
          <w:tcPr>
            <w:tcW w:w="2232" w:type="dxa"/>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2</w:t>
            </w:r>
          </w:p>
        </w:tc>
        <w:tc>
          <w:tcPr>
            <w:tcW w:w="1469" w:type="dxa"/>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3</w:t>
            </w:r>
          </w:p>
        </w:tc>
        <w:tc>
          <w:tcPr>
            <w:tcW w:w="649" w:type="dxa"/>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4</w:t>
            </w:r>
          </w:p>
        </w:tc>
        <w:tc>
          <w:tcPr>
            <w:tcW w:w="639" w:type="dxa"/>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5</w:t>
            </w:r>
          </w:p>
        </w:tc>
        <w:tc>
          <w:tcPr>
            <w:tcW w:w="1125" w:type="dxa"/>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6</w:t>
            </w:r>
          </w:p>
        </w:tc>
        <w:tc>
          <w:tcPr>
            <w:tcW w:w="639" w:type="dxa"/>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7</w:t>
            </w:r>
          </w:p>
        </w:tc>
        <w:tc>
          <w:tcPr>
            <w:tcW w:w="1184" w:type="dxa"/>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8</w:t>
            </w:r>
          </w:p>
        </w:tc>
        <w:tc>
          <w:tcPr>
            <w:tcW w:w="1079" w:type="dxa"/>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9</w:t>
            </w:r>
          </w:p>
        </w:tc>
        <w:tc>
          <w:tcPr>
            <w:tcW w:w="1079" w:type="dxa"/>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10</w:t>
            </w:r>
          </w:p>
        </w:tc>
        <w:tc>
          <w:tcPr>
            <w:tcW w:w="1184" w:type="dxa"/>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11</w:t>
            </w:r>
          </w:p>
        </w:tc>
        <w:tc>
          <w:tcPr>
            <w:tcW w:w="3016" w:type="dxa"/>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12</w:t>
            </w:r>
          </w:p>
        </w:tc>
      </w:tr>
      <w:tr w:rsidR="00A92D28" w:rsidRPr="00A92D28" w:rsidTr="00226560">
        <w:trPr>
          <w:trHeight w:val="465"/>
        </w:trPr>
        <w:tc>
          <w:tcPr>
            <w:tcW w:w="14786" w:type="dxa"/>
            <w:gridSpan w:val="12"/>
            <w:noWrap/>
            <w:hideMark/>
          </w:tcPr>
          <w:p w:rsidR="00A92D28" w:rsidRPr="00A92D28" w:rsidRDefault="00A92D28">
            <w:pPr>
              <w:rPr>
                <w:rFonts w:ascii="Times New Roman" w:hAnsi="Times New Roman" w:cs="Times New Roman"/>
              </w:rPr>
            </w:pPr>
            <w:r w:rsidRPr="00A92D28">
              <w:rPr>
                <w:rFonts w:ascii="Times New Roman" w:hAnsi="Times New Roman" w:cs="Times New Roman"/>
              </w:rPr>
              <w:t>Цель: обеспечение прав детей, подростков и молодежи на оздоровление, развитие, отдых и занятость детей во время каникул</w:t>
            </w:r>
          </w:p>
        </w:tc>
      </w:tr>
      <w:tr w:rsidR="00A92D28" w:rsidRPr="00A92D28" w:rsidTr="00226560">
        <w:trPr>
          <w:trHeight w:val="720"/>
        </w:trPr>
        <w:tc>
          <w:tcPr>
            <w:tcW w:w="14786" w:type="dxa"/>
            <w:gridSpan w:val="12"/>
            <w:hideMark/>
          </w:tcPr>
          <w:p w:rsidR="00A92D28" w:rsidRPr="00A92D28" w:rsidRDefault="00A92D28">
            <w:pPr>
              <w:rPr>
                <w:rFonts w:ascii="Times New Roman" w:hAnsi="Times New Roman" w:cs="Times New Roman"/>
              </w:rPr>
            </w:pPr>
            <w:r w:rsidRPr="00A92D28">
              <w:rPr>
                <w:rFonts w:ascii="Times New Roman" w:hAnsi="Times New Roman" w:cs="Times New Roman"/>
              </w:rPr>
              <w:t>Задача № 1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A92D28" w:rsidRPr="00A92D28" w:rsidTr="00226560">
        <w:trPr>
          <w:trHeight w:val="480"/>
        </w:trPr>
        <w:tc>
          <w:tcPr>
            <w:tcW w:w="491" w:type="dxa"/>
            <w:noWrap/>
            <w:hideMark/>
          </w:tcPr>
          <w:p w:rsidR="00A92D28" w:rsidRPr="00A92D28" w:rsidRDefault="00A92D28">
            <w:pPr>
              <w:rPr>
                <w:rFonts w:ascii="Times New Roman" w:hAnsi="Times New Roman" w:cs="Times New Roman"/>
              </w:rPr>
            </w:pPr>
            <w:r w:rsidRPr="00A92D28">
              <w:rPr>
                <w:rFonts w:ascii="Times New Roman" w:hAnsi="Times New Roman" w:cs="Times New Roman"/>
              </w:rPr>
              <w:t>1.1.</w:t>
            </w:r>
          </w:p>
        </w:tc>
        <w:tc>
          <w:tcPr>
            <w:tcW w:w="2232" w:type="dxa"/>
            <w:hideMark/>
          </w:tcPr>
          <w:p w:rsidR="00A92D28" w:rsidRPr="00A92D28" w:rsidRDefault="00A92D28">
            <w:pPr>
              <w:rPr>
                <w:rFonts w:ascii="Times New Roman" w:hAnsi="Times New Roman" w:cs="Times New Roman"/>
              </w:rPr>
            </w:pPr>
            <w:r w:rsidRPr="00A92D28">
              <w:rPr>
                <w:rFonts w:ascii="Times New Roman" w:hAnsi="Times New Roman" w:cs="Times New Roman"/>
              </w:rPr>
              <w:t>Обеспечение занятости детей в летний период</w:t>
            </w:r>
          </w:p>
        </w:tc>
        <w:tc>
          <w:tcPr>
            <w:tcW w:w="1469" w:type="dxa"/>
            <w:vMerge w:val="restart"/>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 </w:t>
            </w:r>
          </w:p>
        </w:tc>
        <w:tc>
          <w:tcPr>
            <w:tcW w:w="64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902</w:t>
            </w:r>
          </w:p>
        </w:tc>
        <w:tc>
          <w:tcPr>
            <w:tcW w:w="63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0707</w:t>
            </w:r>
          </w:p>
        </w:tc>
        <w:tc>
          <w:tcPr>
            <w:tcW w:w="1125"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0220002010</w:t>
            </w:r>
          </w:p>
        </w:tc>
        <w:tc>
          <w:tcPr>
            <w:tcW w:w="63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612</w:t>
            </w:r>
          </w:p>
        </w:tc>
        <w:tc>
          <w:tcPr>
            <w:tcW w:w="1184"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469,97000</w:t>
            </w:r>
          </w:p>
        </w:tc>
        <w:tc>
          <w:tcPr>
            <w:tcW w:w="107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469,97000</w:t>
            </w:r>
          </w:p>
        </w:tc>
        <w:tc>
          <w:tcPr>
            <w:tcW w:w="107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469,97000</w:t>
            </w:r>
          </w:p>
        </w:tc>
        <w:tc>
          <w:tcPr>
            <w:tcW w:w="1184"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1 409,91000</w:t>
            </w:r>
          </w:p>
        </w:tc>
        <w:tc>
          <w:tcPr>
            <w:tcW w:w="3016" w:type="dxa"/>
            <w:hideMark/>
          </w:tcPr>
          <w:p w:rsidR="00A92D28" w:rsidRPr="00A92D28" w:rsidRDefault="00A92D28">
            <w:pPr>
              <w:rPr>
                <w:rFonts w:ascii="Times New Roman" w:hAnsi="Times New Roman" w:cs="Times New Roman"/>
              </w:rPr>
            </w:pPr>
            <w:r w:rsidRPr="00A92D28">
              <w:rPr>
                <w:rFonts w:ascii="Times New Roman" w:hAnsi="Times New Roman" w:cs="Times New Roman"/>
              </w:rPr>
              <w:t>Ежегодное трудоустройство 100 детей</w:t>
            </w:r>
          </w:p>
        </w:tc>
      </w:tr>
      <w:tr w:rsidR="00A92D28" w:rsidRPr="00A92D28" w:rsidTr="00226560">
        <w:trPr>
          <w:trHeight w:val="405"/>
        </w:trPr>
        <w:tc>
          <w:tcPr>
            <w:tcW w:w="491" w:type="dxa"/>
            <w:vMerge w:val="restart"/>
            <w:noWrap/>
            <w:hideMark/>
          </w:tcPr>
          <w:p w:rsidR="00A92D28" w:rsidRPr="00A92D28" w:rsidRDefault="00A92D28">
            <w:pPr>
              <w:rPr>
                <w:rFonts w:ascii="Times New Roman" w:hAnsi="Times New Roman" w:cs="Times New Roman"/>
              </w:rPr>
            </w:pPr>
            <w:r w:rsidRPr="00A92D28">
              <w:rPr>
                <w:rFonts w:ascii="Times New Roman" w:hAnsi="Times New Roman" w:cs="Times New Roman"/>
              </w:rPr>
              <w:t>1.2.</w:t>
            </w:r>
          </w:p>
        </w:tc>
        <w:tc>
          <w:tcPr>
            <w:tcW w:w="2232" w:type="dxa"/>
            <w:vMerge w:val="restart"/>
            <w:hideMark/>
          </w:tcPr>
          <w:p w:rsidR="00A92D28" w:rsidRPr="00A92D28" w:rsidRDefault="00A92D28">
            <w:pPr>
              <w:rPr>
                <w:rFonts w:ascii="Times New Roman" w:hAnsi="Times New Roman" w:cs="Times New Roman"/>
              </w:rPr>
            </w:pPr>
            <w:r w:rsidRPr="00A92D28">
              <w:rPr>
                <w:rFonts w:ascii="Times New Roman" w:hAnsi="Times New Roman" w:cs="Times New Roman"/>
              </w:rPr>
              <w:t>Проведение летнего стационарного палаточного лагеря "Молодые лидеры".</w:t>
            </w:r>
          </w:p>
        </w:tc>
        <w:tc>
          <w:tcPr>
            <w:tcW w:w="1469" w:type="dxa"/>
            <w:vMerge/>
            <w:hideMark/>
          </w:tcPr>
          <w:p w:rsidR="00A92D28" w:rsidRPr="00A92D28" w:rsidRDefault="00A92D28">
            <w:pPr>
              <w:rPr>
                <w:rFonts w:ascii="Times New Roman" w:hAnsi="Times New Roman" w:cs="Times New Roman"/>
              </w:rPr>
            </w:pPr>
          </w:p>
        </w:tc>
        <w:tc>
          <w:tcPr>
            <w:tcW w:w="64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902</w:t>
            </w:r>
          </w:p>
        </w:tc>
        <w:tc>
          <w:tcPr>
            <w:tcW w:w="63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0707</w:t>
            </w:r>
          </w:p>
        </w:tc>
        <w:tc>
          <w:tcPr>
            <w:tcW w:w="1125"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0220002020</w:t>
            </w:r>
          </w:p>
        </w:tc>
        <w:tc>
          <w:tcPr>
            <w:tcW w:w="63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611</w:t>
            </w:r>
          </w:p>
        </w:tc>
        <w:tc>
          <w:tcPr>
            <w:tcW w:w="1184"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1066,80000</w:t>
            </w:r>
          </w:p>
        </w:tc>
        <w:tc>
          <w:tcPr>
            <w:tcW w:w="107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1066,80000</w:t>
            </w:r>
          </w:p>
        </w:tc>
        <w:tc>
          <w:tcPr>
            <w:tcW w:w="107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1066,80000</w:t>
            </w:r>
          </w:p>
        </w:tc>
        <w:tc>
          <w:tcPr>
            <w:tcW w:w="1184"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3 200,40000</w:t>
            </w:r>
          </w:p>
        </w:tc>
        <w:tc>
          <w:tcPr>
            <w:tcW w:w="3016" w:type="dxa"/>
            <w:hideMark/>
          </w:tcPr>
          <w:p w:rsidR="00A92D28" w:rsidRPr="00A92D28" w:rsidRDefault="00A92D28">
            <w:pPr>
              <w:rPr>
                <w:rFonts w:ascii="Times New Roman" w:hAnsi="Times New Roman" w:cs="Times New Roman"/>
              </w:rPr>
            </w:pPr>
            <w:r w:rsidRPr="00A92D28">
              <w:rPr>
                <w:rFonts w:ascii="Times New Roman" w:hAnsi="Times New Roman" w:cs="Times New Roman"/>
              </w:rPr>
              <w:t>Ежегодный отдых 120 детей в стационарном палаточном лагере</w:t>
            </w:r>
          </w:p>
        </w:tc>
      </w:tr>
      <w:tr w:rsidR="00A92D28" w:rsidRPr="00A92D28" w:rsidTr="00226560">
        <w:trPr>
          <w:trHeight w:val="420"/>
        </w:trPr>
        <w:tc>
          <w:tcPr>
            <w:tcW w:w="491" w:type="dxa"/>
            <w:vMerge/>
            <w:hideMark/>
          </w:tcPr>
          <w:p w:rsidR="00A92D28" w:rsidRPr="00A92D28" w:rsidRDefault="00A92D28">
            <w:pPr>
              <w:rPr>
                <w:rFonts w:ascii="Times New Roman" w:hAnsi="Times New Roman" w:cs="Times New Roman"/>
              </w:rPr>
            </w:pPr>
          </w:p>
        </w:tc>
        <w:tc>
          <w:tcPr>
            <w:tcW w:w="2232" w:type="dxa"/>
            <w:vMerge/>
            <w:hideMark/>
          </w:tcPr>
          <w:p w:rsidR="00A92D28" w:rsidRPr="00A92D28" w:rsidRDefault="00A92D28">
            <w:pPr>
              <w:rPr>
                <w:rFonts w:ascii="Times New Roman" w:hAnsi="Times New Roman" w:cs="Times New Roman"/>
              </w:rPr>
            </w:pPr>
          </w:p>
        </w:tc>
        <w:tc>
          <w:tcPr>
            <w:tcW w:w="1469" w:type="dxa"/>
            <w:vMerge/>
            <w:hideMark/>
          </w:tcPr>
          <w:p w:rsidR="00A92D28" w:rsidRPr="00A92D28" w:rsidRDefault="00A92D28">
            <w:pPr>
              <w:rPr>
                <w:rFonts w:ascii="Times New Roman" w:hAnsi="Times New Roman" w:cs="Times New Roman"/>
              </w:rPr>
            </w:pPr>
          </w:p>
        </w:tc>
        <w:tc>
          <w:tcPr>
            <w:tcW w:w="64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902</w:t>
            </w:r>
          </w:p>
        </w:tc>
        <w:tc>
          <w:tcPr>
            <w:tcW w:w="63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0707</w:t>
            </w:r>
          </w:p>
        </w:tc>
        <w:tc>
          <w:tcPr>
            <w:tcW w:w="1125"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0220002020</w:t>
            </w:r>
          </w:p>
        </w:tc>
        <w:tc>
          <w:tcPr>
            <w:tcW w:w="63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612</w:t>
            </w:r>
          </w:p>
        </w:tc>
        <w:tc>
          <w:tcPr>
            <w:tcW w:w="1184"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0,00000</w:t>
            </w:r>
          </w:p>
        </w:tc>
        <w:tc>
          <w:tcPr>
            <w:tcW w:w="107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0,00000</w:t>
            </w:r>
          </w:p>
        </w:tc>
        <w:tc>
          <w:tcPr>
            <w:tcW w:w="107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0,00000</w:t>
            </w:r>
          </w:p>
        </w:tc>
        <w:tc>
          <w:tcPr>
            <w:tcW w:w="1184"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0,00000</w:t>
            </w:r>
          </w:p>
        </w:tc>
        <w:tc>
          <w:tcPr>
            <w:tcW w:w="3016" w:type="dxa"/>
            <w:hideMark/>
          </w:tcPr>
          <w:p w:rsidR="00A92D28" w:rsidRPr="00A92D28" w:rsidRDefault="00A92D28">
            <w:pPr>
              <w:rPr>
                <w:rFonts w:ascii="Times New Roman" w:hAnsi="Times New Roman" w:cs="Times New Roman"/>
              </w:rPr>
            </w:pPr>
            <w:r w:rsidRPr="00A92D28">
              <w:rPr>
                <w:rFonts w:ascii="Times New Roman" w:hAnsi="Times New Roman" w:cs="Times New Roman"/>
              </w:rPr>
              <w:t> </w:t>
            </w:r>
          </w:p>
        </w:tc>
      </w:tr>
      <w:tr w:rsidR="00A92D28" w:rsidRPr="00A92D28" w:rsidTr="00226560">
        <w:trPr>
          <w:trHeight w:val="660"/>
        </w:trPr>
        <w:tc>
          <w:tcPr>
            <w:tcW w:w="491" w:type="dxa"/>
            <w:vMerge w:val="restart"/>
            <w:noWrap/>
            <w:hideMark/>
          </w:tcPr>
          <w:p w:rsidR="00A92D28" w:rsidRPr="00A92D28" w:rsidRDefault="00A92D28">
            <w:pPr>
              <w:rPr>
                <w:rFonts w:ascii="Times New Roman" w:hAnsi="Times New Roman" w:cs="Times New Roman"/>
              </w:rPr>
            </w:pPr>
            <w:r w:rsidRPr="00A92D28">
              <w:rPr>
                <w:rFonts w:ascii="Times New Roman" w:hAnsi="Times New Roman" w:cs="Times New Roman"/>
              </w:rPr>
              <w:t>1.3.</w:t>
            </w:r>
          </w:p>
        </w:tc>
        <w:tc>
          <w:tcPr>
            <w:tcW w:w="2232" w:type="dxa"/>
            <w:vMerge w:val="restart"/>
            <w:hideMark/>
          </w:tcPr>
          <w:p w:rsidR="00A92D28" w:rsidRPr="00A92D28" w:rsidRDefault="00A92D28">
            <w:pPr>
              <w:rPr>
                <w:rFonts w:ascii="Times New Roman" w:hAnsi="Times New Roman" w:cs="Times New Roman"/>
              </w:rPr>
            </w:pPr>
            <w:r w:rsidRPr="00A92D28">
              <w:rPr>
                <w:rFonts w:ascii="Times New Roman" w:hAnsi="Times New Roman" w:cs="Times New Roman"/>
              </w:rPr>
              <w:t>Субвенция бюджетам муниципальных образований края на реализацию Закона края «О наделении органов местного самоуправления муниципальных районов</w:t>
            </w:r>
            <w:r w:rsidRPr="00A92D28">
              <w:rPr>
                <w:rFonts w:ascii="Times New Roman" w:hAnsi="Times New Roman" w:cs="Times New Roman"/>
              </w:rPr>
              <w:br/>
              <w:t>и городских округов края государственными полномочиями по обеспечению отдыха</w:t>
            </w:r>
            <w:r w:rsidRPr="00A92D28">
              <w:rPr>
                <w:rFonts w:ascii="Times New Roman" w:hAnsi="Times New Roman" w:cs="Times New Roman"/>
              </w:rPr>
              <w:br/>
              <w:t>и оздоровления детей»</w:t>
            </w:r>
          </w:p>
        </w:tc>
        <w:tc>
          <w:tcPr>
            <w:tcW w:w="1469" w:type="dxa"/>
            <w:vMerge/>
            <w:hideMark/>
          </w:tcPr>
          <w:p w:rsidR="00A92D28" w:rsidRPr="00A92D28" w:rsidRDefault="00A92D28">
            <w:pPr>
              <w:rPr>
                <w:rFonts w:ascii="Times New Roman" w:hAnsi="Times New Roman" w:cs="Times New Roman"/>
              </w:rPr>
            </w:pPr>
          </w:p>
        </w:tc>
        <w:tc>
          <w:tcPr>
            <w:tcW w:w="64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902</w:t>
            </w:r>
          </w:p>
        </w:tc>
        <w:tc>
          <w:tcPr>
            <w:tcW w:w="63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0707</w:t>
            </w:r>
          </w:p>
        </w:tc>
        <w:tc>
          <w:tcPr>
            <w:tcW w:w="1125"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0220076490</w:t>
            </w:r>
          </w:p>
        </w:tc>
        <w:tc>
          <w:tcPr>
            <w:tcW w:w="63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112</w:t>
            </w:r>
          </w:p>
        </w:tc>
        <w:tc>
          <w:tcPr>
            <w:tcW w:w="1184"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1,00000</w:t>
            </w:r>
          </w:p>
        </w:tc>
        <w:tc>
          <w:tcPr>
            <w:tcW w:w="107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1,00000</w:t>
            </w:r>
          </w:p>
        </w:tc>
        <w:tc>
          <w:tcPr>
            <w:tcW w:w="107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1,00000</w:t>
            </w:r>
          </w:p>
        </w:tc>
        <w:tc>
          <w:tcPr>
            <w:tcW w:w="1184"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3,00000</w:t>
            </w:r>
          </w:p>
        </w:tc>
        <w:tc>
          <w:tcPr>
            <w:tcW w:w="3016" w:type="dxa"/>
            <w:hideMark/>
          </w:tcPr>
          <w:p w:rsidR="00A92D28" w:rsidRPr="00A92D28" w:rsidRDefault="00A92D28">
            <w:pPr>
              <w:rPr>
                <w:rFonts w:ascii="Times New Roman" w:hAnsi="Times New Roman" w:cs="Times New Roman"/>
              </w:rPr>
            </w:pPr>
            <w:r w:rsidRPr="00A92D28">
              <w:rPr>
                <w:rFonts w:ascii="Times New Roman" w:hAnsi="Times New Roman" w:cs="Times New Roman"/>
              </w:rPr>
              <w:t>Обеспечение деятельности специалистов реализующих переданные полномочия</w:t>
            </w:r>
          </w:p>
        </w:tc>
      </w:tr>
      <w:tr w:rsidR="00A92D28" w:rsidRPr="00A92D28" w:rsidTr="00226560">
        <w:trPr>
          <w:trHeight w:val="675"/>
        </w:trPr>
        <w:tc>
          <w:tcPr>
            <w:tcW w:w="491" w:type="dxa"/>
            <w:vMerge/>
            <w:hideMark/>
          </w:tcPr>
          <w:p w:rsidR="00A92D28" w:rsidRPr="00A92D28" w:rsidRDefault="00A92D28">
            <w:pPr>
              <w:rPr>
                <w:rFonts w:ascii="Times New Roman" w:hAnsi="Times New Roman" w:cs="Times New Roman"/>
              </w:rPr>
            </w:pPr>
          </w:p>
        </w:tc>
        <w:tc>
          <w:tcPr>
            <w:tcW w:w="2232" w:type="dxa"/>
            <w:vMerge/>
            <w:hideMark/>
          </w:tcPr>
          <w:p w:rsidR="00A92D28" w:rsidRPr="00A92D28" w:rsidRDefault="00A92D28">
            <w:pPr>
              <w:rPr>
                <w:rFonts w:ascii="Times New Roman" w:hAnsi="Times New Roman" w:cs="Times New Roman"/>
              </w:rPr>
            </w:pPr>
          </w:p>
        </w:tc>
        <w:tc>
          <w:tcPr>
            <w:tcW w:w="1469" w:type="dxa"/>
            <w:vMerge/>
            <w:hideMark/>
          </w:tcPr>
          <w:p w:rsidR="00A92D28" w:rsidRPr="00A92D28" w:rsidRDefault="00A92D28">
            <w:pPr>
              <w:rPr>
                <w:rFonts w:ascii="Times New Roman" w:hAnsi="Times New Roman" w:cs="Times New Roman"/>
              </w:rPr>
            </w:pPr>
          </w:p>
        </w:tc>
        <w:tc>
          <w:tcPr>
            <w:tcW w:w="64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902</w:t>
            </w:r>
          </w:p>
        </w:tc>
        <w:tc>
          <w:tcPr>
            <w:tcW w:w="63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0707</w:t>
            </w:r>
          </w:p>
        </w:tc>
        <w:tc>
          <w:tcPr>
            <w:tcW w:w="1125"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0220076490</w:t>
            </w:r>
          </w:p>
        </w:tc>
        <w:tc>
          <w:tcPr>
            <w:tcW w:w="63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244</w:t>
            </w:r>
          </w:p>
        </w:tc>
        <w:tc>
          <w:tcPr>
            <w:tcW w:w="1184"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48,50000</w:t>
            </w:r>
          </w:p>
        </w:tc>
        <w:tc>
          <w:tcPr>
            <w:tcW w:w="107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48,50000</w:t>
            </w:r>
          </w:p>
        </w:tc>
        <w:tc>
          <w:tcPr>
            <w:tcW w:w="107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48,50000</w:t>
            </w:r>
          </w:p>
        </w:tc>
        <w:tc>
          <w:tcPr>
            <w:tcW w:w="1184"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145,50000</w:t>
            </w:r>
          </w:p>
        </w:tc>
        <w:tc>
          <w:tcPr>
            <w:tcW w:w="3016" w:type="dxa"/>
            <w:hideMark/>
          </w:tcPr>
          <w:p w:rsidR="00A92D28" w:rsidRPr="00A92D28" w:rsidRDefault="00A92D28">
            <w:pPr>
              <w:rPr>
                <w:rFonts w:ascii="Times New Roman" w:hAnsi="Times New Roman" w:cs="Times New Roman"/>
              </w:rPr>
            </w:pPr>
            <w:r w:rsidRPr="00A92D28">
              <w:rPr>
                <w:rFonts w:ascii="Times New Roman" w:hAnsi="Times New Roman" w:cs="Times New Roman"/>
              </w:rPr>
              <w:t> </w:t>
            </w:r>
          </w:p>
        </w:tc>
      </w:tr>
      <w:tr w:rsidR="00A92D28" w:rsidRPr="00A92D28" w:rsidTr="00226560">
        <w:trPr>
          <w:trHeight w:val="435"/>
        </w:trPr>
        <w:tc>
          <w:tcPr>
            <w:tcW w:w="491" w:type="dxa"/>
            <w:vMerge/>
            <w:hideMark/>
          </w:tcPr>
          <w:p w:rsidR="00A92D28" w:rsidRPr="00A92D28" w:rsidRDefault="00A92D28">
            <w:pPr>
              <w:rPr>
                <w:rFonts w:ascii="Times New Roman" w:hAnsi="Times New Roman" w:cs="Times New Roman"/>
              </w:rPr>
            </w:pPr>
          </w:p>
        </w:tc>
        <w:tc>
          <w:tcPr>
            <w:tcW w:w="2232" w:type="dxa"/>
            <w:vMerge/>
            <w:hideMark/>
          </w:tcPr>
          <w:p w:rsidR="00A92D28" w:rsidRPr="00A92D28" w:rsidRDefault="00A92D28">
            <w:pPr>
              <w:rPr>
                <w:rFonts w:ascii="Times New Roman" w:hAnsi="Times New Roman" w:cs="Times New Roman"/>
              </w:rPr>
            </w:pPr>
          </w:p>
        </w:tc>
        <w:tc>
          <w:tcPr>
            <w:tcW w:w="1469" w:type="dxa"/>
            <w:vMerge/>
            <w:hideMark/>
          </w:tcPr>
          <w:p w:rsidR="00A92D28" w:rsidRPr="00A92D28" w:rsidRDefault="00A92D28">
            <w:pPr>
              <w:rPr>
                <w:rFonts w:ascii="Times New Roman" w:hAnsi="Times New Roman" w:cs="Times New Roman"/>
              </w:rPr>
            </w:pPr>
          </w:p>
        </w:tc>
        <w:tc>
          <w:tcPr>
            <w:tcW w:w="64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902</w:t>
            </w:r>
          </w:p>
        </w:tc>
        <w:tc>
          <w:tcPr>
            <w:tcW w:w="63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0707</w:t>
            </w:r>
          </w:p>
        </w:tc>
        <w:tc>
          <w:tcPr>
            <w:tcW w:w="1125"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0220076490</w:t>
            </w:r>
          </w:p>
        </w:tc>
        <w:tc>
          <w:tcPr>
            <w:tcW w:w="63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323</w:t>
            </w:r>
          </w:p>
        </w:tc>
        <w:tc>
          <w:tcPr>
            <w:tcW w:w="1184"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421,72000</w:t>
            </w:r>
          </w:p>
        </w:tc>
        <w:tc>
          <w:tcPr>
            <w:tcW w:w="107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421,72000</w:t>
            </w:r>
          </w:p>
        </w:tc>
        <w:tc>
          <w:tcPr>
            <w:tcW w:w="107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421,72000</w:t>
            </w:r>
          </w:p>
        </w:tc>
        <w:tc>
          <w:tcPr>
            <w:tcW w:w="1184"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1 265,16000</w:t>
            </w:r>
          </w:p>
        </w:tc>
        <w:tc>
          <w:tcPr>
            <w:tcW w:w="3016" w:type="dxa"/>
            <w:vMerge w:val="restart"/>
            <w:hideMark/>
          </w:tcPr>
          <w:p w:rsidR="00A92D28" w:rsidRPr="00A92D28" w:rsidRDefault="00A92D28">
            <w:pPr>
              <w:rPr>
                <w:rFonts w:ascii="Times New Roman" w:hAnsi="Times New Roman" w:cs="Times New Roman"/>
              </w:rPr>
            </w:pPr>
            <w:r w:rsidRPr="00A92D28">
              <w:rPr>
                <w:rFonts w:ascii="Times New Roman" w:hAnsi="Times New Roman" w:cs="Times New Roman"/>
              </w:rPr>
              <w:t>Ежегодное приобретение путевок для детей  и оплата проезда к месту отдыха</w:t>
            </w:r>
          </w:p>
        </w:tc>
      </w:tr>
      <w:tr w:rsidR="00A92D28" w:rsidRPr="00A92D28" w:rsidTr="00226560">
        <w:trPr>
          <w:trHeight w:val="405"/>
        </w:trPr>
        <w:tc>
          <w:tcPr>
            <w:tcW w:w="491" w:type="dxa"/>
            <w:vMerge/>
            <w:hideMark/>
          </w:tcPr>
          <w:p w:rsidR="00A92D28" w:rsidRPr="00A92D28" w:rsidRDefault="00A92D28">
            <w:pPr>
              <w:rPr>
                <w:rFonts w:ascii="Times New Roman" w:hAnsi="Times New Roman" w:cs="Times New Roman"/>
              </w:rPr>
            </w:pPr>
          </w:p>
        </w:tc>
        <w:tc>
          <w:tcPr>
            <w:tcW w:w="2232" w:type="dxa"/>
            <w:vMerge/>
            <w:hideMark/>
          </w:tcPr>
          <w:p w:rsidR="00A92D28" w:rsidRPr="00A92D28" w:rsidRDefault="00A92D28">
            <w:pPr>
              <w:rPr>
                <w:rFonts w:ascii="Times New Roman" w:hAnsi="Times New Roman" w:cs="Times New Roman"/>
              </w:rPr>
            </w:pPr>
          </w:p>
        </w:tc>
        <w:tc>
          <w:tcPr>
            <w:tcW w:w="1469" w:type="dxa"/>
            <w:vMerge/>
            <w:hideMark/>
          </w:tcPr>
          <w:p w:rsidR="00A92D28" w:rsidRPr="00A92D28" w:rsidRDefault="00A92D28">
            <w:pPr>
              <w:rPr>
                <w:rFonts w:ascii="Times New Roman" w:hAnsi="Times New Roman" w:cs="Times New Roman"/>
              </w:rPr>
            </w:pPr>
          </w:p>
        </w:tc>
        <w:tc>
          <w:tcPr>
            <w:tcW w:w="64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902</w:t>
            </w:r>
          </w:p>
        </w:tc>
        <w:tc>
          <w:tcPr>
            <w:tcW w:w="63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0707</w:t>
            </w:r>
          </w:p>
        </w:tc>
        <w:tc>
          <w:tcPr>
            <w:tcW w:w="1125"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0220076490</w:t>
            </w:r>
          </w:p>
        </w:tc>
        <w:tc>
          <w:tcPr>
            <w:tcW w:w="63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611</w:t>
            </w:r>
          </w:p>
        </w:tc>
        <w:tc>
          <w:tcPr>
            <w:tcW w:w="1184"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1485,30000</w:t>
            </w:r>
          </w:p>
        </w:tc>
        <w:tc>
          <w:tcPr>
            <w:tcW w:w="107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518,80000</w:t>
            </w:r>
          </w:p>
        </w:tc>
        <w:tc>
          <w:tcPr>
            <w:tcW w:w="107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518,80000</w:t>
            </w:r>
          </w:p>
        </w:tc>
        <w:tc>
          <w:tcPr>
            <w:tcW w:w="1184"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2 522,90000</w:t>
            </w:r>
          </w:p>
        </w:tc>
        <w:tc>
          <w:tcPr>
            <w:tcW w:w="3016" w:type="dxa"/>
            <w:vMerge/>
            <w:hideMark/>
          </w:tcPr>
          <w:p w:rsidR="00A92D28" w:rsidRPr="00A92D28" w:rsidRDefault="00A92D28">
            <w:pPr>
              <w:rPr>
                <w:rFonts w:ascii="Times New Roman" w:hAnsi="Times New Roman" w:cs="Times New Roman"/>
              </w:rPr>
            </w:pPr>
          </w:p>
        </w:tc>
      </w:tr>
      <w:tr w:rsidR="00A92D28" w:rsidRPr="00A92D28" w:rsidTr="00226560">
        <w:trPr>
          <w:trHeight w:val="1110"/>
        </w:trPr>
        <w:tc>
          <w:tcPr>
            <w:tcW w:w="491" w:type="dxa"/>
            <w:vMerge/>
            <w:hideMark/>
          </w:tcPr>
          <w:p w:rsidR="00A92D28" w:rsidRPr="00A92D28" w:rsidRDefault="00A92D28">
            <w:pPr>
              <w:rPr>
                <w:rFonts w:ascii="Times New Roman" w:hAnsi="Times New Roman" w:cs="Times New Roman"/>
              </w:rPr>
            </w:pPr>
          </w:p>
        </w:tc>
        <w:tc>
          <w:tcPr>
            <w:tcW w:w="2232" w:type="dxa"/>
            <w:vMerge/>
            <w:hideMark/>
          </w:tcPr>
          <w:p w:rsidR="00A92D28" w:rsidRPr="00A92D28" w:rsidRDefault="00A92D28">
            <w:pPr>
              <w:rPr>
                <w:rFonts w:ascii="Times New Roman" w:hAnsi="Times New Roman" w:cs="Times New Roman"/>
              </w:rPr>
            </w:pPr>
          </w:p>
        </w:tc>
        <w:tc>
          <w:tcPr>
            <w:tcW w:w="1469" w:type="dxa"/>
            <w:vMerge/>
            <w:hideMark/>
          </w:tcPr>
          <w:p w:rsidR="00A92D28" w:rsidRPr="00A92D28" w:rsidRDefault="00A92D28">
            <w:pPr>
              <w:rPr>
                <w:rFonts w:ascii="Times New Roman" w:hAnsi="Times New Roman" w:cs="Times New Roman"/>
              </w:rPr>
            </w:pPr>
          </w:p>
        </w:tc>
        <w:tc>
          <w:tcPr>
            <w:tcW w:w="64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902</w:t>
            </w:r>
          </w:p>
        </w:tc>
        <w:tc>
          <w:tcPr>
            <w:tcW w:w="63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0707</w:t>
            </w:r>
          </w:p>
        </w:tc>
        <w:tc>
          <w:tcPr>
            <w:tcW w:w="1125"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0220076490</w:t>
            </w:r>
          </w:p>
        </w:tc>
        <w:tc>
          <w:tcPr>
            <w:tcW w:w="63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61</w:t>
            </w:r>
            <w:r>
              <w:rPr>
                <w:rFonts w:ascii="Times New Roman" w:hAnsi="Times New Roman" w:cs="Times New Roman"/>
              </w:rPr>
              <w:t>2</w:t>
            </w:r>
          </w:p>
        </w:tc>
        <w:tc>
          <w:tcPr>
            <w:tcW w:w="1184"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518,78000</w:t>
            </w:r>
          </w:p>
        </w:tc>
        <w:tc>
          <w:tcPr>
            <w:tcW w:w="107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1485,30000</w:t>
            </w:r>
          </w:p>
        </w:tc>
        <w:tc>
          <w:tcPr>
            <w:tcW w:w="1079"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1485,30000</w:t>
            </w:r>
          </w:p>
        </w:tc>
        <w:tc>
          <w:tcPr>
            <w:tcW w:w="1184" w:type="dxa"/>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3 489,38000</w:t>
            </w:r>
          </w:p>
        </w:tc>
        <w:tc>
          <w:tcPr>
            <w:tcW w:w="3016" w:type="dxa"/>
            <w:hideMark/>
          </w:tcPr>
          <w:p w:rsidR="00A92D28" w:rsidRPr="00A92D28" w:rsidRDefault="00A92D28">
            <w:pPr>
              <w:rPr>
                <w:rFonts w:ascii="Times New Roman" w:hAnsi="Times New Roman" w:cs="Times New Roman"/>
              </w:rPr>
            </w:pPr>
            <w:r w:rsidRPr="00A92D28">
              <w:rPr>
                <w:rFonts w:ascii="Times New Roman" w:hAnsi="Times New Roman" w:cs="Times New Roman"/>
              </w:rPr>
              <w:t>Ежегодный отдых 646 детей в лагерях с дневным пребыванием детей.</w:t>
            </w:r>
          </w:p>
        </w:tc>
      </w:tr>
      <w:tr w:rsidR="00A92D28" w:rsidRPr="00A92D28" w:rsidTr="00226560">
        <w:trPr>
          <w:trHeight w:val="1050"/>
        </w:trPr>
        <w:tc>
          <w:tcPr>
            <w:tcW w:w="491" w:type="dxa"/>
            <w:tcBorders>
              <w:bottom w:val="single" w:sz="4" w:space="0" w:color="auto"/>
            </w:tcBorders>
            <w:noWrap/>
            <w:hideMark/>
          </w:tcPr>
          <w:p w:rsidR="00A92D28" w:rsidRPr="00A92D28" w:rsidRDefault="00A92D28">
            <w:pPr>
              <w:rPr>
                <w:rFonts w:ascii="Times New Roman" w:hAnsi="Times New Roman" w:cs="Times New Roman"/>
              </w:rPr>
            </w:pPr>
            <w:r w:rsidRPr="00A92D28">
              <w:rPr>
                <w:rFonts w:ascii="Times New Roman" w:hAnsi="Times New Roman" w:cs="Times New Roman"/>
              </w:rPr>
              <w:t>1.4.</w:t>
            </w:r>
          </w:p>
        </w:tc>
        <w:tc>
          <w:tcPr>
            <w:tcW w:w="2232" w:type="dxa"/>
            <w:tcBorders>
              <w:bottom w:val="single" w:sz="4" w:space="0" w:color="auto"/>
            </w:tcBorders>
            <w:hideMark/>
          </w:tcPr>
          <w:p w:rsidR="00A92D28" w:rsidRPr="00A92D28" w:rsidRDefault="00A92D28">
            <w:pPr>
              <w:rPr>
                <w:rFonts w:ascii="Times New Roman" w:hAnsi="Times New Roman" w:cs="Times New Roman"/>
              </w:rPr>
            </w:pPr>
            <w:r w:rsidRPr="00A92D28">
              <w:rPr>
                <w:rFonts w:ascii="Times New Roman" w:hAnsi="Times New Roman" w:cs="Times New Roman"/>
              </w:rPr>
              <w:t xml:space="preserve"> Санитарно-эпидемиологическая экспертиза и дератизация открытых территорий летних оздоровительных лагерей с дневным пребыванием детей</w:t>
            </w:r>
          </w:p>
        </w:tc>
        <w:tc>
          <w:tcPr>
            <w:tcW w:w="1469" w:type="dxa"/>
            <w:vMerge/>
            <w:tcBorders>
              <w:bottom w:val="single" w:sz="4" w:space="0" w:color="auto"/>
            </w:tcBorders>
            <w:hideMark/>
          </w:tcPr>
          <w:p w:rsidR="00A92D28" w:rsidRPr="00A92D28" w:rsidRDefault="00A92D28">
            <w:pPr>
              <w:rPr>
                <w:rFonts w:ascii="Times New Roman" w:hAnsi="Times New Roman" w:cs="Times New Roman"/>
              </w:rPr>
            </w:pPr>
          </w:p>
        </w:tc>
        <w:tc>
          <w:tcPr>
            <w:tcW w:w="649" w:type="dxa"/>
            <w:tcBorders>
              <w:bottom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902</w:t>
            </w:r>
          </w:p>
        </w:tc>
        <w:tc>
          <w:tcPr>
            <w:tcW w:w="639" w:type="dxa"/>
            <w:tcBorders>
              <w:bottom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0707</w:t>
            </w:r>
          </w:p>
        </w:tc>
        <w:tc>
          <w:tcPr>
            <w:tcW w:w="1125" w:type="dxa"/>
            <w:tcBorders>
              <w:bottom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0220002010</w:t>
            </w:r>
          </w:p>
        </w:tc>
        <w:tc>
          <w:tcPr>
            <w:tcW w:w="639" w:type="dxa"/>
            <w:tcBorders>
              <w:bottom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611</w:t>
            </w:r>
          </w:p>
        </w:tc>
        <w:tc>
          <w:tcPr>
            <w:tcW w:w="1184" w:type="dxa"/>
            <w:tcBorders>
              <w:bottom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200,00000</w:t>
            </w:r>
          </w:p>
        </w:tc>
        <w:tc>
          <w:tcPr>
            <w:tcW w:w="1079" w:type="dxa"/>
            <w:tcBorders>
              <w:bottom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200,00000</w:t>
            </w:r>
          </w:p>
        </w:tc>
        <w:tc>
          <w:tcPr>
            <w:tcW w:w="1079" w:type="dxa"/>
            <w:tcBorders>
              <w:bottom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200,00000</w:t>
            </w:r>
          </w:p>
        </w:tc>
        <w:tc>
          <w:tcPr>
            <w:tcW w:w="1184" w:type="dxa"/>
            <w:tcBorders>
              <w:bottom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600,00000</w:t>
            </w:r>
          </w:p>
        </w:tc>
        <w:tc>
          <w:tcPr>
            <w:tcW w:w="3016" w:type="dxa"/>
            <w:tcBorders>
              <w:bottom w:val="single" w:sz="4" w:space="0" w:color="auto"/>
            </w:tcBorders>
            <w:hideMark/>
          </w:tcPr>
          <w:p w:rsidR="00A92D28" w:rsidRPr="00A92D28" w:rsidRDefault="00A92D28" w:rsidP="00F9199B">
            <w:pPr>
              <w:rPr>
                <w:rFonts w:ascii="Times New Roman" w:hAnsi="Times New Roman" w:cs="Times New Roman"/>
              </w:rPr>
            </w:pPr>
            <w:r w:rsidRPr="00A92D28">
              <w:rPr>
                <w:rFonts w:ascii="Times New Roman" w:hAnsi="Times New Roman" w:cs="Times New Roman"/>
              </w:rPr>
              <w:t xml:space="preserve">Ежегодное открытие  лагерей с дневным пребыванием детей на базе 15 образовательных организаций </w:t>
            </w:r>
          </w:p>
        </w:tc>
      </w:tr>
      <w:tr w:rsidR="00A92D28" w:rsidRPr="00A92D28" w:rsidTr="00226560">
        <w:trPr>
          <w:trHeight w:val="600"/>
        </w:trPr>
        <w:tc>
          <w:tcPr>
            <w:tcW w:w="491" w:type="dxa"/>
            <w:vMerge w:val="restart"/>
            <w:tcBorders>
              <w:top w:val="single" w:sz="4" w:space="0" w:color="auto"/>
              <w:left w:val="single" w:sz="4" w:space="0" w:color="auto"/>
              <w:bottom w:val="single" w:sz="4" w:space="0" w:color="auto"/>
              <w:right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 </w:t>
            </w:r>
          </w:p>
        </w:tc>
        <w:tc>
          <w:tcPr>
            <w:tcW w:w="2232" w:type="dxa"/>
            <w:vMerge w:val="restart"/>
            <w:tcBorders>
              <w:top w:val="single" w:sz="4" w:space="0" w:color="auto"/>
              <w:left w:val="single" w:sz="4" w:space="0" w:color="auto"/>
              <w:bottom w:val="single" w:sz="4" w:space="0" w:color="auto"/>
              <w:right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Итого по подпрограмме</w:t>
            </w:r>
          </w:p>
        </w:tc>
        <w:tc>
          <w:tcPr>
            <w:tcW w:w="1469" w:type="dxa"/>
            <w:tcBorders>
              <w:top w:val="single" w:sz="4" w:space="0" w:color="auto"/>
              <w:left w:val="single" w:sz="4" w:space="0" w:color="auto"/>
              <w:bottom w:val="single" w:sz="4" w:space="0" w:color="auto"/>
              <w:right w:val="single" w:sz="4" w:space="0" w:color="auto"/>
            </w:tcBorders>
            <w:hideMark/>
          </w:tcPr>
          <w:p w:rsidR="00A92D28" w:rsidRPr="00A92D28" w:rsidRDefault="00A92D28">
            <w:pPr>
              <w:rPr>
                <w:rFonts w:ascii="Times New Roman" w:hAnsi="Times New Roman" w:cs="Times New Roman"/>
              </w:rPr>
            </w:pPr>
            <w:r w:rsidRPr="00A92D28">
              <w:rPr>
                <w:rFonts w:ascii="Times New Roman" w:hAnsi="Times New Roman" w:cs="Times New Roman"/>
              </w:rPr>
              <w:t xml:space="preserve">всего расходные обязательства </w:t>
            </w:r>
          </w:p>
        </w:tc>
        <w:tc>
          <w:tcPr>
            <w:tcW w:w="649" w:type="dxa"/>
            <w:tcBorders>
              <w:top w:val="single" w:sz="4" w:space="0" w:color="auto"/>
              <w:left w:val="single" w:sz="4" w:space="0" w:color="auto"/>
              <w:bottom w:val="single" w:sz="4" w:space="0" w:color="auto"/>
              <w:right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w:t>
            </w:r>
          </w:p>
        </w:tc>
        <w:tc>
          <w:tcPr>
            <w:tcW w:w="639" w:type="dxa"/>
            <w:tcBorders>
              <w:top w:val="single" w:sz="4" w:space="0" w:color="auto"/>
              <w:left w:val="single" w:sz="4" w:space="0" w:color="auto"/>
              <w:bottom w:val="single" w:sz="4" w:space="0" w:color="auto"/>
              <w:right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w:t>
            </w:r>
          </w:p>
        </w:tc>
        <w:tc>
          <w:tcPr>
            <w:tcW w:w="1125" w:type="dxa"/>
            <w:tcBorders>
              <w:top w:val="single" w:sz="4" w:space="0" w:color="auto"/>
              <w:left w:val="single" w:sz="4" w:space="0" w:color="auto"/>
              <w:bottom w:val="single" w:sz="4" w:space="0" w:color="auto"/>
              <w:right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w:t>
            </w:r>
          </w:p>
        </w:tc>
        <w:tc>
          <w:tcPr>
            <w:tcW w:w="639" w:type="dxa"/>
            <w:tcBorders>
              <w:top w:val="single" w:sz="4" w:space="0" w:color="auto"/>
              <w:left w:val="single" w:sz="4" w:space="0" w:color="auto"/>
              <w:bottom w:val="single" w:sz="4" w:space="0" w:color="auto"/>
              <w:right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w:t>
            </w:r>
          </w:p>
        </w:tc>
        <w:tc>
          <w:tcPr>
            <w:tcW w:w="1184" w:type="dxa"/>
            <w:tcBorders>
              <w:top w:val="single" w:sz="4" w:space="0" w:color="auto"/>
              <w:left w:val="single" w:sz="4" w:space="0" w:color="auto"/>
              <w:bottom w:val="single" w:sz="4" w:space="0" w:color="auto"/>
              <w:right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4212,07000</w:t>
            </w:r>
          </w:p>
        </w:tc>
        <w:tc>
          <w:tcPr>
            <w:tcW w:w="1079" w:type="dxa"/>
            <w:tcBorders>
              <w:top w:val="single" w:sz="4" w:space="0" w:color="auto"/>
              <w:left w:val="single" w:sz="4" w:space="0" w:color="auto"/>
              <w:bottom w:val="single" w:sz="4" w:space="0" w:color="auto"/>
              <w:right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4212,09000</w:t>
            </w:r>
          </w:p>
        </w:tc>
        <w:tc>
          <w:tcPr>
            <w:tcW w:w="1079" w:type="dxa"/>
            <w:tcBorders>
              <w:top w:val="single" w:sz="4" w:space="0" w:color="auto"/>
              <w:left w:val="single" w:sz="4" w:space="0" w:color="auto"/>
              <w:bottom w:val="single" w:sz="4" w:space="0" w:color="auto"/>
              <w:right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4212,09000</w:t>
            </w:r>
          </w:p>
        </w:tc>
        <w:tc>
          <w:tcPr>
            <w:tcW w:w="1184" w:type="dxa"/>
            <w:tcBorders>
              <w:top w:val="single" w:sz="4" w:space="0" w:color="auto"/>
              <w:left w:val="single" w:sz="4" w:space="0" w:color="auto"/>
              <w:bottom w:val="single" w:sz="4" w:space="0" w:color="auto"/>
              <w:right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12636,25000</w:t>
            </w:r>
          </w:p>
        </w:tc>
        <w:tc>
          <w:tcPr>
            <w:tcW w:w="3016" w:type="dxa"/>
            <w:tcBorders>
              <w:top w:val="single" w:sz="4" w:space="0" w:color="auto"/>
              <w:left w:val="single" w:sz="4" w:space="0" w:color="auto"/>
              <w:bottom w:val="single" w:sz="4" w:space="0" w:color="auto"/>
              <w:right w:val="single" w:sz="4" w:space="0" w:color="auto"/>
            </w:tcBorders>
            <w:noWrap/>
            <w:hideMark/>
          </w:tcPr>
          <w:p w:rsidR="00A92D28" w:rsidRPr="00A92D28" w:rsidRDefault="00A92D28">
            <w:pPr>
              <w:rPr>
                <w:rFonts w:ascii="Times New Roman" w:hAnsi="Times New Roman" w:cs="Times New Roman"/>
              </w:rPr>
            </w:pPr>
            <w:r w:rsidRPr="00A92D28">
              <w:rPr>
                <w:rFonts w:ascii="Times New Roman" w:hAnsi="Times New Roman" w:cs="Times New Roman"/>
              </w:rPr>
              <w:t> </w:t>
            </w:r>
          </w:p>
        </w:tc>
      </w:tr>
      <w:tr w:rsidR="00A92D28" w:rsidRPr="00A92D28" w:rsidTr="00226560">
        <w:trPr>
          <w:trHeight w:val="589"/>
        </w:trPr>
        <w:tc>
          <w:tcPr>
            <w:tcW w:w="491" w:type="dxa"/>
            <w:vMerge/>
            <w:tcBorders>
              <w:top w:val="single" w:sz="4" w:space="0" w:color="auto"/>
              <w:left w:val="single" w:sz="4" w:space="0" w:color="auto"/>
              <w:bottom w:val="single" w:sz="4" w:space="0" w:color="auto"/>
              <w:right w:val="single" w:sz="4" w:space="0" w:color="auto"/>
            </w:tcBorders>
            <w:hideMark/>
          </w:tcPr>
          <w:p w:rsidR="00A92D28" w:rsidRPr="00A92D28" w:rsidRDefault="00A92D28">
            <w:pPr>
              <w:rPr>
                <w:rFonts w:ascii="Times New Roman" w:hAnsi="Times New Roman" w:cs="Times New Roman"/>
              </w:rPr>
            </w:pPr>
          </w:p>
        </w:tc>
        <w:tc>
          <w:tcPr>
            <w:tcW w:w="2232" w:type="dxa"/>
            <w:vMerge/>
            <w:tcBorders>
              <w:top w:val="single" w:sz="4" w:space="0" w:color="auto"/>
              <w:left w:val="single" w:sz="4" w:space="0" w:color="auto"/>
              <w:bottom w:val="single" w:sz="4" w:space="0" w:color="auto"/>
              <w:right w:val="single" w:sz="4" w:space="0" w:color="auto"/>
            </w:tcBorders>
            <w:hideMark/>
          </w:tcPr>
          <w:p w:rsidR="00A92D28" w:rsidRPr="00A92D28" w:rsidRDefault="00A92D28">
            <w:pPr>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hideMark/>
          </w:tcPr>
          <w:p w:rsidR="00A92D28" w:rsidRPr="00A92D28" w:rsidRDefault="00A92D28">
            <w:pPr>
              <w:rPr>
                <w:rFonts w:ascii="Times New Roman" w:hAnsi="Times New Roman" w:cs="Times New Roman"/>
              </w:rPr>
            </w:pPr>
            <w:r w:rsidRPr="00A92D28">
              <w:rPr>
                <w:rFonts w:ascii="Times New Roman" w:hAnsi="Times New Roman" w:cs="Times New Roman"/>
              </w:rPr>
              <w:t xml:space="preserve">в том числе по ГРБС: Управление образования </w:t>
            </w:r>
          </w:p>
        </w:tc>
        <w:tc>
          <w:tcPr>
            <w:tcW w:w="649" w:type="dxa"/>
            <w:tcBorders>
              <w:top w:val="single" w:sz="4" w:space="0" w:color="auto"/>
              <w:left w:val="single" w:sz="4" w:space="0" w:color="auto"/>
              <w:bottom w:val="single" w:sz="4" w:space="0" w:color="auto"/>
              <w:right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902</w:t>
            </w:r>
          </w:p>
        </w:tc>
        <w:tc>
          <w:tcPr>
            <w:tcW w:w="639" w:type="dxa"/>
            <w:tcBorders>
              <w:top w:val="single" w:sz="4" w:space="0" w:color="auto"/>
              <w:left w:val="single" w:sz="4" w:space="0" w:color="auto"/>
              <w:bottom w:val="single" w:sz="4" w:space="0" w:color="auto"/>
              <w:right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w:t>
            </w:r>
          </w:p>
        </w:tc>
        <w:tc>
          <w:tcPr>
            <w:tcW w:w="1125" w:type="dxa"/>
            <w:tcBorders>
              <w:top w:val="single" w:sz="4" w:space="0" w:color="auto"/>
              <w:left w:val="single" w:sz="4" w:space="0" w:color="auto"/>
              <w:bottom w:val="single" w:sz="4" w:space="0" w:color="auto"/>
              <w:right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w:t>
            </w:r>
          </w:p>
        </w:tc>
        <w:tc>
          <w:tcPr>
            <w:tcW w:w="639" w:type="dxa"/>
            <w:tcBorders>
              <w:top w:val="single" w:sz="4" w:space="0" w:color="auto"/>
              <w:left w:val="single" w:sz="4" w:space="0" w:color="auto"/>
              <w:bottom w:val="single" w:sz="4" w:space="0" w:color="auto"/>
              <w:right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w:t>
            </w:r>
          </w:p>
        </w:tc>
        <w:tc>
          <w:tcPr>
            <w:tcW w:w="1184" w:type="dxa"/>
            <w:tcBorders>
              <w:top w:val="single" w:sz="4" w:space="0" w:color="auto"/>
              <w:left w:val="single" w:sz="4" w:space="0" w:color="auto"/>
              <w:bottom w:val="single" w:sz="4" w:space="0" w:color="auto"/>
              <w:right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4212,07000</w:t>
            </w:r>
          </w:p>
        </w:tc>
        <w:tc>
          <w:tcPr>
            <w:tcW w:w="1079" w:type="dxa"/>
            <w:tcBorders>
              <w:top w:val="single" w:sz="4" w:space="0" w:color="auto"/>
              <w:left w:val="single" w:sz="4" w:space="0" w:color="auto"/>
              <w:bottom w:val="single" w:sz="4" w:space="0" w:color="auto"/>
              <w:right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4212,09000</w:t>
            </w:r>
          </w:p>
        </w:tc>
        <w:tc>
          <w:tcPr>
            <w:tcW w:w="1079" w:type="dxa"/>
            <w:tcBorders>
              <w:top w:val="single" w:sz="4" w:space="0" w:color="auto"/>
              <w:left w:val="single" w:sz="4" w:space="0" w:color="auto"/>
              <w:bottom w:val="single" w:sz="4" w:space="0" w:color="auto"/>
              <w:right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4212,09000</w:t>
            </w:r>
          </w:p>
        </w:tc>
        <w:tc>
          <w:tcPr>
            <w:tcW w:w="1184" w:type="dxa"/>
            <w:tcBorders>
              <w:top w:val="single" w:sz="4" w:space="0" w:color="auto"/>
              <w:left w:val="single" w:sz="4" w:space="0" w:color="auto"/>
              <w:bottom w:val="single" w:sz="4" w:space="0" w:color="auto"/>
              <w:right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12636,25000</w:t>
            </w:r>
          </w:p>
        </w:tc>
        <w:tc>
          <w:tcPr>
            <w:tcW w:w="3016" w:type="dxa"/>
            <w:tcBorders>
              <w:top w:val="single" w:sz="4" w:space="0" w:color="auto"/>
              <w:left w:val="single" w:sz="4" w:space="0" w:color="auto"/>
              <w:bottom w:val="single" w:sz="4" w:space="0" w:color="auto"/>
              <w:right w:val="single" w:sz="4" w:space="0" w:color="auto"/>
            </w:tcBorders>
            <w:noWrap/>
            <w:hideMark/>
          </w:tcPr>
          <w:p w:rsidR="00A92D28" w:rsidRPr="00A92D28" w:rsidRDefault="00A92D28">
            <w:pPr>
              <w:rPr>
                <w:rFonts w:ascii="Times New Roman" w:hAnsi="Times New Roman" w:cs="Times New Roman"/>
              </w:rPr>
            </w:pPr>
            <w:r w:rsidRPr="00A92D28">
              <w:rPr>
                <w:rFonts w:ascii="Times New Roman" w:hAnsi="Times New Roman" w:cs="Times New Roman"/>
              </w:rPr>
              <w:t> </w:t>
            </w:r>
          </w:p>
        </w:tc>
      </w:tr>
      <w:tr w:rsidR="00A92D28" w:rsidRPr="00A92D28" w:rsidTr="00226560">
        <w:trPr>
          <w:trHeight w:val="600"/>
        </w:trPr>
        <w:tc>
          <w:tcPr>
            <w:tcW w:w="491" w:type="dxa"/>
            <w:vMerge/>
            <w:tcBorders>
              <w:top w:val="single" w:sz="4" w:space="0" w:color="auto"/>
              <w:left w:val="single" w:sz="4" w:space="0" w:color="auto"/>
              <w:bottom w:val="single" w:sz="4" w:space="0" w:color="auto"/>
              <w:right w:val="single" w:sz="4" w:space="0" w:color="auto"/>
            </w:tcBorders>
            <w:hideMark/>
          </w:tcPr>
          <w:p w:rsidR="00A92D28" w:rsidRPr="00A92D28" w:rsidRDefault="00A92D28">
            <w:pPr>
              <w:rPr>
                <w:rFonts w:ascii="Times New Roman" w:hAnsi="Times New Roman" w:cs="Times New Roman"/>
              </w:rPr>
            </w:pPr>
          </w:p>
        </w:tc>
        <w:tc>
          <w:tcPr>
            <w:tcW w:w="2232" w:type="dxa"/>
            <w:vMerge/>
            <w:tcBorders>
              <w:top w:val="single" w:sz="4" w:space="0" w:color="auto"/>
              <w:left w:val="single" w:sz="4" w:space="0" w:color="auto"/>
              <w:bottom w:val="single" w:sz="4" w:space="0" w:color="auto"/>
              <w:right w:val="single" w:sz="4" w:space="0" w:color="auto"/>
            </w:tcBorders>
            <w:hideMark/>
          </w:tcPr>
          <w:p w:rsidR="00A92D28" w:rsidRPr="00A92D28" w:rsidRDefault="00A92D28">
            <w:pPr>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hideMark/>
          </w:tcPr>
          <w:p w:rsidR="00A92D28" w:rsidRPr="00A92D28" w:rsidRDefault="00A92D28">
            <w:pPr>
              <w:rPr>
                <w:rFonts w:ascii="Times New Roman" w:hAnsi="Times New Roman" w:cs="Times New Roman"/>
              </w:rPr>
            </w:pPr>
            <w:r w:rsidRPr="00A92D28">
              <w:rPr>
                <w:rFonts w:ascii="Times New Roman" w:hAnsi="Times New Roman" w:cs="Times New Roman"/>
              </w:rPr>
              <w:t>Администрация Каратузского района</w:t>
            </w:r>
          </w:p>
        </w:tc>
        <w:tc>
          <w:tcPr>
            <w:tcW w:w="649" w:type="dxa"/>
            <w:tcBorders>
              <w:top w:val="single" w:sz="4" w:space="0" w:color="auto"/>
              <w:left w:val="single" w:sz="4" w:space="0" w:color="auto"/>
              <w:bottom w:val="single" w:sz="4" w:space="0" w:color="auto"/>
              <w:right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901</w:t>
            </w:r>
          </w:p>
        </w:tc>
        <w:tc>
          <w:tcPr>
            <w:tcW w:w="639" w:type="dxa"/>
            <w:tcBorders>
              <w:top w:val="single" w:sz="4" w:space="0" w:color="auto"/>
              <w:left w:val="single" w:sz="4" w:space="0" w:color="auto"/>
              <w:bottom w:val="single" w:sz="4" w:space="0" w:color="auto"/>
              <w:right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w:t>
            </w:r>
          </w:p>
        </w:tc>
        <w:tc>
          <w:tcPr>
            <w:tcW w:w="1125" w:type="dxa"/>
            <w:tcBorders>
              <w:top w:val="single" w:sz="4" w:space="0" w:color="auto"/>
              <w:left w:val="single" w:sz="4" w:space="0" w:color="auto"/>
              <w:bottom w:val="single" w:sz="4" w:space="0" w:color="auto"/>
              <w:right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w:t>
            </w:r>
          </w:p>
        </w:tc>
        <w:tc>
          <w:tcPr>
            <w:tcW w:w="639" w:type="dxa"/>
            <w:tcBorders>
              <w:top w:val="single" w:sz="4" w:space="0" w:color="auto"/>
              <w:left w:val="single" w:sz="4" w:space="0" w:color="auto"/>
              <w:bottom w:val="single" w:sz="4" w:space="0" w:color="auto"/>
              <w:right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w:t>
            </w:r>
          </w:p>
        </w:tc>
        <w:tc>
          <w:tcPr>
            <w:tcW w:w="1184" w:type="dxa"/>
            <w:tcBorders>
              <w:top w:val="single" w:sz="4" w:space="0" w:color="auto"/>
              <w:left w:val="single" w:sz="4" w:space="0" w:color="auto"/>
              <w:bottom w:val="single" w:sz="4" w:space="0" w:color="auto"/>
              <w:right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0,00000</w:t>
            </w:r>
          </w:p>
        </w:tc>
        <w:tc>
          <w:tcPr>
            <w:tcW w:w="1079" w:type="dxa"/>
            <w:tcBorders>
              <w:top w:val="single" w:sz="4" w:space="0" w:color="auto"/>
              <w:left w:val="single" w:sz="4" w:space="0" w:color="auto"/>
              <w:bottom w:val="single" w:sz="4" w:space="0" w:color="auto"/>
              <w:right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0,00000</w:t>
            </w:r>
          </w:p>
        </w:tc>
        <w:tc>
          <w:tcPr>
            <w:tcW w:w="1079" w:type="dxa"/>
            <w:tcBorders>
              <w:top w:val="single" w:sz="4" w:space="0" w:color="auto"/>
              <w:left w:val="single" w:sz="4" w:space="0" w:color="auto"/>
              <w:bottom w:val="single" w:sz="4" w:space="0" w:color="auto"/>
              <w:right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0,00000</w:t>
            </w:r>
          </w:p>
        </w:tc>
        <w:tc>
          <w:tcPr>
            <w:tcW w:w="1184" w:type="dxa"/>
            <w:tcBorders>
              <w:top w:val="single" w:sz="4" w:space="0" w:color="auto"/>
              <w:left w:val="single" w:sz="4" w:space="0" w:color="auto"/>
              <w:bottom w:val="single" w:sz="4" w:space="0" w:color="auto"/>
              <w:right w:val="single" w:sz="4" w:space="0" w:color="auto"/>
            </w:tcBorders>
            <w:noWrap/>
            <w:hideMark/>
          </w:tcPr>
          <w:p w:rsidR="00A92D28" w:rsidRPr="00A92D28" w:rsidRDefault="00A92D28" w:rsidP="00A92D28">
            <w:pPr>
              <w:rPr>
                <w:rFonts w:ascii="Times New Roman" w:hAnsi="Times New Roman" w:cs="Times New Roman"/>
              </w:rPr>
            </w:pPr>
            <w:r w:rsidRPr="00A92D28">
              <w:rPr>
                <w:rFonts w:ascii="Times New Roman" w:hAnsi="Times New Roman" w:cs="Times New Roman"/>
              </w:rPr>
              <w:t>0,00</w:t>
            </w:r>
          </w:p>
        </w:tc>
        <w:tc>
          <w:tcPr>
            <w:tcW w:w="3016" w:type="dxa"/>
            <w:tcBorders>
              <w:top w:val="single" w:sz="4" w:space="0" w:color="auto"/>
              <w:left w:val="single" w:sz="4" w:space="0" w:color="auto"/>
              <w:bottom w:val="single" w:sz="4" w:space="0" w:color="auto"/>
              <w:right w:val="single" w:sz="4" w:space="0" w:color="auto"/>
            </w:tcBorders>
            <w:noWrap/>
            <w:hideMark/>
          </w:tcPr>
          <w:p w:rsidR="00A92D28" w:rsidRPr="00A92D28" w:rsidRDefault="00A92D28">
            <w:pPr>
              <w:rPr>
                <w:rFonts w:ascii="Times New Roman" w:hAnsi="Times New Roman" w:cs="Times New Roman"/>
              </w:rPr>
            </w:pPr>
            <w:r w:rsidRPr="00A92D28">
              <w:rPr>
                <w:rFonts w:ascii="Times New Roman" w:hAnsi="Times New Roman" w:cs="Times New Roman"/>
              </w:rPr>
              <w:t> </w:t>
            </w:r>
          </w:p>
        </w:tc>
      </w:tr>
      <w:tr w:rsidR="003A39E7" w:rsidRPr="003A39E7" w:rsidTr="00226560">
        <w:trPr>
          <w:trHeight w:val="1110"/>
        </w:trPr>
        <w:tc>
          <w:tcPr>
            <w:tcW w:w="491" w:type="dxa"/>
            <w:vMerge/>
            <w:tcBorders>
              <w:top w:val="single" w:sz="4" w:space="0" w:color="auto"/>
              <w:left w:val="nil"/>
              <w:bottom w:val="nil"/>
              <w:right w:val="nil"/>
            </w:tcBorders>
            <w:hideMark/>
          </w:tcPr>
          <w:p w:rsidR="003A39E7" w:rsidRPr="003A39E7" w:rsidRDefault="003A39E7">
            <w:pPr>
              <w:rPr>
                <w:rFonts w:ascii="Times New Roman" w:hAnsi="Times New Roman" w:cs="Times New Roman"/>
              </w:rPr>
            </w:pPr>
          </w:p>
        </w:tc>
        <w:tc>
          <w:tcPr>
            <w:tcW w:w="2232" w:type="dxa"/>
            <w:vMerge/>
            <w:tcBorders>
              <w:top w:val="single" w:sz="4" w:space="0" w:color="auto"/>
              <w:left w:val="nil"/>
              <w:bottom w:val="nil"/>
              <w:right w:val="nil"/>
            </w:tcBorders>
            <w:hideMark/>
          </w:tcPr>
          <w:p w:rsidR="003A39E7" w:rsidRPr="003A39E7" w:rsidRDefault="003A39E7">
            <w:pPr>
              <w:rPr>
                <w:rFonts w:ascii="Times New Roman" w:hAnsi="Times New Roman" w:cs="Times New Roman"/>
              </w:rPr>
            </w:pPr>
          </w:p>
        </w:tc>
        <w:tc>
          <w:tcPr>
            <w:tcW w:w="1469" w:type="dxa"/>
            <w:vMerge w:val="restart"/>
            <w:tcBorders>
              <w:top w:val="single" w:sz="4" w:space="0" w:color="auto"/>
              <w:left w:val="nil"/>
              <w:bottom w:val="nil"/>
              <w:right w:val="nil"/>
            </w:tcBorders>
            <w:hideMark/>
          </w:tcPr>
          <w:p w:rsidR="003A39E7" w:rsidRPr="003A39E7" w:rsidRDefault="003A39E7">
            <w:pPr>
              <w:rPr>
                <w:rFonts w:ascii="Times New Roman" w:hAnsi="Times New Roman" w:cs="Times New Roman"/>
              </w:rPr>
            </w:pPr>
          </w:p>
        </w:tc>
        <w:tc>
          <w:tcPr>
            <w:tcW w:w="649" w:type="dxa"/>
            <w:tcBorders>
              <w:top w:val="single" w:sz="4" w:space="0" w:color="auto"/>
              <w:left w:val="nil"/>
              <w:bottom w:val="nil"/>
              <w:right w:val="nil"/>
            </w:tcBorders>
            <w:noWrap/>
            <w:hideMark/>
          </w:tcPr>
          <w:p w:rsidR="003A39E7" w:rsidRPr="003A39E7" w:rsidRDefault="003A39E7" w:rsidP="003A39E7">
            <w:pPr>
              <w:rPr>
                <w:rFonts w:ascii="Times New Roman" w:hAnsi="Times New Roman" w:cs="Times New Roman"/>
              </w:rPr>
            </w:pPr>
          </w:p>
        </w:tc>
        <w:tc>
          <w:tcPr>
            <w:tcW w:w="639" w:type="dxa"/>
            <w:tcBorders>
              <w:top w:val="single" w:sz="4" w:space="0" w:color="auto"/>
              <w:left w:val="nil"/>
              <w:bottom w:val="nil"/>
              <w:right w:val="nil"/>
            </w:tcBorders>
            <w:noWrap/>
            <w:hideMark/>
          </w:tcPr>
          <w:p w:rsidR="003A39E7" w:rsidRPr="003A39E7" w:rsidRDefault="003A39E7" w:rsidP="003A39E7">
            <w:pPr>
              <w:rPr>
                <w:rFonts w:ascii="Times New Roman" w:hAnsi="Times New Roman" w:cs="Times New Roman"/>
              </w:rPr>
            </w:pPr>
          </w:p>
        </w:tc>
        <w:tc>
          <w:tcPr>
            <w:tcW w:w="1125" w:type="dxa"/>
            <w:tcBorders>
              <w:top w:val="single" w:sz="4" w:space="0" w:color="auto"/>
              <w:left w:val="nil"/>
              <w:bottom w:val="nil"/>
              <w:right w:val="nil"/>
            </w:tcBorders>
            <w:noWrap/>
            <w:hideMark/>
          </w:tcPr>
          <w:p w:rsidR="003A39E7" w:rsidRPr="003A39E7" w:rsidRDefault="003A39E7" w:rsidP="003A39E7">
            <w:pPr>
              <w:rPr>
                <w:rFonts w:ascii="Times New Roman" w:hAnsi="Times New Roman" w:cs="Times New Roman"/>
              </w:rPr>
            </w:pPr>
          </w:p>
        </w:tc>
        <w:tc>
          <w:tcPr>
            <w:tcW w:w="639" w:type="dxa"/>
            <w:tcBorders>
              <w:top w:val="single" w:sz="4" w:space="0" w:color="auto"/>
              <w:left w:val="nil"/>
              <w:bottom w:val="nil"/>
              <w:right w:val="nil"/>
            </w:tcBorders>
            <w:noWrap/>
            <w:hideMark/>
          </w:tcPr>
          <w:p w:rsidR="003A39E7" w:rsidRPr="003A39E7" w:rsidRDefault="003A39E7" w:rsidP="003A39E7">
            <w:pPr>
              <w:rPr>
                <w:rFonts w:ascii="Times New Roman" w:hAnsi="Times New Roman" w:cs="Times New Roman"/>
              </w:rPr>
            </w:pPr>
          </w:p>
        </w:tc>
        <w:tc>
          <w:tcPr>
            <w:tcW w:w="1184" w:type="dxa"/>
            <w:tcBorders>
              <w:top w:val="single" w:sz="4" w:space="0" w:color="auto"/>
              <w:left w:val="nil"/>
              <w:bottom w:val="nil"/>
              <w:right w:val="nil"/>
            </w:tcBorders>
            <w:noWrap/>
            <w:hideMark/>
          </w:tcPr>
          <w:p w:rsidR="003A39E7" w:rsidRPr="003A39E7" w:rsidRDefault="003A39E7" w:rsidP="003A39E7">
            <w:pPr>
              <w:rPr>
                <w:rFonts w:ascii="Times New Roman" w:hAnsi="Times New Roman" w:cs="Times New Roman"/>
              </w:rPr>
            </w:pPr>
          </w:p>
        </w:tc>
        <w:tc>
          <w:tcPr>
            <w:tcW w:w="1079" w:type="dxa"/>
            <w:tcBorders>
              <w:top w:val="single" w:sz="4" w:space="0" w:color="auto"/>
              <w:left w:val="nil"/>
              <w:bottom w:val="nil"/>
              <w:right w:val="nil"/>
            </w:tcBorders>
            <w:noWrap/>
            <w:hideMark/>
          </w:tcPr>
          <w:p w:rsidR="003A39E7" w:rsidRPr="003A39E7" w:rsidRDefault="003A39E7" w:rsidP="003A39E7">
            <w:pPr>
              <w:rPr>
                <w:rFonts w:ascii="Times New Roman" w:hAnsi="Times New Roman" w:cs="Times New Roman"/>
              </w:rPr>
            </w:pPr>
          </w:p>
        </w:tc>
        <w:tc>
          <w:tcPr>
            <w:tcW w:w="1079" w:type="dxa"/>
            <w:tcBorders>
              <w:top w:val="single" w:sz="4" w:space="0" w:color="auto"/>
              <w:left w:val="nil"/>
              <w:bottom w:val="nil"/>
              <w:right w:val="nil"/>
            </w:tcBorders>
            <w:noWrap/>
            <w:hideMark/>
          </w:tcPr>
          <w:p w:rsidR="003A39E7" w:rsidRPr="003A39E7" w:rsidRDefault="003A39E7" w:rsidP="003A39E7">
            <w:pPr>
              <w:rPr>
                <w:rFonts w:ascii="Times New Roman" w:hAnsi="Times New Roman" w:cs="Times New Roman"/>
              </w:rPr>
            </w:pPr>
          </w:p>
        </w:tc>
        <w:tc>
          <w:tcPr>
            <w:tcW w:w="1184" w:type="dxa"/>
            <w:tcBorders>
              <w:top w:val="single" w:sz="4" w:space="0" w:color="auto"/>
              <w:left w:val="nil"/>
              <w:bottom w:val="nil"/>
              <w:right w:val="nil"/>
            </w:tcBorders>
            <w:noWrap/>
            <w:hideMark/>
          </w:tcPr>
          <w:p w:rsidR="003A39E7" w:rsidRPr="003A39E7" w:rsidRDefault="003A39E7" w:rsidP="003A39E7">
            <w:pPr>
              <w:rPr>
                <w:rFonts w:ascii="Times New Roman" w:hAnsi="Times New Roman" w:cs="Times New Roman"/>
              </w:rPr>
            </w:pPr>
          </w:p>
        </w:tc>
        <w:tc>
          <w:tcPr>
            <w:tcW w:w="3016" w:type="dxa"/>
            <w:tcBorders>
              <w:top w:val="single" w:sz="4" w:space="0" w:color="auto"/>
              <w:left w:val="nil"/>
              <w:bottom w:val="nil"/>
              <w:right w:val="nil"/>
            </w:tcBorders>
            <w:hideMark/>
          </w:tcPr>
          <w:p w:rsidR="003A39E7" w:rsidRPr="003A39E7" w:rsidRDefault="003A39E7">
            <w:pPr>
              <w:rPr>
                <w:rFonts w:ascii="Times New Roman" w:hAnsi="Times New Roman" w:cs="Times New Roman"/>
              </w:rPr>
            </w:pPr>
          </w:p>
        </w:tc>
      </w:tr>
      <w:tr w:rsidR="003A39E7" w:rsidRPr="003A39E7" w:rsidTr="00226560">
        <w:trPr>
          <w:trHeight w:val="1050"/>
        </w:trPr>
        <w:tc>
          <w:tcPr>
            <w:tcW w:w="491" w:type="dxa"/>
            <w:tcBorders>
              <w:top w:val="nil"/>
              <w:left w:val="nil"/>
              <w:bottom w:val="nil"/>
              <w:right w:val="nil"/>
            </w:tcBorders>
            <w:noWrap/>
            <w:hideMark/>
          </w:tcPr>
          <w:p w:rsidR="003A39E7" w:rsidRPr="003A39E7" w:rsidRDefault="003A39E7">
            <w:pPr>
              <w:rPr>
                <w:rFonts w:ascii="Times New Roman" w:hAnsi="Times New Roman" w:cs="Times New Roman"/>
              </w:rPr>
            </w:pPr>
          </w:p>
        </w:tc>
        <w:tc>
          <w:tcPr>
            <w:tcW w:w="2232" w:type="dxa"/>
            <w:tcBorders>
              <w:top w:val="nil"/>
              <w:left w:val="nil"/>
              <w:bottom w:val="nil"/>
              <w:right w:val="nil"/>
            </w:tcBorders>
            <w:hideMark/>
          </w:tcPr>
          <w:p w:rsidR="003A39E7" w:rsidRPr="003A39E7" w:rsidRDefault="003A39E7">
            <w:pPr>
              <w:rPr>
                <w:rFonts w:ascii="Times New Roman" w:hAnsi="Times New Roman" w:cs="Times New Roman"/>
              </w:rPr>
            </w:pPr>
          </w:p>
        </w:tc>
        <w:tc>
          <w:tcPr>
            <w:tcW w:w="1469" w:type="dxa"/>
            <w:vMerge/>
            <w:tcBorders>
              <w:top w:val="nil"/>
              <w:left w:val="nil"/>
              <w:bottom w:val="nil"/>
              <w:right w:val="nil"/>
            </w:tcBorders>
            <w:hideMark/>
          </w:tcPr>
          <w:p w:rsidR="003A39E7" w:rsidRPr="003A39E7" w:rsidRDefault="003A39E7">
            <w:pPr>
              <w:rPr>
                <w:rFonts w:ascii="Times New Roman" w:hAnsi="Times New Roman" w:cs="Times New Roman"/>
              </w:rPr>
            </w:pPr>
          </w:p>
        </w:tc>
        <w:tc>
          <w:tcPr>
            <w:tcW w:w="649" w:type="dxa"/>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639" w:type="dxa"/>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1125" w:type="dxa"/>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639" w:type="dxa"/>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1184" w:type="dxa"/>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1079" w:type="dxa"/>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1079" w:type="dxa"/>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1184" w:type="dxa"/>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3016" w:type="dxa"/>
            <w:tcBorders>
              <w:top w:val="nil"/>
              <w:left w:val="nil"/>
              <w:bottom w:val="nil"/>
              <w:right w:val="nil"/>
            </w:tcBorders>
            <w:hideMark/>
          </w:tcPr>
          <w:p w:rsidR="003A39E7" w:rsidRPr="003A39E7" w:rsidRDefault="003A39E7">
            <w:pPr>
              <w:rPr>
                <w:rFonts w:ascii="Times New Roman" w:hAnsi="Times New Roman" w:cs="Times New Roman"/>
              </w:rPr>
            </w:pPr>
          </w:p>
        </w:tc>
      </w:tr>
      <w:tr w:rsidR="003A39E7" w:rsidRPr="003A39E7" w:rsidTr="00226560">
        <w:trPr>
          <w:trHeight w:val="600"/>
        </w:trPr>
        <w:tc>
          <w:tcPr>
            <w:tcW w:w="491" w:type="dxa"/>
            <w:vMerge w:val="restart"/>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2232" w:type="dxa"/>
            <w:vMerge w:val="restart"/>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1469" w:type="dxa"/>
            <w:tcBorders>
              <w:top w:val="nil"/>
              <w:left w:val="nil"/>
              <w:bottom w:val="nil"/>
              <w:right w:val="nil"/>
            </w:tcBorders>
            <w:hideMark/>
          </w:tcPr>
          <w:p w:rsidR="003A39E7" w:rsidRPr="003A39E7" w:rsidRDefault="003A39E7">
            <w:pPr>
              <w:rPr>
                <w:rFonts w:ascii="Times New Roman" w:hAnsi="Times New Roman" w:cs="Times New Roman"/>
              </w:rPr>
            </w:pPr>
          </w:p>
        </w:tc>
        <w:tc>
          <w:tcPr>
            <w:tcW w:w="649" w:type="dxa"/>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639" w:type="dxa"/>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1125" w:type="dxa"/>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639" w:type="dxa"/>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1184" w:type="dxa"/>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1079" w:type="dxa"/>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1079" w:type="dxa"/>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1184" w:type="dxa"/>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3016" w:type="dxa"/>
            <w:tcBorders>
              <w:top w:val="nil"/>
              <w:left w:val="nil"/>
              <w:bottom w:val="nil"/>
              <w:right w:val="nil"/>
            </w:tcBorders>
            <w:noWrap/>
            <w:hideMark/>
          </w:tcPr>
          <w:p w:rsidR="003A39E7" w:rsidRPr="003A39E7" w:rsidRDefault="003A39E7">
            <w:pPr>
              <w:rPr>
                <w:rFonts w:ascii="Times New Roman" w:hAnsi="Times New Roman" w:cs="Times New Roman"/>
              </w:rPr>
            </w:pPr>
          </w:p>
        </w:tc>
      </w:tr>
      <w:tr w:rsidR="003A39E7" w:rsidRPr="003A39E7" w:rsidTr="00226560">
        <w:trPr>
          <w:trHeight w:val="589"/>
        </w:trPr>
        <w:tc>
          <w:tcPr>
            <w:tcW w:w="491" w:type="dxa"/>
            <w:vMerge/>
            <w:tcBorders>
              <w:top w:val="nil"/>
              <w:left w:val="nil"/>
              <w:bottom w:val="nil"/>
              <w:right w:val="nil"/>
            </w:tcBorders>
            <w:hideMark/>
          </w:tcPr>
          <w:p w:rsidR="003A39E7" w:rsidRPr="003A39E7" w:rsidRDefault="003A39E7">
            <w:pPr>
              <w:rPr>
                <w:rFonts w:ascii="Times New Roman" w:hAnsi="Times New Roman" w:cs="Times New Roman"/>
              </w:rPr>
            </w:pPr>
          </w:p>
        </w:tc>
        <w:tc>
          <w:tcPr>
            <w:tcW w:w="2232" w:type="dxa"/>
            <w:vMerge/>
            <w:tcBorders>
              <w:top w:val="nil"/>
              <w:left w:val="nil"/>
              <w:bottom w:val="nil"/>
              <w:right w:val="nil"/>
            </w:tcBorders>
            <w:hideMark/>
          </w:tcPr>
          <w:p w:rsidR="003A39E7" w:rsidRPr="003A39E7" w:rsidRDefault="003A39E7">
            <w:pPr>
              <w:rPr>
                <w:rFonts w:ascii="Times New Roman" w:hAnsi="Times New Roman" w:cs="Times New Roman"/>
              </w:rPr>
            </w:pPr>
          </w:p>
        </w:tc>
        <w:tc>
          <w:tcPr>
            <w:tcW w:w="1469" w:type="dxa"/>
            <w:tcBorders>
              <w:top w:val="nil"/>
              <w:left w:val="nil"/>
              <w:bottom w:val="nil"/>
              <w:right w:val="nil"/>
            </w:tcBorders>
            <w:hideMark/>
          </w:tcPr>
          <w:p w:rsidR="003A39E7" w:rsidRPr="003A39E7" w:rsidRDefault="003A39E7">
            <w:pPr>
              <w:rPr>
                <w:rFonts w:ascii="Times New Roman" w:hAnsi="Times New Roman" w:cs="Times New Roman"/>
              </w:rPr>
            </w:pPr>
          </w:p>
        </w:tc>
        <w:tc>
          <w:tcPr>
            <w:tcW w:w="649" w:type="dxa"/>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639" w:type="dxa"/>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1125" w:type="dxa"/>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639" w:type="dxa"/>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1184" w:type="dxa"/>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1079" w:type="dxa"/>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1079" w:type="dxa"/>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1184" w:type="dxa"/>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3016" w:type="dxa"/>
            <w:tcBorders>
              <w:top w:val="nil"/>
              <w:left w:val="nil"/>
              <w:bottom w:val="nil"/>
              <w:right w:val="nil"/>
            </w:tcBorders>
            <w:noWrap/>
            <w:hideMark/>
          </w:tcPr>
          <w:p w:rsidR="003A39E7" w:rsidRPr="003A39E7" w:rsidRDefault="003A39E7">
            <w:pPr>
              <w:rPr>
                <w:rFonts w:ascii="Times New Roman" w:hAnsi="Times New Roman" w:cs="Times New Roman"/>
              </w:rPr>
            </w:pPr>
          </w:p>
        </w:tc>
      </w:tr>
      <w:tr w:rsidR="003A39E7" w:rsidRPr="003A39E7" w:rsidTr="00226560">
        <w:trPr>
          <w:trHeight w:val="80"/>
        </w:trPr>
        <w:tc>
          <w:tcPr>
            <w:tcW w:w="491" w:type="dxa"/>
            <w:vMerge/>
            <w:tcBorders>
              <w:top w:val="nil"/>
              <w:left w:val="nil"/>
              <w:bottom w:val="nil"/>
              <w:right w:val="nil"/>
            </w:tcBorders>
            <w:hideMark/>
          </w:tcPr>
          <w:p w:rsidR="003A39E7" w:rsidRPr="003A39E7" w:rsidRDefault="003A39E7">
            <w:pPr>
              <w:rPr>
                <w:rFonts w:ascii="Times New Roman" w:hAnsi="Times New Roman" w:cs="Times New Roman"/>
              </w:rPr>
            </w:pPr>
          </w:p>
        </w:tc>
        <w:tc>
          <w:tcPr>
            <w:tcW w:w="2232" w:type="dxa"/>
            <w:vMerge/>
            <w:tcBorders>
              <w:top w:val="nil"/>
              <w:left w:val="nil"/>
              <w:bottom w:val="nil"/>
              <w:right w:val="nil"/>
            </w:tcBorders>
            <w:hideMark/>
          </w:tcPr>
          <w:p w:rsidR="003A39E7" w:rsidRPr="003A39E7" w:rsidRDefault="003A39E7">
            <w:pPr>
              <w:rPr>
                <w:rFonts w:ascii="Times New Roman" w:hAnsi="Times New Roman" w:cs="Times New Roman"/>
              </w:rPr>
            </w:pPr>
          </w:p>
        </w:tc>
        <w:tc>
          <w:tcPr>
            <w:tcW w:w="1469" w:type="dxa"/>
            <w:tcBorders>
              <w:top w:val="nil"/>
              <w:left w:val="nil"/>
              <w:bottom w:val="nil"/>
              <w:right w:val="nil"/>
            </w:tcBorders>
            <w:hideMark/>
          </w:tcPr>
          <w:p w:rsidR="003A39E7" w:rsidRPr="003A39E7" w:rsidRDefault="003A39E7">
            <w:pPr>
              <w:rPr>
                <w:rFonts w:ascii="Times New Roman" w:hAnsi="Times New Roman" w:cs="Times New Roman"/>
              </w:rPr>
            </w:pPr>
          </w:p>
        </w:tc>
        <w:tc>
          <w:tcPr>
            <w:tcW w:w="649" w:type="dxa"/>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639" w:type="dxa"/>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1125" w:type="dxa"/>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639" w:type="dxa"/>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1184" w:type="dxa"/>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1079" w:type="dxa"/>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1079" w:type="dxa"/>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1184" w:type="dxa"/>
            <w:tcBorders>
              <w:top w:val="nil"/>
              <w:left w:val="nil"/>
              <w:bottom w:val="nil"/>
              <w:right w:val="nil"/>
            </w:tcBorders>
            <w:noWrap/>
            <w:hideMark/>
          </w:tcPr>
          <w:p w:rsidR="003A39E7" w:rsidRPr="003A39E7" w:rsidRDefault="003A39E7" w:rsidP="003A39E7">
            <w:pPr>
              <w:rPr>
                <w:rFonts w:ascii="Times New Roman" w:hAnsi="Times New Roman" w:cs="Times New Roman"/>
              </w:rPr>
            </w:pPr>
          </w:p>
        </w:tc>
        <w:tc>
          <w:tcPr>
            <w:tcW w:w="3016" w:type="dxa"/>
            <w:tcBorders>
              <w:top w:val="nil"/>
              <w:left w:val="nil"/>
              <w:bottom w:val="nil"/>
              <w:right w:val="nil"/>
            </w:tcBorders>
            <w:noWrap/>
            <w:hideMark/>
          </w:tcPr>
          <w:p w:rsidR="003A39E7" w:rsidRPr="003A39E7" w:rsidRDefault="003A39E7">
            <w:pPr>
              <w:rPr>
                <w:rFonts w:ascii="Times New Roman" w:hAnsi="Times New Roman" w:cs="Times New Roman"/>
              </w:rPr>
            </w:pPr>
          </w:p>
        </w:tc>
      </w:tr>
    </w:tbl>
    <w:p w:rsidR="003A39E7" w:rsidRPr="00400161" w:rsidRDefault="003A39E7">
      <w:pPr>
        <w:rPr>
          <w:rFonts w:ascii="Times New Roman" w:hAnsi="Times New Roman" w:cs="Times New Roman"/>
          <w:highlight w:val="yellow"/>
        </w:rPr>
        <w:sectPr w:rsidR="003A39E7" w:rsidRPr="00400161" w:rsidSect="00BB1BF2">
          <w:pgSz w:w="16838" w:h="11906" w:orient="landscape"/>
          <w:pgMar w:top="709" w:right="1134" w:bottom="426" w:left="1134" w:header="709" w:footer="709" w:gutter="0"/>
          <w:cols w:space="708"/>
          <w:docGrid w:linePitch="360"/>
        </w:sectPr>
      </w:pPr>
    </w:p>
    <w:p w:rsidR="00741A34" w:rsidRPr="00FA54E5" w:rsidRDefault="00741A34" w:rsidP="00741A34">
      <w:pPr>
        <w:autoSpaceDE w:val="0"/>
        <w:autoSpaceDN w:val="0"/>
        <w:adjustRightInd w:val="0"/>
        <w:spacing w:after="0" w:line="240" w:lineRule="auto"/>
        <w:ind w:left="5103"/>
        <w:rPr>
          <w:rFonts w:ascii="Times New Roman" w:hAnsi="Times New Roman"/>
          <w:sz w:val="28"/>
          <w:szCs w:val="28"/>
        </w:rPr>
      </w:pPr>
      <w:r w:rsidRPr="00FA54E5">
        <w:rPr>
          <w:rFonts w:ascii="Times New Roman" w:hAnsi="Times New Roman"/>
          <w:sz w:val="28"/>
          <w:szCs w:val="28"/>
        </w:rPr>
        <w:t xml:space="preserve">Приложение 4 к муниципальной программе «Развитие системы образования Каратузского района» </w:t>
      </w:r>
    </w:p>
    <w:p w:rsidR="00741A34" w:rsidRPr="00FA54E5" w:rsidRDefault="00741A34" w:rsidP="00741A34">
      <w:pPr>
        <w:autoSpaceDE w:val="0"/>
        <w:autoSpaceDN w:val="0"/>
        <w:adjustRightInd w:val="0"/>
        <w:spacing w:after="0" w:line="240" w:lineRule="auto"/>
        <w:ind w:firstLine="720"/>
        <w:jc w:val="center"/>
        <w:rPr>
          <w:rFonts w:ascii="Times New Roman" w:hAnsi="Times New Roman"/>
          <w:sz w:val="28"/>
          <w:szCs w:val="28"/>
        </w:rPr>
      </w:pPr>
    </w:p>
    <w:p w:rsidR="00741A34" w:rsidRPr="00FA54E5" w:rsidRDefault="00741A34" w:rsidP="00741A34">
      <w:pPr>
        <w:autoSpaceDE w:val="0"/>
        <w:autoSpaceDN w:val="0"/>
        <w:adjustRightInd w:val="0"/>
        <w:spacing w:after="0" w:line="240" w:lineRule="auto"/>
        <w:ind w:firstLine="720"/>
        <w:jc w:val="center"/>
        <w:rPr>
          <w:rFonts w:ascii="Times New Roman" w:hAnsi="Times New Roman"/>
          <w:sz w:val="28"/>
          <w:szCs w:val="28"/>
        </w:rPr>
      </w:pPr>
      <w:r w:rsidRPr="00FA54E5">
        <w:rPr>
          <w:rFonts w:ascii="Times New Roman" w:hAnsi="Times New Roman"/>
          <w:sz w:val="28"/>
          <w:szCs w:val="28"/>
        </w:rPr>
        <w:t>Подпрограмма 3 «Одаренные дети», реализуемая в рамках программы</w:t>
      </w:r>
    </w:p>
    <w:p w:rsidR="00741A34" w:rsidRPr="00FA54E5" w:rsidRDefault="00741A34" w:rsidP="00741A34">
      <w:pPr>
        <w:autoSpaceDE w:val="0"/>
        <w:autoSpaceDN w:val="0"/>
        <w:adjustRightInd w:val="0"/>
        <w:spacing w:after="0" w:line="240" w:lineRule="auto"/>
        <w:jc w:val="center"/>
        <w:rPr>
          <w:rFonts w:ascii="Times New Roman" w:hAnsi="Times New Roman"/>
          <w:sz w:val="28"/>
          <w:szCs w:val="28"/>
        </w:rPr>
      </w:pPr>
      <w:r w:rsidRPr="00FA54E5">
        <w:rPr>
          <w:rFonts w:ascii="Times New Roman" w:hAnsi="Times New Roman"/>
          <w:sz w:val="28"/>
          <w:szCs w:val="28"/>
        </w:rPr>
        <w:t xml:space="preserve">«Развитие системы образования Каратузского района» </w:t>
      </w:r>
    </w:p>
    <w:p w:rsidR="00741A34" w:rsidRPr="00FA54E5" w:rsidRDefault="00741A34" w:rsidP="00741A34">
      <w:pPr>
        <w:autoSpaceDE w:val="0"/>
        <w:autoSpaceDN w:val="0"/>
        <w:adjustRightInd w:val="0"/>
        <w:spacing w:after="0" w:line="240" w:lineRule="auto"/>
        <w:rPr>
          <w:rFonts w:ascii="Times New Roman" w:hAnsi="Times New Roman"/>
          <w:b/>
          <w:sz w:val="32"/>
          <w:szCs w:val="32"/>
        </w:rPr>
      </w:pPr>
    </w:p>
    <w:p w:rsidR="00741A34" w:rsidRPr="00FA54E5" w:rsidRDefault="00741A34" w:rsidP="00741A34">
      <w:pPr>
        <w:autoSpaceDE w:val="0"/>
        <w:autoSpaceDN w:val="0"/>
        <w:adjustRightInd w:val="0"/>
        <w:spacing w:after="0" w:line="240" w:lineRule="auto"/>
        <w:ind w:firstLine="709"/>
        <w:jc w:val="center"/>
        <w:rPr>
          <w:rFonts w:ascii="Times New Roman" w:hAnsi="Times New Roman"/>
          <w:sz w:val="28"/>
          <w:szCs w:val="28"/>
        </w:rPr>
      </w:pPr>
      <w:r w:rsidRPr="00FA54E5">
        <w:rPr>
          <w:rFonts w:ascii="Times New Roman" w:hAnsi="Times New Roman"/>
          <w:sz w:val="28"/>
          <w:szCs w:val="28"/>
        </w:rPr>
        <w:t>1. Паспорт подпрограммы</w:t>
      </w:r>
    </w:p>
    <w:p w:rsidR="00741A34" w:rsidRPr="00FA54E5" w:rsidRDefault="00741A34" w:rsidP="00741A34">
      <w:pPr>
        <w:autoSpaceDE w:val="0"/>
        <w:autoSpaceDN w:val="0"/>
        <w:adjustRightInd w:val="0"/>
        <w:spacing w:after="0" w:line="240" w:lineRule="auto"/>
        <w:ind w:firstLine="709"/>
        <w:jc w:val="center"/>
        <w:rPr>
          <w:rFonts w:ascii="Times New Roman" w:hAnsi="Times New Roman"/>
          <w:sz w:val="28"/>
          <w:szCs w:val="28"/>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812"/>
      </w:tblGrid>
      <w:tr w:rsidR="00741A34" w:rsidRPr="00FA54E5" w:rsidTr="00DA061D">
        <w:tc>
          <w:tcPr>
            <w:tcW w:w="4678" w:type="dxa"/>
            <w:tcBorders>
              <w:top w:val="single" w:sz="4" w:space="0" w:color="auto"/>
              <w:left w:val="single" w:sz="4" w:space="0" w:color="auto"/>
              <w:bottom w:val="single" w:sz="4" w:space="0" w:color="auto"/>
              <w:right w:val="single" w:sz="4" w:space="0" w:color="auto"/>
            </w:tcBorders>
          </w:tcPr>
          <w:p w:rsidR="00741A34" w:rsidRPr="00FA54E5" w:rsidRDefault="00741A34" w:rsidP="00741A34">
            <w:pPr>
              <w:autoSpaceDE w:val="0"/>
              <w:autoSpaceDN w:val="0"/>
              <w:adjustRightInd w:val="0"/>
              <w:spacing w:after="0" w:line="240" w:lineRule="auto"/>
              <w:jc w:val="both"/>
              <w:rPr>
                <w:rFonts w:ascii="Times New Roman" w:hAnsi="Times New Roman"/>
                <w:sz w:val="28"/>
                <w:szCs w:val="28"/>
              </w:rPr>
            </w:pPr>
            <w:r w:rsidRPr="00FA54E5">
              <w:rPr>
                <w:rFonts w:ascii="Times New Roman" w:hAnsi="Times New Roman"/>
                <w:sz w:val="28"/>
                <w:szCs w:val="28"/>
              </w:rPr>
              <w:t>Наименование подпрограммы</w:t>
            </w:r>
          </w:p>
        </w:tc>
        <w:tc>
          <w:tcPr>
            <w:tcW w:w="5812" w:type="dxa"/>
            <w:tcBorders>
              <w:top w:val="single" w:sz="4" w:space="0" w:color="auto"/>
              <w:left w:val="single" w:sz="4" w:space="0" w:color="auto"/>
              <w:bottom w:val="single" w:sz="4" w:space="0" w:color="auto"/>
              <w:right w:val="single" w:sz="4" w:space="0" w:color="auto"/>
            </w:tcBorders>
          </w:tcPr>
          <w:p w:rsidR="00741A34" w:rsidRPr="00FA54E5" w:rsidRDefault="00741A34" w:rsidP="00741A34">
            <w:pPr>
              <w:autoSpaceDE w:val="0"/>
              <w:autoSpaceDN w:val="0"/>
              <w:adjustRightInd w:val="0"/>
              <w:spacing w:after="0" w:line="240" w:lineRule="auto"/>
              <w:rPr>
                <w:rFonts w:ascii="Times New Roman" w:hAnsi="Times New Roman"/>
                <w:sz w:val="28"/>
                <w:szCs w:val="28"/>
              </w:rPr>
            </w:pPr>
            <w:r w:rsidRPr="00FA54E5">
              <w:rPr>
                <w:rFonts w:ascii="Times New Roman" w:hAnsi="Times New Roman"/>
                <w:sz w:val="28"/>
                <w:szCs w:val="28"/>
              </w:rPr>
              <w:t>Одаренные дети</w:t>
            </w:r>
          </w:p>
        </w:tc>
      </w:tr>
      <w:tr w:rsidR="00741A34" w:rsidRPr="00FA54E5" w:rsidTr="00DA061D">
        <w:tc>
          <w:tcPr>
            <w:tcW w:w="4678" w:type="dxa"/>
            <w:tcBorders>
              <w:top w:val="single" w:sz="4" w:space="0" w:color="auto"/>
              <w:left w:val="single" w:sz="4" w:space="0" w:color="auto"/>
              <w:bottom w:val="single" w:sz="4" w:space="0" w:color="auto"/>
              <w:right w:val="single" w:sz="4" w:space="0" w:color="auto"/>
            </w:tcBorders>
          </w:tcPr>
          <w:p w:rsidR="00741A34" w:rsidRPr="00FA54E5" w:rsidRDefault="00741A34" w:rsidP="00741A34">
            <w:pPr>
              <w:autoSpaceDE w:val="0"/>
              <w:autoSpaceDN w:val="0"/>
              <w:adjustRightInd w:val="0"/>
              <w:spacing w:after="0" w:line="240" w:lineRule="auto"/>
              <w:jc w:val="both"/>
              <w:rPr>
                <w:rFonts w:ascii="Times New Roman" w:hAnsi="Times New Roman"/>
                <w:sz w:val="28"/>
                <w:szCs w:val="28"/>
              </w:rPr>
            </w:pPr>
            <w:r w:rsidRPr="00FA54E5">
              <w:rPr>
                <w:rFonts w:ascii="Times New Roman" w:hAnsi="Times New Roman"/>
                <w:sz w:val="28"/>
                <w:szCs w:val="28"/>
              </w:rPr>
              <w:t>Наименование муниципальной  программы, в рамках которой реализуется подпрограмма</w:t>
            </w:r>
          </w:p>
        </w:tc>
        <w:tc>
          <w:tcPr>
            <w:tcW w:w="5812" w:type="dxa"/>
            <w:tcBorders>
              <w:top w:val="single" w:sz="4" w:space="0" w:color="auto"/>
              <w:left w:val="single" w:sz="4" w:space="0" w:color="auto"/>
              <w:bottom w:val="single" w:sz="4" w:space="0" w:color="auto"/>
              <w:right w:val="single" w:sz="4" w:space="0" w:color="auto"/>
            </w:tcBorders>
          </w:tcPr>
          <w:p w:rsidR="00741A34" w:rsidRPr="00FA54E5" w:rsidRDefault="00741A34" w:rsidP="00741A34">
            <w:pPr>
              <w:autoSpaceDE w:val="0"/>
              <w:autoSpaceDN w:val="0"/>
              <w:adjustRightInd w:val="0"/>
              <w:spacing w:after="0" w:line="240" w:lineRule="auto"/>
              <w:rPr>
                <w:rFonts w:ascii="Times New Roman" w:hAnsi="Times New Roman"/>
                <w:sz w:val="28"/>
                <w:szCs w:val="28"/>
              </w:rPr>
            </w:pPr>
            <w:r w:rsidRPr="00FA54E5">
              <w:rPr>
                <w:rFonts w:ascii="Times New Roman" w:hAnsi="Times New Roman"/>
                <w:sz w:val="28"/>
                <w:szCs w:val="28"/>
              </w:rPr>
              <w:t xml:space="preserve">«Развитие системы образования Каратузского района»  </w:t>
            </w:r>
          </w:p>
        </w:tc>
      </w:tr>
      <w:tr w:rsidR="00741A34" w:rsidRPr="00FA54E5" w:rsidTr="00DA061D">
        <w:tc>
          <w:tcPr>
            <w:tcW w:w="4678" w:type="dxa"/>
            <w:tcBorders>
              <w:top w:val="single" w:sz="4" w:space="0" w:color="auto"/>
              <w:left w:val="single" w:sz="4" w:space="0" w:color="auto"/>
              <w:bottom w:val="single" w:sz="4" w:space="0" w:color="auto"/>
              <w:right w:val="single" w:sz="4" w:space="0" w:color="auto"/>
            </w:tcBorders>
          </w:tcPr>
          <w:p w:rsidR="00741A34" w:rsidRPr="00FA54E5" w:rsidRDefault="00741A34" w:rsidP="00741A34">
            <w:pPr>
              <w:autoSpaceDE w:val="0"/>
              <w:autoSpaceDN w:val="0"/>
              <w:adjustRightInd w:val="0"/>
              <w:spacing w:after="0" w:line="240" w:lineRule="auto"/>
              <w:jc w:val="both"/>
              <w:rPr>
                <w:rFonts w:ascii="Times New Roman" w:hAnsi="Times New Roman"/>
                <w:sz w:val="28"/>
                <w:szCs w:val="28"/>
              </w:rPr>
            </w:pPr>
            <w:r w:rsidRPr="00FA54E5">
              <w:rPr>
                <w:rFonts w:ascii="Times New Roman" w:hAnsi="Times New Roman"/>
                <w:sz w:val="28"/>
                <w:szCs w:val="28"/>
              </w:rPr>
              <w:t>Орган местного самоуправления, определенный соисполнителем программы, реализующим программу</w:t>
            </w:r>
          </w:p>
        </w:tc>
        <w:tc>
          <w:tcPr>
            <w:tcW w:w="5812" w:type="dxa"/>
            <w:tcBorders>
              <w:top w:val="single" w:sz="4" w:space="0" w:color="auto"/>
              <w:left w:val="single" w:sz="4" w:space="0" w:color="auto"/>
              <w:bottom w:val="single" w:sz="4" w:space="0" w:color="auto"/>
              <w:right w:val="single" w:sz="4" w:space="0" w:color="auto"/>
            </w:tcBorders>
          </w:tcPr>
          <w:p w:rsidR="00741A34" w:rsidRPr="00FA54E5" w:rsidRDefault="00741A34" w:rsidP="00741A34">
            <w:pPr>
              <w:autoSpaceDE w:val="0"/>
              <w:autoSpaceDN w:val="0"/>
              <w:adjustRightInd w:val="0"/>
              <w:spacing w:after="0" w:line="240" w:lineRule="auto"/>
              <w:rPr>
                <w:rFonts w:ascii="Times New Roman" w:hAnsi="Times New Roman"/>
                <w:i/>
                <w:sz w:val="28"/>
                <w:szCs w:val="28"/>
              </w:rPr>
            </w:pPr>
            <w:r w:rsidRPr="00FA54E5">
              <w:rPr>
                <w:rFonts w:ascii="Times New Roman" w:hAnsi="Times New Roman"/>
                <w:sz w:val="28"/>
                <w:szCs w:val="28"/>
              </w:rPr>
              <w:t>Управление образования администрации  Каратузского района</w:t>
            </w:r>
          </w:p>
        </w:tc>
      </w:tr>
      <w:tr w:rsidR="00741A34" w:rsidRPr="00FA54E5" w:rsidTr="00DA061D">
        <w:trPr>
          <w:trHeight w:val="1323"/>
        </w:trPr>
        <w:tc>
          <w:tcPr>
            <w:tcW w:w="4678" w:type="dxa"/>
            <w:tcBorders>
              <w:top w:val="single" w:sz="4" w:space="0" w:color="auto"/>
              <w:left w:val="single" w:sz="4" w:space="0" w:color="auto"/>
              <w:bottom w:val="single" w:sz="4" w:space="0" w:color="auto"/>
              <w:right w:val="single" w:sz="4" w:space="0" w:color="auto"/>
            </w:tcBorders>
          </w:tcPr>
          <w:p w:rsidR="00741A34" w:rsidRPr="00FA54E5" w:rsidRDefault="00741A34" w:rsidP="00741A34">
            <w:pPr>
              <w:autoSpaceDE w:val="0"/>
              <w:autoSpaceDN w:val="0"/>
              <w:adjustRightInd w:val="0"/>
              <w:spacing w:after="0" w:line="240" w:lineRule="auto"/>
              <w:jc w:val="both"/>
              <w:rPr>
                <w:rFonts w:ascii="Times New Roman" w:hAnsi="Times New Roman"/>
                <w:sz w:val="28"/>
                <w:szCs w:val="28"/>
              </w:rPr>
            </w:pPr>
            <w:r w:rsidRPr="00FA54E5">
              <w:rPr>
                <w:rFonts w:ascii="Times New Roman" w:hAnsi="Times New Roman"/>
                <w:sz w:val="28"/>
                <w:szCs w:val="28"/>
              </w:rPr>
              <w:t>Главные распорядители бюджетных средств, ответственные за реализацию мероприятий подпрограммы</w:t>
            </w:r>
          </w:p>
        </w:tc>
        <w:tc>
          <w:tcPr>
            <w:tcW w:w="5812" w:type="dxa"/>
            <w:tcBorders>
              <w:top w:val="single" w:sz="4" w:space="0" w:color="auto"/>
              <w:left w:val="single" w:sz="4" w:space="0" w:color="auto"/>
              <w:bottom w:val="single" w:sz="4" w:space="0" w:color="auto"/>
              <w:right w:val="single" w:sz="4" w:space="0" w:color="auto"/>
            </w:tcBorders>
          </w:tcPr>
          <w:p w:rsidR="00741A34" w:rsidRPr="00FA54E5" w:rsidRDefault="00741A34" w:rsidP="00741A34">
            <w:pPr>
              <w:spacing w:after="0" w:line="240" w:lineRule="auto"/>
              <w:rPr>
                <w:rFonts w:ascii="Times New Roman" w:hAnsi="Times New Roman"/>
                <w:color w:val="000000"/>
                <w:sz w:val="28"/>
                <w:szCs w:val="28"/>
              </w:rPr>
            </w:pPr>
            <w:r w:rsidRPr="00FA54E5">
              <w:rPr>
                <w:rFonts w:ascii="Times New Roman" w:hAnsi="Times New Roman"/>
                <w:sz w:val="28"/>
                <w:szCs w:val="28"/>
              </w:rPr>
              <w:t>Управление образования администрации  района, Администрация Каратузского района</w:t>
            </w:r>
          </w:p>
          <w:p w:rsidR="00741A34" w:rsidRPr="00FA54E5" w:rsidRDefault="00741A34" w:rsidP="00741A34">
            <w:pPr>
              <w:spacing w:after="0" w:line="240" w:lineRule="auto"/>
              <w:rPr>
                <w:rFonts w:ascii="Times New Roman" w:hAnsi="Times New Roman"/>
                <w:color w:val="000000"/>
                <w:sz w:val="28"/>
                <w:szCs w:val="28"/>
              </w:rPr>
            </w:pPr>
          </w:p>
        </w:tc>
      </w:tr>
      <w:tr w:rsidR="00741A34" w:rsidRPr="00FA54E5" w:rsidTr="00DA061D">
        <w:tc>
          <w:tcPr>
            <w:tcW w:w="4678" w:type="dxa"/>
            <w:tcBorders>
              <w:top w:val="single" w:sz="4" w:space="0" w:color="auto"/>
              <w:left w:val="single" w:sz="4" w:space="0" w:color="auto"/>
              <w:bottom w:val="single" w:sz="4" w:space="0" w:color="auto"/>
              <w:right w:val="single" w:sz="4" w:space="0" w:color="auto"/>
            </w:tcBorders>
          </w:tcPr>
          <w:p w:rsidR="00741A34" w:rsidRPr="00FA54E5" w:rsidRDefault="00741A34" w:rsidP="00741A34">
            <w:pPr>
              <w:autoSpaceDE w:val="0"/>
              <w:autoSpaceDN w:val="0"/>
              <w:adjustRightInd w:val="0"/>
              <w:spacing w:after="0" w:line="240" w:lineRule="auto"/>
              <w:jc w:val="both"/>
              <w:rPr>
                <w:rFonts w:ascii="Times New Roman" w:hAnsi="Times New Roman"/>
                <w:sz w:val="28"/>
                <w:szCs w:val="28"/>
              </w:rPr>
            </w:pPr>
            <w:r w:rsidRPr="00FA54E5">
              <w:rPr>
                <w:rFonts w:ascii="Times New Roman" w:hAnsi="Times New Roman"/>
                <w:sz w:val="28"/>
                <w:szCs w:val="28"/>
              </w:rPr>
              <w:t xml:space="preserve">Цель и задачи подпрограммы </w:t>
            </w:r>
          </w:p>
        </w:tc>
        <w:tc>
          <w:tcPr>
            <w:tcW w:w="5812" w:type="dxa"/>
            <w:tcBorders>
              <w:top w:val="single" w:sz="4" w:space="0" w:color="auto"/>
              <w:left w:val="single" w:sz="4" w:space="0" w:color="auto"/>
              <w:bottom w:val="single" w:sz="4" w:space="0" w:color="auto"/>
              <w:right w:val="single" w:sz="4" w:space="0" w:color="auto"/>
            </w:tcBorders>
          </w:tcPr>
          <w:p w:rsidR="00741A34" w:rsidRPr="00FA54E5" w:rsidRDefault="00741A34" w:rsidP="00741A34">
            <w:pPr>
              <w:tabs>
                <w:tab w:val="num" w:pos="360"/>
              </w:tabs>
              <w:spacing w:after="0" w:line="240" w:lineRule="auto"/>
              <w:jc w:val="both"/>
              <w:rPr>
                <w:rFonts w:ascii="Times New Roman" w:hAnsi="Times New Roman"/>
                <w:sz w:val="28"/>
                <w:szCs w:val="28"/>
              </w:rPr>
            </w:pPr>
            <w:r w:rsidRPr="00FA54E5">
              <w:rPr>
                <w:rFonts w:ascii="Times New Roman" w:hAnsi="Times New Roman"/>
                <w:sz w:val="28"/>
                <w:szCs w:val="28"/>
              </w:rPr>
              <w:t xml:space="preserve">Цель: обеспечение условий для продолжения и повышения качества работы с одаренными детьми Каратузского района  </w:t>
            </w:r>
          </w:p>
          <w:p w:rsidR="00741A34" w:rsidRPr="00FA54E5" w:rsidRDefault="00741A34" w:rsidP="00741A34">
            <w:pPr>
              <w:tabs>
                <w:tab w:val="num" w:pos="360"/>
              </w:tabs>
              <w:spacing w:after="0" w:line="240" w:lineRule="auto"/>
              <w:jc w:val="both"/>
              <w:rPr>
                <w:rFonts w:ascii="Times New Roman" w:hAnsi="Times New Roman"/>
                <w:sz w:val="28"/>
                <w:szCs w:val="28"/>
              </w:rPr>
            </w:pPr>
            <w:r w:rsidRPr="00FA54E5">
              <w:rPr>
                <w:rFonts w:ascii="Times New Roman" w:hAnsi="Times New Roman"/>
                <w:sz w:val="28"/>
                <w:szCs w:val="28"/>
              </w:rPr>
              <w:t>Задачи:</w:t>
            </w:r>
          </w:p>
          <w:p w:rsidR="00741A34" w:rsidRPr="00FA54E5" w:rsidRDefault="00741A34" w:rsidP="00741A34">
            <w:pPr>
              <w:numPr>
                <w:ilvl w:val="0"/>
                <w:numId w:val="14"/>
              </w:numPr>
              <w:tabs>
                <w:tab w:val="num" w:pos="360"/>
              </w:tabs>
              <w:autoSpaceDE w:val="0"/>
              <w:autoSpaceDN w:val="0"/>
              <w:adjustRightInd w:val="0"/>
              <w:spacing w:after="0" w:line="240" w:lineRule="auto"/>
              <w:ind w:left="0" w:firstLine="0"/>
              <w:jc w:val="both"/>
              <w:rPr>
                <w:rFonts w:ascii="Times New Roman" w:hAnsi="Times New Roman"/>
                <w:sz w:val="28"/>
                <w:szCs w:val="28"/>
              </w:rPr>
            </w:pPr>
            <w:r w:rsidRPr="00FA54E5">
              <w:rPr>
                <w:rFonts w:ascii="Times New Roman" w:hAnsi="Times New Roman"/>
                <w:sz w:val="28"/>
                <w:szCs w:val="28"/>
              </w:rPr>
              <w:t>Организовать проведение конкурсов, фестивалей, конференций, форумов, интенсивных школ, олимпиад для одаренных и талантливых детей Каратузского района.</w:t>
            </w:r>
          </w:p>
          <w:p w:rsidR="00741A34" w:rsidRPr="00FA54E5" w:rsidRDefault="00741A34" w:rsidP="00741A34">
            <w:pPr>
              <w:numPr>
                <w:ilvl w:val="0"/>
                <w:numId w:val="14"/>
              </w:numPr>
              <w:tabs>
                <w:tab w:val="num" w:pos="360"/>
              </w:tabs>
              <w:autoSpaceDE w:val="0"/>
              <w:autoSpaceDN w:val="0"/>
              <w:adjustRightInd w:val="0"/>
              <w:spacing w:after="0" w:line="240" w:lineRule="auto"/>
              <w:ind w:left="0" w:firstLine="0"/>
              <w:jc w:val="both"/>
              <w:rPr>
                <w:rFonts w:ascii="Times New Roman" w:hAnsi="Times New Roman"/>
                <w:i/>
                <w:sz w:val="28"/>
                <w:szCs w:val="28"/>
              </w:rPr>
            </w:pPr>
            <w:r w:rsidRPr="00FA54E5">
              <w:rPr>
                <w:rFonts w:ascii="Times New Roman" w:hAnsi="Times New Roman"/>
                <w:sz w:val="28"/>
                <w:szCs w:val="28"/>
              </w:rPr>
              <w:t>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p>
        </w:tc>
      </w:tr>
      <w:tr w:rsidR="00741A34" w:rsidRPr="00FA54E5" w:rsidTr="00DA061D">
        <w:trPr>
          <w:trHeight w:val="274"/>
        </w:trPr>
        <w:tc>
          <w:tcPr>
            <w:tcW w:w="4678" w:type="dxa"/>
            <w:tcBorders>
              <w:top w:val="single" w:sz="4" w:space="0" w:color="auto"/>
              <w:left w:val="single" w:sz="4" w:space="0" w:color="auto"/>
              <w:bottom w:val="single" w:sz="4" w:space="0" w:color="auto"/>
              <w:right w:val="single" w:sz="4" w:space="0" w:color="auto"/>
            </w:tcBorders>
          </w:tcPr>
          <w:p w:rsidR="00741A34" w:rsidRPr="00FA54E5" w:rsidRDefault="00741A34" w:rsidP="00741A34">
            <w:pPr>
              <w:autoSpaceDE w:val="0"/>
              <w:autoSpaceDN w:val="0"/>
              <w:adjustRightInd w:val="0"/>
              <w:spacing w:after="0" w:line="240" w:lineRule="auto"/>
              <w:jc w:val="both"/>
              <w:rPr>
                <w:rFonts w:ascii="Times New Roman" w:hAnsi="Times New Roman"/>
                <w:sz w:val="28"/>
                <w:szCs w:val="28"/>
              </w:rPr>
            </w:pPr>
            <w:r w:rsidRPr="00FA54E5">
              <w:rPr>
                <w:rFonts w:ascii="Times New Roman" w:hAnsi="Times New Roman"/>
                <w:sz w:val="28"/>
                <w:szCs w:val="28"/>
              </w:rPr>
              <w:t>Показатели результативности подпрограммы</w:t>
            </w:r>
          </w:p>
        </w:tc>
        <w:tc>
          <w:tcPr>
            <w:tcW w:w="5812" w:type="dxa"/>
            <w:tcBorders>
              <w:top w:val="single" w:sz="4" w:space="0" w:color="auto"/>
              <w:left w:val="single" w:sz="4" w:space="0" w:color="auto"/>
              <w:bottom w:val="single" w:sz="4" w:space="0" w:color="auto"/>
              <w:right w:val="single" w:sz="4" w:space="0" w:color="auto"/>
            </w:tcBorders>
          </w:tcPr>
          <w:p w:rsidR="00741A34" w:rsidRPr="00FA54E5" w:rsidRDefault="00741A34" w:rsidP="00741A34">
            <w:pPr>
              <w:autoSpaceDE w:val="0"/>
              <w:autoSpaceDN w:val="0"/>
              <w:adjustRightInd w:val="0"/>
              <w:spacing w:after="0" w:line="240" w:lineRule="auto"/>
              <w:rPr>
                <w:rFonts w:ascii="Times New Roman" w:hAnsi="Times New Roman"/>
                <w:sz w:val="28"/>
                <w:szCs w:val="28"/>
              </w:rPr>
            </w:pPr>
            <w:r w:rsidRPr="00FA54E5">
              <w:rPr>
                <w:rFonts w:ascii="Times New Roman" w:hAnsi="Times New Roman"/>
                <w:sz w:val="28"/>
                <w:szCs w:val="28"/>
              </w:rPr>
              <w:t>Показатели результативности подпрограммы представлены в приложении 1 к подпрограмме</w:t>
            </w:r>
          </w:p>
        </w:tc>
      </w:tr>
      <w:tr w:rsidR="00741A34" w:rsidRPr="00FE7A06" w:rsidTr="00DA061D">
        <w:tc>
          <w:tcPr>
            <w:tcW w:w="4678" w:type="dxa"/>
            <w:tcBorders>
              <w:top w:val="single" w:sz="4" w:space="0" w:color="auto"/>
              <w:left w:val="single" w:sz="4" w:space="0" w:color="auto"/>
              <w:bottom w:val="single" w:sz="4" w:space="0" w:color="auto"/>
              <w:right w:val="single" w:sz="4" w:space="0" w:color="auto"/>
            </w:tcBorders>
          </w:tcPr>
          <w:p w:rsidR="00741A34" w:rsidRPr="00B70288" w:rsidRDefault="00741A34" w:rsidP="00741A34">
            <w:pPr>
              <w:autoSpaceDE w:val="0"/>
              <w:autoSpaceDN w:val="0"/>
              <w:adjustRightInd w:val="0"/>
              <w:spacing w:after="0" w:line="240" w:lineRule="auto"/>
              <w:jc w:val="both"/>
              <w:rPr>
                <w:rFonts w:ascii="Times New Roman" w:hAnsi="Times New Roman"/>
                <w:sz w:val="28"/>
                <w:szCs w:val="28"/>
              </w:rPr>
            </w:pPr>
            <w:r w:rsidRPr="00B70288">
              <w:rPr>
                <w:rFonts w:ascii="Times New Roman" w:hAnsi="Times New Roman"/>
                <w:sz w:val="28"/>
                <w:szCs w:val="28"/>
              </w:rPr>
              <w:t>Сроки реализации подпрограммы</w:t>
            </w:r>
          </w:p>
        </w:tc>
        <w:tc>
          <w:tcPr>
            <w:tcW w:w="5812" w:type="dxa"/>
            <w:tcBorders>
              <w:top w:val="single" w:sz="4" w:space="0" w:color="auto"/>
              <w:left w:val="single" w:sz="4" w:space="0" w:color="auto"/>
              <w:bottom w:val="single" w:sz="4" w:space="0" w:color="auto"/>
              <w:right w:val="single" w:sz="4" w:space="0" w:color="auto"/>
            </w:tcBorders>
          </w:tcPr>
          <w:p w:rsidR="00741A34" w:rsidRPr="00B70288" w:rsidRDefault="00741A34" w:rsidP="00741A34">
            <w:pPr>
              <w:autoSpaceDE w:val="0"/>
              <w:autoSpaceDN w:val="0"/>
              <w:adjustRightInd w:val="0"/>
              <w:spacing w:after="0" w:line="240" w:lineRule="auto"/>
              <w:jc w:val="both"/>
              <w:rPr>
                <w:rFonts w:ascii="Times New Roman" w:hAnsi="Times New Roman"/>
                <w:sz w:val="28"/>
                <w:szCs w:val="28"/>
              </w:rPr>
            </w:pPr>
            <w:r w:rsidRPr="00B70288">
              <w:rPr>
                <w:rFonts w:ascii="Times New Roman" w:hAnsi="Times New Roman"/>
                <w:sz w:val="28"/>
                <w:szCs w:val="28"/>
              </w:rPr>
              <w:t>2020-2022 годы</w:t>
            </w:r>
          </w:p>
        </w:tc>
      </w:tr>
      <w:tr w:rsidR="00741A34" w:rsidRPr="00FE7A06" w:rsidTr="00DA061D">
        <w:tc>
          <w:tcPr>
            <w:tcW w:w="4678" w:type="dxa"/>
            <w:tcBorders>
              <w:top w:val="single" w:sz="4" w:space="0" w:color="auto"/>
              <w:left w:val="single" w:sz="4" w:space="0" w:color="auto"/>
              <w:bottom w:val="single" w:sz="4" w:space="0" w:color="auto"/>
              <w:right w:val="single" w:sz="4" w:space="0" w:color="auto"/>
            </w:tcBorders>
          </w:tcPr>
          <w:p w:rsidR="00741A34" w:rsidRPr="00B70288" w:rsidRDefault="00741A34" w:rsidP="00741A34">
            <w:pPr>
              <w:autoSpaceDE w:val="0"/>
              <w:autoSpaceDN w:val="0"/>
              <w:adjustRightInd w:val="0"/>
              <w:spacing w:after="0" w:line="240" w:lineRule="auto"/>
              <w:jc w:val="both"/>
              <w:rPr>
                <w:rFonts w:ascii="Times New Roman" w:hAnsi="Times New Roman"/>
                <w:sz w:val="28"/>
                <w:szCs w:val="28"/>
              </w:rPr>
            </w:pPr>
            <w:r w:rsidRPr="00B70288">
              <w:rPr>
                <w:rFonts w:ascii="Times New Roman" w:hAnsi="Times New Roman"/>
                <w:sz w:val="28"/>
                <w:szCs w:val="28"/>
              </w:rPr>
              <w:t>Информация по ресурсному обеспечению подпрограммы</w:t>
            </w:r>
          </w:p>
        </w:tc>
        <w:tc>
          <w:tcPr>
            <w:tcW w:w="5812" w:type="dxa"/>
            <w:tcBorders>
              <w:top w:val="single" w:sz="4" w:space="0" w:color="auto"/>
              <w:left w:val="single" w:sz="4" w:space="0" w:color="auto"/>
              <w:bottom w:val="single" w:sz="4" w:space="0" w:color="auto"/>
              <w:right w:val="single" w:sz="4" w:space="0" w:color="auto"/>
            </w:tcBorders>
          </w:tcPr>
          <w:p w:rsidR="003A39E7" w:rsidRPr="00B70288" w:rsidRDefault="003A39E7" w:rsidP="003A39E7">
            <w:pPr>
              <w:spacing w:after="0" w:line="240" w:lineRule="auto"/>
              <w:jc w:val="both"/>
              <w:rPr>
                <w:rFonts w:ascii="Times New Roman" w:hAnsi="Times New Roman"/>
                <w:sz w:val="28"/>
                <w:szCs w:val="28"/>
              </w:rPr>
            </w:pPr>
            <w:r w:rsidRPr="00B70288">
              <w:rPr>
                <w:rFonts w:ascii="Times New Roman" w:hAnsi="Times New Roman"/>
                <w:sz w:val="28"/>
                <w:szCs w:val="28"/>
              </w:rPr>
              <w:t xml:space="preserve">Всего средств на реализацию подпрограммы  </w:t>
            </w:r>
            <w:r>
              <w:rPr>
                <w:rFonts w:ascii="Times New Roman" w:hAnsi="Times New Roman"/>
                <w:sz w:val="28"/>
                <w:szCs w:val="28"/>
              </w:rPr>
              <w:t>2</w:t>
            </w:r>
            <w:r w:rsidRPr="00B70288">
              <w:rPr>
                <w:rFonts w:ascii="Times New Roman" w:hAnsi="Times New Roman"/>
                <w:sz w:val="28"/>
                <w:szCs w:val="28"/>
              </w:rPr>
              <w:t xml:space="preserve"> </w:t>
            </w:r>
            <w:r>
              <w:rPr>
                <w:rFonts w:ascii="Times New Roman" w:hAnsi="Times New Roman"/>
                <w:sz w:val="28"/>
                <w:szCs w:val="28"/>
              </w:rPr>
              <w:t>859</w:t>
            </w:r>
            <w:r w:rsidRPr="00B70288">
              <w:rPr>
                <w:rFonts w:ascii="Times New Roman" w:hAnsi="Times New Roman"/>
                <w:sz w:val="28"/>
                <w:szCs w:val="28"/>
              </w:rPr>
              <w:t>,</w:t>
            </w:r>
            <w:r>
              <w:rPr>
                <w:rFonts w:ascii="Times New Roman" w:hAnsi="Times New Roman"/>
                <w:sz w:val="28"/>
                <w:szCs w:val="28"/>
              </w:rPr>
              <w:t>54</w:t>
            </w:r>
            <w:r w:rsidRPr="00B70288">
              <w:rPr>
                <w:rFonts w:ascii="Times New Roman" w:hAnsi="Times New Roman"/>
                <w:sz w:val="28"/>
                <w:szCs w:val="28"/>
              </w:rPr>
              <w:t xml:space="preserve"> тыс. рублей, в том числе:</w:t>
            </w:r>
          </w:p>
          <w:p w:rsidR="003A39E7" w:rsidRPr="00B70288" w:rsidRDefault="003A39E7" w:rsidP="003A39E7">
            <w:pPr>
              <w:spacing w:after="0" w:line="240" w:lineRule="auto"/>
              <w:jc w:val="both"/>
              <w:rPr>
                <w:rFonts w:ascii="Times New Roman" w:hAnsi="Times New Roman"/>
                <w:sz w:val="28"/>
                <w:szCs w:val="28"/>
              </w:rPr>
            </w:pPr>
            <w:r w:rsidRPr="00B70288">
              <w:rPr>
                <w:rFonts w:ascii="Times New Roman" w:hAnsi="Times New Roman"/>
                <w:sz w:val="28"/>
                <w:szCs w:val="28"/>
              </w:rPr>
              <w:t>20</w:t>
            </w:r>
            <w:r>
              <w:rPr>
                <w:rFonts w:ascii="Times New Roman" w:hAnsi="Times New Roman"/>
                <w:sz w:val="28"/>
                <w:szCs w:val="28"/>
              </w:rPr>
              <w:t>20</w:t>
            </w:r>
            <w:r w:rsidRPr="00B70288">
              <w:rPr>
                <w:rFonts w:ascii="Times New Roman" w:hAnsi="Times New Roman"/>
                <w:sz w:val="28"/>
                <w:szCs w:val="28"/>
              </w:rPr>
              <w:t xml:space="preserve"> год – </w:t>
            </w:r>
            <w:r>
              <w:rPr>
                <w:rFonts w:ascii="Times New Roman" w:hAnsi="Times New Roman"/>
                <w:sz w:val="28"/>
                <w:szCs w:val="28"/>
              </w:rPr>
              <w:t>953,18</w:t>
            </w:r>
            <w:r w:rsidRPr="00B70288">
              <w:rPr>
                <w:rFonts w:ascii="Times New Roman" w:hAnsi="Times New Roman"/>
                <w:sz w:val="28"/>
                <w:szCs w:val="28"/>
              </w:rPr>
              <w:t xml:space="preserve"> тыс. рублей;</w:t>
            </w:r>
          </w:p>
          <w:p w:rsidR="003A39E7" w:rsidRPr="00B70288" w:rsidRDefault="003A39E7" w:rsidP="003A39E7">
            <w:pPr>
              <w:spacing w:after="0" w:line="240" w:lineRule="auto"/>
              <w:jc w:val="both"/>
              <w:rPr>
                <w:rFonts w:ascii="Times New Roman" w:hAnsi="Times New Roman"/>
                <w:sz w:val="28"/>
                <w:szCs w:val="28"/>
              </w:rPr>
            </w:pPr>
            <w:r w:rsidRPr="00B70288">
              <w:rPr>
                <w:rFonts w:ascii="Times New Roman" w:hAnsi="Times New Roman"/>
                <w:sz w:val="28"/>
                <w:szCs w:val="28"/>
              </w:rPr>
              <w:t>202</w:t>
            </w:r>
            <w:r>
              <w:rPr>
                <w:rFonts w:ascii="Times New Roman" w:hAnsi="Times New Roman"/>
                <w:sz w:val="28"/>
                <w:szCs w:val="28"/>
              </w:rPr>
              <w:t>1</w:t>
            </w:r>
            <w:r w:rsidRPr="00B70288">
              <w:rPr>
                <w:rFonts w:ascii="Times New Roman" w:hAnsi="Times New Roman"/>
                <w:sz w:val="28"/>
                <w:szCs w:val="28"/>
              </w:rPr>
              <w:t xml:space="preserve"> год – 9</w:t>
            </w:r>
            <w:r>
              <w:rPr>
                <w:rFonts w:ascii="Times New Roman" w:hAnsi="Times New Roman"/>
                <w:sz w:val="28"/>
                <w:szCs w:val="28"/>
              </w:rPr>
              <w:t>53</w:t>
            </w:r>
            <w:r w:rsidRPr="00B70288">
              <w:rPr>
                <w:rFonts w:ascii="Times New Roman" w:hAnsi="Times New Roman"/>
                <w:sz w:val="28"/>
                <w:szCs w:val="28"/>
              </w:rPr>
              <w:t>,</w:t>
            </w:r>
            <w:r>
              <w:rPr>
                <w:rFonts w:ascii="Times New Roman" w:hAnsi="Times New Roman"/>
                <w:sz w:val="28"/>
                <w:szCs w:val="28"/>
              </w:rPr>
              <w:t>1</w:t>
            </w:r>
            <w:r w:rsidRPr="00B70288">
              <w:rPr>
                <w:rFonts w:ascii="Times New Roman" w:hAnsi="Times New Roman"/>
                <w:sz w:val="28"/>
                <w:szCs w:val="28"/>
              </w:rPr>
              <w:t>8 тыс. рублей,</w:t>
            </w:r>
          </w:p>
          <w:p w:rsidR="003A39E7" w:rsidRPr="00B70288" w:rsidRDefault="003A39E7" w:rsidP="003A39E7">
            <w:pPr>
              <w:spacing w:after="0" w:line="240" w:lineRule="auto"/>
              <w:jc w:val="both"/>
              <w:rPr>
                <w:rFonts w:ascii="Times New Roman" w:hAnsi="Times New Roman"/>
                <w:sz w:val="28"/>
                <w:szCs w:val="28"/>
              </w:rPr>
            </w:pPr>
            <w:r w:rsidRPr="00B70288">
              <w:rPr>
                <w:rFonts w:ascii="Times New Roman" w:hAnsi="Times New Roman"/>
                <w:sz w:val="28"/>
                <w:szCs w:val="28"/>
              </w:rPr>
              <w:t>202</w:t>
            </w:r>
            <w:r>
              <w:rPr>
                <w:rFonts w:ascii="Times New Roman" w:hAnsi="Times New Roman"/>
                <w:sz w:val="28"/>
                <w:szCs w:val="28"/>
              </w:rPr>
              <w:t>2</w:t>
            </w:r>
            <w:r w:rsidRPr="00B70288">
              <w:rPr>
                <w:rFonts w:ascii="Times New Roman" w:hAnsi="Times New Roman"/>
                <w:sz w:val="28"/>
                <w:szCs w:val="28"/>
              </w:rPr>
              <w:t xml:space="preserve"> год – 9</w:t>
            </w:r>
            <w:r>
              <w:rPr>
                <w:rFonts w:ascii="Times New Roman" w:hAnsi="Times New Roman"/>
                <w:sz w:val="28"/>
                <w:szCs w:val="28"/>
              </w:rPr>
              <w:t>53</w:t>
            </w:r>
            <w:r w:rsidRPr="00B70288">
              <w:rPr>
                <w:rFonts w:ascii="Times New Roman" w:hAnsi="Times New Roman"/>
                <w:sz w:val="28"/>
                <w:szCs w:val="28"/>
              </w:rPr>
              <w:t>,</w:t>
            </w:r>
            <w:r>
              <w:rPr>
                <w:rFonts w:ascii="Times New Roman" w:hAnsi="Times New Roman"/>
                <w:sz w:val="28"/>
                <w:szCs w:val="28"/>
              </w:rPr>
              <w:t>1</w:t>
            </w:r>
            <w:r w:rsidRPr="00B70288">
              <w:rPr>
                <w:rFonts w:ascii="Times New Roman" w:hAnsi="Times New Roman"/>
                <w:sz w:val="28"/>
                <w:szCs w:val="28"/>
              </w:rPr>
              <w:t>8 тыс. рублей,</w:t>
            </w:r>
          </w:p>
          <w:p w:rsidR="003A39E7" w:rsidRPr="00B70288" w:rsidRDefault="003A39E7" w:rsidP="003A39E7">
            <w:pPr>
              <w:spacing w:after="0" w:line="240" w:lineRule="auto"/>
              <w:jc w:val="both"/>
              <w:rPr>
                <w:rFonts w:ascii="Times New Roman" w:hAnsi="Times New Roman"/>
                <w:sz w:val="28"/>
                <w:szCs w:val="28"/>
              </w:rPr>
            </w:pPr>
            <w:r w:rsidRPr="00B70288">
              <w:rPr>
                <w:rFonts w:ascii="Times New Roman" w:hAnsi="Times New Roman"/>
                <w:sz w:val="28"/>
                <w:szCs w:val="28"/>
              </w:rPr>
              <w:t xml:space="preserve">в том числе: </w:t>
            </w:r>
          </w:p>
          <w:p w:rsidR="003A39E7" w:rsidRPr="00B70288" w:rsidRDefault="003A39E7" w:rsidP="003A39E7">
            <w:pPr>
              <w:spacing w:after="0" w:line="240" w:lineRule="auto"/>
              <w:jc w:val="both"/>
              <w:rPr>
                <w:rFonts w:ascii="Times New Roman" w:hAnsi="Times New Roman"/>
                <w:sz w:val="28"/>
                <w:szCs w:val="28"/>
              </w:rPr>
            </w:pPr>
            <w:r w:rsidRPr="00B70288">
              <w:rPr>
                <w:rFonts w:ascii="Times New Roman" w:hAnsi="Times New Roman"/>
                <w:sz w:val="28"/>
                <w:szCs w:val="28"/>
              </w:rPr>
              <w:t xml:space="preserve">средств районного бюджета  </w:t>
            </w:r>
            <w:r>
              <w:rPr>
                <w:rFonts w:ascii="Times New Roman" w:hAnsi="Times New Roman"/>
                <w:sz w:val="28"/>
                <w:szCs w:val="28"/>
              </w:rPr>
              <w:t>2</w:t>
            </w:r>
            <w:r w:rsidRPr="00B70288">
              <w:rPr>
                <w:rFonts w:ascii="Times New Roman" w:hAnsi="Times New Roman"/>
                <w:sz w:val="28"/>
                <w:szCs w:val="28"/>
              </w:rPr>
              <w:t xml:space="preserve"> </w:t>
            </w:r>
            <w:r>
              <w:rPr>
                <w:rFonts w:ascii="Times New Roman" w:hAnsi="Times New Roman"/>
                <w:sz w:val="28"/>
                <w:szCs w:val="28"/>
              </w:rPr>
              <w:t>859</w:t>
            </w:r>
            <w:r w:rsidRPr="00B70288">
              <w:rPr>
                <w:rFonts w:ascii="Times New Roman" w:hAnsi="Times New Roman"/>
                <w:sz w:val="28"/>
                <w:szCs w:val="28"/>
              </w:rPr>
              <w:t>,</w:t>
            </w:r>
            <w:r>
              <w:rPr>
                <w:rFonts w:ascii="Times New Roman" w:hAnsi="Times New Roman"/>
                <w:sz w:val="28"/>
                <w:szCs w:val="28"/>
              </w:rPr>
              <w:t>54</w:t>
            </w:r>
            <w:r w:rsidRPr="00B70288">
              <w:rPr>
                <w:rFonts w:ascii="Times New Roman" w:hAnsi="Times New Roman"/>
                <w:sz w:val="28"/>
                <w:szCs w:val="28"/>
              </w:rPr>
              <w:t xml:space="preserve"> тыс. рублей, в том числе:</w:t>
            </w:r>
          </w:p>
          <w:p w:rsidR="003A39E7" w:rsidRPr="00B70288" w:rsidRDefault="003A39E7" w:rsidP="003A39E7">
            <w:pPr>
              <w:spacing w:after="0" w:line="240" w:lineRule="auto"/>
              <w:jc w:val="both"/>
              <w:rPr>
                <w:rFonts w:ascii="Times New Roman" w:hAnsi="Times New Roman"/>
                <w:sz w:val="28"/>
                <w:szCs w:val="28"/>
              </w:rPr>
            </w:pPr>
            <w:r w:rsidRPr="00B70288">
              <w:rPr>
                <w:rFonts w:ascii="Times New Roman" w:hAnsi="Times New Roman"/>
                <w:sz w:val="28"/>
                <w:szCs w:val="28"/>
              </w:rPr>
              <w:t>20</w:t>
            </w:r>
            <w:r>
              <w:rPr>
                <w:rFonts w:ascii="Times New Roman" w:hAnsi="Times New Roman"/>
                <w:sz w:val="28"/>
                <w:szCs w:val="28"/>
              </w:rPr>
              <w:t>20</w:t>
            </w:r>
            <w:r w:rsidRPr="00B70288">
              <w:rPr>
                <w:rFonts w:ascii="Times New Roman" w:hAnsi="Times New Roman"/>
                <w:sz w:val="28"/>
                <w:szCs w:val="28"/>
              </w:rPr>
              <w:t xml:space="preserve"> год – </w:t>
            </w:r>
            <w:r>
              <w:rPr>
                <w:rFonts w:ascii="Times New Roman" w:hAnsi="Times New Roman"/>
                <w:sz w:val="28"/>
                <w:szCs w:val="28"/>
              </w:rPr>
              <w:t>953,18</w:t>
            </w:r>
            <w:r w:rsidRPr="00B70288">
              <w:rPr>
                <w:rFonts w:ascii="Times New Roman" w:hAnsi="Times New Roman"/>
                <w:sz w:val="28"/>
                <w:szCs w:val="28"/>
              </w:rPr>
              <w:t xml:space="preserve"> тыс. рублей;</w:t>
            </w:r>
          </w:p>
          <w:p w:rsidR="003A39E7" w:rsidRPr="00B70288" w:rsidRDefault="003A39E7" w:rsidP="003A39E7">
            <w:pPr>
              <w:spacing w:after="0" w:line="240" w:lineRule="auto"/>
              <w:jc w:val="both"/>
              <w:rPr>
                <w:rFonts w:ascii="Times New Roman" w:hAnsi="Times New Roman"/>
                <w:sz w:val="28"/>
                <w:szCs w:val="28"/>
              </w:rPr>
            </w:pPr>
            <w:r w:rsidRPr="00B70288">
              <w:rPr>
                <w:rFonts w:ascii="Times New Roman" w:hAnsi="Times New Roman"/>
                <w:sz w:val="28"/>
                <w:szCs w:val="28"/>
              </w:rPr>
              <w:t>202</w:t>
            </w:r>
            <w:r>
              <w:rPr>
                <w:rFonts w:ascii="Times New Roman" w:hAnsi="Times New Roman"/>
                <w:sz w:val="28"/>
                <w:szCs w:val="28"/>
              </w:rPr>
              <w:t>1</w:t>
            </w:r>
            <w:r w:rsidRPr="00B70288">
              <w:rPr>
                <w:rFonts w:ascii="Times New Roman" w:hAnsi="Times New Roman"/>
                <w:sz w:val="28"/>
                <w:szCs w:val="28"/>
              </w:rPr>
              <w:t xml:space="preserve"> год – 9</w:t>
            </w:r>
            <w:r>
              <w:rPr>
                <w:rFonts w:ascii="Times New Roman" w:hAnsi="Times New Roman"/>
                <w:sz w:val="28"/>
                <w:szCs w:val="28"/>
              </w:rPr>
              <w:t>53</w:t>
            </w:r>
            <w:r w:rsidRPr="00B70288">
              <w:rPr>
                <w:rFonts w:ascii="Times New Roman" w:hAnsi="Times New Roman"/>
                <w:sz w:val="28"/>
                <w:szCs w:val="28"/>
              </w:rPr>
              <w:t>,</w:t>
            </w:r>
            <w:r>
              <w:rPr>
                <w:rFonts w:ascii="Times New Roman" w:hAnsi="Times New Roman"/>
                <w:sz w:val="28"/>
                <w:szCs w:val="28"/>
              </w:rPr>
              <w:t>1</w:t>
            </w:r>
            <w:r w:rsidRPr="00B70288">
              <w:rPr>
                <w:rFonts w:ascii="Times New Roman" w:hAnsi="Times New Roman"/>
                <w:sz w:val="28"/>
                <w:szCs w:val="28"/>
              </w:rPr>
              <w:t>8 тыс. рублей,</w:t>
            </w:r>
          </w:p>
          <w:p w:rsidR="00741A34" w:rsidRPr="00B70288" w:rsidRDefault="003A39E7" w:rsidP="003A39E7">
            <w:pPr>
              <w:autoSpaceDE w:val="0"/>
              <w:autoSpaceDN w:val="0"/>
              <w:adjustRightInd w:val="0"/>
              <w:spacing w:after="0" w:line="240" w:lineRule="auto"/>
              <w:rPr>
                <w:rFonts w:ascii="Times New Roman" w:hAnsi="Times New Roman"/>
                <w:sz w:val="28"/>
                <w:szCs w:val="28"/>
              </w:rPr>
            </w:pPr>
            <w:r w:rsidRPr="00B70288">
              <w:rPr>
                <w:rFonts w:ascii="Times New Roman" w:hAnsi="Times New Roman"/>
                <w:sz w:val="28"/>
                <w:szCs w:val="28"/>
              </w:rPr>
              <w:t>202</w:t>
            </w:r>
            <w:r>
              <w:rPr>
                <w:rFonts w:ascii="Times New Roman" w:hAnsi="Times New Roman"/>
                <w:sz w:val="28"/>
                <w:szCs w:val="28"/>
              </w:rPr>
              <w:t>2</w:t>
            </w:r>
            <w:r w:rsidRPr="00B70288">
              <w:rPr>
                <w:rFonts w:ascii="Times New Roman" w:hAnsi="Times New Roman"/>
                <w:sz w:val="28"/>
                <w:szCs w:val="28"/>
              </w:rPr>
              <w:t xml:space="preserve"> год – 9</w:t>
            </w:r>
            <w:r>
              <w:rPr>
                <w:rFonts w:ascii="Times New Roman" w:hAnsi="Times New Roman"/>
                <w:sz w:val="28"/>
                <w:szCs w:val="28"/>
              </w:rPr>
              <w:t>53</w:t>
            </w:r>
            <w:r w:rsidRPr="00B70288">
              <w:rPr>
                <w:rFonts w:ascii="Times New Roman" w:hAnsi="Times New Roman"/>
                <w:sz w:val="28"/>
                <w:szCs w:val="28"/>
              </w:rPr>
              <w:t>,</w:t>
            </w:r>
            <w:r>
              <w:rPr>
                <w:rFonts w:ascii="Times New Roman" w:hAnsi="Times New Roman"/>
                <w:sz w:val="28"/>
                <w:szCs w:val="28"/>
              </w:rPr>
              <w:t>1</w:t>
            </w:r>
            <w:r w:rsidRPr="00B70288">
              <w:rPr>
                <w:rFonts w:ascii="Times New Roman" w:hAnsi="Times New Roman"/>
                <w:sz w:val="28"/>
                <w:szCs w:val="28"/>
              </w:rPr>
              <w:t>8 тыс. рублей</w:t>
            </w:r>
          </w:p>
        </w:tc>
      </w:tr>
    </w:tbl>
    <w:p w:rsidR="00741A34" w:rsidRPr="00FE7A06" w:rsidRDefault="00741A34" w:rsidP="00741A34">
      <w:pPr>
        <w:autoSpaceDE w:val="0"/>
        <w:autoSpaceDN w:val="0"/>
        <w:adjustRightInd w:val="0"/>
        <w:spacing w:after="0" w:line="240" w:lineRule="auto"/>
        <w:ind w:firstLine="709"/>
        <w:jc w:val="both"/>
        <w:rPr>
          <w:rFonts w:ascii="Times New Roman" w:hAnsi="Times New Roman"/>
          <w:sz w:val="24"/>
          <w:szCs w:val="24"/>
          <w:highlight w:val="yellow"/>
        </w:rPr>
      </w:pPr>
    </w:p>
    <w:p w:rsidR="00741A34" w:rsidRPr="00FA54E5" w:rsidRDefault="00741A34" w:rsidP="00741A34">
      <w:pPr>
        <w:autoSpaceDE w:val="0"/>
        <w:autoSpaceDN w:val="0"/>
        <w:adjustRightInd w:val="0"/>
        <w:spacing w:after="0" w:line="240" w:lineRule="auto"/>
        <w:jc w:val="center"/>
        <w:outlineLvl w:val="0"/>
        <w:rPr>
          <w:rFonts w:ascii="Times New Roman" w:hAnsi="Times New Roman"/>
          <w:b/>
          <w:sz w:val="28"/>
          <w:szCs w:val="28"/>
        </w:rPr>
      </w:pPr>
      <w:r w:rsidRPr="00FA54E5">
        <w:rPr>
          <w:rFonts w:ascii="Times New Roman" w:hAnsi="Times New Roman"/>
          <w:b/>
          <w:sz w:val="28"/>
          <w:szCs w:val="28"/>
        </w:rPr>
        <w:t>2. Мероприятия подпрограммы</w:t>
      </w:r>
    </w:p>
    <w:p w:rsidR="00741A34" w:rsidRPr="00FA54E5" w:rsidRDefault="00741A34" w:rsidP="00741A34">
      <w:pPr>
        <w:autoSpaceDE w:val="0"/>
        <w:autoSpaceDN w:val="0"/>
        <w:adjustRightInd w:val="0"/>
        <w:spacing w:after="0" w:line="240" w:lineRule="auto"/>
        <w:ind w:firstLine="709"/>
        <w:jc w:val="center"/>
        <w:outlineLvl w:val="0"/>
        <w:rPr>
          <w:rFonts w:ascii="Times New Roman" w:hAnsi="Times New Roman"/>
          <w:b/>
          <w:sz w:val="28"/>
          <w:szCs w:val="28"/>
        </w:rPr>
      </w:pPr>
    </w:p>
    <w:p w:rsidR="00741A34" w:rsidRPr="00FA54E5" w:rsidRDefault="00741A34" w:rsidP="00741A34">
      <w:pPr>
        <w:spacing w:after="0" w:line="240" w:lineRule="auto"/>
        <w:ind w:firstLine="360"/>
        <w:jc w:val="both"/>
        <w:rPr>
          <w:rFonts w:ascii="Times New Roman" w:hAnsi="Times New Roman"/>
          <w:sz w:val="28"/>
          <w:szCs w:val="28"/>
        </w:rPr>
      </w:pPr>
      <w:r w:rsidRPr="00FA54E5">
        <w:rPr>
          <w:rFonts w:ascii="Times New Roman" w:hAnsi="Times New Roman"/>
          <w:sz w:val="28"/>
          <w:szCs w:val="28"/>
        </w:rPr>
        <w:t>Перечень мероприятий подпрограммы приведен в Приложении № 2.</w:t>
      </w:r>
    </w:p>
    <w:p w:rsidR="00741A34" w:rsidRPr="00FA54E5" w:rsidRDefault="00741A34" w:rsidP="00741A34">
      <w:pPr>
        <w:spacing w:after="0" w:line="240" w:lineRule="auto"/>
        <w:ind w:left="1020"/>
        <w:jc w:val="both"/>
        <w:rPr>
          <w:rFonts w:ascii="Times New Roman" w:hAnsi="Times New Roman"/>
          <w:sz w:val="28"/>
          <w:szCs w:val="28"/>
        </w:rPr>
      </w:pPr>
    </w:p>
    <w:p w:rsidR="00741A34" w:rsidRPr="00FA54E5" w:rsidRDefault="00741A34" w:rsidP="00741A34">
      <w:pPr>
        <w:numPr>
          <w:ilvl w:val="0"/>
          <w:numId w:val="13"/>
        </w:numPr>
        <w:spacing w:after="0" w:line="240" w:lineRule="auto"/>
        <w:jc w:val="center"/>
        <w:rPr>
          <w:rFonts w:ascii="Times New Roman" w:hAnsi="Times New Roman"/>
          <w:b/>
          <w:sz w:val="28"/>
          <w:szCs w:val="28"/>
        </w:rPr>
      </w:pPr>
      <w:r w:rsidRPr="00FA54E5">
        <w:rPr>
          <w:rFonts w:ascii="Times New Roman" w:hAnsi="Times New Roman"/>
          <w:b/>
          <w:sz w:val="28"/>
          <w:szCs w:val="28"/>
        </w:rPr>
        <w:t>Механизм реализации подпрограммы</w:t>
      </w:r>
    </w:p>
    <w:p w:rsidR="00741A34" w:rsidRPr="00FA54E5" w:rsidRDefault="00741A34" w:rsidP="00741A34">
      <w:pPr>
        <w:spacing w:after="0" w:line="240" w:lineRule="auto"/>
        <w:ind w:left="720"/>
        <w:rPr>
          <w:rFonts w:ascii="Times New Roman" w:hAnsi="Times New Roman"/>
          <w:b/>
          <w:sz w:val="28"/>
          <w:szCs w:val="28"/>
        </w:rPr>
      </w:pPr>
    </w:p>
    <w:p w:rsidR="00741A34" w:rsidRPr="00FA54E5" w:rsidRDefault="00741A34" w:rsidP="00741A34">
      <w:pPr>
        <w:spacing w:after="0" w:line="240" w:lineRule="auto"/>
        <w:ind w:firstLine="709"/>
        <w:jc w:val="both"/>
        <w:rPr>
          <w:rFonts w:ascii="Times New Roman" w:hAnsi="Times New Roman"/>
          <w:sz w:val="28"/>
          <w:szCs w:val="28"/>
        </w:rPr>
      </w:pPr>
      <w:r w:rsidRPr="00FA54E5">
        <w:rPr>
          <w:rFonts w:ascii="Times New Roman" w:hAnsi="Times New Roman"/>
          <w:sz w:val="28"/>
          <w:szCs w:val="28"/>
        </w:rPr>
        <w:t>Создание условий для массовых занятий физической культурой, спортом и туризмом детей и подростков.</w:t>
      </w:r>
      <w:r w:rsidR="00DA061D">
        <w:rPr>
          <w:rFonts w:ascii="Times New Roman" w:hAnsi="Times New Roman"/>
          <w:sz w:val="28"/>
          <w:szCs w:val="28"/>
        </w:rPr>
        <w:t xml:space="preserve"> </w:t>
      </w:r>
      <w:r w:rsidRPr="00FA54E5">
        <w:rPr>
          <w:rFonts w:ascii="Times New Roman" w:hAnsi="Times New Roman"/>
          <w:sz w:val="28"/>
          <w:szCs w:val="28"/>
        </w:rPr>
        <w:t>Формирование потребности школьников в систематических занятиях физической культурой и спортом.</w:t>
      </w:r>
      <w:r w:rsidR="00DA061D">
        <w:rPr>
          <w:rFonts w:ascii="Times New Roman" w:hAnsi="Times New Roman"/>
          <w:sz w:val="28"/>
          <w:szCs w:val="28"/>
        </w:rPr>
        <w:t xml:space="preserve"> </w:t>
      </w:r>
      <w:r w:rsidRPr="00FA54E5">
        <w:rPr>
          <w:rFonts w:ascii="Times New Roman" w:hAnsi="Times New Roman"/>
          <w:sz w:val="28"/>
          <w:szCs w:val="28"/>
        </w:rPr>
        <w:t>Обеспечение эффективной работы спортивных клубов по массовому вовлечению детей, подростков и молодежи в систематические занятия спортом, подготовке спортивного резерва.</w:t>
      </w:r>
      <w:r w:rsidR="00DA061D">
        <w:rPr>
          <w:rFonts w:ascii="Times New Roman" w:hAnsi="Times New Roman"/>
          <w:sz w:val="28"/>
          <w:szCs w:val="28"/>
        </w:rPr>
        <w:t xml:space="preserve"> </w:t>
      </w:r>
      <w:r w:rsidRPr="00FA54E5">
        <w:rPr>
          <w:rFonts w:ascii="Times New Roman" w:hAnsi="Times New Roman"/>
          <w:sz w:val="28"/>
          <w:szCs w:val="28"/>
        </w:rPr>
        <w:t>Участие ОУ и спортивных клубов в конкурсах с целью укрепления материально-технической базы, получения современного оборудования.</w:t>
      </w:r>
      <w:r w:rsidR="00DA061D">
        <w:rPr>
          <w:rFonts w:ascii="Times New Roman" w:hAnsi="Times New Roman"/>
          <w:sz w:val="28"/>
          <w:szCs w:val="28"/>
        </w:rPr>
        <w:t xml:space="preserve"> </w:t>
      </w:r>
      <w:r w:rsidRPr="00FA54E5">
        <w:rPr>
          <w:rFonts w:ascii="Times New Roman" w:hAnsi="Times New Roman"/>
          <w:sz w:val="28"/>
          <w:szCs w:val="28"/>
        </w:rPr>
        <w:t xml:space="preserve">Развитие массового спорта, через проведение </w:t>
      </w:r>
      <w:proofErr w:type="gramStart"/>
      <w:r w:rsidRPr="00FA54E5">
        <w:rPr>
          <w:rFonts w:ascii="Times New Roman" w:hAnsi="Times New Roman"/>
          <w:sz w:val="28"/>
          <w:szCs w:val="28"/>
        </w:rPr>
        <w:t>соревнований</w:t>
      </w:r>
      <w:proofErr w:type="gramEnd"/>
      <w:r w:rsidRPr="00FA54E5">
        <w:rPr>
          <w:rFonts w:ascii="Times New Roman" w:hAnsi="Times New Roman"/>
          <w:sz w:val="28"/>
          <w:szCs w:val="28"/>
        </w:rPr>
        <w:t xml:space="preserve"> на всех уровнях начиная со школьного.</w:t>
      </w:r>
      <w:r w:rsidR="00DA061D">
        <w:rPr>
          <w:rFonts w:ascii="Times New Roman" w:hAnsi="Times New Roman"/>
          <w:sz w:val="28"/>
          <w:szCs w:val="28"/>
        </w:rPr>
        <w:t xml:space="preserve"> </w:t>
      </w:r>
      <w:r w:rsidRPr="00FA54E5">
        <w:rPr>
          <w:rFonts w:ascii="Times New Roman" w:hAnsi="Times New Roman"/>
          <w:sz w:val="28"/>
          <w:szCs w:val="28"/>
        </w:rPr>
        <w:t>Обеспечение успешного выступления спортсменов и команд района в зональных, региональных и всероссийских соревнованиях.</w:t>
      </w:r>
      <w:r w:rsidR="00DA061D">
        <w:rPr>
          <w:rFonts w:ascii="Times New Roman" w:hAnsi="Times New Roman"/>
          <w:sz w:val="28"/>
          <w:szCs w:val="28"/>
        </w:rPr>
        <w:t xml:space="preserve"> </w:t>
      </w:r>
      <w:r w:rsidRPr="00FA54E5">
        <w:rPr>
          <w:rFonts w:ascii="Times New Roman" w:hAnsi="Times New Roman"/>
          <w:sz w:val="28"/>
          <w:szCs w:val="28"/>
        </w:rPr>
        <w:t>Выявление и поддержка одаренной,  инициативной молодежи через систему районных образовательных и воспитательных мероприятий, создание условий для качественного педагогического сопровождения выявленного контингента учащихся по индивидуальным траекториям.</w:t>
      </w:r>
    </w:p>
    <w:p w:rsidR="00741A34" w:rsidRPr="00FA54E5" w:rsidRDefault="00741A34" w:rsidP="00741A34">
      <w:pPr>
        <w:spacing w:after="0" w:line="240" w:lineRule="auto"/>
        <w:ind w:firstLine="709"/>
        <w:jc w:val="both"/>
        <w:rPr>
          <w:rFonts w:ascii="Times New Roman" w:hAnsi="Times New Roman"/>
          <w:sz w:val="28"/>
          <w:szCs w:val="28"/>
        </w:rPr>
      </w:pPr>
      <w:r w:rsidRPr="00FA54E5">
        <w:rPr>
          <w:rFonts w:ascii="Times New Roman" w:hAnsi="Times New Roman"/>
          <w:sz w:val="28"/>
          <w:szCs w:val="28"/>
        </w:rPr>
        <w:t>Организация и проведение  мероприятий, направленных на выявление инициативной, способной и талантливой молодежи.</w:t>
      </w:r>
      <w:r w:rsidR="00DA061D">
        <w:rPr>
          <w:rFonts w:ascii="Times New Roman" w:hAnsi="Times New Roman"/>
          <w:sz w:val="28"/>
          <w:szCs w:val="28"/>
        </w:rPr>
        <w:t xml:space="preserve"> </w:t>
      </w:r>
      <w:r w:rsidRPr="00FA54E5">
        <w:rPr>
          <w:rFonts w:ascii="Times New Roman" w:hAnsi="Times New Roman"/>
          <w:sz w:val="28"/>
          <w:szCs w:val="28"/>
        </w:rPr>
        <w:t>Развитие системы социально-экономической поддержки одаренных детей (гранты).</w:t>
      </w:r>
      <w:r w:rsidR="00DA061D">
        <w:rPr>
          <w:rFonts w:ascii="Times New Roman" w:hAnsi="Times New Roman"/>
          <w:sz w:val="28"/>
          <w:szCs w:val="28"/>
        </w:rPr>
        <w:t xml:space="preserve"> </w:t>
      </w:r>
      <w:r w:rsidRPr="00FA54E5">
        <w:rPr>
          <w:rFonts w:ascii="Times New Roman" w:hAnsi="Times New Roman"/>
          <w:sz w:val="28"/>
          <w:szCs w:val="28"/>
        </w:rPr>
        <w:t>Разработка  индивидуальных программ и проектов для педагогического сопровождения  данной категории учащихся.</w:t>
      </w:r>
      <w:r w:rsidR="00DA061D">
        <w:rPr>
          <w:rFonts w:ascii="Times New Roman" w:hAnsi="Times New Roman"/>
          <w:sz w:val="28"/>
          <w:szCs w:val="28"/>
        </w:rPr>
        <w:t xml:space="preserve"> </w:t>
      </w:r>
      <w:r w:rsidRPr="00FA54E5">
        <w:rPr>
          <w:rFonts w:ascii="Times New Roman" w:hAnsi="Times New Roman"/>
          <w:sz w:val="28"/>
          <w:szCs w:val="28"/>
        </w:rPr>
        <w:t>Интеграция молодых людей попавших в трудную жизненную ситуацию.</w:t>
      </w:r>
    </w:p>
    <w:p w:rsidR="00741A34" w:rsidRPr="00FA54E5" w:rsidRDefault="00741A34" w:rsidP="00741A34">
      <w:pPr>
        <w:spacing w:after="0" w:line="240" w:lineRule="auto"/>
        <w:ind w:firstLine="709"/>
        <w:jc w:val="both"/>
        <w:rPr>
          <w:rFonts w:ascii="Times New Roman" w:hAnsi="Times New Roman"/>
          <w:sz w:val="28"/>
          <w:szCs w:val="28"/>
        </w:rPr>
      </w:pPr>
      <w:r w:rsidRPr="00FA54E5">
        <w:rPr>
          <w:rFonts w:ascii="Times New Roman" w:hAnsi="Times New Roman"/>
          <w:sz w:val="28"/>
          <w:szCs w:val="28"/>
        </w:rPr>
        <w:t>Создание благоприятных условий для развития одаренных детей независимо от места их проживания и дохода семьи в интересах личности, общества, государства.</w:t>
      </w:r>
      <w:r w:rsidR="00DA061D">
        <w:rPr>
          <w:rFonts w:ascii="Times New Roman" w:hAnsi="Times New Roman"/>
          <w:sz w:val="28"/>
          <w:szCs w:val="28"/>
        </w:rPr>
        <w:t xml:space="preserve"> </w:t>
      </w:r>
      <w:r w:rsidRPr="00FA54E5">
        <w:rPr>
          <w:rFonts w:ascii="Times New Roman" w:hAnsi="Times New Roman"/>
          <w:sz w:val="28"/>
          <w:szCs w:val="28"/>
        </w:rPr>
        <w:t>Расширение возможностей для участия способных и талантливых детей района в районных, краевых, российских творческих конкурсах, выставках, олимпиадах.</w:t>
      </w:r>
      <w:r w:rsidR="00DA061D">
        <w:rPr>
          <w:rFonts w:ascii="Times New Roman" w:hAnsi="Times New Roman"/>
          <w:sz w:val="28"/>
          <w:szCs w:val="28"/>
        </w:rPr>
        <w:t xml:space="preserve"> </w:t>
      </w:r>
      <w:r w:rsidRPr="00062C96">
        <w:rPr>
          <w:rFonts w:ascii="Times New Roman" w:hAnsi="Times New Roman"/>
          <w:sz w:val="28"/>
          <w:szCs w:val="28"/>
        </w:rPr>
        <w:t>Возобновление работы районного школьного парламента (КШП), участие команд от школ в весенних и осенних сессиях КШП.</w:t>
      </w:r>
      <w:r w:rsidR="00DA061D">
        <w:rPr>
          <w:rFonts w:ascii="Times New Roman" w:hAnsi="Times New Roman"/>
          <w:sz w:val="28"/>
          <w:szCs w:val="28"/>
        </w:rPr>
        <w:t xml:space="preserve"> </w:t>
      </w:r>
      <w:r w:rsidRPr="00FA54E5">
        <w:rPr>
          <w:rFonts w:ascii="Times New Roman" w:hAnsi="Times New Roman"/>
          <w:sz w:val="28"/>
          <w:szCs w:val="28"/>
        </w:rPr>
        <w:t xml:space="preserve">Участие детей в семинаре – практикуме краевой </w:t>
      </w:r>
      <w:proofErr w:type="spellStart"/>
      <w:r w:rsidRPr="00FA54E5">
        <w:rPr>
          <w:rFonts w:ascii="Times New Roman" w:hAnsi="Times New Roman"/>
          <w:sz w:val="28"/>
          <w:szCs w:val="28"/>
        </w:rPr>
        <w:t>компетентностной</w:t>
      </w:r>
      <w:proofErr w:type="spellEnd"/>
      <w:r w:rsidRPr="00FA54E5">
        <w:rPr>
          <w:rFonts w:ascii="Times New Roman" w:hAnsi="Times New Roman"/>
          <w:sz w:val="28"/>
          <w:szCs w:val="28"/>
        </w:rPr>
        <w:t xml:space="preserve"> олимпиаде </w:t>
      </w:r>
      <w:proofErr w:type="spellStart"/>
      <w:r w:rsidRPr="00FA54E5">
        <w:rPr>
          <w:rFonts w:ascii="Times New Roman" w:hAnsi="Times New Roman"/>
          <w:sz w:val="28"/>
          <w:szCs w:val="28"/>
        </w:rPr>
        <w:t>МетаЧемп</w:t>
      </w:r>
      <w:proofErr w:type="spellEnd"/>
      <w:r w:rsidRPr="00FA54E5">
        <w:rPr>
          <w:rFonts w:ascii="Times New Roman" w:hAnsi="Times New Roman"/>
          <w:sz w:val="28"/>
          <w:szCs w:val="28"/>
        </w:rPr>
        <w:t>.</w:t>
      </w:r>
      <w:r w:rsidR="00DA061D">
        <w:rPr>
          <w:rFonts w:ascii="Times New Roman" w:hAnsi="Times New Roman"/>
          <w:sz w:val="28"/>
          <w:szCs w:val="28"/>
        </w:rPr>
        <w:t xml:space="preserve"> </w:t>
      </w:r>
      <w:r w:rsidRPr="00FA54E5">
        <w:rPr>
          <w:rFonts w:ascii="Times New Roman" w:hAnsi="Times New Roman"/>
          <w:sz w:val="28"/>
          <w:szCs w:val="28"/>
        </w:rPr>
        <w:t>Развитие системы школьных музеев.</w:t>
      </w:r>
      <w:r w:rsidR="00DA061D">
        <w:rPr>
          <w:rFonts w:ascii="Times New Roman" w:hAnsi="Times New Roman"/>
          <w:sz w:val="28"/>
          <w:szCs w:val="28"/>
        </w:rPr>
        <w:t xml:space="preserve"> </w:t>
      </w:r>
      <w:r w:rsidRPr="00FA54E5">
        <w:rPr>
          <w:rFonts w:ascii="Times New Roman" w:hAnsi="Times New Roman"/>
          <w:sz w:val="28"/>
          <w:szCs w:val="28"/>
        </w:rPr>
        <w:t>Развитие технического творчества в образовательных учреждениях района.</w:t>
      </w:r>
      <w:r w:rsidR="00DA061D">
        <w:rPr>
          <w:rFonts w:ascii="Times New Roman" w:hAnsi="Times New Roman"/>
          <w:sz w:val="28"/>
          <w:szCs w:val="28"/>
        </w:rPr>
        <w:t xml:space="preserve"> </w:t>
      </w:r>
      <w:r w:rsidRPr="00FA54E5">
        <w:rPr>
          <w:rFonts w:ascii="Times New Roman" w:hAnsi="Times New Roman"/>
          <w:sz w:val="28"/>
          <w:szCs w:val="28"/>
        </w:rPr>
        <w:t>Анализ развития технического творчества в образовательных учреждениях района.</w:t>
      </w:r>
    </w:p>
    <w:p w:rsidR="00741A34" w:rsidRPr="00FA54E5" w:rsidRDefault="00741A34" w:rsidP="00741A34">
      <w:pPr>
        <w:spacing w:after="0" w:line="240" w:lineRule="auto"/>
        <w:ind w:firstLine="709"/>
        <w:jc w:val="both"/>
        <w:rPr>
          <w:rFonts w:ascii="Times New Roman" w:hAnsi="Times New Roman"/>
          <w:sz w:val="28"/>
          <w:szCs w:val="28"/>
        </w:rPr>
      </w:pPr>
      <w:r w:rsidRPr="00FA54E5">
        <w:rPr>
          <w:rFonts w:ascii="Times New Roman" w:hAnsi="Times New Roman"/>
          <w:sz w:val="28"/>
          <w:szCs w:val="28"/>
        </w:rPr>
        <w:t>Привлечение и повышение квалификации педагогических кадров.</w:t>
      </w:r>
    </w:p>
    <w:p w:rsidR="00741A34" w:rsidRPr="00FA54E5" w:rsidRDefault="00741A34" w:rsidP="00741A34">
      <w:pPr>
        <w:spacing w:after="0" w:line="240" w:lineRule="auto"/>
        <w:ind w:firstLine="709"/>
        <w:jc w:val="both"/>
        <w:rPr>
          <w:rFonts w:ascii="Times New Roman" w:hAnsi="Times New Roman"/>
          <w:sz w:val="28"/>
          <w:szCs w:val="28"/>
        </w:rPr>
      </w:pPr>
      <w:r w:rsidRPr="00FA54E5">
        <w:rPr>
          <w:rFonts w:ascii="Times New Roman" w:hAnsi="Times New Roman"/>
          <w:sz w:val="28"/>
          <w:szCs w:val="28"/>
        </w:rPr>
        <w:t>Обновление материально-технической базы объединений технической направленности в соответствии современным технико-технологическим требованиям.</w:t>
      </w:r>
    </w:p>
    <w:p w:rsidR="00741A34" w:rsidRPr="00FA54E5" w:rsidRDefault="00741A34" w:rsidP="00741A34">
      <w:pPr>
        <w:pStyle w:val="a5"/>
        <w:spacing w:before="0" w:beforeAutospacing="0" w:after="0" w:afterAutospacing="0"/>
        <w:ind w:firstLine="550"/>
        <w:jc w:val="both"/>
        <w:rPr>
          <w:sz w:val="28"/>
          <w:szCs w:val="28"/>
        </w:rPr>
      </w:pPr>
      <w:r w:rsidRPr="00FA54E5">
        <w:rPr>
          <w:sz w:val="28"/>
          <w:szCs w:val="28"/>
        </w:rPr>
        <w:t xml:space="preserve">Реализацию подпрограммы осуществляет Управление образования администрации Каратузского района в рамках действующего законодательства. </w:t>
      </w:r>
    </w:p>
    <w:p w:rsidR="00741A34" w:rsidRPr="00FA54E5" w:rsidRDefault="00741A34" w:rsidP="00741A34">
      <w:pPr>
        <w:pStyle w:val="ConsPlusNormal"/>
        <w:ind w:firstLine="708"/>
        <w:jc w:val="both"/>
        <w:rPr>
          <w:rFonts w:ascii="Times New Roman" w:hAnsi="Times New Roman" w:cs="Times New Roman"/>
          <w:sz w:val="28"/>
          <w:szCs w:val="28"/>
        </w:rPr>
      </w:pPr>
      <w:r w:rsidRPr="00FA54E5">
        <w:rPr>
          <w:rFonts w:ascii="Times New Roman" w:hAnsi="Times New Roman" w:cs="Times New Roman"/>
          <w:sz w:val="28"/>
          <w:szCs w:val="28"/>
        </w:rPr>
        <w:t xml:space="preserve">Для реализации подпрограммных мероприятий задачи № 1 «Проведение конкурсов, фестивалей, конференций, форумов, интенсивных школ, олимпиад для одаренных и талантливых детей Каратузского района», исполнитель мероприятий </w:t>
      </w:r>
      <w:proofErr w:type="gramStart"/>
      <w:r w:rsidRPr="00FA54E5">
        <w:rPr>
          <w:rFonts w:ascii="Times New Roman" w:hAnsi="Times New Roman" w:cs="Times New Roman"/>
          <w:sz w:val="28"/>
          <w:szCs w:val="28"/>
        </w:rPr>
        <w:t>предоставляет следующие документы</w:t>
      </w:r>
      <w:proofErr w:type="gramEnd"/>
      <w:r w:rsidRPr="00FA54E5">
        <w:rPr>
          <w:rFonts w:ascii="Times New Roman" w:hAnsi="Times New Roman" w:cs="Times New Roman"/>
          <w:sz w:val="28"/>
          <w:szCs w:val="28"/>
        </w:rPr>
        <w:t>:</w:t>
      </w:r>
    </w:p>
    <w:p w:rsidR="00741A34" w:rsidRPr="00FA54E5" w:rsidRDefault="00741A34" w:rsidP="00741A34">
      <w:pPr>
        <w:pStyle w:val="ConsPlusNormal"/>
        <w:ind w:firstLine="708"/>
        <w:jc w:val="both"/>
        <w:rPr>
          <w:rFonts w:ascii="Times New Roman" w:hAnsi="Times New Roman" w:cs="Times New Roman"/>
          <w:sz w:val="28"/>
          <w:szCs w:val="28"/>
        </w:rPr>
      </w:pPr>
      <w:proofErr w:type="gramStart"/>
      <w:r w:rsidRPr="00FA54E5">
        <w:rPr>
          <w:rFonts w:ascii="Times New Roman" w:hAnsi="Times New Roman" w:cs="Times New Roman"/>
          <w:sz w:val="28"/>
          <w:szCs w:val="28"/>
        </w:rPr>
        <w:t>- проведение массовых мероприятий на территории Каратузского района с участием учреждений, подведомственных управлению образования администрации Каратузского района (далее – Управление образования),  осуществляется на основании приказов и Положений о проведении мероприятий, утвержденных руководителем управления образования,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w:t>
      </w:r>
      <w:proofErr w:type="gramEnd"/>
      <w:r w:rsidRPr="00FA54E5">
        <w:rPr>
          <w:rFonts w:ascii="Times New Roman" w:hAnsi="Times New Roman" w:cs="Times New Roman"/>
          <w:sz w:val="28"/>
          <w:szCs w:val="28"/>
        </w:rPr>
        <w:t xml:space="preserve"> услуг) или договоров, счетов – фактур;</w:t>
      </w:r>
    </w:p>
    <w:p w:rsidR="00741A34" w:rsidRPr="00FA54E5" w:rsidRDefault="00741A34" w:rsidP="00741A34">
      <w:pPr>
        <w:pStyle w:val="ConsPlusNormal"/>
        <w:ind w:firstLine="708"/>
        <w:jc w:val="both"/>
        <w:rPr>
          <w:rFonts w:ascii="Times New Roman" w:hAnsi="Times New Roman" w:cs="Times New Roman"/>
          <w:sz w:val="28"/>
          <w:szCs w:val="28"/>
        </w:rPr>
      </w:pPr>
      <w:proofErr w:type="gramStart"/>
      <w:r w:rsidRPr="00FA54E5">
        <w:rPr>
          <w:rFonts w:ascii="Times New Roman" w:hAnsi="Times New Roman" w:cs="Times New Roman"/>
          <w:sz w:val="28"/>
          <w:szCs w:val="28"/>
        </w:rPr>
        <w:t>- проведение массовых мероприятий на территории Каратузского района с участием учреждений, подведомственных  администрации Каратузского района,  осуществляется на основании приказов и Положений о проведении мероприятий, утвержденных руководителем учреждения,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 – фактур;</w:t>
      </w:r>
      <w:proofErr w:type="gramEnd"/>
    </w:p>
    <w:p w:rsidR="00741A34" w:rsidRPr="00FA54E5" w:rsidRDefault="00741A34" w:rsidP="00741A34">
      <w:pPr>
        <w:pStyle w:val="ConsPlusNormal"/>
        <w:ind w:firstLine="708"/>
        <w:jc w:val="both"/>
        <w:rPr>
          <w:rFonts w:ascii="Times New Roman" w:hAnsi="Times New Roman" w:cs="Times New Roman"/>
          <w:sz w:val="28"/>
          <w:szCs w:val="28"/>
        </w:rPr>
      </w:pPr>
      <w:proofErr w:type="gramStart"/>
      <w:r w:rsidRPr="00FA54E5">
        <w:rPr>
          <w:rFonts w:ascii="Times New Roman" w:hAnsi="Times New Roman" w:cs="Times New Roman"/>
          <w:sz w:val="28"/>
          <w:szCs w:val="28"/>
        </w:rPr>
        <w:t>- проведение массовых мероприятий на территории Каратузского района  с привлечением иных учреждений Каратузского района осуществляется на основании  распоряжений (постановлений) и Положений о проведении мероприятий, утвержденных главой района (главой администрации района),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w:t>
      </w:r>
      <w:proofErr w:type="gramEnd"/>
      <w:r w:rsidRPr="00FA54E5">
        <w:rPr>
          <w:rFonts w:ascii="Times New Roman" w:hAnsi="Times New Roman" w:cs="Times New Roman"/>
          <w:sz w:val="28"/>
          <w:szCs w:val="28"/>
        </w:rPr>
        <w:t xml:space="preserve">, счетов – фактур. </w:t>
      </w:r>
    </w:p>
    <w:p w:rsidR="00741A34" w:rsidRPr="00FA54E5" w:rsidRDefault="00741A34" w:rsidP="00741A34">
      <w:pPr>
        <w:pStyle w:val="ConsPlusNormal"/>
        <w:ind w:firstLine="708"/>
        <w:jc w:val="both"/>
        <w:rPr>
          <w:rFonts w:ascii="Times New Roman" w:hAnsi="Times New Roman" w:cs="Times New Roman"/>
          <w:sz w:val="28"/>
          <w:szCs w:val="28"/>
        </w:rPr>
      </w:pPr>
      <w:r w:rsidRPr="00FA54E5">
        <w:rPr>
          <w:rFonts w:ascii="Times New Roman" w:hAnsi="Times New Roman" w:cs="Times New Roman"/>
          <w:sz w:val="28"/>
          <w:szCs w:val="28"/>
        </w:rPr>
        <w:t>- приобретение основных средств и материалов осуществляется на основании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и счетов-фактур.</w:t>
      </w:r>
    </w:p>
    <w:p w:rsidR="00741A34" w:rsidRPr="00FA54E5" w:rsidRDefault="00741A34" w:rsidP="00741A34">
      <w:pPr>
        <w:pStyle w:val="ConsPlusNormal"/>
        <w:ind w:firstLine="708"/>
        <w:jc w:val="both"/>
        <w:rPr>
          <w:rFonts w:ascii="Times New Roman" w:hAnsi="Times New Roman" w:cs="Times New Roman"/>
          <w:sz w:val="28"/>
          <w:szCs w:val="28"/>
        </w:rPr>
      </w:pPr>
      <w:r w:rsidRPr="00FA54E5">
        <w:rPr>
          <w:rFonts w:ascii="Times New Roman" w:hAnsi="Times New Roman" w:cs="Times New Roman"/>
          <w:sz w:val="28"/>
          <w:szCs w:val="28"/>
        </w:rPr>
        <w:t>Для реализации подпрограммных мероприятий задачи № 2 и</w:t>
      </w:r>
      <w:r w:rsidRPr="00FA54E5">
        <w:rPr>
          <w:rFonts w:ascii="Times New Roman" w:hAnsi="Times New Roman"/>
          <w:sz w:val="28"/>
          <w:szCs w:val="28"/>
        </w:rPr>
        <w:t>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r w:rsidRPr="00FA54E5">
        <w:rPr>
          <w:rFonts w:ascii="Times New Roman" w:hAnsi="Times New Roman" w:cs="Times New Roman"/>
          <w:sz w:val="28"/>
          <w:szCs w:val="28"/>
        </w:rPr>
        <w:t xml:space="preserve">, исполнитель  мероприятий </w:t>
      </w:r>
      <w:proofErr w:type="gramStart"/>
      <w:r w:rsidRPr="00FA54E5">
        <w:rPr>
          <w:rFonts w:ascii="Times New Roman" w:hAnsi="Times New Roman" w:cs="Times New Roman"/>
          <w:sz w:val="28"/>
          <w:szCs w:val="28"/>
        </w:rPr>
        <w:t>предоставляет следующие документы</w:t>
      </w:r>
      <w:proofErr w:type="gramEnd"/>
      <w:r w:rsidRPr="00FA54E5">
        <w:rPr>
          <w:rFonts w:ascii="Times New Roman" w:hAnsi="Times New Roman" w:cs="Times New Roman"/>
          <w:sz w:val="28"/>
          <w:szCs w:val="28"/>
        </w:rPr>
        <w:t>:</w:t>
      </w:r>
    </w:p>
    <w:p w:rsidR="00741A34" w:rsidRPr="00FA54E5" w:rsidRDefault="00741A34" w:rsidP="00741A34">
      <w:pPr>
        <w:pStyle w:val="ConsPlusNormal"/>
        <w:ind w:firstLine="708"/>
        <w:jc w:val="both"/>
        <w:rPr>
          <w:rFonts w:ascii="Times New Roman" w:hAnsi="Times New Roman" w:cs="Times New Roman"/>
          <w:sz w:val="28"/>
          <w:szCs w:val="28"/>
        </w:rPr>
      </w:pPr>
      <w:r w:rsidRPr="00FA54E5">
        <w:rPr>
          <w:rFonts w:ascii="Times New Roman" w:hAnsi="Times New Roman" w:cs="Times New Roman"/>
          <w:sz w:val="28"/>
          <w:szCs w:val="28"/>
        </w:rPr>
        <w:t xml:space="preserve">- проведение  физкультурно-спортивных мероприятий за пределами Каратузского района осуществляется на основании официальных приглашений организаций-организаторов и (или) Положений  о проведении мероприятий, приказов  по образовательным  учреждениям, смет расходов, расчетов к планам ФХД. </w:t>
      </w:r>
      <w:proofErr w:type="gramStart"/>
      <w:r w:rsidRPr="00FA54E5">
        <w:rPr>
          <w:rFonts w:ascii="Times New Roman" w:hAnsi="Times New Roman" w:cs="Times New Roman"/>
          <w:sz w:val="28"/>
          <w:szCs w:val="28"/>
        </w:rPr>
        <w:t xml:space="preserve">В перечень расходов на проведение физкультурно-спортивных мероприятий за пределами Каратузского района входит: питание участников </w:t>
      </w:r>
      <w:r w:rsidRPr="00FA54E5">
        <w:rPr>
          <w:rFonts w:ascii="Times New Roman" w:hAnsi="Times New Roman"/>
          <w:sz w:val="28"/>
          <w:szCs w:val="28"/>
        </w:rPr>
        <w:t>и сопровождающих их лиц</w:t>
      </w:r>
      <w:r w:rsidRPr="00FA54E5">
        <w:rPr>
          <w:rFonts w:ascii="Times New Roman" w:hAnsi="Times New Roman" w:cs="Times New Roman"/>
          <w:sz w:val="28"/>
          <w:szCs w:val="28"/>
        </w:rPr>
        <w:t xml:space="preserve">, размещение и оплата проезда участников </w:t>
      </w:r>
      <w:r w:rsidRPr="00FA54E5">
        <w:rPr>
          <w:rFonts w:ascii="Times New Roman" w:hAnsi="Times New Roman"/>
          <w:sz w:val="28"/>
          <w:szCs w:val="28"/>
        </w:rPr>
        <w:t>и сопровождающих их лиц</w:t>
      </w:r>
      <w:r w:rsidRPr="00FA54E5">
        <w:rPr>
          <w:rFonts w:ascii="Times New Roman" w:hAnsi="Times New Roman" w:cs="Times New Roman"/>
          <w:sz w:val="28"/>
          <w:szCs w:val="28"/>
        </w:rPr>
        <w:t>, организационные взносы за участие, медицинское сопровождение, обеспечение участников фармакологическими средствами, витаминами, оплата судейства, оплата труда обслуживающего персонала, приобретение  спортивного оборудования и инвентаря, приобретение призов, кубков, цветов;</w:t>
      </w:r>
      <w:proofErr w:type="gramEnd"/>
    </w:p>
    <w:p w:rsidR="00741A34" w:rsidRPr="00FA54E5" w:rsidRDefault="00741A34" w:rsidP="00741A34">
      <w:pPr>
        <w:spacing w:after="0" w:line="240" w:lineRule="auto"/>
        <w:ind w:firstLine="709"/>
        <w:jc w:val="both"/>
        <w:rPr>
          <w:rFonts w:ascii="Times New Roman" w:hAnsi="Times New Roman"/>
          <w:sz w:val="28"/>
          <w:szCs w:val="28"/>
        </w:rPr>
      </w:pPr>
      <w:r w:rsidRPr="00FA54E5">
        <w:rPr>
          <w:rFonts w:ascii="Times New Roman" w:hAnsi="Times New Roman"/>
          <w:sz w:val="28"/>
          <w:szCs w:val="28"/>
        </w:rPr>
        <w:t>- проведение культурно-массовых мероприятий за пределами Каратузского района осуществляется  на основании официальных приглашений организаций-организаторов и (или) Положений  о проведении мероприятий, приказов  по образовательным учреждениям, смет расходов, расчетов к планам ФХД. В перечень расходов на проведение культурно-массовых мероприятий за пределами Каратузского района входит: питание, размещение и оплата проезда участников и сопровождающих их лиц, организационные взносы за участие,  приобретение призов,  цветов,  оформление мероприятий.</w:t>
      </w:r>
    </w:p>
    <w:p w:rsidR="00741A34" w:rsidRDefault="00741A34" w:rsidP="00741A34">
      <w:pPr>
        <w:spacing w:after="0" w:line="240" w:lineRule="auto"/>
        <w:jc w:val="center"/>
        <w:rPr>
          <w:rFonts w:ascii="Times New Roman" w:hAnsi="Times New Roman"/>
          <w:b/>
          <w:sz w:val="28"/>
          <w:szCs w:val="28"/>
        </w:rPr>
      </w:pPr>
    </w:p>
    <w:p w:rsidR="00741A34" w:rsidRPr="00FA54E5" w:rsidRDefault="00741A34" w:rsidP="00741A34">
      <w:pPr>
        <w:spacing w:after="0" w:line="240" w:lineRule="auto"/>
        <w:jc w:val="center"/>
        <w:rPr>
          <w:rFonts w:ascii="Times New Roman" w:hAnsi="Times New Roman"/>
          <w:b/>
          <w:sz w:val="28"/>
          <w:szCs w:val="28"/>
        </w:rPr>
      </w:pPr>
      <w:r w:rsidRPr="00FA54E5">
        <w:rPr>
          <w:rFonts w:ascii="Times New Roman" w:hAnsi="Times New Roman"/>
          <w:b/>
          <w:sz w:val="28"/>
          <w:szCs w:val="28"/>
        </w:rPr>
        <w:t xml:space="preserve">4. Управление подпрограммой и </w:t>
      </w:r>
      <w:proofErr w:type="gramStart"/>
      <w:r w:rsidRPr="00FA54E5">
        <w:rPr>
          <w:rFonts w:ascii="Times New Roman" w:hAnsi="Times New Roman"/>
          <w:b/>
          <w:sz w:val="28"/>
          <w:szCs w:val="28"/>
        </w:rPr>
        <w:t>контроль за</w:t>
      </w:r>
      <w:proofErr w:type="gramEnd"/>
      <w:r w:rsidRPr="00FA54E5">
        <w:rPr>
          <w:rFonts w:ascii="Times New Roman" w:hAnsi="Times New Roman"/>
          <w:b/>
          <w:sz w:val="28"/>
          <w:szCs w:val="28"/>
        </w:rPr>
        <w:t xml:space="preserve"> исполнением </w:t>
      </w:r>
    </w:p>
    <w:p w:rsidR="00741A34" w:rsidRPr="00FA54E5" w:rsidRDefault="00741A34" w:rsidP="00741A34">
      <w:pPr>
        <w:spacing w:after="0" w:line="240" w:lineRule="auto"/>
        <w:jc w:val="center"/>
        <w:rPr>
          <w:rFonts w:ascii="Times New Roman" w:hAnsi="Times New Roman"/>
          <w:b/>
          <w:sz w:val="28"/>
          <w:szCs w:val="28"/>
        </w:rPr>
      </w:pPr>
      <w:r w:rsidRPr="00FA54E5">
        <w:rPr>
          <w:rFonts w:ascii="Times New Roman" w:hAnsi="Times New Roman"/>
          <w:b/>
          <w:sz w:val="28"/>
          <w:szCs w:val="28"/>
        </w:rPr>
        <w:t>подпрограммы</w:t>
      </w:r>
    </w:p>
    <w:p w:rsidR="00741A34" w:rsidRPr="00FA54E5" w:rsidRDefault="00741A34" w:rsidP="00741A34">
      <w:pPr>
        <w:spacing w:after="0" w:line="240" w:lineRule="auto"/>
        <w:jc w:val="center"/>
        <w:rPr>
          <w:rFonts w:ascii="Times New Roman" w:hAnsi="Times New Roman"/>
          <w:sz w:val="28"/>
          <w:szCs w:val="28"/>
        </w:rPr>
      </w:pPr>
    </w:p>
    <w:p w:rsidR="00741A34" w:rsidRPr="00FA54E5" w:rsidRDefault="00741A34" w:rsidP="00741A34">
      <w:pPr>
        <w:spacing w:after="0" w:line="240" w:lineRule="auto"/>
        <w:ind w:firstLine="709"/>
        <w:jc w:val="both"/>
        <w:rPr>
          <w:rFonts w:ascii="Times New Roman" w:hAnsi="Times New Roman"/>
          <w:sz w:val="28"/>
          <w:szCs w:val="28"/>
        </w:rPr>
      </w:pPr>
      <w:r w:rsidRPr="00FA54E5">
        <w:rPr>
          <w:rFonts w:ascii="Times New Roman" w:hAnsi="Times New Roman"/>
          <w:sz w:val="28"/>
          <w:szCs w:val="28"/>
        </w:rPr>
        <w:t xml:space="preserve">   </w:t>
      </w:r>
      <w:proofErr w:type="gramStart"/>
      <w:r w:rsidRPr="00FA54E5">
        <w:rPr>
          <w:rFonts w:ascii="Times New Roman" w:hAnsi="Times New Roman"/>
          <w:sz w:val="28"/>
          <w:szCs w:val="28"/>
        </w:rPr>
        <w:t>Контроль за</w:t>
      </w:r>
      <w:proofErr w:type="gramEnd"/>
      <w:r w:rsidRPr="00FA54E5">
        <w:rPr>
          <w:rFonts w:ascii="Times New Roman" w:hAnsi="Times New Roman"/>
          <w:sz w:val="28"/>
          <w:szCs w:val="28"/>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FA54E5">
        <w:rPr>
          <w:rFonts w:ascii="Times New Roman" w:hAnsi="Times New Roman"/>
          <w:sz w:val="28"/>
          <w:szCs w:val="28"/>
        </w:rPr>
        <w:br/>
        <w:t>от 26.10.2016г. № 598-п  «</w:t>
      </w:r>
      <w:r w:rsidRPr="00FA54E5">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FA54E5">
        <w:rPr>
          <w:rFonts w:ascii="Times New Roman" w:hAnsi="Times New Roman"/>
          <w:sz w:val="28"/>
          <w:szCs w:val="28"/>
        </w:rPr>
        <w:t xml:space="preserve">», статьями 158, 268.1 и 269.2 Бюджетного кодекса РФ.  </w:t>
      </w:r>
    </w:p>
    <w:p w:rsidR="00741A34" w:rsidRPr="00FA54E5" w:rsidRDefault="00741A34" w:rsidP="00741A34">
      <w:pPr>
        <w:spacing w:after="0" w:line="240" w:lineRule="auto"/>
        <w:ind w:firstLine="709"/>
        <w:jc w:val="both"/>
        <w:rPr>
          <w:rFonts w:ascii="Times New Roman" w:hAnsi="Times New Roman"/>
          <w:sz w:val="28"/>
          <w:szCs w:val="28"/>
        </w:rPr>
      </w:pPr>
      <w:r w:rsidRPr="00FA54E5">
        <w:rPr>
          <w:rFonts w:ascii="Times New Roman" w:hAnsi="Times New Roman"/>
          <w:sz w:val="28"/>
          <w:szCs w:val="28"/>
        </w:rPr>
        <w:t>Обеспечение целевого расходования бюджетных средств осуществляется  главными  распорядителями бюджетных средств, контроль  обеспечивает финансовое управление администрации Каратузского  района,  контрольно-счетный орган Каратузского района.</w:t>
      </w:r>
    </w:p>
    <w:p w:rsidR="00741A34" w:rsidRPr="00FE7A06" w:rsidRDefault="00741A34" w:rsidP="00741A34">
      <w:pPr>
        <w:spacing w:after="0" w:line="240" w:lineRule="auto"/>
        <w:ind w:firstLine="709"/>
        <w:jc w:val="both"/>
        <w:rPr>
          <w:rFonts w:ascii="Times New Roman" w:hAnsi="Times New Roman"/>
          <w:sz w:val="28"/>
          <w:szCs w:val="28"/>
          <w:highlight w:val="yellow"/>
        </w:rPr>
      </w:pPr>
    </w:p>
    <w:p w:rsidR="00741A34" w:rsidRPr="00FE7A06" w:rsidRDefault="00741A34" w:rsidP="00741A34">
      <w:pPr>
        <w:tabs>
          <w:tab w:val="left" w:pos="677"/>
        </w:tabs>
        <w:spacing w:after="0" w:line="240" w:lineRule="auto"/>
        <w:jc w:val="both"/>
        <w:rPr>
          <w:rFonts w:ascii="Times New Roman" w:hAnsi="Times New Roman"/>
          <w:sz w:val="28"/>
          <w:szCs w:val="28"/>
          <w:highlight w:val="yellow"/>
        </w:rPr>
        <w:sectPr w:rsidR="00741A34" w:rsidRPr="00FE7A06" w:rsidSect="00DA061D">
          <w:pgSz w:w="11906" w:h="16838"/>
          <w:pgMar w:top="1134" w:right="566" w:bottom="1134" w:left="851" w:header="709" w:footer="709" w:gutter="0"/>
          <w:cols w:space="708"/>
          <w:docGrid w:linePitch="360"/>
        </w:sectPr>
      </w:pPr>
    </w:p>
    <w:p w:rsidR="00741A34" w:rsidRPr="00FB1BAD" w:rsidRDefault="00741A34" w:rsidP="00DA061D">
      <w:pPr>
        <w:autoSpaceDE w:val="0"/>
        <w:autoSpaceDN w:val="0"/>
        <w:adjustRightInd w:val="0"/>
        <w:spacing w:after="0" w:line="240" w:lineRule="auto"/>
        <w:ind w:left="9072"/>
        <w:rPr>
          <w:rFonts w:ascii="Times New Roman" w:hAnsi="Times New Roman"/>
          <w:sz w:val="24"/>
          <w:szCs w:val="24"/>
        </w:rPr>
      </w:pPr>
      <w:r w:rsidRPr="00FB1BAD">
        <w:rPr>
          <w:rFonts w:ascii="Times New Roman" w:hAnsi="Times New Roman"/>
          <w:sz w:val="24"/>
          <w:szCs w:val="24"/>
        </w:rPr>
        <w:t xml:space="preserve">Приложение  1 </w:t>
      </w:r>
    </w:p>
    <w:p w:rsidR="00741A34" w:rsidRPr="00FB1BAD" w:rsidRDefault="00741A34" w:rsidP="00DA061D">
      <w:pPr>
        <w:autoSpaceDE w:val="0"/>
        <w:autoSpaceDN w:val="0"/>
        <w:adjustRightInd w:val="0"/>
        <w:spacing w:after="0" w:line="240" w:lineRule="auto"/>
        <w:ind w:left="9072"/>
        <w:rPr>
          <w:rFonts w:ascii="Times New Roman" w:hAnsi="Times New Roman"/>
          <w:sz w:val="24"/>
          <w:szCs w:val="24"/>
        </w:rPr>
      </w:pPr>
      <w:r w:rsidRPr="00FB1BAD">
        <w:rPr>
          <w:rFonts w:ascii="Times New Roman" w:hAnsi="Times New Roman"/>
          <w:sz w:val="24"/>
          <w:szCs w:val="24"/>
        </w:rPr>
        <w:t xml:space="preserve">к подпрограмме 3 «Одаренные дети», реализуемой в рамках муниципальной программы «Развитие системы образования Каратузского района» </w:t>
      </w:r>
    </w:p>
    <w:p w:rsidR="00741A34" w:rsidRDefault="00741A34" w:rsidP="00741A34">
      <w:pPr>
        <w:autoSpaceDE w:val="0"/>
        <w:autoSpaceDN w:val="0"/>
        <w:adjustRightInd w:val="0"/>
        <w:spacing w:after="0" w:line="240" w:lineRule="auto"/>
        <w:ind w:firstLine="540"/>
        <w:jc w:val="both"/>
        <w:rPr>
          <w:rFonts w:ascii="Times New Roman" w:hAnsi="Times New Roman"/>
          <w:sz w:val="16"/>
          <w:szCs w:val="16"/>
        </w:rPr>
      </w:pPr>
    </w:p>
    <w:p w:rsidR="00741A34" w:rsidRPr="00FB1BAD" w:rsidRDefault="00741A34" w:rsidP="00741A34">
      <w:pPr>
        <w:autoSpaceDE w:val="0"/>
        <w:autoSpaceDN w:val="0"/>
        <w:adjustRightInd w:val="0"/>
        <w:spacing w:after="0" w:line="240" w:lineRule="auto"/>
        <w:ind w:firstLine="720"/>
        <w:jc w:val="center"/>
        <w:rPr>
          <w:rFonts w:ascii="Times New Roman" w:hAnsi="Times New Roman"/>
          <w:sz w:val="28"/>
          <w:szCs w:val="28"/>
        </w:rPr>
      </w:pPr>
      <w:r w:rsidRPr="00FB1BAD">
        <w:rPr>
          <w:rFonts w:ascii="Times New Roman" w:hAnsi="Times New Roman"/>
          <w:sz w:val="28"/>
          <w:szCs w:val="28"/>
        </w:rPr>
        <w:t xml:space="preserve">Перечень и значения показателей результативности подпрограммы 3 «Одаренные дети» </w:t>
      </w:r>
    </w:p>
    <w:p w:rsidR="00741A34" w:rsidRPr="00FB1BAD" w:rsidRDefault="00741A34" w:rsidP="00741A34">
      <w:pPr>
        <w:autoSpaceDE w:val="0"/>
        <w:autoSpaceDN w:val="0"/>
        <w:adjustRightInd w:val="0"/>
        <w:spacing w:after="0" w:line="240" w:lineRule="auto"/>
        <w:ind w:firstLine="720"/>
        <w:jc w:val="center"/>
        <w:rPr>
          <w:rFonts w:ascii="Times New Roman" w:hAnsi="Times New Roman"/>
          <w:sz w:val="28"/>
          <w:szCs w:val="28"/>
        </w:rPr>
      </w:pPr>
      <w:r w:rsidRPr="00FB1BAD">
        <w:rPr>
          <w:rFonts w:ascii="Times New Roman" w:hAnsi="Times New Roman"/>
          <w:sz w:val="28"/>
          <w:szCs w:val="28"/>
        </w:rPr>
        <w:t xml:space="preserve">муниципальной программы Каратузского района </w:t>
      </w:r>
    </w:p>
    <w:p w:rsidR="00741A34" w:rsidRPr="00FB1BAD" w:rsidRDefault="00741A34" w:rsidP="00741A34">
      <w:pPr>
        <w:autoSpaceDE w:val="0"/>
        <w:autoSpaceDN w:val="0"/>
        <w:adjustRightInd w:val="0"/>
        <w:spacing w:after="0" w:line="240" w:lineRule="auto"/>
        <w:ind w:firstLine="540"/>
        <w:jc w:val="center"/>
        <w:rPr>
          <w:rFonts w:ascii="Times New Roman" w:hAnsi="Times New Roman"/>
          <w:sz w:val="28"/>
          <w:szCs w:val="28"/>
        </w:rPr>
      </w:pPr>
      <w:r w:rsidRPr="00FB1BAD">
        <w:rPr>
          <w:rFonts w:ascii="Times New Roman" w:hAnsi="Times New Roman"/>
          <w:sz w:val="28"/>
          <w:szCs w:val="28"/>
        </w:rPr>
        <w:t>«Развитие системы образования Каратузского района»</w:t>
      </w:r>
    </w:p>
    <w:p w:rsidR="00741A34" w:rsidRPr="00FB1BAD" w:rsidRDefault="00741A34" w:rsidP="00741A34">
      <w:pPr>
        <w:autoSpaceDE w:val="0"/>
        <w:autoSpaceDN w:val="0"/>
        <w:adjustRightInd w:val="0"/>
        <w:spacing w:after="0" w:line="240" w:lineRule="auto"/>
        <w:ind w:firstLine="540"/>
        <w:jc w:val="center"/>
        <w:rPr>
          <w:rFonts w:ascii="Times New Roman" w:hAnsi="Times New Roman"/>
          <w:sz w:val="24"/>
          <w:szCs w:val="24"/>
        </w:rPr>
      </w:pPr>
    </w:p>
    <w:tbl>
      <w:tblPr>
        <w:tblW w:w="16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5182"/>
        <w:gridCol w:w="1560"/>
        <w:gridCol w:w="1972"/>
        <w:gridCol w:w="1559"/>
        <w:gridCol w:w="1701"/>
        <w:gridCol w:w="1418"/>
        <w:gridCol w:w="1842"/>
      </w:tblGrid>
      <w:tr w:rsidR="00741A34" w:rsidRPr="00FB1BAD" w:rsidTr="00DA061D">
        <w:trPr>
          <w:trHeight w:val="381"/>
          <w:jc w:val="center"/>
        </w:trPr>
        <w:tc>
          <w:tcPr>
            <w:tcW w:w="866" w:type="dxa"/>
            <w:vMerge w:val="restart"/>
            <w:shd w:val="clear" w:color="auto" w:fill="auto"/>
          </w:tcPr>
          <w:p w:rsidR="00741A34" w:rsidRPr="00FB1BAD" w:rsidRDefault="00741A34" w:rsidP="00741A34">
            <w:pPr>
              <w:spacing w:after="0" w:line="240" w:lineRule="auto"/>
              <w:jc w:val="center"/>
              <w:rPr>
                <w:rFonts w:ascii="Times New Roman" w:hAnsi="Times New Roman"/>
                <w:sz w:val="24"/>
                <w:szCs w:val="24"/>
              </w:rPr>
            </w:pPr>
            <w:r w:rsidRPr="00FB1BAD">
              <w:rPr>
                <w:rFonts w:ascii="Times New Roman" w:hAnsi="Times New Roman"/>
                <w:sz w:val="24"/>
                <w:szCs w:val="24"/>
              </w:rPr>
              <w:t>№</w:t>
            </w:r>
          </w:p>
          <w:p w:rsidR="00741A34" w:rsidRPr="00FB1BAD" w:rsidRDefault="00741A34" w:rsidP="00741A34">
            <w:pPr>
              <w:spacing w:after="0" w:line="240" w:lineRule="auto"/>
              <w:jc w:val="center"/>
              <w:rPr>
                <w:rFonts w:ascii="Times New Roman" w:hAnsi="Times New Roman"/>
                <w:sz w:val="24"/>
                <w:szCs w:val="24"/>
              </w:rPr>
            </w:pPr>
            <w:proofErr w:type="gramStart"/>
            <w:r w:rsidRPr="00FB1BAD">
              <w:rPr>
                <w:rFonts w:ascii="Times New Roman" w:hAnsi="Times New Roman"/>
                <w:sz w:val="24"/>
                <w:szCs w:val="24"/>
              </w:rPr>
              <w:t>п</w:t>
            </w:r>
            <w:proofErr w:type="gramEnd"/>
            <w:r w:rsidRPr="00FB1BAD">
              <w:rPr>
                <w:rFonts w:ascii="Times New Roman" w:hAnsi="Times New Roman"/>
                <w:sz w:val="24"/>
                <w:szCs w:val="24"/>
              </w:rPr>
              <w:t>/п</w:t>
            </w:r>
          </w:p>
        </w:tc>
        <w:tc>
          <w:tcPr>
            <w:tcW w:w="5182" w:type="dxa"/>
            <w:vMerge w:val="restart"/>
            <w:shd w:val="clear" w:color="auto" w:fill="auto"/>
          </w:tcPr>
          <w:p w:rsidR="00741A34" w:rsidRPr="00FB1BAD" w:rsidRDefault="00741A34" w:rsidP="00741A34">
            <w:pPr>
              <w:spacing w:after="0" w:line="240" w:lineRule="auto"/>
              <w:jc w:val="center"/>
              <w:rPr>
                <w:rFonts w:ascii="Times New Roman" w:hAnsi="Times New Roman"/>
                <w:sz w:val="24"/>
                <w:szCs w:val="24"/>
              </w:rPr>
            </w:pPr>
            <w:r w:rsidRPr="00FB1BAD">
              <w:rPr>
                <w:rFonts w:ascii="Times New Roman" w:hAnsi="Times New Roman"/>
                <w:sz w:val="24"/>
                <w:szCs w:val="24"/>
              </w:rPr>
              <w:t xml:space="preserve">Цель, показатели результативности </w:t>
            </w:r>
          </w:p>
        </w:tc>
        <w:tc>
          <w:tcPr>
            <w:tcW w:w="1560" w:type="dxa"/>
            <w:vMerge w:val="restart"/>
            <w:shd w:val="clear" w:color="auto" w:fill="auto"/>
          </w:tcPr>
          <w:p w:rsidR="00741A34" w:rsidRPr="00FB1BAD" w:rsidRDefault="00741A34" w:rsidP="00741A34">
            <w:pPr>
              <w:spacing w:after="0" w:line="240" w:lineRule="auto"/>
              <w:jc w:val="center"/>
              <w:rPr>
                <w:rFonts w:ascii="Times New Roman" w:hAnsi="Times New Roman"/>
                <w:sz w:val="24"/>
                <w:szCs w:val="24"/>
              </w:rPr>
            </w:pPr>
            <w:r w:rsidRPr="00FB1BAD">
              <w:rPr>
                <w:rFonts w:ascii="Times New Roman" w:hAnsi="Times New Roman"/>
                <w:sz w:val="24"/>
                <w:szCs w:val="24"/>
              </w:rPr>
              <w:t>Единица</w:t>
            </w:r>
          </w:p>
          <w:p w:rsidR="00741A34" w:rsidRPr="00FB1BAD" w:rsidRDefault="00741A34" w:rsidP="00741A34">
            <w:pPr>
              <w:spacing w:after="0" w:line="240" w:lineRule="auto"/>
              <w:jc w:val="center"/>
              <w:rPr>
                <w:rFonts w:ascii="Times New Roman" w:hAnsi="Times New Roman"/>
                <w:sz w:val="24"/>
                <w:szCs w:val="24"/>
              </w:rPr>
            </w:pPr>
            <w:r w:rsidRPr="00FB1BAD">
              <w:rPr>
                <w:rFonts w:ascii="Times New Roman" w:hAnsi="Times New Roman"/>
                <w:sz w:val="24"/>
                <w:szCs w:val="24"/>
              </w:rPr>
              <w:t>измерения</w:t>
            </w:r>
          </w:p>
          <w:p w:rsidR="00741A34" w:rsidRPr="00FB1BAD" w:rsidRDefault="00741A34" w:rsidP="00741A34">
            <w:pPr>
              <w:spacing w:after="0" w:line="240" w:lineRule="auto"/>
              <w:rPr>
                <w:rFonts w:ascii="Times New Roman" w:hAnsi="Times New Roman"/>
                <w:sz w:val="24"/>
                <w:szCs w:val="24"/>
              </w:rPr>
            </w:pPr>
          </w:p>
        </w:tc>
        <w:tc>
          <w:tcPr>
            <w:tcW w:w="1972" w:type="dxa"/>
            <w:vMerge w:val="restart"/>
            <w:shd w:val="clear" w:color="auto" w:fill="auto"/>
          </w:tcPr>
          <w:p w:rsidR="00741A34" w:rsidRPr="00FB1BAD" w:rsidRDefault="00741A34" w:rsidP="00741A34">
            <w:pPr>
              <w:spacing w:after="0" w:line="240" w:lineRule="auto"/>
              <w:jc w:val="center"/>
              <w:rPr>
                <w:rFonts w:ascii="Times New Roman" w:hAnsi="Times New Roman"/>
                <w:sz w:val="24"/>
                <w:szCs w:val="24"/>
              </w:rPr>
            </w:pPr>
            <w:r w:rsidRPr="00FB1BAD">
              <w:rPr>
                <w:rFonts w:ascii="Times New Roman" w:hAnsi="Times New Roman"/>
                <w:sz w:val="24"/>
                <w:szCs w:val="24"/>
              </w:rPr>
              <w:t>Источник информации</w:t>
            </w:r>
          </w:p>
          <w:p w:rsidR="00741A34" w:rsidRPr="00FB1BAD" w:rsidRDefault="00741A34" w:rsidP="00741A34">
            <w:pPr>
              <w:spacing w:after="0" w:line="240" w:lineRule="auto"/>
              <w:rPr>
                <w:rFonts w:ascii="Times New Roman" w:hAnsi="Times New Roman"/>
                <w:sz w:val="24"/>
                <w:szCs w:val="24"/>
              </w:rPr>
            </w:pPr>
          </w:p>
        </w:tc>
        <w:tc>
          <w:tcPr>
            <w:tcW w:w="6520" w:type="dxa"/>
            <w:gridSpan w:val="4"/>
            <w:shd w:val="clear" w:color="auto" w:fill="auto"/>
          </w:tcPr>
          <w:p w:rsidR="00741A34" w:rsidRPr="00FB1BAD" w:rsidRDefault="00741A34" w:rsidP="00741A34">
            <w:pPr>
              <w:spacing w:after="0" w:line="240" w:lineRule="auto"/>
              <w:jc w:val="center"/>
              <w:rPr>
                <w:rFonts w:ascii="Times New Roman" w:hAnsi="Times New Roman"/>
                <w:sz w:val="24"/>
                <w:szCs w:val="24"/>
              </w:rPr>
            </w:pPr>
            <w:r w:rsidRPr="00FB1BAD">
              <w:rPr>
                <w:rFonts w:ascii="Times New Roman" w:hAnsi="Times New Roman"/>
                <w:sz w:val="24"/>
                <w:szCs w:val="24"/>
              </w:rPr>
              <w:t>Годы реализации подпрограммы</w:t>
            </w:r>
          </w:p>
        </w:tc>
      </w:tr>
      <w:tr w:rsidR="00741A34" w:rsidRPr="00FB1BAD" w:rsidTr="00DA061D">
        <w:trPr>
          <w:trHeight w:val="982"/>
          <w:jc w:val="center"/>
        </w:trPr>
        <w:tc>
          <w:tcPr>
            <w:tcW w:w="866" w:type="dxa"/>
            <w:vMerge/>
            <w:shd w:val="clear" w:color="auto" w:fill="auto"/>
          </w:tcPr>
          <w:p w:rsidR="00741A34" w:rsidRPr="00FB1BAD" w:rsidRDefault="00741A34" w:rsidP="00741A34">
            <w:pPr>
              <w:spacing w:after="0" w:line="240" w:lineRule="auto"/>
              <w:rPr>
                <w:rFonts w:ascii="Times New Roman" w:hAnsi="Times New Roman"/>
                <w:sz w:val="24"/>
                <w:szCs w:val="24"/>
              </w:rPr>
            </w:pPr>
          </w:p>
        </w:tc>
        <w:tc>
          <w:tcPr>
            <w:tcW w:w="5182" w:type="dxa"/>
            <w:vMerge/>
            <w:shd w:val="clear" w:color="auto" w:fill="auto"/>
          </w:tcPr>
          <w:p w:rsidR="00741A34" w:rsidRPr="00FB1BAD" w:rsidRDefault="00741A34" w:rsidP="00741A34">
            <w:pPr>
              <w:spacing w:after="0" w:line="240" w:lineRule="auto"/>
              <w:rPr>
                <w:rFonts w:ascii="Times New Roman" w:hAnsi="Times New Roman"/>
                <w:sz w:val="24"/>
                <w:szCs w:val="24"/>
              </w:rPr>
            </w:pPr>
          </w:p>
        </w:tc>
        <w:tc>
          <w:tcPr>
            <w:tcW w:w="1560" w:type="dxa"/>
            <w:vMerge/>
            <w:shd w:val="clear" w:color="auto" w:fill="auto"/>
          </w:tcPr>
          <w:p w:rsidR="00741A34" w:rsidRPr="00FB1BAD" w:rsidRDefault="00741A34" w:rsidP="00741A34">
            <w:pPr>
              <w:spacing w:after="0" w:line="240" w:lineRule="auto"/>
              <w:rPr>
                <w:rFonts w:ascii="Times New Roman" w:hAnsi="Times New Roman"/>
                <w:sz w:val="24"/>
                <w:szCs w:val="24"/>
              </w:rPr>
            </w:pPr>
          </w:p>
        </w:tc>
        <w:tc>
          <w:tcPr>
            <w:tcW w:w="1972" w:type="dxa"/>
            <w:vMerge/>
            <w:shd w:val="clear" w:color="auto" w:fill="auto"/>
          </w:tcPr>
          <w:p w:rsidR="00741A34" w:rsidRPr="00FB1BAD" w:rsidRDefault="00741A34" w:rsidP="00741A34">
            <w:pPr>
              <w:spacing w:after="0" w:line="240" w:lineRule="auto"/>
              <w:rPr>
                <w:rFonts w:ascii="Times New Roman" w:hAnsi="Times New Roman"/>
                <w:sz w:val="24"/>
                <w:szCs w:val="24"/>
              </w:rPr>
            </w:pPr>
          </w:p>
        </w:tc>
        <w:tc>
          <w:tcPr>
            <w:tcW w:w="1559" w:type="dxa"/>
            <w:shd w:val="clear" w:color="auto" w:fill="auto"/>
          </w:tcPr>
          <w:p w:rsidR="00741A34" w:rsidRPr="00FB1BAD" w:rsidRDefault="00741A34" w:rsidP="00741A34">
            <w:pPr>
              <w:spacing w:after="0" w:line="240" w:lineRule="auto"/>
              <w:jc w:val="center"/>
              <w:rPr>
                <w:rFonts w:ascii="Times New Roman" w:hAnsi="Times New Roman"/>
                <w:sz w:val="24"/>
                <w:szCs w:val="24"/>
              </w:rPr>
            </w:pPr>
            <w:r w:rsidRPr="00FB1BAD">
              <w:rPr>
                <w:rFonts w:ascii="Times New Roman" w:hAnsi="Times New Roman"/>
                <w:sz w:val="24"/>
                <w:szCs w:val="24"/>
              </w:rPr>
              <w:t>текущий финансовый год</w:t>
            </w:r>
          </w:p>
        </w:tc>
        <w:tc>
          <w:tcPr>
            <w:tcW w:w="1701" w:type="dxa"/>
            <w:shd w:val="clear" w:color="auto" w:fill="auto"/>
          </w:tcPr>
          <w:p w:rsidR="00741A34" w:rsidRPr="00FB1BAD" w:rsidRDefault="00741A34" w:rsidP="00741A34">
            <w:pPr>
              <w:spacing w:after="0" w:line="240" w:lineRule="auto"/>
              <w:jc w:val="center"/>
              <w:rPr>
                <w:rFonts w:ascii="Times New Roman" w:hAnsi="Times New Roman"/>
                <w:sz w:val="24"/>
                <w:szCs w:val="24"/>
              </w:rPr>
            </w:pPr>
            <w:r w:rsidRPr="00FB1BAD">
              <w:rPr>
                <w:rFonts w:ascii="Times New Roman" w:hAnsi="Times New Roman"/>
                <w:sz w:val="24"/>
                <w:szCs w:val="24"/>
              </w:rPr>
              <w:t>очередной финансовый год</w:t>
            </w:r>
          </w:p>
        </w:tc>
        <w:tc>
          <w:tcPr>
            <w:tcW w:w="1418" w:type="dxa"/>
            <w:shd w:val="clear" w:color="auto" w:fill="auto"/>
          </w:tcPr>
          <w:p w:rsidR="00741A34" w:rsidRPr="00FB1BAD" w:rsidRDefault="00741A34" w:rsidP="00741A34">
            <w:pPr>
              <w:spacing w:after="0" w:line="240" w:lineRule="auto"/>
              <w:jc w:val="center"/>
              <w:rPr>
                <w:rFonts w:ascii="Times New Roman" w:hAnsi="Times New Roman"/>
                <w:sz w:val="24"/>
                <w:szCs w:val="24"/>
              </w:rPr>
            </w:pPr>
            <w:r w:rsidRPr="00FB1BAD">
              <w:rPr>
                <w:rFonts w:ascii="Times New Roman" w:hAnsi="Times New Roman"/>
                <w:sz w:val="24"/>
                <w:szCs w:val="24"/>
              </w:rPr>
              <w:t>1-й год планового периода</w:t>
            </w:r>
          </w:p>
        </w:tc>
        <w:tc>
          <w:tcPr>
            <w:tcW w:w="1842" w:type="dxa"/>
            <w:shd w:val="clear" w:color="auto" w:fill="auto"/>
          </w:tcPr>
          <w:p w:rsidR="00741A34" w:rsidRPr="00FB1BAD" w:rsidRDefault="00741A34" w:rsidP="00741A34">
            <w:pPr>
              <w:spacing w:after="0" w:line="240" w:lineRule="auto"/>
              <w:jc w:val="center"/>
              <w:rPr>
                <w:rFonts w:ascii="Times New Roman" w:hAnsi="Times New Roman"/>
                <w:sz w:val="24"/>
                <w:szCs w:val="24"/>
              </w:rPr>
            </w:pPr>
            <w:r w:rsidRPr="00FB1BAD">
              <w:rPr>
                <w:rFonts w:ascii="Times New Roman" w:hAnsi="Times New Roman"/>
                <w:sz w:val="24"/>
                <w:szCs w:val="24"/>
              </w:rPr>
              <w:t>2-й год планового периода</w:t>
            </w:r>
          </w:p>
        </w:tc>
      </w:tr>
      <w:tr w:rsidR="00741A34" w:rsidRPr="00FB1BAD" w:rsidTr="00DA061D">
        <w:trPr>
          <w:trHeight w:val="297"/>
          <w:jc w:val="center"/>
        </w:trPr>
        <w:tc>
          <w:tcPr>
            <w:tcW w:w="866" w:type="dxa"/>
            <w:vMerge/>
            <w:shd w:val="clear" w:color="auto" w:fill="auto"/>
          </w:tcPr>
          <w:p w:rsidR="00741A34" w:rsidRPr="00FB1BAD" w:rsidRDefault="00741A34" w:rsidP="00741A34">
            <w:pPr>
              <w:spacing w:after="0" w:line="240" w:lineRule="auto"/>
              <w:jc w:val="center"/>
              <w:rPr>
                <w:rFonts w:ascii="Times New Roman" w:hAnsi="Times New Roman"/>
                <w:sz w:val="24"/>
                <w:szCs w:val="24"/>
              </w:rPr>
            </w:pPr>
          </w:p>
        </w:tc>
        <w:tc>
          <w:tcPr>
            <w:tcW w:w="5182" w:type="dxa"/>
            <w:vMerge/>
            <w:shd w:val="clear" w:color="auto" w:fill="auto"/>
          </w:tcPr>
          <w:p w:rsidR="00741A34" w:rsidRPr="00FB1BAD" w:rsidRDefault="00741A34" w:rsidP="00741A34">
            <w:pPr>
              <w:spacing w:after="0" w:line="240" w:lineRule="auto"/>
              <w:jc w:val="center"/>
              <w:rPr>
                <w:rFonts w:ascii="Times New Roman" w:hAnsi="Times New Roman"/>
                <w:sz w:val="24"/>
                <w:szCs w:val="24"/>
              </w:rPr>
            </w:pPr>
          </w:p>
        </w:tc>
        <w:tc>
          <w:tcPr>
            <w:tcW w:w="1560" w:type="dxa"/>
            <w:vMerge/>
            <w:shd w:val="clear" w:color="auto" w:fill="auto"/>
          </w:tcPr>
          <w:p w:rsidR="00741A34" w:rsidRPr="00FB1BAD" w:rsidRDefault="00741A34" w:rsidP="00741A34">
            <w:pPr>
              <w:spacing w:after="0" w:line="240" w:lineRule="auto"/>
              <w:jc w:val="center"/>
              <w:rPr>
                <w:rFonts w:ascii="Times New Roman" w:hAnsi="Times New Roman"/>
                <w:sz w:val="24"/>
                <w:szCs w:val="24"/>
              </w:rPr>
            </w:pPr>
          </w:p>
        </w:tc>
        <w:tc>
          <w:tcPr>
            <w:tcW w:w="1972" w:type="dxa"/>
            <w:vMerge/>
            <w:shd w:val="clear" w:color="auto" w:fill="auto"/>
          </w:tcPr>
          <w:p w:rsidR="00741A34" w:rsidRPr="00FB1BAD" w:rsidRDefault="00741A34" w:rsidP="00741A34">
            <w:pPr>
              <w:spacing w:after="0" w:line="240" w:lineRule="auto"/>
              <w:jc w:val="center"/>
              <w:rPr>
                <w:rFonts w:ascii="Times New Roman" w:hAnsi="Times New Roman"/>
                <w:sz w:val="24"/>
                <w:szCs w:val="24"/>
              </w:rPr>
            </w:pPr>
          </w:p>
        </w:tc>
        <w:tc>
          <w:tcPr>
            <w:tcW w:w="1559" w:type="dxa"/>
            <w:shd w:val="clear" w:color="auto" w:fill="auto"/>
          </w:tcPr>
          <w:p w:rsidR="00741A34" w:rsidRPr="00FB1BAD" w:rsidRDefault="00741A34" w:rsidP="00741A34">
            <w:pPr>
              <w:spacing w:after="0" w:line="240" w:lineRule="auto"/>
              <w:jc w:val="center"/>
              <w:rPr>
                <w:rFonts w:ascii="Times New Roman" w:hAnsi="Times New Roman"/>
                <w:sz w:val="24"/>
                <w:szCs w:val="24"/>
              </w:rPr>
            </w:pPr>
            <w:r w:rsidRPr="00FB1BAD">
              <w:rPr>
                <w:rFonts w:ascii="Times New Roman" w:hAnsi="Times New Roman"/>
                <w:sz w:val="24"/>
                <w:szCs w:val="24"/>
              </w:rPr>
              <w:t>2019</w:t>
            </w:r>
          </w:p>
        </w:tc>
        <w:tc>
          <w:tcPr>
            <w:tcW w:w="1701" w:type="dxa"/>
            <w:shd w:val="clear" w:color="auto" w:fill="auto"/>
          </w:tcPr>
          <w:p w:rsidR="00741A34" w:rsidRPr="00FB1BAD" w:rsidRDefault="00741A34" w:rsidP="00741A34">
            <w:pPr>
              <w:spacing w:after="0" w:line="240" w:lineRule="auto"/>
              <w:jc w:val="center"/>
              <w:rPr>
                <w:rFonts w:ascii="Times New Roman" w:hAnsi="Times New Roman"/>
                <w:sz w:val="24"/>
                <w:szCs w:val="24"/>
              </w:rPr>
            </w:pPr>
            <w:r w:rsidRPr="00FB1BAD">
              <w:rPr>
                <w:rFonts w:ascii="Times New Roman" w:hAnsi="Times New Roman"/>
                <w:sz w:val="24"/>
                <w:szCs w:val="24"/>
              </w:rPr>
              <w:t>2020</w:t>
            </w:r>
          </w:p>
        </w:tc>
        <w:tc>
          <w:tcPr>
            <w:tcW w:w="1418" w:type="dxa"/>
            <w:shd w:val="clear" w:color="auto" w:fill="auto"/>
          </w:tcPr>
          <w:p w:rsidR="00741A34" w:rsidRPr="00FB1BAD" w:rsidRDefault="00741A34" w:rsidP="00741A34">
            <w:pPr>
              <w:spacing w:after="0" w:line="240" w:lineRule="auto"/>
              <w:jc w:val="center"/>
              <w:rPr>
                <w:rFonts w:ascii="Times New Roman" w:hAnsi="Times New Roman"/>
                <w:sz w:val="24"/>
                <w:szCs w:val="24"/>
              </w:rPr>
            </w:pPr>
            <w:r w:rsidRPr="00FB1BAD">
              <w:rPr>
                <w:rFonts w:ascii="Times New Roman" w:hAnsi="Times New Roman"/>
                <w:sz w:val="24"/>
                <w:szCs w:val="24"/>
              </w:rPr>
              <w:t>2021</w:t>
            </w:r>
          </w:p>
        </w:tc>
        <w:tc>
          <w:tcPr>
            <w:tcW w:w="1842" w:type="dxa"/>
            <w:shd w:val="clear" w:color="auto" w:fill="auto"/>
          </w:tcPr>
          <w:p w:rsidR="00741A34" w:rsidRPr="00FB1BAD" w:rsidRDefault="00741A34" w:rsidP="00741A34">
            <w:pPr>
              <w:spacing w:after="0" w:line="240" w:lineRule="auto"/>
              <w:jc w:val="center"/>
              <w:rPr>
                <w:rFonts w:ascii="Times New Roman" w:hAnsi="Times New Roman"/>
                <w:sz w:val="24"/>
                <w:szCs w:val="24"/>
              </w:rPr>
            </w:pPr>
            <w:r w:rsidRPr="00FB1BAD">
              <w:rPr>
                <w:rFonts w:ascii="Times New Roman" w:hAnsi="Times New Roman"/>
                <w:sz w:val="24"/>
                <w:szCs w:val="24"/>
              </w:rPr>
              <w:t>2022</w:t>
            </w:r>
          </w:p>
        </w:tc>
      </w:tr>
      <w:tr w:rsidR="00741A34" w:rsidRPr="00FB1BAD" w:rsidTr="00DA061D">
        <w:trPr>
          <w:trHeight w:val="240"/>
          <w:jc w:val="center"/>
        </w:trPr>
        <w:tc>
          <w:tcPr>
            <w:tcW w:w="866" w:type="dxa"/>
            <w:shd w:val="clear" w:color="auto" w:fill="auto"/>
          </w:tcPr>
          <w:p w:rsidR="00741A34" w:rsidRPr="00FB1BAD" w:rsidRDefault="00741A34" w:rsidP="00741A34">
            <w:pPr>
              <w:spacing w:after="0" w:line="240" w:lineRule="auto"/>
              <w:jc w:val="center"/>
              <w:rPr>
                <w:rFonts w:ascii="Times New Roman" w:hAnsi="Times New Roman"/>
                <w:sz w:val="24"/>
                <w:szCs w:val="24"/>
              </w:rPr>
            </w:pPr>
            <w:r w:rsidRPr="00FB1BAD">
              <w:rPr>
                <w:rFonts w:ascii="Times New Roman" w:hAnsi="Times New Roman"/>
                <w:sz w:val="24"/>
                <w:szCs w:val="24"/>
              </w:rPr>
              <w:t>1</w:t>
            </w:r>
          </w:p>
        </w:tc>
        <w:tc>
          <w:tcPr>
            <w:tcW w:w="5182" w:type="dxa"/>
            <w:shd w:val="clear" w:color="auto" w:fill="auto"/>
          </w:tcPr>
          <w:p w:rsidR="00741A34" w:rsidRPr="00FB1BAD" w:rsidRDefault="00741A34" w:rsidP="00741A34">
            <w:pPr>
              <w:spacing w:after="0" w:line="240" w:lineRule="auto"/>
              <w:jc w:val="center"/>
              <w:rPr>
                <w:rFonts w:ascii="Times New Roman" w:hAnsi="Times New Roman"/>
                <w:sz w:val="24"/>
                <w:szCs w:val="24"/>
              </w:rPr>
            </w:pPr>
            <w:r w:rsidRPr="00FB1BAD">
              <w:rPr>
                <w:rFonts w:ascii="Times New Roman" w:hAnsi="Times New Roman"/>
                <w:sz w:val="24"/>
                <w:szCs w:val="24"/>
              </w:rPr>
              <w:t>2</w:t>
            </w:r>
          </w:p>
        </w:tc>
        <w:tc>
          <w:tcPr>
            <w:tcW w:w="1560" w:type="dxa"/>
            <w:shd w:val="clear" w:color="auto" w:fill="auto"/>
          </w:tcPr>
          <w:p w:rsidR="00741A34" w:rsidRPr="00FB1BAD" w:rsidRDefault="00741A34" w:rsidP="00741A34">
            <w:pPr>
              <w:spacing w:after="0" w:line="240" w:lineRule="auto"/>
              <w:jc w:val="center"/>
              <w:rPr>
                <w:rFonts w:ascii="Times New Roman" w:hAnsi="Times New Roman"/>
                <w:sz w:val="24"/>
                <w:szCs w:val="24"/>
              </w:rPr>
            </w:pPr>
            <w:r w:rsidRPr="00FB1BAD">
              <w:rPr>
                <w:rFonts w:ascii="Times New Roman" w:hAnsi="Times New Roman"/>
                <w:sz w:val="24"/>
                <w:szCs w:val="24"/>
              </w:rPr>
              <w:t>3</w:t>
            </w:r>
          </w:p>
        </w:tc>
        <w:tc>
          <w:tcPr>
            <w:tcW w:w="1972" w:type="dxa"/>
            <w:shd w:val="clear" w:color="auto" w:fill="auto"/>
          </w:tcPr>
          <w:p w:rsidR="00741A34" w:rsidRPr="00FB1BAD" w:rsidRDefault="00741A34" w:rsidP="00741A34">
            <w:pPr>
              <w:spacing w:after="0" w:line="240" w:lineRule="auto"/>
              <w:jc w:val="center"/>
              <w:rPr>
                <w:rFonts w:ascii="Times New Roman" w:hAnsi="Times New Roman"/>
                <w:sz w:val="24"/>
                <w:szCs w:val="24"/>
              </w:rPr>
            </w:pPr>
            <w:r w:rsidRPr="00FB1BAD">
              <w:rPr>
                <w:rFonts w:ascii="Times New Roman" w:hAnsi="Times New Roman"/>
                <w:sz w:val="24"/>
                <w:szCs w:val="24"/>
              </w:rPr>
              <w:t>4</w:t>
            </w:r>
          </w:p>
        </w:tc>
        <w:tc>
          <w:tcPr>
            <w:tcW w:w="1559" w:type="dxa"/>
            <w:shd w:val="clear" w:color="auto" w:fill="auto"/>
          </w:tcPr>
          <w:p w:rsidR="00741A34" w:rsidRPr="00FB1BAD" w:rsidRDefault="00741A34" w:rsidP="00741A34">
            <w:pPr>
              <w:spacing w:after="0" w:line="240" w:lineRule="auto"/>
              <w:jc w:val="center"/>
              <w:rPr>
                <w:rFonts w:ascii="Times New Roman" w:hAnsi="Times New Roman"/>
                <w:sz w:val="24"/>
                <w:szCs w:val="24"/>
              </w:rPr>
            </w:pPr>
            <w:r w:rsidRPr="00FB1BAD">
              <w:rPr>
                <w:rFonts w:ascii="Times New Roman" w:hAnsi="Times New Roman"/>
                <w:sz w:val="24"/>
                <w:szCs w:val="24"/>
              </w:rPr>
              <w:t>5</w:t>
            </w:r>
          </w:p>
        </w:tc>
        <w:tc>
          <w:tcPr>
            <w:tcW w:w="1701" w:type="dxa"/>
            <w:shd w:val="clear" w:color="auto" w:fill="auto"/>
          </w:tcPr>
          <w:p w:rsidR="00741A34" w:rsidRPr="00FB1BAD" w:rsidRDefault="00741A34" w:rsidP="00741A34">
            <w:pPr>
              <w:spacing w:after="0" w:line="240" w:lineRule="auto"/>
              <w:jc w:val="center"/>
              <w:rPr>
                <w:rFonts w:ascii="Times New Roman" w:hAnsi="Times New Roman"/>
                <w:sz w:val="24"/>
                <w:szCs w:val="24"/>
              </w:rPr>
            </w:pPr>
            <w:r w:rsidRPr="00FB1BAD">
              <w:rPr>
                <w:rFonts w:ascii="Times New Roman" w:hAnsi="Times New Roman"/>
                <w:sz w:val="24"/>
                <w:szCs w:val="24"/>
              </w:rPr>
              <w:t>6</w:t>
            </w:r>
          </w:p>
        </w:tc>
        <w:tc>
          <w:tcPr>
            <w:tcW w:w="1418" w:type="dxa"/>
            <w:shd w:val="clear" w:color="auto" w:fill="auto"/>
          </w:tcPr>
          <w:p w:rsidR="00741A34" w:rsidRPr="00FB1BAD" w:rsidRDefault="00741A34" w:rsidP="00741A34">
            <w:pPr>
              <w:spacing w:after="0" w:line="240" w:lineRule="auto"/>
              <w:jc w:val="center"/>
              <w:rPr>
                <w:rFonts w:ascii="Times New Roman" w:hAnsi="Times New Roman"/>
                <w:sz w:val="24"/>
                <w:szCs w:val="24"/>
              </w:rPr>
            </w:pPr>
            <w:r w:rsidRPr="00FB1BAD">
              <w:rPr>
                <w:rFonts w:ascii="Times New Roman" w:hAnsi="Times New Roman"/>
                <w:sz w:val="24"/>
                <w:szCs w:val="24"/>
              </w:rPr>
              <w:t>7</w:t>
            </w:r>
          </w:p>
        </w:tc>
        <w:tc>
          <w:tcPr>
            <w:tcW w:w="1842" w:type="dxa"/>
            <w:shd w:val="clear" w:color="auto" w:fill="auto"/>
          </w:tcPr>
          <w:p w:rsidR="00741A34" w:rsidRPr="00FB1BAD" w:rsidRDefault="00741A34" w:rsidP="00741A34">
            <w:pPr>
              <w:spacing w:after="0" w:line="240" w:lineRule="auto"/>
              <w:jc w:val="center"/>
              <w:rPr>
                <w:rFonts w:ascii="Times New Roman" w:hAnsi="Times New Roman"/>
                <w:sz w:val="24"/>
                <w:szCs w:val="24"/>
              </w:rPr>
            </w:pPr>
            <w:r w:rsidRPr="00FB1BAD">
              <w:rPr>
                <w:rFonts w:ascii="Times New Roman" w:hAnsi="Times New Roman"/>
                <w:sz w:val="24"/>
                <w:szCs w:val="24"/>
              </w:rPr>
              <w:t>8</w:t>
            </w:r>
          </w:p>
        </w:tc>
      </w:tr>
      <w:tr w:rsidR="00741A34" w:rsidRPr="00FB1BAD" w:rsidTr="00DA061D">
        <w:trPr>
          <w:trHeight w:val="273"/>
          <w:jc w:val="center"/>
        </w:trPr>
        <w:tc>
          <w:tcPr>
            <w:tcW w:w="866" w:type="dxa"/>
            <w:shd w:val="clear" w:color="auto" w:fill="auto"/>
          </w:tcPr>
          <w:p w:rsidR="00741A34" w:rsidRPr="00FB1BAD" w:rsidRDefault="00741A34" w:rsidP="00741A34">
            <w:pPr>
              <w:spacing w:after="0" w:line="240" w:lineRule="auto"/>
              <w:jc w:val="center"/>
              <w:rPr>
                <w:rFonts w:ascii="Times New Roman" w:hAnsi="Times New Roman"/>
                <w:b/>
                <w:sz w:val="24"/>
                <w:szCs w:val="24"/>
              </w:rPr>
            </w:pPr>
          </w:p>
        </w:tc>
        <w:tc>
          <w:tcPr>
            <w:tcW w:w="15234" w:type="dxa"/>
            <w:gridSpan w:val="7"/>
            <w:shd w:val="clear" w:color="auto" w:fill="auto"/>
          </w:tcPr>
          <w:p w:rsidR="00741A34" w:rsidRPr="00FB1BAD" w:rsidRDefault="00741A34" w:rsidP="00741A34">
            <w:pPr>
              <w:tabs>
                <w:tab w:val="num" w:pos="360"/>
              </w:tabs>
              <w:spacing w:after="0" w:line="240" w:lineRule="auto"/>
              <w:rPr>
                <w:rFonts w:ascii="Times New Roman" w:hAnsi="Times New Roman"/>
                <w:b/>
                <w:sz w:val="24"/>
                <w:szCs w:val="24"/>
              </w:rPr>
            </w:pPr>
            <w:r w:rsidRPr="00FB1BAD">
              <w:rPr>
                <w:rFonts w:ascii="Times New Roman" w:hAnsi="Times New Roman"/>
                <w:b/>
                <w:sz w:val="24"/>
                <w:szCs w:val="24"/>
              </w:rPr>
              <w:t xml:space="preserve">Цель: обеспечение условий для продолжения и повышения качества работы с одаренными детьми Каратузского района  </w:t>
            </w:r>
          </w:p>
        </w:tc>
      </w:tr>
      <w:tr w:rsidR="00741A34" w:rsidRPr="00FB1BAD" w:rsidTr="00DA061D">
        <w:trPr>
          <w:trHeight w:val="273"/>
          <w:jc w:val="center"/>
        </w:trPr>
        <w:tc>
          <w:tcPr>
            <w:tcW w:w="866" w:type="dxa"/>
            <w:shd w:val="clear" w:color="auto" w:fill="auto"/>
          </w:tcPr>
          <w:p w:rsidR="00741A34" w:rsidRPr="00FB1BAD" w:rsidRDefault="00741A34" w:rsidP="00741A34">
            <w:pPr>
              <w:spacing w:after="0" w:line="240" w:lineRule="auto"/>
              <w:jc w:val="center"/>
              <w:rPr>
                <w:rFonts w:ascii="Times New Roman" w:hAnsi="Times New Roman"/>
                <w:sz w:val="24"/>
                <w:szCs w:val="24"/>
              </w:rPr>
            </w:pPr>
          </w:p>
        </w:tc>
        <w:tc>
          <w:tcPr>
            <w:tcW w:w="15234" w:type="dxa"/>
            <w:gridSpan w:val="7"/>
            <w:shd w:val="clear" w:color="auto" w:fill="auto"/>
          </w:tcPr>
          <w:p w:rsidR="00741A34" w:rsidRPr="00FB1BAD" w:rsidRDefault="00741A34" w:rsidP="00741A34">
            <w:pPr>
              <w:autoSpaceDE w:val="0"/>
              <w:autoSpaceDN w:val="0"/>
              <w:adjustRightInd w:val="0"/>
              <w:spacing w:after="0" w:line="240" w:lineRule="auto"/>
              <w:rPr>
                <w:rFonts w:ascii="Times New Roman" w:hAnsi="Times New Roman"/>
                <w:b/>
                <w:sz w:val="24"/>
                <w:szCs w:val="24"/>
              </w:rPr>
            </w:pPr>
            <w:r w:rsidRPr="00FB1BAD">
              <w:rPr>
                <w:rFonts w:ascii="Times New Roman" w:hAnsi="Times New Roman"/>
                <w:b/>
                <w:bCs/>
                <w:sz w:val="24"/>
                <w:szCs w:val="24"/>
              </w:rPr>
              <w:t>Задача № 1 организовать п</w:t>
            </w:r>
            <w:r w:rsidRPr="00FB1BAD">
              <w:rPr>
                <w:rFonts w:ascii="Times New Roman" w:hAnsi="Times New Roman"/>
                <w:b/>
                <w:sz w:val="24"/>
                <w:szCs w:val="24"/>
              </w:rPr>
              <w:t>роведения конкурсов, фестивалей, конференций, форумов, интенсивных школ, олимпиад для одаренных и талантливых детей Каратузского района.</w:t>
            </w:r>
          </w:p>
        </w:tc>
      </w:tr>
      <w:tr w:rsidR="00741A34" w:rsidRPr="00FB1BAD" w:rsidTr="00DA061D">
        <w:trPr>
          <w:trHeight w:val="273"/>
          <w:jc w:val="center"/>
        </w:trPr>
        <w:tc>
          <w:tcPr>
            <w:tcW w:w="866" w:type="dxa"/>
            <w:shd w:val="clear" w:color="auto" w:fill="auto"/>
          </w:tcPr>
          <w:p w:rsidR="00741A34" w:rsidRPr="00FB1BAD" w:rsidRDefault="00741A34" w:rsidP="00741A34">
            <w:pPr>
              <w:spacing w:after="0" w:line="240" w:lineRule="auto"/>
              <w:jc w:val="center"/>
              <w:rPr>
                <w:rFonts w:ascii="Times New Roman" w:hAnsi="Times New Roman"/>
                <w:sz w:val="24"/>
                <w:szCs w:val="24"/>
              </w:rPr>
            </w:pPr>
            <w:r w:rsidRPr="00FB1BAD">
              <w:rPr>
                <w:rFonts w:ascii="Times New Roman" w:hAnsi="Times New Roman"/>
                <w:sz w:val="24"/>
                <w:szCs w:val="24"/>
              </w:rPr>
              <w:t>1.1</w:t>
            </w:r>
          </w:p>
        </w:tc>
        <w:tc>
          <w:tcPr>
            <w:tcW w:w="5182" w:type="dxa"/>
            <w:shd w:val="clear" w:color="auto" w:fill="auto"/>
          </w:tcPr>
          <w:p w:rsidR="00741A34" w:rsidRPr="00062C96" w:rsidRDefault="00741A34" w:rsidP="00741A34">
            <w:pPr>
              <w:tabs>
                <w:tab w:val="num" w:pos="360"/>
              </w:tabs>
              <w:spacing w:after="0" w:line="240" w:lineRule="auto"/>
              <w:rPr>
                <w:rFonts w:ascii="Times New Roman" w:hAnsi="Times New Roman"/>
                <w:sz w:val="24"/>
                <w:szCs w:val="24"/>
              </w:rPr>
            </w:pPr>
            <w:r w:rsidRPr="00062C96">
              <w:rPr>
                <w:rFonts w:ascii="Times New Roman" w:hAnsi="Times New Roman"/>
                <w:sz w:val="24"/>
                <w:szCs w:val="24"/>
              </w:rPr>
              <w:t xml:space="preserve">Удельный вес численности обучающихся по программам общего образования, участвующих в олимпиадах, конкурсах, интенсивных школах, конференциях различного уровня,  в общей </w:t>
            </w:r>
            <w:proofErr w:type="gramStart"/>
            <w:r w:rsidRPr="00062C96">
              <w:rPr>
                <w:rFonts w:ascii="Times New Roman" w:hAnsi="Times New Roman"/>
                <w:sz w:val="24"/>
                <w:szCs w:val="24"/>
              </w:rPr>
              <w:t>численности</w:t>
            </w:r>
            <w:proofErr w:type="gramEnd"/>
            <w:r w:rsidRPr="00062C96">
              <w:rPr>
                <w:rFonts w:ascii="Times New Roman" w:hAnsi="Times New Roman"/>
                <w:sz w:val="24"/>
                <w:szCs w:val="24"/>
              </w:rPr>
              <w:t xml:space="preserve"> обучающихся по программам общего образования</w:t>
            </w:r>
          </w:p>
        </w:tc>
        <w:tc>
          <w:tcPr>
            <w:tcW w:w="1560" w:type="dxa"/>
            <w:shd w:val="clear" w:color="auto" w:fill="auto"/>
          </w:tcPr>
          <w:p w:rsidR="00741A34" w:rsidRPr="00062C96" w:rsidRDefault="00741A34" w:rsidP="00741A34">
            <w:pPr>
              <w:pStyle w:val="ConsPlusNormal"/>
              <w:widowControl/>
              <w:ind w:firstLine="0"/>
              <w:jc w:val="center"/>
              <w:rPr>
                <w:rFonts w:ascii="Times New Roman" w:hAnsi="Times New Roman" w:cs="Times New Roman"/>
                <w:sz w:val="24"/>
                <w:szCs w:val="24"/>
              </w:rPr>
            </w:pPr>
            <w:r w:rsidRPr="00062C96">
              <w:rPr>
                <w:rFonts w:ascii="Times New Roman" w:hAnsi="Times New Roman" w:cs="Times New Roman"/>
                <w:sz w:val="24"/>
                <w:szCs w:val="24"/>
              </w:rPr>
              <w:t>%</w:t>
            </w:r>
          </w:p>
        </w:tc>
        <w:tc>
          <w:tcPr>
            <w:tcW w:w="1972" w:type="dxa"/>
            <w:shd w:val="clear" w:color="auto" w:fill="auto"/>
          </w:tcPr>
          <w:p w:rsidR="00741A34" w:rsidRPr="00062C96" w:rsidRDefault="00741A34" w:rsidP="00741A34">
            <w:pPr>
              <w:pStyle w:val="ConsPlusNormal"/>
              <w:widowControl/>
              <w:ind w:firstLine="0"/>
              <w:jc w:val="center"/>
              <w:rPr>
                <w:rFonts w:ascii="Times New Roman" w:hAnsi="Times New Roman" w:cs="Times New Roman"/>
                <w:sz w:val="24"/>
                <w:szCs w:val="24"/>
              </w:rPr>
            </w:pPr>
            <w:r w:rsidRPr="00062C96">
              <w:rPr>
                <w:rFonts w:ascii="Times New Roman" w:hAnsi="Times New Roman" w:cs="Times New Roman"/>
                <w:sz w:val="24"/>
                <w:szCs w:val="24"/>
              </w:rPr>
              <w:t>Ведомственная отчетность</w:t>
            </w:r>
          </w:p>
        </w:tc>
        <w:tc>
          <w:tcPr>
            <w:tcW w:w="1559" w:type="dxa"/>
            <w:shd w:val="clear" w:color="auto" w:fill="auto"/>
          </w:tcPr>
          <w:p w:rsidR="00741A34" w:rsidRPr="00062C96" w:rsidRDefault="00741A34" w:rsidP="00741A34">
            <w:pPr>
              <w:pStyle w:val="ConsPlusNormal"/>
              <w:widowControl/>
              <w:ind w:firstLine="0"/>
              <w:jc w:val="center"/>
              <w:rPr>
                <w:rFonts w:ascii="Times New Roman" w:hAnsi="Times New Roman" w:cs="Times New Roman"/>
                <w:sz w:val="24"/>
                <w:szCs w:val="24"/>
              </w:rPr>
            </w:pPr>
            <w:r w:rsidRPr="00062C96">
              <w:rPr>
                <w:rFonts w:ascii="Times New Roman" w:hAnsi="Times New Roman" w:cs="Times New Roman"/>
                <w:sz w:val="24"/>
                <w:szCs w:val="24"/>
              </w:rPr>
              <w:t>94,5%</w:t>
            </w:r>
          </w:p>
        </w:tc>
        <w:tc>
          <w:tcPr>
            <w:tcW w:w="1701" w:type="dxa"/>
            <w:shd w:val="clear" w:color="auto" w:fill="auto"/>
          </w:tcPr>
          <w:p w:rsidR="00741A34" w:rsidRPr="00062C96" w:rsidRDefault="00741A34" w:rsidP="00741A34">
            <w:pPr>
              <w:pStyle w:val="ConsPlusNormal"/>
              <w:widowControl/>
              <w:ind w:firstLine="0"/>
              <w:jc w:val="center"/>
              <w:rPr>
                <w:rFonts w:ascii="Times New Roman" w:hAnsi="Times New Roman" w:cs="Times New Roman"/>
                <w:sz w:val="24"/>
                <w:szCs w:val="24"/>
                <w:lang w:val="en-US"/>
              </w:rPr>
            </w:pPr>
            <w:r w:rsidRPr="00062C96">
              <w:rPr>
                <w:rFonts w:ascii="Times New Roman" w:hAnsi="Times New Roman" w:cs="Times New Roman"/>
                <w:sz w:val="24"/>
                <w:szCs w:val="24"/>
                <w:lang w:val="en-US"/>
              </w:rPr>
              <w:t>94</w:t>
            </w:r>
            <w:r w:rsidRPr="00062C96">
              <w:rPr>
                <w:rFonts w:ascii="Times New Roman" w:hAnsi="Times New Roman" w:cs="Times New Roman"/>
                <w:sz w:val="24"/>
                <w:szCs w:val="24"/>
              </w:rPr>
              <w:t>,8</w:t>
            </w:r>
            <w:r w:rsidRPr="00062C96">
              <w:rPr>
                <w:rFonts w:ascii="Times New Roman" w:hAnsi="Times New Roman" w:cs="Times New Roman"/>
                <w:sz w:val="24"/>
                <w:szCs w:val="24"/>
                <w:lang w:val="en-US"/>
              </w:rPr>
              <w:t>%</w:t>
            </w:r>
          </w:p>
        </w:tc>
        <w:tc>
          <w:tcPr>
            <w:tcW w:w="1418" w:type="dxa"/>
            <w:shd w:val="clear" w:color="auto" w:fill="auto"/>
          </w:tcPr>
          <w:p w:rsidR="00741A34" w:rsidRPr="00062C96" w:rsidRDefault="00741A34" w:rsidP="00741A34">
            <w:pPr>
              <w:pStyle w:val="ConsPlusNormal"/>
              <w:widowControl/>
              <w:ind w:firstLine="0"/>
              <w:jc w:val="center"/>
              <w:rPr>
                <w:rFonts w:ascii="Times New Roman" w:hAnsi="Times New Roman" w:cs="Times New Roman"/>
                <w:sz w:val="24"/>
                <w:szCs w:val="24"/>
              </w:rPr>
            </w:pPr>
            <w:r w:rsidRPr="00062C96">
              <w:rPr>
                <w:rFonts w:ascii="Times New Roman" w:hAnsi="Times New Roman" w:cs="Times New Roman"/>
                <w:sz w:val="24"/>
                <w:szCs w:val="24"/>
              </w:rPr>
              <w:t>95,0%</w:t>
            </w:r>
          </w:p>
        </w:tc>
        <w:tc>
          <w:tcPr>
            <w:tcW w:w="1842" w:type="dxa"/>
            <w:shd w:val="clear" w:color="auto" w:fill="auto"/>
          </w:tcPr>
          <w:p w:rsidR="00741A34" w:rsidRPr="00062C96" w:rsidRDefault="00741A34" w:rsidP="00741A34">
            <w:pPr>
              <w:pStyle w:val="ConsPlusNormal"/>
              <w:widowControl/>
              <w:ind w:firstLine="0"/>
              <w:jc w:val="center"/>
              <w:rPr>
                <w:rFonts w:ascii="Times New Roman" w:hAnsi="Times New Roman" w:cs="Times New Roman"/>
                <w:sz w:val="24"/>
                <w:szCs w:val="24"/>
              </w:rPr>
            </w:pPr>
            <w:r w:rsidRPr="00062C96">
              <w:rPr>
                <w:rFonts w:ascii="Times New Roman" w:hAnsi="Times New Roman" w:cs="Times New Roman"/>
                <w:sz w:val="24"/>
                <w:szCs w:val="24"/>
              </w:rPr>
              <w:t>95,0%</w:t>
            </w:r>
          </w:p>
        </w:tc>
      </w:tr>
      <w:tr w:rsidR="00741A34" w:rsidRPr="00FB1BAD" w:rsidTr="00DA061D">
        <w:trPr>
          <w:trHeight w:val="273"/>
          <w:jc w:val="center"/>
        </w:trPr>
        <w:tc>
          <w:tcPr>
            <w:tcW w:w="866" w:type="dxa"/>
            <w:shd w:val="clear" w:color="auto" w:fill="auto"/>
          </w:tcPr>
          <w:p w:rsidR="00741A34" w:rsidRPr="00FB1BAD" w:rsidRDefault="00741A34" w:rsidP="00741A34">
            <w:pPr>
              <w:spacing w:after="0" w:line="240" w:lineRule="auto"/>
              <w:jc w:val="center"/>
              <w:rPr>
                <w:rFonts w:ascii="Times New Roman" w:hAnsi="Times New Roman"/>
                <w:sz w:val="24"/>
                <w:szCs w:val="24"/>
              </w:rPr>
            </w:pPr>
          </w:p>
        </w:tc>
        <w:tc>
          <w:tcPr>
            <w:tcW w:w="15234" w:type="dxa"/>
            <w:gridSpan w:val="7"/>
            <w:shd w:val="clear" w:color="auto" w:fill="auto"/>
          </w:tcPr>
          <w:p w:rsidR="00741A34" w:rsidRPr="00FB1BAD" w:rsidRDefault="00741A34" w:rsidP="00741A34">
            <w:pPr>
              <w:autoSpaceDE w:val="0"/>
              <w:autoSpaceDN w:val="0"/>
              <w:adjustRightInd w:val="0"/>
              <w:spacing w:after="0" w:line="240" w:lineRule="auto"/>
              <w:jc w:val="both"/>
              <w:rPr>
                <w:rFonts w:ascii="Times New Roman" w:hAnsi="Times New Roman"/>
                <w:b/>
                <w:sz w:val="24"/>
                <w:szCs w:val="24"/>
              </w:rPr>
            </w:pPr>
            <w:r w:rsidRPr="00FB1BAD">
              <w:rPr>
                <w:rFonts w:ascii="Times New Roman" w:hAnsi="Times New Roman"/>
                <w:b/>
                <w:bCs/>
                <w:sz w:val="24"/>
                <w:szCs w:val="24"/>
              </w:rPr>
              <w:t>Задача № 2</w:t>
            </w:r>
            <w:r w:rsidRPr="00FB1BAD">
              <w:rPr>
                <w:rFonts w:ascii="Times New Roman" w:hAnsi="Times New Roman"/>
                <w:b/>
                <w:sz w:val="24"/>
                <w:szCs w:val="24"/>
              </w:rPr>
              <w:t xml:space="preserve"> 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p>
        </w:tc>
      </w:tr>
      <w:tr w:rsidR="00741A34" w:rsidRPr="00FE7A06" w:rsidTr="00DA061D">
        <w:trPr>
          <w:trHeight w:val="273"/>
          <w:jc w:val="center"/>
        </w:trPr>
        <w:tc>
          <w:tcPr>
            <w:tcW w:w="866" w:type="dxa"/>
            <w:shd w:val="clear" w:color="auto" w:fill="auto"/>
          </w:tcPr>
          <w:p w:rsidR="00741A34" w:rsidRPr="00337701" w:rsidRDefault="00741A34" w:rsidP="00741A34">
            <w:pPr>
              <w:spacing w:after="0" w:line="240" w:lineRule="auto"/>
              <w:jc w:val="center"/>
              <w:rPr>
                <w:rFonts w:ascii="Times New Roman" w:hAnsi="Times New Roman"/>
                <w:sz w:val="24"/>
                <w:szCs w:val="24"/>
              </w:rPr>
            </w:pPr>
            <w:r w:rsidRPr="00337701">
              <w:rPr>
                <w:rFonts w:ascii="Times New Roman" w:hAnsi="Times New Roman"/>
                <w:sz w:val="24"/>
                <w:szCs w:val="24"/>
              </w:rPr>
              <w:t>2.1</w:t>
            </w:r>
          </w:p>
        </w:tc>
        <w:tc>
          <w:tcPr>
            <w:tcW w:w="5182" w:type="dxa"/>
            <w:shd w:val="clear" w:color="auto" w:fill="auto"/>
          </w:tcPr>
          <w:p w:rsidR="00741A34" w:rsidRPr="00337701" w:rsidRDefault="00741A34" w:rsidP="00741A34">
            <w:pPr>
              <w:pStyle w:val="ConsPlusNormal"/>
              <w:widowControl/>
              <w:ind w:firstLine="0"/>
              <w:rPr>
                <w:rFonts w:ascii="Times New Roman" w:hAnsi="Times New Roman" w:cs="Times New Roman"/>
                <w:sz w:val="24"/>
                <w:szCs w:val="24"/>
              </w:rPr>
            </w:pPr>
            <w:r w:rsidRPr="00337701">
              <w:rPr>
                <w:rFonts w:ascii="Times New Roman" w:hAnsi="Times New Roman"/>
                <w:sz w:val="24"/>
                <w:szCs w:val="24"/>
              </w:rPr>
              <w:t>Увеличение охвата детей физкультурно-спортивной работой</w:t>
            </w:r>
          </w:p>
        </w:tc>
        <w:tc>
          <w:tcPr>
            <w:tcW w:w="1560" w:type="dxa"/>
            <w:shd w:val="clear" w:color="auto" w:fill="auto"/>
          </w:tcPr>
          <w:p w:rsidR="00741A34" w:rsidRPr="00337701" w:rsidRDefault="00741A34" w:rsidP="00741A34">
            <w:pPr>
              <w:pStyle w:val="ConsPlusNormal"/>
              <w:widowControl/>
              <w:ind w:firstLine="0"/>
              <w:jc w:val="center"/>
              <w:rPr>
                <w:rFonts w:ascii="Times New Roman" w:hAnsi="Times New Roman" w:cs="Times New Roman"/>
                <w:sz w:val="24"/>
                <w:szCs w:val="24"/>
              </w:rPr>
            </w:pPr>
            <w:r w:rsidRPr="00337701">
              <w:rPr>
                <w:rFonts w:ascii="Times New Roman" w:hAnsi="Times New Roman" w:cs="Times New Roman"/>
                <w:sz w:val="24"/>
                <w:szCs w:val="24"/>
              </w:rPr>
              <w:t>%</w:t>
            </w:r>
          </w:p>
        </w:tc>
        <w:tc>
          <w:tcPr>
            <w:tcW w:w="1972" w:type="dxa"/>
            <w:shd w:val="clear" w:color="auto" w:fill="auto"/>
          </w:tcPr>
          <w:p w:rsidR="00741A34" w:rsidRPr="00337701" w:rsidRDefault="00741A34" w:rsidP="00741A34">
            <w:pPr>
              <w:pStyle w:val="ConsPlusNormal"/>
              <w:widowControl/>
              <w:ind w:firstLine="0"/>
              <w:jc w:val="center"/>
              <w:rPr>
                <w:rFonts w:ascii="Times New Roman" w:hAnsi="Times New Roman" w:cs="Times New Roman"/>
                <w:sz w:val="24"/>
                <w:szCs w:val="24"/>
              </w:rPr>
            </w:pPr>
            <w:r w:rsidRPr="00337701">
              <w:rPr>
                <w:rFonts w:ascii="Times New Roman" w:hAnsi="Times New Roman" w:cs="Times New Roman"/>
                <w:sz w:val="24"/>
                <w:szCs w:val="24"/>
              </w:rPr>
              <w:t>Ведомственная отчетность</w:t>
            </w:r>
          </w:p>
        </w:tc>
        <w:tc>
          <w:tcPr>
            <w:tcW w:w="1559" w:type="dxa"/>
            <w:shd w:val="clear" w:color="auto" w:fill="auto"/>
          </w:tcPr>
          <w:p w:rsidR="00741A34" w:rsidRPr="00337701" w:rsidRDefault="00741A34" w:rsidP="00741A34">
            <w:pPr>
              <w:pStyle w:val="ConsPlusNormal"/>
              <w:widowControl/>
              <w:ind w:firstLine="0"/>
              <w:jc w:val="center"/>
              <w:rPr>
                <w:rFonts w:ascii="Times New Roman" w:hAnsi="Times New Roman" w:cs="Times New Roman"/>
                <w:sz w:val="24"/>
                <w:szCs w:val="24"/>
              </w:rPr>
            </w:pPr>
            <w:r w:rsidRPr="0000346C">
              <w:rPr>
                <w:rFonts w:ascii="Times New Roman" w:hAnsi="Times New Roman" w:cs="Times New Roman"/>
                <w:sz w:val="24"/>
                <w:szCs w:val="24"/>
              </w:rPr>
              <w:t>73,5%</w:t>
            </w:r>
          </w:p>
        </w:tc>
        <w:tc>
          <w:tcPr>
            <w:tcW w:w="1701" w:type="dxa"/>
            <w:shd w:val="clear" w:color="auto" w:fill="auto"/>
          </w:tcPr>
          <w:p w:rsidR="00741A34" w:rsidRPr="00337701" w:rsidRDefault="00741A34" w:rsidP="00741A34">
            <w:pPr>
              <w:pStyle w:val="ConsPlusNormal"/>
              <w:widowControl/>
              <w:ind w:firstLine="0"/>
              <w:jc w:val="center"/>
              <w:rPr>
                <w:rFonts w:ascii="Times New Roman" w:hAnsi="Times New Roman" w:cs="Times New Roman"/>
                <w:sz w:val="24"/>
                <w:szCs w:val="24"/>
              </w:rPr>
            </w:pPr>
            <w:r w:rsidRPr="00337701">
              <w:rPr>
                <w:rFonts w:ascii="Times New Roman" w:hAnsi="Times New Roman" w:cs="Times New Roman"/>
                <w:sz w:val="24"/>
                <w:szCs w:val="24"/>
              </w:rPr>
              <w:t>73,5%</w:t>
            </w:r>
          </w:p>
        </w:tc>
        <w:tc>
          <w:tcPr>
            <w:tcW w:w="1418" w:type="dxa"/>
            <w:shd w:val="clear" w:color="auto" w:fill="auto"/>
          </w:tcPr>
          <w:p w:rsidR="00741A34" w:rsidRPr="00337701" w:rsidRDefault="00741A34" w:rsidP="00741A34">
            <w:pPr>
              <w:pStyle w:val="ConsPlusNormal"/>
              <w:widowControl/>
              <w:ind w:firstLine="0"/>
              <w:jc w:val="center"/>
              <w:rPr>
                <w:rFonts w:ascii="Times New Roman" w:hAnsi="Times New Roman" w:cs="Times New Roman"/>
                <w:sz w:val="24"/>
                <w:szCs w:val="24"/>
              </w:rPr>
            </w:pPr>
            <w:r w:rsidRPr="00337701">
              <w:rPr>
                <w:rFonts w:ascii="Times New Roman" w:hAnsi="Times New Roman" w:cs="Times New Roman"/>
                <w:sz w:val="24"/>
                <w:szCs w:val="24"/>
              </w:rPr>
              <w:t>74,0%</w:t>
            </w:r>
          </w:p>
        </w:tc>
        <w:tc>
          <w:tcPr>
            <w:tcW w:w="1842" w:type="dxa"/>
            <w:shd w:val="clear" w:color="auto" w:fill="auto"/>
          </w:tcPr>
          <w:p w:rsidR="00741A34" w:rsidRPr="00337701" w:rsidRDefault="00741A34" w:rsidP="00741A34">
            <w:pPr>
              <w:pStyle w:val="ConsPlusNormal"/>
              <w:widowControl/>
              <w:ind w:firstLine="0"/>
              <w:jc w:val="center"/>
              <w:rPr>
                <w:rFonts w:ascii="Times New Roman" w:hAnsi="Times New Roman" w:cs="Times New Roman"/>
                <w:sz w:val="24"/>
                <w:szCs w:val="24"/>
              </w:rPr>
            </w:pPr>
            <w:r w:rsidRPr="00337701">
              <w:rPr>
                <w:rFonts w:ascii="Times New Roman" w:hAnsi="Times New Roman" w:cs="Times New Roman"/>
                <w:sz w:val="24"/>
                <w:szCs w:val="24"/>
              </w:rPr>
              <w:t>74,5%</w:t>
            </w:r>
          </w:p>
        </w:tc>
      </w:tr>
      <w:tr w:rsidR="00741A34" w:rsidRPr="00FE7A06" w:rsidTr="00DA061D">
        <w:trPr>
          <w:trHeight w:val="273"/>
          <w:jc w:val="center"/>
        </w:trPr>
        <w:tc>
          <w:tcPr>
            <w:tcW w:w="866" w:type="dxa"/>
            <w:shd w:val="clear" w:color="auto" w:fill="auto"/>
          </w:tcPr>
          <w:p w:rsidR="00741A34" w:rsidRPr="00A058C5" w:rsidRDefault="00741A34" w:rsidP="00741A34">
            <w:pPr>
              <w:spacing w:after="0" w:line="240" w:lineRule="auto"/>
              <w:jc w:val="center"/>
              <w:rPr>
                <w:rFonts w:ascii="Times New Roman" w:hAnsi="Times New Roman"/>
                <w:sz w:val="24"/>
                <w:szCs w:val="24"/>
              </w:rPr>
            </w:pPr>
            <w:r w:rsidRPr="00A058C5">
              <w:rPr>
                <w:rFonts w:ascii="Times New Roman" w:hAnsi="Times New Roman"/>
                <w:sz w:val="24"/>
                <w:szCs w:val="24"/>
              </w:rPr>
              <w:t>2.2</w:t>
            </w:r>
          </w:p>
        </w:tc>
        <w:tc>
          <w:tcPr>
            <w:tcW w:w="5182" w:type="dxa"/>
            <w:shd w:val="clear" w:color="auto" w:fill="auto"/>
          </w:tcPr>
          <w:p w:rsidR="00741A34" w:rsidRPr="00A058C5" w:rsidRDefault="00741A34" w:rsidP="00741A34">
            <w:pPr>
              <w:pStyle w:val="ConsPlusNormal"/>
              <w:widowControl/>
              <w:ind w:firstLine="0"/>
              <w:rPr>
                <w:rFonts w:ascii="Times New Roman" w:hAnsi="Times New Roman"/>
                <w:sz w:val="24"/>
                <w:szCs w:val="24"/>
              </w:rPr>
            </w:pPr>
            <w:r w:rsidRPr="00A058C5">
              <w:rPr>
                <w:rFonts w:ascii="Times New Roman" w:hAnsi="Times New Roman" w:cs="Times New Roman"/>
                <w:sz w:val="24"/>
                <w:szCs w:val="24"/>
              </w:rPr>
              <w:t>Увеличение числа детей, получивших возможность участия в конкурсах, олимпиадах, конференциях, соревнованиях, форумах, турнирах за пределами района</w:t>
            </w:r>
          </w:p>
        </w:tc>
        <w:tc>
          <w:tcPr>
            <w:tcW w:w="1560" w:type="dxa"/>
            <w:shd w:val="clear" w:color="auto" w:fill="auto"/>
          </w:tcPr>
          <w:p w:rsidR="00741A34" w:rsidRPr="00A058C5" w:rsidRDefault="00741A34" w:rsidP="00741A34">
            <w:pPr>
              <w:pStyle w:val="ConsPlusNormal"/>
              <w:widowControl/>
              <w:ind w:firstLine="0"/>
              <w:jc w:val="center"/>
              <w:rPr>
                <w:rFonts w:ascii="Times New Roman" w:hAnsi="Times New Roman" w:cs="Times New Roman"/>
                <w:sz w:val="24"/>
                <w:szCs w:val="24"/>
              </w:rPr>
            </w:pPr>
            <w:r w:rsidRPr="00A058C5">
              <w:rPr>
                <w:rFonts w:ascii="Times New Roman" w:hAnsi="Times New Roman" w:cs="Times New Roman"/>
                <w:sz w:val="24"/>
                <w:szCs w:val="24"/>
              </w:rPr>
              <w:t>%</w:t>
            </w:r>
          </w:p>
        </w:tc>
        <w:tc>
          <w:tcPr>
            <w:tcW w:w="1972" w:type="dxa"/>
            <w:shd w:val="clear" w:color="auto" w:fill="auto"/>
          </w:tcPr>
          <w:p w:rsidR="00741A34" w:rsidRPr="00A058C5" w:rsidRDefault="00741A34" w:rsidP="00741A34">
            <w:pPr>
              <w:pStyle w:val="ConsPlusNormal"/>
              <w:widowControl/>
              <w:ind w:firstLine="0"/>
              <w:jc w:val="center"/>
              <w:rPr>
                <w:rFonts w:ascii="Times New Roman" w:hAnsi="Times New Roman" w:cs="Times New Roman"/>
                <w:sz w:val="24"/>
                <w:szCs w:val="24"/>
              </w:rPr>
            </w:pPr>
            <w:r w:rsidRPr="00A058C5">
              <w:rPr>
                <w:rFonts w:ascii="Times New Roman" w:hAnsi="Times New Roman" w:cs="Times New Roman"/>
                <w:sz w:val="24"/>
                <w:szCs w:val="24"/>
              </w:rPr>
              <w:t>Ведомственная отчетность</w:t>
            </w:r>
          </w:p>
        </w:tc>
        <w:tc>
          <w:tcPr>
            <w:tcW w:w="1559" w:type="dxa"/>
            <w:shd w:val="clear" w:color="auto" w:fill="auto"/>
          </w:tcPr>
          <w:p w:rsidR="00741A34" w:rsidRPr="00A058C5" w:rsidRDefault="00741A34" w:rsidP="00741A34">
            <w:pPr>
              <w:pStyle w:val="ConsPlusNormal"/>
              <w:widowControl/>
              <w:ind w:firstLine="0"/>
              <w:jc w:val="center"/>
              <w:rPr>
                <w:rFonts w:ascii="Times New Roman" w:hAnsi="Times New Roman" w:cs="Times New Roman"/>
                <w:sz w:val="24"/>
                <w:szCs w:val="24"/>
              </w:rPr>
            </w:pPr>
            <w:r w:rsidRPr="00A058C5">
              <w:rPr>
                <w:rFonts w:ascii="Times New Roman" w:hAnsi="Times New Roman" w:cs="Times New Roman"/>
                <w:sz w:val="24"/>
                <w:szCs w:val="24"/>
              </w:rPr>
              <w:t>41,0%</w:t>
            </w:r>
          </w:p>
        </w:tc>
        <w:tc>
          <w:tcPr>
            <w:tcW w:w="1701" w:type="dxa"/>
            <w:shd w:val="clear" w:color="auto" w:fill="auto"/>
          </w:tcPr>
          <w:p w:rsidR="00741A34" w:rsidRPr="00A058C5" w:rsidRDefault="00741A34" w:rsidP="00741A34">
            <w:pPr>
              <w:pStyle w:val="ConsPlusNormal"/>
              <w:widowControl/>
              <w:ind w:firstLine="0"/>
              <w:jc w:val="center"/>
              <w:rPr>
                <w:rFonts w:ascii="Times New Roman" w:hAnsi="Times New Roman" w:cs="Times New Roman"/>
                <w:sz w:val="24"/>
                <w:szCs w:val="24"/>
              </w:rPr>
            </w:pPr>
            <w:r w:rsidRPr="00A058C5">
              <w:rPr>
                <w:rFonts w:ascii="Times New Roman" w:hAnsi="Times New Roman" w:cs="Times New Roman"/>
                <w:sz w:val="24"/>
                <w:szCs w:val="24"/>
              </w:rPr>
              <w:t>41,3%</w:t>
            </w:r>
          </w:p>
        </w:tc>
        <w:tc>
          <w:tcPr>
            <w:tcW w:w="1418" w:type="dxa"/>
            <w:shd w:val="clear" w:color="auto" w:fill="auto"/>
          </w:tcPr>
          <w:p w:rsidR="00741A34" w:rsidRPr="00A058C5" w:rsidRDefault="00741A34" w:rsidP="00741A34">
            <w:pPr>
              <w:pStyle w:val="ConsPlusNormal"/>
              <w:widowControl/>
              <w:ind w:firstLine="0"/>
              <w:jc w:val="center"/>
              <w:rPr>
                <w:rFonts w:ascii="Times New Roman" w:hAnsi="Times New Roman" w:cs="Times New Roman"/>
                <w:sz w:val="24"/>
                <w:szCs w:val="24"/>
              </w:rPr>
            </w:pPr>
            <w:r w:rsidRPr="00A058C5">
              <w:rPr>
                <w:rFonts w:ascii="Times New Roman" w:hAnsi="Times New Roman" w:cs="Times New Roman"/>
                <w:sz w:val="24"/>
                <w:szCs w:val="24"/>
              </w:rPr>
              <w:t>41,5%</w:t>
            </w:r>
          </w:p>
        </w:tc>
        <w:tc>
          <w:tcPr>
            <w:tcW w:w="1842" w:type="dxa"/>
            <w:shd w:val="clear" w:color="auto" w:fill="auto"/>
          </w:tcPr>
          <w:p w:rsidR="00741A34" w:rsidRPr="00A058C5" w:rsidRDefault="00741A34" w:rsidP="00741A34">
            <w:pPr>
              <w:pStyle w:val="ConsPlusNormal"/>
              <w:widowControl/>
              <w:ind w:firstLine="0"/>
              <w:jc w:val="center"/>
              <w:rPr>
                <w:rFonts w:ascii="Times New Roman" w:hAnsi="Times New Roman" w:cs="Times New Roman"/>
                <w:sz w:val="24"/>
                <w:szCs w:val="24"/>
              </w:rPr>
            </w:pPr>
            <w:r w:rsidRPr="00A058C5">
              <w:rPr>
                <w:rFonts w:ascii="Times New Roman" w:hAnsi="Times New Roman" w:cs="Times New Roman"/>
                <w:sz w:val="24"/>
                <w:szCs w:val="24"/>
              </w:rPr>
              <w:t>41,8%</w:t>
            </w:r>
          </w:p>
        </w:tc>
      </w:tr>
    </w:tbl>
    <w:p w:rsidR="00DA03E4" w:rsidRDefault="00DA03E4" w:rsidP="00BB1BF2">
      <w:pPr>
        <w:autoSpaceDE w:val="0"/>
        <w:autoSpaceDN w:val="0"/>
        <w:adjustRightInd w:val="0"/>
        <w:spacing w:after="0" w:line="240" w:lineRule="auto"/>
        <w:ind w:left="5812"/>
        <w:jc w:val="right"/>
        <w:rPr>
          <w:rFonts w:ascii="Times New Roman" w:hAnsi="Times New Roman" w:cs="Times New Roman"/>
          <w:sz w:val="24"/>
          <w:szCs w:val="24"/>
          <w:highlight w:val="yellow"/>
        </w:rPr>
      </w:pPr>
    </w:p>
    <w:tbl>
      <w:tblPr>
        <w:tblW w:w="15466" w:type="dxa"/>
        <w:tblInd w:w="93" w:type="dxa"/>
        <w:tblLayout w:type="fixed"/>
        <w:tblLook w:val="04A0" w:firstRow="1" w:lastRow="0" w:firstColumn="1" w:lastColumn="0" w:noHBand="0" w:noVBand="1"/>
      </w:tblPr>
      <w:tblGrid>
        <w:gridCol w:w="520"/>
        <w:gridCol w:w="2756"/>
        <w:gridCol w:w="600"/>
        <w:gridCol w:w="708"/>
        <w:gridCol w:w="692"/>
        <w:gridCol w:w="347"/>
        <w:gridCol w:w="304"/>
        <w:gridCol w:w="535"/>
        <w:gridCol w:w="481"/>
        <w:gridCol w:w="259"/>
        <w:gridCol w:w="285"/>
        <w:gridCol w:w="775"/>
        <w:gridCol w:w="506"/>
        <w:gridCol w:w="194"/>
        <w:gridCol w:w="934"/>
        <w:gridCol w:w="347"/>
        <w:gridCol w:w="787"/>
        <w:gridCol w:w="309"/>
        <w:gridCol w:w="725"/>
        <w:gridCol w:w="371"/>
        <w:gridCol w:w="1591"/>
        <w:gridCol w:w="1440"/>
      </w:tblGrid>
      <w:tr w:rsidR="00DA03E4" w:rsidRPr="00DA03E4" w:rsidTr="00DA03E4">
        <w:trPr>
          <w:trHeight w:val="540"/>
        </w:trPr>
        <w:tc>
          <w:tcPr>
            <w:tcW w:w="520" w:type="dxa"/>
            <w:tcBorders>
              <w:top w:val="nil"/>
              <w:left w:val="nil"/>
              <w:bottom w:val="nil"/>
              <w:right w:val="nil"/>
            </w:tcBorders>
            <w:shd w:val="clear" w:color="auto" w:fill="auto"/>
            <w:noWrap/>
            <w:vAlign w:val="bottom"/>
            <w:hideMark/>
          </w:tcPr>
          <w:p w:rsidR="00DA03E4" w:rsidRPr="00DA03E4" w:rsidRDefault="00DA03E4" w:rsidP="00DA03E4">
            <w:pPr>
              <w:spacing w:after="0" w:line="240" w:lineRule="auto"/>
              <w:rPr>
                <w:rFonts w:ascii="Times New Roman" w:eastAsia="Times New Roman" w:hAnsi="Times New Roman" w:cs="Times New Roman"/>
                <w:sz w:val="20"/>
                <w:szCs w:val="20"/>
                <w:lang w:eastAsia="ru-RU"/>
              </w:rPr>
            </w:pPr>
          </w:p>
        </w:tc>
        <w:tc>
          <w:tcPr>
            <w:tcW w:w="3356" w:type="dxa"/>
            <w:gridSpan w:val="2"/>
            <w:tcBorders>
              <w:top w:val="nil"/>
              <w:left w:val="nil"/>
              <w:bottom w:val="nil"/>
              <w:right w:val="nil"/>
            </w:tcBorders>
            <w:shd w:val="clear" w:color="auto" w:fill="auto"/>
            <w:noWrap/>
            <w:vAlign w:val="bottom"/>
            <w:hideMark/>
          </w:tcPr>
          <w:p w:rsidR="00DA03E4" w:rsidRPr="00DA03E4" w:rsidRDefault="00DA03E4" w:rsidP="00DA03E4">
            <w:pPr>
              <w:spacing w:after="0" w:line="240" w:lineRule="auto"/>
              <w:rPr>
                <w:rFonts w:ascii="Times New Roman" w:eastAsia="Times New Roman" w:hAnsi="Times New Roman" w:cs="Times New Roman"/>
                <w:sz w:val="20"/>
                <w:szCs w:val="20"/>
                <w:lang w:eastAsia="ru-RU"/>
              </w:rPr>
            </w:pPr>
          </w:p>
        </w:tc>
        <w:tc>
          <w:tcPr>
            <w:tcW w:w="1747" w:type="dxa"/>
            <w:gridSpan w:val="3"/>
            <w:tcBorders>
              <w:top w:val="nil"/>
              <w:left w:val="nil"/>
              <w:bottom w:val="nil"/>
              <w:right w:val="nil"/>
            </w:tcBorders>
            <w:shd w:val="clear" w:color="auto" w:fill="auto"/>
            <w:noWrap/>
            <w:vAlign w:val="bottom"/>
            <w:hideMark/>
          </w:tcPr>
          <w:p w:rsidR="00DA03E4" w:rsidRPr="00DA03E4" w:rsidRDefault="00DA03E4" w:rsidP="00DA03E4">
            <w:pPr>
              <w:spacing w:after="0" w:line="240" w:lineRule="auto"/>
              <w:rPr>
                <w:rFonts w:ascii="Times New Roman" w:eastAsia="Times New Roman" w:hAnsi="Times New Roman" w:cs="Times New Roman"/>
                <w:sz w:val="20"/>
                <w:szCs w:val="20"/>
                <w:lang w:eastAsia="ru-RU"/>
              </w:rPr>
            </w:pPr>
          </w:p>
        </w:tc>
        <w:tc>
          <w:tcPr>
            <w:tcW w:w="839" w:type="dxa"/>
            <w:gridSpan w:val="2"/>
            <w:tcBorders>
              <w:top w:val="nil"/>
              <w:left w:val="nil"/>
              <w:bottom w:val="nil"/>
              <w:right w:val="nil"/>
            </w:tcBorders>
            <w:shd w:val="clear" w:color="auto" w:fill="auto"/>
            <w:noWrap/>
            <w:vAlign w:val="bottom"/>
            <w:hideMark/>
          </w:tcPr>
          <w:p w:rsidR="00DA03E4" w:rsidRPr="00DA03E4" w:rsidRDefault="00DA03E4" w:rsidP="00DA03E4">
            <w:pPr>
              <w:spacing w:after="0" w:line="240" w:lineRule="auto"/>
              <w:rPr>
                <w:rFonts w:ascii="Times New Roman" w:eastAsia="Times New Roman" w:hAnsi="Times New Roman" w:cs="Times New Roman"/>
                <w:sz w:val="20"/>
                <w:szCs w:val="20"/>
                <w:lang w:eastAsia="ru-RU"/>
              </w:rPr>
            </w:pPr>
          </w:p>
        </w:tc>
        <w:tc>
          <w:tcPr>
            <w:tcW w:w="740" w:type="dxa"/>
            <w:gridSpan w:val="2"/>
            <w:tcBorders>
              <w:top w:val="nil"/>
              <w:left w:val="nil"/>
              <w:bottom w:val="nil"/>
              <w:right w:val="nil"/>
            </w:tcBorders>
            <w:shd w:val="clear" w:color="auto" w:fill="auto"/>
            <w:noWrap/>
            <w:vAlign w:val="bottom"/>
            <w:hideMark/>
          </w:tcPr>
          <w:p w:rsidR="00DA03E4" w:rsidRPr="00DA03E4" w:rsidRDefault="00DA03E4" w:rsidP="00DA03E4">
            <w:pPr>
              <w:spacing w:after="0" w:line="240" w:lineRule="auto"/>
              <w:rPr>
                <w:rFonts w:ascii="Times New Roman" w:eastAsia="Times New Roman" w:hAnsi="Times New Roman" w:cs="Times New Roman"/>
                <w:sz w:val="20"/>
                <w:szCs w:val="20"/>
                <w:lang w:eastAsia="ru-RU"/>
              </w:rPr>
            </w:pPr>
          </w:p>
        </w:tc>
        <w:tc>
          <w:tcPr>
            <w:tcW w:w="1060" w:type="dxa"/>
            <w:gridSpan w:val="2"/>
            <w:tcBorders>
              <w:top w:val="nil"/>
              <w:left w:val="nil"/>
              <w:bottom w:val="nil"/>
              <w:right w:val="nil"/>
            </w:tcBorders>
            <w:shd w:val="clear" w:color="auto" w:fill="auto"/>
            <w:noWrap/>
            <w:vAlign w:val="bottom"/>
            <w:hideMark/>
          </w:tcPr>
          <w:p w:rsidR="00DA03E4" w:rsidRPr="00DA03E4" w:rsidRDefault="00DA03E4" w:rsidP="00DA03E4">
            <w:pPr>
              <w:spacing w:after="0" w:line="240" w:lineRule="auto"/>
              <w:rPr>
                <w:rFonts w:ascii="Times New Roman" w:eastAsia="Times New Roman" w:hAnsi="Times New Roman" w:cs="Times New Roman"/>
                <w:sz w:val="20"/>
                <w:szCs w:val="20"/>
                <w:lang w:eastAsia="ru-RU"/>
              </w:rPr>
            </w:pPr>
          </w:p>
        </w:tc>
        <w:tc>
          <w:tcPr>
            <w:tcW w:w="700" w:type="dxa"/>
            <w:gridSpan w:val="2"/>
            <w:tcBorders>
              <w:top w:val="nil"/>
              <w:left w:val="nil"/>
              <w:bottom w:val="nil"/>
              <w:right w:val="nil"/>
            </w:tcBorders>
            <w:shd w:val="clear" w:color="auto" w:fill="auto"/>
            <w:noWrap/>
            <w:vAlign w:val="bottom"/>
            <w:hideMark/>
          </w:tcPr>
          <w:p w:rsidR="00DA03E4" w:rsidRPr="00DA03E4" w:rsidRDefault="00DA03E4" w:rsidP="00DA03E4">
            <w:pPr>
              <w:spacing w:after="0" w:line="240" w:lineRule="auto"/>
              <w:rPr>
                <w:rFonts w:ascii="Times New Roman" w:eastAsia="Times New Roman" w:hAnsi="Times New Roman" w:cs="Times New Roman"/>
                <w:sz w:val="20"/>
                <w:szCs w:val="20"/>
                <w:lang w:eastAsia="ru-RU"/>
              </w:rPr>
            </w:pPr>
          </w:p>
        </w:tc>
        <w:tc>
          <w:tcPr>
            <w:tcW w:w="6504" w:type="dxa"/>
            <w:gridSpan w:val="8"/>
            <w:tcBorders>
              <w:top w:val="nil"/>
              <w:left w:val="nil"/>
              <w:bottom w:val="nil"/>
              <w:right w:val="nil"/>
            </w:tcBorders>
            <w:shd w:val="clear" w:color="auto" w:fill="auto"/>
            <w:vAlign w:val="bottom"/>
            <w:hideMark/>
          </w:tcPr>
          <w:p w:rsidR="00DA03E4" w:rsidRPr="00DA03E4" w:rsidRDefault="00DA03E4" w:rsidP="00DA03E4">
            <w:pPr>
              <w:spacing w:after="0" w:line="240" w:lineRule="auto"/>
              <w:rPr>
                <w:rFonts w:ascii="Times New Roman" w:eastAsia="Times New Roman" w:hAnsi="Times New Roman" w:cs="Times New Roman"/>
                <w:sz w:val="20"/>
                <w:szCs w:val="20"/>
                <w:lang w:eastAsia="ru-RU"/>
              </w:rPr>
            </w:pPr>
            <w:r w:rsidRPr="00DA03E4">
              <w:rPr>
                <w:rFonts w:ascii="Times New Roman" w:eastAsia="Times New Roman" w:hAnsi="Times New Roman" w:cs="Times New Roman"/>
                <w:sz w:val="20"/>
                <w:szCs w:val="20"/>
                <w:lang w:eastAsia="ru-RU"/>
              </w:rPr>
              <w:t xml:space="preserve">Приложение № 2 к подпрограмме 3  "Одаренные дети", реализуемой в рамках муниципальной программы "Развитие системы образования Каратузского района" </w:t>
            </w:r>
          </w:p>
        </w:tc>
      </w:tr>
      <w:tr w:rsidR="00DA03E4" w:rsidRPr="00DA03E4" w:rsidTr="00DA03E4">
        <w:trPr>
          <w:trHeight w:val="255"/>
        </w:trPr>
        <w:tc>
          <w:tcPr>
            <w:tcW w:w="520" w:type="dxa"/>
            <w:tcBorders>
              <w:top w:val="nil"/>
              <w:left w:val="nil"/>
              <w:bottom w:val="nil"/>
              <w:right w:val="nil"/>
            </w:tcBorders>
            <w:shd w:val="clear" w:color="auto" w:fill="auto"/>
            <w:noWrap/>
            <w:vAlign w:val="bottom"/>
            <w:hideMark/>
          </w:tcPr>
          <w:p w:rsidR="00DA03E4" w:rsidRPr="00DA03E4" w:rsidRDefault="00DA03E4" w:rsidP="00DA03E4">
            <w:pPr>
              <w:spacing w:after="0" w:line="240" w:lineRule="auto"/>
              <w:rPr>
                <w:rFonts w:ascii="Times New Roman" w:eastAsia="Times New Roman" w:hAnsi="Times New Roman" w:cs="Times New Roman"/>
                <w:sz w:val="20"/>
                <w:szCs w:val="20"/>
                <w:lang w:eastAsia="ru-RU"/>
              </w:rPr>
            </w:pPr>
          </w:p>
        </w:tc>
        <w:tc>
          <w:tcPr>
            <w:tcW w:w="3356" w:type="dxa"/>
            <w:gridSpan w:val="2"/>
            <w:tcBorders>
              <w:top w:val="nil"/>
              <w:left w:val="nil"/>
              <w:bottom w:val="nil"/>
              <w:right w:val="nil"/>
            </w:tcBorders>
            <w:shd w:val="clear" w:color="auto" w:fill="auto"/>
            <w:noWrap/>
            <w:vAlign w:val="bottom"/>
            <w:hideMark/>
          </w:tcPr>
          <w:p w:rsidR="00DA03E4" w:rsidRPr="00DA03E4" w:rsidRDefault="00DA03E4" w:rsidP="00DA03E4">
            <w:pPr>
              <w:spacing w:after="0" w:line="240" w:lineRule="auto"/>
              <w:rPr>
                <w:rFonts w:ascii="Times New Roman" w:eastAsia="Times New Roman" w:hAnsi="Times New Roman" w:cs="Times New Roman"/>
                <w:sz w:val="20"/>
                <w:szCs w:val="20"/>
                <w:lang w:eastAsia="ru-RU"/>
              </w:rPr>
            </w:pPr>
          </w:p>
        </w:tc>
        <w:tc>
          <w:tcPr>
            <w:tcW w:w="1747" w:type="dxa"/>
            <w:gridSpan w:val="3"/>
            <w:tcBorders>
              <w:top w:val="nil"/>
              <w:left w:val="nil"/>
              <w:bottom w:val="nil"/>
              <w:right w:val="nil"/>
            </w:tcBorders>
            <w:shd w:val="clear" w:color="auto" w:fill="auto"/>
            <w:noWrap/>
            <w:vAlign w:val="bottom"/>
            <w:hideMark/>
          </w:tcPr>
          <w:p w:rsidR="00DA03E4" w:rsidRPr="00DA03E4" w:rsidRDefault="00DA03E4" w:rsidP="00DA03E4">
            <w:pPr>
              <w:spacing w:after="0" w:line="240" w:lineRule="auto"/>
              <w:rPr>
                <w:rFonts w:ascii="Times New Roman" w:eastAsia="Times New Roman" w:hAnsi="Times New Roman" w:cs="Times New Roman"/>
                <w:sz w:val="20"/>
                <w:szCs w:val="20"/>
                <w:lang w:eastAsia="ru-RU"/>
              </w:rPr>
            </w:pPr>
          </w:p>
        </w:tc>
        <w:tc>
          <w:tcPr>
            <w:tcW w:w="839" w:type="dxa"/>
            <w:gridSpan w:val="2"/>
            <w:tcBorders>
              <w:top w:val="nil"/>
              <w:left w:val="nil"/>
              <w:bottom w:val="nil"/>
              <w:right w:val="nil"/>
            </w:tcBorders>
            <w:shd w:val="clear" w:color="auto" w:fill="auto"/>
            <w:noWrap/>
            <w:vAlign w:val="bottom"/>
            <w:hideMark/>
          </w:tcPr>
          <w:p w:rsidR="00DA03E4" w:rsidRPr="00DA03E4" w:rsidRDefault="00DA03E4" w:rsidP="00DA03E4">
            <w:pPr>
              <w:spacing w:after="0" w:line="240" w:lineRule="auto"/>
              <w:rPr>
                <w:rFonts w:ascii="Times New Roman" w:eastAsia="Times New Roman" w:hAnsi="Times New Roman" w:cs="Times New Roman"/>
                <w:sz w:val="20"/>
                <w:szCs w:val="20"/>
                <w:lang w:eastAsia="ru-RU"/>
              </w:rPr>
            </w:pPr>
          </w:p>
        </w:tc>
        <w:tc>
          <w:tcPr>
            <w:tcW w:w="740" w:type="dxa"/>
            <w:gridSpan w:val="2"/>
            <w:tcBorders>
              <w:top w:val="nil"/>
              <w:left w:val="nil"/>
              <w:bottom w:val="nil"/>
              <w:right w:val="nil"/>
            </w:tcBorders>
            <w:shd w:val="clear" w:color="auto" w:fill="auto"/>
            <w:noWrap/>
            <w:vAlign w:val="bottom"/>
            <w:hideMark/>
          </w:tcPr>
          <w:p w:rsidR="00DA03E4" w:rsidRPr="00DA03E4" w:rsidRDefault="00DA03E4" w:rsidP="00DA03E4">
            <w:pPr>
              <w:spacing w:after="0" w:line="240" w:lineRule="auto"/>
              <w:rPr>
                <w:rFonts w:ascii="Times New Roman" w:eastAsia="Times New Roman" w:hAnsi="Times New Roman" w:cs="Times New Roman"/>
                <w:sz w:val="20"/>
                <w:szCs w:val="20"/>
                <w:lang w:eastAsia="ru-RU"/>
              </w:rPr>
            </w:pPr>
          </w:p>
        </w:tc>
        <w:tc>
          <w:tcPr>
            <w:tcW w:w="1060" w:type="dxa"/>
            <w:gridSpan w:val="2"/>
            <w:tcBorders>
              <w:top w:val="nil"/>
              <w:left w:val="nil"/>
              <w:bottom w:val="nil"/>
              <w:right w:val="nil"/>
            </w:tcBorders>
            <w:shd w:val="clear" w:color="auto" w:fill="auto"/>
            <w:noWrap/>
            <w:vAlign w:val="bottom"/>
            <w:hideMark/>
          </w:tcPr>
          <w:p w:rsidR="00DA03E4" w:rsidRPr="00DA03E4" w:rsidRDefault="00DA03E4" w:rsidP="00DA03E4">
            <w:pPr>
              <w:spacing w:after="0" w:line="240" w:lineRule="auto"/>
              <w:rPr>
                <w:rFonts w:ascii="Times New Roman" w:eastAsia="Times New Roman" w:hAnsi="Times New Roman" w:cs="Times New Roman"/>
                <w:sz w:val="20"/>
                <w:szCs w:val="20"/>
                <w:lang w:eastAsia="ru-RU"/>
              </w:rPr>
            </w:pPr>
          </w:p>
        </w:tc>
        <w:tc>
          <w:tcPr>
            <w:tcW w:w="700" w:type="dxa"/>
            <w:gridSpan w:val="2"/>
            <w:tcBorders>
              <w:top w:val="nil"/>
              <w:left w:val="nil"/>
              <w:bottom w:val="nil"/>
              <w:right w:val="nil"/>
            </w:tcBorders>
            <w:shd w:val="clear" w:color="auto" w:fill="auto"/>
            <w:noWrap/>
            <w:vAlign w:val="bottom"/>
            <w:hideMark/>
          </w:tcPr>
          <w:p w:rsidR="00DA03E4" w:rsidRPr="00DA03E4" w:rsidRDefault="00DA03E4" w:rsidP="00DA03E4">
            <w:pPr>
              <w:spacing w:after="0" w:line="240" w:lineRule="auto"/>
              <w:rPr>
                <w:rFonts w:ascii="Times New Roman" w:eastAsia="Times New Roman" w:hAnsi="Times New Roman" w:cs="Times New Roman"/>
                <w:sz w:val="20"/>
                <w:szCs w:val="20"/>
                <w:lang w:eastAsia="ru-RU"/>
              </w:rPr>
            </w:pPr>
          </w:p>
        </w:tc>
        <w:tc>
          <w:tcPr>
            <w:tcW w:w="1281" w:type="dxa"/>
            <w:gridSpan w:val="2"/>
            <w:tcBorders>
              <w:top w:val="nil"/>
              <w:left w:val="nil"/>
              <w:bottom w:val="nil"/>
              <w:right w:val="nil"/>
            </w:tcBorders>
            <w:shd w:val="clear" w:color="auto" w:fill="auto"/>
            <w:noWrap/>
            <w:vAlign w:val="bottom"/>
            <w:hideMark/>
          </w:tcPr>
          <w:p w:rsidR="00DA03E4" w:rsidRPr="00DA03E4" w:rsidRDefault="00DA03E4" w:rsidP="00DA03E4">
            <w:pPr>
              <w:spacing w:after="0" w:line="240" w:lineRule="auto"/>
              <w:rPr>
                <w:rFonts w:ascii="Times New Roman" w:eastAsia="Times New Roman" w:hAnsi="Times New Roman" w:cs="Times New Roman"/>
                <w:sz w:val="20"/>
                <w:szCs w:val="20"/>
                <w:lang w:eastAsia="ru-RU"/>
              </w:rPr>
            </w:pPr>
          </w:p>
        </w:tc>
        <w:tc>
          <w:tcPr>
            <w:tcW w:w="1096" w:type="dxa"/>
            <w:gridSpan w:val="2"/>
            <w:tcBorders>
              <w:top w:val="nil"/>
              <w:left w:val="nil"/>
              <w:bottom w:val="nil"/>
              <w:right w:val="nil"/>
            </w:tcBorders>
            <w:shd w:val="clear" w:color="auto" w:fill="auto"/>
            <w:noWrap/>
            <w:vAlign w:val="bottom"/>
            <w:hideMark/>
          </w:tcPr>
          <w:p w:rsidR="00DA03E4" w:rsidRPr="00DA03E4" w:rsidRDefault="00DA03E4" w:rsidP="00DA03E4">
            <w:pPr>
              <w:spacing w:after="0" w:line="240" w:lineRule="auto"/>
              <w:rPr>
                <w:rFonts w:ascii="Times New Roman" w:eastAsia="Times New Roman" w:hAnsi="Times New Roman" w:cs="Times New Roman"/>
                <w:sz w:val="20"/>
                <w:szCs w:val="20"/>
                <w:lang w:eastAsia="ru-RU"/>
              </w:rPr>
            </w:pPr>
          </w:p>
        </w:tc>
        <w:tc>
          <w:tcPr>
            <w:tcW w:w="1096" w:type="dxa"/>
            <w:gridSpan w:val="2"/>
            <w:tcBorders>
              <w:top w:val="nil"/>
              <w:left w:val="nil"/>
              <w:bottom w:val="nil"/>
              <w:right w:val="nil"/>
            </w:tcBorders>
            <w:shd w:val="clear" w:color="auto" w:fill="auto"/>
            <w:noWrap/>
            <w:vAlign w:val="bottom"/>
            <w:hideMark/>
          </w:tcPr>
          <w:p w:rsidR="00DA03E4" w:rsidRPr="00DA03E4" w:rsidRDefault="00DA03E4" w:rsidP="00DA03E4">
            <w:pPr>
              <w:spacing w:after="0" w:line="240" w:lineRule="auto"/>
              <w:rPr>
                <w:rFonts w:ascii="Times New Roman" w:eastAsia="Times New Roman" w:hAnsi="Times New Roman" w:cs="Times New Roman"/>
                <w:sz w:val="20"/>
                <w:szCs w:val="20"/>
                <w:lang w:eastAsia="ru-RU"/>
              </w:rPr>
            </w:pPr>
          </w:p>
        </w:tc>
        <w:tc>
          <w:tcPr>
            <w:tcW w:w="1591" w:type="dxa"/>
            <w:tcBorders>
              <w:top w:val="nil"/>
              <w:left w:val="nil"/>
              <w:bottom w:val="nil"/>
              <w:right w:val="nil"/>
            </w:tcBorders>
            <w:shd w:val="clear" w:color="auto" w:fill="auto"/>
            <w:noWrap/>
            <w:vAlign w:val="bottom"/>
            <w:hideMark/>
          </w:tcPr>
          <w:p w:rsidR="00DA03E4" w:rsidRPr="00DA03E4" w:rsidRDefault="00DA03E4" w:rsidP="00DA03E4">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noWrap/>
            <w:vAlign w:val="bottom"/>
            <w:hideMark/>
          </w:tcPr>
          <w:p w:rsidR="00DA03E4" w:rsidRPr="00DA03E4" w:rsidRDefault="00DA03E4" w:rsidP="00DA03E4">
            <w:pPr>
              <w:spacing w:after="0" w:line="240" w:lineRule="auto"/>
              <w:rPr>
                <w:rFonts w:ascii="Times New Roman" w:eastAsia="Times New Roman" w:hAnsi="Times New Roman" w:cs="Times New Roman"/>
                <w:sz w:val="20"/>
                <w:szCs w:val="20"/>
                <w:lang w:eastAsia="ru-RU"/>
              </w:rPr>
            </w:pPr>
          </w:p>
        </w:tc>
      </w:tr>
      <w:tr w:rsidR="00DA03E4" w:rsidRPr="00DA03E4" w:rsidTr="00DA03E4">
        <w:trPr>
          <w:trHeight w:val="323"/>
        </w:trPr>
        <w:tc>
          <w:tcPr>
            <w:tcW w:w="520" w:type="dxa"/>
            <w:tcBorders>
              <w:top w:val="nil"/>
              <w:left w:val="nil"/>
              <w:bottom w:val="nil"/>
              <w:right w:val="nil"/>
            </w:tcBorders>
            <w:shd w:val="clear" w:color="auto" w:fill="auto"/>
            <w:noWrap/>
            <w:vAlign w:val="bottom"/>
            <w:hideMark/>
          </w:tcPr>
          <w:p w:rsidR="00DA03E4" w:rsidRPr="00DA03E4" w:rsidRDefault="00DA03E4" w:rsidP="00DA03E4">
            <w:pPr>
              <w:spacing w:after="0" w:line="240" w:lineRule="auto"/>
              <w:rPr>
                <w:rFonts w:ascii="Times New Roman" w:eastAsia="Times New Roman" w:hAnsi="Times New Roman" w:cs="Times New Roman"/>
                <w:sz w:val="20"/>
                <w:szCs w:val="20"/>
                <w:lang w:eastAsia="ru-RU"/>
              </w:rPr>
            </w:pPr>
          </w:p>
        </w:tc>
        <w:tc>
          <w:tcPr>
            <w:tcW w:w="14946" w:type="dxa"/>
            <w:gridSpan w:val="21"/>
            <w:tcBorders>
              <w:top w:val="nil"/>
              <w:left w:val="nil"/>
              <w:bottom w:val="single" w:sz="4" w:space="0" w:color="000000"/>
              <w:right w:val="nil"/>
            </w:tcBorders>
            <w:shd w:val="clear" w:color="auto" w:fill="auto"/>
            <w:vAlign w:val="bottom"/>
            <w:hideMark/>
          </w:tcPr>
          <w:p w:rsidR="00DA03E4" w:rsidRPr="00DA03E4" w:rsidRDefault="00DA03E4" w:rsidP="00DA03E4">
            <w:pPr>
              <w:spacing w:after="0" w:line="240" w:lineRule="auto"/>
              <w:jc w:val="center"/>
              <w:rPr>
                <w:rFonts w:ascii="Times New Roman" w:eastAsia="Times New Roman" w:hAnsi="Times New Roman" w:cs="Times New Roman"/>
                <w:sz w:val="20"/>
                <w:szCs w:val="20"/>
                <w:lang w:eastAsia="ru-RU"/>
              </w:rPr>
            </w:pPr>
            <w:r w:rsidRPr="00DA03E4">
              <w:rPr>
                <w:rFonts w:ascii="Times New Roman" w:eastAsia="Times New Roman" w:hAnsi="Times New Roman" w:cs="Times New Roman"/>
                <w:sz w:val="20"/>
                <w:szCs w:val="20"/>
                <w:lang w:eastAsia="ru-RU"/>
              </w:rPr>
              <w:t xml:space="preserve">Перечень мероприятий подпрограммы 3 "Одаренные дети"  муниципальной программы  "Развитие системы образования Каратузского района" </w:t>
            </w:r>
          </w:p>
        </w:tc>
      </w:tr>
      <w:tr w:rsidR="00DA03E4" w:rsidRPr="00DA03E4" w:rsidTr="00DA03E4">
        <w:trPr>
          <w:trHeight w:val="52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03E4" w:rsidRPr="00226560" w:rsidRDefault="00DA03E4" w:rsidP="00DA03E4">
            <w:pPr>
              <w:spacing w:after="0" w:line="240" w:lineRule="auto"/>
              <w:jc w:val="center"/>
              <w:rPr>
                <w:rFonts w:ascii="Times New Roman" w:eastAsia="Times New Roman" w:hAnsi="Times New Roman" w:cs="Times New Roman"/>
                <w:sz w:val="20"/>
                <w:szCs w:val="20"/>
                <w:lang w:eastAsia="ru-RU"/>
              </w:rPr>
            </w:pPr>
            <w:r w:rsidRPr="00226560">
              <w:rPr>
                <w:rFonts w:ascii="Times New Roman" w:eastAsia="Times New Roman" w:hAnsi="Times New Roman" w:cs="Times New Roman"/>
                <w:sz w:val="20"/>
                <w:szCs w:val="20"/>
                <w:lang w:eastAsia="ru-RU"/>
              </w:rPr>
              <w:t xml:space="preserve">№ </w:t>
            </w:r>
            <w:proofErr w:type="gramStart"/>
            <w:r w:rsidRPr="00226560">
              <w:rPr>
                <w:rFonts w:ascii="Times New Roman" w:eastAsia="Times New Roman" w:hAnsi="Times New Roman" w:cs="Times New Roman"/>
                <w:sz w:val="20"/>
                <w:szCs w:val="20"/>
                <w:lang w:eastAsia="ru-RU"/>
              </w:rPr>
              <w:t>п</w:t>
            </w:r>
            <w:proofErr w:type="gramEnd"/>
            <w:r w:rsidRPr="00226560">
              <w:rPr>
                <w:rFonts w:ascii="Times New Roman" w:eastAsia="Times New Roman" w:hAnsi="Times New Roman" w:cs="Times New Roman"/>
                <w:sz w:val="20"/>
                <w:szCs w:val="20"/>
                <w:lang w:eastAsia="ru-RU"/>
              </w:rPr>
              <w:t>/п</w:t>
            </w:r>
          </w:p>
        </w:tc>
        <w:tc>
          <w:tcPr>
            <w:tcW w:w="2756" w:type="dxa"/>
            <w:vMerge w:val="restart"/>
            <w:tcBorders>
              <w:top w:val="nil"/>
              <w:left w:val="single" w:sz="4" w:space="0" w:color="auto"/>
              <w:bottom w:val="single" w:sz="4" w:space="0" w:color="auto"/>
              <w:right w:val="single" w:sz="4" w:space="0" w:color="auto"/>
            </w:tcBorders>
            <w:shd w:val="clear" w:color="auto" w:fill="auto"/>
            <w:vAlign w:val="bottom"/>
            <w:hideMark/>
          </w:tcPr>
          <w:p w:rsidR="00DA03E4" w:rsidRPr="00226560" w:rsidRDefault="00DA03E4" w:rsidP="00DA03E4">
            <w:pPr>
              <w:spacing w:after="0" w:line="240" w:lineRule="auto"/>
              <w:jc w:val="center"/>
              <w:rPr>
                <w:rFonts w:ascii="Times New Roman" w:eastAsia="Times New Roman" w:hAnsi="Times New Roman" w:cs="Times New Roman"/>
                <w:sz w:val="20"/>
                <w:szCs w:val="20"/>
                <w:lang w:eastAsia="ru-RU"/>
              </w:rPr>
            </w:pPr>
            <w:r w:rsidRPr="00226560">
              <w:rPr>
                <w:rFonts w:ascii="Times New Roman" w:eastAsia="Times New Roman" w:hAnsi="Times New Roman" w:cs="Times New Roman"/>
                <w:sz w:val="20"/>
                <w:szCs w:val="20"/>
                <w:lang w:eastAsia="ru-RU"/>
              </w:rPr>
              <w:t>Цели, задачи, мероприятия подпрограммы</w:t>
            </w:r>
          </w:p>
        </w:tc>
        <w:tc>
          <w:tcPr>
            <w:tcW w:w="1308"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20"/>
                <w:szCs w:val="20"/>
                <w:lang w:eastAsia="ru-RU"/>
              </w:rPr>
            </w:pPr>
            <w:r w:rsidRPr="00226560">
              <w:rPr>
                <w:rFonts w:ascii="Times New Roman" w:eastAsia="Times New Roman" w:hAnsi="Times New Roman" w:cs="Times New Roman"/>
                <w:sz w:val="20"/>
                <w:szCs w:val="20"/>
                <w:lang w:eastAsia="ru-RU"/>
              </w:rPr>
              <w:t>ГРБС</w:t>
            </w:r>
          </w:p>
        </w:tc>
        <w:tc>
          <w:tcPr>
            <w:tcW w:w="2903" w:type="dxa"/>
            <w:gridSpan w:val="7"/>
            <w:tcBorders>
              <w:top w:val="single" w:sz="4" w:space="0" w:color="auto"/>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20"/>
                <w:szCs w:val="20"/>
                <w:lang w:eastAsia="ru-RU"/>
              </w:rPr>
            </w:pPr>
            <w:r w:rsidRPr="00226560">
              <w:rPr>
                <w:rFonts w:ascii="Times New Roman" w:eastAsia="Times New Roman" w:hAnsi="Times New Roman" w:cs="Times New Roman"/>
                <w:sz w:val="20"/>
                <w:szCs w:val="20"/>
                <w:lang w:eastAsia="ru-RU"/>
              </w:rPr>
              <w:t xml:space="preserve">Код бюджетной классификации </w:t>
            </w:r>
          </w:p>
        </w:tc>
        <w:tc>
          <w:tcPr>
            <w:tcW w:w="4577" w:type="dxa"/>
            <w:gridSpan w:val="8"/>
            <w:tcBorders>
              <w:top w:val="single" w:sz="4" w:space="0" w:color="auto"/>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20"/>
                <w:szCs w:val="20"/>
                <w:lang w:eastAsia="ru-RU"/>
              </w:rPr>
            </w:pPr>
            <w:r w:rsidRPr="00226560">
              <w:rPr>
                <w:rFonts w:ascii="Times New Roman" w:eastAsia="Times New Roman" w:hAnsi="Times New Roman" w:cs="Times New Roman"/>
                <w:sz w:val="20"/>
                <w:szCs w:val="20"/>
                <w:lang w:eastAsia="ru-RU"/>
              </w:rPr>
              <w:t>Расходы по годам реализации программы (тыс</w:t>
            </w:r>
            <w:proofErr w:type="gramStart"/>
            <w:r w:rsidRPr="00226560">
              <w:rPr>
                <w:rFonts w:ascii="Times New Roman" w:eastAsia="Times New Roman" w:hAnsi="Times New Roman" w:cs="Times New Roman"/>
                <w:sz w:val="20"/>
                <w:szCs w:val="20"/>
                <w:lang w:eastAsia="ru-RU"/>
              </w:rPr>
              <w:t>.р</w:t>
            </w:r>
            <w:proofErr w:type="gramEnd"/>
            <w:r w:rsidRPr="00226560">
              <w:rPr>
                <w:rFonts w:ascii="Times New Roman" w:eastAsia="Times New Roman" w:hAnsi="Times New Roman" w:cs="Times New Roman"/>
                <w:sz w:val="20"/>
                <w:szCs w:val="20"/>
                <w:lang w:eastAsia="ru-RU"/>
              </w:rPr>
              <w:t>уб.)</w:t>
            </w:r>
          </w:p>
        </w:tc>
        <w:tc>
          <w:tcPr>
            <w:tcW w:w="3402"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DA03E4" w:rsidRPr="00226560" w:rsidRDefault="00DA03E4" w:rsidP="00DA03E4">
            <w:pPr>
              <w:spacing w:after="0" w:line="240" w:lineRule="auto"/>
              <w:jc w:val="center"/>
              <w:rPr>
                <w:rFonts w:ascii="Times New Roman" w:eastAsia="Times New Roman" w:hAnsi="Times New Roman" w:cs="Times New Roman"/>
                <w:sz w:val="20"/>
                <w:szCs w:val="20"/>
                <w:lang w:eastAsia="ru-RU"/>
              </w:rPr>
            </w:pPr>
            <w:r w:rsidRPr="00226560">
              <w:rPr>
                <w:rFonts w:ascii="Times New Roman" w:eastAsia="Times New Roman" w:hAnsi="Times New Roman" w:cs="Times New Roman"/>
                <w:sz w:val="20"/>
                <w:szCs w:val="20"/>
                <w:lang w:eastAsia="ru-RU"/>
              </w:rPr>
              <w:t>Ожидаемый результат от реализации подпрограммного мероприятия (в натуральном выражении)</w:t>
            </w:r>
          </w:p>
        </w:tc>
      </w:tr>
      <w:tr w:rsidR="00DA03E4" w:rsidRPr="00DA03E4" w:rsidTr="00DA03E4">
        <w:trPr>
          <w:trHeight w:val="108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DA03E4" w:rsidRPr="00226560" w:rsidRDefault="00DA03E4" w:rsidP="00DA03E4">
            <w:pPr>
              <w:spacing w:after="0" w:line="240" w:lineRule="auto"/>
              <w:rPr>
                <w:rFonts w:ascii="Times New Roman" w:eastAsia="Times New Roman" w:hAnsi="Times New Roman" w:cs="Times New Roman"/>
                <w:sz w:val="20"/>
                <w:szCs w:val="20"/>
                <w:lang w:eastAsia="ru-RU"/>
              </w:rPr>
            </w:pPr>
          </w:p>
        </w:tc>
        <w:tc>
          <w:tcPr>
            <w:tcW w:w="2756" w:type="dxa"/>
            <w:vMerge/>
            <w:tcBorders>
              <w:top w:val="nil"/>
              <w:left w:val="single" w:sz="4" w:space="0" w:color="auto"/>
              <w:bottom w:val="single" w:sz="4" w:space="0" w:color="auto"/>
              <w:right w:val="single" w:sz="4" w:space="0" w:color="auto"/>
            </w:tcBorders>
            <w:vAlign w:val="center"/>
            <w:hideMark/>
          </w:tcPr>
          <w:p w:rsidR="00DA03E4" w:rsidRPr="00226560" w:rsidRDefault="00DA03E4" w:rsidP="00DA03E4">
            <w:pPr>
              <w:spacing w:after="0" w:line="240" w:lineRule="auto"/>
              <w:rPr>
                <w:rFonts w:ascii="Times New Roman" w:eastAsia="Times New Roman" w:hAnsi="Times New Roman" w:cs="Times New Roman"/>
                <w:sz w:val="20"/>
                <w:szCs w:val="20"/>
                <w:lang w:eastAsia="ru-RU"/>
              </w:rPr>
            </w:pPr>
          </w:p>
        </w:tc>
        <w:tc>
          <w:tcPr>
            <w:tcW w:w="1308" w:type="dxa"/>
            <w:gridSpan w:val="2"/>
            <w:vMerge/>
            <w:tcBorders>
              <w:top w:val="nil"/>
              <w:left w:val="single" w:sz="4" w:space="0" w:color="auto"/>
              <w:bottom w:val="single" w:sz="4" w:space="0" w:color="000000"/>
              <w:right w:val="single" w:sz="4" w:space="0" w:color="auto"/>
            </w:tcBorders>
            <w:vAlign w:val="center"/>
            <w:hideMark/>
          </w:tcPr>
          <w:p w:rsidR="00DA03E4" w:rsidRPr="00226560" w:rsidRDefault="00DA03E4" w:rsidP="00DA03E4">
            <w:pPr>
              <w:spacing w:after="0" w:line="240" w:lineRule="auto"/>
              <w:rPr>
                <w:rFonts w:ascii="Times New Roman" w:eastAsia="Times New Roman" w:hAnsi="Times New Roman" w:cs="Times New Roman"/>
                <w:sz w:val="20"/>
                <w:szCs w:val="20"/>
                <w:lang w:eastAsia="ru-RU"/>
              </w:rPr>
            </w:pPr>
          </w:p>
        </w:tc>
        <w:tc>
          <w:tcPr>
            <w:tcW w:w="6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20"/>
                <w:szCs w:val="20"/>
                <w:lang w:eastAsia="ru-RU"/>
              </w:rPr>
            </w:pPr>
            <w:r w:rsidRPr="00226560">
              <w:rPr>
                <w:rFonts w:ascii="Times New Roman" w:eastAsia="Times New Roman" w:hAnsi="Times New Roman" w:cs="Times New Roman"/>
                <w:sz w:val="20"/>
                <w:szCs w:val="20"/>
                <w:lang w:eastAsia="ru-RU"/>
              </w:rPr>
              <w:t>ГРБС</w:t>
            </w:r>
          </w:p>
        </w:tc>
        <w:tc>
          <w:tcPr>
            <w:tcW w:w="651"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20"/>
                <w:szCs w:val="20"/>
                <w:lang w:eastAsia="ru-RU"/>
              </w:rPr>
            </w:pPr>
            <w:proofErr w:type="spellStart"/>
            <w:r w:rsidRPr="00226560">
              <w:rPr>
                <w:rFonts w:ascii="Times New Roman" w:eastAsia="Times New Roman" w:hAnsi="Times New Roman" w:cs="Times New Roman"/>
                <w:sz w:val="20"/>
                <w:szCs w:val="20"/>
                <w:lang w:eastAsia="ru-RU"/>
              </w:rPr>
              <w:t>РзПр</w:t>
            </w:r>
            <w:proofErr w:type="spellEnd"/>
          </w:p>
        </w:tc>
        <w:tc>
          <w:tcPr>
            <w:tcW w:w="1016"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20"/>
                <w:szCs w:val="20"/>
                <w:lang w:eastAsia="ru-RU"/>
              </w:rPr>
            </w:pPr>
            <w:r w:rsidRPr="00226560">
              <w:rPr>
                <w:rFonts w:ascii="Times New Roman" w:eastAsia="Times New Roman" w:hAnsi="Times New Roman" w:cs="Times New Roman"/>
                <w:sz w:val="20"/>
                <w:szCs w:val="20"/>
                <w:lang w:eastAsia="ru-RU"/>
              </w:rPr>
              <w:t>ЦСР</w:t>
            </w:r>
          </w:p>
        </w:tc>
        <w:tc>
          <w:tcPr>
            <w:tcW w:w="544"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20"/>
                <w:szCs w:val="20"/>
                <w:lang w:eastAsia="ru-RU"/>
              </w:rPr>
            </w:pPr>
            <w:r w:rsidRPr="00226560">
              <w:rPr>
                <w:rFonts w:ascii="Times New Roman" w:eastAsia="Times New Roman" w:hAnsi="Times New Roman" w:cs="Times New Roman"/>
                <w:sz w:val="20"/>
                <w:szCs w:val="20"/>
                <w:lang w:eastAsia="ru-RU"/>
              </w:rPr>
              <w:t>ВР</w:t>
            </w:r>
          </w:p>
        </w:tc>
        <w:tc>
          <w:tcPr>
            <w:tcW w:w="1281" w:type="dxa"/>
            <w:gridSpan w:val="2"/>
            <w:tcBorders>
              <w:top w:val="nil"/>
              <w:left w:val="nil"/>
              <w:bottom w:val="single" w:sz="4" w:space="0" w:color="auto"/>
              <w:right w:val="single" w:sz="4" w:space="0" w:color="auto"/>
            </w:tcBorders>
            <w:shd w:val="clear" w:color="FFFFCC" w:fill="FFFFFF"/>
            <w:vAlign w:val="center"/>
            <w:hideMark/>
          </w:tcPr>
          <w:p w:rsidR="00DA03E4" w:rsidRPr="00226560" w:rsidRDefault="00DA03E4" w:rsidP="00DA03E4">
            <w:pPr>
              <w:spacing w:after="0" w:line="240" w:lineRule="auto"/>
              <w:jc w:val="center"/>
              <w:rPr>
                <w:rFonts w:ascii="Times New Roman" w:eastAsia="Times New Roman" w:hAnsi="Times New Roman" w:cs="Times New Roman"/>
                <w:sz w:val="20"/>
                <w:szCs w:val="20"/>
                <w:lang w:eastAsia="ru-RU"/>
              </w:rPr>
            </w:pPr>
            <w:r w:rsidRPr="00226560">
              <w:rPr>
                <w:rFonts w:ascii="Times New Roman" w:eastAsia="Times New Roman" w:hAnsi="Times New Roman" w:cs="Times New Roman"/>
                <w:sz w:val="20"/>
                <w:szCs w:val="20"/>
                <w:lang w:eastAsia="ru-RU"/>
              </w:rPr>
              <w:t>очередной финансовый год</w:t>
            </w:r>
          </w:p>
        </w:tc>
        <w:tc>
          <w:tcPr>
            <w:tcW w:w="1128" w:type="dxa"/>
            <w:gridSpan w:val="2"/>
            <w:tcBorders>
              <w:top w:val="nil"/>
              <w:left w:val="nil"/>
              <w:bottom w:val="single" w:sz="4" w:space="0" w:color="auto"/>
              <w:right w:val="single" w:sz="4" w:space="0" w:color="auto"/>
            </w:tcBorders>
            <w:shd w:val="clear" w:color="FFFFCC" w:fill="FFFFFF"/>
            <w:vAlign w:val="center"/>
            <w:hideMark/>
          </w:tcPr>
          <w:p w:rsidR="00DA03E4" w:rsidRPr="00226560" w:rsidRDefault="00DA03E4" w:rsidP="00DA03E4">
            <w:pPr>
              <w:spacing w:after="0" w:line="240" w:lineRule="auto"/>
              <w:jc w:val="center"/>
              <w:rPr>
                <w:rFonts w:ascii="Times New Roman" w:eastAsia="Times New Roman" w:hAnsi="Times New Roman" w:cs="Times New Roman"/>
                <w:sz w:val="20"/>
                <w:szCs w:val="20"/>
                <w:lang w:eastAsia="ru-RU"/>
              </w:rPr>
            </w:pPr>
            <w:r w:rsidRPr="00226560">
              <w:rPr>
                <w:rFonts w:ascii="Times New Roman" w:eastAsia="Times New Roman" w:hAnsi="Times New Roman" w:cs="Times New Roman"/>
                <w:sz w:val="20"/>
                <w:szCs w:val="20"/>
                <w:lang w:eastAsia="ru-RU"/>
              </w:rPr>
              <w:t>первый год планового периода</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DA03E4" w:rsidRPr="00226560" w:rsidRDefault="00DA03E4" w:rsidP="00DA03E4">
            <w:pPr>
              <w:spacing w:after="0" w:line="240" w:lineRule="auto"/>
              <w:jc w:val="center"/>
              <w:rPr>
                <w:rFonts w:ascii="Times New Roman" w:eastAsia="Times New Roman" w:hAnsi="Times New Roman" w:cs="Times New Roman"/>
                <w:sz w:val="20"/>
                <w:szCs w:val="20"/>
                <w:lang w:eastAsia="ru-RU"/>
              </w:rPr>
            </w:pPr>
            <w:r w:rsidRPr="00226560">
              <w:rPr>
                <w:rFonts w:ascii="Times New Roman" w:eastAsia="Times New Roman" w:hAnsi="Times New Roman" w:cs="Times New Roman"/>
                <w:sz w:val="20"/>
                <w:szCs w:val="20"/>
                <w:lang w:eastAsia="ru-RU"/>
              </w:rPr>
              <w:t>второй год планового периода</w:t>
            </w:r>
          </w:p>
        </w:tc>
        <w:tc>
          <w:tcPr>
            <w:tcW w:w="1034"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DA03E4" w:rsidRPr="00226560" w:rsidRDefault="00DA03E4" w:rsidP="00DA03E4">
            <w:pPr>
              <w:spacing w:after="0" w:line="240" w:lineRule="auto"/>
              <w:jc w:val="center"/>
              <w:rPr>
                <w:rFonts w:ascii="Times New Roman" w:eastAsia="Times New Roman" w:hAnsi="Times New Roman" w:cs="Times New Roman"/>
                <w:sz w:val="20"/>
                <w:szCs w:val="20"/>
                <w:lang w:eastAsia="ru-RU"/>
              </w:rPr>
            </w:pPr>
            <w:r w:rsidRPr="00226560">
              <w:rPr>
                <w:rFonts w:ascii="Times New Roman" w:eastAsia="Times New Roman" w:hAnsi="Times New Roman" w:cs="Times New Roman"/>
                <w:sz w:val="20"/>
                <w:szCs w:val="20"/>
                <w:lang w:eastAsia="ru-RU"/>
              </w:rPr>
              <w:t>Итого на очередной финансовый год и плановый период</w:t>
            </w:r>
          </w:p>
        </w:tc>
        <w:tc>
          <w:tcPr>
            <w:tcW w:w="3402" w:type="dxa"/>
            <w:gridSpan w:val="3"/>
            <w:vMerge/>
            <w:tcBorders>
              <w:top w:val="nil"/>
              <w:left w:val="single" w:sz="4" w:space="0" w:color="auto"/>
              <w:bottom w:val="single" w:sz="4" w:space="0" w:color="000000"/>
              <w:right w:val="single" w:sz="4" w:space="0" w:color="auto"/>
            </w:tcBorders>
            <w:vAlign w:val="center"/>
            <w:hideMark/>
          </w:tcPr>
          <w:p w:rsidR="00DA03E4" w:rsidRPr="00226560" w:rsidRDefault="00DA03E4" w:rsidP="00DA03E4">
            <w:pPr>
              <w:spacing w:after="0" w:line="240" w:lineRule="auto"/>
              <w:rPr>
                <w:rFonts w:ascii="Times New Roman" w:eastAsia="Times New Roman" w:hAnsi="Times New Roman" w:cs="Times New Roman"/>
                <w:sz w:val="20"/>
                <w:szCs w:val="20"/>
                <w:lang w:eastAsia="ru-RU"/>
              </w:rPr>
            </w:pPr>
          </w:p>
        </w:tc>
      </w:tr>
      <w:tr w:rsidR="00DA03E4" w:rsidRPr="00DA03E4" w:rsidTr="00DA03E4">
        <w:trPr>
          <w:trHeight w:val="228"/>
        </w:trPr>
        <w:tc>
          <w:tcPr>
            <w:tcW w:w="520" w:type="dxa"/>
            <w:vMerge/>
            <w:tcBorders>
              <w:top w:val="single" w:sz="4" w:space="0" w:color="auto"/>
              <w:left w:val="single" w:sz="4" w:space="0" w:color="auto"/>
              <w:bottom w:val="single" w:sz="4" w:space="0" w:color="auto"/>
              <w:right w:val="single" w:sz="4" w:space="0" w:color="auto"/>
            </w:tcBorders>
            <w:vAlign w:val="center"/>
            <w:hideMark/>
          </w:tcPr>
          <w:p w:rsidR="00DA03E4" w:rsidRPr="00226560" w:rsidRDefault="00DA03E4" w:rsidP="00DA03E4">
            <w:pPr>
              <w:spacing w:after="0" w:line="240" w:lineRule="auto"/>
              <w:rPr>
                <w:rFonts w:ascii="Times New Roman" w:eastAsia="Times New Roman" w:hAnsi="Times New Roman" w:cs="Times New Roman"/>
                <w:sz w:val="20"/>
                <w:szCs w:val="20"/>
                <w:lang w:eastAsia="ru-RU"/>
              </w:rPr>
            </w:pPr>
          </w:p>
        </w:tc>
        <w:tc>
          <w:tcPr>
            <w:tcW w:w="2756" w:type="dxa"/>
            <w:vMerge/>
            <w:tcBorders>
              <w:top w:val="nil"/>
              <w:left w:val="single" w:sz="4" w:space="0" w:color="auto"/>
              <w:bottom w:val="single" w:sz="4" w:space="0" w:color="auto"/>
              <w:right w:val="single" w:sz="4" w:space="0" w:color="auto"/>
            </w:tcBorders>
            <w:vAlign w:val="center"/>
            <w:hideMark/>
          </w:tcPr>
          <w:p w:rsidR="00DA03E4" w:rsidRPr="00226560" w:rsidRDefault="00DA03E4" w:rsidP="00DA03E4">
            <w:pPr>
              <w:spacing w:after="0" w:line="240" w:lineRule="auto"/>
              <w:rPr>
                <w:rFonts w:ascii="Times New Roman" w:eastAsia="Times New Roman" w:hAnsi="Times New Roman" w:cs="Times New Roman"/>
                <w:sz w:val="20"/>
                <w:szCs w:val="20"/>
                <w:lang w:eastAsia="ru-RU"/>
              </w:rPr>
            </w:pPr>
          </w:p>
        </w:tc>
        <w:tc>
          <w:tcPr>
            <w:tcW w:w="1308" w:type="dxa"/>
            <w:gridSpan w:val="2"/>
            <w:vMerge/>
            <w:tcBorders>
              <w:top w:val="nil"/>
              <w:left w:val="single" w:sz="4" w:space="0" w:color="auto"/>
              <w:bottom w:val="single" w:sz="4" w:space="0" w:color="000000"/>
              <w:right w:val="single" w:sz="4" w:space="0" w:color="auto"/>
            </w:tcBorders>
            <w:vAlign w:val="center"/>
            <w:hideMark/>
          </w:tcPr>
          <w:p w:rsidR="00DA03E4" w:rsidRPr="00226560" w:rsidRDefault="00DA03E4" w:rsidP="00DA03E4">
            <w:pPr>
              <w:spacing w:after="0" w:line="240" w:lineRule="auto"/>
              <w:rPr>
                <w:rFonts w:ascii="Times New Roman" w:eastAsia="Times New Roman" w:hAnsi="Times New Roman" w:cs="Times New Roman"/>
                <w:sz w:val="20"/>
                <w:szCs w:val="20"/>
                <w:lang w:eastAsia="ru-RU"/>
              </w:rPr>
            </w:pPr>
          </w:p>
        </w:tc>
        <w:tc>
          <w:tcPr>
            <w:tcW w:w="692" w:type="dxa"/>
            <w:vMerge/>
            <w:tcBorders>
              <w:top w:val="nil"/>
              <w:left w:val="single" w:sz="4" w:space="0" w:color="auto"/>
              <w:bottom w:val="single" w:sz="4" w:space="0" w:color="000000"/>
              <w:right w:val="single" w:sz="4" w:space="0" w:color="auto"/>
            </w:tcBorders>
            <w:vAlign w:val="center"/>
            <w:hideMark/>
          </w:tcPr>
          <w:p w:rsidR="00DA03E4" w:rsidRPr="00226560" w:rsidRDefault="00DA03E4" w:rsidP="00DA03E4">
            <w:pPr>
              <w:spacing w:after="0" w:line="240" w:lineRule="auto"/>
              <w:rPr>
                <w:rFonts w:ascii="Times New Roman" w:eastAsia="Times New Roman" w:hAnsi="Times New Roman" w:cs="Times New Roman"/>
                <w:sz w:val="20"/>
                <w:szCs w:val="20"/>
                <w:lang w:eastAsia="ru-RU"/>
              </w:rPr>
            </w:pPr>
          </w:p>
        </w:tc>
        <w:tc>
          <w:tcPr>
            <w:tcW w:w="651" w:type="dxa"/>
            <w:gridSpan w:val="2"/>
            <w:vMerge/>
            <w:tcBorders>
              <w:top w:val="nil"/>
              <w:left w:val="single" w:sz="4" w:space="0" w:color="auto"/>
              <w:bottom w:val="single" w:sz="4" w:space="0" w:color="000000"/>
              <w:right w:val="single" w:sz="4" w:space="0" w:color="auto"/>
            </w:tcBorders>
            <w:vAlign w:val="center"/>
            <w:hideMark/>
          </w:tcPr>
          <w:p w:rsidR="00DA03E4" w:rsidRPr="00226560" w:rsidRDefault="00DA03E4" w:rsidP="00DA03E4">
            <w:pPr>
              <w:spacing w:after="0" w:line="240" w:lineRule="auto"/>
              <w:rPr>
                <w:rFonts w:ascii="Times New Roman" w:eastAsia="Times New Roman" w:hAnsi="Times New Roman" w:cs="Times New Roman"/>
                <w:sz w:val="20"/>
                <w:szCs w:val="20"/>
                <w:lang w:eastAsia="ru-RU"/>
              </w:rPr>
            </w:pPr>
          </w:p>
        </w:tc>
        <w:tc>
          <w:tcPr>
            <w:tcW w:w="1016" w:type="dxa"/>
            <w:gridSpan w:val="2"/>
            <w:vMerge/>
            <w:tcBorders>
              <w:top w:val="nil"/>
              <w:left w:val="single" w:sz="4" w:space="0" w:color="auto"/>
              <w:bottom w:val="single" w:sz="4" w:space="0" w:color="000000"/>
              <w:right w:val="single" w:sz="4" w:space="0" w:color="auto"/>
            </w:tcBorders>
            <w:vAlign w:val="center"/>
            <w:hideMark/>
          </w:tcPr>
          <w:p w:rsidR="00DA03E4" w:rsidRPr="00226560" w:rsidRDefault="00DA03E4" w:rsidP="00DA03E4">
            <w:pPr>
              <w:spacing w:after="0" w:line="240" w:lineRule="auto"/>
              <w:rPr>
                <w:rFonts w:ascii="Times New Roman" w:eastAsia="Times New Roman" w:hAnsi="Times New Roman" w:cs="Times New Roman"/>
                <w:sz w:val="20"/>
                <w:szCs w:val="20"/>
                <w:lang w:eastAsia="ru-RU"/>
              </w:rPr>
            </w:pPr>
          </w:p>
        </w:tc>
        <w:tc>
          <w:tcPr>
            <w:tcW w:w="544" w:type="dxa"/>
            <w:gridSpan w:val="2"/>
            <w:vMerge/>
            <w:tcBorders>
              <w:top w:val="nil"/>
              <w:left w:val="single" w:sz="4" w:space="0" w:color="auto"/>
              <w:bottom w:val="single" w:sz="4" w:space="0" w:color="000000"/>
              <w:right w:val="single" w:sz="4" w:space="0" w:color="auto"/>
            </w:tcBorders>
            <w:vAlign w:val="center"/>
            <w:hideMark/>
          </w:tcPr>
          <w:p w:rsidR="00DA03E4" w:rsidRPr="00226560" w:rsidRDefault="00DA03E4" w:rsidP="00DA03E4">
            <w:pPr>
              <w:spacing w:after="0" w:line="240" w:lineRule="auto"/>
              <w:rPr>
                <w:rFonts w:ascii="Times New Roman" w:eastAsia="Times New Roman" w:hAnsi="Times New Roman" w:cs="Times New Roman"/>
                <w:sz w:val="20"/>
                <w:szCs w:val="20"/>
                <w:lang w:eastAsia="ru-RU"/>
              </w:rPr>
            </w:pP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20"/>
                <w:szCs w:val="20"/>
                <w:lang w:eastAsia="ru-RU"/>
              </w:rPr>
            </w:pPr>
            <w:r w:rsidRPr="00226560">
              <w:rPr>
                <w:rFonts w:ascii="Times New Roman" w:eastAsia="Times New Roman" w:hAnsi="Times New Roman" w:cs="Times New Roman"/>
                <w:sz w:val="20"/>
                <w:szCs w:val="20"/>
                <w:lang w:eastAsia="ru-RU"/>
              </w:rPr>
              <w:t>2020</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20"/>
                <w:szCs w:val="20"/>
                <w:lang w:eastAsia="ru-RU"/>
              </w:rPr>
            </w:pPr>
            <w:r w:rsidRPr="00226560">
              <w:rPr>
                <w:rFonts w:ascii="Times New Roman" w:eastAsia="Times New Roman" w:hAnsi="Times New Roman" w:cs="Times New Roman"/>
                <w:sz w:val="20"/>
                <w:szCs w:val="20"/>
                <w:lang w:eastAsia="ru-RU"/>
              </w:rPr>
              <w:t>2021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20"/>
                <w:szCs w:val="20"/>
                <w:lang w:eastAsia="ru-RU"/>
              </w:rPr>
            </w:pPr>
            <w:r w:rsidRPr="00226560">
              <w:rPr>
                <w:rFonts w:ascii="Times New Roman" w:eastAsia="Times New Roman" w:hAnsi="Times New Roman" w:cs="Times New Roman"/>
                <w:sz w:val="20"/>
                <w:szCs w:val="20"/>
                <w:lang w:eastAsia="ru-RU"/>
              </w:rPr>
              <w:t>2022</w:t>
            </w:r>
          </w:p>
        </w:tc>
        <w:tc>
          <w:tcPr>
            <w:tcW w:w="1034" w:type="dxa"/>
            <w:gridSpan w:val="2"/>
            <w:vMerge/>
            <w:tcBorders>
              <w:top w:val="nil"/>
              <w:left w:val="single" w:sz="4" w:space="0" w:color="auto"/>
              <w:bottom w:val="single" w:sz="4" w:space="0" w:color="000000"/>
              <w:right w:val="single" w:sz="4" w:space="0" w:color="auto"/>
            </w:tcBorders>
            <w:vAlign w:val="center"/>
            <w:hideMark/>
          </w:tcPr>
          <w:p w:rsidR="00DA03E4" w:rsidRPr="00226560" w:rsidRDefault="00DA03E4" w:rsidP="00DA03E4">
            <w:pPr>
              <w:spacing w:after="0" w:line="240" w:lineRule="auto"/>
              <w:rPr>
                <w:rFonts w:ascii="Times New Roman" w:eastAsia="Times New Roman" w:hAnsi="Times New Roman" w:cs="Times New Roman"/>
                <w:sz w:val="20"/>
                <w:szCs w:val="20"/>
                <w:lang w:eastAsia="ru-RU"/>
              </w:rPr>
            </w:pPr>
          </w:p>
        </w:tc>
        <w:tc>
          <w:tcPr>
            <w:tcW w:w="3402" w:type="dxa"/>
            <w:gridSpan w:val="3"/>
            <w:vMerge/>
            <w:tcBorders>
              <w:top w:val="nil"/>
              <w:left w:val="single" w:sz="4" w:space="0" w:color="auto"/>
              <w:bottom w:val="single" w:sz="4" w:space="0" w:color="000000"/>
              <w:right w:val="single" w:sz="4" w:space="0" w:color="auto"/>
            </w:tcBorders>
            <w:vAlign w:val="center"/>
            <w:hideMark/>
          </w:tcPr>
          <w:p w:rsidR="00DA03E4" w:rsidRPr="00226560" w:rsidRDefault="00DA03E4" w:rsidP="00DA03E4">
            <w:pPr>
              <w:spacing w:after="0" w:line="240" w:lineRule="auto"/>
              <w:rPr>
                <w:rFonts w:ascii="Times New Roman" w:eastAsia="Times New Roman" w:hAnsi="Times New Roman" w:cs="Times New Roman"/>
                <w:sz w:val="20"/>
                <w:szCs w:val="20"/>
                <w:lang w:eastAsia="ru-RU"/>
              </w:rPr>
            </w:pPr>
          </w:p>
        </w:tc>
      </w:tr>
      <w:tr w:rsidR="00DA03E4" w:rsidRPr="00DA03E4" w:rsidTr="00DA03E4">
        <w:trPr>
          <w:trHeight w:val="229"/>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1</w:t>
            </w:r>
          </w:p>
        </w:tc>
        <w:tc>
          <w:tcPr>
            <w:tcW w:w="2756" w:type="dxa"/>
            <w:tcBorders>
              <w:top w:val="nil"/>
              <w:left w:val="nil"/>
              <w:bottom w:val="single" w:sz="4" w:space="0" w:color="auto"/>
              <w:right w:val="single" w:sz="4" w:space="0" w:color="auto"/>
            </w:tcBorders>
            <w:shd w:val="clear" w:color="auto" w:fill="auto"/>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2</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3</w:t>
            </w:r>
          </w:p>
        </w:tc>
        <w:tc>
          <w:tcPr>
            <w:tcW w:w="692" w:type="dxa"/>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4</w:t>
            </w:r>
          </w:p>
        </w:tc>
        <w:tc>
          <w:tcPr>
            <w:tcW w:w="651"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5</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6</w:t>
            </w:r>
          </w:p>
        </w:tc>
        <w:tc>
          <w:tcPr>
            <w:tcW w:w="544"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7</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8</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10</w:t>
            </w:r>
          </w:p>
        </w:tc>
        <w:tc>
          <w:tcPr>
            <w:tcW w:w="1034" w:type="dxa"/>
            <w:gridSpan w:val="2"/>
            <w:tcBorders>
              <w:top w:val="nil"/>
              <w:left w:val="nil"/>
              <w:bottom w:val="single" w:sz="4" w:space="0" w:color="auto"/>
              <w:right w:val="single" w:sz="4" w:space="0" w:color="auto"/>
            </w:tcBorders>
            <w:shd w:val="clear" w:color="auto" w:fill="auto"/>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11</w:t>
            </w:r>
          </w:p>
        </w:tc>
        <w:tc>
          <w:tcPr>
            <w:tcW w:w="3402" w:type="dxa"/>
            <w:gridSpan w:val="3"/>
            <w:tcBorders>
              <w:top w:val="nil"/>
              <w:left w:val="nil"/>
              <w:bottom w:val="single" w:sz="4" w:space="0" w:color="auto"/>
              <w:right w:val="single" w:sz="4" w:space="0" w:color="auto"/>
            </w:tcBorders>
            <w:shd w:val="clear" w:color="auto" w:fill="auto"/>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12</w:t>
            </w:r>
          </w:p>
        </w:tc>
      </w:tr>
      <w:tr w:rsidR="00DA03E4" w:rsidRPr="00DA03E4" w:rsidTr="00DA03E4">
        <w:trPr>
          <w:trHeight w:val="312"/>
        </w:trPr>
        <w:tc>
          <w:tcPr>
            <w:tcW w:w="15466" w:type="dxa"/>
            <w:gridSpan w:val="22"/>
            <w:tcBorders>
              <w:top w:val="single" w:sz="4" w:space="0" w:color="auto"/>
              <w:left w:val="single" w:sz="4" w:space="0" w:color="auto"/>
              <w:bottom w:val="single" w:sz="4" w:space="0" w:color="auto"/>
              <w:right w:val="single" w:sz="4" w:space="0" w:color="000000"/>
            </w:tcBorders>
            <w:shd w:val="clear" w:color="auto" w:fill="auto"/>
            <w:vAlign w:val="bottom"/>
            <w:hideMark/>
          </w:tcPr>
          <w:p w:rsidR="00DA03E4" w:rsidRPr="00226560" w:rsidRDefault="00DA03E4" w:rsidP="00DA03E4">
            <w:pPr>
              <w:spacing w:after="0" w:line="240" w:lineRule="auto"/>
              <w:rPr>
                <w:rFonts w:ascii="Times New Roman" w:eastAsia="Times New Roman" w:hAnsi="Times New Roman" w:cs="Times New Roman"/>
                <w:b/>
                <w:bCs/>
                <w:sz w:val="20"/>
                <w:szCs w:val="20"/>
                <w:lang w:eastAsia="ru-RU"/>
              </w:rPr>
            </w:pPr>
            <w:r w:rsidRPr="00226560">
              <w:rPr>
                <w:rFonts w:ascii="Times New Roman" w:eastAsia="Times New Roman" w:hAnsi="Times New Roman" w:cs="Times New Roman"/>
                <w:b/>
                <w:bCs/>
                <w:sz w:val="20"/>
                <w:szCs w:val="20"/>
                <w:lang w:eastAsia="ru-RU"/>
              </w:rPr>
              <w:t xml:space="preserve">Цель подпрограммы: обеспечение условий для продолжения и повышения качества работы с одаренными детьми Каратузского района  </w:t>
            </w:r>
          </w:p>
        </w:tc>
      </w:tr>
      <w:tr w:rsidR="00DA03E4" w:rsidRPr="00DA03E4" w:rsidTr="00DA03E4">
        <w:trPr>
          <w:trHeight w:val="312"/>
        </w:trPr>
        <w:tc>
          <w:tcPr>
            <w:tcW w:w="15466" w:type="dxa"/>
            <w:gridSpan w:val="22"/>
            <w:tcBorders>
              <w:top w:val="single" w:sz="4" w:space="0" w:color="auto"/>
              <w:left w:val="single" w:sz="4" w:space="0" w:color="auto"/>
              <w:bottom w:val="single" w:sz="4" w:space="0" w:color="auto"/>
              <w:right w:val="single" w:sz="4" w:space="0" w:color="000000"/>
            </w:tcBorders>
            <w:shd w:val="clear" w:color="auto" w:fill="auto"/>
            <w:vAlign w:val="bottom"/>
            <w:hideMark/>
          </w:tcPr>
          <w:p w:rsidR="00DA03E4" w:rsidRPr="00226560" w:rsidRDefault="00DA03E4" w:rsidP="00DA03E4">
            <w:pPr>
              <w:spacing w:after="0" w:line="240" w:lineRule="auto"/>
              <w:rPr>
                <w:rFonts w:ascii="Times New Roman" w:eastAsia="Times New Roman" w:hAnsi="Times New Roman" w:cs="Times New Roman"/>
                <w:b/>
                <w:bCs/>
                <w:sz w:val="18"/>
                <w:szCs w:val="18"/>
                <w:lang w:eastAsia="ru-RU"/>
              </w:rPr>
            </w:pPr>
            <w:r w:rsidRPr="00226560">
              <w:rPr>
                <w:rFonts w:ascii="Times New Roman" w:eastAsia="Times New Roman" w:hAnsi="Times New Roman" w:cs="Times New Roman"/>
                <w:b/>
                <w:bCs/>
                <w:sz w:val="18"/>
                <w:szCs w:val="18"/>
                <w:lang w:eastAsia="ru-RU"/>
              </w:rPr>
              <w:t>Задача № 1. Организовать проведение конкурсов, фестивалей, конференций, форумов, интенсивных школ, олимпиад для одаренных и талантливых детей Каратузского района</w:t>
            </w:r>
          </w:p>
        </w:tc>
      </w:tr>
      <w:tr w:rsidR="00DA03E4" w:rsidRPr="00DA03E4" w:rsidTr="00DA03E4">
        <w:trPr>
          <w:trHeight w:val="7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1.1.</w:t>
            </w:r>
          </w:p>
        </w:tc>
        <w:tc>
          <w:tcPr>
            <w:tcW w:w="2756" w:type="dxa"/>
            <w:tcBorders>
              <w:top w:val="nil"/>
              <w:left w:val="nil"/>
              <w:bottom w:val="single" w:sz="4" w:space="0" w:color="auto"/>
              <w:right w:val="single" w:sz="4" w:space="0" w:color="auto"/>
            </w:tcBorders>
            <w:shd w:val="clear" w:color="auto" w:fill="auto"/>
            <w:vAlign w:val="bottom"/>
            <w:hideMark/>
          </w:tcPr>
          <w:p w:rsidR="00DA03E4" w:rsidRPr="00226560" w:rsidRDefault="00DA03E4" w:rsidP="00DA03E4">
            <w:pPr>
              <w:spacing w:after="0" w:line="240" w:lineRule="auto"/>
              <w:rPr>
                <w:rFonts w:ascii="Times New Roman" w:eastAsia="Times New Roman" w:hAnsi="Times New Roman" w:cs="Times New Roman"/>
                <w:color w:val="000000"/>
                <w:sz w:val="16"/>
                <w:szCs w:val="16"/>
                <w:lang w:eastAsia="ru-RU"/>
              </w:rPr>
            </w:pPr>
            <w:r w:rsidRPr="00226560">
              <w:rPr>
                <w:rFonts w:ascii="Times New Roman" w:eastAsia="Times New Roman" w:hAnsi="Times New Roman" w:cs="Times New Roman"/>
                <w:color w:val="000000"/>
                <w:sz w:val="16"/>
                <w:szCs w:val="16"/>
                <w:lang w:eastAsia="ru-RU"/>
              </w:rPr>
              <w:t xml:space="preserve">Проведение конкурсов, фестивалей и других мероприятий (МБОУ </w:t>
            </w:r>
            <w:proofErr w:type="gramStart"/>
            <w:r w:rsidRPr="00226560">
              <w:rPr>
                <w:rFonts w:ascii="Times New Roman" w:eastAsia="Times New Roman" w:hAnsi="Times New Roman" w:cs="Times New Roman"/>
                <w:color w:val="000000"/>
                <w:sz w:val="16"/>
                <w:szCs w:val="16"/>
                <w:lang w:eastAsia="ru-RU"/>
              </w:rPr>
              <w:t>ДО</w:t>
            </w:r>
            <w:proofErr w:type="gramEnd"/>
            <w:r w:rsidRPr="00226560">
              <w:rPr>
                <w:rFonts w:ascii="Times New Roman" w:eastAsia="Times New Roman" w:hAnsi="Times New Roman" w:cs="Times New Roman"/>
                <w:color w:val="000000"/>
                <w:sz w:val="16"/>
                <w:szCs w:val="16"/>
                <w:lang w:eastAsia="ru-RU"/>
              </w:rPr>
              <w:t xml:space="preserve"> "</w:t>
            </w:r>
            <w:proofErr w:type="gramStart"/>
            <w:r w:rsidRPr="00226560">
              <w:rPr>
                <w:rFonts w:ascii="Times New Roman" w:eastAsia="Times New Roman" w:hAnsi="Times New Roman" w:cs="Times New Roman"/>
                <w:color w:val="000000"/>
                <w:sz w:val="16"/>
                <w:szCs w:val="16"/>
                <w:lang w:eastAsia="ru-RU"/>
              </w:rPr>
              <w:t>Центр</w:t>
            </w:r>
            <w:proofErr w:type="gramEnd"/>
            <w:r w:rsidRPr="00226560">
              <w:rPr>
                <w:rFonts w:ascii="Times New Roman" w:eastAsia="Times New Roman" w:hAnsi="Times New Roman" w:cs="Times New Roman"/>
                <w:color w:val="000000"/>
                <w:sz w:val="16"/>
                <w:szCs w:val="16"/>
                <w:lang w:eastAsia="ru-RU"/>
              </w:rPr>
              <w:t xml:space="preserve"> "Радуга")</w:t>
            </w:r>
          </w:p>
        </w:tc>
        <w:tc>
          <w:tcPr>
            <w:tcW w:w="1308" w:type="dxa"/>
            <w:gridSpan w:val="2"/>
            <w:vMerge w:val="restart"/>
            <w:tcBorders>
              <w:top w:val="nil"/>
              <w:left w:val="single" w:sz="4" w:space="0" w:color="auto"/>
              <w:bottom w:val="single" w:sz="4" w:space="0" w:color="000000"/>
              <w:right w:val="single" w:sz="4" w:space="0" w:color="auto"/>
            </w:tcBorders>
            <w:shd w:val="clear" w:color="auto" w:fill="auto"/>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 xml:space="preserve"> Управление образования администрации Каратузского района</w:t>
            </w:r>
          </w:p>
        </w:tc>
        <w:tc>
          <w:tcPr>
            <w:tcW w:w="692" w:type="dxa"/>
            <w:vMerge w:val="restart"/>
            <w:tcBorders>
              <w:top w:val="nil"/>
              <w:left w:val="single" w:sz="4" w:space="0" w:color="auto"/>
              <w:bottom w:val="single" w:sz="4" w:space="0" w:color="000000"/>
              <w:right w:val="single" w:sz="4" w:space="0" w:color="auto"/>
            </w:tcBorders>
            <w:shd w:val="clear" w:color="auto" w:fill="auto"/>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902</w:t>
            </w:r>
          </w:p>
        </w:tc>
        <w:tc>
          <w:tcPr>
            <w:tcW w:w="651" w:type="dxa"/>
            <w:gridSpan w:val="2"/>
            <w:tcBorders>
              <w:top w:val="nil"/>
              <w:left w:val="nil"/>
              <w:bottom w:val="single" w:sz="4" w:space="0" w:color="auto"/>
              <w:right w:val="single" w:sz="4" w:space="0" w:color="auto"/>
            </w:tcBorders>
            <w:shd w:val="clear" w:color="auto" w:fill="auto"/>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0709</w:t>
            </w:r>
          </w:p>
        </w:tc>
        <w:tc>
          <w:tcPr>
            <w:tcW w:w="1016" w:type="dxa"/>
            <w:gridSpan w:val="2"/>
            <w:tcBorders>
              <w:top w:val="nil"/>
              <w:left w:val="nil"/>
              <w:bottom w:val="single" w:sz="4" w:space="0" w:color="auto"/>
              <w:right w:val="single" w:sz="4" w:space="0" w:color="auto"/>
            </w:tcBorders>
            <w:shd w:val="clear" w:color="auto" w:fill="auto"/>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0230002030</w:t>
            </w:r>
          </w:p>
        </w:tc>
        <w:tc>
          <w:tcPr>
            <w:tcW w:w="544" w:type="dxa"/>
            <w:gridSpan w:val="2"/>
            <w:tcBorders>
              <w:top w:val="nil"/>
              <w:left w:val="nil"/>
              <w:bottom w:val="single" w:sz="4" w:space="0" w:color="auto"/>
              <w:right w:val="single" w:sz="4" w:space="0" w:color="auto"/>
            </w:tcBorders>
            <w:shd w:val="clear" w:color="auto" w:fill="auto"/>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612</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219,87</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219,87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219,87</w:t>
            </w:r>
          </w:p>
        </w:tc>
        <w:tc>
          <w:tcPr>
            <w:tcW w:w="1034" w:type="dxa"/>
            <w:gridSpan w:val="2"/>
            <w:tcBorders>
              <w:top w:val="nil"/>
              <w:left w:val="nil"/>
              <w:bottom w:val="nil"/>
              <w:right w:val="single" w:sz="4" w:space="0" w:color="000000"/>
            </w:tcBorders>
            <w:shd w:val="clear" w:color="FFFFCC" w:fill="FFFF99"/>
            <w:noWrap/>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659,61000</w:t>
            </w:r>
          </w:p>
        </w:tc>
        <w:tc>
          <w:tcPr>
            <w:tcW w:w="3402" w:type="dxa"/>
            <w:gridSpan w:val="3"/>
            <w:tcBorders>
              <w:top w:val="nil"/>
              <w:left w:val="nil"/>
              <w:bottom w:val="single" w:sz="4" w:space="0" w:color="auto"/>
              <w:right w:val="single" w:sz="4" w:space="0" w:color="auto"/>
            </w:tcBorders>
            <w:shd w:val="clear" w:color="000000" w:fill="FFFF99"/>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Организация и проведение 20 ежегодных мероприятий с общим охватом 1500 человек</w:t>
            </w:r>
          </w:p>
        </w:tc>
      </w:tr>
      <w:tr w:rsidR="00DA03E4" w:rsidRPr="00DA03E4" w:rsidTr="00DA03E4">
        <w:trPr>
          <w:trHeight w:val="10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1.2.</w:t>
            </w:r>
          </w:p>
        </w:tc>
        <w:tc>
          <w:tcPr>
            <w:tcW w:w="2756" w:type="dxa"/>
            <w:tcBorders>
              <w:top w:val="nil"/>
              <w:left w:val="nil"/>
              <w:bottom w:val="single" w:sz="4" w:space="0" w:color="auto"/>
              <w:right w:val="single" w:sz="4" w:space="0" w:color="auto"/>
            </w:tcBorders>
            <w:shd w:val="clear" w:color="auto" w:fill="auto"/>
            <w:vAlign w:val="bottom"/>
            <w:hideMark/>
          </w:tcPr>
          <w:p w:rsidR="00DA03E4" w:rsidRPr="00226560" w:rsidRDefault="00DA03E4" w:rsidP="00DA03E4">
            <w:pPr>
              <w:spacing w:after="0" w:line="240" w:lineRule="auto"/>
              <w:rPr>
                <w:rFonts w:ascii="Times New Roman" w:eastAsia="Times New Roman" w:hAnsi="Times New Roman" w:cs="Times New Roman"/>
                <w:color w:val="000000"/>
                <w:sz w:val="16"/>
                <w:szCs w:val="16"/>
                <w:lang w:eastAsia="ru-RU"/>
              </w:rPr>
            </w:pPr>
            <w:r w:rsidRPr="00226560">
              <w:rPr>
                <w:rFonts w:ascii="Times New Roman" w:eastAsia="Times New Roman" w:hAnsi="Times New Roman" w:cs="Times New Roman"/>
                <w:color w:val="000000"/>
                <w:sz w:val="16"/>
                <w:szCs w:val="16"/>
                <w:lang w:eastAsia="ru-RU"/>
              </w:rPr>
              <w:t>Проведение районных военно-спортивных мероприятий (центр "Патриот")</w:t>
            </w:r>
          </w:p>
        </w:tc>
        <w:tc>
          <w:tcPr>
            <w:tcW w:w="1308" w:type="dxa"/>
            <w:gridSpan w:val="2"/>
            <w:vMerge/>
            <w:tcBorders>
              <w:top w:val="nil"/>
              <w:left w:val="single" w:sz="4" w:space="0" w:color="auto"/>
              <w:bottom w:val="single" w:sz="4" w:space="0" w:color="000000"/>
              <w:right w:val="single" w:sz="4" w:space="0" w:color="auto"/>
            </w:tcBorders>
            <w:vAlign w:val="center"/>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p>
        </w:tc>
        <w:tc>
          <w:tcPr>
            <w:tcW w:w="692" w:type="dxa"/>
            <w:vMerge/>
            <w:tcBorders>
              <w:top w:val="nil"/>
              <w:left w:val="single" w:sz="4" w:space="0" w:color="auto"/>
              <w:bottom w:val="single" w:sz="4" w:space="0" w:color="000000"/>
              <w:right w:val="single" w:sz="4" w:space="0" w:color="auto"/>
            </w:tcBorders>
            <w:vAlign w:val="center"/>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p>
        </w:tc>
        <w:tc>
          <w:tcPr>
            <w:tcW w:w="651" w:type="dxa"/>
            <w:gridSpan w:val="2"/>
            <w:tcBorders>
              <w:top w:val="nil"/>
              <w:left w:val="nil"/>
              <w:bottom w:val="single" w:sz="4" w:space="0" w:color="auto"/>
              <w:right w:val="single" w:sz="4" w:space="0" w:color="auto"/>
            </w:tcBorders>
            <w:shd w:val="clear" w:color="auto" w:fill="auto"/>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0709</w:t>
            </w:r>
          </w:p>
        </w:tc>
        <w:tc>
          <w:tcPr>
            <w:tcW w:w="1016" w:type="dxa"/>
            <w:gridSpan w:val="2"/>
            <w:tcBorders>
              <w:top w:val="nil"/>
              <w:left w:val="nil"/>
              <w:bottom w:val="single" w:sz="4" w:space="0" w:color="auto"/>
              <w:right w:val="single" w:sz="4" w:space="0" w:color="auto"/>
            </w:tcBorders>
            <w:shd w:val="clear" w:color="auto" w:fill="auto"/>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0230002030</w:t>
            </w:r>
          </w:p>
        </w:tc>
        <w:tc>
          <w:tcPr>
            <w:tcW w:w="544" w:type="dxa"/>
            <w:gridSpan w:val="2"/>
            <w:tcBorders>
              <w:top w:val="nil"/>
              <w:left w:val="nil"/>
              <w:bottom w:val="single" w:sz="4" w:space="0" w:color="auto"/>
              <w:right w:val="single" w:sz="4" w:space="0" w:color="auto"/>
            </w:tcBorders>
            <w:shd w:val="clear" w:color="auto" w:fill="auto"/>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612</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287,40</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287,40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287,40</w:t>
            </w:r>
          </w:p>
        </w:tc>
        <w:tc>
          <w:tcPr>
            <w:tcW w:w="1034" w:type="dxa"/>
            <w:gridSpan w:val="2"/>
            <w:tcBorders>
              <w:top w:val="single" w:sz="4" w:space="0" w:color="000000"/>
              <w:left w:val="nil"/>
              <w:bottom w:val="nil"/>
              <w:right w:val="single" w:sz="4" w:space="0" w:color="000000"/>
            </w:tcBorders>
            <w:shd w:val="clear" w:color="FFFFCC" w:fill="FFFF99"/>
            <w:noWrap/>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862,20000</w:t>
            </w:r>
          </w:p>
        </w:tc>
        <w:tc>
          <w:tcPr>
            <w:tcW w:w="3402" w:type="dxa"/>
            <w:gridSpan w:val="3"/>
            <w:tcBorders>
              <w:top w:val="nil"/>
              <w:left w:val="nil"/>
              <w:bottom w:val="single" w:sz="4" w:space="0" w:color="auto"/>
              <w:right w:val="single" w:sz="4" w:space="0" w:color="auto"/>
            </w:tcBorders>
            <w:shd w:val="clear" w:color="000000" w:fill="FFFF99"/>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Развитие системы районных спортивно-массовых мероприятий. Воспитание патриотизма. Организация и проведение  5 ежегодных спортивных мероприятий с общим охватом 400 человек</w:t>
            </w:r>
          </w:p>
        </w:tc>
      </w:tr>
      <w:tr w:rsidR="00DA03E4" w:rsidRPr="00DA03E4" w:rsidTr="00DA03E4">
        <w:trPr>
          <w:trHeight w:val="163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1.3.</w:t>
            </w:r>
          </w:p>
        </w:tc>
        <w:tc>
          <w:tcPr>
            <w:tcW w:w="2756" w:type="dxa"/>
            <w:tcBorders>
              <w:top w:val="nil"/>
              <w:left w:val="nil"/>
              <w:bottom w:val="single" w:sz="4" w:space="0" w:color="auto"/>
              <w:right w:val="single" w:sz="4" w:space="0" w:color="auto"/>
            </w:tcBorders>
            <w:shd w:val="clear" w:color="auto" w:fill="auto"/>
            <w:vAlign w:val="bottom"/>
            <w:hideMark/>
          </w:tcPr>
          <w:p w:rsidR="00DA03E4" w:rsidRPr="00226560" w:rsidRDefault="00DA03E4" w:rsidP="00DA03E4">
            <w:pPr>
              <w:spacing w:after="0" w:line="240" w:lineRule="auto"/>
              <w:rPr>
                <w:rFonts w:ascii="Times New Roman" w:eastAsia="Times New Roman" w:hAnsi="Times New Roman" w:cs="Times New Roman"/>
                <w:color w:val="000000"/>
                <w:sz w:val="16"/>
                <w:szCs w:val="16"/>
                <w:lang w:eastAsia="ru-RU"/>
              </w:rPr>
            </w:pPr>
            <w:r w:rsidRPr="00226560">
              <w:rPr>
                <w:rFonts w:ascii="Times New Roman" w:eastAsia="Times New Roman" w:hAnsi="Times New Roman" w:cs="Times New Roman"/>
                <w:color w:val="000000"/>
                <w:sz w:val="16"/>
                <w:szCs w:val="16"/>
                <w:lang w:eastAsia="ru-RU"/>
              </w:rPr>
              <w:t xml:space="preserve">Проведение конкурсов, фестивалей и других мероприятий (МБУ ДО " </w:t>
            </w:r>
            <w:proofErr w:type="spellStart"/>
            <w:r w:rsidRPr="00226560">
              <w:rPr>
                <w:rFonts w:ascii="Times New Roman" w:eastAsia="Times New Roman" w:hAnsi="Times New Roman" w:cs="Times New Roman"/>
                <w:color w:val="000000"/>
                <w:sz w:val="16"/>
                <w:szCs w:val="16"/>
                <w:lang w:eastAsia="ru-RU"/>
              </w:rPr>
              <w:t>Каратузская</w:t>
            </w:r>
            <w:proofErr w:type="spellEnd"/>
            <w:r w:rsidRPr="00226560">
              <w:rPr>
                <w:rFonts w:ascii="Times New Roman" w:eastAsia="Times New Roman" w:hAnsi="Times New Roman" w:cs="Times New Roman"/>
                <w:color w:val="000000"/>
                <w:sz w:val="16"/>
                <w:szCs w:val="16"/>
                <w:lang w:eastAsia="ru-RU"/>
              </w:rPr>
              <w:t xml:space="preserve"> ДШИ")</w:t>
            </w:r>
          </w:p>
        </w:tc>
        <w:tc>
          <w:tcPr>
            <w:tcW w:w="1308" w:type="dxa"/>
            <w:gridSpan w:val="2"/>
            <w:tcBorders>
              <w:top w:val="nil"/>
              <w:left w:val="nil"/>
              <w:bottom w:val="nil"/>
              <w:right w:val="single" w:sz="4" w:space="0" w:color="auto"/>
            </w:tcBorders>
            <w:shd w:val="clear" w:color="auto" w:fill="auto"/>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в том числе по ГРБС: администрация Каратузского района</w:t>
            </w:r>
          </w:p>
        </w:tc>
        <w:tc>
          <w:tcPr>
            <w:tcW w:w="692" w:type="dxa"/>
            <w:tcBorders>
              <w:top w:val="nil"/>
              <w:left w:val="nil"/>
              <w:bottom w:val="nil"/>
              <w:right w:val="single" w:sz="4" w:space="0" w:color="auto"/>
            </w:tcBorders>
            <w:shd w:val="clear" w:color="auto" w:fill="auto"/>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901</w:t>
            </w:r>
          </w:p>
        </w:tc>
        <w:tc>
          <w:tcPr>
            <w:tcW w:w="651" w:type="dxa"/>
            <w:gridSpan w:val="2"/>
            <w:tcBorders>
              <w:top w:val="nil"/>
              <w:left w:val="nil"/>
              <w:bottom w:val="single" w:sz="4" w:space="0" w:color="auto"/>
              <w:right w:val="single" w:sz="4" w:space="0" w:color="auto"/>
            </w:tcBorders>
            <w:shd w:val="clear" w:color="auto" w:fill="auto"/>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0709</w:t>
            </w:r>
          </w:p>
        </w:tc>
        <w:tc>
          <w:tcPr>
            <w:tcW w:w="1016" w:type="dxa"/>
            <w:gridSpan w:val="2"/>
            <w:tcBorders>
              <w:top w:val="nil"/>
              <w:left w:val="nil"/>
              <w:bottom w:val="single" w:sz="4" w:space="0" w:color="auto"/>
              <w:right w:val="single" w:sz="4" w:space="0" w:color="auto"/>
            </w:tcBorders>
            <w:shd w:val="clear" w:color="auto" w:fill="auto"/>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0230002030</w:t>
            </w:r>
          </w:p>
        </w:tc>
        <w:tc>
          <w:tcPr>
            <w:tcW w:w="544" w:type="dxa"/>
            <w:gridSpan w:val="2"/>
            <w:tcBorders>
              <w:top w:val="nil"/>
              <w:left w:val="nil"/>
              <w:bottom w:val="single" w:sz="4" w:space="0" w:color="auto"/>
              <w:right w:val="single" w:sz="4" w:space="0" w:color="auto"/>
            </w:tcBorders>
            <w:shd w:val="clear" w:color="auto" w:fill="auto"/>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612</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40,00</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40,00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40,00</w:t>
            </w:r>
          </w:p>
        </w:tc>
        <w:tc>
          <w:tcPr>
            <w:tcW w:w="1034" w:type="dxa"/>
            <w:gridSpan w:val="2"/>
            <w:tcBorders>
              <w:top w:val="single" w:sz="4" w:space="0" w:color="000000"/>
              <w:left w:val="nil"/>
              <w:bottom w:val="nil"/>
              <w:right w:val="single" w:sz="4" w:space="0" w:color="000000"/>
            </w:tcBorders>
            <w:shd w:val="clear" w:color="FFFFCC" w:fill="FFFF99"/>
            <w:noWrap/>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120,00000</w:t>
            </w:r>
          </w:p>
        </w:tc>
        <w:tc>
          <w:tcPr>
            <w:tcW w:w="3402" w:type="dxa"/>
            <w:gridSpan w:val="3"/>
            <w:tcBorders>
              <w:top w:val="nil"/>
              <w:left w:val="nil"/>
              <w:bottom w:val="single" w:sz="4" w:space="0" w:color="auto"/>
              <w:right w:val="single" w:sz="4" w:space="0" w:color="auto"/>
            </w:tcBorders>
            <w:shd w:val="clear" w:color="000000" w:fill="FFFF99"/>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 xml:space="preserve">Повышение качества творческого потенциала талантливых и одаренных детей и преподавателей МБОУ ДОД </w:t>
            </w:r>
            <w:proofErr w:type="spellStart"/>
            <w:r w:rsidRPr="00226560">
              <w:rPr>
                <w:rFonts w:ascii="Times New Roman" w:eastAsia="Times New Roman" w:hAnsi="Times New Roman" w:cs="Times New Roman"/>
                <w:sz w:val="16"/>
                <w:szCs w:val="16"/>
                <w:lang w:eastAsia="ru-RU"/>
              </w:rPr>
              <w:t>Каратузская</w:t>
            </w:r>
            <w:proofErr w:type="spellEnd"/>
            <w:r w:rsidRPr="00226560">
              <w:rPr>
                <w:rFonts w:ascii="Times New Roman" w:eastAsia="Times New Roman" w:hAnsi="Times New Roman" w:cs="Times New Roman"/>
                <w:sz w:val="16"/>
                <w:szCs w:val="16"/>
                <w:lang w:eastAsia="ru-RU"/>
              </w:rPr>
              <w:t xml:space="preserve"> детская школа иску</w:t>
            </w:r>
            <w:proofErr w:type="gramStart"/>
            <w:r w:rsidRPr="00226560">
              <w:rPr>
                <w:rFonts w:ascii="Times New Roman" w:eastAsia="Times New Roman" w:hAnsi="Times New Roman" w:cs="Times New Roman"/>
                <w:sz w:val="16"/>
                <w:szCs w:val="16"/>
                <w:lang w:eastAsia="ru-RU"/>
              </w:rPr>
              <w:t>сств в К</w:t>
            </w:r>
            <w:proofErr w:type="gramEnd"/>
            <w:r w:rsidRPr="00226560">
              <w:rPr>
                <w:rFonts w:ascii="Times New Roman" w:eastAsia="Times New Roman" w:hAnsi="Times New Roman" w:cs="Times New Roman"/>
                <w:sz w:val="16"/>
                <w:szCs w:val="16"/>
                <w:lang w:eastAsia="ru-RU"/>
              </w:rPr>
              <w:t>аратузском районе. Профориентации и качественная подготовка кадров культуры для Каратузского района</w:t>
            </w:r>
          </w:p>
        </w:tc>
      </w:tr>
      <w:tr w:rsidR="00DA03E4" w:rsidRPr="00DA03E4" w:rsidTr="00DA03E4">
        <w:trPr>
          <w:trHeight w:val="11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1.4.</w:t>
            </w:r>
          </w:p>
        </w:tc>
        <w:tc>
          <w:tcPr>
            <w:tcW w:w="2756" w:type="dxa"/>
            <w:tcBorders>
              <w:top w:val="nil"/>
              <w:left w:val="nil"/>
              <w:bottom w:val="single" w:sz="4" w:space="0" w:color="auto"/>
              <w:right w:val="single" w:sz="4" w:space="0" w:color="auto"/>
            </w:tcBorders>
            <w:shd w:val="clear" w:color="auto" w:fill="auto"/>
            <w:vAlign w:val="bottom"/>
            <w:hideMark/>
          </w:tcPr>
          <w:p w:rsidR="00DA03E4" w:rsidRPr="00226560" w:rsidRDefault="00DA03E4" w:rsidP="00DA03E4">
            <w:pPr>
              <w:spacing w:after="0" w:line="240" w:lineRule="auto"/>
              <w:rPr>
                <w:rFonts w:ascii="Times New Roman" w:eastAsia="Times New Roman" w:hAnsi="Times New Roman" w:cs="Times New Roman"/>
                <w:color w:val="000000"/>
                <w:sz w:val="16"/>
                <w:szCs w:val="16"/>
                <w:lang w:eastAsia="ru-RU"/>
              </w:rPr>
            </w:pPr>
            <w:r w:rsidRPr="00226560">
              <w:rPr>
                <w:rFonts w:ascii="Times New Roman" w:eastAsia="Times New Roman" w:hAnsi="Times New Roman" w:cs="Times New Roman"/>
                <w:color w:val="000000"/>
                <w:sz w:val="16"/>
                <w:szCs w:val="16"/>
                <w:lang w:eastAsia="ru-RU"/>
              </w:rPr>
              <w:t>Проведение конкурса проектов по предупреждению детского дорожно-транспортного травматизма среди дошкольных учреждений района</w:t>
            </w:r>
          </w:p>
        </w:tc>
        <w:tc>
          <w:tcPr>
            <w:tcW w:w="1308" w:type="dxa"/>
            <w:gridSpan w:val="2"/>
            <w:tcBorders>
              <w:top w:val="nil"/>
              <w:left w:val="nil"/>
              <w:bottom w:val="nil"/>
              <w:right w:val="single" w:sz="4" w:space="0" w:color="auto"/>
            </w:tcBorders>
            <w:shd w:val="clear" w:color="auto" w:fill="auto"/>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 xml:space="preserve"> Управление образования администрации Каратузского района</w:t>
            </w:r>
          </w:p>
        </w:tc>
        <w:tc>
          <w:tcPr>
            <w:tcW w:w="692" w:type="dxa"/>
            <w:tcBorders>
              <w:top w:val="single" w:sz="4" w:space="0" w:color="auto"/>
              <w:left w:val="nil"/>
              <w:bottom w:val="single" w:sz="4" w:space="0" w:color="auto"/>
              <w:right w:val="single" w:sz="4" w:space="0" w:color="auto"/>
            </w:tcBorders>
            <w:shd w:val="clear" w:color="auto" w:fill="auto"/>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902</w:t>
            </w:r>
          </w:p>
        </w:tc>
        <w:tc>
          <w:tcPr>
            <w:tcW w:w="651" w:type="dxa"/>
            <w:gridSpan w:val="2"/>
            <w:tcBorders>
              <w:top w:val="single" w:sz="4" w:space="0" w:color="auto"/>
              <w:left w:val="nil"/>
              <w:bottom w:val="single" w:sz="4" w:space="0" w:color="auto"/>
              <w:right w:val="single" w:sz="4" w:space="0" w:color="auto"/>
            </w:tcBorders>
            <w:shd w:val="clear" w:color="auto" w:fill="auto"/>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0701</w:t>
            </w:r>
          </w:p>
        </w:tc>
        <w:tc>
          <w:tcPr>
            <w:tcW w:w="1016" w:type="dxa"/>
            <w:gridSpan w:val="2"/>
            <w:tcBorders>
              <w:top w:val="single" w:sz="4" w:space="0" w:color="auto"/>
              <w:left w:val="nil"/>
              <w:bottom w:val="single" w:sz="4" w:space="0" w:color="auto"/>
              <w:right w:val="single" w:sz="4" w:space="0" w:color="auto"/>
            </w:tcBorders>
            <w:shd w:val="clear" w:color="auto" w:fill="auto"/>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0230012020</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612</w:t>
            </w:r>
          </w:p>
        </w:tc>
        <w:tc>
          <w:tcPr>
            <w:tcW w:w="1281" w:type="dxa"/>
            <w:gridSpan w:val="2"/>
            <w:tcBorders>
              <w:top w:val="single" w:sz="4" w:space="0" w:color="auto"/>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10,000</w:t>
            </w:r>
          </w:p>
        </w:tc>
        <w:tc>
          <w:tcPr>
            <w:tcW w:w="1128" w:type="dxa"/>
            <w:gridSpan w:val="2"/>
            <w:tcBorders>
              <w:top w:val="single" w:sz="4" w:space="0" w:color="auto"/>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10,000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10,000</w:t>
            </w:r>
          </w:p>
        </w:tc>
        <w:tc>
          <w:tcPr>
            <w:tcW w:w="1034" w:type="dxa"/>
            <w:gridSpan w:val="2"/>
            <w:tcBorders>
              <w:top w:val="single" w:sz="4" w:space="0" w:color="000000"/>
              <w:left w:val="nil"/>
              <w:bottom w:val="nil"/>
              <w:right w:val="single" w:sz="4" w:space="0" w:color="000000"/>
            </w:tcBorders>
            <w:shd w:val="clear" w:color="FFFFCC" w:fill="FFFF99"/>
            <w:noWrap/>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30,00000</w:t>
            </w:r>
          </w:p>
        </w:tc>
        <w:tc>
          <w:tcPr>
            <w:tcW w:w="3402" w:type="dxa"/>
            <w:gridSpan w:val="3"/>
            <w:tcBorders>
              <w:top w:val="single" w:sz="4" w:space="0" w:color="auto"/>
              <w:left w:val="nil"/>
              <w:bottom w:val="single" w:sz="4" w:space="0" w:color="auto"/>
              <w:right w:val="single" w:sz="4" w:space="0" w:color="auto"/>
            </w:tcBorders>
            <w:shd w:val="clear" w:color="000000" w:fill="FFFF99"/>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Развитие системы районных спортивно-массовых мероприятий. Актуализация среди дошкольников безопасного дорожного движения. Количество участников: 11 ОУ</w:t>
            </w:r>
          </w:p>
        </w:tc>
      </w:tr>
      <w:tr w:rsidR="00DA03E4" w:rsidRPr="00DA03E4" w:rsidTr="00DA03E4">
        <w:trPr>
          <w:trHeight w:val="11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1.5.</w:t>
            </w:r>
          </w:p>
        </w:tc>
        <w:tc>
          <w:tcPr>
            <w:tcW w:w="2756" w:type="dxa"/>
            <w:tcBorders>
              <w:top w:val="nil"/>
              <w:left w:val="nil"/>
              <w:bottom w:val="nil"/>
              <w:right w:val="single" w:sz="4" w:space="0" w:color="auto"/>
            </w:tcBorders>
            <w:shd w:val="clear" w:color="auto" w:fill="auto"/>
            <w:vAlign w:val="bottom"/>
            <w:hideMark/>
          </w:tcPr>
          <w:p w:rsidR="00DA03E4" w:rsidRPr="00226560" w:rsidRDefault="00DA03E4" w:rsidP="00DA03E4">
            <w:pPr>
              <w:spacing w:after="0" w:line="240" w:lineRule="auto"/>
              <w:rPr>
                <w:rFonts w:ascii="Times New Roman" w:eastAsia="Times New Roman" w:hAnsi="Times New Roman" w:cs="Times New Roman"/>
                <w:color w:val="000000"/>
                <w:sz w:val="16"/>
                <w:szCs w:val="16"/>
                <w:lang w:eastAsia="ru-RU"/>
              </w:rPr>
            </w:pPr>
            <w:r w:rsidRPr="00226560">
              <w:rPr>
                <w:rFonts w:ascii="Times New Roman" w:eastAsia="Times New Roman" w:hAnsi="Times New Roman" w:cs="Times New Roman"/>
                <w:color w:val="000000"/>
                <w:sz w:val="16"/>
                <w:szCs w:val="16"/>
                <w:lang w:eastAsia="ru-RU"/>
              </w:rPr>
              <w:t>Выплата стипендий главы муниципального образования "</w:t>
            </w:r>
            <w:proofErr w:type="spellStart"/>
            <w:r w:rsidRPr="00226560">
              <w:rPr>
                <w:rFonts w:ascii="Times New Roman" w:eastAsia="Times New Roman" w:hAnsi="Times New Roman" w:cs="Times New Roman"/>
                <w:color w:val="000000"/>
                <w:sz w:val="16"/>
                <w:szCs w:val="16"/>
                <w:lang w:eastAsia="ru-RU"/>
              </w:rPr>
              <w:t>Каратузский</w:t>
            </w:r>
            <w:proofErr w:type="spellEnd"/>
            <w:r w:rsidRPr="00226560">
              <w:rPr>
                <w:rFonts w:ascii="Times New Roman" w:eastAsia="Times New Roman" w:hAnsi="Times New Roman" w:cs="Times New Roman"/>
                <w:color w:val="000000"/>
                <w:sz w:val="16"/>
                <w:szCs w:val="16"/>
                <w:lang w:eastAsia="ru-RU"/>
              </w:rPr>
              <w:t xml:space="preserve"> район" Красноярского края</w:t>
            </w:r>
          </w:p>
        </w:tc>
        <w:tc>
          <w:tcPr>
            <w:tcW w:w="1308" w:type="dxa"/>
            <w:gridSpan w:val="2"/>
            <w:tcBorders>
              <w:top w:val="single" w:sz="4" w:space="0" w:color="auto"/>
              <w:left w:val="nil"/>
              <w:bottom w:val="nil"/>
              <w:right w:val="single" w:sz="4" w:space="0" w:color="auto"/>
            </w:tcBorders>
            <w:shd w:val="clear" w:color="auto" w:fill="auto"/>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 xml:space="preserve"> администрация Каратузского района</w:t>
            </w:r>
          </w:p>
        </w:tc>
        <w:tc>
          <w:tcPr>
            <w:tcW w:w="692" w:type="dxa"/>
            <w:tcBorders>
              <w:top w:val="nil"/>
              <w:left w:val="nil"/>
              <w:bottom w:val="nil"/>
              <w:right w:val="single" w:sz="4" w:space="0" w:color="auto"/>
            </w:tcBorders>
            <w:shd w:val="clear" w:color="auto" w:fill="auto"/>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901</w:t>
            </w:r>
          </w:p>
        </w:tc>
        <w:tc>
          <w:tcPr>
            <w:tcW w:w="651" w:type="dxa"/>
            <w:gridSpan w:val="2"/>
            <w:tcBorders>
              <w:top w:val="nil"/>
              <w:left w:val="nil"/>
              <w:bottom w:val="nil"/>
              <w:right w:val="single" w:sz="4" w:space="0" w:color="auto"/>
            </w:tcBorders>
            <w:shd w:val="clear" w:color="auto" w:fill="auto"/>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1003</w:t>
            </w:r>
          </w:p>
        </w:tc>
        <w:tc>
          <w:tcPr>
            <w:tcW w:w="1016" w:type="dxa"/>
            <w:gridSpan w:val="2"/>
            <w:tcBorders>
              <w:top w:val="nil"/>
              <w:left w:val="nil"/>
              <w:bottom w:val="nil"/>
              <w:right w:val="single" w:sz="4" w:space="0" w:color="auto"/>
            </w:tcBorders>
            <w:shd w:val="clear" w:color="auto" w:fill="auto"/>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0230002230</w:t>
            </w:r>
          </w:p>
        </w:tc>
        <w:tc>
          <w:tcPr>
            <w:tcW w:w="544" w:type="dxa"/>
            <w:gridSpan w:val="2"/>
            <w:tcBorders>
              <w:top w:val="nil"/>
              <w:left w:val="nil"/>
              <w:bottom w:val="nil"/>
              <w:right w:val="single" w:sz="4" w:space="0" w:color="auto"/>
            </w:tcBorders>
            <w:shd w:val="clear" w:color="auto" w:fill="auto"/>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313</w:t>
            </w:r>
          </w:p>
        </w:tc>
        <w:tc>
          <w:tcPr>
            <w:tcW w:w="1281" w:type="dxa"/>
            <w:gridSpan w:val="2"/>
            <w:tcBorders>
              <w:top w:val="nil"/>
              <w:left w:val="nil"/>
              <w:bottom w:val="nil"/>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48,000</w:t>
            </w:r>
          </w:p>
        </w:tc>
        <w:tc>
          <w:tcPr>
            <w:tcW w:w="1128" w:type="dxa"/>
            <w:gridSpan w:val="2"/>
            <w:tcBorders>
              <w:top w:val="nil"/>
              <w:left w:val="nil"/>
              <w:bottom w:val="nil"/>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48,000</w:t>
            </w:r>
          </w:p>
        </w:tc>
        <w:tc>
          <w:tcPr>
            <w:tcW w:w="1134" w:type="dxa"/>
            <w:gridSpan w:val="2"/>
            <w:tcBorders>
              <w:top w:val="nil"/>
              <w:left w:val="nil"/>
              <w:bottom w:val="nil"/>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48,000</w:t>
            </w:r>
          </w:p>
        </w:tc>
        <w:tc>
          <w:tcPr>
            <w:tcW w:w="1034" w:type="dxa"/>
            <w:gridSpan w:val="2"/>
            <w:tcBorders>
              <w:top w:val="single" w:sz="4" w:space="0" w:color="000000"/>
              <w:left w:val="nil"/>
              <w:bottom w:val="nil"/>
              <w:right w:val="single" w:sz="4" w:space="0" w:color="000000"/>
            </w:tcBorders>
            <w:shd w:val="clear" w:color="FFFFCC" w:fill="FFFF99"/>
            <w:noWrap/>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144,00000</w:t>
            </w:r>
          </w:p>
        </w:tc>
        <w:tc>
          <w:tcPr>
            <w:tcW w:w="3402" w:type="dxa"/>
            <w:gridSpan w:val="3"/>
            <w:tcBorders>
              <w:top w:val="nil"/>
              <w:left w:val="nil"/>
              <w:bottom w:val="nil"/>
              <w:right w:val="single" w:sz="4" w:space="0" w:color="auto"/>
            </w:tcBorders>
            <w:shd w:val="clear" w:color="000000" w:fill="FFFF99"/>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 xml:space="preserve">Ежегодная поддержка 2 выпускников с целью привлечения молодых специалистов в бюджетную сферу района (2018 год - 1 специалист в МБОУ </w:t>
            </w:r>
            <w:proofErr w:type="spellStart"/>
            <w:r w:rsidRPr="00226560">
              <w:rPr>
                <w:rFonts w:ascii="Times New Roman" w:eastAsia="Times New Roman" w:hAnsi="Times New Roman" w:cs="Times New Roman"/>
                <w:sz w:val="16"/>
                <w:szCs w:val="16"/>
                <w:lang w:eastAsia="ru-RU"/>
              </w:rPr>
              <w:t>Таятская</w:t>
            </w:r>
            <w:proofErr w:type="spellEnd"/>
            <w:r w:rsidRPr="00226560">
              <w:rPr>
                <w:rFonts w:ascii="Times New Roman" w:eastAsia="Times New Roman" w:hAnsi="Times New Roman" w:cs="Times New Roman"/>
                <w:sz w:val="16"/>
                <w:szCs w:val="16"/>
                <w:lang w:eastAsia="ru-RU"/>
              </w:rPr>
              <w:t xml:space="preserve"> ООШ)</w:t>
            </w:r>
          </w:p>
        </w:tc>
      </w:tr>
      <w:tr w:rsidR="00DA03E4" w:rsidRPr="00DA03E4" w:rsidTr="00DA03E4">
        <w:trPr>
          <w:trHeight w:val="900"/>
        </w:trPr>
        <w:tc>
          <w:tcPr>
            <w:tcW w:w="520" w:type="dxa"/>
            <w:tcBorders>
              <w:top w:val="nil"/>
              <w:left w:val="single" w:sz="4" w:space="0" w:color="auto"/>
              <w:bottom w:val="single" w:sz="4" w:space="0" w:color="auto"/>
              <w:right w:val="nil"/>
            </w:tcBorders>
            <w:shd w:val="clear" w:color="auto" w:fill="auto"/>
            <w:noWrap/>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1.6.</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03E4" w:rsidRPr="00226560" w:rsidRDefault="00DA03E4" w:rsidP="00DA03E4">
            <w:pPr>
              <w:spacing w:after="0" w:line="240" w:lineRule="auto"/>
              <w:rPr>
                <w:rFonts w:ascii="Times New Roman" w:eastAsia="Times New Roman" w:hAnsi="Times New Roman" w:cs="Times New Roman"/>
                <w:color w:val="000000"/>
                <w:sz w:val="16"/>
                <w:szCs w:val="16"/>
                <w:lang w:eastAsia="ru-RU"/>
              </w:rPr>
            </w:pPr>
            <w:r w:rsidRPr="00226560">
              <w:rPr>
                <w:rFonts w:ascii="Times New Roman" w:eastAsia="Times New Roman" w:hAnsi="Times New Roman" w:cs="Times New Roman"/>
                <w:color w:val="000000"/>
                <w:sz w:val="16"/>
                <w:szCs w:val="16"/>
                <w:lang w:eastAsia="ru-RU"/>
              </w:rPr>
              <w:t>Выплата гранта главы района муниципального образования "</w:t>
            </w:r>
            <w:proofErr w:type="spellStart"/>
            <w:r w:rsidRPr="00226560">
              <w:rPr>
                <w:rFonts w:ascii="Times New Roman" w:eastAsia="Times New Roman" w:hAnsi="Times New Roman" w:cs="Times New Roman"/>
                <w:color w:val="000000"/>
                <w:sz w:val="16"/>
                <w:szCs w:val="16"/>
                <w:lang w:eastAsia="ru-RU"/>
              </w:rPr>
              <w:t>Каратузский</w:t>
            </w:r>
            <w:proofErr w:type="spellEnd"/>
            <w:r w:rsidRPr="00226560">
              <w:rPr>
                <w:rFonts w:ascii="Times New Roman" w:eastAsia="Times New Roman" w:hAnsi="Times New Roman" w:cs="Times New Roman"/>
                <w:color w:val="000000"/>
                <w:sz w:val="16"/>
                <w:szCs w:val="16"/>
                <w:lang w:eastAsia="ru-RU"/>
              </w:rPr>
              <w:t xml:space="preserve"> район" Красноярского края за результаты ЕГЭ 95 баллов и выше</w:t>
            </w:r>
          </w:p>
        </w:tc>
        <w:tc>
          <w:tcPr>
            <w:tcW w:w="1308" w:type="dxa"/>
            <w:gridSpan w:val="2"/>
            <w:tcBorders>
              <w:top w:val="single" w:sz="4" w:space="0" w:color="auto"/>
              <w:left w:val="nil"/>
              <w:bottom w:val="nil"/>
              <w:right w:val="single" w:sz="4" w:space="0" w:color="auto"/>
            </w:tcBorders>
            <w:shd w:val="clear" w:color="auto" w:fill="auto"/>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 xml:space="preserve"> администрация Каратузского района</w:t>
            </w:r>
          </w:p>
        </w:tc>
        <w:tc>
          <w:tcPr>
            <w:tcW w:w="692" w:type="dxa"/>
            <w:tcBorders>
              <w:top w:val="single" w:sz="4" w:space="0" w:color="auto"/>
              <w:left w:val="nil"/>
              <w:bottom w:val="nil"/>
              <w:right w:val="single" w:sz="4" w:space="0" w:color="auto"/>
            </w:tcBorders>
            <w:shd w:val="clear" w:color="auto" w:fill="auto"/>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902</w:t>
            </w:r>
          </w:p>
        </w:tc>
        <w:tc>
          <w:tcPr>
            <w:tcW w:w="651" w:type="dxa"/>
            <w:gridSpan w:val="2"/>
            <w:tcBorders>
              <w:top w:val="single" w:sz="4" w:space="0" w:color="auto"/>
              <w:left w:val="nil"/>
              <w:bottom w:val="single" w:sz="4" w:space="0" w:color="auto"/>
              <w:right w:val="single" w:sz="4" w:space="0" w:color="auto"/>
            </w:tcBorders>
            <w:shd w:val="clear" w:color="auto" w:fill="auto"/>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0709</w:t>
            </w:r>
          </w:p>
        </w:tc>
        <w:tc>
          <w:tcPr>
            <w:tcW w:w="1016" w:type="dxa"/>
            <w:gridSpan w:val="2"/>
            <w:tcBorders>
              <w:top w:val="single" w:sz="4" w:space="0" w:color="auto"/>
              <w:left w:val="nil"/>
              <w:bottom w:val="single" w:sz="4" w:space="0" w:color="auto"/>
              <w:right w:val="single" w:sz="4" w:space="0" w:color="auto"/>
            </w:tcBorders>
            <w:shd w:val="clear" w:color="auto" w:fill="auto"/>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0230002030</w:t>
            </w:r>
          </w:p>
        </w:tc>
        <w:tc>
          <w:tcPr>
            <w:tcW w:w="544" w:type="dxa"/>
            <w:gridSpan w:val="2"/>
            <w:tcBorders>
              <w:top w:val="single" w:sz="4" w:space="0" w:color="auto"/>
              <w:left w:val="nil"/>
              <w:bottom w:val="single" w:sz="4" w:space="0" w:color="auto"/>
              <w:right w:val="single" w:sz="4" w:space="0" w:color="auto"/>
            </w:tcBorders>
            <w:shd w:val="clear" w:color="auto" w:fill="auto"/>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612</w:t>
            </w:r>
          </w:p>
        </w:tc>
        <w:tc>
          <w:tcPr>
            <w:tcW w:w="1281" w:type="dxa"/>
            <w:gridSpan w:val="2"/>
            <w:tcBorders>
              <w:top w:val="single" w:sz="4" w:space="0" w:color="auto"/>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50,000</w:t>
            </w:r>
          </w:p>
        </w:tc>
        <w:tc>
          <w:tcPr>
            <w:tcW w:w="1128" w:type="dxa"/>
            <w:gridSpan w:val="2"/>
            <w:tcBorders>
              <w:top w:val="single" w:sz="4" w:space="0" w:color="auto"/>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50,000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50,000</w:t>
            </w:r>
          </w:p>
        </w:tc>
        <w:tc>
          <w:tcPr>
            <w:tcW w:w="1034" w:type="dxa"/>
            <w:gridSpan w:val="2"/>
            <w:tcBorders>
              <w:top w:val="single" w:sz="4" w:space="0" w:color="000000"/>
              <w:left w:val="nil"/>
              <w:bottom w:val="nil"/>
              <w:right w:val="single" w:sz="4" w:space="0" w:color="000000"/>
            </w:tcBorders>
            <w:shd w:val="clear" w:color="FFFFCC" w:fill="FFFF99"/>
            <w:noWrap/>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150,00000</w:t>
            </w:r>
          </w:p>
        </w:tc>
        <w:tc>
          <w:tcPr>
            <w:tcW w:w="3402" w:type="dxa"/>
            <w:gridSpan w:val="3"/>
            <w:tcBorders>
              <w:top w:val="single" w:sz="4" w:space="0" w:color="auto"/>
              <w:left w:val="nil"/>
              <w:bottom w:val="single" w:sz="4" w:space="0" w:color="auto"/>
              <w:right w:val="single" w:sz="4" w:space="0" w:color="auto"/>
            </w:tcBorders>
            <w:shd w:val="clear" w:color="000000" w:fill="FFFF99"/>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выявление и поддержка талантливых детей (ежегодно 5 человек)</w:t>
            </w:r>
          </w:p>
        </w:tc>
      </w:tr>
      <w:tr w:rsidR="00DA03E4" w:rsidRPr="00DA03E4" w:rsidTr="00DA03E4">
        <w:trPr>
          <w:trHeight w:val="758"/>
        </w:trPr>
        <w:tc>
          <w:tcPr>
            <w:tcW w:w="520" w:type="dxa"/>
            <w:tcBorders>
              <w:top w:val="nil"/>
              <w:left w:val="single" w:sz="4" w:space="0" w:color="auto"/>
              <w:bottom w:val="single" w:sz="4" w:space="0" w:color="auto"/>
              <w:right w:val="nil"/>
            </w:tcBorders>
            <w:shd w:val="clear" w:color="auto" w:fill="auto"/>
            <w:noWrap/>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1.7.</w:t>
            </w:r>
          </w:p>
        </w:tc>
        <w:tc>
          <w:tcPr>
            <w:tcW w:w="2756" w:type="dxa"/>
            <w:tcBorders>
              <w:top w:val="nil"/>
              <w:left w:val="single" w:sz="4" w:space="0" w:color="auto"/>
              <w:bottom w:val="single" w:sz="4" w:space="0" w:color="auto"/>
              <w:right w:val="single" w:sz="4" w:space="0" w:color="auto"/>
            </w:tcBorders>
            <w:shd w:val="clear" w:color="auto" w:fill="auto"/>
            <w:vAlign w:val="bottom"/>
            <w:hideMark/>
          </w:tcPr>
          <w:p w:rsidR="00DA03E4" w:rsidRPr="00226560" w:rsidRDefault="00DA03E4" w:rsidP="00DA03E4">
            <w:pPr>
              <w:spacing w:after="0" w:line="240" w:lineRule="auto"/>
              <w:rPr>
                <w:rFonts w:ascii="Times New Roman" w:eastAsia="Times New Roman" w:hAnsi="Times New Roman" w:cs="Times New Roman"/>
                <w:color w:val="000000"/>
                <w:sz w:val="16"/>
                <w:szCs w:val="16"/>
                <w:lang w:eastAsia="ru-RU"/>
              </w:rPr>
            </w:pPr>
            <w:r w:rsidRPr="00226560">
              <w:rPr>
                <w:rFonts w:ascii="Times New Roman" w:eastAsia="Times New Roman" w:hAnsi="Times New Roman" w:cs="Times New Roman"/>
                <w:color w:val="000000"/>
                <w:sz w:val="16"/>
                <w:szCs w:val="16"/>
                <w:lang w:eastAsia="ru-RU"/>
              </w:rPr>
              <w:t>Конкурс на получение денежных сертификатов на развитие спортивной материально-технической базы ОУ</w:t>
            </w:r>
          </w:p>
        </w:tc>
        <w:tc>
          <w:tcPr>
            <w:tcW w:w="1308" w:type="dxa"/>
            <w:gridSpan w:val="2"/>
            <w:tcBorders>
              <w:top w:val="single" w:sz="4" w:space="0" w:color="auto"/>
              <w:left w:val="nil"/>
              <w:bottom w:val="nil"/>
              <w:right w:val="single" w:sz="4" w:space="0" w:color="auto"/>
            </w:tcBorders>
            <w:shd w:val="clear" w:color="auto" w:fill="auto"/>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 xml:space="preserve"> администрация Каратузского района</w:t>
            </w:r>
          </w:p>
        </w:tc>
        <w:tc>
          <w:tcPr>
            <w:tcW w:w="692" w:type="dxa"/>
            <w:tcBorders>
              <w:top w:val="single" w:sz="4" w:space="0" w:color="auto"/>
              <w:left w:val="nil"/>
              <w:bottom w:val="nil"/>
              <w:right w:val="single" w:sz="4" w:space="0" w:color="auto"/>
            </w:tcBorders>
            <w:shd w:val="clear" w:color="auto" w:fill="auto"/>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902</w:t>
            </w:r>
          </w:p>
        </w:tc>
        <w:tc>
          <w:tcPr>
            <w:tcW w:w="651" w:type="dxa"/>
            <w:gridSpan w:val="2"/>
            <w:tcBorders>
              <w:top w:val="nil"/>
              <w:left w:val="nil"/>
              <w:bottom w:val="single" w:sz="4" w:space="0" w:color="auto"/>
              <w:right w:val="single" w:sz="4" w:space="0" w:color="auto"/>
            </w:tcBorders>
            <w:shd w:val="clear" w:color="auto" w:fill="auto"/>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0709</w:t>
            </w:r>
          </w:p>
        </w:tc>
        <w:tc>
          <w:tcPr>
            <w:tcW w:w="1016" w:type="dxa"/>
            <w:gridSpan w:val="2"/>
            <w:tcBorders>
              <w:top w:val="nil"/>
              <w:left w:val="nil"/>
              <w:bottom w:val="single" w:sz="4" w:space="0" w:color="auto"/>
              <w:right w:val="single" w:sz="4" w:space="0" w:color="auto"/>
            </w:tcBorders>
            <w:shd w:val="clear" w:color="auto" w:fill="auto"/>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0230002030</w:t>
            </w:r>
          </w:p>
        </w:tc>
        <w:tc>
          <w:tcPr>
            <w:tcW w:w="544" w:type="dxa"/>
            <w:gridSpan w:val="2"/>
            <w:tcBorders>
              <w:top w:val="nil"/>
              <w:left w:val="nil"/>
              <w:bottom w:val="single" w:sz="4" w:space="0" w:color="auto"/>
              <w:right w:val="single" w:sz="4" w:space="0" w:color="auto"/>
            </w:tcBorders>
            <w:shd w:val="clear" w:color="auto" w:fill="auto"/>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612</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45,000</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45,000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45,000</w:t>
            </w:r>
          </w:p>
        </w:tc>
        <w:tc>
          <w:tcPr>
            <w:tcW w:w="1034" w:type="dxa"/>
            <w:gridSpan w:val="2"/>
            <w:tcBorders>
              <w:top w:val="single" w:sz="4" w:space="0" w:color="000000"/>
              <w:left w:val="nil"/>
              <w:bottom w:val="nil"/>
              <w:right w:val="single" w:sz="4" w:space="0" w:color="000000"/>
            </w:tcBorders>
            <w:shd w:val="clear" w:color="FFFFCC" w:fill="FFFF99"/>
            <w:noWrap/>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135,00000</w:t>
            </w:r>
          </w:p>
        </w:tc>
        <w:tc>
          <w:tcPr>
            <w:tcW w:w="3402" w:type="dxa"/>
            <w:gridSpan w:val="3"/>
            <w:tcBorders>
              <w:top w:val="nil"/>
              <w:left w:val="nil"/>
              <w:bottom w:val="single" w:sz="4" w:space="0" w:color="auto"/>
              <w:right w:val="single" w:sz="4" w:space="0" w:color="auto"/>
            </w:tcBorders>
            <w:shd w:val="clear" w:color="000000" w:fill="FFFF99"/>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 xml:space="preserve">Ежегодно три образовательных учреждения улучшают спортивную </w:t>
            </w:r>
            <w:proofErr w:type="spellStart"/>
            <w:r w:rsidRPr="00226560">
              <w:rPr>
                <w:rFonts w:ascii="Times New Roman" w:eastAsia="Times New Roman" w:hAnsi="Times New Roman" w:cs="Times New Roman"/>
                <w:sz w:val="16"/>
                <w:szCs w:val="16"/>
                <w:lang w:eastAsia="ru-RU"/>
              </w:rPr>
              <w:t>метериально</w:t>
            </w:r>
            <w:proofErr w:type="spellEnd"/>
            <w:r w:rsidRPr="00226560">
              <w:rPr>
                <w:rFonts w:ascii="Times New Roman" w:eastAsia="Times New Roman" w:hAnsi="Times New Roman" w:cs="Times New Roman"/>
                <w:sz w:val="16"/>
                <w:szCs w:val="16"/>
                <w:lang w:eastAsia="ru-RU"/>
              </w:rPr>
              <w:t>-техническую базу</w:t>
            </w:r>
          </w:p>
        </w:tc>
      </w:tr>
      <w:tr w:rsidR="00DA03E4" w:rsidRPr="00DA03E4" w:rsidTr="00DA03E4">
        <w:trPr>
          <w:trHeight w:val="458"/>
        </w:trPr>
        <w:tc>
          <w:tcPr>
            <w:tcW w:w="15466" w:type="dxa"/>
            <w:gridSpan w:val="22"/>
            <w:tcBorders>
              <w:top w:val="single" w:sz="4" w:space="0" w:color="auto"/>
              <w:left w:val="single" w:sz="4" w:space="0" w:color="auto"/>
              <w:bottom w:val="single" w:sz="4" w:space="0" w:color="auto"/>
              <w:right w:val="single" w:sz="4" w:space="0" w:color="000000"/>
            </w:tcBorders>
            <w:shd w:val="clear" w:color="auto" w:fill="auto"/>
            <w:hideMark/>
          </w:tcPr>
          <w:p w:rsidR="00DA03E4" w:rsidRPr="00226560" w:rsidRDefault="00DA03E4" w:rsidP="00DA03E4">
            <w:pPr>
              <w:spacing w:after="0" w:line="240" w:lineRule="auto"/>
              <w:rPr>
                <w:rFonts w:ascii="Times New Roman" w:eastAsia="Times New Roman" w:hAnsi="Times New Roman" w:cs="Times New Roman"/>
                <w:b/>
                <w:bCs/>
                <w:sz w:val="16"/>
                <w:szCs w:val="16"/>
                <w:lang w:eastAsia="ru-RU"/>
              </w:rPr>
            </w:pPr>
            <w:r w:rsidRPr="00226560">
              <w:rPr>
                <w:rFonts w:ascii="Times New Roman" w:eastAsia="Times New Roman" w:hAnsi="Times New Roman" w:cs="Times New Roman"/>
                <w:b/>
                <w:bCs/>
                <w:sz w:val="16"/>
                <w:szCs w:val="16"/>
                <w:lang w:eastAsia="ru-RU"/>
              </w:rPr>
              <w:t xml:space="preserve">Задача № 2. 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w:t>
            </w:r>
          </w:p>
        </w:tc>
      </w:tr>
      <w:tr w:rsidR="00DA03E4" w:rsidRPr="00DA03E4" w:rsidTr="00DA03E4">
        <w:trPr>
          <w:trHeight w:val="11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2.1.</w:t>
            </w:r>
          </w:p>
        </w:tc>
        <w:tc>
          <w:tcPr>
            <w:tcW w:w="2756" w:type="dxa"/>
            <w:tcBorders>
              <w:top w:val="nil"/>
              <w:left w:val="nil"/>
              <w:bottom w:val="single" w:sz="4" w:space="0" w:color="auto"/>
              <w:right w:val="single" w:sz="4" w:space="0" w:color="auto"/>
            </w:tcBorders>
            <w:shd w:val="clear" w:color="auto" w:fill="auto"/>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Краевой слет юных инспекторов дорожного движения - финал краевого конкурса "Безопасное колесо" и краевого дистанционного конкурса "Знатоки дорожных правил" в г</w:t>
            </w:r>
            <w:proofErr w:type="gramStart"/>
            <w:r w:rsidRPr="00226560">
              <w:rPr>
                <w:rFonts w:ascii="Times New Roman" w:eastAsia="Times New Roman" w:hAnsi="Times New Roman" w:cs="Times New Roman"/>
                <w:sz w:val="16"/>
                <w:szCs w:val="16"/>
                <w:lang w:eastAsia="ru-RU"/>
              </w:rPr>
              <w:t>.К</w:t>
            </w:r>
            <w:proofErr w:type="gramEnd"/>
            <w:r w:rsidRPr="00226560">
              <w:rPr>
                <w:rFonts w:ascii="Times New Roman" w:eastAsia="Times New Roman" w:hAnsi="Times New Roman" w:cs="Times New Roman"/>
                <w:sz w:val="16"/>
                <w:szCs w:val="16"/>
                <w:lang w:eastAsia="ru-RU"/>
              </w:rPr>
              <w:t>расноярске</w:t>
            </w:r>
          </w:p>
        </w:tc>
        <w:tc>
          <w:tcPr>
            <w:tcW w:w="1308" w:type="dxa"/>
            <w:gridSpan w:val="2"/>
            <w:tcBorders>
              <w:top w:val="nil"/>
              <w:left w:val="nil"/>
              <w:bottom w:val="nil"/>
              <w:right w:val="single" w:sz="4" w:space="0" w:color="auto"/>
            </w:tcBorders>
            <w:shd w:val="clear" w:color="auto" w:fill="auto"/>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 </w:t>
            </w:r>
          </w:p>
        </w:tc>
        <w:tc>
          <w:tcPr>
            <w:tcW w:w="692" w:type="dxa"/>
            <w:tcBorders>
              <w:top w:val="nil"/>
              <w:left w:val="nil"/>
              <w:bottom w:val="single" w:sz="4" w:space="0" w:color="auto"/>
              <w:right w:val="single" w:sz="4" w:space="0" w:color="auto"/>
            </w:tcBorders>
            <w:shd w:val="clear" w:color="auto" w:fill="auto"/>
            <w:noWrap/>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902</w:t>
            </w:r>
          </w:p>
        </w:tc>
        <w:tc>
          <w:tcPr>
            <w:tcW w:w="651" w:type="dxa"/>
            <w:gridSpan w:val="2"/>
            <w:tcBorders>
              <w:top w:val="nil"/>
              <w:left w:val="nil"/>
              <w:bottom w:val="single" w:sz="4" w:space="0" w:color="auto"/>
              <w:right w:val="single" w:sz="4" w:space="0" w:color="auto"/>
            </w:tcBorders>
            <w:shd w:val="clear" w:color="auto" w:fill="auto"/>
            <w:noWrap/>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0709</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0230002040</w:t>
            </w:r>
          </w:p>
        </w:tc>
        <w:tc>
          <w:tcPr>
            <w:tcW w:w="544" w:type="dxa"/>
            <w:gridSpan w:val="2"/>
            <w:tcBorders>
              <w:top w:val="nil"/>
              <w:left w:val="nil"/>
              <w:bottom w:val="single" w:sz="4" w:space="0" w:color="auto"/>
              <w:right w:val="single" w:sz="4" w:space="0" w:color="auto"/>
            </w:tcBorders>
            <w:shd w:val="clear" w:color="auto" w:fill="auto"/>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612</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20,00</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20,00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20,00</w:t>
            </w:r>
          </w:p>
        </w:tc>
        <w:tc>
          <w:tcPr>
            <w:tcW w:w="1034" w:type="dxa"/>
            <w:gridSpan w:val="2"/>
            <w:tcBorders>
              <w:top w:val="nil"/>
              <w:left w:val="nil"/>
              <w:bottom w:val="single" w:sz="4" w:space="0" w:color="auto"/>
              <w:right w:val="single" w:sz="4" w:space="0" w:color="auto"/>
            </w:tcBorders>
            <w:shd w:val="clear" w:color="FFFFCC" w:fill="FFFF99"/>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60,00000</w:t>
            </w:r>
          </w:p>
        </w:tc>
        <w:tc>
          <w:tcPr>
            <w:tcW w:w="3402" w:type="dxa"/>
            <w:gridSpan w:val="3"/>
            <w:tcBorders>
              <w:top w:val="nil"/>
              <w:left w:val="nil"/>
              <w:bottom w:val="single" w:sz="4" w:space="0" w:color="auto"/>
              <w:right w:val="single" w:sz="4" w:space="0" w:color="auto"/>
            </w:tcBorders>
            <w:shd w:val="clear" w:color="auto" w:fill="auto"/>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участие 1 команды (5 участников) на краевом уровне</w:t>
            </w:r>
          </w:p>
        </w:tc>
      </w:tr>
      <w:tr w:rsidR="00DA03E4" w:rsidRPr="00DA03E4" w:rsidTr="00DA03E4">
        <w:trPr>
          <w:trHeight w:val="9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2.2.</w:t>
            </w:r>
          </w:p>
        </w:tc>
        <w:tc>
          <w:tcPr>
            <w:tcW w:w="2756" w:type="dxa"/>
            <w:tcBorders>
              <w:top w:val="nil"/>
              <w:left w:val="nil"/>
              <w:bottom w:val="single" w:sz="4" w:space="0" w:color="auto"/>
              <w:right w:val="single" w:sz="4" w:space="0" w:color="auto"/>
            </w:tcBorders>
            <w:shd w:val="clear" w:color="auto" w:fill="auto"/>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proofErr w:type="gramStart"/>
            <w:r w:rsidRPr="00226560">
              <w:rPr>
                <w:rFonts w:ascii="Times New Roman" w:eastAsia="Times New Roman" w:hAnsi="Times New Roman" w:cs="Times New Roman"/>
                <w:sz w:val="16"/>
                <w:szCs w:val="16"/>
                <w:lang w:eastAsia="ru-RU"/>
              </w:rPr>
              <w:t>Участие в мероприятиях регионального, межрегионального, краевого, зонального и международного уровней (МБОУ ДО "Центр "Радуга")</w:t>
            </w:r>
            <w:proofErr w:type="gramEnd"/>
          </w:p>
        </w:tc>
        <w:tc>
          <w:tcPr>
            <w:tcW w:w="1308" w:type="dxa"/>
            <w:gridSpan w:val="2"/>
            <w:vMerge w:val="restart"/>
            <w:tcBorders>
              <w:top w:val="nil"/>
              <w:left w:val="single" w:sz="4" w:space="0" w:color="auto"/>
              <w:bottom w:val="single" w:sz="4" w:space="0" w:color="000000"/>
              <w:right w:val="single" w:sz="4" w:space="0" w:color="auto"/>
            </w:tcBorders>
            <w:shd w:val="clear" w:color="FFFFCC" w:fill="FFFFFF"/>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 xml:space="preserve"> Управление образования администрации Каратузского района</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902</w:t>
            </w:r>
          </w:p>
        </w:tc>
        <w:tc>
          <w:tcPr>
            <w:tcW w:w="651"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0709</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0230002040</w:t>
            </w:r>
          </w:p>
        </w:tc>
        <w:tc>
          <w:tcPr>
            <w:tcW w:w="544" w:type="dxa"/>
            <w:gridSpan w:val="2"/>
            <w:tcBorders>
              <w:top w:val="nil"/>
              <w:left w:val="nil"/>
              <w:bottom w:val="single" w:sz="4" w:space="0" w:color="auto"/>
              <w:right w:val="single" w:sz="4" w:space="0" w:color="auto"/>
            </w:tcBorders>
            <w:shd w:val="clear" w:color="auto" w:fill="auto"/>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612</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77,01</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77,01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77,01</w:t>
            </w:r>
          </w:p>
        </w:tc>
        <w:tc>
          <w:tcPr>
            <w:tcW w:w="1034" w:type="dxa"/>
            <w:gridSpan w:val="2"/>
            <w:tcBorders>
              <w:top w:val="nil"/>
              <w:left w:val="nil"/>
              <w:bottom w:val="single" w:sz="4" w:space="0" w:color="auto"/>
              <w:right w:val="single" w:sz="4" w:space="0" w:color="auto"/>
            </w:tcBorders>
            <w:shd w:val="clear" w:color="FFFFCC" w:fill="FFFF99"/>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231,03000</w:t>
            </w:r>
          </w:p>
        </w:tc>
        <w:tc>
          <w:tcPr>
            <w:tcW w:w="3402" w:type="dxa"/>
            <w:gridSpan w:val="3"/>
            <w:tcBorders>
              <w:top w:val="nil"/>
              <w:left w:val="nil"/>
              <w:bottom w:val="single" w:sz="4" w:space="0" w:color="auto"/>
              <w:right w:val="single" w:sz="4" w:space="0" w:color="auto"/>
            </w:tcBorders>
            <w:shd w:val="clear" w:color="auto" w:fill="auto"/>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 xml:space="preserve">участие 1 команды </w:t>
            </w:r>
            <w:proofErr w:type="gramStart"/>
            <w:r w:rsidRPr="00226560">
              <w:rPr>
                <w:rFonts w:ascii="Times New Roman" w:eastAsia="Times New Roman" w:hAnsi="Times New Roman" w:cs="Times New Roman"/>
                <w:sz w:val="16"/>
                <w:szCs w:val="16"/>
                <w:lang w:eastAsia="ru-RU"/>
              </w:rPr>
              <w:t xml:space="preserve">( </w:t>
            </w:r>
            <w:proofErr w:type="gramEnd"/>
            <w:r w:rsidRPr="00226560">
              <w:rPr>
                <w:rFonts w:ascii="Times New Roman" w:eastAsia="Times New Roman" w:hAnsi="Times New Roman" w:cs="Times New Roman"/>
                <w:sz w:val="16"/>
                <w:szCs w:val="16"/>
                <w:lang w:eastAsia="ru-RU"/>
              </w:rPr>
              <w:t xml:space="preserve">3 участника) в мероприятии среди юных техников, краевой уровень </w:t>
            </w:r>
          </w:p>
        </w:tc>
      </w:tr>
      <w:tr w:rsidR="00DA03E4" w:rsidRPr="00DA03E4" w:rsidTr="00DA03E4">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2.3.</w:t>
            </w:r>
          </w:p>
        </w:tc>
        <w:tc>
          <w:tcPr>
            <w:tcW w:w="2756" w:type="dxa"/>
            <w:tcBorders>
              <w:top w:val="nil"/>
              <w:left w:val="nil"/>
              <w:bottom w:val="single" w:sz="4" w:space="0" w:color="auto"/>
              <w:right w:val="single" w:sz="4" w:space="0" w:color="auto"/>
            </w:tcBorders>
            <w:shd w:val="clear" w:color="auto" w:fill="auto"/>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Участие в соревнованиях регионального, межрегионального, краевого, зонального и международного уровней (центр "Патриот")</w:t>
            </w:r>
          </w:p>
        </w:tc>
        <w:tc>
          <w:tcPr>
            <w:tcW w:w="1308" w:type="dxa"/>
            <w:gridSpan w:val="2"/>
            <w:vMerge/>
            <w:tcBorders>
              <w:top w:val="nil"/>
              <w:left w:val="single" w:sz="4" w:space="0" w:color="auto"/>
              <w:bottom w:val="single" w:sz="4" w:space="0" w:color="000000"/>
              <w:right w:val="single" w:sz="4" w:space="0" w:color="auto"/>
            </w:tcBorders>
            <w:vAlign w:val="center"/>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p>
        </w:tc>
        <w:tc>
          <w:tcPr>
            <w:tcW w:w="692" w:type="dxa"/>
            <w:vMerge/>
            <w:tcBorders>
              <w:top w:val="nil"/>
              <w:left w:val="single" w:sz="4" w:space="0" w:color="auto"/>
              <w:bottom w:val="single" w:sz="4" w:space="0" w:color="000000"/>
              <w:right w:val="single" w:sz="4" w:space="0" w:color="auto"/>
            </w:tcBorders>
            <w:vAlign w:val="center"/>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p>
        </w:tc>
        <w:tc>
          <w:tcPr>
            <w:tcW w:w="651"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0709</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0230002040</w:t>
            </w:r>
          </w:p>
        </w:tc>
        <w:tc>
          <w:tcPr>
            <w:tcW w:w="544" w:type="dxa"/>
            <w:gridSpan w:val="2"/>
            <w:tcBorders>
              <w:top w:val="nil"/>
              <w:left w:val="nil"/>
              <w:bottom w:val="single" w:sz="4" w:space="0" w:color="auto"/>
              <w:right w:val="single" w:sz="4" w:space="0" w:color="auto"/>
            </w:tcBorders>
            <w:shd w:val="clear" w:color="auto" w:fill="auto"/>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612</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56,50</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56,50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56,50</w:t>
            </w:r>
          </w:p>
        </w:tc>
        <w:tc>
          <w:tcPr>
            <w:tcW w:w="1034" w:type="dxa"/>
            <w:gridSpan w:val="2"/>
            <w:tcBorders>
              <w:top w:val="nil"/>
              <w:left w:val="nil"/>
              <w:bottom w:val="single" w:sz="4" w:space="0" w:color="auto"/>
              <w:right w:val="single" w:sz="4" w:space="0" w:color="auto"/>
            </w:tcBorders>
            <w:shd w:val="clear" w:color="FFFFCC" w:fill="FFFF99"/>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169,50000</w:t>
            </w:r>
          </w:p>
        </w:tc>
        <w:tc>
          <w:tcPr>
            <w:tcW w:w="3402" w:type="dxa"/>
            <w:gridSpan w:val="3"/>
            <w:tcBorders>
              <w:top w:val="nil"/>
              <w:left w:val="nil"/>
              <w:bottom w:val="single" w:sz="4" w:space="0" w:color="auto"/>
              <w:right w:val="single" w:sz="4" w:space="0" w:color="auto"/>
            </w:tcBorders>
            <w:shd w:val="clear" w:color="auto" w:fill="auto"/>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Выявление и поддержка талантливых детей, занимающихся пулевой стрельбой. Участие в краевом мероприятии  1 команда (5 участников)</w:t>
            </w:r>
          </w:p>
        </w:tc>
      </w:tr>
      <w:tr w:rsidR="00DA03E4" w:rsidRPr="00DA03E4" w:rsidTr="00DA03E4">
        <w:trPr>
          <w:trHeight w:val="97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2.4.</w:t>
            </w:r>
          </w:p>
        </w:tc>
        <w:tc>
          <w:tcPr>
            <w:tcW w:w="2756" w:type="dxa"/>
            <w:tcBorders>
              <w:top w:val="nil"/>
              <w:left w:val="nil"/>
              <w:bottom w:val="single" w:sz="4" w:space="0" w:color="auto"/>
              <w:right w:val="single" w:sz="4" w:space="0" w:color="auto"/>
            </w:tcBorders>
            <w:shd w:val="clear" w:color="auto" w:fill="auto"/>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Участие в  мероприятиях регионального, межрегионального, краевого, зонального и международного уровней (МБУ ДО  "</w:t>
            </w:r>
            <w:proofErr w:type="spellStart"/>
            <w:r w:rsidRPr="00226560">
              <w:rPr>
                <w:rFonts w:ascii="Times New Roman" w:eastAsia="Times New Roman" w:hAnsi="Times New Roman" w:cs="Times New Roman"/>
                <w:sz w:val="16"/>
                <w:szCs w:val="16"/>
                <w:lang w:eastAsia="ru-RU"/>
              </w:rPr>
              <w:t>Каратузская</w:t>
            </w:r>
            <w:proofErr w:type="spellEnd"/>
            <w:r w:rsidRPr="00226560">
              <w:rPr>
                <w:rFonts w:ascii="Times New Roman" w:eastAsia="Times New Roman" w:hAnsi="Times New Roman" w:cs="Times New Roman"/>
                <w:sz w:val="16"/>
                <w:szCs w:val="16"/>
                <w:lang w:eastAsia="ru-RU"/>
              </w:rPr>
              <w:t xml:space="preserve"> ДШИ")</w:t>
            </w:r>
          </w:p>
        </w:tc>
        <w:tc>
          <w:tcPr>
            <w:tcW w:w="1308" w:type="dxa"/>
            <w:gridSpan w:val="2"/>
            <w:tcBorders>
              <w:top w:val="nil"/>
              <w:left w:val="nil"/>
              <w:bottom w:val="nil"/>
              <w:right w:val="single" w:sz="4" w:space="0" w:color="auto"/>
            </w:tcBorders>
            <w:shd w:val="clear" w:color="FFFFCC" w:fill="FFFFFF"/>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в том числе по ГРБС: администрация Каратузского района</w:t>
            </w:r>
          </w:p>
        </w:tc>
        <w:tc>
          <w:tcPr>
            <w:tcW w:w="692" w:type="dxa"/>
            <w:tcBorders>
              <w:top w:val="nil"/>
              <w:left w:val="nil"/>
              <w:bottom w:val="nil"/>
              <w:right w:val="single" w:sz="4" w:space="0" w:color="auto"/>
            </w:tcBorders>
            <w:shd w:val="clear" w:color="auto" w:fill="auto"/>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901</w:t>
            </w:r>
          </w:p>
        </w:tc>
        <w:tc>
          <w:tcPr>
            <w:tcW w:w="651"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0709</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0230002040</w:t>
            </w:r>
          </w:p>
        </w:tc>
        <w:tc>
          <w:tcPr>
            <w:tcW w:w="544" w:type="dxa"/>
            <w:gridSpan w:val="2"/>
            <w:tcBorders>
              <w:top w:val="nil"/>
              <w:left w:val="nil"/>
              <w:bottom w:val="single" w:sz="4" w:space="0" w:color="auto"/>
              <w:right w:val="single" w:sz="4" w:space="0" w:color="auto"/>
            </w:tcBorders>
            <w:shd w:val="clear" w:color="auto" w:fill="auto"/>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612</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99,40</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99,40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99,40</w:t>
            </w:r>
          </w:p>
        </w:tc>
        <w:tc>
          <w:tcPr>
            <w:tcW w:w="1034" w:type="dxa"/>
            <w:gridSpan w:val="2"/>
            <w:tcBorders>
              <w:top w:val="nil"/>
              <w:left w:val="nil"/>
              <w:bottom w:val="single" w:sz="4" w:space="0" w:color="auto"/>
              <w:right w:val="single" w:sz="4" w:space="0" w:color="auto"/>
            </w:tcBorders>
            <w:shd w:val="clear" w:color="FFFFCC" w:fill="FFFF99"/>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298,20000</w:t>
            </w:r>
          </w:p>
        </w:tc>
        <w:tc>
          <w:tcPr>
            <w:tcW w:w="3402" w:type="dxa"/>
            <w:gridSpan w:val="3"/>
            <w:tcBorders>
              <w:top w:val="nil"/>
              <w:left w:val="nil"/>
              <w:bottom w:val="single" w:sz="4" w:space="0" w:color="auto"/>
              <w:right w:val="single" w:sz="4" w:space="0" w:color="auto"/>
            </w:tcBorders>
            <w:shd w:val="clear" w:color="auto" w:fill="auto"/>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 xml:space="preserve">Повышение качества творческого потенциала талантливых и одаренных детей и преподавателей в Каратузском районе. Профориентация и качественная подготовка кадров культуры для Каратузского района. 120 участников </w:t>
            </w:r>
          </w:p>
        </w:tc>
      </w:tr>
      <w:tr w:rsidR="00DA03E4" w:rsidRPr="00DA03E4" w:rsidTr="00DA03E4">
        <w:trPr>
          <w:trHeight w:val="675"/>
        </w:trPr>
        <w:tc>
          <w:tcPr>
            <w:tcW w:w="5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 </w:t>
            </w:r>
          </w:p>
        </w:tc>
        <w:tc>
          <w:tcPr>
            <w:tcW w:w="2756" w:type="dxa"/>
            <w:tcBorders>
              <w:top w:val="single" w:sz="4" w:space="0" w:color="auto"/>
              <w:left w:val="nil"/>
              <w:bottom w:val="single" w:sz="4" w:space="0" w:color="auto"/>
              <w:right w:val="single" w:sz="4" w:space="0" w:color="auto"/>
            </w:tcBorders>
            <w:shd w:val="clear" w:color="FFFFCC" w:fill="FFFF99"/>
            <w:noWrap/>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Итого по подпрограмме</w:t>
            </w:r>
          </w:p>
        </w:tc>
        <w:tc>
          <w:tcPr>
            <w:tcW w:w="1308" w:type="dxa"/>
            <w:gridSpan w:val="2"/>
            <w:tcBorders>
              <w:top w:val="single" w:sz="4" w:space="0" w:color="auto"/>
              <w:left w:val="nil"/>
              <w:bottom w:val="single" w:sz="4" w:space="0" w:color="auto"/>
              <w:right w:val="single" w:sz="4" w:space="0" w:color="auto"/>
            </w:tcBorders>
            <w:shd w:val="clear" w:color="000000" w:fill="FFFF99"/>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 xml:space="preserve">всего расходные обязательства </w:t>
            </w:r>
          </w:p>
        </w:tc>
        <w:tc>
          <w:tcPr>
            <w:tcW w:w="692" w:type="dxa"/>
            <w:tcBorders>
              <w:top w:val="single" w:sz="4" w:space="0" w:color="auto"/>
              <w:left w:val="nil"/>
              <w:bottom w:val="single" w:sz="4" w:space="0" w:color="auto"/>
              <w:right w:val="single" w:sz="4" w:space="0" w:color="auto"/>
            </w:tcBorders>
            <w:shd w:val="clear" w:color="000000" w:fill="FFFF99"/>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w:t>
            </w:r>
          </w:p>
        </w:tc>
        <w:tc>
          <w:tcPr>
            <w:tcW w:w="651" w:type="dxa"/>
            <w:gridSpan w:val="2"/>
            <w:tcBorders>
              <w:top w:val="single" w:sz="4" w:space="0" w:color="auto"/>
              <w:left w:val="nil"/>
              <w:bottom w:val="single" w:sz="4" w:space="0" w:color="auto"/>
              <w:right w:val="single" w:sz="4" w:space="0" w:color="auto"/>
            </w:tcBorders>
            <w:shd w:val="clear" w:color="000000" w:fill="FFFF99"/>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w:t>
            </w:r>
          </w:p>
        </w:tc>
        <w:tc>
          <w:tcPr>
            <w:tcW w:w="1016" w:type="dxa"/>
            <w:gridSpan w:val="2"/>
            <w:tcBorders>
              <w:top w:val="single" w:sz="4" w:space="0" w:color="auto"/>
              <w:left w:val="nil"/>
              <w:bottom w:val="single" w:sz="4" w:space="0" w:color="auto"/>
              <w:right w:val="single" w:sz="4" w:space="0" w:color="auto"/>
            </w:tcBorders>
            <w:shd w:val="clear" w:color="000000" w:fill="FFFF99"/>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w:t>
            </w:r>
          </w:p>
        </w:tc>
        <w:tc>
          <w:tcPr>
            <w:tcW w:w="544" w:type="dxa"/>
            <w:gridSpan w:val="2"/>
            <w:tcBorders>
              <w:top w:val="single" w:sz="4" w:space="0" w:color="auto"/>
              <w:left w:val="nil"/>
              <w:bottom w:val="single" w:sz="4" w:space="0" w:color="auto"/>
              <w:right w:val="single" w:sz="4" w:space="0" w:color="auto"/>
            </w:tcBorders>
            <w:shd w:val="clear" w:color="000000" w:fill="FFFF99"/>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w:t>
            </w:r>
          </w:p>
        </w:tc>
        <w:tc>
          <w:tcPr>
            <w:tcW w:w="1281" w:type="dxa"/>
            <w:gridSpan w:val="2"/>
            <w:tcBorders>
              <w:top w:val="single" w:sz="4" w:space="0" w:color="auto"/>
              <w:left w:val="nil"/>
              <w:bottom w:val="single" w:sz="4" w:space="0" w:color="auto"/>
              <w:right w:val="single" w:sz="4" w:space="0" w:color="auto"/>
            </w:tcBorders>
            <w:shd w:val="clear" w:color="000000" w:fill="FFFF99"/>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953,180</w:t>
            </w:r>
          </w:p>
        </w:tc>
        <w:tc>
          <w:tcPr>
            <w:tcW w:w="1128" w:type="dxa"/>
            <w:gridSpan w:val="2"/>
            <w:tcBorders>
              <w:top w:val="single" w:sz="4" w:space="0" w:color="auto"/>
              <w:left w:val="nil"/>
              <w:bottom w:val="single" w:sz="4" w:space="0" w:color="auto"/>
              <w:right w:val="single" w:sz="4" w:space="0" w:color="auto"/>
            </w:tcBorders>
            <w:shd w:val="clear" w:color="000000" w:fill="FFFF99"/>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953,180</w:t>
            </w:r>
          </w:p>
        </w:tc>
        <w:tc>
          <w:tcPr>
            <w:tcW w:w="1134" w:type="dxa"/>
            <w:gridSpan w:val="2"/>
            <w:tcBorders>
              <w:top w:val="single" w:sz="4" w:space="0" w:color="auto"/>
              <w:left w:val="nil"/>
              <w:bottom w:val="single" w:sz="4" w:space="0" w:color="auto"/>
              <w:right w:val="single" w:sz="4" w:space="0" w:color="auto"/>
            </w:tcBorders>
            <w:shd w:val="clear" w:color="000000" w:fill="FFFF99"/>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953,180</w:t>
            </w:r>
          </w:p>
        </w:tc>
        <w:tc>
          <w:tcPr>
            <w:tcW w:w="1034" w:type="dxa"/>
            <w:gridSpan w:val="2"/>
            <w:tcBorders>
              <w:top w:val="single" w:sz="4" w:space="0" w:color="auto"/>
              <w:left w:val="nil"/>
              <w:bottom w:val="single" w:sz="4" w:space="0" w:color="auto"/>
              <w:right w:val="single" w:sz="4" w:space="0" w:color="auto"/>
            </w:tcBorders>
            <w:shd w:val="clear" w:color="000000" w:fill="FFFF99"/>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2859,540</w:t>
            </w:r>
          </w:p>
        </w:tc>
        <w:tc>
          <w:tcPr>
            <w:tcW w:w="3402" w:type="dxa"/>
            <w:gridSpan w:val="3"/>
            <w:tcBorders>
              <w:top w:val="single" w:sz="4" w:space="0" w:color="auto"/>
              <w:left w:val="nil"/>
              <w:bottom w:val="single" w:sz="4" w:space="0" w:color="auto"/>
              <w:right w:val="single" w:sz="4" w:space="0" w:color="auto"/>
            </w:tcBorders>
            <w:shd w:val="clear" w:color="000000" w:fill="FFFF99"/>
            <w:noWrap/>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 </w:t>
            </w:r>
          </w:p>
        </w:tc>
      </w:tr>
      <w:tr w:rsidR="00DA03E4" w:rsidRPr="00DA03E4" w:rsidTr="00DA03E4">
        <w:trPr>
          <w:trHeight w:val="900"/>
        </w:trPr>
        <w:tc>
          <w:tcPr>
            <w:tcW w:w="520" w:type="dxa"/>
            <w:tcBorders>
              <w:top w:val="nil"/>
              <w:left w:val="single" w:sz="4" w:space="0" w:color="auto"/>
              <w:bottom w:val="single" w:sz="4" w:space="0" w:color="auto"/>
              <w:right w:val="single" w:sz="4" w:space="0" w:color="auto"/>
            </w:tcBorders>
            <w:shd w:val="clear" w:color="000000" w:fill="FFFF99"/>
            <w:noWrap/>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 </w:t>
            </w:r>
          </w:p>
        </w:tc>
        <w:tc>
          <w:tcPr>
            <w:tcW w:w="2756" w:type="dxa"/>
            <w:tcBorders>
              <w:top w:val="nil"/>
              <w:left w:val="nil"/>
              <w:bottom w:val="single" w:sz="4" w:space="0" w:color="auto"/>
              <w:right w:val="single" w:sz="4" w:space="0" w:color="auto"/>
            </w:tcBorders>
            <w:shd w:val="clear" w:color="000000" w:fill="FFFF99"/>
            <w:noWrap/>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 </w:t>
            </w:r>
          </w:p>
        </w:tc>
        <w:tc>
          <w:tcPr>
            <w:tcW w:w="1308" w:type="dxa"/>
            <w:gridSpan w:val="2"/>
            <w:tcBorders>
              <w:top w:val="nil"/>
              <w:left w:val="nil"/>
              <w:bottom w:val="single" w:sz="4" w:space="0" w:color="auto"/>
              <w:right w:val="single" w:sz="4" w:space="0" w:color="auto"/>
            </w:tcBorders>
            <w:shd w:val="clear" w:color="000000" w:fill="FFFF99"/>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 xml:space="preserve">в том числе по ГРБС: Управление образования </w:t>
            </w:r>
          </w:p>
        </w:tc>
        <w:tc>
          <w:tcPr>
            <w:tcW w:w="692" w:type="dxa"/>
            <w:tcBorders>
              <w:top w:val="nil"/>
              <w:left w:val="nil"/>
              <w:bottom w:val="single" w:sz="4" w:space="0" w:color="auto"/>
              <w:right w:val="single" w:sz="4" w:space="0" w:color="auto"/>
            </w:tcBorders>
            <w:shd w:val="clear" w:color="000000" w:fill="FFFF99"/>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902</w:t>
            </w:r>
          </w:p>
        </w:tc>
        <w:tc>
          <w:tcPr>
            <w:tcW w:w="651" w:type="dxa"/>
            <w:gridSpan w:val="2"/>
            <w:tcBorders>
              <w:top w:val="nil"/>
              <w:left w:val="nil"/>
              <w:bottom w:val="single" w:sz="4" w:space="0" w:color="auto"/>
              <w:right w:val="single" w:sz="4" w:space="0" w:color="auto"/>
            </w:tcBorders>
            <w:shd w:val="clear" w:color="000000" w:fill="FFFF99"/>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w:t>
            </w:r>
          </w:p>
        </w:tc>
        <w:tc>
          <w:tcPr>
            <w:tcW w:w="1016" w:type="dxa"/>
            <w:gridSpan w:val="2"/>
            <w:tcBorders>
              <w:top w:val="nil"/>
              <w:left w:val="nil"/>
              <w:bottom w:val="single" w:sz="4" w:space="0" w:color="auto"/>
              <w:right w:val="single" w:sz="4" w:space="0" w:color="auto"/>
            </w:tcBorders>
            <w:shd w:val="clear" w:color="000000" w:fill="FFFF99"/>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w:t>
            </w:r>
          </w:p>
        </w:tc>
        <w:tc>
          <w:tcPr>
            <w:tcW w:w="544" w:type="dxa"/>
            <w:gridSpan w:val="2"/>
            <w:tcBorders>
              <w:top w:val="nil"/>
              <w:left w:val="nil"/>
              <w:bottom w:val="single" w:sz="4" w:space="0" w:color="auto"/>
              <w:right w:val="single" w:sz="4" w:space="0" w:color="auto"/>
            </w:tcBorders>
            <w:shd w:val="clear" w:color="000000" w:fill="FFFF99"/>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w:t>
            </w:r>
          </w:p>
        </w:tc>
        <w:tc>
          <w:tcPr>
            <w:tcW w:w="1281" w:type="dxa"/>
            <w:gridSpan w:val="2"/>
            <w:tcBorders>
              <w:top w:val="nil"/>
              <w:left w:val="nil"/>
              <w:bottom w:val="single" w:sz="4" w:space="0" w:color="auto"/>
              <w:right w:val="single" w:sz="4" w:space="0" w:color="auto"/>
            </w:tcBorders>
            <w:shd w:val="clear" w:color="000000" w:fill="FFFF99"/>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765,780</w:t>
            </w:r>
          </w:p>
        </w:tc>
        <w:tc>
          <w:tcPr>
            <w:tcW w:w="1128" w:type="dxa"/>
            <w:gridSpan w:val="2"/>
            <w:tcBorders>
              <w:top w:val="nil"/>
              <w:left w:val="nil"/>
              <w:bottom w:val="single" w:sz="4" w:space="0" w:color="auto"/>
              <w:right w:val="single" w:sz="4" w:space="0" w:color="auto"/>
            </w:tcBorders>
            <w:shd w:val="clear" w:color="000000" w:fill="FFFF99"/>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765,780</w:t>
            </w:r>
          </w:p>
        </w:tc>
        <w:tc>
          <w:tcPr>
            <w:tcW w:w="1134" w:type="dxa"/>
            <w:gridSpan w:val="2"/>
            <w:tcBorders>
              <w:top w:val="nil"/>
              <w:left w:val="nil"/>
              <w:bottom w:val="single" w:sz="4" w:space="0" w:color="auto"/>
              <w:right w:val="single" w:sz="4" w:space="0" w:color="auto"/>
            </w:tcBorders>
            <w:shd w:val="clear" w:color="000000" w:fill="FFFF99"/>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765,780</w:t>
            </w:r>
          </w:p>
        </w:tc>
        <w:tc>
          <w:tcPr>
            <w:tcW w:w="1034" w:type="dxa"/>
            <w:gridSpan w:val="2"/>
            <w:tcBorders>
              <w:top w:val="nil"/>
              <w:left w:val="nil"/>
              <w:bottom w:val="single" w:sz="4" w:space="0" w:color="auto"/>
              <w:right w:val="single" w:sz="4" w:space="0" w:color="auto"/>
            </w:tcBorders>
            <w:shd w:val="clear" w:color="000000" w:fill="FFFF99"/>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2297,340</w:t>
            </w:r>
          </w:p>
        </w:tc>
        <w:tc>
          <w:tcPr>
            <w:tcW w:w="3402" w:type="dxa"/>
            <w:gridSpan w:val="3"/>
            <w:tcBorders>
              <w:top w:val="nil"/>
              <w:left w:val="nil"/>
              <w:bottom w:val="single" w:sz="4" w:space="0" w:color="auto"/>
              <w:right w:val="single" w:sz="4" w:space="0" w:color="auto"/>
            </w:tcBorders>
            <w:shd w:val="clear" w:color="000000" w:fill="FFFF99"/>
            <w:noWrap/>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 </w:t>
            </w:r>
          </w:p>
        </w:tc>
      </w:tr>
      <w:tr w:rsidR="00DA03E4" w:rsidRPr="00DA03E4" w:rsidTr="00DA03E4">
        <w:trPr>
          <w:trHeight w:val="675"/>
        </w:trPr>
        <w:tc>
          <w:tcPr>
            <w:tcW w:w="520" w:type="dxa"/>
            <w:tcBorders>
              <w:top w:val="nil"/>
              <w:left w:val="single" w:sz="4" w:space="0" w:color="auto"/>
              <w:bottom w:val="single" w:sz="4" w:space="0" w:color="auto"/>
              <w:right w:val="single" w:sz="4" w:space="0" w:color="auto"/>
            </w:tcBorders>
            <w:shd w:val="clear" w:color="000000" w:fill="FFFF99"/>
            <w:noWrap/>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 </w:t>
            </w:r>
          </w:p>
        </w:tc>
        <w:tc>
          <w:tcPr>
            <w:tcW w:w="2756" w:type="dxa"/>
            <w:tcBorders>
              <w:top w:val="nil"/>
              <w:left w:val="nil"/>
              <w:bottom w:val="single" w:sz="4" w:space="0" w:color="auto"/>
              <w:right w:val="single" w:sz="4" w:space="0" w:color="auto"/>
            </w:tcBorders>
            <w:shd w:val="clear" w:color="000000" w:fill="FFFF99"/>
            <w:noWrap/>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 </w:t>
            </w:r>
          </w:p>
        </w:tc>
        <w:tc>
          <w:tcPr>
            <w:tcW w:w="1308" w:type="dxa"/>
            <w:gridSpan w:val="2"/>
            <w:tcBorders>
              <w:top w:val="nil"/>
              <w:left w:val="nil"/>
              <w:bottom w:val="single" w:sz="4" w:space="0" w:color="auto"/>
              <w:right w:val="single" w:sz="4" w:space="0" w:color="auto"/>
            </w:tcBorders>
            <w:shd w:val="clear" w:color="000000" w:fill="FFFF99"/>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Администрация Каратузского района</w:t>
            </w:r>
          </w:p>
        </w:tc>
        <w:tc>
          <w:tcPr>
            <w:tcW w:w="692" w:type="dxa"/>
            <w:tcBorders>
              <w:top w:val="nil"/>
              <w:left w:val="nil"/>
              <w:bottom w:val="single" w:sz="4" w:space="0" w:color="auto"/>
              <w:right w:val="single" w:sz="4" w:space="0" w:color="auto"/>
            </w:tcBorders>
            <w:shd w:val="clear" w:color="000000" w:fill="FFFF99"/>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901</w:t>
            </w:r>
          </w:p>
        </w:tc>
        <w:tc>
          <w:tcPr>
            <w:tcW w:w="651" w:type="dxa"/>
            <w:gridSpan w:val="2"/>
            <w:tcBorders>
              <w:top w:val="nil"/>
              <w:left w:val="nil"/>
              <w:bottom w:val="single" w:sz="4" w:space="0" w:color="auto"/>
              <w:right w:val="single" w:sz="4" w:space="0" w:color="auto"/>
            </w:tcBorders>
            <w:shd w:val="clear" w:color="000000" w:fill="FFFF99"/>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w:t>
            </w:r>
          </w:p>
        </w:tc>
        <w:tc>
          <w:tcPr>
            <w:tcW w:w="1016" w:type="dxa"/>
            <w:gridSpan w:val="2"/>
            <w:tcBorders>
              <w:top w:val="nil"/>
              <w:left w:val="nil"/>
              <w:bottom w:val="single" w:sz="4" w:space="0" w:color="auto"/>
              <w:right w:val="single" w:sz="4" w:space="0" w:color="auto"/>
            </w:tcBorders>
            <w:shd w:val="clear" w:color="000000" w:fill="FFFF99"/>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w:t>
            </w:r>
          </w:p>
        </w:tc>
        <w:tc>
          <w:tcPr>
            <w:tcW w:w="544" w:type="dxa"/>
            <w:gridSpan w:val="2"/>
            <w:tcBorders>
              <w:top w:val="nil"/>
              <w:left w:val="nil"/>
              <w:bottom w:val="single" w:sz="4" w:space="0" w:color="auto"/>
              <w:right w:val="single" w:sz="4" w:space="0" w:color="auto"/>
            </w:tcBorders>
            <w:shd w:val="clear" w:color="000000" w:fill="FFFF99"/>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w:t>
            </w:r>
          </w:p>
        </w:tc>
        <w:tc>
          <w:tcPr>
            <w:tcW w:w="1281" w:type="dxa"/>
            <w:gridSpan w:val="2"/>
            <w:tcBorders>
              <w:top w:val="nil"/>
              <w:left w:val="nil"/>
              <w:bottom w:val="single" w:sz="4" w:space="0" w:color="auto"/>
              <w:right w:val="single" w:sz="4" w:space="0" w:color="auto"/>
            </w:tcBorders>
            <w:shd w:val="clear" w:color="000000" w:fill="FFFF99"/>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187,40</w:t>
            </w:r>
          </w:p>
        </w:tc>
        <w:tc>
          <w:tcPr>
            <w:tcW w:w="1128" w:type="dxa"/>
            <w:gridSpan w:val="2"/>
            <w:tcBorders>
              <w:top w:val="nil"/>
              <w:left w:val="nil"/>
              <w:bottom w:val="single" w:sz="4" w:space="0" w:color="auto"/>
              <w:right w:val="single" w:sz="4" w:space="0" w:color="auto"/>
            </w:tcBorders>
            <w:shd w:val="clear" w:color="000000" w:fill="FFFF99"/>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187,40</w:t>
            </w:r>
          </w:p>
        </w:tc>
        <w:tc>
          <w:tcPr>
            <w:tcW w:w="1134" w:type="dxa"/>
            <w:gridSpan w:val="2"/>
            <w:tcBorders>
              <w:top w:val="nil"/>
              <w:left w:val="nil"/>
              <w:bottom w:val="single" w:sz="4" w:space="0" w:color="auto"/>
              <w:right w:val="single" w:sz="4" w:space="0" w:color="auto"/>
            </w:tcBorders>
            <w:shd w:val="clear" w:color="000000" w:fill="FFFF99"/>
            <w:noWrap/>
            <w:vAlign w:val="bottom"/>
            <w:hideMark/>
          </w:tcPr>
          <w:p w:rsidR="00DA03E4" w:rsidRPr="00226560" w:rsidRDefault="00DA03E4" w:rsidP="00DA03E4">
            <w:pPr>
              <w:spacing w:after="0" w:line="240" w:lineRule="auto"/>
              <w:jc w:val="right"/>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187,40</w:t>
            </w:r>
          </w:p>
        </w:tc>
        <w:tc>
          <w:tcPr>
            <w:tcW w:w="1034" w:type="dxa"/>
            <w:gridSpan w:val="2"/>
            <w:tcBorders>
              <w:top w:val="nil"/>
              <w:left w:val="nil"/>
              <w:bottom w:val="single" w:sz="4" w:space="0" w:color="auto"/>
              <w:right w:val="single" w:sz="4" w:space="0" w:color="auto"/>
            </w:tcBorders>
            <w:shd w:val="clear" w:color="000000" w:fill="FFFF99"/>
            <w:noWrap/>
            <w:vAlign w:val="bottom"/>
            <w:hideMark/>
          </w:tcPr>
          <w:p w:rsidR="00DA03E4" w:rsidRPr="00226560" w:rsidRDefault="00DA03E4" w:rsidP="00DA03E4">
            <w:pPr>
              <w:spacing w:after="0" w:line="240" w:lineRule="auto"/>
              <w:jc w:val="center"/>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562,20</w:t>
            </w:r>
          </w:p>
        </w:tc>
        <w:tc>
          <w:tcPr>
            <w:tcW w:w="3402" w:type="dxa"/>
            <w:gridSpan w:val="3"/>
            <w:tcBorders>
              <w:top w:val="nil"/>
              <w:left w:val="nil"/>
              <w:bottom w:val="single" w:sz="4" w:space="0" w:color="auto"/>
              <w:right w:val="single" w:sz="4" w:space="0" w:color="auto"/>
            </w:tcBorders>
            <w:shd w:val="clear" w:color="000000" w:fill="FFFF99"/>
            <w:noWrap/>
            <w:vAlign w:val="bottom"/>
            <w:hideMark/>
          </w:tcPr>
          <w:p w:rsidR="00DA03E4" w:rsidRPr="00226560" w:rsidRDefault="00DA03E4" w:rsidP="00DA03E4">
            <w:pPr>
              <w:spacing w:after="0" w:line="240" w:lineRule="auto"/>
              <w:rPr>
                <w:rFonts w:ascii="Times New Roman" w:eastAsia="Times New Roman" w:hAnsi="Times New Roman" w:cs="Times New Roman"/>
                <w:sz w:val="16"/>
                <w:szCs w:val="16"/>
                <w:lang w:eastAsia="ru-RU"/>
              </w:rPr>
            </w:pPr>
            <w:r w:rsidRPr="00226560">
              <w:rPr>
                <w:rFonts w:ascii="Times New Roman" w:eastAsia="Times New Roman" w:hAnsi="Times New Roman" w:cs="Times New Roman"/>
                <w:sz w:val="16"/>
                <w:szCs w:val="16"/>
                <w:lang w:eastAsia="ru-RU"/>
              </w:rPr>
              <w:t> </w:t>
            </w:r>
          </w:p>
        </w:tc>
      </w:tr>
    </w:tbl>
    <w:p w:rsidR="00DA03E4" w:rsidRDefault="00DA03E4" w:rsidP="00BB1BF2">
      <w:pPr>
        <w:autoSpaceDE w:val="0"/>
        <w:autoSpaceDN w:val="0"/>
        <w:adjustRightInd w:val="0"/>
        <w:spacing w:after="0" w:line="240" w:lineRule="auto"/>
        <w:ind w:left="5812"/>
        <w:jc w:val="right"/>
        <w:rPr>
          <w:rFonts w:ascii="Times New Roman" w:hAnsi="Times New Roman" w:cs="Times New Roman"/>
          <w:sz w:val="24"/>
          <w:szCs w:val="24"/>
          <w:highlight w:val="yellow"/>
        </w:rPr>
      </w:pPr>
    </w:p>
    <w:p w:rsidR="00A60251" w:rsidRPr="00400161" w:rsidRDefault="00A60251">
      <w:pPr>
        <w:rPr>
          <w:rFonts w:ascii="Times New Roman" w:hAnsi="Times New Roman" w:cs="Times New Roman"/>
          <w:highlight w:val="yellow"/>
        </w:rPr>
        <w:sectPr w:rsidR="00A60251" w:rsidRPr="00400161" w:rsidSect="00DA03E4">
          <w:pgSz w:w="16838" w:h="11906" w:orient="landscape"/>
          <w:pgMar w:top="709" w:right="1134" w:bottom="851" w:left="1134" w:header="709" w:footer="709" w:gutter="0"/>
          <w:cols w:space="708"/>
          <w:docGrid w:linePitch="360"/>
        </w:sectPr>
      </w:pPr>
    </w:p>
    <w:p w:rsidR="00741A34" w:rsidRDefault="00741A34" w:rsidP="00741A34">
      <w:pPr>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t>Приложение</w:t>
      </w:r>
      <w:r w:rsidRPr="00264CAE">
        <w:rPr>
          <w:rFonts w:ascii="Times New Roman" w:hAnsi="Times New Roman"/>
          <w:sz w:val="28"/>
          <w:szCs w:val="28"/>
        </w:rPr>
        <w:t xml:space="preserve"> </w:t>
      </w:r>
      <w:r>
        <w:rPr>
          <w:rFonts w:ascii="Times New Roman" w:hAnsi="Times New Roman"/>
          <w:sz w:val="28"/>
          <w:szCs w:val="28"/>
        </w:rPr>
        <w:t xml:space="preserve">5 к муниципальной программе </w:t>
      </w:r>
      <w:r w:rsidRPr="004F3118">
        <w:rPr>
          <w:rFonts w:ascii="Times New Roman" w:hAnsi="Times New Roman"/>
          <w:sz w:val="28"/>
          <w:szCs w:val="28"/>
        </w:rPr>
        <w:t xml:space="preserve">«Развитие </w:t>
      </w:r>
      <w:r>
        <w:rPr>
          <w:rFonts w:ascii="Times New Roman" w:hAnsi="Times New Roman"/>
          <w:sz w:val="28"/>
          <w:szCs w:val="28"/>
        </w:rPr>
        <w:t xml:space="preserve">системы </w:t>
      </w:r>
      <w:r w:rsidRPr="004F3118">
        <w:rPr>
          <w:rFonts w:ascii="Times New Roman" w:hAnsi="Times New Roman"/>
          <w:sz w:val="28"/>
          <w:szCs w:val="28"/>
        </w:rPr>
        <w:t>образования К</w:t>
      </w:r>
      <w:r>
        <w:rPr>
          <w:rFonts w:ascii="Times New Roman" w:hAnsi="Times New Roman"/>
          <w:sz w:val="28"/>
          <w:szCs w:val="28"/>
        </w:rPr>
        <w:t>аратузского</w:t>
      </w:r>
      <w:r w:rsidRPr="004F3118">
        <w:rPr>
          <w:rFonts w:ascii="Times New Roman" w:hAnsi="Times New Roman"/>
          <w:sz w:val="28"/>
          <w:szCs w:val="28"/>
        </w:rPr>
        <w:t xml:space="preserve"> района</w:t>
      </w:r>
      <w:r>
        <w:rPr>
          <w:rFonts w:ascii="Times New Roman" w:hAnsi="Times New Roman"/>
          <w:sz w:val="28"/>
          <w:szCs w:val="28"/>
        </w:rPr>
        <w:t xml:space="preserve">» </w:t>
      </w:r>
    </w:p>
    <w:p w:rsidR="00741A34" w:rsidRDefault="00741A34" w:rsidP="00741A34">
      <w:pPr>
        <w:autoSpaceDE w:val="0"/>
        <w:autoSpaceDN w:val="0"/>
        <w:adjustRightInd w:val="0"/>
        <w:spacing w:after="0" w:line="240" w:lineRule="auto"/>
        <w:ind w:firstLine="720"/>
        <w:jc w:val="center"/>
        <w:rPr>
          <w:rFonts w:ascii="Times New Roman" w:hAnsi="Times New Roman"/>
          <w:sz w:val="28"/>
          <w:szCs w:val="28"/>
        </w:rPr>
      </w:pPr>
    </w:p>
    <w:p w:rsidR="00741A34" w:rsidRPr="004F3118" w:rsidRDefault="00741A34" w:rsidP="00741A34">
      <w:pPr>
        <w:autoSpaceDE w:val="0"/>
        <w:autoSpaceDN w:val="0"/>
        <w:adjustRightInd w:val="0"/>
        <w:spacing w:after="0" w:line="240" w:lineRule="auto"/>
        <w:ind w:firstLine="720"/>
        <w:jc w:val="center"/>
        <w:rPr>
          <w:rFonts w:ascii="Times New Roman" w:hAnsi="Times New Roman"/>
          <w:sz w:val="28"/>
          <w:szCs w:val="28"/>
        </w:rPr>
      </w:pPr>
      <w:r w:rsidRPr="004F3118">
        <w:rPr>
          <w:rFonts w:ascii="Times New Roman" w:hAnsi="Times New Roman"/>
          <w:sz w:val="28"/>
          <w:szCs w:val="28"/>
        </w:rPr>
        <w:t>Подпрограмма</w:t>
      </w:r>
      <w:r>
        <w:rPr>
          <w:rFonts w:ascii="Times New Roman" w:hAnsi="Times New Roman"/>
          <w:sz w:val="28"/>
          <w:szCs w:val="28"/>
        </w:rPr>
        <w:t xml:space="preserve"> </w:t>
      </w:r>
      <w:r w:rsidRPr="002A5EE0">
        <w:rPr>
          <w:rFonts w:ascii="Times New Roman" w:hAnsi="Times New Roman"/>
          <w:sz w:val="28"/>
          <w:szCs w:val="28"/>
        </w:rPr>
        <w:t>4</w:t>
      </w:r>
      <w:r w:rsidRPr="004F3118">
        <w:rPr>
          <w:rFonts w:ascii="Times New Roman" w:hAnsi="Times New Roman"/>
          <w:sz w:val="28"/>
          <w:szCs w:val="28"/>
        </w:rPr>
        <w:t xml:space="preserve"> «</w:t>
      </w:r>
      <w:r>
        <w:rPr>
          <w:rFonts w:ascii="Times New Roman" w:hAnsi="Times New Roman"/>
          <w:sz w:val="28"/>
          <w:szCs w:val="28"/>
        </w:rPr>
        <w:t xml:space="preserve">Обеспечение жизнедеятельности учреждений подведомственных Управлению образования администрации Каратузского района», </w:t>
      </w:r>
      <w:r w:rsidRPr="004F3118">
        <w:rPr>
          <w:rFonts w:ascii="Times New Roman" w:hAnsi="Times New Roman"/>
          <w:sz w:val="28"/>
          <w:szCs w:val="28"/>
        </w:rPr>
        <w:t>реализуем</w:t>
      </w:r>
      <w:r>
        <w:rPr>
          <w:rFonts w:ascii="Times New Roman" w:hAnsi="Times New Roman"/>
          <w:sz w:val="28"/>
          <w:szCs w:val="28"/>
        </w:rPr>
        <w:t>ой</w:t>
      </w:r>
      <w:r w:rsidRPr="004F3118">
        <w:rPr>
          <w:rFonts w:ascii="Times New Roman" w:hAnsi="Times New Roman"/>
          <w:sz w:val="28"/>
          <w:szCs w:val="28"/>
        </w:rPr>
        <w:t xml:space="preserve"> в рамках программы</w:t>
      </w:r>
      <w:r>
        <w:rPr>
          <w:rFonts w:ascii="Times New Roman" w:hAnsi="Times New Roman"/>
          <w:sz w:val="28"/>
          <w:szCs w:val="28"/>
        </w:rPr>
        <w:t xml:space="preserve"> </w:t>
      </w:r>
      <w:r w:rsidRPr="004F3118">
        <w:rPr>
          <w:rFonts w:ascii="Times New Roman" w:hAnsi="Times New Roman"/>
          <w:sz w:val="28"/>
          <w:szCs w:val="28"/>
        </w:rPr>
        <w:t xml:space="preserve">«Развитие </w:t>
      </w:r>
      <w:r>
        <w:rPr>
          <w:rFonts w:ascii="Times New Roman" w:hAnsi="Times New Roman"/>
          <w:sz w:val="28"/>
          <w:szCs w:val="28"/>
        </w:rPr>
        <w:t xml:space="preserve">системы </w:t>
      </w:r>
      <w:r w:rsidRPr="004F3118">
        <w:rPr>
          <w:rFonts w:ascii="Times New Roman" w:hAnsi="Times New Roman"/>
          <w:sz w:val="28"/>
          <w:szCs w:val="28"/>
        </w:rPr>
        <w:t xml:space="preserve">образования </w:t>
      </w:r>
      <w:r>
        <w:rPr>
          <w:rFonts w:ascii="Times New Roman" w:hAnsi="Times New Roman"/>
          <w:sz w:val="28"/>
          <w:szCs w:val="28"/>
        </w:rPr>
        <w:t>Каратузского</w:t>
      </w:r>
      <w:r w:rsidRPr="004F3118">
        <w:rPr>
          <w:rFonts w:ascii="Times New Roman" w:hAnsi="Times New Roman"/>
          <w:sz w:val="28"/>
          <w:szCs w:val="28"/>
        </w:rPr>
        <w:t xml:space="preserve"> района</w:t>
      </w:r>
      <w:r>
        <w:rPr>
          <w:rFonts w:ascii="Times New Roman" w:hAnsi="Times New Roman"/>
          <w:sz w:val="28"/>
          <w:szCs w:val="28"/>
        </w:rPr>
        <w:t xml:space="preserve">» </w:t>
      </w:r>
    </w:p>
    <w:p w:rsidR="00741A34" w:rsidRDefault="00741A34" w:rsidP="00741A34">
      <w:pPr>
        <w:spacing w:after="0" w:line="240" w:lineRule="auto"/>
        <w:ind w:left="7936" w:firstLine="560"/>
        <w:rPr>
          <w:rFonts w:ascii="Times New Roman" w:hAnsi="Times New Roman"/>
          <w:sz w:val="28"/>
          <w:szCs w:val="28"/>
        </w:rPr>
      </w:pPr>
    </w:p>
    <w:p w:rsidR="00741A34" w:rsidRPr="00C97E67" w:rsidRDefault="00741A34" w:rsidP="00741A34">
      <w:pPr>
        <w:numPr>
          <w:ilvl w:val="0"/>
          <w:numId w:val="15"/>
        </w:numPr>
        <w:autoSpaceDE w:val="0"/>
        <w:autoSpaceDN w:val="0"/>
        <w:adjustRightInd w:val="0"/>
        <w:spacing w:after="0" w:line="240" w:lineRule="auto"/>
        <w:jc w:val="center"/>
        <w:rPr>
          <w:rFonts w:ascii="Times New Roman" w:hAnsi="Times New Roman"/>
          <w:b/>
          <w:sz w:val="28"/>
          <w:szCs w:val="28"/>
        </w:rPr>
      </w:pPr>
      <w:r w:rsidRPr="00C97E67">
        <w:rPr>
          <w:rFonts w:ascii="Times New Roman" w:hAnsi="Times New Roman"/>
          <w:b/>
          <w:sz w:val="28"/>
          <w:szCs w:val="28"/>
        </w:rPr>
        <w:t>Паспорт подпрограммы</w:t>
      </w:r>
    </w:p>
    <w:p w:rsidR="00741A34" w:rsidRPr="004F3118" w:rsidRDefault="00741A34" w:rsidP="00741A34">
      <w:pPr>
        <w:autoSpaceDE w:val="0"/>
        <w:autoSpaceDN w:val="0"/>
        <w:adjustRightInd w:val="0"/>
        <w:spacing w:after="0" w:line="240" w:lineRule="auto"/>
        <w:ind w:left="720"/>
        <w:rPr>
          <w:rFonts w:ascii="Times New Roman" w:hAnsi="Times New Roman"/>
          <w:sz w:val="28"/>
          <w:szCs w:val="2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237"/>
      </w:tblGrid>
      <w:tr w:rsidR="00741A34" w:rsidRPr="008913B2" w:rsidTr="00DA061D">
        <w:tc>
          <w:tcPr>
            <w:tcW w:w="4395" w:type="dxa"/>
          </w:tcPr>
          <w:p w:rsidR="00741A34" w:rsidRPr="008913B2" w:rsidRDefault="00741A34" w:rsidP="00741A34">
            <w:pPr>
              <w:autoSpaceDE w:val="0"/>
              <w:autoSpaceDN w:val="0"/>
              <w:adjustRightInd w:val="0"/>
              <w:spacing w:after="0" w:line="240" w:lineRule="auto"/>
              <w:jc w:val="both"/>
              <w:rPr>
                <w:rFonts w:ascii="Times New Roman" w:hAnsi="Times New Roman"/>
                <w:sz w:val="28"/>
                <w:szCs w:val="28"/>
              </w:rPr>
            </w:pPr>
            <w:r w:rsidRPr="008913B2">
              <w:rPr>
                <w:rFonts w:ascii="Times New Roman" w:hAnsi="Times New Roman"/>
                <w:sz w:val="28"/>
                <w:szCs w:val="28"/>
              </w:rPr>
              <w:t>Наименование подпрограммы</w:t>
            </w:r>
          </w:p>
        </w:tc>
        <w:tc>
          <w:tcPr>
            <w:tcW w:w="6237" w:type="dxa"/>
          </w:tcPr>
          <w:p w:rsidR="00741A34" w:rsidRPr="008913B2" w:rsidRDefault="00741A34" w:rsidP="00741A3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Обеспечение жизнедеятельности учреждений подведомственных Управлению образования администрации Каратузского района</w:t>
            </w:r>
          </w:p>
        </w:tc>
      </w:tr>
      <w:tr w:rsidR="00741A34" w:rsidRPr="008913B2" w:rsidTr="00DA061D">
        <w:tc>
          <w:tcPr>
            <w:tcW w:w="4395" w:type="dxa"/>
          </w:tcPr>
          <w:p w:rsidR="00741A34" w:rsidRPr="004E1333" w:rsidRDefault="00741A34" w:rsidP="00741A34">
            <w:pPr>
              <w:autoSpaceDE w:val="0"/>
              <w:autoSpaceDN w:val="0"/>
              <w:adjustRightInd w:val="0"/>
              <w:spacing w:after="0" w:line="240" w:lineRule="auto"/>
              <w:jc w:val="both"/>
              <w:rPr>
                <w:rFonts w:ascii="Times New Roman" w:hAnsi="Times New Roman"/>
                <w:sz w:val="28"/>
                <w:szCs w:val="28"/>
              </w:rPr>
            </w:pPr>
            <w:r w:rsidRPr="004E1333">
              <w:rPr>
                <w:rFonts w:ascii="Times New Roman" w:hAnsi="Times New Roman"/>
                <w:sz w:val="28"/>
                <w:szCs w:val="28"/>
              </w:rPr>
              <w:t>Наименование муниципальной  программы, в рамках которой реализуется подпрограмма</w:t>
            </w:r>
          </w:p>
        </w:tc>
        <w:tc>
          <w:tcPr>
            <w:tcW w:w="6237" w:type="dxa"/>
          </w:tcPr>
          <w:p w:rsidR="00741A34" w:rsidRPr="004F3118" w:rsidRDefault="00741A34" w:rsidP="00741A3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4F3118">
              <w:rPr>
                <w:rFonts w:ascii="Times New Roman" w:hAnsi="Times New Roman"/>
                <w:sz w:val="28"/>
                <w:szCs w:val="28"/>
              </w:rPr>
              <w:t xml:space="preserve">Развитие </w:t>
            </w:r>
            <w:r>
              <w:rPr>
                <w:rFonts w:ascii="Times New Roman" w:hAnsi="Times New Roman"/>
                <w:sz w:val="28"/>
                <w:szCs w:val="28"/>
              </w:rPr>
              <w:t xml:space="preserve">системы </w:t>
            </w:r>
            <w:r w:rsidRPr="004F3118">
              <w:rPr>
                <w:rFonts w:ascii="Times New Roman" w:hAnsi="Times New Roman"/>
                <w:sz w:val="28"/>
                <w:szCs w:val="28"/>
              </w:rPr>
              <w:t xml:space="preserve">образования </w:t>
            </w:r>
            <w:r>
              <w:rPr>
                <w:rFonts w:ascii="Times New Roman" w:hAnsi="Times New Roman"/>
                <w:sz w:val="28"/>
                <w:szCs w:val="28"/>
              </w:rPr>
              <w:t>Каратузского</w:t>
            </w:r>
            <w:r w:rsidRPr="004F3118">
              <w:rPr>
                <w:rFonts w:ascii="Times New Roman" w:hAnsi="Times New Roman"/>
                <w:sz w:val="28"/>
                <w:szCs w:val="28"/>
              </w:rPr>
              <w:t xml:space="preserve"> района</w:t>
            </w:r>
            <w:r>
              <w:rPr>
                <w:rFonts w:ascii="Times New Roman" w:hAnsi="Times New Roman"/>
                <w:sz w:val="28"/>
                <w:szCs w:val="28"/>
              </w:rPr>
              <w:t xml:space="preserve">» </w:t>
            </w:r>
          </w:p>
        </w:tc>
      </w:tr>
      <w:tr w:rsidR="00741A34" w:rsidRPr="008913B2" w:rsidTr="00DA061D">
        <w:tc>
          <w:tcPr>
            <w:tcW w:w="4395" w:type="dxa"/>
          </w:tcPr>
          <w:p w:rsidR="00741A34" w:rsidRPr="004E1333" w:rsidRDefault="00741A34" w:rsidP="00741A3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 местного самоуправления, определенный соисполнителем программы, реализующим подпрограмму</w:t>
            </w:r>
          </w:p>
        </w:tc>
        <w:tc>
          <w:tcPr>
            <w:tcW w:w="6237" w:type="dxa"/>
          </w:tcPr>
          <w:p w:rsidR="00741A34" w:rsidRDefault="00741A34" w:rsidP="00741A3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Администрация Каратузского района</w:t>
            </w:r>
          </w:p>
        </w:tc>
      </w:tr>
      <w:tr w:rsidR="00741A34" w:rsidRPr="008913B2" w:rsidTr="00DA061D">
        <w:tc>
          <w:tcPr>
            <w:tcW w:w="4395" w:type="dxa"/>
          </w:tcPr>
          <w:p w:rsidR="00741A34" w:rsidRDefault="00741A34" w:rsidP="00741A3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Главные распорядители бюджетных средств, ответственные за реализацию мероприятий подпрограммы</w:t>
            </w:r>
          </w:p>
        </w:tc>
        <w:tc>
          <w:tcPr>
            <w:tcW w:w="6237" w:type="dxa"/>
          </w:tcPr>
          <w:p w:rsidR="00741A34" w:rsidRDefault="00741A34" w:rsidP="00741A3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Управление образования администрации Каратузского района, администрация Каратузского района</w:t>
            </w:r>
          </w:p>
        </w:tc>
      </w:tr>
      <w:tr w:rsidR="00741A34" w:rsidRPr="008913B2" w:rsidTr="00DA061D">
        <w:tc>
          <w:tcPr>
            <w:tcW w:w="4395" w:type="dxa"/>
          </w:tcPr>
          <w:p w:rsidR="00741A34" w:rsidRPr="008913B2" w:rsidRDefault="00741A34" w:rsidP="00741A34">
            <w:pPr>
              <w:autoSpaceDE w:val="0"/>
              <w:autoSpaceDN w:val="0"/>
              <w:adjustRightInd w:val="0"/>
              <w:spacing w:after="0" w:line="240" w:lineRule="auto"/>
              <w:jc w:val="both"/>
              <w:rPr>
                <w:rFonts w:ascii="Times New Roman" w:hAnsi="Times New Roman"/>
                <w:sz w:val="28"/>
                <w:szCs w:val="28"/>
              </w:rPr>
            </w:pPr>
            <w:r w:rsidRPr="008913B2">
              <w:rPr>
                <w:rFonts w:ascii="Times New Roman" w:hAnsi="Times New Roman"/>
                <w:sz w:val="28"/>
                <w:szCs w:val="28"/>
              </w:rPr>
              <w:t xml:space="preserve">Цель и задачи подпрограммы </w:t>
            </w:r>
          </w:p>
        </w:tc>
        <w:tc>
          <w:tcPr>
            <w:tcW w:w="6237" w:type="dxa"/>
          </w:tcPr>
          <w:p w:rsidR="00741A34" w:rsidRPr="00D23411" w:rsidRDefault="00741A34" w:rsidP="00741A34">
            <w:pPr>
              <w:pStyle w:val="ConsPlusNormal"/>
              <w:jc w:val="both"/>
              <w:rPr>
                <w:rFonts w:ascii="Times New Roman" w:hAnsi="Times New Roman" w:cs="Times New Roman"/>
                <w:sz w:val="28"/>
                <w:szCs w:val="28"/>
              </w:rPr>
            </w:pPr>
            <w:r w:rsidRPr="00D23411">
              <w:rPr>
                <w:rFonts w:ascii="Times New Roman" w:hAnsi="Times New Roman" w:cs="Times New Roman"/>
                <w:sz w:val="28"/>
                <w:szCs w:val="28"/>
              </w:rPr>
              <w:t>Цель: 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p w:rsidR="00741A34" w:rsidRPr="00D23411" w:rsidRDefault="00741A34" w:rsidP="00741A34">
            <w:pPr>
              <w:spacing w:after="0" w:line="240" w:lineRule="auto"/>
              <w:jc w:val="both"/>
              <w:rPr>
                <w:rFonts w:ascii="Times New Roman" w:hAnsi="Times New Roman"/>
                <w:sz w:val="28"/>
                <w:szCs w:val="28"/>
              </w:rPr>
            </w:pPr>
            <w:r w:rsidRPr="00D23411">
              <w:rPr>
                <w:rFonts w:ascii="Times New Roman" w:hAnsi="Times New Roman"/>
                <w:sz w:val="28"/>
                <w:szCs w:val="28"/>
              </w:rPr>
              <w:t xml:space="preserve">Задачи: </w:t>
            </w:r>
          </w:p>
          <w:p w:rsidR="00741A34" w:rsidRPr="00D23411" w:rsidRDefault="00741A34" w:rsidP="00741A34">
            <w:pPr>
              <w:spacing w:after="0" w:line="240" w:lineRule="auto"/>
              <w:jc w:val="both"/>
              <w:rPr>
                <w:rFonts w:ascii="Times New Roman" w:hAnsi="Times New Roman"/>
                <w:sz w:val="28"/>
                <w:szCs w:val="28"/>
              </w:rPr>
            </w:pPr>
            <w:r w:rsidRPr="00D23411">
              <w:rPr>
                <w:rFonts w:ascii="Times New Roman" w:hAnsi="Times New Roman"/>
                <w:sz w:val="28"/>
                <w:szCs w:val="28"/>
              </w:rPr>
              <w:t>1. Приведение в соответствие требований  надзорных органов образовательных организаций.</w:t>
            </w:r>
          </w:p>
          <w:p w:rsidR="00741A34" w:rsidRPr="00D23411" w:rsidRDefault="00741A34" w:rsidP="00741A34">
            <w:pPr>
              <w:spacing w:after="0" w:line="240" w:lineRule="auto"/>
              <w:jc w:val="both"/>
              <w:rPr>
                <w:rFonts w:ascii="Times New Roman" w:hAnsi="Times New Roman"/>
                <w:sz w:val="28"/>
                <w:szCs w:val="28"/>
              </w:rPr>
            </w:pPr>
            <w:r w:rsidRPr="00D23411">
              <w:rPr>
                <w:rFonts w:ascii="Times New Roman" w:hAnsi="Times New Roman"/>
                <w:sz w:val="28"/>
                <w:szCs w:val="28"/>
              </w:rPr>
              <w:t xml:space="preserve">2.Выполнение мероприятий по энергосбережению и </w:t>
            </w:r>
            <w:proofErr w:type="spellStart"/>
            <w:r w:rsidRPr="00D23411">
              <w:rPr>
                <w:rFonts w:ascii="Times New Roman" w:hAnsi="Times New Roman"/>
                <w:sz w:val="28"/>
                <w:szCs w:val="28"/>
              </w:rPr>
              <w:t>энергоэффективности</w:t>
            </w:r>
            <w:proofErr w:type="spellEnd"/>
            <w:r w:rsidRPr="00D23411">
              <w:rPr>
                <w:rFonts w:ascii="Times New Roman" w:hAnsi="Times New Roman"/>
                <w:sz w:val="28"/>
                <w:szCs w:val="28"/>
              </w:rPr>
              <w:t>.</w:t>
            </w:r>
          </w:p>
        </w:tc>
      </w:tr>
      <w:tr w:rsidR="00741A34" w:rsidRPr="008913B2" w:rsidTr="00DA061D">
        <w:tc>
          <w:tcPr>
            <w:tcW w:w="4395" w:type="dxa"/>
          </w:tcPr>
          <w:p w:rsidR="00741A34" w:rsidRPr="001C4422" w:rsidRDefault="00741A34" w:rsidP="00741A34">
            <w:pPr>
              <w:autoSpaceDE w:val="0"/>
              <w:autoSpaceDN w:val="0"/>
              <w:adjustRightInd w:val="0"/>
              <w:spacing w:after="0" w:line="240" w:lineRule="auto"/>
              <w:jc w:val="both"/>
              <w:rPr>
                <w:rFonts w:ascii="Times New Roman" w:hAnsi="Times New Roman"/>
                <w:sz w:val="28"/>
                <w:szCs w:val="28"/>
              </w:rPr>
            </w:pPr>
            <w:r w:rsidRPr="001C4422">
              <w:rPr>
                <w:rFonts w:ascii="Times New Roman" w:hAnsi="Times New Roman"/>
                <w:sz w:val="28"/>
                <w:szCs w:val="28"/>
              </w:rPr>
              <w:t>Показатели результативности подпрограммы</w:t>
            </w:r>
          </w:p>
        </w:tc>
        <w:tc>
          <w:tcPr>
            <w:tcW w:w="6237" w:type="dxa"/>
          </w:tcPr>
          <w:p w:rsidR="00741A34" w:rsidRPr="001C4422" w:rsidRDefault="00741A34" w:rsidP="00741A34">
            <w:pPr>
              <w:pStyle w:val="ConsPlusNormal"/>
              <w:jc w:val="both"/>
              <w:rPr>
                <w:rFonts w:ascii="Times New Roman" w:hAnsi="Times New Roman"/>
                <w:sz w:val="28"/>
                <w:szCs w:val="28"/>
              </w:rPr>
            </w:pPr>
            <w:r w:rsidRPr="001C4422">
              <w:rPr>
                <w:rFonts w:ascii="Times New Roman" w:hAnsi="Times New Roman"/>
                <w:sz w:val="28"/>
                <w:szCs w:val="28"/>
              </w:rPr>
              <w:t>Показатели результативности подпрограммы</w:t>
            </w:r>
            <w:r>
              <w:rPr>
                <w:rFonts w:ascii="Times New Roman" w:hAnsi="Times New Roman"/>
                <w:sz w:val="28"/>
                <w:szCs w:val="28"/>
              </w:rPr>
              <w:t xml:space="preserve"> представлены в приложении 1 к Подпрограмме</w:t>
            </w:r>
          </w:p>
        </w:tc>
      </w:tr>
      <w:tr w:rsidR="00741A34" w:rsidRPr="008913B2" w:rsidTr="00DA061D">
        <w:tc>
          <w:tcPr>
            <w:tcW w:w="4395" w:type="dxa"/>
          </w:tcPr>
          <w:p w:rsidR="00741A34" w:rsidRPr="008913B2" w:rsidRDefault="00741A34" w:rsidP="00741A34">
            <w:pPr>
              <w:autoSpaceDE w:val="0"/>
              <w:autoSpaceDN w:val="0"/>
              <w:adjustRightInd w:val="0"/>
              <w:spacing w:after="0" w:line="240" w:lineRule="auto"/>
              <w:jc w:val="both"/>
              <w:rPr>
                <w:rFonts w:ascii="Times New Roman" w:hAnsi="Times New Roman"/>
                <w:sz w:val="28"/>
                <w:szCs w:val="28"/>
              </w:rPr>
            </w:pPr>
            <w:r w:rsidRPr="008913B2">
              <w:rPr>
                <w:rFonts w:ascii="Times New Roman" w:hAnsi="Times New Roman"/>
                <w:sz w:val="28"/>
                <w:szCs w:val="28"/>
              </w:rPr>
              <w:t>Сроки реализации подпрограммы</w:t>
            </w:r>
          </w:p>
        </w:tc>
        <w:tc>
          <w:tcPr>
            <w:tcW w:w="6237" w:type="dxa"/>
          </w:tcPr>
          <w:p w:rsidR="00741A34" w:rsidRPr="008913B2" w:rsidRDefault="00741A34" w:rsidP="00741A3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2020-2022 годы</w:t>
            </w:r>
          </w:p>
        </w:tc>
      </w:tr>
      <w:tr w:rsidR="00741A34" w:rsidRPr="008913B2" w:rsidTr="00DA061D">
        <w:tc>
          <w:tcPr>
            <w:tcW w:w="4395" w:type="dxa"/>
          </w:tcPr>
          <w:p w:rsidR="00741A34" w:rsidRPr="008913B2" w:rsidRDefault="00741A34" w:rsidP="00741A3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Информация по ресурсному обеспечению подпрограммы</w:t>
            </w:r>
          </w:p>
        </w:tc>
        <w:tc>
          <w:tcPr>
            <w:tcW w:w="6237" w:type="dxa"/>
          </w:tcPr>
          <w:p w:rsidR="00DA03E4" w:rsidRPr="00230CC6" w:rsidRDefault="00DA03E4" w:rsidP="00DA03E4">
            <w:pPr>
              <w:spacing w:after="0" w:line="240" w:lineRule="auto"/>
              <w:jc w:val="both"/>
              <w:rPr>
                <w:rFonts w:ascii="Times New Roman" w:hAnsi="Times New Roman"/>
                <w:sz w:val="28"/>
                <w:szCs w:val="28"/>
              </w:rPr>
            </w:pPr>
            <w:r w:rsidRPr="008110B2">
              <w:rPr>
                <w:rFonts w:ascii="Times New Roman" w:hAnsi="Times New Roman"/>
                <w:sz w:val="28"/>
                <w:szCs w:val="28"/>
              </w:rPr>
              <w:t xml:space="preserve">Всего средств на реализацию подпрограммы </w:t>
            </w:r>
            <w:r w:rsidRPr="00230CC6">
              <w:rPr>
                <w:rFonts w:ascii="Times New Roman" w:hAnsi="Times New Roman"/>
                <w:sz w:val="28"/>
                <w:szCs w:val="28"/>
              </w:rPr>
              <w:t>1</w:t>
            </w:r>
            <w:r>
              <w:rPr>
                <w:rFonts w:ascii="Times New Roman" w:hAnsi="Times New Roman"/>
                <w:sz w:val="28"/>
                <w:szCs w:val="28"/>
              </w:rPr>
              <w:t>8</w:t>
            </w:r>
            <w:r w:rsidRPr="00230CC6">
              <w:rPr>
                <w:rFonts w:ascii="Times New Roman" w:hAnsi="Times New Roman"/>
                <w:sz w:val="28"/>
                <w:szCs w:val="28"/>
              </w:rPr>
              <w:t xml:space="preserve"> </w:t>
            </w:r>
            <w:r>
              <w:rPr>
                <w:rFonts w:ascii="Times New Roman" w:hAnsi="Times New Roman"/>
                <w:sz w:val="28"/>
                <w:szCs w:val="28"/>
              </w:rPr>
              <w:t>525</w:t>
            </w:r>
            <w:r w:rsidRPr="00230CC6">
              <w:rPr>
                <w:rFonts w:ascii="Times New Roman" w:hAnsi="Times New Roman"/>
                <w:sz w:val="28"/>
                <w:szCs w:val="28"/>
              </w:rPr>
              <w:t>,62 тыс. рублей, в том числе:</w:t>
            </w:r>
          </w:p>
          <w:p w:rsidR="00DA03E4" w:rsidRPr="00230CC6" w:rsidRDefault="00DA03E4" w:rsidP="00DA03E4">
            <w:pPr>
              <w:spacing w:after="0" w:line="240" w:lineRule="auto"/>
              <w:jc w:val="both"/>
              <w:rPr>
                <w:rFonts w:ascii="Times New Roman" w:hAnsi="Times New Roman"/>
                <w:sz w:val="28"/>
                <w:szCs w:val="28"/>
              </w:rPr>
            </w:pPr>
            <w:r w:rsidRPr="00230CC6">
              <w:rPr>
                <w:rFonts w:ascii="Times New Roman" w:hAnsi="Times New Roman"/>
                <w:sz w:val="28"/>
                <w:szCs w:val="28"/>
              </w:rPr>
              <w:t xml:space="preserve">2020 год – </w:t>
            </w:r>
            <w:r>
              <w:rPr>
                <w:rFonts w:ascii="Times New Roman" w:hAnsi="Times New Roman"/>
                <w:sz w:val="28"/>
                <w:szCs w:val="28"/>
              </w:rPr>
              <w:t>6</w:t>
            </w:r>
            <w:r w:rsidRPr="00230CC6">
              <w:rPr>
                <w:rFonts w:ascii="Times New Roman" w:hAnsi="Times New Roman"/>
                <w:sz w:val="28"/>
                <w:szCs w:val="28"/>
              </w:rPr>
              <w:t xml:space="preserve"> </w:t>
            </w:r>
            <w:r>
              <w:rPr>
                <w:rFonts w:ascii="Times New Roman" w:hAnsi="Times New Roman"/>
                <w:sz w:val="28"/>
                <w:szCs w:val="28"/>
              </w:rPr>
              <w:t>350</w:t>
            </w:r>
            <w:r w:rsidRPr="00230CC6">
              <w:rPr>
                <w:rFonts w:ascii="Times New Roman" w:hAnsi="Times New Roman"/>
                <w:sz w:val="28"/>
                <w:szCs w:val="28"/>
              </w:rPr>
              <w:t>,62 тыс. рублей;</w:t>
            </w:r>
          </w:p>
          <w:p w:rsidR="00DA03E4" w:rsidRPr="00230CC6" w:rsidRDefault="00DA03E4" w:rsidP="00DA03E4">
            <w:pPr>
              <w:spacing w:after="0" w:line="240" w:lineRule="auto"/>
              <w:jc w:val="both"/>
              <w:rPr>
                <w:rFonts w:ascii="Times New Roman" w:hAnsi="Times New Roman"/>
                <w:sz w:val="28"/>
                <w:szCs w:val="28"/>
              </w:rPr>
            </w:pPr>
            <w:r w:rsidRPr="00230CC6">
              <w:rPr>
                <w:rFonts w:ascii="Times New Roman" w:hAnsi="Times New Roman"/>
                <w:sz w:val="28"/>
                <w:szCs w:val="28"/>
              </w:rPr>
              <w:t xml:space="preserve">2021 год – </w:t>
            </w:r>
            <w:r>
              <w:rPr>
                <w:rFonts w:ascii="Times New Roman" w:hAnsi="Times New Roman"/>
                <w:sz w:val="28"/>
                <w:szCs w:val="28"/>
              </w:rPr>
              <w:t>5</w:t>
            </w:r>
            <w:r w:rsidRPr="00230CC6">
              <w:rPr>
                <w:rFonts w:ascii="Times New Roman" w:hAnsi="Times New Roman"/>
                <w:sz w:val="28"/>
                <w:szCs w:val="28"/>
              </w:rPr>
              <w:t xml:space="preserve"> </w:t>
            </w:r>
            <w:r>
              <w:rPr>
                <w:rFonts w:ascii="Times New Roman" w:hAnsi="Times New Roman"/>
                <w:sz w:val="28"/>
                <w:szCs w:val="28"/>
              </w:rPr>
              <w:t>915</w:t>
            </w:r>
            <w:r w:rsidRPr="00230CC6">
              <w:rPr>
                <w:rFonts w:ascii="Times New Roman" w:hAnsi="Times New Roman"/>
                <w:sz w:val="28"/>
                <w:szCs w:val="28"/>
              </w:rPr>
              <w:t>,00 тыс. рублей;</w:t>
            </w:r>
          </w:p>
          <w:p w:rsidR="00DA03E4" w:rsidRPr="00230CC6" w:rsidRDefault="00DA03E4" w:rsidP="00DA03E4">
            <w:pPr>
              <w:spacing w:after="0" w:line="240" w:lineRule="auto"/>
              <w:jc w:val="both"/>
              <w:rPr>
                <w:rFonts w:ascii="Times New Roman" w:hAnsi="Times New Roman"/>
                <w:sz w:val="28"/>
                <w:szCs w:val="28"/>
              </w:rPr>
            </w:pPr>
            <w:r w:rsidRPr="00230CC6">
              <w:rPr>
                <w:rFonts w:ascii="Times New Roman" w:hAnsi="Times New Roman"/>
                <w:sz w:val="28"/>
                <w:szCs w:val="28"/>
              </w:rPr>
              <w:t xml:space="preserve">2022 год – </w:t>
            </w:r>
            <w:r>
              <w:rPr>
                <w:rFonts w:ascii="Times New Roman" w:hAnsi="Times New Roman"/>
                <w:sz w:val="28"/>
                <w:szCs w:val="28"/>
              </w:rPr>
              <w:t>6</w:t>
            </w:r>
            <w:r w:rsidRPr="00230CC6">
              <w:rPr>
                <w:rFonts w:ascii="Times New Roman" w:hAnsi="Times New Roman"/>
                <w:sz w:val="28"/>
                <w:szCs w:val="28"/>
              </w:rPr>
              <w:t xml:space="preserve"> </w:t>
            </w:r>
            <w:r>
              <w:rPr>
                <w:rFonts w:ascii="Times New Roman" w:hAnsi="Times New Roman"/>
                <w:sz w:val="28"/>
                <w:szCs w:val="28"/>
              </w:rPr>
              <w:t>260</w:t>
            </w:r>
            <w:r w:rsidRPr="00230CC6">
              <w:rPr>
                <w:rFonts w:ascii="Times New Roman" w:hAnsi="Times New Roman"/>
                <w:sz w:val="28"/>
                <w:szCs w:val="28"/>
              </w:rPr>
              <w:t>,00 тыс</w:t>
            </w:r>
            <w:proofErr w:type="gramStart"/>
            <w:r w:rsidRPr="00230CC6">
              <w:rPr>
                <w:rFonts w:ascii="Times New Roman" w:hAnsi="Times New Roman"/>
                <w:sz w:val="28"/>
                <w:szCs w:val="28"/>
              </w:rPr>
              <w:t>.р</w:t>
            </w:r>
            <w:proofErr w:type="gramEnd"/>
            <w:r w:rsidRPr="00230CC6">
              <w:rPr>
                <w:rFonts w:ascii="Times New Roman" w:hAnsi="Times New Roman"/>
                <w:sz w:val="28"/>
                <w:szCs w:val="28"/>
              </w:rPr>
              <w:t xml:space="preserve">ублей, </w:t>
            </w:r>
          </w:p>
          <w:p w:rsidR="00DA03E4" w:rsidRPr="00230CC6" w:rsidRDefault="00DA03E4" w:rsidP="00DA03E4">
            <w:pPr>
              <w:spacing w:after="0" w:line="240" w:lineRule="auto"/>
              <w:jc w:val="both"/>
              <w:rPr>
                <w:rFonts w:ascii="Times New Roman" w:hAnsi="Times New Roman"/>
                <w:sz w:val="28"/>
                <w:szCs w:val="28"/>
              </w:rPr>
            </w:pPr>
            <w:r w:rsidRPr="00230CC6">
              <w:rPr>
                <w:rFonts w:ascii="Times New Roman" w:hAnsi="Times New Roman"/>
                <w:sz w:val="28"/>
                <w:szCs w:val="28"/>
              </w:rPr>
              <w:t xml:space="preserve">в том числе: </w:t>
            </w:r>
          </w:p>
          <w:p w:rsidR="00DA03E4" w:rsidRPr="00230CC6" w:rsidRDefault="00DA03E4" w:rsidP="00DA03E4">
            <w:pPr>
              <w:spacing w:after="0" w:line="240" w:lineRule="auto"/>
              <w:jc w:val="both"/>
              <w:rPr>
                <w:rFonts w:ascii="Times New Roman" w:hAnsi="Times New Roman"/>
                <w:sz w:val="28"/>
                <w:szCs w:val="28"/>
              </w:rPr>
            </w:pPr>
            <w:r w:rsidRPr="00230CC6">
              <w:rPr>
                <w:rFonts w:ascii="Times New Roman" w:hAnsi="Times New Roman"/>
                <w:sz w:val="28"/>
                <w:szCs w:val="28"/>
              </w:rPr>
              <w:t>средств районного бюджета 11 280,62 тыс. рублей, в том числе:</w:t>
            </w:r>
          </w:p>
          <w:p w:rsidR="00DA03E4" w:rsidRPr="00230CC6" w:rsidRDefault="00DA03E4" w:rsidP="00DA03E4">
            <w:pPr>
              <w:spacing w:after="0" w:line="240" w:lineRule="auto"/>
              <w:jc w:val="both"/>
              <w:rPr>
                <w:rFonts w:ascii="Times New Roman" w:hAnsi="Times New Roman"/>
                <w:sz w:val="28"/>
                <w:szCs w:val="28"/>
              </w:rPr>
            </w:pPr>
            <w:r w:rsidRPr="00230CC6">
              <w:rPr>
                <w:rFonts w:ascii="Times New Roman" w:hAnsi="Times New Roman"/>
                <w:sz w:val="28"/>
                <w:szCs w:val="28"/>
              </w:rPr>
              <w:t>2020 год – 4 280,62 тыс. рублей;</w:t>
            </w:r>
          </w:p>
          <w:p w:rsidR="00DA03E4" w:rsidRPr="00230CC6" w:rsidRDefault="00DA03E4" w:rsidP="00DA03E4">
            <w:pPr>
              <w:spacing w:after="0" w:line="240" w:lineRule="auto"/>
              <w:jc w:val="both"/>
              <w:rPr>
                <w:rFonts w:ascii="Times New Roman" w:hAnsi="Times New Roman"/>
                <w:sz w:val="28"/>
                <w:szCs w:val="28"/>
              </w:rPr>
            </w:pPr>
            <w:r w:rsidRPr="00230CC6">
              <w:rPr>
                <w:rFonts w:ascii="Times New Roman" w:hAnsi="Times New Roman"/>
                <w:sz w:val="28"/>
                <w:szCs w:val="28"/>
              </w:rPr>
              <w:t>2021 год – 3 500,00 тыс. рублей;</w:t>
            </w:r>
          </w:p>
          <w:p w:rsidR="00DA03E4" w:rsidRDefault="00DA03E4" w:rsidP="00DA03E4">
            <w:pPr>
              <w:spacing w:after="0" w:line="240" w:lineRule="auto"/>
              <w:jc w:val="both"/>
              <w:rPr>
                <w:rFonts w:ascii="Times New Roman" w:hAnsi="Times New Roman"/>
                <w:sz w:val="28"/>
                <w:szCs w:val="28"/>
              </w:rPr>
            </w:pPr>
            <w:r w:rsidRPr="00230CC6">
              <w:rPr>
                <w:rFonts w:ascii="Times New Roman" w:hAnsi="Times New Roman"/>
                <w:sz w:val="28"/>
                <w:szCs w:val="28"/>
              </w:rPr>
              <w:t>2022 год – 3 500,00 тыс</w:t>
            </w:r>
            <w:proofErr w:type="gramStart"/>
            <w:r w:rsidRPr="00230CC6">
              <w:rPr>
                <w:rFonts w:ascii="Times New Roman" w:hAnsi="Times New Roman"/>
                <w:sz w:val="28"/>
                <w:szCs w:val="28"/>
              </w:rPr>
              <w:t>.р</w:t>
            </w:r>
            <w:proofErr w:type="gramEnd"/>
            <w:r w:rsidRPr="00230CC6">
              <w:rPr>
                <w:rFonts w:ascii="Times New Roman" w:hAnsi="Times New Roman"/>
                <w:sz w:val="28"/>
                <w:szCs w:val="28"/>
              </w:rPr>
              <w:t>ублей.</w:t>
            </w:r>
          </w:p>
          <w:p w:rsidR="00DA03E4" w:rsidRDefault="00DA03E4" w:rsidP="00DA03E4">
            <w:pPr>
              <w:spacing w:after="0" w:line="240" w:lineRule="auto"/>
              <w:jc w:val="both"/>
              <w:rPr>
                <w:rFonts w:ascii="Times New Roman" w:hAnsi="Times New Roman"/>
                <w:sz w:val="28"/>
                <w:szCs w:val="28"/>
              </w:rPr>
            </w:pPr>
            <w:r>
              <w:rPr>
                <w:rFonts w:ascii="Times New Roman" w:hAnsi="Times New Roman"/>
                <w:sz w:val="28"/>
                <w:szCs w:val="28"/>
              </w:rPr>
              <w:t>средств краевого бюджета 7245,00 тыс</w:t>
            </w:r>
            <w:proofErr w:type="gramStart"/>
            <w:r>
              <w:rPr>
                <w:rFonts w:ascii="Times New Roman" w:hAnsi="Times New Roman"/>
                <w:sz w:val="28"/>
                <w:szCs w:val="28"/>
              </w:rPr>
              <w:t>.р</w:t>
            </w:r>
            <w:proofErr w:type="gramEnd"/>
            <w:r>
              <w:rPr>
                <w:rFonts w:ascii="Times New Roman" w:hAnsi="Times New Roman"/>
                <w:sz w:val="28"/>
                <w:szCs w:val="28"/>
              </w:rPr>
              <w:t>ублей, в том числе:</w:t>
            </w:r>
          </w:p>
          <w:p w:rsidR="00DA03E4" w:rsidRPr="00230CC6" w:rsidRDefault="00DA03E4" w:rsidP="00DA03E4">
            <w:pPr>
              <w:spacing w:after="0" w:line="240" w:lineRule="auto"/>
              <w:jc w:val="both"/>
              <w:rPr>
                <w:rFonts w:ascii="Times New Roman" w:hAnsi="Times New Roman"/>
                <w:sz w:val="28"/>
                <w:szCs w:val="28"/>
              </w:rPr>
            </w:pPr>
            <w:r w:rsidRPr="00230CC6">
              <w:rPr>
                <w:rFonts w:ascii="Times New Roman" w:hAnsi="Times New Roman"/>
                <w:sz w:val="28"/>
                <w:szCs w:val="28"/>
              </w:rPr>
              <w:t xml:space="preserve">2020 год – </w:t>
            </w:r>
            <w:r>
              <w:rPr>
                <w:rFonts w:ascii="Times New Roman" w:hAnsi="Times New Roman"/>
                <w:sz w:val="28"/>
                <w:szCs w:val="28"/>
              </w:rPr>
              <w:t>2</w:t>
            </w:r>
            <w:r w:rsidRPr="00230CC6">
              <w:rPr>
                <w:rFonts w:ascii="Times New Roman" w:hAnsi="Times New Roman"/>
                <w:sz w:val="28"/>
                <w:szCs w:val="28"/>
              </w:rPr>
              <w:t xml:space="preserve"> </w:t>
            </w:r>
            <w:r>
              <w:rPr>
                <w:rFonts w:ascii="Times New Roman" w:hAnsi="Times New Roman"/>
                <w:sz w:val="28"/>
                <w:szCs w:val="28"/>
              </w:rPr>
              <w:t>070</w:t>
            </w:r>
            <w:r w:rsidRPr="00230CC6">
              <w:rPr>
                <w:rFonts w:ascii="Times New Roman" w:hAnsi="Times New Roman"/>
                <w:sz w:val="28"/>
                <w:szCs w:val="28"/>
              </w:rPr>
              <w:t>,</w:t>
            </w:r>
            <w:r>
              <w:rPr>
                <w:rFonts w:ascii="Times New Roman" w:hAnsi="Times New Roman"/>
                <w:sz w:val="28"/>
                <w:szCs w:val="28"/>
              </w:rPr>
              <w:t>00</w:t>
            </w:r>
            <w:r w:rsidRPr="00230CC6">
              <w:rPr>
                <w:rFonts w:ascii="Times New Roman" w:hAnsi="Times New Roman"/>
                <w:sz w:val="28"/>
                <w:szCs w:val="28"/>
              </w:rPr>
              <w:t xml:space="preserve"> тыс. рублей;</w:t>
            </w:r>
          </w:p>
          <w:p w:rsidR="00DA03E4" w:rsidRPr="00230CC6" w:rsidRDefault="00DA03E4" w:rsidP="00DA03E4">
            <w:pPr>
              <w:spacing w:after="0" w:line="240" w:lineRule="auto"/>
              <w:jc w:val="both"/>
              <w:rPr>
                <w:rFonts w:ascii="Times New Roman" w:hAnsi="Times New Roman"/>
                <w:sz w:val="28"/>
                <w:szCs w:val="28"/>
              </w:rPr>
            </w:pPr>
            <w:r w:rsidRPr="00230CC6">
              <w:rPr>
                <w:rFonts w:ascii="Times New Roman" w:hAnsi="Times New Roman"/>
                <w:sz w:val="28"/>
                <w:szCs w:val="28"/>
              </w:rPr>
              <w:t xml:space="preserve">2021 год – </w:t>
            </w:r>
            <w:r>
              <w:rPr>
                <w:rFonts w:ascii="Times New Roman" w:hAnsi="Times New Roman"/>
                <w:sz w:val="28"/>
                <w:szCs w:val="28"/>
              </w:rPr>
              <w:t>2</w:t>
            </w:r>
            <w:r w:rsidRPr="00230CC6">
              <w:rPr>
                <w:rFonts w:ascii="Times New Roman" w:hAnsi="Times New Roman"/>
                <w:sz w:val="28"/>
                <w:szCs w:val="28"/>
              </w:rPr>
              <w:t xml:space="preserve"> </w:t>
            </w:r>
            <w:r>
              <w:rPr>
                <w:rFonts w:ascii="Times New Roman" w:hAnsi="Times New Roman"/>
                <w:sz w:val="28"/>
                <w:szCs w:val="28"/>
              </w:rPr>
              <w:t>415</w:t>
            </w:r>
            <w:r w:rsidRPr="00230CC6">
              <w:rPr>
                <w:rFonts w:ascii="Times New Roman" w:hAnsi="Times New Roman"/>
                <w:sz w:val="28"/>
                <w:szCs w:val="28"/>
              </w:rPr>
              <w:t>,00 тыс. рублей;</w:t>
            </w:r>
          </w:p>
          <w:p w:rsidR="00741A34" w:rsidRPr="008110B2" w:rsidRDefault="00DA03E4" w:rsidP="00DA03E4">
            <w:pPr>
              <w:spacing w:after="0" w:line="240" w:lineRule="auto"/>
              <w:jc w:val="both"/>
              <w:rPr>
                <w:rFonts w:ascii="Times New Roman" w:hAnsi="Times New Roman"/>
                <w:sz w:val="28"/>
                <w:szCs w:val="28"/>
              </w:rPr>
            </w:pPr>
            <w:r w:rsidRPr="00230CC6">
              <w:rPr>
                <w:rFonts w:ascii="Times New Roman" w:hAnsi="Times New Roman"/>
                <w:sz w:val="28"/>
                <w:szCs w:val="28"/>
              </w:rPr>
              <w:t xml:space="preserve">2022 год – </w:t>
            </w:r>
            <w:r>
              <w:rPr>
                <w:rFonts w:ascii="Times New Roman" w:hAnsi="Times New Roman"/>
                <w:sz w:val="28"/>
                <w:szCs w:val="28"/>
              </w:rPr>
              <w:t>2</w:t>
            </w:r>
            <w:r w:rsidRPr="00230CC6">
              <w:rPr>
                <w:rFonts w:ascii="Times New Roman" w:hAnsi="Times New Roman"/>
                <w:sz w:val="28"/>
                <w:szCs w:val="28"/>
              </w:rPr>
              <w:t xml:space="preserve"> </w:t>
            </w:r>
            <w:r>
              <w:rPr>
                <w:rFonts w:ascii="Times New Roman" w:hAnsi="Times New Roman"/>
                <w:sz w:val="28"/>
                <w:szCs w:val="28"/>
              </w:rPr>
              <w:t>760</w:t>
            </w:r>
            <w:r w:rsidRPr="00230CC6">
              <w:rPr>
                <w:rFonts w:ascii="Times New Roman" w:hAnsi="Times New Roman"/>
                <w:sz w:val="28"/>
                <w:szCs w:val="28"/>
              </w:rPr>
              <w:t>,00 тыс</w:t>
            </w:r>
            <w:proofErr w:type="gramStart"/>
            <w:r w:rsidRPr="00230CC6">
              <w:rPr>
                <w:rFonts w:ascii="Times New Roman" w:hAnsi="Times New Roman"/>
                <w:sz w:val="28"/>
                <w:szCs w:val="28"/>
              </w:rPr>
              <w:t>.р</w:t>
            </w:r>
            <w:proofErr w:type="gramEnd"/>
            <w:r w:rsidRPr="00230CC6">
              <w:rPr>
                <w:rFonts w:ascii="Times New Roman" w:hAnsi="Times New Roman"/>
                <w:sz w:val="28"/>
                <w:szCs w:val="28"/>
              </w:rPr>
              <w:t>ублей</w:t>
            </w:r>
          </w:p>
        </w:tc>
      </w:tr>
    </w:tbl>
    <w:p w:rsidR="00741A34" w:rsidRDefault="00741A34" w:rsidP="00741A34">
      <w:pPr>
        <w:autoSpaceDE w:val="0"/>
        <w:autoSpaceDN w:val="0"/>
        <w:adjustRightInd w:val="0"/>
        <w:spacing w:after="0" w:line="240" w:lineRule="auto"/>
        <w:ind w:firstLine="709"/>
        <w:jc w:val="both"/>
        <w:outlineLvl w:val="0"/>
        <w:rPr>
          <w:rFonts w:ascii="Times New Roman" w:hAnsi="Times New Roman"/>
          <w:sz w:val="28"/>
          <w:szCs w:val="28"/>
        </w:rPr>
      </w:pPr>
    </w:p>
    <w:p w:rsidR="00741A34" w:rsidRDefault="00741A34" w:rsidP="00741A34">
      <w:pPr>
        <w:numPr>
          <w:ilvl w:val="0"/>
          <w:numId w:val="15"/>
        </w:num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Мероприятия программы</w:t>
      </w:r>
    </w:p>
    <w:p w:rsidR="00741A34" w:rsidRDefault="00741A34" w:rsidP="00741A34">
      <w:pPr>
        <w:autoSpaceDE w:val="0"/>
        <w:autoSpaceDN w:val="0"/>
        <w:adjustRightInd w:val="0"/>
        <w:spacing w:after="0" w:line="240" w:lineRule="auto"/>
        <w:ind w:firstLine="709"/>
        <w:jc w:val="both"/>
        <w:outlineLvl w:val="0"/>
        <w:rPr>
          <w:rFonts w:ascii="Times New Roman" w:hAnsi="Times New Roman"/>
          <w:b/>
          <w:sz w:val="28"/>
          <w:szCs w:val="28"/>
        </w:rPr>
      </w:pPr>
    </w:p>
    <w:p w:rsidR="00741A34" w:rsidRDefault="00741A34" w:rsidP="00741A34">
      <w:pPr>
        <w:autoSpaceDE w:val="0"/>
        <w:autoSpaceDN w:val="0"/>
        <w:adjustRightInd w:val="0"/>
        <w:spacing w:after="0" w:line="240" w:lineRule="auto"/>
        <w:ind w:firstLine="709"/>
        <w:jc w:val="both"/>
        <w:outlineLvl w:val="0"/>
        <w:rPr>
          <w:rFonts w:ascii="Times New Roman" w:hAnsi="Times New Roman"/>
          <w:sz w:val="28"/>
          <w:szCs w:val="28"/>
        </w:rPr>
      </w:pPr>
      <w:r w:rsidRPr="00B86EB6">
        <w:rPr>
          <w:rFonts w:ascii="Times New Roman" w:hAnsi="Times New Roman"/>
          <w:sz w:val="28"/>
          <w:szCs w:val="28"/>
        </w:rPr>
        <w:t>Перечень мероприятий подпрограммы приведен в Приложении № 2</w:t>
      </w:r>
    </w:p>
    <w:p w:rsidR="00741A34" w:rsidRPr="00B86EB6" w:rsidRDefault="00741A34" w:rsidP="00741A34">
      <w:pPr>
        <w:autoSpaceDE w:val="0"/>
        <w:autoSpaceDN w:val="0"/>
        <w:adjustRightInd w:val="0"/>
        <w:spacing w:after="0" w:line="240" w:lineRule="auto"/>
        <w:ind w:firstLine="709"/>
        <w:jc w:val="both"/>
        <w:outlineLvl w:val="0"/>
        <w:rPr>
          <w:rFonts w:ascii="Times New Roman" w:hAnsi="Times New Roman"/>
          <w:sz w:val="28"/>
          <w:szCs w:val="28"/>
        </w:rPr>
      </w:pPr>
    </w:p>
    <w:p w:rsidR="00741A34" w:rsidRDefault="00741A34" w:rsidP="00741A34">
      <w:pPr>
        <w:numPr>
          <w:ilvl w:val="0"/>
          <w:numId w:val="15"/>
        </w:num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931972">
        <w:rPr>
          <w:rFonts w:ascii="Times New Roman" w:hAnsi="Times New Roman"/>
          <w:b/>
          <w:sz w:val="28"/>
          <w:szCs w:val="28"/>
        </w:rPr>
        <w:t>Механизм реализации под</w:t>
      </w:r>
      <w:r>
        <w:rPr>
          <w:rFonts w:ascii="Times New Roman" w:hAnsi="Times New Roman"/>
          <w:b/>
          <w:sz w:val="28"/>
          <w:szCs w:val="28"/>
        </w:rPr>
        <w:t>программы</w:t>
      </w:r>
    </w:p>
    <w:p w:rsidR="00741A34" w:rsidRPr="00931972" w:rsidRDefault="00741A34" w:rsidP="00741A34">
      <w:pPr>
        <w:spacing w:after="0" w:line="240" w:lineRule="auto"/>
        <w:ind w:left="720"/>
        <w:rPr>
          <w:rFonts w:ascii="Times New Roman" w:hAnsi="Times New Roman"/>
          <w:b/>
          <w:sz w:val="28"/>
          <w:szCs w:val="28"/>
        </w:rPr>
      </w:pPr>
    </w:p>
    <w:p w:rsidR="00741A34" w:rsidRPr="002A5EE0" w:rsidRDefault="00741A34" w:rsidP="00741A34">
      <w:pPr>
        <w:autoSpaceDE w:val="0"/>
        <w:autoSpaceDN w:val="0"/>
        <w:adjustRightInd w:val="0"/>
        <w:spacing w:after="0" w:line="240" w:lineRule="auto"/>
        <w:ind w:firstLine="851"/>
        <w:jc w:val="both"/>
        <w:rPr>
          <w:rFonts w:ascii="Times New Roman" w:hAnsi="Times New Roman"/>
          <w:sz w:val="28"/>
          <w:szCs w:val="28"/>
        </w:rPr>
      </w:pPr>
      <w:r w:rsidRPr="002A5EE0">
        <w:rPr>
          <w:rFonts w:ascii="Times New Roman" w:hAnsi="Times New Roman"/>
          <w:sz w:val="28"/>
          <w:szCs w:val="28"/>
        </w:rPr>
        <w:t xml:space="preserve">В настоящее время в Каратузском </w:t>
      </w:r>
      <w:proofErr w:type="gramStart"/>
      <w:r w:rsidRPr="002A5EE0">
        <w:rPr>
          <w:rFonts w:ascii="Times New Roman" w:hAnsi="Times New Roman"/>
          <w:sz w:val="28"/>
          <w:szCs w:val="28"/>
        </w:rPr>
        <w:t>районе есть проблема обеспеченности дошкольным образованием детей дошкольного возраста для решения данной проблемы предусмотрены</w:t>
      </w:r>
      <w:proofErr w:type="gramEnd"/>
      <w:r w:rsidRPr="002A5EE0">
        <w:rPr>
          <w:rFonts w:ascii="Times New Roman" w:hAnsi="Times New Roman"/>
          <w:sz w:val="28"/>
          <w:szCs w:val="28"/>
        </w:rPr>
        <w:t xml:space="preserve"> следующие мероприятия:</w:t>
      </w:r>
    </w:p>
    <w:p w:rsidR="00741A34" w:rsidRPr="002A5EE0" w:rsidRDefault="00741A34" w:rsidP="00741A34">
      <w:pPr>
        <w:spacing w:after="0" w:line="240" w:lineRule="auto"/>
        <w:ind w:firstLine="851"/>
        <w:jc w:val="both"/>
        <w:rPr>
          <w:rFonts w:ascii="Times New Roman" w:hAnsi="Times New Roman"/>
          <w:sz w:val="28"/>
          <w:szCs w:val="28"/>
        </w:rPr>
      </w:pPr>
      <w:r w:rsidRPr="002A5EE0">
        <w:rPr>
          <w:rFonts w:ascii="Times New Roman" w:hAnsi="Times New Roman"/>
          <w:sz w:val="28"/>
          <w:szCs w:val="28"/>
        </w:rPr>
        <w:t>участие в краевом конкурсном отборе на получение субсидии бюджетам муниципальных образований края на строительство дошкольных образовательных учреждений, реконструкцию и капитальный ремонт зданий под дошкольные образовательные учреждения, реконструкцию и капитальный ремонт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Размер долевого участия района не менее 10 процентов от объема финансирования мероприятия;</w:t>
      </w:r>
    </w:p>
    <w:p w:rsidR="00741A34" w:rsidRDefault="00741A34" w:rsidP="00741A34">
      <w:pPr>
        <w:spacing w:after="0" w:line="240" w:lineRule="auto"/>
        <w:ind w:firstLine="851"/>
        <w:jc w:val="both"/>
        <w:rPr>
          <w:rFonts w:ascii="Times New Roman" w:hAnsi="Times New Roman"/>
          <w:sz w:val="28"/>
          <w:szCs w:val="28"/>
        </w:rPr>
      </w:pPr>
      <w:r w:rsidRPr="002A5EE0">
        <w:rPr>
          <w:rFonts w:ascii="Times New Roman" w:hAnsi="Times New Roman"/>
          <w:sz w:val="28"/>
          <w:szCs w:val="28"/>
        </w:rPr>
        <w:t>реконструкция, ремонт и приобретение оборудования и мебели за счет муниципального бюджета.</w:t>
      </w:r>
    </w:p>
    <w:p w:rsidR="00741A34" w:rsidRPr="00F16C3F" w:rsidRDefault="00741A34" w:rsidP="00741A34">
      <w:pPr>
        <w:spacing w:after="0" w:line="240" w:lineRule="auto"/>
        <w:ind w:firstLine="851"/>
        <w:jc w:val="both"/>
        <w:rPr>
          <w:rFonts w:ascii="Times New Roman" w:hAnsi="Times New Roman"/>
          <w:sz w:val="28"/>
          <w:szCs w:val="28"/>
        </w:rPr>
      </w:pPr>
      <w:r w:rsidRPr="006B37DC">
        <w:rPr>
          <w:rFonts w:ascii="Times New Roman" w:hAnsi="Times New Roman"/>
          <w:sz w:val="28"/>
          <w:szCs w:val="28"/>
        </w:rPr>
        <w:t xml:space="preserve">Для реализации программы </w:t>
      </w:r>
      <w:proofErr w:type="gramStart"/>
      <w:r w:rsidRPr="006B37DC">
        <w:rPr>
          <w:rFonts w:ascii="Times New Roman" w:hAnsi="Times New Roman"/>
          <w:sz w:val="28"/>
          <w:szCs w:val="28"/>
        </w:rPr>
        <w:t xml:space="preserve">разрабатываются и утверждаются </w:t>
      </w:r>
      <w:r w:rsidRPr="00F16C3F">
        <w:rPr>
          <w:rFonts w:ascii="Times New Roman" w:hAnsi="Times New Roman"/>
          <w:sz w:val="28"/>
          <w:szCs w:val="28"/>
        </w:rPr>
        <w:t>мероприятия и подается</w:t>
      </w:r>
      <w:proofErr w:type="gramEnd"/>
      <w:r w:rsidRPr="00F16C3F">
        <w:rPr>
          <w:rFonts w:ascii="Times New Roman" w:hAnsi="Times New Roman"/>
          <w:sz w:val="28"/>
          <w:szCs w:val="28"/>
        </w:rPr>
        <w:t xml:space="preserve"> бюджетная заявка в соответствии с Постановление администрации Каратузского района от 26.10.2016г. № 598-п  «</w:t>
      </w:r>
      <w:r w:rsidRPr="00F16C3F">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F16C3F">
        <w:rPr>
          <w:rFonts w:ascii="Times New Roman" w:hAnsi="Times New Roman"/>
          <w:sz w:val="28"/>
          <w:szCs w:val="28"/>
        </w:rPr>
        <w:t>».</w:t>
      </w:r>
    </w:p>
    <w:p w:rsidR="00741A34" w:rsidRPr="006B37DC" w:rsidRDefault="00741A34" w:rsidP="00741A34">
      <w:pPr>
        <w:spacing w:after="0" w:line="240" w:lineRule="auto"/>
        <w:ind w:firstLine="851"/>
        <w:jc w:val="both"/>
        <w:rPr>
          <w:rFonts w:ascii="Times New Roman" w:hAnsi="Times New Roman"/>
          <w:sz w:val="28"/>
          <w:szCs w:val="28"/>
        </w:rPr>
      </w:pPr>
      <w:r w:rsidRPr="006B37DC">
        <w:rPr>
          <w:rFonts w:ascii="Times New Roman" w:hAnsi="Times New Roman"/>
          <w:sz w:val="28"/>
          <w:szCs w:val="28"/>
        </w:rPr>
        <w:t xml:space="preserve">Перечень работ, для внесения в мероприятия </w:t>
      </w:r>
      <w:r>
        <w:rPr>
          <w:rFonts w:ascii="Times New Roman" w:hAnsi="Times New Roman"/>
          <w:sz w:val="28"/>
          <w:szCs w:val="28"/>
        </w:rPr>
        <w:t>подп</w:t>
      </w:r>
      <w:r w:rsidRPr="006B37DC">
        <w:rPr>
          <w:rFonts w:ascii="Times New Roman" w:hAnsi="Times New Roman"/>
          <w:sz w:val="28"/>
          <w:szCs w:val="28"/>
        </w:rPr>
        <w:t>рограммы, рассматриваются управлением образования на основании предписаний надзорных органов, решений суда, требований нормативно-правовых актов, положений, стандартов и т.д., ходатайств учреждений, подведомственных управлению образования,  а также с учетом проводимых мониторингов.</w:t>
      </w:r>
    </w:p>
    <w:p w:rsidR="00741A34" w:rsidRPr="006B37DC" w:rsidRDefault="00741A34" w:rsidP="00741A34">
      <w:pPr>
        <w:spacing w:after="0" w:line="240" w:lineRule="auto"/>
        <w:ind w:firstLine="851"/>
        <w:jc w:val="both"/>
        <w:rPr>
          <w:rFonts w:ascii="Times New Roman" w:hAnsi="Times New Roman"/>
          <w:sz w:val="28"/>
          <w:szCs w:val="28"/>
        </w:rPr>
      </w:pPr>
      <w:r w:rsidRPr="006B37DC">
        <w:rPr>
          <w:rFonts w:ascii="Times New Roman" w:hAnsi="Times New Roman"/>
          <w:sz w:val="28"/>
          <w:szCs w:val="28"/>
        </w:rPr>
        <w:t>Реализация программных мероприятий осуществляется в соответствии с Федеральным Законом от 21.07.2005г. № 94-ФЗ «О размещении заказов на поставки товаров, выполнении работ, оказание услуг для государственных и муниципальных нужд». На основании указанного Закона учреждения заключают договоры или муниципальные контракты для выполнения программных мероприятий.</w:t>
      </w:r>
    </w:p>
    <w:p w:rsidR="00741A34" w:rsidRPr="006B37DC" w:rsidRDefault="00741A34" w:rsidP="00741A34">
      <w:pPr>
        <w:spacing w:after="0" w:line="240" w:lineRule="auto"/>
        <w:ind w:firstLine="851"/>
        <w:jc w:val="both"/>
        <w:rPr>
          <w:rFonts w:ascii="Times New Roman" w:hAnsi="Times New Roman"/>
          <w:sz w:val="28"/>
          <w:szCs w:val="28"/>
        </w:rPr>
      </w:pPr>
      <w:r w:rsidRPr="006B37DC">
        <w:rPr>
          <w:rFonts w:ascii="Times New Roman" w:hAnsi="Times New Roman"/>
          <w:sz w:val="28"/>
          <w:szCs w:val="28"/>
        </w:rPr>
        <w:t>Для оплаты выполненных программных мероприятий учреждения представляют в управление образования:</w:t>
      </w:r>
    </w:p>
    <w:p w:rsidR="00741A34" w:rsidRPr="006B37DC" w:rsidRDefault="00741A34" w:rsidP="00741A34">
      <w:pPr>
        <w:spacing w:after="0" w:line="240" w:lineRule="auto"/>
        <w:ind w:firstLine="851"/>
        <w:jc w:val="both"/>
        <w:rPr>
          <w:rFonts w:ascii="Times New Roman" w:hAnsi="Times New Roman"/>
          <w:sz w:val="28"/>
          <w:szCs w:val="28"/>
        </w:rPr>
      </w:pPr>
      <w:r w:rsidRPr="006B37DC">
        <w:rPr>
          <w:rFonts w:ascii="Times New Roman" w:hAnsi="Times New Roman"/>
          <w:sz w:val="28"/>
          <w:szCs w:val="28"/>
        </w:rPr>
        <w:t>муниципальные контракты или договора на поставки товаров, выполнение работ</w:t>
      </w:r>
      <w:r>
        <w:rPr>
          <w:rFonts w:ascii="Times New Roman" w:hAnsi="Times New Roman"/>
          <w:sz w:val="28"/>
          <w:szCs w:val="28"/>
        </w:rPr>
        <w:t>,</w:t>
      </w:r>
      <w:r w:rsidRPr="006B37DC">
        <w:rPr>
          <w:rFonts w:ascii="Times New Roman" w:hAnsi="Times New Roman"/>
          <w:sz w:val="28"/>
          <w:szCs w:val="28"/>
        </w:rPr>
        <w:t xml:space="preserve"> оказание услуг;</w:t>
      </w:r>
    </w:p>
    <w:p w:rsidR="00741A34" w:rsidRPr="006B37DC" w:rsidRDefault="00741A34" w:rsidP="00741A34">
      <w:pPr>
        <w:spacing w:after="0" w:line="240" w:lineRule="auto"/>
        <w:ind w:firstLine="851"/>
        <w:jc w:val="both"/>
        <w:rPr>
          <w:rFonts w:ascii="Times New Roman" w:hAnsi="Times New Roman"/>
          <w:sz w:val="28"/>
          <w:szCs w:val="28"/>
        </w:rPr>
      </w:pPr>
      <w:r w:rsidRPr="006B37DC">
        <w:rPr>
          <w:rFonts w:ascii="Times New Roman" w:hAnsi="Times New Roman"/>
          <w:sz w:val="28"/>
          <w:szCs w:val="28"/>
        </w:rPr>
        <w:t>акты приемки выполненных работ (форма КС-2);</w:t>
      </w:r>
    </w:p>
    <w:p w:rsidR="00741A34" w:rsidRPr="006B37DC" w:rsidRDefault="00741A34" w:rsidP="00741A34">
      <w:pPr>
        <w:spacing w:after="0" w:line="240" w:lineRule="auto"/>
        <w:ind w:firstLine="851"/>
        <w:jc w:val="both"/>
        <w:rPr>
          <w:rFonts w:ascii="Times New Roman" w:hAnsi="Times New Roman"/>
          <w:sz w:val="28"/>
          <w:szCs w:val="28"/>
        </w:rPr>
      </w:pPr>
      <w:r w:rsidRPr="006B37DC">
        <w:rPr>
          <w:rFonts w:ascii="Times New Roman" w:hAnsi="Times New Roman"/>
          <w:sz w:val="28"/>
          <w:szCs w:val="28"/>
        </w:rPr>
        <w:t>справку о стоимости выполненных работ и затрат (форма КС-3);</w:t>
      </w:r>
    </w:p>
    <w:p w:rsidR="00741A34" w:rsidRPr="006B37DC" w:rsidRDefault="00741A34" w:rsidP="00741A34">
      <w:pPr>
        <w:spacing w:after="0" w:line="240" w:lineRule="auto"/>
        <w:ind w:firstLine="851"/>
        <w:jc w:val="both"/>
        <w:rPr>
          <w:rFonts w:ascii="Times New Roman" w:hAnsi="Times New Roman"/>
          <w:sz w:val="28"/>
          <w:szCs w:val="28"/>
        </w:rPr>
      </w:pPr>
      <w:r w:rsidRPr="006B37DC">
        <w:rPr>
          <w:rFonts w:ascii="Times New Roman" w:hAnsi="Times New Roman"/>
          <w:sz w:val="28"/>
          <w:szCs w:val="28"/>
        </w:rPr>
        <w:t>счета-фактуры;</w:t>
      </w:r>
    </w:p>
    <w:p w:rsidR="00741A34" w:rsidRPr="006B37DC" w:rsidRDefault="00741A34" w:rsidP="00741A34">
      <w:pPr>
        <w:spacing w:after="0" w:line="240" w:lineRule="auto"/>
        <w:ind w:firstLine="851"/>
        <w:jc w:val="both"/>
        <w:rPr>
          <w:rFonts w:ascii="Times New Roman" w:hAnsi="Times New Roman"/>
          <w:sz w:val="28"/>
          <w:szCs w:val="28"/>
        </w:rPr>
      </w:pPr>
      <w:r w:rsidRPr="006B37DC">
        <w:rPr>
          <w:rFonts w:ascii="Times New Roman" w:hAnsi="Times New Roman"/>
          <w:sz w:val="28"/>
          <w:szCs w:val="28"/>
        </w:rPr>
        <w:t>накладные;</w:t>
      </w:r>
    </w:p>
    <w:p w:rsidR="00741A34" w:rsidRPr="006B37DC" w:rsidRDefault="00741A34" w:rsidP="00741A34">
      <w:pPr>
        <w:spacing w:after="0" w:line="240" w:lineRule="auto"/>
        <w:ind w:firstLine="851"/>
        <w:jc w:val="both"/>
        <w:rPr>
          <w:rFonts w:ascii="Times New Roman" w:hAnsi="Times New Roman"/>
          <w:sz w:val="28"/>
          <w:szCs w:val="28"/>
        </w:rPr>
      </w:pPr>
      <w:r w:rsidRPr="006B37DC">
        <w:rPr>
          <w:rFonts w:ascii="Times New Roman" w:hAnsi="Times New Roman"/>
          <w:sz w:val="28"/>
          <w:szCs w:val="28"/>
        </w:rPr>
        <w:t>После проверки документов управление образования направляет их в финансовое управление администрации Каратузского района для финансирования.</w:t>
      </w:r>
    </w:p>
    <w:p w:rsidR="00741A34" w:rsidRPr="006B37DC" w:rsidRDefault="00741A34" w:rsidP="00741A34">
      <w:pPr>
        <w:spacing w:after="0" w:line="240" w:lineRule="auto"/>
        <w:ind w:firstLine="851"/>
        <w:jc w:val="both"/>
        <w:rPr>
          <w:rFonts w:ascii="Times New Roman" w:hAnsi="Times New Roman"/>
          <w:sz w:val="28"/>
          <w:szCs w:val="28"/>
        </w:rPr>
      </w:pPr>
      <w:r w:rsidRPr="006B37DC">
        <w:rPr>
          <w:rFonts w:ascii="Times New Roman" w:hAnsi="Times New Roman"/>
          <w:sz w:val="28"/>
          <w:szCs w:val="28"/>
        </w:rPr>
        <w:t>Программные мероприятия  выполняются в соответствии с перспективными планами и планами подготовки учреждений  в установленные сроки.</w:t>
      </w:r>
    </w:p>
    <w:p w:rsidR="00741A34" w:rsidRDefault="00741A34" w:rsidP="00741A34">
      <w:pPr>
        <w:spacing w:after="0" w:line="240" w:lineRule="auto"/>
        <w:ind w:firstLine="851"/>
        <w:jc w:val="both"/>
        <w:rPr>
          <w:rFonts w:ascii="Times New Roman" w:hAnsi="Times New Roman"/>
          <w:sz w:val="28"/>
          <w:szCs w:val="28"/>
        </w:rPr>
      </w:pPr>
      <w:r w:rsidRPr="006B37DC">
        <w:rPr>
          <w:rFonts w:ascii="Times New Roman" w:hAnsi="Times New Roman"/>
          <w:sz w:val="28"/>
          <w:szCs w:val="28"/>
        </w:rPr>
        <w:t xml:space="preserve">Оплата выполненных программных мероприятий осуществляется в </w:t>
      </w:r>
      <w:proofErr w:type="gramStart"/>
      <w:r w:rsidRPr="006B37DC">
        <w:rPr>
          <w:rFonts w:ascii="Times New Roman" w:hAnsi="Times New Roman"/>
          <w:sz w:val="28"/>
          <w:szCs w:val="28"/>
        </w:rPr>
        <w:t>сроки</w:t>
      </w:r>
      <w:proofErr w:type="gramEnd"/>
      <w:r w:rsidRPr="006B37DC">
        <w:rPr>
          <w:rFonts w:ascii="Times New Roman" w:hAnsi="Times New Roman"/>
          <w:sz w:val="28"/>
          <w:szCs w:val="28"/>
        </w:rPr>
        <w:t xml:space="preserve"> установленные муниципальными контрактами или договорами. При этом финансирование самой </w:t>
      </w:r>
      <w:r>
        <w:rPr>
          <w:rFonts w:ascii="Times New Roman" w:hAnsi="Times New Roman"/>
          <w:sz w:val="28"/>
          <w:szCs w:val="28"/>
        </w:rPr>
        <w:t>под</w:t>
      </w:r>
      <w:r w:rsidRPr="006B37DC">
        <w:rPr>
          <w:rFonts w:ascii="Times New Roman" w:hAnsi="Times New Roman"/>
          <w:sz w:val="28"/>
          <w:szCs w:val="28"/>
        </w:rPr>
        <w:t>программы завершается 20 декабря финансового года.</w:t>
      </w:r>
    </w:p>
    <w:p w:rsidR="00741A34" w:rsidRPr="000E1D75" w:rsidRDefault="00741A34" w:rsidP="00741A34">
      <w:pPr>
        <w:pStyle w:val="ConsPlusNormal"/>
        <w:widowControl/>
        <w:ind w:firstLine="851"/>
        <w:jc w:val="both"/>
        <w:rPr>
          <w:rFonts w:ascii="Times New Roman" w:hAnsi="Times New Roman" w:cs="Times New Roman"/>
          <w:sz w:val="28"/>
          <w:szCs w:val="28"/>
        </w:rPr>
      </w:pPr>
      <w:r w:rsidRPr="000E1D75">
        <w:rPr>
          <w:rFonts w:ascii="Times New Roman" w:hAnsi="Times New Roman" w:cs="Times New Roman"/>
          <w:sz w:val="28"/>
          <w:szCs w:val="28"/>
        </w:rPr>
        <w:t>Расходование средств по установке и монтажу оборудования, по  реконструкции, капитальному и текущему ремонту зданий, сооружений, инженерных сетей, огнезащитной обработке деревянных конструкций осуществляется на основании:</w:t>
      </w:r>
    </w:p>
    <w:p w:rsidR="00741A34" w:rsidRPr="000E1D75" w:rsidRDefault="00741A34" w:rsidP="00741A34">
      <w:pPr>
        <w:pStyle w:val="ConsPlusNormal"/>
        <w:widowControl/>
        <w:ind w:firstLine="851"/>
        <w:jc w:val="both"/>
        <w:rPr>
          <w:rFonts w:ascii="Times New Roman" w:hAnsi="Times New Roman" w:cs="Times New Roman"/>
          <w:sz w:val="28"/>
          <w:szCs w:val="28"/>
        </w:rPr>
      </w:pPr>
      <w:r w:rsidRPr="000E1D75">
        <w:rPr>
          <w:rFonts w:ascii="Times New Roman" w:hAnsi="Times New Roman" w:cs="Times New Roman"/>
          <w:sz w:val="28"/>
          <w:szCs w:val="28"/>
        </w:rPr>
        <w:t>-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w:t>
      </w:r>
    </w:p>
    <w:p w:rsidR="00741A34" w:rsidRPr="000E1D75" w:rsidRDefault="00741A34" w:rsidP="00741A34">
      <w:pPr>
        <w:pStyle w:val="ConsPlusNormal"/>
        <w:widowControl/>
        <w:ind w:firstLine="851"/>
        <w:jc w:val="both"/>
        <w:rPr>
          <w:rFonts w:ascii="Times New Roman" w:hAnsi="Times New Roman" w:cs="Times New Roman"/>
          <w:sz w:val="28"/>
          <w:szCs w:val="28"/>
        </w:rPr>
      </w:pPr>
      <w:r w:rsidRPr="000E1D75">
        <w:rPr>
          <w:rFonts w:ascii="Times New Roman" w:hAnsi="Times New Roman" w:cs="Times New Roman"/>
          <w:sz w:val="28"/>
          <w:szCs w:val="28"/>
        </w:rPr>
        <w:t xml:space="preserve">- утвержденных локально-сметных расчетов актов о приемке выполненных работ (форма КС-2); </w:t>
      </w:r>
    </w:p>
    <w:p w:rsidR="00741A34" w:rsidRPr="000E1D75" w:rsidRDefault="00741A34" w:rsidP="00741A34">
      <w:pPr>
        <w:pStyle w:val="ConsPlusNormal"/>
        <w:widowControl/>
        <w:ind w:firstLine="851"/>
        <w:jc w:val="both"/>
        <w:rPr>
          <w:rFonts w:ascii="Times New Roman" w:hAnsi="Times New Roman" w:cs="Times New Roman"/>
          <w:sz w:val="28"/>
          <w:szCs w:val="28"/>
        </w:rPr>
      </w:pPr>
      <w:r w:rsidRPr="000E1D75">
        <w:rPr>
          <w:rFonts w:ascii="Times New Roman" w:hAnsi="Times New Roman" w:cs="Times New Roman"/>
          <w:sz w:val="28"/>
          <w:szCs w:val="28"/>
        </w:rPr>
        <w:t xml:space="preserve">- справок о стоимости выполненных работ и затрат (форма КС-3); </w:t>
      </w:r>
    </w:p>
    <w:p w:rsidR="00741A34" w:rsidRPr="000E1D75" w:rsidRDefault="00741A34" w:rsidP="00741A34">
      <w:pPr>
        <w:pStyle w:val="ConsPlusNormal"/>
        <w:widowControl/>
        <w:ind w:firstLine="851"/>
        <w:jc w:val="both"/>
        <w:rPr>
          <w:rFonts w:ascii="Times New Roman" w:hAnsi="Times New Roman" w:cs="Times New Roman"/>
          <w:sz w:val="28"/>
          <w:szCs w:val="28"/>
        </w:rPr>
      </w:pPr>
      <w:r w:rsidRPr="000E1D75">
        <w:rPr>
          <w:rFonts w:ascii="Times New Roman" w:hAnsi="Times New Roman" w:cs="Times New Roman"/>
          <w:sz w:val="28"/>
          <w:szCs w:val="28"/>
        </w:rPr>
        <w:t>- счетов-фактур.</w:t>
      </w:r>
    </w:p>
    <w:p w:rsidR="00741A34" w:rsidRPr="000E1D75" w:rsidRDefault="00741A34" w:rsidP="00741A34">
      <w:pPr>
        <w:pStyle w:val="ConsPlusNormal"/>
        <w:widowControl/>
        <w:ind w:firstLine="851"/>
        <w:jc w:val="both"/>
        <w:rPr>
          <w:rFonts w:ascii="Times New Roman" w:hAnsi="Times New Roman" w:cs="Times New Roman"/>
          <w:sz w:val="28"/>
          <w:szCs w:val="28"/>
        </w:rPr>
      </w:pPr>
      <w:r w:rsidRPr="000E1D75">
        <w:rPr>
          <w:rFonts w:ascii="Times New Roman" w:hAnsi="Times New Roman" w:cs="Times New Roman"/>
          <w:sz w:val="28"/>
          <w:szCs w:val="28"/>
        </w:rPr>
        <w:t>Расходование средств по разработке проектно – сметной документации, выполнению работ (оказанию услуг)  осуществляется на основании:</w:t>
      </w:r>
    </w:p>
    <w:p w:rsidR="00741A34" w:rsidRPr="000E1D75" w:rsidRDefault="00741A34" w:rsidP="00741A34">
      <w:pPr>
        <w:pStyle w:val="ConsPlusNormal"/>
        <w:widowControl/>
        <w:ind w:firstLine="851"/>
        <w:jc w:val="both"/>
        <w:rPr>
          <w:rFonts w:ascii="Times New Roman" w:hAnsi="Times New Roman" w:cs="Times New Roman"/>
          <w:sz w:val="28"/>
          <w:szCs w:val="28"/>
        </w:rPr>
      </w:pPr>
      <w:r w:rsidRPr="000E1D75">
        <w:rPr>
          <w:rFonts w:ascii="Times New Roman" w:hAnsi="Times New Roman" w:cs="Times New Roman"/>
          <w:sz w:val="28"/>
          <w:szCs w:val="28"/>
        </w:rPr>
        <w:t>-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w:t>
      </w:r>
    </w:p>
    <w:p w:rsidR="00741A34" w:rsidRPr="000E1D75" w:rsidRDefault="00741A34" w:rsidP="00741A34">
      <w:pPr>
        <w:pStyle w:val="ConsPlusNormal"/>
        <w:widowControl/>
        <w:ind w:firstLine="851"/>
        <w:jc w:val="both"/>
        <w:rPr>
          <w:rFonts w:ascii="Times New Roman" w:hAnsi="Times New Roman" w:cs="Times New Roman"/>
          <w:sz w:val="28"/>
          <w:szCs w:val="28"/>
        </w:rPr>
      </w:pPr>
      <w:r w:rsidRPr="000E1D75">
        <w:rPr>
          <w:rFonts w:ascii="Times New Roman" w:hAnsi="Times New Roman" w:cs="Times New Roman"/>
          <w:sz w:val="28"/>
          <w:szCs w:val="28"/>
        </w:rPr>
        <w:t>- актов о приемке выполненных работ (оказанных услуг);</w:t>
      </w:r>
    </w:p>
    <w:p w:rsidR="00741A34" w:rsidRPr="000E1D75" w:rsidRDefault="00741A34" w:rsidP="00741A34">
      <w:pPr>
        <w:pStyle w:val="ConsPlusNormal"/>
        <w:widowControl/>
        <w:ind w:firstLine="851"/>
        <w:jc w:val="both"/>
        <w:rPr>
          <w:rFonts w:ascii="Times New Roman" w:hAnsi="Times New Roman" w:cs="Times New Roman"/>
          <w:sz w:val="28"/>
          <w:szCs w:val="28"/>
        </w:rPr>
      </w:pPr>
      <w:r w:rsidRPr="000E1D75">
        <w:rPr>
          <w:rFonts w:ascii="Times New Roman" w:hAnsi="Times New Roman" w:cs="Times New Roman"/>
          <w:sz w:val="28"/>
          <w:szCs w:val="28"/>
        </w:rPr>
        <w:t>- счетов-фактур.</w:t>
      </w:r>
    </w:p>
    <w:p w:rsidR="00741A34" w:rsidRPr="00553126" w:rsidRDefault="00741A34" w:rsidP="00741A34">
      <w:pPr>
        <w:spacing w:after="0" w:line="240" w:lineRule="auto"/>
        <w:ind w:firstLine="851"/>
        <w:jc w:val="both"/>
        <w:rPr>
          <w:rFonts w:ascii="Times New Roman" w:hAnsi="Times New Roman"/>
          <w:sz w:val="28"/>
          <w:szCs w:val="28"/>
        </w:rPr>
      </w:pPr>
      <w:r w:rsidRPr="000E1D75">
        <w:rPr>
          <w:rFonts w:ascii="Times New Roman" w:hAnsi="Times New Roman"/>
          <w:sz w:val="28"/>
          <w:szCs w:val="28"/>
        </w:rPr>
        <w:t>Приобретение основных средств и материалов осуществляется на основании расчетов к планам финансово – хозяйственной деятельности (далее – планы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и счетов-фактур</w:t>
      </w:r>
      <w:r>
        <w:rPr>
          <w:rFonts w:ascii="Times New Roman" w:hAnsi="Times New Roman"/>
          <w:sz w:val="28"/>
          <w:szCs w:val="28"/>
        </w:rPr>
        <w:t>.</w:t>
      </w:r>
    </w:p>
    <w:p w:rsidR="00741A34" w:rsidRPr="002A5EE0" w:rsidRDefault="00741A34" w:rsidP="00741A34">
      <w:pPr>
        <w:spacing w:after="0" w:line="240" w:lineRule="auto"/>
        <w:ind w:left="567"/>
        <w:jc w:val="both"/>
        <w:rPr>
          <w:rFonts w:ascii="Times New Roman" w:hAnsi="Times New Roman"/>
          <w:sz w:val="28"/>
          <w:szCs w:val="28"/>
        </w:rPr>
      </w:pPr>
    </w:p>
    <w:p w:rsidR="00741A34" w:rsidRDefault="00741A34" w:rsidP="00741A34">
      <w:pPr>
        <w:numPr>
          <w:ilvl w:val="0"/>
          <w:numId w:val="15"/>
        </w:numPr>
        <w:spacing w:after="0" w:line="240" w:lineRule="auto"/>
        <w:jc w:val="center"/>
        <w:rPr>
          <w:rFonts w:ascii="Times New Roman" w:hAnsi="Times New Roman"/>
          <w:sz w:val="28"/>
          <w:szCs w:val="28"/>
        </w:rPr>
      </w:pPr>
      <w:r w:rsidRPr="0042112D">
        <w:rPr>
          <w:rFonts w:ascii="Times New Roman" w:hAnsi="Times New Roman"/>
          <w:b/>
          <w:sz w:val="28"/>
          <w:szCs w:val="28"/>
        </w:rPr>
        <w:t xml:space="preserve">Управление подпрограммой и </w:t>
      </w:r>
      <w:proofErr w:type="gramStart"/>
      <w:r w:rsidRPr="0042112D">
        <w:rPr>
          <w:rFonts w:ascii="Times New Roman" w:hAnsi="Times New Roman"/>
          <w:b/>
          <w:sz w:val="28"/>
          <w:szCs w:val="28"/>
        </w:rPr>
        <w:t>контроль за</w:t>
      </w:r>
      <w:proofErr w:type="gramEnd"/>
      <w:r w:rsidRPr="0042112D">
        <w:rPr>
          <w:rFonts w:ascii="Times New Roman" w:hAnsi="Times New Roman"/>
          <w:b/>
          <w:sz w:val="28"/>
          <w:szCs w:val="28"/>
        </w:rPr>
        <w:t xml:space="preserve"> ходом ее выполнения</w:t>
      </w:r>
      <w:r w:rsidRPr="0042112D">
        <w:rPr>
          <w:rFonts w:ascii="Times New Roman" w:hAnsi="Times New Roman"/>
          <w:sz w:val="28"/>
          <w:szCs w:val="28"/>
        </w:rPr>
        <w:t>.</w:t>
      </w:r>
    </w:p>
    <w:p w:rsidR="00741A34" w:rsidRPr="0042112D" w:rsidRDefault="00741A34" w:rsidP="00741A34">
      <w:pPr>
        <w:spacing w:after="0" w:line="240" w:lineRule="auto"/>
        <w:ind w:left="1080"/>
        <w:rPr>
          <w:rFonts w:ascii="Times New Roman" w:hAnsi="Times New Roman"/>
          <w:sz w:val="28"/>
          <w:szCs w:val="28"/>
        </w:rPr>
      </w:pPr>
    </w:p>
    <w:p w:rsidR="00741A34" w:rsidRDefault="00741A34" w:rsidP="00741A34">
      <w:pPr>
        <w:spacing w:after="0" w:line="240" w:lineRule="auto"/>
        <w:ind w:firstLine="709"/>
        <w:jc w:val="both"/>
        <w:rPr>
          <w:rFonts w:ascii="Times New Roman" w:hAnsi="Times New Roman"/>
          <w:sz w:val="28"/>
          <w:szCs w:val="28"/>
        </w:rPr>
      </w:pPr>
      <w:proofErr w:type="gramStart"/>
      <w:r w:rsidRPr="00E16CA1">
        <w:rPr>
          <w:rFonts w:ascii="Times New Roman" w:hAnsi="Times New Roman"/>
          <w:sz w:val="28"/>
          <w:szCs w:val="28"/>
        </w:rPr>
        <w:t>Контроль за</w:t>
      </w:r>
      <w:proofErr w:type="gramEnd"/>
      <w:r w:rsidRPr="00E16CA1">
        <w:rPr>
          <w:rFonts w:ascii="Times New Roman" w:hAnsi="Times New Roman"/>
          <w:sz w:val="28"/>
          <w:szCs w:val="28"/>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от 26.10.2016г. № 598-п  «</w:t>
      </w:r>
      <w:r w:rsidRPr="00E16CA1">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955A6B">
        <w:rPr>
          <w:rFonts w:ascii="Times New Roman" w:hAnsi="Times New Roman"/>
          <w:sz w:val="28"/>
          <w:szCs w:val="28"/>
        </w:rPr>
        <w:t>»</w:t>
      </w:r>
      <w:r>
        <w:rPr>
          <w:rFonts w:ascii="Times New Roman" w:hAnsi="Times New Roman"/>
          <w:sz w:val="28"/>
          <w:szCs w:val="28"/>
        </w:rPr>
        <w:t>, статьями 158, 268.1 и 269.2 Бюджетного кодекса РФ</w:t>
      </w:r>
      <w:r w:rsidRPr="00955A6B">
        <w:rPr>
          <w:rFonts w:ascii="Times New Roman" w:hAnsi="Times New Roman"/>
          <w:sz w:val="28"/>
          <w:szCs w:val="28"/>
        </w:rPr>
        <w:t xml:space="preserve">.  </w:t>
      </w:r>
    </w:p>
    <w:p w:rsidR="00741A34" w:rsidRPr="00B519A7" w:rsidRDefault="00741A34" w:rsidP="00741A34">
      <w:pPr>
        <w:spacing w:after="0" w:line="240" w:lineRule="auto"/>
        <w:ind w:firstLine="709"/>
        <w:jc w:val="both"/>
        <w:rPr>
          <w:rFonts w:ascii="Times New Roman" w:hAnsi="Times New Roman"/>
          <w:sz w:val="28"/>
          <w:szCs w:val="28"/>
        </w:rPr>
      </w:pPr>
      <w:r w:rsidRPr="00F16C3F">
        <w:rPr>
          <w:rFonts w:ascii="Times New Roman" w:hAnsi="Times New Roman"/>
          <w:sz w:val="28"/>
          <w:szCs w:val="28"/>
        </w:rPr>
        <w:t>Ежеквартально и по итогам каждого года  в</w:t>
      </w:r>
      <w:r w:rsidRPr="00B519A7">
        <w:rPr>
          <w:rFonts w:ascii="Times New Roman" w:hAnsi="Times New Roman"/>
          <w:sz w:val="28"/>
          <w:szCs w:val="28"/>
        </w:rPr>
        <w:t xml:space="preserve"> Управление образования </w:t>
      </w:r>
      <w:proofErr w:type="gramStart"/>
      <w:r w:rsidRPr="00B519A7">
        <w:rPr>
          <w:rFonts w:ascii="Times New Roman" w:hAnsi="Times New Roman"/>
          <w:sz w:val="28"/>
          <w:szCs w:val="28"/>
        </w:rPr>
        <w:t>предоставляется аналитический отчет</w:t>
      </w:r>
      <w:proofErr w:type="gramEnd"/>
      <w:r w:rsidRPr="00B519A7">
        <w:rPr>
          <w:rFonts w:ascii="Times New Roman" w:hAnsi="Times New Roman"/>
          <w:sz w:val="28"/>
          <w:szCs w:val="28"/>
        </w:rPr>
        <w:t xml:space="preserve"> всеми учреждениями-операторами о прове</w:t>
      </w:r>
      <w:r>
        <w:rPr>
          <w:rFonts w:ascii="Times New Roman" w:hAnsi="Times New Roman"/>
          <w:sz w:val="28"/>
          <w:szCs w:val="28"/>
        </w:rPr>
        <w:t>дении мероприятий подпрограммы.</w:t>
      </w:r>
    </w:p>
    <w:p w:rsidR="00741A34" w:rsidRPr="00853E47" w:rsidRDefault="00741A34" w:rsidP="00741A34">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целевым расходованием бюджетных средств осуществляется  главными  распорядителями бюджетных средств, </w:t>
      </w:r>
      <w:r w:rsidRPr="003A4AB3">
        <w:rPr>
          <w:rFonts w:ascii="Times New Roman" w:hAnsi="Times New Roman"/>
          <w:sz w:val="28"/>
          <w:szCs w:val="28"/>
        </w:rPr>
        <w:t>финансовое управление администрации</w:t>
      </w:r>
      <w:r>
        <w:rPr>
          <w:rFonts w:ascii="Times New Roman" w:hAnsi="Times New Roman"/>
          <w:sz w:val="28"/>
          <w:szCs w:val="28"/>
        </w:rPr>
        <w:t xml:space="preserve"> Каратузского </w:t>
      </w:r>
      <w:r w:rsidRPr="003A4AB3">
        <w:rPr>
          <w:rFonts w:ascii="Times New Roman" w:hAnsi="Times New Roman"/>
          <w:sz w:val="28"/>
          <w:szCs w:val="28"/>
        </w:rPr>
        <w:t xml:space="preserve"> района, </w:t>
      </w:r>
      <w:r>
        <w:rPr>
          <w:rFonts w:ascii="Times New Roman" w:hAnsi="Times New Roman"/>
          <w:sz w:val="28"/>
          <w:szCs w:val="28"/>
        </w:rPr>
        <w:t xml:space="preserve"> контрольно-счетный орган Каратузского района</w:t>
      </w:r>
      <w:r w:rsidRPr="00853E47">
        <w:rPr>
          <w:rFonts w:ascii="Times New Roman" w:hAnsi="Times New Roman"/>
          <w:sz w:val="28"/>
          <w:szCs w:val="28"/>
        </w:rPr>
        <w:t>.</w:t>
      </w:r>
    </w:p>
    <w:p w:rsidR="00741A34" w:rsidRPr="00853E47" w:rsidRDefault="00741A34" w:rsidP="00741A34">
      <w:pPr>
        <w:spacing w:after="0" w:line="240" w:lineRule="auto"/>
        <w:ind w:firstLine="709"/>
        <w:jc w:val="both"/>
        <w:rPr>
          <w:rFonts w:ascii="Times New Roman" w:hAnsi="Times New Roman"/>
          <w:sz w:val="28"/>
          <w:szCs w:val="28"/>
        </w:rPr>
      </w:pPr>
    </w:p>
    <w:p w:rsidR="00741A34" w:rsidRPr="00931972" w:rsidRDefault="00741A34" w:rsidP="00741A34">
      <w:pPr>
        <w:autoSpaceDE w:val="0"/>
        <w:autoSpaceDN w:val="0"/>
        <w:adjustRightInd w:val="0"/>
        <w:spacing w:after="0" w:line="240" w:lineRule="auto"/>
        <w:ind w:firstLine="709"/>
        <w:jc w:val="both"/>
        <w:rPr>
          <w:rFonts w:ascii="Times New Roman" w:hAnsi="Times New Roman"/>
          <w:sz w:val="28"/>
          <w:szCs w:val="28"/>
        </w:rPr>
      </w:pPr>
    </w:p>
    <w:p w:rsidR="00741A34" w:rsidRPr="00931972" w:rsidRDefault="00741A34" w:rsidP="00741A34">
      <w:pPr>
        <w:autoSpaceDE w:val="0"/>
        <w:autoSpaceDN w:val="0"/>
        <w:adjustRightInd w:val="0"/>
        <w:spacing w:after="0" w:line="240" w:lineRule="auto"/>
        <w:rPr>
          <w:rFonts w:ascii="Times New Roman" w:hAnsi="Times New Roman"/>
          <w:sz w:val="28"/>
          <w:szCs w:val="28"/>
        </w:rPr>
        <w:sectPr w:rsidR="00741A34" w:rsidRPr="00931972" w:rsidSect="00DA061D">
          <w:pgSz w:w="11906" w:h="16838"/>
          <w:pgMar w:top="1134" w:right="566" w:bottom="1134" w:left="851" w:header="709" w:footer="709" w:gutter="0"/>
          <w:cols w:space="708"/>
          <w:docGrid w:linePitch="360"/>
        </w:sectPr>
      </w:pPr>
    </w:p>
    <w:p w:rsidR="00741A34" w:rsidRPr="00FC762E" w:rsidRDefault="00741A34" w:rsidP="00741A34">
      <w:pPr>
        <w:autoSpaceDE w:val="0"/>
        <w:autoSpaceDN w:val="0"/>
        <w:adjustRightInd w:val="0"/>
        <w:spacing w:after="0" w:line="240" w:lineRule="auto"/>
        <w:ind w:left="9072" w:right="-314"/>
        <w:rPr>
          <w:rFonts w:ascii="Times New Roman" w:hAnsi="Times New Roman"/>
          <w:sz w:val="24"/>
          <w:szCs w:val="24"/>
        </w:rPr>
      </w:pPr>
      <w:r w:rsidRPr="00FC762E">
        <w:rPr>
          <w:rFonts w:ascii="Times New Roman" w:hAnsi="Times New Roman"/>
          <w:sz w:val="24"/>
          <w:szCs w:val="24"/>
        </w:rPr>
        <w:t xml:space="preserve">Приложение  1 </w:t>
      </w:r>
    </w:p>
    <w:p w:rsidR="00741A34" w:rsidRPr="00FC762E" w:rsidRDefault="00741A34" w:rsidP="00741A34">
      <w:pPr>
        <w:autoSpaceDE w:val="0"/>
        <w:autoSpaceDN w:val="0"/>
        <w:adjustRightInd w:val="0"/>
        <w:spacing w:after="0" w:line="240" w:lineRule="auto"/>
        <w:ind w:left="9072" w:right="-314"/>
        <w:rPr>
          <w:rFonts w:ascii="Times New Roman" w:hAnsi="Times New Roman"/>
          <w:sz w:val="24"/>
          <w:szCs w:val="24"/>
        </w:rPr>
      </w:pPr>
      <w:r w:rsidRPr="00FC762E">
        <w:rPr>
          <w:rFonts w:ascii="Times New Roman" w:hAnsi="Times New Roman"/>
          <w:sz w:val="24"/>
          <w:szCs w:val="24"/>
        </w:rPr>
        <w:t xml:space="preserve">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программе «Развитие системы образования Каратузского района» </w:t>
      </w:r>
    </w:p>
    <w:p w:rsidR="00741A34" w:rsidRPr="00273C23" w:rsidRDefault="00741A34" w:rsidP="00741A34">
      <w:pPr>
        <w:autoSpaceDE w:val="0"/>
        <w:autoSpaceDN w:val="0"/>
        <w:adjustRightInd w:val="0"/>
        <w:spacing w:after="0" w:line="240" w:lineRule="auto"/>
        <w:ind w:firstLine="540"/>
        <w:jc w:val="both"/>
        <w:rPr>
          <w:rFonts w:ascii="Times New Roman" w:hAnsi="Times New Roman"/>
          <w:sz w:val="28"/>
          <w:szCs w:val="28"/>
        </w:rPr>
      </w:pPr>
    </w:p>
    <w:p w:rsidR="00741A34" w:rsidRPr="00273C23" w:rsidRDefault="00741A34" w:rsidP="00741A34">
      <w:pPr>
        <w:pStyle w:val="ConsPlusNormal"/>
        <w:widowControl/>
        <w:ind w:firstLine="540"/>
        <w:jc w:val="center"/>
        <w:rPr>
          <w:rFonts w:ascii="Times New Roman" w:hAnsi="Times New Roman" w:cs="Times New Roman"/>
          <w:sz w:val="28"/>
          <w:szCs w:val="28"/>
        </w:rPr>
      </w:pPr>
      <w:r w:rsidRPr="00273C23">
        <w:rPr>
          <w:rFonts w:ascii="Times New Roman" w:hAnsi="Times New Roman"/>
          <w:sz w:val="28"/>
          <w:szCs w:val="28"/>
        </w:rPr>
        <w:t xml:space="preserve">Перечень </w:t>
      </w:r>
      <w:r>
        <w:rPr>
          <w:rFonts w:ascii="Times New Roman" w:hAnsi="Times New Roman"/>
          <w:sz w:val="28"/>
          <w:szCs w:val="28"/>
        </w:rPr>
        <w:t>и значения показателей результативности подпрограммы</w:t>
      </w:r>
      <w:r w:rsidRPr="00273C23">
        <w:rPr>
          <w:rFonts w:ascii="Times New Roman" w:hAnsi="Times New Roman"/>
          <w:sz w:val="28"/>
          <w:szCs w:val="28"/>
        </w:rPr>
        <w:t xml:space="preserve"> </w:t>
      </w:r>
      <w:r>
        <w:rPr>
          <w:rFonts w:ascii="Times New Roman" w:hAnsi="Times New Roman"/>
          <w:sz w:val="28"/>
          <w:szCs w:val="28"/>
        </w:rPr>
        <w:t xml:space="preserve">4 </w:t>
      </w:r>
      <w:r w:rsidRPr="004F3118">
        <w:rPr>
          <w:rFonts w:ascii="Times New Roman" w:hAnsi="Times New Roman"/>
          <w:sz w:val="28"/>
          <w:szCs w:val="28"/>
        </w:rPr>
        <w:t>«</w:t>
      </w:r>
      <w:r>
        <w:rPr>
          <w:rFonts w:ascii="Times New Roman" w:hAnsi="Times New Roman"/>
          <w:sz w:val="28"/>
          <w:szCs w:val="28"/>
        </w:rPr>
        <w:t xml:space="preserve">Обеспечение жизнедеятельности учреждений,  подведомственных Управлению образования администрации Каратузского района», </w:t>
      </w:r>
      <w:r w:rsidRPr="00273C23">
        <w:rPr>
          <w:rFonts w:ascii="Times New Roman" w:hAnsi="Times New Roman"/>
          <w:sz w:val="28"/>
          <w:szCs w:val="28"/>
        </w:rPr>
        <w:t xml:space="preserve">муниципальной программы района </w:t>
      </w:r>
      <w:r w:rsidRPr="00273C23">
        <w:rPr>
          <w:rFonts w:ascii="Times New Roman" w:hAnsi="Times New Roman" w:cs="Times New Roman"/>
          <w:sz w:val="28"/>
          <w:szCs w:val="28"/>
        </w:rPr>
        <w:t xml:space="preserve">«Развитие </w:t>
      </w:r>
      <w:r>
        <w:rPr>
          <w:rFonts w:ascii="Times New Roman" w:hAnsi="Times New Roman" w:cs="Times New Roman"/>
          <w:sz w:val="28"/>
          <w:szCs w:val="28"/>
        </w:rPr>
        <w:t xml:space="preserve">системы </w:t>
      </w:r>
      <w:r w:rsidRPr="00273C23">
        <w:rPr>
          <w:rFonts w:ascii="Times New Roman" w:hAnsi="Times New Roman" w:cs="Times New Roman"/>
          <w:sz w:val="28"/>
          <w:szCs w:val="28"/>
        </w:rPr>
        <w:t>образования К</w:t>
      </w:r>
      <w:r>
        <w:rPr>
          <w:rFonts w:ascii="Times New Roman" w:hAnsi="Times New Roman" w:cs="Times New Roman"/>
          <w:sz w:val="28"/>
          <w:szCs w:val="28"/>
        </w:rPr>
        <w:t>аратузского</w:t>
      </w:r>
      <w:r w:rsidRPr="00273C23">
        <w:rPr>
          <w:rFonts w:ascii="Times New Roman" w:hAnsi="Times New Roman" w:cs="Times New Roman"/>
          <w:sz w:val="28"/>
          <w:szCs w:val="28"/>
        </w:rPr>
        <w:t xml:space="preserve"> района</w:t>
      </w:r>
      <w:r>
        <w:rPr>
          <w:rFonts w:ascii="Times New Roman" w:hAnsi="Times New Roman" w:cs="Times New Roman"/>
          <w:sz w:val="28"/>
          <w:szCs w:val="28"/>
        </w:rPr>
        <w:t>»</w:t>
      </w:r>
      <w:r w:rsidRPr="00273C23">
        <w:rPr>
          <w:rFonts w:ascii="Times New Roman" w:hAnsi="Times New Roman" w:cs="Times New Roman"/>
          <w:sz w:val="28"/>
          <w:szCs w:val="28"/>
        </w:rPr>
        <w:t xml:space="preserve"> </w:t>
      </w:r>
    </w:p>
    <w:p w:rsidR="00741A34" w:rsidRDefault="00741A34" w:rsidP="00741A34">
      <w:pPr>
        <w:autoSpaceDE w:val="0"/>
        <w:autoSpaceDN w:val="0"/>
        <w:adjustRightInd w:val="0"/>
        <w:spacing w:after="0" w:line="240" w:lineRule="auto"/>
        <w:rPr>
          <w:rFonts w:ascii="Times New Roman" w:hAnsi="Times New Roman"/>
          <w:sz w:val="24"/>
          <w:szCs w:val="24"/>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1559"/>
        <w:gridCol w:w="1559"/>
        <w:gridCol w:w="1701"/>
        <w:gridCol w:w="1418"/>
        <w:gridCol w:w="1842"/>
      </w:tblGrid>
      <w:tr w:rsidR="00741A34" w:rsidRPr="00D13293" w:rsidTr="00741A34">
        <w:trPr>
          <w:trHeight w:val="381"/>
          <w:jc w:val="center"/>
        </w:trPr>
        <w:tc>
          <w:tcPr>
            <w:tcW w:w="866" w:type="dxa"/>
            <w:vMerge w:val="restart"/>
            <w:shd w:val="clear" w:color="auto" w:fill="auto"/>
          </w:tcPr>
          <w:p w:rsidR="00741A34" w:rsidRPr="00D13293" w:rsidRDefault="00741A34" w:rsidP="00741A34">
            <w:pPr>
              <w:spacing w:after="0" w:line="240" w:lineRule="auto"/>
              <w:jc w:val="center"/>
              <w:rPr>
                <w:rFonts w:ascii="Times New Roman" w:hAnsi="Times New Roman"/>
                <w:sz w:val="24"/>
                <w:szCs w:val="24"/>
              </w:rPr>
            </w:pPr>
            <w:r w:rsidRPr="00D13293">
              <w:rPr>
                <w:rFonts w:ascii="Times New Roman" w:hAnsi="Times New Roman"/>
                <w:sz w:val="24"/>
                <w:szCs w:val="24"/>
              </w:rPr>
              <w:t>№</w:t>
            </w:r>
          </w:p>
          <w:p w:rsidR="00741A34" w:rsidRPr="00D13293" w:rsidRDefault="00741A34" w:rsidP="00741A34">
            <w:pPr>
              <w:spacing w:after="0" w:line="240" w:lineRule="auto"/>
              <w:jc w:val="center"/>
              <w:rPr>
                <w:rFonts w:ascii="Times New Roman" w:hAnsi="Times New Roman"/>
                <w:sz w:val="24"/>
                <w:szCs w:val="24"/>
              </w:rPr>
            </w:pPr>
            <w:proofErr w:type="gramStart"/>
            <w:r w:rsidRPr="00D13293">
              <w:rPr>
                <w:rFonts w:ascii="Times New Roman" w:hAnsi="Times New Roman"/>
                <w:sz w:val="24"/>
                <w:szCs w:val="24"/>
              </w:rPr>
              <w:t>п</w:t>
            </w:r>
            <w:proofErr w:type="gramEnd"/>
            <w:r w:rsidRPr="00D13293">
              <w:rPr>
                <w:rFonts w:ascii="Times New Roman" w:hAnsi="Times New Roman"/>
                <w:sz w:val="24"/>
                <w:szCs w:val="24"/>
              </w:rPr>
              <w:t>/п</w:t>
            </w:r>
          </w:p>
        </w:tc>
        <w:tc>
          <w:tcPr>
            <w:tcW w:w="4536" w:type="dxa"/>
            <w:vMerge w:val="restart"/>
            <w:shd w:val="clear" w:color="auto" w:fill="auto"/>
          </w:tcPr>
          <w:p w:rsidR="00741A34" w:rsidRPr="00D13293" w:rsidRDefault="00741A34" w:rsidP="00741A34">
            <w:pPr>
              <w:spacing w:after="0" w:line="240" w:lineRule="auto"/>
              <w:jc w:val="center"/>
              <w:rPr>
                <w:rFonts w:ascii="Times New Roman" w:hAnsi="Times New Roman"/>
                <w:sz w:val="24"/>
                <w:szCs w:val="24"/>
              </w:rPr>
            </w:pPr>
            <w:r w:rsidRPr="00D13293">
              <w:rPr>
                <w:rFonts w:ascii="Times New Roman" w:hAnsi="Times New Roman"/>
                <w:sz w:val="24"/>
                <w:szCs w:val="24"/>
              </w:rPr>
              <w:t xml:space="preserve">Цель, показатели результативности </w:t>
            </w:r>
          </w:p>
        </w:tc>
        <w:tc>
          <w:tcPr>
            <w:tcW w:w="1560" w:type="dxa"/>
            <w:vMerge w:val="restart"/>
            <w:shd w:val="clear" w:color="auto" w:fill="auto"/>
          </w:tcPr>
          <w:p w:rsidR="00741A34" w:rsidRPr="00D13293" w:rsidRDefault="00741A34" w:rsidP="00741A34">
            <w:pPr>
              <w:spacing w:after="0" w:line="240" w:lineRule="auto"/>
              <w:jc w:val="center"/>
              <w:rPr>
                <w:rFonts w:ascii="Times New Roman" w:hAnsi="Times New Roman"/>
                <w:sz w:val="24"/>
                <w:szCs w:val="24"/>
              </w:rPr>
            </w:pPr>
            <w:r w:rsidRPr="00D13293">
              <w:rPr>
                <w:rFonts w:ascii="Times New Roman" w:hAnsi="Times New Roman"/>
                <w:sz w:val="24"/>
                <w:szCs w:val="24"/>
              </w:rPr>
              <w:t>Единица</w:t>
            </w:r>
          </w:p>
          <w:p w:rsidR="00741A34" w:rsidRPr="00D13293" w:rsidRDefault="00741A34" w:rsidP="00741A34">
            <w:pPr>
              <w:spacing w:after="0" w:line="240" w:lineRule="auto"/>
              <w:jc w:val="center"/>
              <w:rPr>
                <w:rFonts w:ascii="Times New Roman" w:hAnsi="Times New Roman"/>
                <w:sz w:val="24"/>
                <w:szCs w:val="24"/>
              </w:rPr>
            </w:pPr>
            <w:r w:rsidRPr="00D13293">
              <w:rPr>
                <w:rFonts w:ascii="Times New Roman" w:hAnsi="Times New Roman"/>
                <w:sz w:val="24"/>
                <w:szCs w:val="24"/>
              </w:rPr>
              <w:t>измерения</w:t>
            </w:r>
          </w:p>
          <w:p w:rsidR="00741A34" w:rsidRPr="00D13293" w:rsidRDefault="00741A34" w:rsidP="00741A34">
            <w:pPr>
              <w:rPr>
                <w:rFonts w:ascii="Times New Roman" w:hAnsi="Times New Roman"/>
                <w:sz w:val="24"/>
                <w:szCs w:val="24"/>
              </w:rPr>
            </w:pPr>
          </w:p>
        </w:tc>
        <w:tc>
          <w:tcPr>
            <w:tcW w:w="1559" w:type="dxa"/>
            <w:vMerge w:val="restart"/>
            <w:shd w:val="clear" w:color="auto" w:fill="auto"/>
          </w:tcPr>
          <w:p w:rsidR="00741A34" w:rsidRPr="00D13293" w:rsidRDefault="00741A34" w:rsidP="00741A34">
            <w:pPr>
              <w:spacing w:after="0" w:line="240" w:lineRule="auto"/>
              <w:jc w:val="center"/>
              <w:rPr>
                <w:rFonts w:ascii="Times New Roman" w:hAnsi="Times New Roman"/>
                <w:sz w:val="24"/>
                <w:szCs w:val="24"/>
              </w:rPr>
            </w:pPr>
            <w:r w:rsidRPr="00D13293">
              <w:rPr>
                <w:rFonts w:ascii="Times New Roman" w:hAnsi="Times New Roman"/>
                <w:sz w:val="24"/>
                <w:szCs w:val="24"/>
              </w:rPr>
              <w:t>Источник информации</w:t>
            </w:r>
          </w:p>
          <w:p w:rsidR="00741A34" w:rsidRPr="00D13293" w:rsidRDefault="00741A34" w:rsidP="00741A34">
            <w:pPr>
              <w:rPr>
                <w:rFonts w:ascii="Times New Roman" w:hAnsi="Times New Roman"/>
                <w:sz w:val="24"/>
                <w:szCs w:val="24"/>
              </w:rPr>
            </w:pPr>
          </w:p>
        </w:tc>
        <w:tc>
          <w:tcPr>
            <w:tcW w:w="6520" w:type="dxa"/>
            <w:gridSpan w:val="4"/>
            <w:shd w:val="clear" w:color="auto" w:fill="auto"/>
          </w:tcPr>
          <w:p w:rsidR="00741A34" w:rsidRPr="00D13293" w:rsidRDefault="00741A34" w:rsidP="00741A34">
            <w:pPr>
              <w:spacing w:after="0" w:line="240" w:lineRule="auto"/>
              <w:jc w:val="center"/>
              <w:rPr>
                <w:rFonts w:ascii="Times New Roman" w:hAnsi="Times New Roman"/>
                <w:sz w:val="24"/>
                <w:szCs w:val="24"/>
              </w:rPr>
            </w:pPr>
            <w:r w:rsidRPr="00D13293">
              <w:rPr>
                <w:rFonts w:ascii="Times New Roman" w:hAnsi="Times New Roman"/>
                <w:sz w:val="24"/>
                <w:szCs w:val="24"/>
              </w:rPr>
              <w:t>Годы реализации подпрограммы</w:t>
            </w:r>
          </w:p>
        </w:tc>
      </w:tr>
      <w:tr w:rsidR="00741A34" w:rsidRPr="00D13293" w:rsidTr="00741A34">
        <w:trPr>
          <w:trHeight w:val="982"/>
          <w:jc w:val="center"/>
        </w:trPr>
        <w:tc>
          <w:tcPr>
            <w:tcW w:w="866" w:type="dxa"/>
            <w:vMerge/>
            <w:shd w:val="clear" w:color="auto" w:fill="auto"/>
          </w:tcPr>
          <w:p w:rsidR="00741A34" w:rsidRPr="00D13293" w:rsidRDefault="00741A34" w:rsidP="00741A34">
            <w:pPr>
              <w:rPr>
                <w:rFonts w:ascii="Times New Roman" w:hAnsi="Times New Roman"/>
                <w:sz w:val="24"/>
                <w:szCs w:val="24"/>
              </w:rPr>
            </w:pPr>
          </w:p>
        </w:tc>
        <w:tc>
          <w:tcPr>
            <w:tcW w:w="4536" w:type="dxa"/>
            <w:vMerge/>
            <w:shd w:val="clear" w:color="auto" w:fill="auto"/>
          </w:tcPr>
          <w:p w:rsidR="00741A34" w:rsidRPr="00D13293" w:rsidRDefault="00741A34" w:rsidP="00741A34">
            <w:pPr>
              <w:rPr>
                <w:rFonts w:ascii="Times New Roman" w:hAnsi="Times New Roman"/>
                <w:sz w:val="24"/>
                <w:szCs w:val="24"/>
              </w:rPr>
            </w:pPr>
          </w:p>
        </w:tc>
        <w:tc>
          <w:tcPr>
            <w:tcW w:w="1560" w:type="dxa"/>
            <w:vMerge/>
            <w:shd w:val="clear" w:color="auto" w:fill="auto"/>
          </w:tcPr>
          <w:p w:rsidR="00741A34" w:rsidRPr="00D13293" w:rsidRDefault="00741A34" w:rsidP="00741A34">
            <w:pPr>
              <w:rPr>
                <w:rFonts w:ascii="Times New Roman" w:hAnsi="Times New Roman"/>
                <w:sz w:val="24"/>
                <w:szCs w:val="24"/>
              </w:rPr>
            </w:pPr>
          </w:p>
        </w:tc>
        <w:tc>
          <w:tcPr>
            <w:tcW w:w="1559" w:type="dxa"/>
            <w:vMerge/>
            <w:shd w:val="clear" w:color="auto" w:fill="auto"/>
          </w:tcPr>
          <w:p w:rsidR="00741A34" w:rsidRPr="00D13293" w:rsidRDefault="00741A34" w:rsidP="00741A34">
            <w:pPr>
              <w:rPr>
                <w:rFonts w:ascii="Times New Roman" w:hAnsi="Times New Roman"/>
                <w:sz w:val="24"/>
                <w:szCs w:val="24"/>
              </w:rPr>
            </w:pPr>
          </w:p>
        </w:tc>
        <w:tc>
          <w:tcPr>
            <w:tcW w:w="1559" w:type="dxa"/>
            <w:shd w:val="clear" w:color="auto" w:fill="auto"/>
          </w:tcPr>
          <w:p w:rsidR="00741A34" w:rsidRPr="00D13293" w:rsidRDefault="00741A34" w:rsidP="00741A34">
            <w:pPr>
              <w:spacing w:after="0" w:line="240" w:lineRule="auto"/>
              <w:jc w:val="center"/>
              <w:rPr>
                <w:rFonts w:ascii="Times New Roman" w:hAnsi="Times New Roman"/>
                <w:sz w:val="24"/>
                <w:szCs w:val="24"/>
              </w:rPr>
            </w:pPr>
            <w:r w:rsidRPr="00D13293">
              <w:rPr>
                <w:rFonts w:ascii="Times New Roman" w:hAnsi="Times New Roman"/>
                <w:sz w:val="24"/>
                <w:szCs w:val="24"/>
              </w:rPr>
              <w:t>текущий финансовый год</w:t>
            </w:r>
          </w:p>
        </w:tc>
        <w:tc>
          <w:tcPr>
            <w:tcW w:w="1701" w:type="dxa"/>
            <w:shd w:val="clear" w:color="auto" w:fill="auto"/>
          </w:tcPr>
          <w:p w:rsidR="00741A34" w:rsidRPr="00D13293" w:rsidRDefault="00741A34" w:rsidP="00741A34">
            <w:pPr>
              <w:spacing w:after="0" w:line="240" w:lineRule="auto"/>
              <w:jc w:val="center"/>
              <w:rPr>
                <w:rFonts w:ascii="Times New Roman" w:hAnsi="Times New Roman"/>
                <w:sz w:val="24"/>
                <w:szCs w:val="24"/>
              </w:rPr>
            </w:pPr>
            <w:r w:rsidRPr="00D13293">
              <w:rPr>
                <w:rFonts w:ascii="Times New Roman" w:hAnsi="Times New Roman"/>
                <w:sz w:val="24"/>
                <w:szCs w:val="24"/>
              </w:rPr>
              <w:t>очередной финансовый год</w:t>
            </w:r>
          </w:p>
        </w:tc>
        <w:tc>
          <w:tcPr>
            <w:tcW w:w="1418" w:type="dxa"/>
            <w:shd w:val="clear" w:color="auto" w:fill="auto"/>
          </w:tcPr>
          <w:p w:rsidR="00741A34" w:rsidRPr="00D13293" w:rsidRDefault="00741A34" w:rsidP="00741A34">
            <w:pPr>
              <w:spacing w:after="0" w:line="240" w:lineRule="auto"/>
              <w:jc w:val="center"/>
              <w:rPr>
                <w:rFonts w:ascii="Times New Roman" w:hAnsi="Times New Roman"/>
                <w:sz w:val="24"/>
                <w:szCs w:val="24"/>
              </w:rPr>
            </w:pPr>
            <w:r w:rsidRPr="00D13293">
              <w:rPr>
                <w:rFonts w:ascii="Times New Roman" w:hAnsi="Times New Roman"/>
                <w:sz w:val="24"/>
                <w:szCs w:val="24"/>
              </w:rPr>
              <w:t>1-й год планового периода</w:t>
            </w:r>
          </w:p>
        </w:tc>
        <w:tc>
          <w:tcPr>
            <w:tcW w:w="1842" w:type="dxa"/>
            <w:shd w:val="clear" w:color="auto" w:fill="auto"/>
          </w:tcPr>
          <w:p w:rsidR="00741A34" w:rsidRPr="00D13293" w:rsidRDefault="00741A34" w:rsidP="00741A34">
            <w:pPr>
              <w:spacing w:after="0" w:line="240" w:lineRule="auto"/>
              <w:jc w:val="center"/>
              <w:rPr>
                <w:rFonts w:ascii="Times New Roman" w:hAnsi="Times New Roman"/>
                <w:sz w:val="24"/>
                <w:szCs w:val="24"/>
              </w:rPr>
            </w:pPr>
            <w:r w:rsidRPr="00D13293">
              <w:rPr>
                <w:rFonts w:ascii="Times New Roman" w:hAnsi="Times New Roman"/>
                <w:sz w:val="24"/>
                <w:szCs w:val="24"/>
              </w:rPr>
              <w:t>2-й год планового периода</w:t>
            </w:r>
          </w:p>
        </w:tc>
      </w:tr>
      <w:tr w:rsidR="00741A34" w:rsidRPr="00D13293" w:rsidTr="00741A34">
        <w:trPr>
          <w:trHeight w:val="297"/>
          <w:jc w:val="center"/>
        </w:trPr>
        <w:tc>
          <w:tcPr>
            <w:tcW w:w="866" w:type="dxa"/>
            <w:vMerge/>
            <w:shd w:val="clear" w:color="auto" w:fill="auto"/>
          </w:tcPr>
          <w:p w:rsidR="00741A34" w:rsidRPr="00D13293" w:rsidRDefault="00741A34" w:rsidP="00741A34">
            <w:pPr>
              <w:spacing w:after="0" w:line="240" w:lineRule="auto"/>
              <w:jc w:val="center"/>
              <w:rPr>
                <w:rFonts w:ascii="Times New Roman" w:hAnsi="Times New Roman"/>
                <w:sz w:val="24"/>
                <w:szCs w:val="24"/>
              </w:rPr>
            </w:pPr>
          </w:p>
        </w:tc>
        <w:tc>
          <w:tcPr>
            <w:tcW w:w="4536" w:type="dxa"/>
            <w:vMerge/>
            <w:shd w:val="clear" w:color="auto" w:fill="auto"/>
          </w:tcPr>
          <w:p w:rsidR="00741A34" w:rsidRPr="00D13293" w:rsidRDefault="00741A34" w:rsidP="00741A34">
            <w:pPr>
              <w:spacing w:after="0" w:line="240" w:lineRule="auto"/>
              <w:jc w:val="center"/>
              <w:rPr>
                <w:rFonts w:ascii="Times New Roman" w:hAnsi="Times New Roman"/>
                <w:sz w:val="24"/>
                <w:szCs w:val="24"/>
              </w:rPr>
            </w:pPr>
          </w:p>
        </w:tc>
        <w:tc>
          <w:tcPr>
            <w:tcW w:w="1560" w:type="dxa"/>
            <w:vMerge/>
            <w:shd w:val="clear" w:color="auto" w:fill="auto"/>
          </w:tcPr>
          <w:p w:rsidR="00741A34" w:rsidRPr="00D13293" w:rsidRDefault="00741A34" w:rsidP="00741A34">
            <w:pPr>
              <w:spacing w:after="0" w:line="240" w:lineRule="auto"/>
              <w:jc w:val="center"/>
              <w:rPr>
                <w:rFonts w:ascii="Times New Roman" w:hAnsi="Times New Roman"/>
                <w:sz w:val="24"/>
                <w:szCs w:val="24"/>
              </w:rPr>
            </w:pPr>
          </w:p>
        </w:tc>
        <w:tc>
          <w:tcPr>
            <w:tcW w:w="1559" w:type="dxa"/>
            <w:vMerge/>
            <w:shd w:val="clear" w:color="auto" w:fill="auto"/>
          </w:tcPr>
          <w:p w:rsidR="00741A34" w:rsidRPr="00D13293" w:rsidRDefault="00741A34" w:rsidP="00741A34">
            <w:pPr>
              <w:spacing w:after="0" w:line="240" w:lineRule="auto"/>
              <w:jc w:val="center"/>
              <w:rPr>
                <w:rFonts w:ascii="Times New Roman" w:hAnsi="Times New Roman"/>
                <w:sz w:val="24"/>
                <w:szCs w:val="24"/>
              </w:rPr>
            </w:pPr>
          </w:p>
        </w:tc>
        <w:tc>
          <w:tcPr>
            <w:tcW w:w="1559" w:type="dxa"/>
            <w:shd w:val="clear" w:color="auto" w:fill="auto"/>
          </w:tcPr>
          <w:p w:rsidR="00741A34" w:rsidRPr="00D13293" w:rsidRDefault="00741A34" w:rsidP="00741A34">
            <w:pPr>
              <w:jc w:val="center"/>
              <w:rPr>
                <w:rFonts w:ascii="Times New Roman" w:hAnsi="Times New Roman"/>
                <w:sz w:val="24"/>
                <w:szCs w:val="24"/>
              </w:rPr>
            </w:pPr>
            <w:r>
              <w:rPr>
                <w:rFonts w:ascii="Times New Roman" w:hAnsi="Times New Roman"/>
                <w:sz w:val="24"/>
                <w:szCs w:val="24"/>
              </w:rPr>
              <w:t>2019</w:t>
            </w:r>
          </w:p>
        </w:tc>
        <w:tc>
          <w:tcPr>
            <w:tcW w:w="1701" w:type="dxa"/>
            <w:shd w:val="clear" w:color="auto" w:fill="auto"/>
          </w:tcPr>
          <w:p w:rsidR="00741A34" w:rsidRPr="00D13293" w:rsidRDefault="00741A34" w:rsidP="00741A34">
            <w:pPr>
              <w:spacing w:after="0" w:line="240" w:lineRule="auto"/>
              <w:jc w:val="center"/>
              <w:rPr>
                <w:rFonts w:ascii="Times New Roman" w:hAnsi="Times New Roman"/>
                <w:sz w:val="24"/>
                <w:szCs w:val="24"/>
              </w:rPr>
            </w:pPr>
            <w:r>
              <w:rPr>
                <w:rFonts w:ascii="Times New Roman" w:hAnsi="Times New Roman"/>
                <w:sz w:val="24"/>
                <w:szCs w:val="24"/>
              </w:rPr>
              <w:t>2020</w:t>
            </w:r>
          </w:p>
        </w:tc>
        <w:tc>
          <w:tcPr>
            <w:tcW w:w="1418" w:type="dxa"/>
            <w:shd w:val="clear" w:color="auto" w:fill="auto"/>
          </w:tcPr>
          <w:p w:rsidR="00741A34" w:rsidRPr="00D13293" w:rsidRDefault="00741A34" w:rsidP="00741A34">
            <w:pPr>
              <w:spacing w:after="0" w:line="240" w:lineRule="auto"/>
              <w:jc w:val="center"/>
              <w:rPr>
                <w:rFonts w:ascii="Times New Roman" w:hAnsi="Times New Roman"/>
                <w:sz w:val="24"/>
                <w:szCs w:val="24"/>
              </w:rPr>
            </w:pPr>
            <w:r>
              <w:rPr>
                <w:rFonts w:ascii="Times New Roman" w:hAnsi="Times New Roman"/>
                <w:sz w:val="24"/>
                <w:szCs w:val="24"/>
              </w:rPr>
              <w:t>2021</w:t>
            </w:r>
          </w:p>
        </w:tc>
        <w:tc>
          <w:tcPr>
            <w:tcW w:w="1842" w:type="dxa"/>
            <w:shd w:val="clear" w:color="auto" w:fill="auto"/>
          </w:tcPr>
          <w:p w:rsidR="00741A34" w:rsidRPr="00D13293" w:rsidRDefault="00741A34" w:rsidP="00741A34">
            <w:pPr>
              <w:spacing w:after="0" w:line="240" w:lineRule="auto"/>
              <w:jc w:val="center"/>
              <w:rPr>
                <w:rFonts w:ascii="Times New Roman" w:hAnsi="Times New Roman"/>
                <w:sz w:val="24"/>
                <w:szCs w:val="24"/>
              </w:rPr>
            </w:pPr>
            <w:r>
              <w:rPr>
                <w:rFonts w:ascii="Times New Roman" w:hAnsi="Times New Roman"/>
                <w:sz w:val="24"/>
                <w:szCs w:val="24"/>
              </w:rPr>
              <w:t>2022</w:t>
            </w:r>
          </w:p>
        </w:tc>
      </w:tr>
      <w:tr w:rsidR="00741A34" w:rsidRPr="00D13293" w:rsidTr="00741A34">
        <w:trPr>
          <w:trHeight w:val="297"/>
          <w:jc w:val="center"/>
        </w:trPr>
        <w:tc>
          <w:tcPr>
            <w:tcW w:w="866" w:type="dxa"/>
            <w:shd w:val="clear" w:color="auto" w:fill="auto"/>
          </w:tcPr>
          <w:p w:rsidR="00741A34" w:rsidRPr="00D13293" w:rsidRDefault="00741A34" w:rsidP="00741A34">
            <w:pPr>
              <w:spacing w:after="0" w:line="240" w:lineRule="auto"/>
              <w:jc w:val="center"/>
              <w:rPr>
                <w:rFonts w:ascii="Times New Roman" w:hAnsi="Times New Roman"/>
                <w:sz w:val="24"/>
                <w:szCs w:val="24"/>
              </w:rPr>
            </w:pPr>
            <w:r>
              <w:rPr>
                <w:rFonts w:ascii="Times New Roman" w:hAnsi="Times New Roman"/>
                <w:sz w:val="24"/>
                <w:szCs w:val="24"/>
              </w:rPr>
              <w:t>1</w:t>
            </w:r>
          </w:p>
        </w:tc>
        <w:tc>
          <w:tcPr>
            <w:tcW w:w="4536" w:type="dxa"/>
            <w:shd w:val="clear" w:color="auto" w:fill="auto"/>
          </w:tcPr>
          <w:p w:rsidR="00741A34" w:rsidRPr="00D13293" w:rsidRDefault="00741A34" w:rsidP="00741A34">
            <w:pPr>
              <w:spacing w:after="0" w:line="240" w:lineRule="auto"/>
              <w:jc w:val="center"/>
              <w:rPr>
                <w:rFonts w:ascii="Times New Roman" w:hAnsi="Times New Roman"/>
                <w:sz w:val="24"/>
                <w:szCs w:val="24"/>
              </w:rPr>
            </w:pPr>
            <w:r>
              <w:rPr>
                <w:rFonts w:ascii="Times New Roman" w:hAnsi="Times New Roman"/>
                <w:sz w:val="24"/>
                <w:szCs w:val="24"/>
              </w:rPr>
              <w:t>2</w:t>
            </w:r>
          </w:p>
        </w:tc>
        <w:tc>
          <w:tcPr>
            <w:tcW w:w="1560" w:type="dxa"/>
            <w:shd w:val="clear" w:color="auto" w:fill="auto"/>
          </w:tcPr>
          <w:p w:rsidR="00741A34" w:rsidRPr="00D13293" w:rsidRDefault="00741A34" w:rsidP="00741A34">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shd w:val="clear" w:color="auto" w:fill="auto"/>
          </w:tcPr>
          <w:p w:rsidR="00741A34" w:rsidRPr="00D13293" w:rsidRDefault="00741A34" w:rsidP="00741A34">
            <w:pPr>
              <w:spacing w:after="0" w:line="240" w:lineRule="auto"/>
              <w:jc w:val="center"/>
              <w:rPr>
                <w:rFonts w:ascii="Times New Roman" w:hAnsi="Times New Roman"/>
                <w:sz w:val="24"/>
                <w:szCs w:val="24"/>
              </w:rPr>
            </w:pPr>
            <w:r>
              <w:rPr>
                <w:rFonts w:ascii="Times New Roman" w:hAnsi="Times New Roman"/>
                <w:sz w:val="24"/>
                <w:szCs w:val="24"/>
              </w:rPr>
              <w:t>4</w:t>
            </w:r>
          </w:p>
        </w:tc>
        <w:tc>
          <w:tcPr>
            <w:tcW w:w="1559" w:type="dxa"/>
            <w:shd w:val="clear" w:color="auto" w:fill="auto"/>
          </w:tcPr>
          <w:p w:rsidR="00741A34" w:rsidRPr="00D13293" w:rsidRDefault="00741A34" w:rsidP="00741A34">
            <w:pPr>
              <w:jc w:val="center"/>
              <w:rPr>
                <w:rFonts w:ascii="Times New Roman" w:hAnsi="Times New Roman"/>
                <w:sz w:val="24"/>
                <w:szCs w:val="24"/>
              </w:rPr>
            </w:pPr>
            <w:r>
              <w:rPr>
                <w:rFonts w:ascii="Times New Roman" w:hAnsi="Times New Roman"/>
                <w:sz w:val="24"/>
                <w:szCs w:val="24"/>
              </w:rPr>
              <w:t>5</w:t>
            </w:r>
          </w:p>
        </w:tc>
        <w:tc>
          <w:tcPr>
            <w:tcW w:w="1701" w:type="dxa"/>
            <w:shd w:val="clear" w:color="auto" w:fill="auto"/>
          </w:tcPr>
          <w:p w:rsidR="00741A34" w:rsidRPr="00D13293" w:rsidRDefault="00741A34" w:rsidP="00741A34">
            <w:pPr>
              <w:spacing w:after="0" w:line="240" w:lineRule="auto"/>
              <w:jc w:val="center"/>
              <w:rPr>
                <w:rFonts w:ascii="Times New Roman" w:hAnsi="Times New Roman"/>
                <w:sz w:val="24"/>
                <w:szCs w:val="24"/>
              </w:rPr>
            </w:pPr>
            <w:r>
              <w:rPr>
                <w:rFonts w:ascii="Times New Roman" w:hAnsi="Times New Roman"/>
                <w:sz w:val="24"/>
                <w:szCs w:val="24"/>
              </w:rPr>
              <w:t>6</w:t>
            </w:r>
          </w:p>
        </w:tc>
        <w:tc>
          <w:tcPr>
            <w:tcW w:w="1418" w:type="dxa"/>
            <w:shd w:val="clear" w:color="auto" w:fill="auto"/>
          </w:tcPr>
          <w:p w:rsidR="00741A34" w:rsidRPr="00D13293" w:rsidRDefault="00741A34" w:rsidP="00741A34">
            <w:pPr>
              <w:spacing w:after="0" w:line="240" w:lineRule="auto"/>
              <w:jc w:val="center"/>
              <w:rPr>
                <w:rFonts w:ascii="Times New Roman" w:hAnsi="Times New Roman"/>
                <w:sz w:val="24"/>
                <w:szCs w:val="24"/>
              </w:rPr>
            </w:pPr>
            <w:r>
              <w:rPr>
                <w:rFonts w:ascii="Times New Roman" w:hAnsi="Times New Roman"/>
                <w:sz w:val="24"/>
                <w:szCs w:val="24"/>
              </w:rPr>
              <w:t>7</w:t>
            </w:r>
          </w:p>
        </w:tc>
        <w:tc>
          <w:tcPr>
            <w:tcW w:w="1842" w:type="dxa"/>
            <w:shd w:val="clear" w:color="auto" w:fill="auto"/>
          </w:tcPr>
          <w:p w:rsidR="00741A34" w:rsidRPr="00D13293" w:rsidRDefault="00741A34" w:rsidP="00741A34">
            <w:pPr>
              <w:spacing w:after="0" w:line="240" w:lineRule="auto"/>
              <w:jc w:val="center"/>
              <w:rPr>
                <w:rFonts w:ascii="Times New Roman" w:hAnsi="Times New Roman"/>
                <w:sz w:val="24"/>
                <w:szCs w:val="24"/>
              </w:rPr>
            </w:pPr>
            <w:r>
              <w:rPr>
                <w:rFonts w:ascii="Times New Roman" w:hAnsi="Times New Roman"/>
                <w:sz w:val="24"/>
                <w:szCs w:val="24"/>
              </w:rPr>
              <w:t>8</w:t>
            </w:r>
          </w:p>
        </w:tc>
      </w:tr>
      <w:tr w:rsidR="00741A34" w:rsidRPr="00C92DE2" w:rsidTr="00741A34">
        <w:trPr>
          <w:trHeight w:val="273"/>
          <w:jc w:val="center"/>
        </w:trPr>
        <w:tc>
          <w:tcPr>
            <w:tcW w:w="866" w:type="dxa"/>
            <w:shd w:val="clear" w:color="auto" w:fill="auto"/>
          </w:tcPr>
          <w:p w:rsidR="00741A34" w:rsidRPr="00C92DE2" w:rsidRDefault="00741A34" w:rsidP="00741A34">
            <w:pPr>
              <w:spacing w:after="0" w:line="240" w:lineRule="auto"/>
              <w:jc w:val="center"/>
              <w:rPr>
                <w:rFonts w:ascii="Times New Roman" w:hAnsi="Times New Roman"/>
                <w:b/>
                <w:sz w:val="24"/>
                <w:szCs w:val="24"/>
              </w:rPr>
            </w:pPr>
          </w:p>
        </w:tc>
        <w:tc>
          <w:tcPr>
            <w:tcW w:w="14175" w:type="dxa"/>
            <w:gridSpan w:val="7"/>
            <w:shd w:val="clear" w:color="auto" w:fill="auto"/>
          </w:tcPr>
          <w:p w:rsidR="00741A34" w:rsidRPr="007B39C2" w:rsidRDefault="00741A34" w:rsidP="00741A34">
            <w:pPr>
              <w:pStyle w:val="ConsPlusNormal"/>
              <w:jc w:val="both"/>
              <w:rPr>
                <w:rFonts w:ascii="Times New Roman" w:hAnsi="Times New Roman" w:cs="Times New Roman"/>
                <w:sz w:val="28"/>
                <w:szCs w:val="28"/>
              </w:rPr>
            </w:pPr>
            <w:r w:rsidRPr="003166C8">
              <w:rPr>
                <w:rFonts w:ascii="Times New Roman" w:hAnsi="Times New Roman"/>
                <w:b/>
                <w:sz w:val="24"/>
                <w:szCs w:val="24"/>
              </w:rPr>
              <w:t xml:space="preserve">Цель: </w:t>
            </w:r>
            <w:r>
              <w:rPr>
                <w:rFonts w:ascii="Times New Roman" w:hAnsi="Times New Roman" w:cs="Times New Roman"/>
                <w:b/>
                <w:sz w:val="24"/>
                <w:szCs w:val="24"/>
              </w:rPr>
              <w:t>обеспечение</w:t>
            </w:r>
            <w:r w:rsidRPr="00FD185E">
              <w:rPr>
                <w:rFonts w:ascii="Times New Roman" w:hAnsi="Times New Roman" w:cs="Times New Roman"/>
                <w:b/>
                <w:sz w:val="24"/>
                <w:szCs w:val="24"/>
              </w:rPr>
              <w:t xml:space="preserve"> современных,</w:t>
            </w:r>
            <w:r>
              <w:rPr>
                <w:rFonts w:ascii="Times New Roman" w:hAnsi="Times New Roman" w:cs="Times New Roman"/>
                <w:b/>
                <w:sz w:val="24"/>
                <w:szCs w:val="24"/>
              </w:rPr>
              <w:t xml:space="preserve"> </w:t>
            </w:r>
            <w:r w:rsidRPr="00FD185E">
              <w:rPr>
                <w:rFonts w:ascii="Times New Roman" w:hAnsi="Times New Roman" w:cs="Times New Roman"/>
                <w:b/>
                <w:sz w:val="24"/>
                <w:szCs w:val="24"/>
              </w:rPr>
              <w:t>безопасных, комфортных и безав</w:t>
            </w:r>
            <w:r>
              <w:rPr>
                <w:rFonts w:ascii="Times New Roman" w:hAnsi="Times New Roman" w:cs="Times New Roman"/>
                <w:b/>
                <w:sz w:val="24"/>
                <w:szCs w:val="24"/>
              </w:rPr>
              <w:t>а</w:t>
            </w:r>
            <w:r w:rsidRPr="00FD185E">
              <w:rPr>
                <w:rFonts w:ascii="Times New Roman" w:hAnsi="Times New Roman" w:cs="Times New Roman"/>
                <w:b/>
                <w:sz w:val="24"/>
                <w:szCs w:val="24"/>
              </w:rPr>
              <w:t>рийных условий жизнедеятельности учреждений, подведомственных Управлению образования администрации Каратузского района</w:t>
            </w:r>
          </w:p>
        </w:tc>
      </w:tr>
      <w:tr w:rsidR="00741A34" w:rsidRPr="00D13293" w:rsidTr="00741A34">
        <w:trPr>
          <w:trHeight w:val="273"/>
          <w:jc w:val="center"/>
        </w:trPr>
        <w:tc>
          <w:tcPr>
            <w:tcW w:w="866" w:type="dxa"/>
            <w:shd w:val="clear" w:color="auto" w:fill="auto"/>
          </w:tcPr>
          <w:p w:rsidR="00741A34" w:rsidRPr="00D13293" w:rsidRDefault="00741A34" w:rsidP="00741A34">
            <w:pPr>
              <w:spacing w:after="0" w:line="240" w:lineRule="auto"/>
              <w:jc w:val="center"/>
              <w:rPr>
                <w:rFonts w:ascii="Times New Roman" w:hAnsi="Times New Roman"/>
                <w:sz w:val="24"/>
                <w:szCs w:val="24"/>
              </w:rPr>
            </w:pPr>
          </w:p>
        </w:tc>
        <w:tc>
          <w:tcPr>
            <w:tcW w:w="14175" w:type="dxa"/>
            <w:gridSpan w:val="7"/>
            <w:shd w:val="clear" w:color="auto" w:fill="auto"/>
          </w:tcPr>
          <w:p w:rsidR="00741A34" w:rsidRPr="00D23411" w:rsidRDefault="00741A34" w:rsidP="00741A34">
            <w:pPr>
              <w:spacing w:after="0" w:line="240" w:lineRule="auto"/>
              <w:rPr>
                <w:rFonts w:ascii="Times New Roman" w:hAnsi="Times New Roman"/>
                <w:b/>
                <w:sz w:val="24"/>
                <w:szCs w:val="24"/>
              </w:rPr>
            </w:pPr>
            <w:r w:rsidRPr="00D23411">
              <w:rPr>
                <w:rFonts w:ascii="Times New Roman" w:hAnsi="Times New Roman"/>
                <w:b/>
                <w:bCs/>
                <w:sz w:val="24"/>
                <w:szCs w:val="24"/>
              </w:rPr>
              <w:t xml:space="preserve">Задача № 1 </w:t>
            </w:r>
            <w:r w:rsidRPr="00D23411">
              <w:rPr>
                <w:rFonts w:ascii="Times New Roman" w:hAnsi="Times New Roman"/>
                <w:b/>
                <w:sz w:val="24"/>
                <w:szCs w:val="24"/>
              </w:rPr>
              <w:t>Приведение в соответствие требований  надзорных органов образовательных организаций.</w:t>
            </w:r>
          </w:p>
        </w:tc>
      </w:tr>
      <w:tr w:rsidR="00F200DC" w:rsidRPr="00946200" w:rsidTr="00741A34">
        <w:trPr>
          <w:trHeight w:val="273"/>
          <w:jc w:val="center"/>
        </w:trPr>
        <w:tc>
          <w:tcPr>
            <w:tcW w:w="866" w:type="dxa"/>
            <w:shd w:val="clear" w:color="auto" w:fill="auto"/>
          </w:tcPr>
          <w:p w:rsidR="00F200DC" w:rsidRPr="00946200" w:rsidRDefault="00F200DC" w:rsidP="00741A34">
            <w:pPr>
              <w:spacing w:after="0" w:line="240" w:lineRule="auto"/>
              <w:jc w:val="center"/>
              <w:rPr>
                <w:rFonts w:ascii="Times New Roman" w:hAnsi="Times New Roman"/>
                <w:sz w:val="24"/>
                <w:szCs w:val="24"/>
              </w:rPr>
            </w:pPr>
            <w:r w:rsidRPr="00946200">
              <w:rPr>
                <w:rFonts w:ascii="Times New Roman" w:hAnsi="Times New Roman"/>
                <w:sz w:val="24"/>
                <w:szCs w:val="24"/>
              </w:rPr>
              <w:t>1.1</w:t>
            </w:r>
          </w:p>
        </w:tc>
        <w:tc>
          <w:tcPr>
            <w:tcW w:w="4536" w:type="dxa"/>
            <w:shd w:val="clear" w:color="auto" w:fill="auto"/>
          </w:tcPr>
          <w:p w:rsidR="00F200DC" w:rsidRPr="00946200" w:rsidRDefault="00F200DC" w:rsidP="00F200DC">
            <w:pPr>
              <w:pStyle w:val="ConsPlusNormal"/>
              <w:ind w:firstLine="0"/>
              <w:jc w:val="both"/>
              <w:rPr>
                <w:rFonts w:ascii="Times New Roman" w:hAnsi="Times New Roman" w:cs="Times New Roman"/>
                <w:sz w:val="24"/>
                <w:szCs w:val="24"/>
              </w:rPr>
            </w:pPr>
            <w:r w:rsidRPr="00946200">
              <w:rPr>
                <w:rFonts w:ascii="Times New Roman" w:hAnsi="Times New Roman" w:cs="Times New Roman"/>
                <w:sz w:val="24"/>
                <w:szCs w:val="24"/>
              </w:rPr>
              <w:t xml:space="preserve">Доля муниципальных образовательных организаций, подведомственных Управлению образованию, не имеющих предписаний надзорных органов, в общем количестве </w:t>
            </w:r>
            <w:r w:rsidRPr="00946200">
              <w:rPr>
                <w:rFonts w:ascii="Times New Roman" w:hAnsi="Times New Roman"/>
              </w:rPr>
              <w:t>муниципальных образовательных организаций</w:t>
            </w:r>
          </w:p>
        </w:tc>
        <w:tc>
          <w:tcPr>
            <w:tcW w:w="1560" w:type="dxa"/>
            <w:shd w:val="clear" w:color="auto" w:fill="auto"/>
          </w:tcPr>
          <w:p w:rsidR="00F200DC" w:rsidRPr="00946200" w:rsidRDefault="00F200DC" w:rsidP="00741A34">
            <w:pPr>
              <w:spacing w:after="0" w:line="240" w:lineRule="auto"/>
              <w:jc w:val="center"/>
              <w:rPr>
                <w:rFonts w:ascii="Times New Roman" w:hAnsi="Times New Roman"/>
                <w:sz w:val="24"/>
                <w:szCs w:val="24"/>
              </w:rPr>
            </w:pPr>
            <w:r w:rsidRPr="00946200">
              <w:rPr>
                <w:rFonts w:ascii="Times New Roman" w:hAnsi="Times New Roman"/>
                <w:sz w:val="24"/>
                <w:szCs w:val="24"/>
              </w:rPr>
              <w:t>%</w:t>
            </w:r>
          </w:p>
        </w:tc>
        <w:tc>
          <w:tcPr>
            <w:tcW w:w="1559" w:type="dxa"/>
            <w:shd w:val="clear" w:color="auto" w:fill="auto"/>
          </w:tcPr>
          <w:p w:rsidR="00F200DC" w:rsidRPr="00946200" w:rsidRDefault="00F200DC" w:rsidP="00741A34">
            <w:pPr>
              <w:jc w:val="center"/>
            </w:pPr>
            <w:r w:rsidRPr="00946200">
              <w:rPr>
                <w:rFonts w:ascii="Times New Roman" w:hAnsi="Times New Roman"/>
                <w:sz w:val="24"/>
                <w:szCs w:val="24"/>
              </w:rPr>
              <w:t>Ведомственная отчетность</w:t>
            </w:r>
          </w:p>
        </w:tc>
        <w:tc>
          <w:tcPr>
            <w:tcW w:w="1559" w:type="dxa"/>
            <w:shd w:val="clear" w:color="auto" w:fill="auto"/>
          </w:tcPr>
          <w:p w:rsidR="00F200DC" w:rsidRPr="00C354F2" w:rsidRDefault="00F200DC" w:rsidP="00F200DC">
            <w:pPr>
              <w:pStyle w:val="ConsPlusNormal"/>
              <w:widowControl/>
              <w:jc w:val="center"/>
              <w:rPr>
                <w:rFonts w:ascii="Times New Roman" w:hAnsi="Times New Roman" w:cs="Times New Roman"/>
                <w:sz w:val="24"/>
              </w:rPr>
            </w:pPr>
            <w:r w:rsidRPr="00C354F2">
              <w:rPr>
                <w:rFonts w:ascii="Times New Roman" w:hAnsi="Times New Roman" w:cs="Times New Roman"/>
                <w:sz w:val="24"/>
              </w:rPr>
              <w:t>76,1</w:t>
            </w:r>
          </w:p>
        </w:tc>
        <w:tc>
          <w:tcPr>
            <w:tcW w:w="1701" w:type="dxa"/>
            <w:shd w:val="clear" w:color="auto" w:fill="auto"/>
          </w:tcPr>
          <w:p w:rsidR="00F200DC" w:rsidRPr="00C354F2" w:rsidRDefault="00F200DC" w:rsidP="00F200DC">
            <w:pPr>
              <w:pStyle w:val="ConsPlusNormal"/>
              <w:widowControl/>
              <w:jc w:val="center"/>
              <w:rPr>
                <w:rFonts w:ascii="Times New Roman" w:hAnsi="Times New Roman" w:cs="Times New Roman"/>
                <w:sz w:val="24"/>
              </w:rPr>
            </w:pPr>
            <w:r w:rsidRPr="00C354F2">
              <w:rPr>
                <w:rFonts w:ascii="Times New Roman" w:hAnsi="Times New Roman" w:cs="Times New Roman"/>
                <w:sz w:val="24"/>
              </w:rPr>
              <w:t>76,5</w:t>
            </w:r>
          </w:p>
        </w:tc>
        <w:tc>
          <w:tcPr>
            <w:tcW w:w="1418" w:type="dxa"/>
            <w:shd w:val="clear" w:color="auto" w:fill="auto"/>
          </w:tcPr>
          <w:p w:rsidR="00F200DC" w:rsidRPr="00C354F2" w:rsidRDefault="00F200DC" w:rsidP="00F200DC">
            <w:pPr>
              <w:pStyle w:val="ConsPlusNormal"/>
              <w:widowControl/>
              <w:jc w:val="center"/>
              <w:rPr>
                <w:rFonts w:ascii="Times New Roman" w:hAnsi="Times New Roman" w:cs="Times New Roman"/>
                <w:sz w:val="24"/>
              </w:rPr>
            </w:pPr>
            <w:r w:rsidRPr="00C354F2">
              <w:rPr>
                <w:rFonts w:ascii="Times New Roman" w:hAnsi="Times New Roman" w:cs="Times New Roman"/>
                <w:sz w:val="24"/>
              </w:rPr>
              <w:t>77,0</w:t>
            </w:r>
          </w:p>
        </w:tc>
        <w:tc>
          <w:tcPr>
            <w:tcW w:w="1842" w:type="dxa"/>
            <w:shd w:val="clear" w:color="auto" w:fill="auto"/>
          </w:tcPr>
          <w:p w:rsidR="00F200DC" w:rsidRPr="00C354F2" w:rsidRDefault="00F200DC" w:rsidP="00F200DC">
            <w:pPr>
              <w:pStyle w:val="ConsPlusNormal"/>
              <w:widowControl/>
              <w:jc w:val="center"/>
              <w:rPr>
                <w:rFonts w:ascii="Times New Roman" w:hAnsi="Times New Roman" w:cs="Times New Roman"/>
                <w:sz w:val="24"/>
              </w:rPr>
            </w:pPr>
            <w:r w:rsidRPr="00C354F2">
              <w:rPr>
                <w:rFonts w:ascii="Times New Roman" w:hAnsi="Times New Roman" w:cs="Times New Roman"/>
                <w:sz w:val="24"/>
              </w:rPr>
              <w:t>77,5</w:t>
            </w:r>
          </w:p>
        </w:tc>
      </w:tr>
      <w:tr w:rsidR="00741A34" w:rsidRPr="00D13293" w:rsidTr="00741A34">
        <w:trPr>
          <w:trHeight w:val="273"/>
          <w:jc w:val="center"/>
        </w:trPr>
        <w:tc>
          <w:tcPr>
            <w:tcW w:w="866" w:type="dxa"/>
            <w:shd w:val="clear" w:color="auto" w:fill="auto"/>
          </w:tcPr>
          <w:p w:rsidR="00741A34" w:rsidRDefault="00741A34" w:rsidP="00741A34">
            <w:pPr>
              <w:spacing w:after="0" w:line="240" w:lineRule="auto"/>
              <w:jc w:val="center"/>
              <w:rPr>
                <w:rFonts w:ascii="Times New Roman" w:hAnsi="Times New Roman"/>
                <w:sz w:val="24"/>
                <w:szCs w:val="24"/>
              </w:rPr>
            </w:pPr>
          </w:p>
        </w:tc>
        <w:tc>
          <w:tcPr>
            <w:tcW w:w="14175" w:type="dxa"/>
            <w:gridSpan w:val="7"/>
            <w:shd w:val="clear" w:color="auto" w:fill="auto"/>
          </w:tcPr>
          <w:p w:rsidR="00741A34" w:rsidRPr="00FD185E" w:rsidRDefault="00741A34" w:rsidP="00741A34">
            <w:pPr>
              <w:spacing w:after="0" w:line="240" w:lineRule="auto"/>
              <w:rPr>
                <w:rFonts w:ascii="Times New Roman" w:hAnsi="Times New Roman"/>
                <w:b/>
                <w:sz w:val="24"/>
                <w:szCs w:val="24"/>
              </w:rPr>
            </w:pPr>
            <w:r w:rsidRPr="00FD185E">
              <w:rPr>
                <w:rFonts w:ascii="Times New Roman" w:hAnsi="Times New Roman"/>
                <w:b/>
                <w:sz w:val="24"/>
                <w:szCs w:val="24"/>
              </w:rPr>
              <w:t xml:space="preserve">Задача № 2 Выполнение мероприятий по энергосбережению и </w:t>
            </w:r>
            <w:proofErr w:type="spellStart"/>
            <w:r w:rsidRPr="00FD185E">
              <w:rPr>
                <w:rFonts w:ascii="Times New Roman" w:hAnsi="Times New Roman"/>
                <w:b/>
                <w:sz w:val="24"/>
                <w:szCs w:val="24"/>
              </w:rPr>
              <w:t>энергоэффективности</w:t>
            </w:r>
            <w:proofErr w:type="spellEnd"/>
          </w:p>
        </w:tc>
      </w:tr>
      <w:tr w:rsidR="00741A34" w:rsidRPr="00946200" w:rsidTr="00741A34">
        <w:trPr>
          <w:trHeight w:val="273"/>
          <w:jc w:val="center"/>
        </w:trPr>
        <w:tc>
          <w:tcPr>
            <w:tcW w:w="866" w:type="dxa"/>
            <w:shd w:val="clear" w:color="auto" w:fill="auto"/>
          </w:tcPr>
          <w:p w:rsidR="00741A34" w:rsidRPr="00946200" w:rsidRDefault="00741A34" w:rsidP="00741A34">
            <w:pPr>
              <w:spacing w:after="0" w:line="240" w:lineRule="auto"/>
              <w:jc w:val="center"/>
              <w:rPr>
                <w:rFonts w:ascii="Times New Roman" w:hAnsi="Times New Roman"/>
                <w:sz w:val="24"/>
                <w:szCs w:val="24"/>
              </w:rPr>
            </w:pPr>
            <w:r w:rsidRPr="00946200">
              <w:rPr>
                <w:rFonts w:ascii="Times New Roman" w:hAnsi="Times New Roman"/>
                <w:sz w:val="24"/>
                <w:szCs w:val="24"/>
              </w:rPr>
              <w:t>1.2</w:t>
            </w:r>
          </w:p>
        </w:tc>
        <w:tc>
          <w:tcPr>
            <w:tcW w:w="4536" w:type="dxa"/>
            <w:shd w:val="clear" w:color="auto" w:fill="auto"/>
          </w:tcPr>
          <w:p w:rsidR="00741A34" w:rsidRPr="00946200" w:rsidRDefault="00741A34" w:rsidP="00741A34">
            <w:pPr>
              <w:tabs>
                <w:tab w:val="num" w:pos="360"/>
              </w:tabs>
              <w:spacing w:after="0" w:line="240" w:lineRule="auto"/>
              <w:jc w:val="both"/>
              <w:rPr>
                <w:rFonts w:ascii="Times New Roman" w:hAnsi="Times New Roman"/>
                <w:sz w:val="24"/>
                <w:szCs w:val="24"/>
              </w:rPr>
            </w:pPr>
            <w:r w:rsidRPr="00946200">
              <w:rPr>
                <w:rFonts w:ascii="Times New Roman" w:hAnsi="Times New Roman"/>
              </w:rPr>
              <w:t xml:space="preserve">Доля муниципальных образовательных организаций, </w:t>
            </w:r>
            <w:r w:rsidRPr="00946200">
              <w:rPr>
                <w:rFonts w:ascii="Times New Roman" w:hAnsi="Times New Roman"/>
                <w:sz w:val="24"/>
                <w:szCs w:val="24"/>
              </w:rPr>
              <w:t>подведомственных Управлению образованию,</w:t>
            </w:r>
            <w:r w:rsidRPr="00946200">
              <w:rPr>
                <w:rFonts w:ascii="Times New Roman" w:hAnsi="Times New Roman"/>
              </w:rPr>
              <w:t xml:space="preserve"> соответствующих современным требованиям, в общем количестве муниципальных образовательных организаций</w:t>
            </w:r>
          </w:p>
        </w:tc>
        <w:tc>
          <w:tcPr>
            <w:tcW w:w="1560" w:type="dxa"/>
            <w:shd w:val="clear" w:color="auto" w:fill="auto"/>
          </w:tcPr>
          <w:p w:rsidR="00741A34" w:rsidRPr="00946200" w:rsidRDefault="00741A34" w:rsidP="00741A34">
            <w:pPr>
              <w:pStyle w:val="ConsPlusNormal"/>
              <w:widowControl/>
              <w:jc w:val="center"/>
              <w:rPr>
                <w:rFonts w:ascii="Times New Roman" w:hAnsi="Times New Roman" w:cs="Times New Roman"/>
                <w:sz w:val="24"/>
                <w:szCs w:val="24"/>
              </w:rPr>
            </w:pPr>
            <w:r w:rsidRPr="00946200">
              <w:rPr>
                <w:rFonts w:ascii="Times New Roman" w:hAnsi="Times New Roman" w:cs="Times New Roman"/>
                <w:sz w:val="24"/>
                <w:szCs w:val="24"/>
              </w:rPr>
              <w:t>%</w:t>
            </w:r>
          </w:p>
        </w:tc>
        <w:tc>
          <w:tcPr>
            <w:tcW w:w="1559" w:type="dxa"/>
            <w:shd w:val="clear" w:color="auto" w:fill="auto"/>
          </w:tcPr>
          <w:p w:rsidR="00741A34" w:rsidRPr="00946200" w:rsidRDefault="00741A34" w:rsidP="00741A34">
            <w:pPr>
              <w:pStyle w:val="ConsPlusNormal"/>
              <w:widowControl/>
              <w:jc w:val="center"/>
              <w:rPr>
                <w:rFonts w:ascii="Times New Roman" w:hAnsi="Times New Roman" w:cs="Times New Roman"/>
                <w:sz w:val="24"/>
                <w:szCs w:val="24"/>
              </w:rPr>
            </w:pPr>
            <w:r w:rsidRPr="00946200">
              <w:rPr>
                <w:rFonts w:ascii="Times New Roman" w:hAnsi="Times New Roman"/>
                <w:sz w:val="24"/>
                <w:szCs w:val="24"/>
              </w:rPr>
              <w:t>Ведомственная отчетность</w:t>
            </w:r>
          </w:p>
        </w:tc>
        <w:tc>
          <w:tcPr>
            <w:tcW w:w="1559" w:type="dxa"/>
            <w:shd w:val="clear" w:color="auto" w:fill="auto"/>
          </w:tcPr>
          <w:p w:rsidR="00741A34" w:rsidRPr="00B433C5" w:rsidRDefault="00741A34" w:rsidP="00741A34">
            <w:pPr>
              <w:pStyle w:val="ConsPlusNormal"/>
              <w:widowControl/>
              <w:jc w:val="center"/>
              <w:rPr>
                <w:rFonts w:ascii="Times New Roman" w:hAnsi="Times New Roman" w:cs="Times New Roman"/>
                <w:sz w:val="24"/>
                <w:szCs w:val="24"/>
                <w:highlight w:val="yellow"/>
              </w:rPr>
            </w:pPr>
            <w:r w:rsidRPr="00F0231E">
              <w:rPr>
                <w:rFonts w:ascii="Times New Roman" w:hAnsi="Times New Roman" w:cs="Times New Roman"/>
                <w:sz w:val="24"/>
                <w:szCs w:val="24"/>
              </w:rPr>
              <w:t>80,4</w:t>
            </w:r>
          </w:p>
        </w:tc>
        <w:tc>
          <w:tcPr>
            <w:tcW w:w="1701" w:type="dxa"/>
            <w:shd w:val="clear" w:color="auto" w:fill="auto"/>
          </w:tcPr>
          <w:p w:rsidR="00741A34" w:rsidRPr="00F0231E" w:rsidRDefault="00741A34" w:rsidP="00741A34">
            <w:pPr>
              <w:pStyle w:val="ConsPlusNormal"/>
              <w:widowControl/>
              <w:jc w:val="center"/>
              <w:rPr>
                <w:rFonts w:ascii="Times New Roman" w:hAnsi="Times New Roman" w:cs="Times New Roman"/>
                <w:sz w:val="24"/>
                <w:szCs w:val="24"/>
              </w:rPr>
            </w:pPr>
            <w:r w:rsidRPr="00F0231E">
              <w:rPr>
                <w:rFonts w:ascii="Times New Roman" w:hAnsi="Times New Roman" w:cs="Times New Roman"/>
                <w:sz w:val="24"/>
                <w:szCs w:val="24"/>
              </w:rPr>
              <w:t>81,1</w:t>
            </w:r>
          </w:p>
        </w:tc>
        <w:tc>
          <w:tcPr>
            <w:tcW w:w="1418" w:type="dxa"/>
            <w:shd w:val="clear" w:color="auto" w:fill="auto"/>
          </w:tcPr>
          <w:p w:rsidR="00741A34" w:rsidRPr="00F0231E" w:rsidRDefault="00741A34" w:rsidP="00741A34">
            <w:pPr>
              <w:pStyle w:val="ConsPlusNormal"/>
              <w:widowControl/>
              <w:jc w:val="center"/>
              <w:rPr>
                <w:rFonts w:ascii="Times New Roman" w:hAnsi="Times New Roman" w:cs="Times New Roman"/>
                <w:sz w:val="24"/>
                <w:szCs w:val="24"/>
              </w:rPr>
            </w:pPr>
            <w:r w:rsidRPr="00F0231E">
              <w:rPr>
                <w:rFonts w:ascii="Times New Roman" w:hAnsi="Times New Roman" w:cs="Times New Roman"/>
                <w:sz w:val="24"/>
                <w:szCs w:val="24"/>
              </w:rPr>
              <w:t>81,7</w:t>
            </w:r>
          </w:p>
        </w:tc>
        <w:tc>
          <w:tcPr>
            <w:tcW w:w="1842" w:type="dxa"/>
            <w:shd w:val="clear" w:color="auto" w:fill="auto"/>
          </w:tcPr>
          <w:p w:rsidR="00741A34" w:rsidRPr="00F0231E" w:rsidRDefault="00741A34" w:rsidP="00741A34">
            <w:pPr>
              <w:pStyle w:val="ConsPlusNormal"/>
              <w:widowControl/>
              <w:jc w:val="center"/>
              <w:rPr>
                <w:rFonts w:ascii="Times New Roman" w:hAnsi="Times New Roman" w:cs="Times New Roman"/>
                <w:sz w:val="24"/>
                <w:szCs w:val="24"/>
              </w:rPr>
            </w:pPr>
            <w:r w:rsidRPr="00F0231E">
              <w:rPr>
                <w:rFonts w:ascii="Times New Roman" w:hAnsi="Times New Roman" w:cs="Times New Roman"/>
                <w:sz w:val="24"/>
                <w:szCs w:val="24"/>
              </w:rPr>
              <w:t>82,3</w:t>
            </w:r>
          </w:p>
        </w:tc>
      </w:tr>
    </w:tbl>
    <w:p w:rsidR="00A60251" w:rsidRDefault="00A60251" w:rsidP="00A60251">
      <w:pPr>
        <w:autoSpaceDE w:val="0"/>
        <w:autoSpaceDN w:val="0"/>
        <w:adjustRightInd w:val="0"/>
        <w:spacing w:after="0" w:line="240" w:lineRule="auto"/>
        <w:rPr>
          <w:rFonts w:ascii="Times New Roman" w:hAnsi="Times New Roman" w:cs="Times New Roman"/>
          <w:sz w:val="24"/>
          <w:szCs w:val="24"/>
          <w:highlight w:val="yellow"/>
        </w:rPr>
      </w:pPr>
    </w:p>
    <w:tbl>
      <w:tblPr>
        <w:tblStyle w:val="ad"/>
        <w:tblW w:w="0" w:type="auto"/>
        <w:tblLook w:val="04A0" w:firstRow="1" w:lastRow="0" w:firstColumn="1" w:lastColumn="0" w:noHBand="0" w:noVBand="1"/>
      </w:tblPr>
      <w:tblGrid>
        <w:gridCol w:w="520"/>
        <w:gridCol w:w="2266"/>
        <w:gridCol w:w="1600"/>
        <w:gridCol w:w="683"/>
        <w:gridCol w:w="683"/>
        <w:gridCol w:w="970"/>
        <w:gridCol w:w="683"/>
        <w:gridCol w:w="1018"/>
        <w:gridCol w:w="947"/>
        <w:gridCol w:w="947"/>
        <w:gridCol w:w="1161"/>
        <w:gridCol w:w="3308"/>
      </w:tblGrid>
      <w:tr w:rsidR="00DA03E4" w:rsidRPr="00DA03E4" w:rsidTr="00DA03E4">
        <w:trPr>
          <w:trHeight w:val="983"/>
        </w:trPr>
        <w:tc>
          <w:tcPr>
            <w:tcW w:w="700" w:type="dxa"/>
            <w:tcBorders>
              <w:top w:val="nil"/>
              <w:left w:val="nil"/>
              <w:bottom w:val="nil"/>
              <w:right w:val="nil"/>
            </w:tcBorders>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 </w:t>
            </w:r>
          </w:p>
        </w:tc>
        <w:tc>
          <w:tcPr>
            <w:tcW w:w="3480" w:type="dxa"/>
            <w:tcBorders>
              <w:top w:val="nil"/>
              <w:left w:val="nil"/>
              <w:bottom w:val="nil"/>
              <w:right w:val="nil"/>
            </w:tcBorders>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 </w:t>
            </w:r>
          </w:p>
        </w:tc>
        <w:tc>
          <w:tcPr>
            <w:tcW w:w="2420" w:type="dxa"/>
            <w:tcBorders>
              <w:top w:val="nil"/>
              <w:left w:val="nil"/>
              <w:bottom w:val="nil"/>
              <w:right w:val="nil"/>
            </w:tcBorders>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 </w:t>
            </w:r>
          </w:p>
        </w:tc>
        <w:tc>
          <w:tcPr>
            <w:tcW w:w="960" w:type="dxa"/>
            <w:tcBorders>
              <w:top w:val="nil"/>
              <w:left w:val="nil"/>
              <w:bottom w:val="nil"/>
              <w:right w:val="nil"/>
            </w:tcBorders>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 </w:t>
            </w:r>
          </w:p>
        </w:tc>
        <w:tc>
          <w:tcPr>
            <w:tcW w:w="960" w:type="dxa"/>
            <w:tcBorders>
              <w:top w:val="nil"/>
              <w:left w:val="nil"/>
              <w:bottom w:val="nil"/>
              <w:right w:val="nil"/>
            </w:tcBorders>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 </w:t>
            </w:r>
          </w:p>
        </w:tc>
        <w:tc>
          <w:tcPr>
            <w:tcW w:w="1320" w:type="dxa"/>
            <w:tcBorders>
              <w:top w:val="nil"/>
              <w:left w:val="nil"/>
              <w:bottom w:val="nil"/>
              <w:right w:val="nil"/>
            </w:tcBorders>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 </w:t>
            </w:r>
          </w:p>
        </w:tc>
        <w:tc>
          <w:tcPr>
            <w:tcW w:w="960" w:type="dxa"/>
            <w:tcBorders>
              <w:top w:val="nil"/>
              <w:left w:val="nil"/>
              <w:bottom w:val="nil"/>
              <w:right w:val="nil"/>
            </w:tcBorders>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 </w:t>
            </w:r>
          </w:p>
        </w:tc>
        <w:tc>
          <w:tcPr>
            <w:tcW w:w="11080" w:type="dxa"/>
            <w:gridSpan w:val="5"/>
            <w:tcBorders>
              <w:top w:val="nil"/>
              <w:left w:val="nil"/>
              <w:bottom w:val="nil"/>
              <w:right w:val="nil"/>
            </w:tcBorders>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 xml:space="preserve">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w:t>
            </w:r>
          </w:p>
        </w:tc>
      </w:tr>
      <w:tr w:rsidR="00DA03E4" w:rsidRPr="00DA03E4" w:rsidTr="00DA03E4">
        <w:trPr>
          <w:trHeight w:val="998"/>
        </w:trPr>
        <w:tc>
          <w:tcPr>
            <w:tcW w:w="700" w:type="dxa"/>
            <w:tcBorders>
              <w:top w:val="nil"/>
              <w:left w:val="nil"/>
              <w:bottom w:val="single" w:sz="4" w:space="0" w:color="auto"/>
              <w:right w:val="nil"/>
            </w:tcBorders>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 </w:t>
            </w:r>
          </w:p>
        </w:tc>
        <w:tc>
          <w:tcPr>
            <w:tcW w:w="21180" w:type="dxa"/>
            <w:gridSpan w:val="11"/>
            <w:tcBorders>
              <w:top w:val="nil"/>
              <w:left w:val="nil"/>
              <w:bottom w:val="single" w:sz="4" w:space="0" w:color="auto"/>
              <w:right w:val="nil"/>
            </w:tcBorders>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 xml:space="preserve">Перечень мероприятий  подпрограммы 4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 </w:t>
            </w:r>
          </w:p>
        </w:tc>
      </w:tr>
      <w:tr w:rsidR="00DA03E4" w:rsidRPr="00DA03E4" w:rsidTr="00DA03E4">
        <w:trPr>
          <w:trHeight w:val="312"/>
        </w:trPr>
        <w:tc>
          <w:tcPr>
            <w:tcW w:w="700" w:type="dxa"/>
            <w:vMerge w:val="restart"/>
            <w:tcBorders>
              <w:top w:val="single" w:sz="4" w:space="0" w:color="auto"/>
            </w:tcBorders>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 xml:space="preserve">№            </w:t>
            </w:r>
            <w:proofErr w:type="gramStart"/>
            <w:r w:rsidRPr="00DA03E4">
              <w:rPr>
                <w:rFonts w:ascii="Times New Roman" w:hAnsi="Times New Roman" w:cs="Times New Roman"/>
                <w:sz w:val="24"/>
                <w:szCs w:val="24"/>
              </w:rPr>
              <w:t>п</w:t>
            </w:r>
            <w:proofErr w:type="gramEnd"/>
            <w:r w:rsidRPr="00DA03E4">
              <w:rPr>
                <w:rFonts w:ascii="Times New Roman" w:hAnsi="Times New Roman" w:cs="Times New Roman"/>
                <w:sz w:val="24"/>
                <w:szCs w:val="24"/>
              </w:rPr>
              <w:t>/п</w:t>
            </w:r>
          </w:p>
        </w:tc>
        <w:tc>
          <w:tcPr>
            <w:tcW w:w="3480" w:type="dxa"/>
            <w:vMerge w:val="restart"/>
            <w:tcBorders>
              <w:top w:val="single" w:sz="4" w:space="0" w:color="auto"/>
            </w:tcBorders>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Цели, задачи, мероприятия подпрограммы</w:t>
            </w:r>
          </w:p>
        </w:tc>
        <w:tc>
          <w:tcPr>
            <w:tcW w:w="2420" w:type="dxa"/>
            <w:vMerge w:val="restart"/>
            <w:tcBorders>
              <w:top w:val="single" w:sz="4" w:space="0" w:color="auto"/>
            </w:tcBorders>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 xml:space="preserve">  ГРБС </w:t>
            </w:r>
          </w:p>
        </w:tc>
        <w:tc>
          <w:tcPr>
            <w:tcW w:w="4200" w:type="dxa"/>
            <w:gridSpan w:val="4"/>
            <w:vMerge w:val="restart"/>
            <w:tcBorders>
              <w:top w:val="single" w:sz="4" w:space="0" w:color="auto"/>
            </w:tcBorders>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Код бюджетной классификации</w:t>
            </w:r>
          </w:p>
        </w:tc>
        <w:tc>
          <w:tcPr>
            <w:tcW w:w="5940" w:type="dxa"/>
            <w:gridSpan w:val="4"/>
            <w:vMerge w:val="restart"/>
            <w:tcBorders>
              <w:top w:val="single" w:sz="4" w:space="0" w:color="auto"/>
            </w:tcBorders>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Расходы по годам реализации программы (тыс. руб.)</w:t>
            </w:r>
          </w:p>
        </w:tc>
        <w:tc>
          <w:tcPr>
            <w:tcW w:w="5140" w:type="dxa"/>
            <w:vMerge w:val="restart"/>
            <w:tcBorders>
              <w:top w:val="single" w:sz="4" w:space="0" w:color="auto"/>
            </w:tcBorders>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Ожидаемый непосредственный результат  (краткое описание</w:t>
            </w:r>
            <w:proofErr w:type="gramStart"/>
            <w:r w:rsidRPr="00DA03E4">
              <w:rPr>
                <w:rFonts w:ascii="Times New Roman" w:hAnsi="Times New Roman" w:cs="Times New Roman"/>
                <w:sz w:val="24"/>
                <w:szCs w:val="24"/>
              </w:rPr>
              <w:t>)о</w:t>
            </w:r>
            <w:proofErr w:type="gramEnd"/>
            <w:r w:rsidRPr="00DA03E4">
              <w:rPr>
                <w:rFonts w:ascii="Times New Roman" w:hAnsi="Times New Roman" w:cs="Times New Roman"/>
                <w:sz w:val="24"/>
                <w:szCs w:val="24"/>
              </w:rPr>
              <w:t>т реализации подпрограммного мероприятия  (в том числе в натуральном выражении)</w:t>
            </w:r>
          </w:p>
        </w:tc>
      </w:tr>
      <w:tr w:rsidR="00DA03E4" w:rsidRPr="00DA03E4" w:rsidTr="00DA03E4">
        <w:trPr>
          <w:trHeight w:val="312"/>
        </w:trPr>
        <w:tc>
          <w:tcPr>
            <w:tcW w:w="70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348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242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4200" w:type="dxa"/>
            <w:gridSpan w:val="4"/>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5940" w:type="dxa"/>
            <w:gridSpan w:val="4"/>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514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r>
      <w:tr w:rsidR="00DA03E4" w:rsidRPr="00DA03E4" w:rsidTr="00DA03E4">
        <w:trPr>
          <w:trHeight w:val="998"/>
        </w:trPr>
        <w:tc>
          <w:tcPr>
            <w:tcW w:w="70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348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242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960" w:type="dxa"/>
            <w:vMerge w:val="restart"/>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ГРБС</w:t>
            </w:r>
          </w:p>
        </w:tc>
        <w:tc>
          <w:tcPr>
            <w:tcW w:w="960" w:type="dxa"/>
            <w:vMerge w:val="restart"/>
            <w:hideMark/>
          </w:tcPr>
          <w:p w:rsidR="00DA03E4" w:rsidRPr="00DA03E4" w:rsidRDefault="00DA03E4" w:rsidP="00DA03E4">
            <w:pPr>
              <w:autoSpaceDE w:val="0"/>
              <w:autoSpaceDN w:val="0"/>
              <w:adjustRightInd w:val="0"/>
              <w:rPr>
                <w:rFonts w:ascii="Times New Roman" w:hAnsi="Times New Roman" w:cs="Times New Roman"/>
                <w:sz w:val="24"/>
                <w:szCs w:val="24"/>
              </w:rPr>
            </w:pPr>
            <w:proofErr w:type="spellStart"/>
            <w:r w:rsidRPr="00DA03E4">
              <w:rPr>
                <w:rFonts w:ascii="Times New Roman" w:hAnsi="Times New Roman" w:cs="Times New Roman"/>
                <w:sz w:val="24"/>
                <w:szCs w:val="24"/>
              </w:rPr>
              <w:t>РзПр</w:t>
            </w:r>
            <w:proofErr w:type="spellEnd"/>
          </w:p>
        </w:tc>
        <w:tc>
          <w:tcPr>
            <w:tcW w:w="1320" w:type="dxa"/>
            <w:vMerge w:val="restart"/>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ЦСР</w:t>
            </w:r>
          </w:p>
        </w:tc>
        <w:tc>
          <w:tcPr>
            <w:tcW w:w="960" w:type="dxa"/>
            <w:vMerge w:val="restart"/>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ВР</w:t>
            </w:r>
          </w:p>
        </w:tc>
        <w:tc>
          <w:tcPr>
            <w:tcW w:w="146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очередной финансовый год</w:t>
            </w:r>
          </w:p>
        </w:tc>
        <w:tc>
          <w:tcPr>
            <w:tcW w:w="138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первый год планового периода</w:t>
            </w:r>
          </w:p>
        </w:tc>
        <w:tc>
          <w:tcPr>
            <w:tcW w:w="138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второй год планового периода</w:t>
            </w:r>
          </w:p>
        </w:tc>
        <w:tc>
          <w:tcPr>
            <w:tcW w:w="1720" w:type="dxa"/>
            <w:vMerge w:val="restart"/>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Итого на очередной финансовый год и плановый период</w:t>
            </w:r>
          </w:p>
        </w:tc>
        <w:tc>
          <w:tcPr>
            <w:tcW w:w="514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r>
      <w:tr w:rsidR="00DA03E4" w:rsidRPr="00DA03E4" w:rsidTr="00DA03E4">
        <w:trPr>
          <w:trHeight w:val="469"/>
        </w:trPr>
        <w:tc>
          <w:tcPr>
            <w:tcW w:w="70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348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242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96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96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132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96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146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2020</w:t>
            </w:r>
          </w:p>
        </w:tc>
        <w:tc>
          <w:tcPr>
            <w:tcW w:w="138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2021</w:t>
            </w:r>
          </w:p>
        </w:tc>
        <w:tc>
          <w:tcPr>
            <w:tcW w:w="138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2022</w:t>
            </w:r>
          </w:p>
        </w:tc>
        <w:tc>
          <w:tcPr>
            <w:tcW w:w="172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514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r>
      <w:tr w:rsidR="00DA03E4" w:rsidRPr="00DA03E4" w:rsidTr="00DA03E4">
        <w:trPr>
          <w:trHeight w:val="338"/>
        </w:trPr>
        <w:tc>
          <w:tcPr>
            <w:tcW w:w="70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w:t>
            </w:r>
          </w:p>
        </w:tc>
        <w:tc>
          <w:tcPr>
            <w:tcW w:w="348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2</w:t>
            </w:r>
          </w:p>
        </w:tc>
        <w:tc>
          <w:tcPr>
            <w:tcW w:w="242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3</w:t>
            </w:r>
          </w:p>
        </w:tc>
        <w:tc>
          <w:tcPr>
            <w:tcW w:w="96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4</w:t>
            </w:r>
          </w:p>
        </w:tc>
        <w:tc>
          <w:tcPr>
            <w:tcW w:w="96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5</w:t>
            </w:r>
          </w:p>
        </w:tc>
        <w:tc>
          <w:tcPr>
            <w:tcW w:w="132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6</w:t>
            </w:r>
          </w:p>
        </w:tc>
        <w:tc>
          <w:tcPr>
            <w:tcW w:w="96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7</w:t>
            </w:r>
          </w:p>
        </w:tc>
        <w:tc>
          <w:tcPr>
            <w:tcW w:w="146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8</w:t>
            </w:r>
          </w:p>
        </w:tc>
        <w:tc>
          <w:tcPr>
            <w:tcW w:w="138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9</w:t>
            </w:r>
          </w:p>
        </w:tc>
        <w:tc>
          <w:tcPr>
            <w:tcW w:w="138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10</w:t>
            </w:r>
          </w:p>
        </w:tc>
        <w:tc>
          <w:tcPr>
            <w:tcW w:w="172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11</w:t>
            </w:r>
          </w:p>
        </w:tc>
        <w:tc>
          <w:tcPr>
            <w:tcW w:w="514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12</w:t>
            </w:r>
          </w:p>
        </w:tc>
      </w:tr>
      <w:tr w:rsidR="00DA03E4" w:rsidRPr="00DA03E4" w:rsidTr="00DA03E4">
        <w:trPr>
          <w:trHeight w:val="465"/>
        </w:trPr>
        <w:tc>
          <w:tcPr>
            <w:tcW w:w="21880" w:type="dxa"/>
            <w:gridSpan w:val="12"/>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 xml:space="preserve">Цель: </w:t>
            </w:r>
            <w:proofErr w:type="spellStart"/>
            <w:r w:rsidRPr="00DA03E4">
              <w:rPr>
                <w:rFonts w:ascii="Times New Roman" w:hAnsi="Times New Roman" w:cs="Times New Roman"/>
                <w:sz w:val="24"/>
                <w:szCs w:val="24"/>
              </w:rPr>
              <w:t>обечпечение</w:t>
            </w:r>
            <w:proofErr w:type="spellEnd"/>
            <w:r w:rsidRPr="00DA03E4">
              <w:rPr>
                <w:rFonts w:ascii="Times New Roman" w:hAnsi="Times New Roman" w:cs="Times New Roman"/>
                <w:sz w:val="24"/>
                <w:szCs w:val="24"/>
              </w:rPr>
              <w:t xml:space="preserve">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DA03E4" w:rsidRPr="00DA03E4" w:rsidTr="00DA03E4">
        <w:trPr>
          <w:trHeight w:val="432"/>
        </w:trPr>
        <w:tc>
          <w:tcPr>
            <w:tcW w:w="21880" w:type="dxa"/>
            <w:gridSpan w:val="12"/>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Задача № 1 1. Приведение в соответствие требований  надзорных органов образовательных организаций</w:t>
            </w:r>
          </w:p>
        </w:tc>
      </w:tr>
      <w:tr w:rsidR="00DA03E4" w:rsidRPr="00DA03E4" w:rsidTr="00DA03E4">
        <w:trPr>
          <w:trHeight w:val="900"/>
        </w:trPr>
        <w:tc>
          <w:tcPr>
            <w:tcW w:w="70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1.1.</w:t>
            </w:r>
          </w:p>
        </w:tc>
        <w:tc>
          <w:tcPr>
            <w:tcW w:w="348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 xml:space="preserve">Огнезащитная обработка деревянных </w:t>
            </w:r>
            <w:proofErr w:type="gramStart"/>
            <w:r w:rsidRPr="00DA03E4">
              <w:rPr>
                <w:rFonts w:ascii="Times New Roman" w:hAnsi="Times New Roman" w:cs="Times New Roman"/>
                <w:sz w:val="24"/>
                <w:szCs w:val="24"/>
              </w:rPr>
              <w:t>конструкций кровли зданий учреждений образования</w:t>
            </w:r>
            <w:proofErr w:type="gramEnd"/>
            <w:r w:rsidRPr="00DA03E4">
              <w:rPr>
                <w:rFonts w:ascii="Times New Roman" w:hAnsi="Times New Roman" w:cs="Times New Roman"/>
                <w:sz w:val="24"/>
                <w:szCs w:val="24"/>
              </w:rPr>
              <w:t>.</w:t>
            </w:r>
          </w:p>
        </w:tc>
        <w:tc>
          <w:tcPr>
            <w:tcW w:w="2420" w:type="dxa"/>
            <w:vMerge w:val="restart"/>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Управление образования администрации Каратузского района</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902</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0709</w:t>
            </w:r>
          </w:p>
        </w:tc>
        <w:tc>
          <w:tcPr>
            <w:tcW w:w="13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0240002080</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612</w:t>
            </w:r>
          </w:p>
        </w:tc>
        <w:tc>
          <w:tcPr>
            <w:tcW w:w="14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289,31239</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500,00000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1 000,00000</w:t>
            </w:r>
          </w:p>
        </w:tc>
        <w:tc>
          <w:tcPr>
            <w:tcW w:w="17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1 789,31239</w:t>
            </w:r>
          </w:p>
        </w:tc>
        <w:tc>
          <w:tcPr>
            <w:tcW w:w="514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 xml:space="preserve">кровля </w:t>
            </w:r>
            <w:proofErr w:type="spellStart"/>
            <w:r w:rsidRPr="00DA03E4">
              <w:rPr>
                <w:rFonts w:ascii="Times New Roman" w:hAnsi="Times New Roman" w:cs="Times New Roman"/>
                <w:sz w:val="24"/>
                <w:szCs w:val="24"/>
              </w:rPr>
              <w:t>здний</w:t>
            </w:r>
            <w:proofErr w:type="spellEnd"/>
            <w:r w:rsidRPr="00DA03E4">
              <w:rPr>
                <w:rFonts w:ascii="Times New Roman" w:hAnsi="Times New Roman" w:cs="Times New Roman"/>
                <w:sz w:val="24"/>
                <w:szCs w:val="24"/>
              </w:rPr>
              <w:t xml:space="preserve"> в 20 образовательных учреждениях </w:t>
            </w:r>
            <w:proofErr w:type="spellStart"/>
            <w:r w:rsidRPr="00DA03E4">
              <w:rPr>
                <w:rFonts w:ascii="Times New Roman" w:hAnsi="Times New Roman" w:cs="Times New Roman"/>
                <w:sz w:val="24"/>
                <w:szCs w:val="24"/>
              </w:rPr>
              <w:t>соответсвует</w:t>
            </w:r>
            <w:proofErr w:type="spellEnd"/>
            <w:r w:rsidRPr="00DA03E4">
              <w:rPr>
                <w:rFonts w:ascii="Times New Roman" w:hAnsi="Times New Roman" w:cs="Times New Roman"/>
                <w:sz w:val="24"/>
                <w:szCs w:val="24"/>
              </w:rPr>
              <w:t xml:space="preserve"> требованиям пожарной безопасности</w:t>
            </w:r>
          </w:p>
        </w:tc>
      </w:tr>
      <w:tr w:rsidR="00DA03E4" w:rsidRPr="00DA03E4" w:rsidTr="00DA03E4">
        <w:trPr>
          <w:trHeight w:val="510"/>
        </w:trPr>
        <w:tc>
          <w:tcPr>
            <w:tcW w:w="70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1.2.</w:t>
            </w:r>
          </w:p>
        </w:tc>
        <w:tc>
          <w:tcPr>
            <w:tcW w:w="348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Освещение зданий образовательных организаций  по периметру</w:t>
            </w:r>
          </w:p>
        </w:tc>
        <w:tc>
          <w:tcPr>
            <w:tcW w:w="242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902</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0709</w:t>
            </w:r>
          </w:p>
        </w:tc>
        <w:tc>
          <w:tcPr>
            <w:tcW w:w="13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0240002080</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612</w:t>
            </w:r>
          </w:p>
        </w:tc>
        <w:tc>
          <w:tcPr>
            <w:tcW w:w="14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39,88000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0,00000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0,00000</w:t>
            </w:r>
          </w:p>
        </w:tc>
        <w:tc>
          <w:tcPr>
            <w:tcW w:w="17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39,88000</w:t>
            </w:r>
          </w:p>
        </w:tc>
        <w:tc>
          <w:tcPr>
            <w:tcW w:w="514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 xml:space="preserve">Проведен ремонт освещения зданий 1 ОУ по периметру </w:t>
            </w:r>
          </w:p>
        </w:tc>
      </w:tr>
      <w:tr w:rsidR="00DA03E4" w:rsidRPr="00DA03E4" w:rsidTr="00DA03E4">
        <w:trPr>
          <w:trHeight w:val="510"/>
        </w:trPr>
        <w:tc>
          <w:tcPr>
            <w:tcW w:w="70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1.3.</w:t>
            </w:r>
          </w:p>
        </w:tc>
        <w:tc>
          <w:tcPr>
            <w:tcW w:w="348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Ремонт медицинских  кабинетов</w:t>
            </w:r>
          </w:p>
        </w:tc>
        <w:tc>
          <w:tcPr>
            <w:tcW w:w="242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902</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0709</w:t>
            </w:r>
          </w:p>
        </w:tc>
        <w:tc>
          <w:tcPr>
            <w:tcW w:w="13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0240002080</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612</w:t>
            </w:r>
          </w:p>
        </w:tc>
        <w:tc>
          <w:tcPr>
            <w:tcW w:w="14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110,44000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0,00000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0,00000</w:t>
            </w:r>
          </w:p>
        </w:tc>
        <w:tc>
          <w:tcPr>
            <w:tcW w:w="17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110,44000</w:t>
            </w:r>
          </w:p>
        </w:tc>
        <w:tc>
          <w:tcPr>
            <w:tcW w:w="514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В 3 ОУ проведен ремонт медицинских кабинетов</w:t>
            </w:r>
          </w:p>
        </w:tc>
      </w:tr>
      <w:tr w:rsidR="00DA03E4" w:rsidRPr="00DA03E4" w:rsidTr="00DA03E4">
        <w:trPr>
          <w:trHeight w:val="630"/>
        </w:trPr>
        <w:tc>
          <w:tcPr>
            <w:tcW w:w="70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1.4.</w:t>
            </w:r>
          </w:p>
        </w:tc>
        <w:tc>
          <w:tcPr>
            <w:tcW w:w="348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Монтаж видеонаблюдения</w:t>
            </w:r>
          </w:p>
        </w:tc>
        <w:tc>
          <w:tcPr>
            <w:tcW w:w="242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902</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0709</w:t>
            </w:r>
          </w:p>
        </w:tc>
        <w:tc>
          <w:tcPr>
            <w:tcW w:w="13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0240002080</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612</w:t>
            </w:r>
          </w:p>
        </w:tc>
        <w:tc>
          <w:tcPr>
            <w:tcW w:w="14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161,14000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0,00000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0,00000</w:t>
            </w:r>
          </w:p>
        </w:tc>
        <w:tc>
          <w:tcPr>
            <w:tcW w:w="17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161,14000</w:t>
            </w:r>
          </w:p>
        </w:tc>
        <w:tc>
          <w:tcPr>
            <w:tcW w:w="514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В 4 учреждениях установлено видеонаблюдение</w:t>
            </w:r>
          </w:p>
        </w:tc>
      </w:tr>
      <w:tr w:rsidR="00DA03E4" w:rsidRPr="00DA03E4" w:rsidTr="00DA03E4">
        <w:trPr>
          <w:trHeight w:val="600"/>
        </w:trPr>
        <w:tc>
          <w:tcPr>
            <w:tcW w:w="700" w:type="dxa"/>
            <w:vMerge w:val="restart"/>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1.5.</w:t>
            </w:r>
          </w:p>
        </w:tc>
        <w:tc>
          <w:tcPr>
            <w:tcW w:w="3480" w:type="dxa"/>
            <w:vMerge w:val="restart"/>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Установка противопожарных дверей и люков, устройство эвакуационных выходов</w:t>
            </w:r>
          </w:p>
        </w:tc>
        <w:tc>
          <w:tcPr>
            <w:tcW w:w="242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902</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0709</w:t>
            </w:r>
          </w:p>
        </w:tc>
        <w:tc>
          <w:tcPr>
            <w:tcW w:w="13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0240002080</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612</w:t>
            </w:r>
          </w:p>
        </w:tc>
        <w:tc>
          <w:tcPr>
            <w:tcW w:w="14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330,05100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500,00000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500,00000</w:t>
            </w:r>
          </w:p>
        </w:tc>
        <w:tc>
          <w:tcPr>
            <w:tcW w:w="17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1 330,05100</w:t>
            </w:r>
          </w:p>
        </w:tc>
        <w:tc>
          <w:tcPr>
            <w:tcW w:w="5140" w:type="dxa"/>
            <w:vMerge w:val="restart"/>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 xml:space="preserve">Устранены противопожарные нарушения в 7 ОУ </w:t>
            </w:r>
          </w:p>
        </w:tc>
      </w:tr>
      <w:tr w:rsidR="00DA03E4" w:rsidRPr="00DA03E4" w:rsidTr="00DA03E4">
        <w:trPr>
          <w:trHeight w:val="615"/>
        </w:trPr>
        <w:tc>
          <w:tcPr>
            <w:tcW w:w="70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348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242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902</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0709</w:t>
            </w:r>
          </w:p>
        </w:tc>
        <w:tc>
          <w:tcPr>
            <w:tcW w:w="13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0240002080</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622</w:t>
            </w:r>
          </w:p>
        </w:tc>
        <w:tc>
          <w:tcPr>
            <w:tcW w:w="14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31,00000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0,00000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0,00000</w:t>
            </w:r>
          </w:p>
        </w:tc>
        <w:tc>
          <w:tcPr>
            <w:tcW w:w="17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31,00000</w:t>
            </w:r>
          </w:p>
        </w:tc>
        <w:tc>
          <w:tcPr>
            <w:tcW w:w="514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r>
      <w:tr w:rsidR="00DA03E4" w:rsidRPr="00DA03E4" w:rsidTr="00DA03E4">
        <w:trPr>
          <w:trHeight w:val="570"/>
        </w:trPr>
        <w:tc>
          <w:tcPr>
            <w:tcW w:w="70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1.6.</w:t>
            </w:r>
          </w:p>
        </w:tc>
        <w:tc>
          <w:tcPr>
            <w:tcW w:w="348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Приобретение посуды и кухонного инвентаря</w:t>
            </w:r>
          </w:p>
        </w:tc>
        <w:tc>
          <w:tcPr>
            <w:tcW w:w="242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902</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0709</w:t>
            </w:r>
          </w:p>
        </w:tc>
        <w:tc>
          <w:tcPr>
            <w:tcW w:w="13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0240002080</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612</w:t>
            </w:r>
          </w:p>
        </w:tc>
        <w:tc>
          <w:tcPr>
            <w:tcW w:w="14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171,47300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200,00000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500,00000</w:t>
            </w:r>
          </w:p>
        </w:tc>
        <w:tc>
          <w:tcPr>
            <w:tcW w:w="17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871,47300</w:t>
            </w:r>
          </w:p>
        </w:tc>
        <w:tc>
          <w:tcPr>
            <w:tcW w:w="514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 xml:space="preserve">Выполнение </w:t>
            </w:r>
            <w:proofErr w:type="spellStart"/>
            <w:r w:rsidRPr="00DA03E4">
              <w:rPr>
                <w:rFonts w:ascii="Times New Roman" w:hAnsi="Times New Roman" w:cs="Times New Roman"/>
                <w:sz w:val="24"/>
                <w:szCs w:val="24"/>
              </w:rPr>
              <w:t>преписаний</w:t>
            </w:r>
            <w:proofErr w:type="spellEnd"/>
            <w:r w:rsidRPr="00DA03E4">
              <w:rPr>
                <w:rFonts w:ascii="Times New Roman" w:hAnsi="Times New Roman" w:cs="Times New Roman"/>
                <w:sz w:val="24"/>
                <w:szCs w:val="24"/>
              </w:rPr>
              <w:t xml:space="preserve"> </w:t>
            </w:r>
            <w:proofErr w:type="spellStart"/>
            <w:r w:rsidRPr="00DA03E4">
              <w:rPr>
                <w:rFonts w:ascii="Times New Roman" w:hAnsi="Times New Roman" w:cs="Times New Roman"/>
                <w:sz w:val="24"/>
                <w:szCs w:val="24"/>
              </w:rPr>
              <w:t>Роспотребнадзора</w:t>
            </w:r>
            <w:proofErr w:type="spellEnd"/>
            <w:r w:rsidRPr="00DA03E4">
              <w:rPr>
                <w:rFonts w:ascii="Times New Roman" w:hAnsi="Times New Roman" w:cs="Times New Roman"/>
                <w:sz w:val="24"/>
                <w:szCs w:val="24"/>
              </w:rPr>
              <w:t xml:space="preserve"> в 5 ОУ</w:t>
            </w:r>
          </w:p>
        </w:tc>
      </w:tr>
      <w:tr w:rsidR="00DA03E4" w:rsidRPr="00DA03E4" w:rsidTr="00DA03E4">
        <w:trPr>
          <w:trHeight w:val="555"/>
        </w:trPr>
        <w:tc>
          <w:tcPr>
            <w:tcW w:w="70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1.7.</w:t>
            </w:r>
          </w:p>
        </w:tc>
        <w:tc>
          <w:tcPr>
            <w:tcW w:w="348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Ограждение территории</w:t>
            </w:r>
          </w:p>
        </w:tc>
        <w:tc>
          <w:tcPr>
            <w:tcW w:w="242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902</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0709</w:t>
            </w:r>
          </w:p>
        </w:tc>
        <w:tc>
          <w:tcPr>
            <w:tcW w:w="13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0240002080</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612</w:t>
            </w:r>
          </w:p>
        </w:tc>
        <w:tc>
          <w:tcPr>
            <w:tcW w:w="14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178,28000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100,00000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100,00000</w:t>
            </w:r>
          </w:p>
        </w:tc>
        <w:tc>
          <w:tcPr>
            <w:tcW w:w="17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378,28000</w:t>
            </w:r>
          </w:p>
        </w:tc>
        <w:tc>
          <w:tcPr>
            <w:tcW w:w="514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Выполнения предписаний по антитеррору в 3 ОУ</w:t>
            </w:r>
          </w:p>
        </w:tc>
      </w:tr>
      <w:tr w:rsidR="00DA03E4" w:rsidRPr="00DA03E4" w:rsidTr="00DA03E4">
        <w:trPr>
          <w:trHeight w:val="555"/>
        </w:trPr>
        <w:tc>
          <w:tcPr>
            <w:tcW w:w="70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1.8.</w:t>
            </w:r>
          </w:p>
        </w:tc>
        <w:tc>
          <w:tcPr>
            <w:tcW w:w="348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Приобретение ламп и светильников</w:t>
            </w:r>
          </w:p>
        </w:tc>
        <w:tc>
          <w:tcPr>
            <w:tcW w:w="242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902</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0709</w:t>
            </w:r>
          </w:p>
        </w:tc>
        <w:tc>
          <w:tcPr>
            <w:tcW w:w="13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0240002080</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612</w:t>
            </w:r>
          </w:p>
        </w:tc>
        <w:tc>
          <w:tcPr>
            <w:tcW w:w="14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256,40200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300,00000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300,00000</w:t>
            </w:r>
          </w:p>
        </w:tc>
        <w:tc>
          <w:tcPr>
            <w:tcW w:w="17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856,40200</w:t>
            </w:r>
          </w:p>
        </w:tc>
        <w:tc>
          <w:tcPr>
            <w:tcW w:w="514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 xml:space="preserve">Выполнение </w:t>
            </w:r>
            <w:proofErr w:type="spellStart"/>
            <w:r w:rsidRPr="00DA03E4">
              <w:rPr>
                <w:rFonts w:ascii="Times New Roman" w:hAnsi="Times New Roman" w:cs="Times New Roman"/>
                <w:sz w:val="24"/>
                <w:szCs w:val="24"/>
              </w:rPr>
              <w:t>преписаний</w:t>
            </w:r>
            <w:proofErr w:type="spellEnd"/>
            <w:r w:rsidRPr="00DA03E4">
              <w:rPr>
                <w:rFonts w:ascii="Times New Roman" w:hAnsi="Times New Roman" w:cs="Times New Roman"/>
                <w:sz w:val="24"/>
                <w:szCs w:val="24"/>
              </w:rPr>
              <w:t xml:space="preserve"> </w:t>
            </w:r>
            <w:proofErr w:type="spellStart"/>
            <w:r w:rsidRPr="00DA03E4">
              <w:rPr>
                <w:rFonts w:ascii="Times New Roman" w:hAnsi="Times New Roman" w:cs="Times New Roman"/>
                <w:sz w:val="24"/>
                <w:szCs w:val="24"/>
              </w:rPr>
              <w:t>Роспотребнадзора</w:t>
            </w:r>
            <w:proofErr w:type="spellEnd"/>
            <w:r w:rsidRPr="00DA03E4">
              <w:rPr>
                <w:rFonts w:ascii="Times New Roman" w:hAnsi="Times New Roman" w:cs="Times New Roman"/>
                <w:sz w:val="24"/>
                <w:szCs w:val="24"/>
              </w:rPr>
              <w:t xml:space="preserve"> в 8 ОУ</w:t>
            </w:r>
          </w:p>
        </w:tc>
      </w:tr>
      <w:tr w:rsidR="00DA03E4" w:rsidRPr="00DA03E4" w:rsidTr="00DA03E4">
        <w:trPr>
          <w:trHeight w:val="540"/>
        </w:trPr>
        <w:tc>
          <w:tcPr>
            <w:tcW w:w="70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1.9.</w:t>
            </w:r>
          </w:p>
        </w:tc>
        <w:tc>
          <w:tcPr>
            <w:tcW w:w="348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Монтаж пожарной сигнализации</w:t>
            </w:r>
          </w:p>
        </w:tc>
        <w:tc>
          <w:tcPr>
            <w:tcW w:w="242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902</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0709</w:t>
            </w:r>
          </w:p>
        </w:tc>
        <w:tc>
          <w:tcPr>
            <w:tcW w:w="13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0240002080</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612</w:t>
            </w:r>
          </w:p>
        </w:tc>
        <w:tc>
          <w:tcPr>
            <w:tcW w:w="14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185,99700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0,00000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0,00000</w:t>
            </w:r>
          </w:p>
        </w:tc>
        <w:tc>
          <w:tcPr>
            <w:tcW w:w="17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185,99700</w:t>
            </w:r>
          </w:p>
        </w:tc>
        <w:tc>
          <w:tcPr>
            <w:tcW w:w="514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 xml:space="preserve">Устранены противопожарные нарушения в 2 ОУ </w:t>
            </w:r>
          </w:p>
        </w:tc>
      </w:tr>
      <w:tr w:rsidR="00DA03E4" w:rsidRPr="00DA03E4" w:rsidTr="00DA03E4">
        <w:trPr>
          <w:trHeight w:val="615"/>
        </w:trPr>
        <w:tc>
          <w:tcPr>
            <w:tcW w:w="700" w:type="dxa"/>
            <w:vMerge w:val="restart"/>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1.10</w:t>
            </w:r>
          </w:p>
        </w:tc>
        <w:tc>
          <w:tcPr>
            <w:tcW w:w="3480" w:type="dxa"/>
            <w:vMerge w:val="restart"/>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Приобретение материалов для текущего ремонта</w:t>
            </w:r>
          </w:p>
        </w:tc>
        <w:tc>
          <w:tcPr>
            <w:tcW w:w="242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902</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0709</w:t>
            </w:r>
          </w:p>
        </w:tc>
        <w:tc>
          <w:tcPr>
            <w:tcW w:w="13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0240002080</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612</w:t>
            </w:r>
          </w:p>
        </w:tc>
        <w:tc>
          <w:tcPr>
            <w:tcW w:w="14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416,10561</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1 100,00000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100,00000</w:t>
            </w:r>
          </w:p>
        </w:tc>
        <w:tc>
          <w:tcPr>
            <w:tcW w:w="17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1 616,10561</w:t>
            </w:r>
          </w:p>
        </w:tc>
        <w:tc>
          <w:tcPr>
            <w:tcW w:w="5140" w:type="dxa"/>
            <w:vMerge w:val="restart"/>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 xml:space="preserve">Выполнение </w:t>
            </w:r>
            <w:proofErr w:type="spellStart"/>
            <w:r w:rsidRPr="00DA03E4">
              <w:rPr>
                <w:rFonts w:ascii="Times New Roman" w:hAnsi="Times New Roman" w:cs="Times New Roman"/>
                <w:sz w:val="24"/>
                <w:szCs w:val="24"/>
              </w:rPr>
              <w:t>преписаний</w:t>
            </w:r>
            <w:proofErr w:type="spellEnd"/>
            <w:r w:rsidRPr="00DA03E4">
              <w:rPr>
                <w:rFonts w:ascii="Times New Roman" w:hAnsi="Times New Roman" w:cs="Times New Roman"/>
                <w:sz w:val="24"/>
                <w:szCs w:val="24"/>
              </w:rPr>
              <w:t xml:space="preserve"> </w:t>
            </w:r>
            <w:proofErr w:type="spellStart"/>
            <w:r w:rsidRPr="00DA03E4">
              <w:rPr>
                <w:rFonts w:ascii="Times New Roman" w:hAnsi="Times New Roman" w:cs="Times New Roman"/>
                <w:sz w:val="24"/>
                <w:szCs w:val="24"/>
              </w:rPr>
              <w:t>Роспотребнадзора</w:t>
            </w:r>
            <w:proofErr w:type="spellEnd"/>
            <w:r w:rsidRPr="00DA03E4">
              <w:rPr>
                <w:rFonts w:ascii="Times New Roman" w:hAnsi="Times New Roman" w:cs="Times New Roman"/>
                <w:sz w:val="24"/>
                <w:szCs w:val="24"/>
              </w:rPr>
              <w:t xml:space="preserve"> в 10 ОУ</w:t>
            </w:r>
          </w:p>
        </w:tc>
      </w:tr>
      <w:tr w:rsidR="00DA03E4" w:rsidRPr="00DA03E4" w:rsidTr="00DA03E4">
        <w:trPr>
          <w:trHeight w:val="585"/>
        </w:trPr>
        <w:tc>
          <w:tcPr>
            <w:tcW w:w="70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348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242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902</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0709</w:t>
            </w:r>
          </w:p>
        </w:tc>
        <w:tc>
          <w:tcPr>
            <w:tcW w:w="13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0240002080</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622</w:t>
            </w:r>
          </w:p>
        </w:tc>
        <w:tc>
          <w:tcPr>
            <w:tcW w:w="14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37,00000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0,00000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0,00000</w:t>
            </w:r>
          </w:p>
        </w:tc>
        <w:tc>
          <w:tcPr>
            <w:tcW w:w="17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37,00000</w:t>
            </w:r>
          </w:p>
        </w:tc>
        <w:tc>
          <w:tcPr>
            <w:tcW w:w="514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r>
      <w:tr w:rsidR="00DA03E4" w:rsidRPr="00DA03E4" w:rsidTr="00DA03E4">
        <w:trPr>
          <w:trHeight w:val="615"/>
        </w:trPr>
        <w:tc>
          <w:tcPr>
            <w:tcW w:w="700" w:type="dxa"/>
            <w:vMerge w:val="restart"/>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1.11</w:t>
            </w:r>
          </w:p>
        </w:tc>
        <w:tc>
          <w:tcPr>
            <w:tcW w:w="3480" w:type="dxa"/>
            <w:vMerge w:val="restart"/>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Приобретение постельного белья, принадлежностей и ткани для их пошива</w:t>
            </w:r>
          </w:p>
        </w:tc>
        <w:tc>
          <w:tcPr>
            <w:tcW w:w="242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902</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0709</w:t>
            </w:r>
          </w:p>
        </w:tc>
        <w:tc>
          <w:tcPr>
            <w:tcW w:w="13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0240002080</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612</w:t>
            </w:r>
          </w:p>
        </w:tc>
        <w:tc>
          <w:tcPr>
            <w:tcW w:w="14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79,80000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100,00000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100,00000</w:t>
            </w:r>
          </w:p>
        </w:tc>
        <w:tc>
          <w:tcPr>
            <w:tcW w:w="17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279,80000</w:t>
            </w:r>
          </w:p>
        </w:tc>
        <w:tc>
          <w:tcPr>
            <w:tcW w:w="514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 xml:space="preserve">Выполнение предписания </w:t>
            </w:r>
            <w:proofErr w:type="spellStart"/>
            <w:r w:rsidRPr="00DA03E4">
              <w:rPr>
                <w:rFonts w:ascii="Times New Roman" w:hAnsi="Times New Roman" w:cs="Times New Roman"/>
                <w:sz w:val="24"/>
                <w:szCs w:val="24"/>
              </w:rPr>
              <w:t>Рособрнадзора</w:t>
            </w:r>
            <w:proofErr w:type="spellEnd"/>
            <w:r w:rsidRPr="00DA03E4">
              <w:rPr>
                <w:rFonts w:ascii="Times New Roman" w:hAnsi="Times New Roman" w:cs="Times New Roman"/>
                <w:sz w:val="24"/>
                <w:szCs w:val="24"/>
              </w:rPr>
              <w:t xml:space="preserve"> в 4 ОУ</w:t>
            </w:r>
          </w:p>
        </w:tc>
      </w:tr>
      <w:tr w:rsidR="00DA03E4" w:rsidRPr="00DA03E4" w:rsidTr="00DA03E4">
        <w:trPr>
          <w:trHeight w:val="585"/>
        </w:trPr>
        <w:tc>
          <w:tcPr>
            <w:tcW w:w="70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348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242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902</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0709</w:t>
            </w:r>
          </w:p>
        </w:tc>
        <w:tc>
          <w:tcPr>
            <w:tcW w:w="13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0240002080</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622</w:t>
            </w:r>
          </w:p>
        </w:tc>
        <w:tc>
          <w:tcPr>
            <w:tcW w:w="14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50,00000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0,00000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0,00000</w:t>
            </w:r>
          </w:p>
        </w:tc>
        <w:tc>
          <w:tcPr>
            <w:tcW w:w="17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50,00000</w:t>
            </w:r>
          </w:p>
        </w:tc>
        <w:tc>
          <w:tcPr>
            <w:tcW w:w="514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 </w:t>
            </w:r>
          </w:p>
        </w:tc>
      </w:tr>
      <w:tr w:rsidR="00DA03E4" w:rsidRPr="00DA03E4" w:rsidTr="00DA03E4">
        <w:trPr>
          <w:trHeight w:val="570"/>
        </w:trPr>
        <w:tc>
          <w:tcPr>
            <w:tcW w:w="70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1.12</w:t>
            </w:r>
          </w:p>
        </w:tc>
        <w:tc>
          <w:tcPr>
            <w:tcW w:w="348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Ремонт системы водоснабжения</w:t>
            </w:r>
          </w:p>
        </w:tc>
        <w:tc>
          <w:tcPr>
            <w:tcW w:w="242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Администрация Каратузского района</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901</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0709</w:t>
            </w:r>
          </w:p>
        </w:tc>
        <w:tc>
          <w:tcPr>
            <w:tcW w:w="13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0240002080</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612</w:t>
            </w:r>
          </w:p>
        </w:tc>
        <w:tc>
          <w:tcPr>
            <w:tcW w:w="14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459,97000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0,00000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0,00000</w:t>
            </w:r>
          </w:p>
        </w:tc>
        <w:tc>
          <w:tcPr>
            <w:tcW w:w="17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459,97000</w:t>
            </w:r>
          </w:p>
        </w:tc>
        <w:tc>
          <w:tcPr>
            <w:tcW w:w="514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 xml:space="preserve">Выполнение предписания </w:t>
            </w:r>
            <w:proofErr w:type="spellStart"/>
            <w:r w:rsidRPr="00DA03E4">
              <w:rPr>
                <w:rFonts w:ascii="Times New Roman" w:hAnsi="Times New Roman" w:cs="Times New Roman"/>
                <w:sz w:val="24"/>
                <w:szCs w:val="24"/>
              </w:rPr>
              <w:t>Рособрнадзора</w:t>
            </w:r>
            <w:proofErr w:type="spellEnd"/>
            <w:r w:rsidRPr="00DA03E4">
              <w:rPr>
                <w:rFonts w:ascii="Times New Roman" w:hAnsi="Times New Roman" w:cs="Times New Roman"/>
                <w:sz w:val="24"/>
                <w:szCs w:val="24"/>
              </w:rPr>
              <w:t xml:space="preserve"> в 1 ОУ</w:t>
            </w:r>
          </w:p>
        </w:tc>
      </w:tr>
      <w:tr w:rsidR="00DA03E4" w:rsidRPr="00DA03E4" w:rsidTr="00DA03E4">
        <w:trPr>
          <w:trHeight w:val="585"/>
        </w:trPr>
        <w:tc>
          <w:tcPr>
            <w:tcW w:w="700" w:type="dxa"/>
            <w:vMerge w:val="restart"/>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1.13</w:t>
            </w:r>
          </w:p>
        </w:tc>
        <w:tc>
          <w:tcPr>
            <w:tcW w:w="3480" w:type="dxa"/>
            <w:vMerge w:val="restart"/>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Приобретение мебели</w:t>
            </w:r>
          </w:p>
        </w:tc>
        <w:tc>
          <w:tcPr>
            <w:tcW w:w="2420" w:type="dxa"/>
            <w:vMerge w:val="restart"/>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Управление образования администрации Каратузского района</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902</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0709</w:t>
            </w:r>
          </w:p>
        </w:tc>
        <w:tc>
          <w:tcPr>
            <w:tcW w:w="13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0240002080</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612</w:t>
            </w:r>
          </w:p>
        </w:tc>
        <w:tc>
          <w:tcPr>
            <w:tcW w:w="14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332,10000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200,00000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400,00000</w:t>
            </w:r>
          </w:p>
        </w:tc>
        <w:tc>
          <w:tcPr>
            <w:tcW w:w="17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932,10000</w:t>
            </w:r>
          </w:p>
        </w:tc>
        <w:tc>
          <w:tcPr>
            <w:tcW w:w="5140" w:type="dxa"/>
            <w:vMerge w:val="restart"/>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 xml:space="preserve">Выполнение предписания </w:t>
            </w:r>
            <w:proofErr w:type="spellStart"/>
            <w:r w:rsidRPr="00DA03E4">
              <w:rPr>
                <w:rFonts w:ascii="Times New Roman" w:hAnsi="Times New Roman" w:cs="Times New Roman"/>
                <w:sz w:val="24"/>
                <w:szCs w:val="24"/>
              </w:rPr>
              <w:t>Рособрнадзора</w:t>
            </w:r>
            <w:proofErr w:type="spellEnd"/>
            <w:r w:rsidRPr="00DA03E4">
              <w:rPr>
                <w:rFonts w:ascii="Times New Roman" w:hAnsi="Times New Roman" w:cs="Times New Roman"/>
                <w:sz w:val="24"/>
                <w:szCs w:val="24"/>
              </w:rPr>
              <w:t xml:space="preserve"> в 4 ОУ</w:t>
            </w:r>
          </w:p>
        </w:tc>
      </w:tr>
      <w:tr w:rsidR="00DA03E4" w:rsidRPr="00DA03E4" w:rsidTr="00DA03E4">
        <w:trPr>
          <w:trHeight w:val="525"/>
        </w:trPr>
        <w:tc>
          <w:tcPr>
            <w:tcW w:w="70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348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242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902</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0709</w:t>
            </w:r>
          </w:p>
        </w:tc>
        <w:tc>
          <w:tcPr>
            <w:tcW w:w="13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0240002080</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622</w:t>
            </w:r>
          </w:p>
        </w:tc>
        <w:tc>
          <w:tcPr>
            <w:tcW w:w="14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120,00000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0,00000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0,00000</w:t>
            </w:r>
          </w:p>
        </w:tc>
        <w:tc>
          <w:tcPr>
            <w:tcW w:w="17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120,00000</w:t>
            </w:r>
          </w:p>
        </w:tc>
        <w:tc>
          <w:tcPr>
            <w:tcW w:w="514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r>
      <w:tr w:rsidR="00DA03E4" w:rsidRPr="00DA03E4" w:rsidTr="00DA03E4">
        <w:trPr>
          <w:trHeight w:val="2010"/>
        </w:trPr>
        <w:tc>
          <w:tcPr>
            <w:tcW w:w="70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1.14</w:t>
            </w:r>
          </w:p>
        </w:tc>
        <w:tc>
          <w:tcPr>
            <w:tcW w:w="348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242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902</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0702</w:t>
            </w:r>
          </w:p>
        </w:tc>
        <w:tc>
          <w:tcPr>
            <w:tcW w:w="13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0240075630</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612</w:t>
            </w:r>
          </w:p>
        </w:tc>
        <w:tc>
          <w:tcPr>
            <w:tcW w:w="14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2 070,00000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2 415,00000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2 760,00000</w:t>
            </w:r>
          </w:p>
        </w:tc>
        <w:tc>
          <w:tcPr>
            <w:tcW w:w="17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7 245,00000</w:t>
            </w:r>
          </w:p>
        </w:tc>
        <w:tc>
          <w:tcPr>
            <w:tcW w:w="514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 xml:space="preserve">Выполнение предписания </w:t>
            </w:r>
            <w:proofErr w:type="spellStart"/>
            <w:r w:rsidRPr="00DA03E4">
              <w:rPr>
                <w:rFonts w:ascii="Times New Roman" w:hAnsi="Times New Roman" w:cs="Times New Roman"/>
                <w:sz w:val="24"/>
                <w:szCs w:val="24"/>
              </w:rPr>
              <w:t>Рособрнадзора</w:t>
            </w:r>
            <w:proofErr w:type="spellEnd"/>
            <w:r w:rsidRPr="00DA03E4">
              <w:rPr>
                <w:rFonts w:ascii="Times New Roman" w:hAnsi="Times New Roman" w:cs="Times New Roman"/>
                <w:sz w:val="24"/>
                <w:szCs w:val="24"/>
              </w:rPr>
              <w:t xml:space="preserve"> в 14 ОУ</w:t>
            </w:r>
          </w:p>
        </w:tc>
      </w:tr>
      <w:tr w:rsidR="00DA03E4" w:rsidRPr="00DA03E4" w:rsidTr="00DA03E4">
        <w:trPr>
          <w:trHeight w:val="390"/>
        </w:trPr>
        <w:tc>
          <w:tcPr>
            <w:tcW w:w="21880" w:type="dxa"/>
            <w:gridSpan w:val="12"/>
            <w:noWrap/>
            <w:hideMark/>
          </w:tcPr>
          <w:p w:rsidR="00DA03E4" w:rsidRPr="00DA03E4" w:rsidRDefault="00DA03E4" w:rsidP="00DA03E4">
            <w:pPr>
              <w:autoSpaceDE w:val="0"/>
              <w:autoSpaceDN w:val="0"/>
              <w:adjustRightInd w:val="0"/>
              <w:rPr>
                <w:rFonts w:ascii="Times New Roman" w:hAnsi="Times New Roman" w:cs="Times New Roman"/>
                <w:b/>
                <w:bCs/>
                <w:sz w:val="24"/>
                <w:szCs w:val="24"/>
              </w:rPr>
            </w:pPr>
            <w:r w:rsidRPr="00DA03E4">
              <w:rPr>
                <w:rFonts w:ascii="Times New Roman" w:hAnsi="Times New Roman" w:cs="Times New Roman"/>
                <w:b/>
                <w:bCs/>
                <w:sz w:val="24"/>
                <w:szCs w:val="24"/>
              </w:rPr>
              <w:t xml:space="preserve">Задача № 2 Выполнение мероприятий по энергосбережению и </w:t>
            </w:r>
            <w:proofErr w:type="spellStart"/>
            <w:r w:rsidRPr="00DA03E4">
              <w:rPr>
                <w:rFonts w:ascii="Times New Roman" w:hAnsi="Times New Roman" w:cs="Times New Roman"/>
                <w:b/>
                <w:bCs/>
                <w:sz w:val="24"/>
                <w:szCs w:val="24"/>
              </w:rPr>
              <w:t>энергоэффективности</w:t>
            </w:r>
            <w:proofErr w:type="spellEnd"/>
          </w:p>
        </w:tc>
      </w:tr>
      <w:tr w:rsidR="00DA03E4" w:rsidRPr="00DA03E4" w:rsidTr="00DA03E4">
        <w:trPr>
          <w:trHeight w:val="555"/>
        </w:trPr>
        <w:tc>
          <w:tcPr>
            <w:tcW w:w="70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2.1.</w:t>
            </w:r>
          </w:p>
        </w:tc>
        <w:tc>
          <w:tcPr>
            <w:tcW w:w="348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Ремонт котельной ОУ</w:t>
            </w:r>
          </w:p>
        </w:tc>
        <w:tc>
          <w:tcPr>
            <w:tcW w:w="2420" w:type="dxa"/>
            <w:vMerge w:val="restart"/>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Управление образования администрации Каратузского района</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902</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0709</w:t>
            </w:r>
          </w:p>
        </w:tc>
        <w:tc>
          <w:tcPr>
            <w:tcW w:w="13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0240002090</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612</w:t>
            </w:r>
          </w:p>
        </w:tc>
        <w:tc>
          <w:tcPr>
            <w:tcW w:w="14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31,66900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500,00000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500,00000</w:t>
            </w:r>
          </w:p>
        </w:tc>
        <w:tc>
          <w:tcPr>
            <w:tcW w:w="17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1031,66900</w:t>
            </w:r>
          </w:p>
        </w:tc>
        <w:tc>
          <w:tcPr>
            <w:tcW w:w="514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Подготовка к отопительному сезону в ОУ</w:t>
            </w:r>
          </w:p>
        </w:tc>
      </w:tr>
      <w:tr w:rsidR="00DA03E4" w:rsidRPr="00DA03E4" w:rsidTr="00DA03E4">
        <w:trPr>
          <w:trHeight w:val="585"/>
        </w:trPr>
        <w:tc>
          <w:tcPr>
            <w:tcW w:w="70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2.2.</w:t>
            </w:r>
          </w:p>
        </w:tc>
        <w:tc>
          <w:tcPr>
            <w:tcW w:w="348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Подготовка проектной документации</w:t>
            </w:r>
          </w:p>
        </w:tc>
        <w:tc>
          <w:tcPr>
            <w:tcW w:w="242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902</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0709</w:t>
            </w:r>
          </w:p>
        </w:tc>
        <w:tc>
          <w:tcPr>
            <w:tcW w:w="13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0240002090</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612</w:t>
            </w:r>
          </w:p>
        </w:tc>
        <w:tc>
          <w:tcPr>
            <w:tcW w:w="14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1 000,00000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0,00000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0,00000</w:t>
            </w:r>
          </w:p>
        </w:tc>
        <w:tc>
          <w:tcPr>
            <w:tcW w:w="17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1000,00000</w:t>
            </w:r>
          </w:p>
        </w:tc>
        <w:tc>
          <w:tcPr>
            <w:tcW w:w="514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Подготовка проектно-сметной документации для реконструкции здания МБДОУ детский сад "Колобок"</w:t>
            </w:r>
          </w:p>
        </w:tc>
      </w:tr>
      <w:tr w:rsidR="00DA03E4" w:rsidRPr="00DA03E4" w:rsidTr="00DA03E4">
        <w:trPr>
          <w:trHeight w:val="510"/>
        </w:trPr>
        <w:tc>
          <w:tcPr>
            <w:tcW w:w="700" w:type="dxa"/>
            <w:vMerge w:val="restart"/>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 </w:t>
            </w:r>
          </w:p>
        </w:tc>
        <w:tc>
          <w:tcPr>
            <w:tcW w:w="3480" w:type="dxa"/>
            <w:vMerge w:val="restart"/>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Итого по подпрограмме</w:t>
            </w:r>
          </w:p>
        </w:tc>
        <w:tc>
          <w:tcPr>
            <w:tcW w:w="242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 xml:space="preserve">всего расходные обязательства </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w:t>
            </w:r>
          </w:p>
        </w:tc>
        <w:tc>
          <w:tcPr>
            <w:tcW w:w="13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w:t>
            </w:r>
          </w:p>
        </w:tc>
        <w:tc>
          <w:tcPr>
            <w:tcW w:w="14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6350,62000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5915,00000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6260,00000</w:t>
            </w:r>
          </w:p>
        </w:tc>
        <w:tc>
          <w:tcPr>
            <w:tcW w:w="17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18525,62000</w:t>
            </w:r>
          </w:p>
        </w:tc>
        <w:tc>
          <w:tcPr>
            <w:tcW w:w="514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 </w:t>
            </w:r>
          </w:p>
        </w:tc>
      </w:tr>
      <w:tr w:rsidR="00DA03E4" w:rsidRPr="00DA03E4" w:rsidTr="00DA03E4">
        <w:trPr>
          <w:trHeight w:val="510"/>
        </w:trPr>
        <w:tc>
          <w:tcPr>
            <w:tcW w:w="70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348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242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 xml:space="preserve">в том числе по ГРБС: Управление образования </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902</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w:t>
            </w:r>
          </w:p>
        </w:tc>
        <w:tc>
          <w:tcPr>
            <w:tcW w:w="13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w:t>
            </w:r>
          </w:p>
        </w:tc>
        <w:tc>
          <w:tcPr>
            <w:tcW w:w="14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5890,65000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5915,00000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6260,00000</w:t>
            </w:r>
          </w:p>
        </w:tc>
        <w:tc>
          <w:tcPr>
            <w:tcW w:w="17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18065,65000</w:t>
            </w:r>
          </w:p>
        </w:tc>
        <w:tc>
          <w:tcPr>
            <w:tcW w:w="514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 </w:t>
            </w:r>
          </w:p>
        </w:tc>
      </w:tr>
      <w:tr w:rsidR="00DA03E4" w:rsidRPr="00DA03E4" w:rsidTr="00DA03E4">
        <w:trPr>
          <w:trHeight w:val="510"/>
        </w:trPr>
        <w:tc>
          <w:tcPr>
            <w:tcW w:w="70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3480" w:type="dxa"/>
            <w:vMerge/>
            <w:hideMark/>
          </w:tcPr>
          <w:p w:rsidR="00DA03E4" w:rsidRPr="00DA03E4" w:rsidRDefault="00DA03E4" w:rsidP="00DA03E4">
            <w:pPr>
              <w:autoSpaceDE w:val="0"/>
              <w:autoSpaceDN w:val="0"/>
              <w:adjustRightInd w:val="0"/>
              <w:rPr>
                <w:rFonts w:ascii="Times New Roman" w:hAnsi="Times New Roman" w:cs="Times New Roman"/>
                <w:sz w:val="24"/>
                <w:szCs w:val="24"/>
              </w:rPr>
            </w:pPr>
          </w:p>
        </w:tc>
        <w:tc>
          <w:tcPr>
            <w:tcW w:w="2420" w:type="dxa"/>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Администрация Каратузского района</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901</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w:t>
            </w:r>
          </w:p>
        </w:tc>
        <w:tc>
          <w:tcPr>
            <w:tcW w:w="13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w:t>
            </w:r>
          </w:p>
        </w:tc>
        <w:tc>
          <w:tcPr>
            <w:tcW w:w="9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w:t>
            </w:r>
          </w:p>
        </w:tc>
        <w:tc>
          <w:tcPr>
            <w:tcW w:w="146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459,97000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0,00000</w:t>
            </w:r>
          </w:p>
        </w:tc>
        <w:tc>
          <w:tcPr>
            <w:tcW w:w="138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0,00000</w:t>
            </w:r>
          </w:p>
        </w:tc>
        <w:tc>
          <w:tcPr>
            <w:tcW w:w="172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459,97000</w:t>
            </w:r>
          </w:p>
        </w:tc>
        <w:tc>
          <w:tcPr>
            <w:tcW w:w="5140" w:type="dxa"/>
            <w:noWrap/>
            <w:hideMark/>
          </w:tcPr>
          <w:p w:rsidR="00DA03E4" w:rsidRPr="00DA03E4" w:rsidRDefault="00DA03E4" w:rsidP="00DA03E4">
            <w:pPr>
              <w:autoSpaceDE w:val="0"/>
              <w:autoSpaceDN w:val="0"/>
              <w:adjustRightInd w:val="0"/>
              <w:rPr>
                <w:rFonts w:ascii="Times New Roman" w:hAnsi="Times New Roman" w:cs="Times New Roman"/>
                <w:sz w:val="24"/>
                <w:szCs w:val="24"/>
              </w:rPr>
            </w:pPr>
            <w:r w:rsidRPr="00DA03E4">
              <w:rPr>
                <w:rFonts w:ascii="Times New Roman" w:hAnsi="Times New Roman" w:cs="Times New Roman"/>
                <w:sz w:val="24"/>
                <w:szCs w:val="24"/>
              </w:rPr>
              <w:t> </w:t>
            </w:r>
          </w:p>
        </w:tc>
      </w:tr>
    </w:tbl>
    <w:p w:rsidR="00DA03E4" w:rsidRDefault="00DA03E4" w:rsidP="00A60251">
      <w:pPr>
        <w:autoSpaceDE w:val="0"/>
        <w:autoSpaceDN w:val="0"/>
        <w:adjustRightInd w:val="0"/>
        <w:spacing w:after="0" w:line="240" w:lineRule="auto"/>
        <w:rPr>
          <w:rFonts w:ascii="Times New Roman" w:hAnsi="Times New Roman" w:cs="Times New Roman"/>
          <w:sz w:val="24"/>
          <w:szCs w:val="24"/>
          <w:highlight w:val="yellow"/>
        </w:rPr>
      </w:pPr>
    </w:p>
    <w:p w:rsidR="00A60251" w:rsidRPr="00400161" w:rsidRDefault="00A60251">
      <w:pPr>
        <w:rPr>
          <w:rFonts w:ascii="Times New Roman" w:hAnsi="Times New Roman" w:cs="Times New Roman"/>
          <w:highlight w:val="yellow"/>
        </w:rPr>
      </w:pPr>
    </w:p>
    <w:p w:rsidR="00A60251" w:rsidRPr="00400161" w:rsidRDefault="00A60251">
      <w:pPr>
        <w:rPr>
          <w:rFonts w:ascii="Times New Roman" w:hAnsi="Times New Roman" w:cs="Times New Roman"/>
          <w:highlight w:val="yellow"/>
        </w:rPr>
        <w:sectPr w:rsidR="00A60251" w:rsidRPr="00400161" w:rsidSect="001F1B41">
          <w:pgSz w:w="16838" w:h="11906" w:orient="landscape"/>
          <w:pgMar w:top="709" w:right="1134" w:bottom="568" w:left="1134" w:header="709" w:footer="709" w:gutter="0"/>
          <w:cols w:space="708"/>
          <w:docGrid w:linePitch="360"/>
        </w:sectPr>
      </w:pPr>
    </w:p>
    <w:p w:rsidR="00552030" w:rsidRPr="00016CD8" w:rsidRDefault="00552030" w:rsidP="00552030">
      <w:pPr>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 xml:space="preserve">Приложение 6 к муниципальной программе </w:t>
      </w:r>
      <w:r w:rsidRPr="00016CD8">
        <w:rPr>
          <w:rFonts w:ascii="Times New Roman" w:hAnsi="Times New Roman"/>
          <w:sz w:val="28"/>
          <w:szCs w:val="28"/>
        </w:rPr>
        <w:t>«Развитие системы образования Каратузского  района</w:t>
      </w:r>
      <w:r>
        <w:rPr>
          <w:rFonts w:ascii="Times New Roman" w:hAnsi="Times New Roman"/>
          <w:sz w:val="28"/>
          <w:szCs w:val="28"/>
        </w:rPr>
        <w:t xml:space="preserve">» </w:t>
      </w:r>
    </w:p>
    <w:p w:rsidR="00552030" w:rsidRDefault="00552030" w:rsidP="00552030">
      <w:pPr>
        <w:autoSpaceDE w:val="0"/>
        <w:autoSpaceDN w:val="0"/>
        <w:adjustRightInd w:val="0"/>
        <w:spacing w:after="0" w:line="240" w:lineRule="auto"/>
        <w:ind w:firstLine="720"/>
        <w:jc w:val="center"/>
        <w:rPr>
          <w:rFonts w:ascii="Times New Roman" w:hAnsi="Times New Roman"/>
          <w:sz w:val="28"/>
          <w:szCs w:val="28"/>
        </w:rPr>
      </w:pPr>
    </w:p>
    <w:p w:rsidR="00552030" w:rsidRDefault="00552030" w:rsidP="00552030">
      <w:pPr>
        <w:autoSpaceDE w:val="0"/>
        <w:autoSpaceDN w:val="0"/>
        <w:adjustRightInd w:val="0"/>
        <w:spacing w:after="0" w:line="240" w:lineRule="auto"/>
        <w:ind w:firstLine="720"/>
        <w:jc w:val="center"/>
        <w:rPr>
          <w:rFonts w:ascii="Times New Roman" w:hAnsi="Times New Roman"/>
          <w:sz w:val="28"/>
          <w:szCs w:val="28"/>
        </w:rPr>
      </w:pPr>
    </w:p>
    <w:p w:rsidR="00552030" w:rsidRPr="004F3118" w:rsidRDefault="00552030" w:rsidP="00552030">
      <w:pPr>
        <w:autoSpaceDE w:val="0"/>
        <w:autoSpaceDN w:val="0"/>
        <w:adjustRightInd w:val="0"/>
        <w:spacing w:after="0" w:line="240" w:lineRule="auto"/>
        <w:ind w:firstLine="720"/>
        <w:jc w:val="center"/>
        <w:rPr>
          <w:rFonts w:ascii="Times New Roman" w:hAnsi="Times New Roman"/>
          <w:sz w:val="28"/>
          <w:szCs w:val="28"/>
        </w:rPr>
      </w:pPr>
      <w:r w:rsidRPr="004F3118">
        <w:rPr>
          <w:rFonts w:ascii="Times New Roman" w:hAnsi="Times New Roman"/>
          <w:sz w:val="28"/>
          <w:szCs w:val="28"/>
        </w:rPr>
        <w:t>Подпрограмма</w:t>
      </w:r>
      <w:r>
        <w:rPr>
          <w:rFonts w:ascii="Times New Roman" w:hAnsi="Times New Roman"/>
          <w:sz w:val="28"/>
          <w:szCs w:val="28"/>
        </w:rPr>
        <w:t xml:space="preserve"> 5 </w:t>
      </w:r>
      <w:r w:rsidRPr="004F3118">
        <w:rPr>
          <w:rFonts w:ascii="Times New Roman" w:hAnsi="Times New Roman"/>
          <w:sz w:val="28"/>
          <w:szCs w:val="28"/>
        </w:rPr>
        <w:t xml:space="preserve"> </w:t>
      </w:r>
      <w:r w:rsidRPr="00C106F0">
        <w:rPr>
          <w:rFonts w:ascii="Times New Roman" w:hAnsi="Times New Roman"/>
          <w:sz w:val="28"/>
          <w:szCs w:val="28"/>
        </w:rPr>
        <w:t>«Кадр</w:t>
      </w:r>
      <w:r>
        <w:rPr>
          <w:rFonts w:ascii="Times New Roman" w:hAnsi="Times New Roman"/>
          <w:sz w:val="28"/>
          <w:szCs w:val="28"/>
        </w:rPr>
        <w:t xml:space="preserve">овый потенциал </w:t>
      </w:r>
      <w:r w:rsidRPr="00C106F0">
        <w:rPr>
          <w:rFonts w:ascii="Times New Roman" w:hAnsi="Times New Roman"/>
          <w:sz w:val="28"/>
          <w:szCs w:val="28"/>
        </w:rPr>
        <w:t>в системе образования К</w:t>
      </w:r>
      <w:r>
        <w:rPr>
          <w:rFonts w:ascii="Times New Roman" w:hAnsi="Times New Roman"/>
          <w:sz w:val="28"/>
          <w:szCs w:val="28"/>
        </w:rPr>
        <w:t>аратузского</w:t>
      </w:r>
      <w:r w:rsidRPr="00C106F0">
        <w:rPr>
          <w:rFonts w:ascii="Times New Roman" w:hAnsi="Times New Roman"/>
          <w:sz w:val="28"/>
          <w:szCs w:val="28"/>
        </w:rPr>
        <w:t xml:space="preserve"> района»</w:t>
      </w:r>
      <w:r w:rsidRPr="004F3118">
        <w:rPr>
          <w:rFonts w:ascii="Times New Roman" w:hAnsi="Times New Roman"/>
          <w:sz w:val="28"/>
          <w:szCs w:val="28"/>
        </w:rPr>
        <w:t>, реализуемая в рамках программы</w:t>
      </w:r>
      <w:r>
        <w:rPr>
          <w:rFonts w:ascii="Times New Roman" w:hAnsi="Times New Roman"/>
          <w:sz w:val="28"/>
          <w:szCs w:val="28"/>
        </w:rPr>
        <w:t xml:space="preserve"> </w:t>
      </w:r>
      <w:r w:rsidRPr="004F3118">
        <w:rPr>
          <w:rFonts w:ascii="Times New Roman" w:hAnsi="Times New Roman"/>
          <w:sz w:val="28"/>
          <w:szCs w:val="28"/>
        </w:rPr>
        <w:t xml:space="preserve">«Развитие </w:t>
      </w:r>
      <w:r>
        <w:rPr>
          <w:rFonts w:ascii="Times New Roman" w:hAnsi="Times New Roman"/>
          <w:sz w:val="28"/>
          <w:szCs w:val="28"/>
        </w:rPr>
        <w:t>системы о</w:t>
      </w:r>
      <w:r w:rsidRPr="004F3118">
        <w:rPr>
          <w:rFonts w:ascii="Times New Roman" w:hAnsi="Times New Roman"/>
          <w:sz w:val="28"/>
          <w:szCs w:val="28"/>
        </w:rPr>
        <w:t>бразования К</w:t>
      </w:r>
      <w:r>
        <w:rPr>
          <w:rFonts w:ascii="Times New Roman" w:hAnsi="Times New Roman"/>
          <w:sz w:val="28"/>
          <w:szCs w:val="28"/>
        </w:rPr>
        <w:t>а</w:t>
      </w:r>
      <w:r w:rsidRPr="004F3118">
        <w:rPr>
          <w:rFonts w:ascii="Times New Roman" w:hAnsi="Times New Roman"/>
          <w:sz w:val="28"/>
          <w:szCs w:val="28"/>
        </w:rPr>
        <w:t>ра</w:t>
      </w:r>
      <w:r>
        <w:rPr>
          <w:rFonts w:ascii="Times New Roman" w:hAnsi="Times New Roman"/>
          <w:sz w:val="28"/>
          <w:szCs w:val="28"/>
        </w:rPr>
        <w:t>тузс</w:t>
      </w:r>
      <w:r w:rsidRPr="004F3118">
        <w:rPr>
          <w:rFonts w:ascii="Times New Roman" w:hAnsi="Times New Roman"/>
          <w:sz w:val="28"/>
          <w:szCs w:val="28"/>
        </w:rPr>
        <w:t>кого района</w:t>
      </w:r>
      <w:r>
        <w:rPr>
          <w:rFonts w:ascii="Times New Roman" w:hAnsi="Times New Roman"/>
          <w:sz w:val="28"/>
          <w:szCs w:val="28"/>
        </w:rPr>
        <w:t xml:space="preserve">» </w:t>
      </w:r>
    </w:p>
    <w:p w:rsidR="00552030" w:rsidRPr="008D06E2" w:rsidRDefault="00552030" w:rsidP="00552030">
      <w:pPr>
        <w:spacing w:after="0" w:line="240" w:lineRule="auto"/>
        <w:ind w:left="5812"/>
        <w:rPr>
          <w:rFonts w:ascii="Times New Roman" w:hAnsi="Times New Roman"/>
          <w:sz w:val="28"/>
          <w:szCs w:val="28"/>
        </w:rPr>
      </w:pPr>
    </w:p>
    <w:p w:rsidR="00552030" w:rsidRPr="00D45BE3" w:rsidRDefault="00552030" w:rsidP="00552030">
      <w:pPr>
        <w:autoSpaceDE w:val="0"/>
        <w:autoSpaceDN w:val="0"/>
        <w:adjustRightInd w:val="0"/>
        <w:spacing w:after="0" w:line="240" w:lineRule="auto"/>
        <w:jc w:val="center"/>
        <w:rPr>
          <w:rFonts w:ascii="Times New Roman" w:hAnsi="Times New Roman"/>
          <w:b/>
          <w:sz w:val="28"/>
          <w:szCs w:val="28"/>
        </w:rPr>
      </w:pPr>
      <w:r w:rsidRPr="00D45BE3">
        <w:rPr>
          <w:rFonts w:ascii="Times New Roman" w:hAnsi="Times New Roman"/>
          <w:b/>
          <w:sz w:val="28"/>
          <w:szCs w:val="28"/>
        </w:rPr>
        <w:t>1. Паспорт подпрограммы</w:t>
      </w:r>
    </w:p>
    <w:p w:rsidR="00552030" w:rsidRDefault="00552030" w:rsidP="00552030">
      <w:pPr>
        <w:autoSpaceDE w:val="0"/>
        <w:autoSpaceDN w:val="0"/>
        <w:adjustRightInd w:val="0"/>
        <w:spacing w:after="0" w:line="240" w:lineRule="auto"/>
        <w:ind w:firstLine="540"/>
        <w:jc w:val="both"/>
        <w:rPr>
          <w:rFonts w:ascii="Times New Roman" w:hAnsi="Times New Roman"/>
          <w:sz w:val="28"/>
          <w:szCs w:val="2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662"/>
      </w:tblGrid>
      <w:tr w:rsidR="00552030" w:rsidRPr="008913B2" w:rsidTr="00DA061D">
        <w:tc>
          <w:tcPr>
            <w:tcW w:w="3828" w:type="dxa"/>
          </w:tcPr>
          <w:p w:rsidR="00552030" w:rsidRPr="008A4942" w:rsidRDefault="00552030" w:rsidP="00552030">
            <w:pPr>
              <w:spacing w:after="0" w:line="240" w:lineRule="auto"/>
              <w:rPr>
                <w:rFonts w:ascii="Times New Roman" w:hAnsi="Times New Roman"/>
                <w:sz w:val="28"/>
                <w:szCs w:val="28"/>
              </w:rPr>
            </w:pPr>
            <w:r w:rsidRPr="008A4942">
              <w:rPr>
                <w:rFonts w:ascii="Times New Roman" w:hAnsi="Times New Roman"/>
                <w:sz w:val="28"/>
                <w:szCs w:val="28"/>
              </w:rPr>
              <w:t>Наименование подпрограммы</w:t>
            </w:r>
          </w:p>
        </w:tc>
        <w:tc>
          <w:tcPr>
            <w:tcW w:w="6662" w:type="dxa"/>
          </w:tcPr>
          <w:p w:rsidR="00552030" w:rsidRPr="008913B2" w:rsidRDefault="00552030" w:rsidP="00552030">
            <w:pPr>
              <w:autoSpaceDE w:val="0"/>
              <w:autoSpaceDN w:val="0"/>
              <w:adjustRightInd w:val="0"/>
              <w:spacing w:after="0" w:line="240" w:lineRule="auto"/>
              <w:jc w:val="both"/>
              <w:rPr>
                <w:rFonts w:ascii="Times New Roman" w:hAnsi="Times New Roman"/>
                <w:sz w:val="28"/>
                <w:szCs w:val="28"/>
              </w:rPr>
            </w:pPr>
            <w:r w:rsidRPr="00C106F0">
              <w:rPr>
                <w:rFonts w:ascii="Times New Roman" w:hAnsi="Times New Roman"/>
                <w:sz w:val="28"/>
                <w:szCs w:val="28"/>
              </w:rPr>
              <w:t>Кадр</w:t>
            </w:r>
            <w:r>
              <w:rPr>
                <w:rFonts w:ascii="Times New Roman" w:hAnsi="Times New Roman"/>
                <w:sz w:val="28"/>
                <w:szCs w:val="28"/>
              </w:rPr>
              <w:t xml:space="preserve">овый потенциал </w:t>
            </w:r>
            <w:r w:rsidRPr="00C106F0">
              <w:rPr>
                <w:rFonts w:ascii="Times New Roman" w:hAnsi="Times New Roman"/>
                <w:sz w:val="28"/>
                <w:szCs w:val="28"/>
              </w:rPr>
              <w:t>в системе образования К</w:t>
            </w:r>
            <w:r>
              <w:rPr>
                <w:rFonts w:ascii="Times New Roman" w:hAnsi="Times New Roman"/>
                <w:sz w:val="28"/>
                <w:szCs w:val="28"/>
              </w:rPr>
              <w:t>аратузского</w:t>
            </w:r>
            <w:r w:rsidRPr="00C106F0">
              <w:rPr>
                <w:rFonts w:ascii="Times New Roman" w:hAnsi="Times New Roman"/>
                <w:sz w:val="28"/>
                <w:szCs w:val="28"/>
              </w:rPr>
              <w:t xml:space="preserve"> района</w:t>
            </w:r>
          </w:p>
        </w:tc>
      </w:tr>
      <w:tr w:rsidR="00552030" w:rsidRPr="008913B2" w:rsidTr="00DA061D">
        <w:tc>
          <w:tcPr>
            <w:tcW w:w="3828" w:type="dxa"/>
          </w:tcPr>
          <w:p w:rsidR="00552030" w:rsidRPr="008A4942" w:rsidRDefault="00552030" w:rsidP="00552030">
            <w:pPr>
              <w:spacing w:after="0" w:line="240" w:lineRule="auto"/>
              <w:rPr>
                <w:rFonts w:ascii="Times New Roman" w:hAnsi="Times New Roman"/>
                <w:sz w:val="28"/>
                <w:szCs w:val="28"/>
              </w:rPr>
            </w:pPr>
            <w:r w:rsidRPr="008A4942">
              <w:rPr>
                <w:rFonts w:ascii="Times New Roman" w:hAnsi="Times New Roman"/>
                <w:sz w:val="28"/>
                <w:szCs w:val="28"/>
              </w:rPr>
              <w:t>Наименование муниципальной программы, в рамках которой реализуется подпрограмма</w:t>
            </w:r>
          </w:p>
        </w:tc>
        <w:tc>
          <w:tcPr>
            <w:tcW w:w="6662" w:type="dxa"/>
          </w:tcPr>
          <w:p w:rsidR="00552030" w:rsidRPr="008913B2" w:rsidRDefault="00552030" w:rsidP="0055203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C106F0">
              <w:rPr>
                <w:rFonts w:ascii="Times New Roman" w:hAnsi="Times New Roman"/>
                <w:sz w:val="28"/>
                <w:szCs w:val="28"/>
              </w:rPr>
              <w:t>Развитие</w:t>
            </w:r>
            <w:r>
              <w:rPr>
                <w:rFonts w:ascii="Times New Roman" w:hAnsi="Times New Roman"/>
                <w:sz w:val="28"/>
                <w:szCs w:val="28"/>
              </w:rPr>
              <w:t xml:space="preserve"> системы</w:t>
            </w:r>
            <w:r w:rsidRPr="00C106F0">
              <w:rPr>
                <w:rFonts w:ascii="Times New Roman" w:hAnsi="Times New Roman"/>
                <w:sz w:val="28"/>
                <w:szCs w:val="28"/>
              </w:rPr>
              <w:t xml:space="preserve"> образования К</w:t>
            </w:r>
            <w:r>
              <w:rPr>
                <w:rFonts w:ascii="Times New Roman" w:hAnsi="Times New Roman"/>
                <w:sz w:val="28"/>
                <w:szCs w:val="28"/>
              </w:rPr>
              <w:t>аратузс</w:t>
            </w:r>
            <w:r w:rsidRPr="00C106F0">
              <w:rPr>
                <w:rFonts w:ascii="Times New Roman" w:hAnsi="Times New Roman"/>
                <w:sz w:val="28"/>
                <w:szCs w:val="28"/>
              </w:rPr>
              <w:t>кого района</w:t>
            </w:r>
            <w:r>
              <w:rPr>
                <w:rFonts w:ascii="Times New Roman" w:hAnsi="Times New Roman"/>
                <w:sz w:val="28"/>
                <w:szCs w:val="28"/>
              </w:rPr>
              <w:t xml:space="preserve">» </w:t>
            </w:r>
          </w:p>
        </w:tc>
      </w:tr>
      <w:tr w:rsidR="00552030" w:rsidRPr="008913B2" w:rsidTr="00DA061D">
        <w:tc>
          <w:tcPr>
            <w:tcW w:w="3828" w:type="dxa"/>
          </w:tcPr>
          <w:p w:rsidR="00552030" w:rsidRPr="00054758" w:rsidRDefault="00552030" w:rsidP="00552030">
            <w:pPr>
              <w:autoSpaceDE w:val="0"/>
              <w:autoSpaceDN w:val="0"/>
              <w:adjustRightInd w:val="0"/>
              <w:spacing w:after="0" w:line="240" w:lineRule="auto"/>
              <w:rPr>
                <w:rFonts w:ascii="Times New Roman" w:hAnsi="Times New Roman"/>
                <w:sz w:val="28"/>
                <w:szCs w:val="28"/>
              </w:rPr>
            </w:pPr>
            <w:r w:rsidRPr="00054758">
              <w:rPr>
                <w:rFonts w:ascii="Times New Roman" w:hAnsi="Times New Roman"/>
                <w:sz w:val="28"/>
                <w:szCs w:val="28"/>
              </w:rPr>
              <w:t>Орган местного самоуправления, определенный соисполнителем программы, реализующим подпрограмму</w:t>
            </w:r>
          </w:p>
        </w:tc>
        <w:tc>
          <w:tcPr>
            <w:tcW w:w="6662" w:type="dxa"/>
          </w:tcPr>
          <w:p w:rsidR="00552030" w:rsidRPr="008913B2" w:rsidRDefault="00552030" w:rsidP="0055203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w:t>
            </w:r>
            <w:r w:rsidRPr="00DD04EA">
              <w:rPr>
                <w:rFonts w:ascii="Times New Roman" w:hAnsi="Times New Roman"/>
                <w:sz w:val="28"/>
                <w:szCs w:val="28"/>
              </w:rPr>
              <w:t xml:space="preserve">дминистрация </w:t>
            </w:r>
            <w:r>
              <w:rPr>
                <w:rFonts w:ascii="Times New Roman" w:hAnsi="Times New Roman"/>
                <w:sz w:val="28"/>
                <w:szCs w:val="28"/>
              </w:rPr>
              <w:t>Каратузского района</w:t>
            </w:r>
          </w:p>
        </w:tc>
      </w:tr>
      <w:tr w:rsidR="00552030" w:rsidRPr="008913B2" w:rsidTr="00DA061D">
        <w:tc>
          <w:tcPr>
            <w:tcW w:w="3828" w:type="dxa"/>
          </w:tcPr>
          <w:p w:rsidR="00552030" w:rsidRPr="00DA2167" w:rsidRDefault="00552030" w:rsidP="00552030">
            <w:pPr>
              <w:spacing w:after="0" w:line="240" w:lineRule="auto"/>
              <w:rPr>
                <w:rFonts w:ascii="Times New Roman" w:hAnsi="Times New Roman"/>
                <w:sz w:val="28"/>
                <w:szCs w:val="28"/>
              </w:rPr>
            </w:pPr>
            <w:r w:rsidRPr="00DA2167">
              <w:rPr>
                <w:rFonts w:ascii="Times New Roman" w:hAnsi="Times New Roman"/>
                <w:sz w:val="28"/>
                <w:szCs w:val="28"/>
              </w:rPr>
              <w:t>Главные распорядители бюджетных средств, ответственные за реализацию мероприятий подпрограммы</w:t>
            </w:r>
          </w:p>
        </w:tc>
        <w:tc>
          <w:tcPr>
            <w:tcW w:w="6662" w:type="dxa"/>
          </w:tcPr>
          <w:p w:rsidR="00552030" w:rsidRPr="008913B2" w:rsidRDefault="00552030" w:rsidP="0055203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Управление образования администрации Каратузского района</w:t>
            </w:r>
          </w:p>
        </w:tc>
      </w:tr>
      <w:tr w:rsidR="00552030" w:rsidRPr="008913B2" w:rsidTr="00DA061D">
        <w:tc>
          <w:tcPr>
            <w:tcW w:w="3828" w:type="dxa"/>
          </w:tcPr>
          <w:p w:rsidR="00552030" w:rsidRPr="00045779" w:rsidRDefault="00552030" w:rsidP="00552030">
            <w:pPr>
              <w:spacing w:after="0" w:line="240" w:lineRule="auto"/>
              <w:rPr>
                <w:rFonts w:ascii="Times New Roman" w:hAnsi="Times New Roman"/>
                <w:sz w:val="28"/>
                <w:szCs w:val="28"/>
              </w:rPr>
            </w:pPr>
            <w:r w:rsidRPr="00045779">
              <w:rPr>
                <w:rFonts w:ascii="Times New Roman" w:hAnsi="Times New Roman"/>
                <w:sz w:val="28"/>
                <w:szCs w:val="28"/>
              </w:rPr>
              <w:t>Цель и задачи  подпрограммы</w:t>
            </w:r>
          </w:p>
          <w:p w:rsidR="00552030" w:rsidRPr="00045779" w:rsidRDefault="00552030" w:rsidP="00552030">
            <w:pPr>
              <w:spacing w:after="0" w:line="240" w:lineRule="auto"/>
              <w:rPr>
                <w:rFonts w:ascii="Times New Roman" w:hAnsi="Times New Roman"/>
                <w:sz w:val="28"/>
                <w:szCs w:val="28"/>
              </w:rPr>
            </w:pPr>
          </w:p>
        </w:tc>
        <w:tc>
          <w:tcPr>
            <w:tcW w:w="6662" w:type="dxa"/>
          </w:tcPr>
          <w:p w:rsidR="00552030" w:rsidRDefault="00552030" w:rsidP="00552030">
            <w:pPr>
              <w:pStyle w:val="14"/>
              <w:jc w:val="both"/>
              <w:rPr>
                <w:rFonts w:ascii="Times New Roman" w:hAnsi="Times New Roman"/>
                <w:color w:val="000000"/>
                <w:sz w:val="28"/>
                <w:szCs w:val="28"/>
              </w:rPr>
            </w:pPr>
            <w:r>
              <w:rPr>
                <w:rFonts w:ascii="Times New Roman" w:hAnsi="Times New Roman"/>
                <w:sz w:val="28"/>
                <w:szCs w:val="28"/>
              </w:rPr>
              <w:t>Цель:</w:t>
            </w:r>
            <w:r>
              <w:rPr>
                <w:rFonts w:ascii="Times New Roman" w:hAnsi="Times New Roman"/>
                <w:color w:val="000000"/>
                <w:sz w:val="28"/>
                <w:szCs w:val="28"/>
              </w:rPr>
              <w:t xml:space="preserve"> повышение профессионального </w:t>
            </w:r>
            <w:proofErr w:type="gramStart"/>
            <w:r>
              <w:rPr>
                <w:rFonts w:ascii="Times New Roman" w:hAnsi="Times New Roman"/>
                <w:color w:val="000000"/>
                <w:sz w:val="28"/>
                <w:szCs w:val="28"/>
              </w:rPr>
              <w:t>мастерства педагогов</w:t>
            </w:r>
            <w:r w:rsidRPr="00F16632">
              <w:rPr>
                <w:rFonts w:ascii="Times New Roman" w:hAnsi="Times New Roman"/>
                <w:color w:val="000000"/>
                <w:sz w:val="28"/>
                <w:szCs w:val="28"/>
              </w:rPr>
              <w:t xml:space="preserve"> муниципальной системы образования К</w:t>
            </w:r>
            <w:r>
              <w:rPr>
                <w:rFonts w:ascii="Times New Roman" w:hAnsi="Times New Roman"/>
                <w:color w:val="000000"/>
                <w:sz w:val="28"/>
                <w:szCs w:val="28"/>
              </w:rPr>
              <w:t>аратуз</w:t>
            </w:r>
            <w:r w:rsidRPr="00F16632">
              <w:rPr>
                <w:rFonts w:ascii="Times New Roman" w:hAnsi="Times New Roman"/>
                <w:color w:val="000000"/>
                <w:sz w:val="28"/>
                <w:szCs w:val="28"/>
              </w:rPr>
              <w:t>ского района</w:t>
            </w:r>
            <w:proofErr w:type="gramEnd"/>
            <w:r w:rsidRPr="00F16632">
              <w:rPr>
                <w:rFonts w:ascii="Times New Roman" w:hAnsi="Times New Roman"/>
                <w:color w:val="000000"/>
                <w:sz w:val="28"/>
                <w:szCs w:val="28"/>
              </w:rPr>
              <w:t xml:space="preserve"> для ее развития и предоставления каче</w:t>
            </w:r>
            <w:r>
              <w:rPr>
                <w:rFonts w:ascii="Times New Roman" w:hAnsi="Times New Roman"/>
                <w:color w:val="000000"/>
                <w:sz w:val="28"/>
                <w:szCs w:val="28"/>
              </w:rPr>
              <w:t>ственных  образовательных услуг.</w:t>
            </w:r>
          </w:p>
          <w:p w:rsidR="00552030" w:rsidRPr="00EB7278" w:rsidRDefault="00552030" w:rsidP="00552030">
            <w:pPr>
              <w:pStyle w:val="14"/>
              <w:jc w:val="both"/>
              <w:rPr>
                <w:rFonts w:ascii="Times New Roman" w:hAnsi="Times New Roman"/>
                <w:color w:val="000000"/>
                <w:sz w:val="28"/>
                <w:szCs w:val="28"/>
              </w:rPr>
            </w:pPr>
            <w:r w:rsidRPr="00F16632">
              <w:rPr>
                <w:rFonts w:ascii="Times New Roman" w:hAnsi="Times New Roman"/>
                <w:sz w:val="28"/>
                <w:szCs w:val="28"/>
              </w:rPr>
              <w:t>Задачи:</w:t>
            </w:r>
          </w:p>
          <w:p w:rsidR="00552030" w:rsidRPr="00F16632" w:rsidRDefault="00552030" w:rsidP="00552030">
            <w:pPr>
              <w:pStyle w:val="14"/>
              <w:jc w:val="both"/>
              <w:rPr>
                <w:rFonts w:ascii="Times New Roman" w:hAnsi="Times New Roman"/>
                <w:color w:val="000000"/>
                <w:sz w:val="28"/>
                <w:szCs w:val="28"/>
              </w:rPr>
            </w:pPr>
            <w:r w:rsidRPr="00F16632">
              <w:rPr>
                <w:rFonts w:ascii="Times New Roman" w:hAnsi="Times New Roman"/>
                <w:color w:val="000000"/>
                <w:sz w:val="28"/>
                <w:szCs w:val="28"/>
              </w:rPr>
              <w:t xml:space="preserve">1. </w:t>
            </w:r>
            <w:r>
              <w:rPr>
                <w:rFonts w:ascii="Times New Roman" w:hAnsi="Times New Roman"/>
                <w:color w:val="000000"/>
                <w:sz w:val="28"/>
                <w:szCs w:val="28"/>
              </w:rPr>
              <w:t>Создание условий для закрепления молодых</w:t>
            </w:r>
            <w:r w:rsidRPr="00F16632">
              <w:rPr>
                <w:rFonts w:ascii="Times New Roman" w:hAnsi="Times New Roman"/>
                <w:color w:val="000000"/>
                <w:sz w:val="28"/>
                <w:szCs w:val="28"/>
              </w:rPr>
              <w:t xml:space="preserve"> педагогических кадров в образовательных учреждениях путем о</w:t>
            </w:r>
            <w:r>
              <w:rPr>
                <w:rFonts w:ascii="Times New Roman" w:hAnsi="Times New Roman"/>
                <w:color w:val="000000"/>
                <w:sz w:val="28"/>
                <w:szCs w:val="28"/>
              </w:rPr>
              <w:t>беспечения социальной поддержки</w:t>
            </w:r>
            <w:r w:rsidRPr="00F16632">
              <w:rPr>
                <w:rFonts w:ascii="Times New Roman" w:hAnsi="Times New Roman"/>
                <w:color w:val="000000"/>
                <w:sz w:val="28"/>
                <w:szCs w:val="28"/>
              </w:rPr>
              <w:t>.</w:t>
            </w:r>
          </w:p>
          <w:p w:rsidR="00552030" w:rsidRPr="008913B2" w:rsidRDefault="00552030" w:rsidP="00552030">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2. </w:t>
            </w:r>
            <w:r>
              <w:rPr>
                <w:rFonts w:ascii="Times New Roman" w:hAnsi="Times New Roman"/>
                <w:sz w:val="28"/>
                <w:szCs w:val="28"/>
              </w:rPr>
              <w:t>Поддержка лучших педагогических работников</w:t>
            </w:r>
            <w:r w:rsidRPr="00F16632">
              <w:rPr>
                <w:rFonts w:ascii="Times New Roman" w:hAnsi="Times New Roman"/>
                <w:sz w:val="28"/>
                <w:szCs w:val="28"/>
              </w:rPr>
              <w:t>.</w:t>
            </w:r>
          </w:p>
        </w:tc>
      </w:tr>
      <w:tr w:rsidR="00552030" w:rsidRPr="008913B2" w:rsidTr="00DA061D">
        <w:tc>
          <w:tcPr>
            <w:tcW w:w="3828" w:type="dxa"/>
          </w:tcPr>
          <w:p w:rsidR="00552030" w:rsidRPr="00DA2167" w:rsidRDefault="00552030" w:rsidP="00552030">
            <w:pPr>
              <w:spacing w:after="0" w:line="240" w:lineRule="auto"/>
              <w:rPr>
                <w:rFonts w:ascii="Times New Roman" w:hAnsi="Times New Roman"/>
                <w:sz w:val="28"/>
                <w:szCs w:val="28"/>
              </w:rPr>
            </w:pPr>
            <w:r w:rsidRPr="00DA2167">
              <w:rPr>
                <w:rFonts w:ascii="Times New Roman" w:hAnsi="Times New Roman"/>
                <w:sz w:val="28"/>
                <w:szCs w:val="28"/>
              </w:rPr>
              <w:t>Показатели результативности подпрограммы</w:t>
            </w:r>
          </w:p>
        </w:tc>
        <w:tc>
          <w:tcPr>
            <w:tcW w:w="6662" w:type="dxa"/>
          </w:tcPr>
          <w:p w:rsidR="00552030" w:rsidRPr="005F7E33" w:rsidRDefault="00552030" w:rsidP="00552030">
            <w:pPr>
              <w:autoSpaceDE w:val="0"/>
              <w:autoSpaceDN w:val="0"/>
              <w:adjustRightInd w:val="0"/>
              <w:spacing w:after="0" w:line="240" w:lineRule="auto"/>
              <w:jc w:val="both"/>
              <w:rPr>
                <w:rFonts w:ascii="Times New Roman" w:hAnsi="Times New Roman"/>
                <w:sz w:val="28"/>
                <w:szCs w:val="28"/>
              </w:rPr>
            </w:pPr>
            <w:r w:rsidRPr="00DA2167">
              <w:rPr>
                <w:rFonts w:ascii="Times New Roman" w:hAnsi="Times New Roman"/>
                <w:sz w:val="28"/>
                <w:szCs w:val="28"/>
              </w:rPr>
              <w:t>Показатели результативности подпрограммы представлены в приложении 1 к Подпрограмме</w:t>
            </w:r>
          </w:p>
        </w:tc>
      </w:tr>
      <w:tr w:rsidR="00552030" w:rsidRPr="008913B2" w:rsidTr="00DA061D">
        <w:tc>
          <w:tcPr>
            <w:tcW w:w="3828" w:type="dxa"/>
          </w:tcPr>
          <w:p w:rsidR="00552030" w:rsidRPr="008A4942" w:rsidRDefault="00552030" w:rsidP="00552030">
            <w:pPr>
              <w:spacing w:after="0" w:line="240" w:lineRule="auto"/>
              <w:rPr>
                <w:rFonts w:ascii="Times New Roman" w:hAnsi="Times New Roman"/>
                <w:sz w:val="28"/>
                <w:szCs w:val="28"/>
              </w:rPr>
            </w:pPr>
            <w:r w:rsidRPr="008A4942">
              <w:rPr>
                <w:rFonts w:ascii="Times New Roman" w:hAnsi="Times New Roman"/>
                <w:sz w:val="28"/>
                <w:szCs w:val="28"/>
              </w:rPr>
              <w:t>Сроки реализации подпрограммы</w:t>
            </w:r>
          </w:p>
        </w:tc>
        <w:tc>
          <w:tcPr>
            <w:tcW w:w="6662" w:type="dxa"/>
          </w:tcPr>
          <w:p w:rsidR="00552030" w:rsidRPr="008913B2" w:rsidRDefault="00552030" w:rsidP="0055203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2020-2022 гг.</w:t>
            </w:r>
          </w:p>
        </w:tc>
      </w:tr>
      <w:tr w:rsidR="00552030" w:rsidRPr="008913B2" w:rsidTr="00DA061D">
        <w:tc>
          <w:tcPr>
            <w:tcW w:w="3828" w:type="dxa"/>
          </w:tcPr>
          <w:p w:rsidR="00552030" w:rsidRPr="00CC0D77" w:rsidRDefault="00552030" w:rsidP="00552030">
            <w:pPr>
              <w:spacing w:after="0" w:line="240" w:lineRule="auto"/>
              <w:rPr>
                <w:rFonts w:ascii="Times New Roman" w:hAnsi="Times New Roman"/>
                <w:sz w:val="28"/>
                <w:szCs w:val="28"/>
              </w:rPr>
            </w:pPr>
            <w:r w:rsidRPr="00CC0D77">
              <w:rPr>
                <w:rFonts w:ascii="Times New Roman" w:hAnsi="Times New Roman"/>
                <w:sz w:val="28"/>
                <w:szCs w:val="28"/>
              </w:rPr>
              <w:t>Информация по ресурсному обеспечению подпрограммы</w:t>
            </w:r>
          </w:p>
        </w:tc>
        <w:tc>
          <w:tcPr>
            <w:tcW w:w="6662" w:type="dxa"/>
          </w:tcPr>
          <w:p w:rsidR="00DA03E4" w:rsidRPr="00D8680A" w:rsidRDefault="00DA03E4" w:rsidP="00DA03E4">
            <w:pPr>
              <w:spacing w:after="0" w:line="240" w:lineRule="auto"/>
              <w:jc w:val="both"/>
              <w:rPr>
                <w:rFonts w:ascii="Times New Roman" w:hAnsi="Times New Roman"/>
                <w:sz w:val="28"/>
                <w:szCs w:val="28"/>
              </w:rPr>
            </w:pPr>
            <w:r w:rsidRPr="00D8680A">
              <w:rPr>
                <w:rFonts w:ascii="Times New Roman" w:hAnsi="Times New Roman"/>
                <w:sz w:val="28"/>
                <w:szCs w:val="28"/>
              </w:rPr>
              <w:t>Всего средств на реализацию подпрограммы 734,10 тыс. рублей, в том числе:</w:t>
            </w:r>
          </w:p>
          <w:p w:rsidR="00DA03E4" w:rsidRPr="00D8680A" w:rsidRDefault="00DA03E4" w:rsidP="00DA03E4">
            <w:pPr>
              <w:spacing w:after="0" w:line="240" w:lineRule="auto"/>
              <w:jc w:val="both"/>
              <w:rPr>
                <w:rFonts w:ascii="Times New Roman" w:hAnsi="Times New Roman"/>
                <w:sz w:val="28"/>
                <w:szCs w:val="28"/>
              </w:rPr>
            </w:pPr>
            <w:r w:rsidRPr="00D8680A">
              <w:rPr>
                <w:rFonts w:ascii="Times New Roman" w:hAnsi="Times New Roman"/>
                <w:sz w:val="28"/>
                <w:szCs w:val="28"/>
              </w:rPr>
              <w:t>20</w:t>
            </w:r>
            <w:r>
              <w:rPr>
                <w:rFonts w:ascii="Times New Roman" w:hAnsi="Times New Roman"/>
                <w:sz w:val="28"/>
                <w:szCs w:val="28"/>
              </w:rPr>
              <w:t>20</w:t>
            </w:r>
            <w:r w:rsidRPr="00D8680A">
              <w:rPr>
                <w:rFonts w:ascii="Times New Roman" w:hAnsi="Times New Roman"/>
                <w:sz w:val="28"/>
                <w:szCs w:val="28"/>
              </w:rPr>
              <w:t xml:space="preserve"> год – 244,7 тыс. рублей;</w:t>
            </w:r>
          </w:p>
          <w:p w:rsidR="00DA03E4" w:rsidRDefault="00DA03E4" w:rsidP="00DA03E4">
            <w:pPr>
              <w:spacing w:after="0" w:line="240" w:lineRule="auto"/>
              <w:jc w:val="both"/>
              <w:rPr>
                <w:rFonts w:ascii="Times New Roman" w:hAnsi="Times New Roman"/>
                <w:sz w:val="28"/>
                <w:szCs w:val="28"/>
              </w:rPr>
            </w:pPr>
            <w:r w:rsidRPr="00D8680A">
              <w:rPr>
                <w:rFonts w:ascii="Times New Roman" w:hAnsi="Times New Roman"/>
                <w:sz w:val="28"/>
                <w:szCs w:val="28"/>
              </w:rPr>
              <w:t>202</w:t>
            </w:r>
            <w:r>
              <w:rPr>
                <w:rFonts w:ascii="Times New Roman" w:hAnsi="Times New Roman"/>
                <w:sz w:val="28"/>
                <w:szCs w:val="28"/>
              </w:rPr>
              <w:t>1</w:t>
            </w:r>
            <w:r w:rsidRPr="00D8680A">
              <w:rPr>
                <w:rFonts w:ascii="Times New Roman" w:hAnsi="Times New Roman"/>
                <w:sz w:val="28"/>
                <w:szCs w:val="28"/>
              </w:rPr>
              <w:t xml:space="preserve"> год – 244,7 тыс. рублей;</w:t>
            </w:r>
          </w:p>
          <w:p w:rsidR="00DA03E4" w:rsidRDefault="00DA03E4" w:rsidP="00DA03E4">
            <w:pPr>
              <w:spacing w:after="0" w:line="240" w:lineRule="auto"/>
              <w:jc w:val="both"/>
              <w:rPr>
                <w:rFonts w:ascii="Times New Roman" w:hAnsi="Times New Roman"/>
                <w:sz w:val="28"/>
                <w:szCs w:val="28"/>
              </w:rPr>
            </w:pPr>
            <w:r w:rsidRPr="00D8680A">
              <w:rPr>
                <w:rFonts w:ascii="Times New Roman" w:hAnsi="Times New Roman"/>
                <w:sz w:val="28"/>
                <w:szCs w:val="28"/>
              </w:rPr>
              <w:t>202</w:t>
            </w:r>
            <w:r>
              <w:rPr>
                <w:rFonts w:ascii="Times New Roman" w:hAnsi="Times New Roman"/>
                <w:sz w:val="28"/>
                <w:szCs w:val="28"/>
              </w:rPr>
              <w:t>2</w:t>
            </w:r>
            <w:r w:rsidRPr="00D8680A">
              <w:rPr>
                <w:rFonts w:ascii="Times New Roman" w:hAnsi="Times New Roman"/>
                <w:sz w:val="28"/>
                <w:szCs w:val="28"/>
              </w:rPr>
              <w:t xml:space="preserve"> год – 244,7 тыс. рублей;</w:t>
            </w:r>
          </w:p>
          <w:p w:rsidR="00DA03E4" w:rsidRPr="00D8680A" w:rsidRDefault="00DA03E4" w:rsidP="00DA03E4">
            <w:pPr>
              <w:spacing w:after="0" w:line="240" w:lineRule="auto"/>
              <w:jc w:val="both"/>
              <w:rPr>
                <w:rFonts w:ascii="Times New Roman" w:hAnsi="Times New Roman"/>
                <w:sz w:val="28"/>
                <w:szCs w:val="28"/>
              </w:rPr>
            </w:pPr>
            <w:r w:rsidRPr="00D8680A">
              <w:rPr>
                <w:rFonts w:ascii="Times New Roman" w:hAnsi="Times New Roman"/>
                <w:sz w:val="28"/>
                <w:szCs w:val="28"/>
              </w:rPr>
              <w:t xml:space="preserve">В том числе: </w:t>
            </w:r>
          </w:p>
          <w:p w:rsidR="00DA03E4" w:rsidRPr="00D8680A" w:rsidRDefault="00DA03E4" w:rsidP="00DA03E4">
            <w:pPr>
              <w:spacing w:after="0" w:line="240" w:lineRule="auto"/>
              <w:jc w:val="both"/>
              <w:rPr>
                <w:rFonts w:ascii="Times New Roman" w:hAnsi="Times New Roman"/>
                <w:sz w:val="28"/>
                <w:szCs w:val="28"/>
              </w:rPr>
            </w:pPr>
            <w:r w:rsidRPr="00D8680A">
              <w:rPr>
                <w:rFonts w:ascii="Times New Roman" w:hAnsi="Times New Roman"/>
                <w:sz w:val="28"/>
                <w:szCs w:val="28"/>
              </w:rPr>
              <w:t>средств районного бюджета 734,10 тыс. рублей, в том числе:</w:t>
            </w:r>
          </w:p>
          <w:p w:rsidR="00DA03E4" w:rsidRPr="00D8680A" w:rsidRDefault="00DA03E4" w:rsidP="00DA03E4">
            <w:pPr>
              <w:spacing w:after="0" w:line="240" w:lineRule="auto"/>
              <w:jc w:val="both"/>
              <w:rPr>
                <w:rFonts w:ascii="Times New Roman" w:hAnsi="Times New Roman"/>
                <w:sz w:val="28"/>
                <w:szCs w:val="28"/>
              </w:rPr>
            </w:pPr>
            <w:r w:rsidRPr="00D8680A">
              <w:rPr>
                <w:rFonts w:ascii="Times New Roman" w:hAnsi="Times New Roman"/>
                <w:sz w:val="28"/>
                <w:szCs w:val="28"/>
              </w:rPr>
              <w:t>20</w:t>
            </w:r>
            <w:r>
              <w:rPr>
                <w:rFonts w:ascii="Times New Roman" w:hAnsi="Times New Roman"/>
                <w:sz w:val="28"/>
                <w:szCs w:val="28"/>
              </w:rPr>
              <w:t>20</w:t>
            </w:r>
            <w:r w:rsidRPr="00D8680A">
              <w:rPr>
                <w:rFonts w:ascii="Times New Roman" w:hAnsi="Times New Roman"/>
                <w:sz w:val="28"/>
                <w:szCs w:val="28"/>
              </w:rPr>
              <w:t xml:space="preserve"> год – 244,7 тыс. рублей;</w:t>
            </w:r>
          </w:p>
          <w:p w:rsidR="00DA03E4" w:rsidRDefault="00DA03E4" w:rsidP="00DA03E4">
            <w:pPr>
              <w:spacing w:after="0" w:line="240" w:lineRule="auto"/>
              <w:jc w:val="both"/>
              <w:rPr>
                <w:rFonts w:ascii="Times New Roman" w:hAnsi="Times New Roman"/>
                <w:sz w:val="28"/>
                <w:szCs w:val="28"/>
              </w:rPr>
            </w:pPr>
            <w:r w:rsidRPr="00D8680A">
              <w:rPr>
                <w:rFonts w:ascii="Times New Roman" w:hAnsi="Times New Roman"/>
                <w:sz w:val="28"/>
                <w:szCs w:val="28"/>
              </w:rPr>
              <w:t>202</w:t>
            </w:r>
            <w:r>
              <w:rPr>
                <w:rFonts w:ascii="Times New Roman" w:hAnsi="Times New Roman"/>
                <w:sz w:val="28"/>
                <w:szCs w:val="28"/>
              </w:rPr>
              <w:t>1</w:t>
            </w:r>
            <w:r w:rsidRPr="00D8680A">
              <w:rPr>
                <w:rFonts w:ascii="Times New Roman" w:hAnsi="Times New Roman"/>
                <w:sz w:val="28"/>
                <w:szCs w:val="28"/>
              </w:rPr>
              <w:t xml:space="preserve"> год – 244,7 тыс. рублей;</w:t>
            </w:r>
          </w:p>
          <w:p w:rsidR="00552030" w:rsidRPr="00D45BE3" w:rsidRDefault="00DA03E4" w:rsidP="00DA03E4">
            <w:pPr>
              <w:spacing w:after="0" w:line="240" w:lineRule="auto"/>
              <w:jc w:val="both"/>
              <w:rPr>
                <w:rFonts w:ascii="Times New Roman" w:hAnsi="Times New Roman"/>
                <w:sz w:val="28"/>
                <w:szCs w:val="28"/>
                <w:highlight w:val="yellow"/>
              </w:rPr>
            </w:pPr>
            <w:r w:rsidRPr="00D8680A">
              <w:rPr>
                <w:rFonts w:ascii="Times New Roman" w:hAnsi="Times New Roman"/>
                <w:sz w:val="28"/>
                <w:szCs w:val="28"/>
              </w:rPr>
              <w:t>202</w:t>
            </w:r>
            <w:r>
              <w:rPr>
                <w:rFonts w:ascii="Times New Roman" w:hAnsi="Times New Roman"/>
                <w:sz w:val="28"/>
                <w:szCs w:val="28"/>
              </w:rPr>
              <w:t>2</w:t>
            </w:r>
            <w:r w:rsidRPr="00D8680A">
              <w:rPr>
                <w:rFonts w:ascii="Times New Roman" w:hAnsi="Times New Roman"/>
                <w:sz w:val="28"/>
                <w:szCs w:val="28"/>
              </w:rPr>
              <w:t xml:space="preserve"> год – 244,7 тыс. рублей;</w:t>
            </w:r>
          </w:p>
        </w:tc>
      </w:tr>
    </w:tbl>
    <w:p w:rsidR="00552030" w:rsidRDefault="00552030" w:rsidP="00552030">
      <w:pPr>
        <w:autoSpaceDE w:val="0"/>
        <w:autoSpaceDN w:val="0"/>
        <w:adjustRightInd w:val="0"/>
        <w:spacing w:after="0" w:line="240" w:lineRule="auto"/>
        <w:ind w:firstLine="709"/>
        <w:jc w:val="both"/>
        <w:outlineLvl w:val="0"/>
        <w:rPr>
          <w:rFonts w:ascii="Times New Roman" w:hAnsi="Times New Roman"/>
          <w:sz w:val="28"/>
          <w:szCs w:val="28"/>
        </w:rPr>
      </w:pPr>
    </w:p>
    <w:p w:rsidR="00552030" w:rsidRDefault="00552030" w:rsidP="00552030">
      <w:pPr>
        <w:spacing w:after="0" w:line="240" w:lineRule="auto"/>
        <w:jc w:val="center"/>
        <w:rPr>
          <w:rFonts w:ascii="Times New Roman" w:hAnsi="Times New Roman"/>
          <w:b/>
          <w:sz w:val="28"/>
          <w:szCs w:val="28"/>
        </w:rPr>
      </w:pPr>
      <w:r>
        <w:rPr>
          <w:rFonts w:ascii="Times New Roman" w:hAnsi="Times New Roman"/>
          <w:b/>
          <w:sz w:val="28"/>
          <w:szCs w:val="28"/>
        </w:rPr>
        <w:t>2.</w:t>
      </w:r>
      <w:r w:rsidRPr="004E7204">
        <w:rPr>
          <w:rFonts w:ascii="Times New Roman" w:hAnsi="Times New Roman"/>
          <w:b/>
          <w:sz w:val="28"/>
          <w:szCs w:val="28"/>
        </w:rPr>
        <w:t xml:space="preserve"> </w:t>
      </w:r>
      <w:r>
        <w:rPr>
          <w:rFonts w:ascii="Times New Roman" w:hAnsi="Times New Roman"/>
          <w:b/>
          <w:sz w:val="28"/>
          <w:szCs w:val="28"/>
        </w:rPr>
        <w:t>М</w:t>
      </w:r>
      <w:r w:rsidRPr="004E7204">
        <w:rPr>
          <w:rFonts w:ascii="Times New Roman" w:hAnsi="Times New Roman"/>
          <w:b/>
          <w:sz w:val="28"/>
          <w:szCs w:val="28"/>
        </w:rPr>
        <w:t xml:space="preserve">ероприятия </w:t>
      </w:r>
      <w:r>
        <w:rPr>
          <w:rFonts w:ascii="Times New Roman" w:hAnsi="Times New Roman"/>
          <w:b/>
          <w:sz w:val="28"/>
          <w:szCs w:val="28"/>
        </w:rPr>
        <w:t>подпрограммы</w:t>
      </w:r>
    </w:p>
    <w:p w:rsidR="00552030" w:rsidRPr="004E7204" w:rsidRDefault="00552030" w:rsidP="00552030">
      <w:pPr>
        <w:spacing w:after="0" w:line="240" w:lineRule="auto"/>
        <w:jc w:val="center"/>
        <w:rPr>
          <w:rFonts w:ascii="Times New Roman" w:hAnsi="Times New Roman"/>
          <w:b/>
          <w:sz w:val="28"/>
          <w:szCs w:val="28"/>
        </w:rPr>
      </w:pPr>
    </w:p>
    <w:p w:rsidR="00552030" w:rsidRPr="000F5AFA" w:rsidRDefault="00552030" w:rsidP="00552030">
      <w:pPr>
        <w:spacing w:after="0" w:line="240" w:lineRule="auto"/>
        <w:rPr>
          <w:rFonts w:ascii="Times New Roman" w:hAnsi="Times New Roman"/>
          <w:sz w:val="28"/>
          <w:szCs w:val="28"/>
        </w:rPr>
      </w:pPr>
      <w:r w:rsidRPr="000F5AFA">
        <w:rPr>
          <w:rFonts w:ascii="Times New Roman" w:hAnsi="Times New Roman"/>
          <w:sz w:val="28"/>
          <w:szCs w:val="28"/>
        </w:rPr>
        <w:t xml:space="preserve">Перечень мероприятий подпрограммы </w:t>
      </w:r>
      <w:r>
        <w:rPr>
          <w:rFonts w:ascii="Times New Roman" w:hAnsi="Times New Roman"/>
          <w:sz w:val="28"/>
          <w:szCs w:val="28"/>
        </w:rPr>
        <w:t xml:space="preserve">приведен в </w:t>
      </w:r>
      <w:r w:rsidRPr="000F5AFA">
        <w:rPr>
          <w:rFonts w:ascii="Times New Roman" w:hAnsi="Times New Roman"/>
          <w:sz w:val="28"/>
          <w:szCs w:val="28"/>
        </w:rPr>
        <w:t>Приложени</w:t>
      </w:r>
      <w:r>
        <w:rPr>
          <w:rFonts w:ascii="Times New Roman" w:hAnsi="Times New Roman"/>
          <w:sz w:val="28"/>
          <w:szCs w:val="28"/>
        </w:rPr>
        <w:t>и</w:t>
      </w:r>
      <w:r w:rsidRPr="000F5AFA">
        <w:rPr>
          <w:rFonts w:ascii="Times New Roman" w:hAnsi="Times New Roman"/>
          <w:sz w:val="28"/>
          <w:szCs w:val="28"/>
        </w:rPr>
        <w:t xml:space="preserve"> № 2.</w:t>
      </w:r>
    </w:p>
    <w:p w:rsidR="00552030" w:rsidRDefault="00552030" w:rsidP="00552030">
      <w:pPr>
        <w:spacing w:after="0" w:line="240" w:lineRule="auto"/>
        <w:jc w:val="center"/>
        <w:rPr>
          <w:rFonts w:ascii="Times New Roman" w:hAnsi="Times New Roman"/>
          <w:b/>
          <w:sz w:val="28"/>
          <w:szCs w:val="28"/>
        </w:rPr>
      </w:pPr>
    </w:p>
    <w:p w:rsidR="00552030" w:rsidRDefault="00552030" w:rsidP="00552030">
      <w:pPr>
        <w:spacing w:after="0" w:line="240" w:lineRule="auto"/>
        <w:jc w:val="center"/>
        <w:rPr>
          <w:rFonts w:ascii="Times New Roman" w:hAnsi="Times New Roman"/>
          <w:b/>
          <w:sz w:val="28"/>
          <w:szCs w:val="28"/>
        </w:rPr>
      </w:pPr>
      <w:r w:rsidRPr="004E7204">
        <w:rPr>
          <w:rFonts w:ascii="Times New Roman" w:hAnsi="Times New Roman"/>
          <w:b/>
          <w:sz w:val="28"/>
          <w:szCs w:val="28"/>
        </w:rPr>
        <w:t xml:space="preserve">3. Механизм реализации </w:t>
      </w:r>
      <w:r>
        <w:rPr>
          <w:rFonts w:ascii="Times New Roman" w:hAnsi="Times New Roman"/>
          <w:b/>
          <w:sz w:val="28"/>
          <w:szCs w:val="28"/>
        </w:rPr>
        <w:t>подпрограммы</w:t>
      </w:r>
    </w:p>
    <w:p w:rsidR="00552030" w:rsidRDefault="00552030" w:rsidP="00552030">
      <w:pPr>
        <w:spacing w:after="0" w:line="240" w:lineRule="auto"/>
        <w:jc w:val="center"/>
        <w:rPr>
          <w:rFonts w:ascii="Times New Roman" w:hAnsi="Times New Roman"/>
          <w:b/>
          <w:sz w:val="28"/>
          <w:szCs w:val="28"/>
        </w:rPr>
      </w:pPr>
    </w:p>
    <w:p w:rsidR="00552030" w:rsidRPr="00E42318" w:rsidRDefault="00552030" w:rsidP="00552030">
      <w:pPr>
        <w:pStyle w:val="ConsPlusNormal"/>
        <w:widowControl/>
        <w:ind w:firstLine="709"/>
        <w:jc w:val="both"/>
        <w:rPr>
          <w:rFonts w:ascii="Times New Roman" w:hAnsi="Times New Roman" w:cs="Times New Roman"/>
          <w:sz w:val="28"/>
          <w:szCs w:val="28"/>
        </w:rPr>
      </w:pPr>
      <w:r w:rsidRPr="00E42318">
        <w:rPr>
          <w:rFonts w:ascii="Times New Roman" w:hAnsi="Times New Roman" w:cs="Times New Roman"/>
          <w:sz w:val="28"/>
          <w:szCs w:val="28"/>
        </w:rPr>
        <w:t xml:space="preserve">Заказчиком - координатором </w:t>
      </w:r>
      <w:r>
        <w:rPr>
          <w:rFonts w:ascii="Times New Roman" w:hAnsi="Times New Roman" w:cs="Times New Roman"/>
          <w:sz w:val="28"/>
          <w:szCs w:val="28"/>
        </w:rPr>
        <w:t>п</w:t>
      </w:r>
      <w:r w:rsidRPr="00E42318">
        <w:rPr>
          <w:rFonts w:ascii="Times New Roman" w:hAnsi="Times New Roman" w:cs="Times New Roman"/>
          <w:sz w:val="28"/>
          <w:szCs w:val="28"/>
        </w:rPr>
        <w:t>одпрограммы является администрация К</w:t>
      </w:r>
      <w:r>
        <w:rPr>
          <w:rFonts w:ascii="Times New Roman" w:hAnsi="Times New Roman" w:cs="Times New Roman"/>
          <w:sz w:val="28"/>
          <w:szCs w:val="28"/>
        </w:rPr>
        <w:t>аратуз</w:t>
      </w:r>
      <w:r w:rsidRPr="00E42318">
        <w:rPr>
          <w:rFonts w:ascii="Times New Roman" w:hAnsi="Times New Roman" w:cs="Times New Roman"/>
          <w:sz w:val="28"/>
          <w:szCs w:val="28"/>
        </w:rPr>
        <w:t>ского района.</w:t>
      </w:r>
    </w:p>
    <w:p w:rsidR="00552030" w:rsidRPr="00E42318" w:rsidRDefault="00552030" w:rsidP="00552030">
      <w:pPr>
        <w:pStyle w:val="ConsPlusNormal"/>
        <w:widowControl/>
        <w:ind w:firstLine="708"/>
        <w:jc w:val="both"/>
        <w:rPr>
          <w:rFonts w:ascii="Times New Roman" w:hAnsi="Times New Roman" w:cs="Times New Roman"/>
          <w:sz w:val="28"/>
          <w:szCs w:val="28"/>
        </w:rPr>
      </w:pPr>
      <w:r w:rsidRPr="00E42318">
        <w:rPr>
          <w:rFonts w:ascii="Times New Roman" w:hAnsi="Times New Roman" w:cs="Times New Roman"/>
          <w:sz w:val="28"/>
          <w:szCs w:val="28"/>
        </w:rPr>
        <w:t xml:space="preserve">Исполнителем </w:t>
      </w:r>
      <w:r>
        <w:rPr>
          <w:rFonts w:ascii="Times New Roman" w:hAnsi="Times New Roman" w:cs="Times New Roman"/>
          <w:sz w:val="28"/>
          <w:szCs w:val="28"/>
        </w:rPr>
        <w:t>п</w:t>
      </w:r>
      <w:r w:rsidRPr="00E42318">
        <w:rPr>
          <w:rFonts w:ascii="Times New Roman" w:hAnsi="Times New Roman" w:cs="Times New Roman"/>
          <w:sz w:val="28"/>
          <w:szCs w:val="28"/>
        </w:rPr>
        <w:t>одпрограммы является</w:t>
      </w:r>
      <w:r>
        <w:rPr>
          <w:rFonts w:ascii="Times New Roman" w:hAnsi="Times New Roman" w:cs="Times New Roman"/>
          <w:sz w:val="28"/>
          <w:szCs w:val="28"/>
        </w:rPr>
        <w:t xml:space="preserve"> </w:t>
      </w:r>
      <w:r w:rsidRPr="00E42318">
        <w:rPr>
          <w:rFonts w:ascii="Times New Roman" w:hAnsi="Times New Roman" w:cs="Times New Roman"/>
          <w:sz w:val="28"/>
          <w:szCs w:val="28"/>
        </w:rPr>
        <w:t>управление образования администрации района. Для исполнения подпрограммы приказом по управлению образования создается Координационный совет.</w:t>
      </w:r>
    </w:p>
    <w:p w:rsidR="00552030" w:rsidRPr="00E42318" w:rsidRDefault="00552030" w:rsidP="00552030">
      <w:pPr>
        <w:pStyle w:val="ConsPlusNormal"/>
        <w:widowControl/>
        <w:ind w:firstLine="709"/>
        <w:jc w:val="both"/>
        <w:rPr>
          <w:rFonts w:ascii="Times New Roman" w:hAnsi="Times New Roman" w:cs="Times New Roman"/>
          <w:sz w:val="28"/>
          <w:szCs w:val="28"/>
        </w:rPr>
      </w:pPr>
      <w:r w:rsidRPr="00E42318">
        <w:rPr>
          <w:rFonts w:ascii="Times New Roman" w:hAnsi="Times New Roman" w:cs="Times New Roman"/>
          <w:sz w:val="28"/>
          <w:szCs w:val="28"/>
        </w:rPr>
        <w:t xml:space="preserve">Средства районного бюджета на финансирование мероприятий Подпрограммы в 2014 </w:t>
      </w:r>
      <w:r>
        <w:rPr>
          <w:rFonts w:ascii="Times New Roman" w:hAnsi="Times New Roman" w:cs="Times New Roman"/>
          <w:sz w:val="28"/>
          <w:szCs w:val="28"/>
        </w:rPr>
        <w:t>–</w:t>
      </w:r>
      <w:r w:rsidRPr="00E42318">
        <w:rPr>
          <w:rFonts w:ascii="Times New Roman" w:hAnsi="Times New Roman" w:cs="Times New Roman"/>
          <w:sz w:val="28"/>
          <w:szCs w:val="28"/>
        </w:rPr>
        <w:t xml:space="preserve"> 20</w:t>
      </w:r>
      <w:r>
        <w:rPr>
          <w:rFonts w:ascii="Times New Roman" w:hAnsi="Times New Roman" w:cs="Times New Roman"/>
          <w:sz w:val="28"/>
          <w:szCs w:val="28"/>
        </w:rPr>
        <w:t>30</w:t>
      </w:r>
      <w:r w:rsidRPr="00E42318">
        <w:rPr>
          <w:rFonts w:ascii="Times New Roman" w:hAnsi="Times New Roman" w:cs="Times New Roman"/>
          <w:sz w:val="28"/>
          <w:szCs w:val="28"/>
        </w:rPr>
        <w:t xml:space="preserve"> годах предусматриваются для решения  задач:</w:t>
      </w:r>
    </w:p>
    <w:p w:rsidR="00552030" w:rsidRPr="00672ED6" w:rsidRDefault="00552030" w:rsidP="00552030">
      <w:pPr>
        <w:pStyle w:val="14"/>
        <w:jc w:val="both"/>
        <w:rPr>
          <w:rFonts w:ascii="Times New Roman" w:hAnsi="Times New Roman"/>
          <w:sz w:val="28"/>
          <w:szCs w:val="28"/>
        </w:rPr>
      </w:pPr>
      <w:r w:rsidRPr="00672ED6">
        <w:rPr>
          <w:rFonts w:ascii="Times New Roman" w:hAnsi="Times New Roman"/>
          <w:b/>
          <w:sz w:val="28"/>
          <w:szCs w:val="28"/>
        </w:rPr>
        <w:t>Задача 1</w:t>
      </w:r>
      <w:r w:rsidRPr="00672ED6">
        <w:rPr>
          <w:rFonts w:ascii="Times New Roman" w:hAnsi="Times New Roman"/>
          <w:sz w:val="28"/>
          <w:szCs w:val="28"/>
        </w:rPr>
        <w:t xml:space="preserve">. </w:t>
      </w:r>
      <w:r w:rsidRPr="00672ED6">
        <w:rPr>
          <w:rFonts w:ascii="Times New Roman" w:hAnsi="Times New Roman"/>
          <w:color w:val="000000"/>
          <w:sz w:val="28"/>
          <w:szCs w:val="28"/>
        </w:rPr>
        <w:t>Создание условий для закрепления молодых педагогических кадров в образовательных учреждениях путем обеспечения социальной поддержки</w:t>
      </w:r>
      <w:r w:rsidRPr="00672ED6">
        <w:rPr>
          <w:rFonts w:ascii="Times New Roman" w:hAnsi="Times New Roman"/>
          <w:sz w:val="28"/>
          <w:szCs w:val="28"/>
        </w:rPr>
        <w:t>.</w:t>
      </w:r>
    </w:p>
    <w:p w:rsidR="00552030" w:rsidRPr="0057341F" w:rsidRDefault="00552030" w:rsidP="00552030">
      <w:pPr>
        <w:pStyle w:val="14"/>
        <w:ind w:firstLine="708"/>
        <w:jc w:val="both"/>
        <w:rPr>
          <w:rFonts w:ascii="Times New Roman" w:hAnsi="Times New Roman"/>
          <w:color w:val="000000"/>
          <w:sz w:val="28"/>
          <w:szCs w:val="28"/>
        </w:rPr>
      </w:pPr>
      <w:r w:rsidRPr="0057341F">
        <w:rPr>
          <w:rFonts w:ascii="Times New Roman" w:hAnsi="Times New Roman"/>
          <w:color w:val="000000"/>
          <w:sz w:val="28"/>
          <w:szCs w:val="28"/>
        </w:rPr>
        <w:t>Специалистами управления образования создается система сопровождения молодых специалистов (организация стажировки, встреч молодых специалистов с руководителями образования района, ветеранами педагогического тру</w:t>
      </w:r>
      <w:r>
        <w:rPr>
          <w:rFonts w:ascii="Times New Roman" w:hAnsi="Times New Roman"/>
          <w:color w:val="000000"/>
          <w:sz w:val="28"/>
          <w:szCs w:val="28"/>
        </w:rPr>
        <w:t>да, семинаров, “круглых столов”</w:t>
      </w:r>
      <w:r w:rsidRPr="0057341F">
        <w:rPr>
          <w:rFonts w:ascii="Times New Roman" w:hAnsi="Times New Roman"/>
          <w:color w:val="000000"/>
          <w:sz w:val="28"/>
          <w:szCs w:val="28"/>
        </w:rPr>
        <w:t xml:space="preserve">). </w:t>
      </w:r>
    </w:p>
    <w:p w:rsidR="00552030" w:rsidRPr="0057341F" w:rsidRDefault="00552030" w:rsidP="00552030">
      <w:pPr>
        <w:pStyle w:val="14"/>
        <w:ind w:firstLine="708"/>
        <w:jc w:val="both"/>
        <w:rPr>
          <w:rFonts w:ascii="Times New Roman" w:hAnsi="Times New Roman"/>
          <w:color w:val="000000"/>
          <w:sz w:val="28"/>
          <w:szCs w:val="28"/>
        </w:rPr>
      </w:pPr>
      <w:r>
        <w:rPr>
          <w:rFonts w:ascii="Times New Roman" w:hAnsi="Times New Roman"/>
          <w:color w:val="000000"/>
          <w:sz w:val="28"/>
          <w:szCs w:val="28"/>
        </w:rPr>
        <w:t>С целью</w:t>
      </w:r>
      <w:r w:rsidRPr="00672ED6">
        <w:rPr>
          <w:rFonts w:ascii="Times New Roman" w:hAnsi="Times New Roman"/>
          <w:color w:val="000000"/>
          <w:sz w:val="28"/>
          <w:szCs w:val="28"/>
        </w:rPr>
        <w:t xml:space="preserve"> закрепления молодых педагогических кадров в образовательных</w:t>
      </w:r>
      <w:r>
        <w:rPr>
          <w:rFonts w:ascii="Times New Roman" w:hAnsi="Times New Roman"/>
          <w:color w:val="000000"/>
          <w:sz w:val="28"/>
          <w:szCs w:val="28"/>
        </w:rPr>
        <w:t xml:space="preserve"> </w:t>
      </w:r>
      <w:r w:rsidRPr="0057341F">
        <w:rPr>
          <w:rFonts w:ascii="Times New Roman" w:hAnsi="Times New Roman"/>
          <w:color w:val="000000"/>
          <w:sz w:val="28"/>
          <w:szCs w:val="28"/>
        </w:rPr>
        <w:t xml:space="preserve">учреждениях выплачивается </w:t>
      </w:r>
      <w:r w:rsidRPr="0057341F">
        <w:rPr>
          <w:rFonts w:ascii="Times New Roman" w:hAnsi="Times New Roman"/>
          <w:sz w:val="28"/>
          <w:szCs w:val="28"/>
        </w:rPr>
        <w:t>единовременная выплата подъемных. Расходование средств на единовременную выплату подъемных молодым педагогам образовательных учреждений производить в соответствии с Положением о единовременной выплате подъемных молодым педагогам муниципальных  образовательных учреждений, подведомственных управлению образования администрации Каратузского района и Списком молодых педагогов  муниципальных образовательных учреждений, подведомственных управлению образования администрации Каратузского района, которые утверждаются ежегодно постановлениями администрации Каратузского района.</w:t>
      </w:r>
    </w:p>
    <w:p w:rsidR="00552030" w:rsidRPr="00672ED6" w:rsidRDefault="00552030" w:rsidP="00552030">
      <w:pPr>
        <w:pStyle w:val="ConsPlusNormal"/>
        <w:widowControl/>
        <w:jc w:val="both"/>
        <w:rPr>
          <w:rFonts w:ascii="Times New Roman" w:hAnsi="Times New Roman"/>
          <w:sz w:val="28"/>
          <w:szCs w:val="28"/>
        </w:rPr>
      </w:pPr>
      <w:r w:rsidRPr="00672ED6">
        <w:rPr>
          <w:rFonts w:ascii="Times New Roman" w:hAnsi="Times New Roman" w:cs="Times New Roman"/>
          <w:b/>
          <w:sz w:val="28"/>
          <w:szCs w:val="28"/>
        </w:rPr>
        <w:t xml:space="preserve">Задача </w:t>
      </w:r>
      <w:r>
        <w:rPr>
          <w:rFonts w:ascii="Times New Roman" w:hAnsi="Times New Roman" w:cs="Times New Roman"/>
          <w:b/>
          <w:sz w:val="28"/>
          <w:szCs w:val="28"/>
        </w:rPr>
        <w:t>2</w:t>
      </w:r>
      <w:r w:rsidRPr="00672ED6">
        <w:rPr>
          <w:rFonts w:ascii="Times New Roman" w:hAnsi="Times New Roman" w:cs="Times New Roman"/>
          <w:b/>
          <w:sz w:val="28"/>
          <w:szCs w:val="28"/>
        </w:rPr>
        <w:t>.</w:t>
      </w:r>
      <w:r w:rsidRPr="00672ED6">
        <w:rPr>
          <w:rFonts w:ascii="Times New Roman" w:hAnsi="Times New Roman" w:cs="Times New Roman"/>
          <w:sz w:val="28"/>
          <w:szCs w:val="28"/>
        </w:rPr>
        <w:t xml:space="preserve"> </w:t>
      </w:r>
      <w:r w:rsidRPr="00672ED6">
        <w:rPr>
          <w:rFonts w:ascii="Times New Roman" w:hAnsi="Times New Roman"/>
          <w:sz w:val="28"/>
          <w:szCs w:val="28"/>
        </w:rPr>
        <w:t>Поддержка лучших педагогических работников.</w:t>
      </w:r>
    </w:p>
    <w:p w:rsidR="00552030" w:rsidRPr="00672ED6" w:rsidRDefault="00552030" w:rsidP="00552030">
      <w:pPr>
        <w:pStyle w:val="ConsPlusNormal"/>
        <w:widowControl/>
        <w:ind w:firstLine="540"/>
        <w:jc w:val="both"/>
        <w:rPr>
          <w:rFonts w:ascii="Times New Roman" w:hAnsi="Times New Roman" w:cs="Times New Roman"/>
          <w:sz w:val="28"/>
          <w:szCs w:val="28"/>
        </w:rPr>
      </w:pPr>
      <w:r w:rsidRPr="00672ED6">
        <w:rPr>
          <w:rFonts w:ascii="Times New Roman" w:hAnsi="Times New Roman" w:cs="Times New Roman"/>
          <w:sz w:val="28"/>
          <w:szCs w:val="28"/>
        </w:rPr>
        <w:t xml:space="preserve">Для поддержки лучших педагогических работников предусматривается поощрение премиями педагогов, педагогов-юбиляров  из числа работников и ветеранов системы образования, которое проводится на праздновании профессионального праздника «День учителя», «День воспитателя и всех дошкольных работников», </w:t>
      </w:r>
      <w:r w:rsidRPr="00672ED6">
        <w:rPr>
          <w:rFonts w:ascii="Times New Roman" w:hAnsi="Times New Roman"/>
          <w:color w:val="000000"/>
          <w:sz w:val="28"/>
          <w:szCs w:val="28"/>
        </w:rPr>
        <w:t xml:space="preserve"> </w:t>
      </w:r>
      <w:r>
        <w:rPr>
          <w:rFonts w:ascii="Times New Roman" w:hAnsi="Times New Roman"/>
          <w:color w:val="000000"/>
          <w:sz w:val="28"/>
          <w:szCs w:val="28"/>
        </w:rPr>
        <w:t>также У</w:t>
      </w:r>
      <w:r w:rsidRPr="00672ED6">
        <w:rPr>
          <w:rFonts w:ascii="Times New Roman" w:hAnsi="Times New Roman"/>
          <w:color w:val="000000"/>
          <w:sz w:val="28"/>
          <w:szCs w:val="28"/>
        </w:rPr>
        <w:t>правление образования организует проведение профессиональных конкурсов (с выплатой грантов победителям):  «Учитель года», «Воспитатель года».</w:t>
      </w:r>
    </w:p>
    <w:p w:rsidR="00552030" w:rsidRPr="00672ED6" w:rsidRDefault="00552030" w:rsidP="00552030">
      <w:pPr>
        <w:pStyle w:val="ConsPlusNormal"/>
        <w:widowControl/>
        <w:ind w:firstLine="540"/>
        <w:jc w:val="both"/>
        <w:rPr>
          <w:rFonts w:ascii="Times New Roman" w:hAnsi="Times New Roman" w:cs="Times New Roman"/>
          <w:sz w:val="28"/>
          <w:szCs w:val="28"/>
        </w:rPr>
      </w:pPr>
      <w:r w:rsidRPr="00672ED6">
        <w:rPr>
          <w:rFonts w:ascii="Times New Roman" w:hAnsi="Times New Roman" w:cs="Times New Roman"/>
          <w:sz w:val="28"/>
          <w:szCs w:val="28"/>
        </w:rPr>
        <w:t>Проведение мероприятий подпрограммы, осуществляется на основании приказов и Положений о проведении мероприятий, утвержденных руководителем управления образования,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счетов-фактур.</w:t>
      </w:r>
    </w:p>
    <w:p w:rsidR="00552030" w:rsidRDefault="00552030" w:rsidP="00552030">
      <w:pPr>
        <w:spacing w:after="0" w:line="240" w:lineRule="auto"/>
        <w:jc w:val="center"/>
        <w:rPr>
          <w:rFonts w:ascii="Times New Roman" w:hAnsi="Times New Roman"/>
          <w:b/>
          <w:sz w:val="28"/>
          <w:szCs w:val="28"/>
        </w:rPr>
      </w:pPr>
    </w:p>
    <w:p w:rsidR="00552030" w:rsidRDefault="00552030" w:rsidP="00552030">
      <w:pPr>
        <w:spacing w:after="0" w:line="240" w:lineRule="auto"/>
        <w:jc w:val="center"/>
        <w:rPr>
          <w:rFonts w:ascii="Times New Roman" w:hAnsi="Times New Roman"/>
          <w:sz w:val="28"/>
          <w:szCs w:val="28"/>
        </w:rPr>
      </w:pPr>
      <w:r>
        <w:rPr>
          <w:rFonts w:ascii="Times New Roman" w:hAnsi="Times New Roman"/>
          <w:b/>
          <w:sz w:val="28"/>
          <w:szCs w:val="28"/>
        </w:rPr>
        <w:t>4</w:t>
      </w:r>
      <w:r w:rsidRPr="004E7204">
        <w:rPr>
          <w:rFonts w:ascii="Times New Roman" w:hAnsi="Times New Roman"/>
          <w:b/>
          <w:sz w:val="28"/>
          <w:szCs w:val="28"/>
        </w:rPr>
        <w:t xml:space="preserve">. </w:t>
      </w:r>
      <w:r>
        <w:rPr>
          <w:rFonts w:ascii="Times New Roman" w:hAnsi="Times New Roman"/>
          <w:b/>
          <w:sz w:val="28"/>
          <w:szCs w:val="28"/>
        </w:rPr>
        <w:t xml:space="preserve">Управление подпрограммой и </w:t>
      </w:r>
      <w:proofErr w:type="gramStart"/>
      <w:r>
        <w:rPr>
          <w:rFonts w:ascii="Times New Roman" w:hAnsi="Times New Roman"/>
          <w:b/>
          <w:sz w:val="28"/>
          <w:szCs w:val="28"/>
        </w:rPr>
        <w:t>к</w:t>
      </w:r>
      <w:r w:rsidRPr="004E7204">
        <w:rPr>
          <w:rFonts w:ascii="Times New Roman" w:hAnsi="Times New Roman"/>
          <w:b/>
          <w:sz w:val="28"/>
          <w:szCs w:val="28"/>
        </w:rPr>
        <w:t>онтроль за</w:t>
      </w:r>
      <w:proofErr w:type="gramEnd"/>
      <w:r w:rsidRPr="004E7204">
        <w:rPr>
          <w:rFonts w:ascii="Times New Roman" w:hAnsi="Times New Roman"/>
          <w:b/>
          <w:sz w:val="28"/>
          <w:szCs w:val="28"/>
        </w:rPr>
        <w:t xml:space="preserve"> </w:t>
      </w:r>
      <w:r>
        <w:rPr>
          <w:rFonts w:ascii="Times New Roman" w:hAnsi="Times New Roman"/>
          <w:b/>
          <w:sz w:val="28"/>
          <w:szCs w:val="28"/>
        </w:rPr>
        <w:t>исполнением подпрограммы</w:t>
      </w:r>
      <w:r w:rsidRPr="004E7204">
        <w:rPr>
          <w:rFonts w:ascii="Times New Roman" w:hAnsi="Times New Roman"/>
          <w:sz w:val="28"/>
          <w:szCs w:val="28"/>
        </w:rPr>
        <w:t>.</w:t>
      </w:r>
    </w:p>
    <w:p w:rsidR="00552030" w:rsidRPr="004E7204" w:rsidRDefault="00552030" w:rsidP="00552030">
      <w:pPr>
        <w:spacing w:after="0" w:line="240" w:lineRule="auto"/>
        <w:jc w:val="center"/>
        <w:rPr>
          <w:rFonts w:ascii="Times New Roman" w:hAnsi="Times New Roman"/>
          <w:sz w:val="28"/>
          <w:szCs w:val="28"/>
        </w:rPr>
      </w:pPr>
    </w:p>
    <w:p w:rsidR="00552030" w:rsidRDefault="00552030" w:rsidP="00552030">
      <w:pPr>
        <w:spacing w:after="0" w:line="240" w:lineRule="auto"/>
        <w:ind w:firstLine="709"/>
        <w:jc w:val="both"/>
        <w:rPr>
          <w:rFonts w:ascii="Times New Roman" w:hAnsi="Times New Roman"/>
          <w:sz w:val="28"/>
          <w:szCs w:val="28"/>
        </w:rPr>
      </w:pPr>
      <w:proofErr w:type="gramStart"/>
      <w:r w:rsidRPr="00E16CA1">
        <w:rPr>
          <w:rFonts w:ascii="Times New Roman" w:hAnsi="Times New Roman"/>
          <w:sz w:val="28"/>
          <w:szCs w:val="28"/>
        </w:rPr>
        <w:t>Контроль за</w:t>
      </w:r>
      <w:proofErr w:type="gramEnd"/>
      <w:r w:rsidRPr="00E16CA1">
        <w:rPr>
          <w:rFonts w:ascii="Times New Roman" w:hAnsi="Times New Roman"/>
          <w:sz w:val="28"/>
          <w:szCs w:val="28"/>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E16CA1">
        <w:rPr>
          <w:rFonts w:ascii="Times New Roman" w:hAnsi="Times New Roman"/>
          <w:sz w:val="28"/>
          <w:szCs w:val="28"/>
        </w:rPr>
        <w:br/>
        <w:t>от 26.10.2016г. № 598-п  «</w:t>
      </w:r>
      <w:r w:rsidRPr="00E16CA1">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955A6B">
        <w:rPr>
          <w:rFonts w:ascii="Times New Roman" w:hAnsi="Times New Roman"/>
          <w:sz w:val="28"/>
          <w:szCs w:val="28"/>
        </w:rPr>
        <w:t>»</w:t>
      </w:r>
      <w:r>
        <w:rPr>
          <w:rFonts w:ascii="Times New Roman" w:hAnsi="Times New Roman"/>
          <w:sz w:val="28"/>
          <w:szCs w:val="28"/>
        </w:rPr>
        <w:t>, статьями 158, 268.1 и 269.2 Бюджетного кодекса РФ</w:t>
      </w:r>
      <w:r w:rsidRPr="00955A6B">
        <w:rPr>
          <w:rFonts w:ascii="Times New Roman" w:hAnsi="Times New Roman"/>
          <w:sz w:val="28"/>
          <w:szCs w:val="28"/>
        </w:rPr>
        <w:t xml:space="preserve">.  </w:t>
      </w:r>
    </w:p>
    <w:p w:rsidR="00552030" w:rsidRDefault="00552030" w:rsidP="00552030">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Обеспечение целевого расходования бюджетных средств осуществляется  главными  распорядителями бюджетных средств, </w:t>
      </w:r>
      <w:r w:rsidRPr="003A4AB3">
        <w:rPr>
          <w:rFonts w:ascii="Times New Roman" w:hAnsi="Times New Roman"/>
          <w:sz w:val="28"/>
          <w:szCs w:val="28"/>
        </w:rPr>
        <w:t>финансовое управление администрации</w:t>
      </w:r>
      <w:r>
        <w:rPr>
          <w:rFonts w:ascii="Times New Roman" w:hAnsi="Times New Roman"/>
          <w:sz w:val="28"/>
          <w:szCs w:val="28"/>
        </w:rPr>
        <w:t xml:space="preserve"> Каратузского </w:t>
      </w:r>
      <w:r w:rsidRPr="003A4AB3">
        <w:rPr>
          <w:rFonts w:ascii="Times New Roman" w:hAnsi="Times New Roman"/>
          <w:sz w:val="28"/>
          <w:szCs w:val="28"/>
        </w:rPr>
        <w:t xml:space="preserve"> района, </w:t>
      </w:r>
      <w:r>
        <w:rPr>
          <w:rFonts w:ascii="Times New Roman" w:hAnsi="Times New Roman"/>
          <w:sz w:val="28"/>
          <w:szCs w:val="28"/>
        </w:rPr>
        <w:t xml:space="preserve"> контрольно-счетный орган Каратузского района.</w:t>
      </w:r>
      <w:r w:rsidRPr="008E1A13">
        <w:rPr>
          <w:rFonts w:ascii="Times New Roman" w:hAnsi="Times New Roman"/>
          <w:sz w:val="28"/>
          <w:szCs w:val="28"/>
        </w:rPr>
        <w:t xml:space="preserve">  </w:t>
      </w:r>
    </w:p>
    <w:p w:rsidR="00552030" w:rsidRDefault="00552030" w:rsidP="00552030">
      <w:pPr>
        <w:autoSpaceDE w:val="0"/>
        <w:autoSpaceDN w:val="0"/>
        <w:adjustRightInd w:val="0"/>
        <w:spacing w:after="0" w:line="240" w:lineRule="auto"/>
        <w:ind w:firstLine="709"/>
        <w:jc w:val="both"/>
        <w:rPr>
          <w:rFonts w:ascii="Times New Roman" w:hAnsi="Times New Roman"/>
          <w:b/>
          <w:sz w:val="28"/>
          <w:szCs w:val="28"/>
        </w:rPr>
      </w:pPr>
    </w:p>
    <w:p w:rsidR="00552030" w:rsidRDefault="00552030" w:rsidP="00552030">
      <w:pPr>
        <w:pStyle w:val="ConsPlusNormal"/>
        <w:widowControl/>
        <w:jc w:val="both"/>
        <w:sectPr w:rsidR="00552030" w:rsidSect="00DA061D">
          <w:pgSz w:w="11906" w:h="16838"/>
          <w:pgMar w:top="1134" w:right="567" w:bottom="993" w:left="1134" w:header="709" w:footer="709" w:gutter="0"/>
          <w:cols w:space="708"/>
          <w:docGrid w:linePitch="360"/>
        </w:sectPr>
      </w:pPr>
    </w:p>
    <w:p w:rsidR="00552030" w:rsidRPr="00C407BC" w:rsidRDefault="00552030" w:rsidP="00552030">
      <w:pPr>
        <w:autoSpaceDE w:val="0"/>
        <w:autoSpaceDN w:val="0"/>
        <w:adjustRightInd w:val="0"/>
        <w:spacing w:after="0" w:line="240" w:lineRule="auto"/>
        <w:ind w:left="9072"/>
        <w:rPr>
          <w:rFonts w:ascii="Times New Roman" w:hAnsi="Times New Roman"/>
          <w:sz w:val="24"/>
          <w:szCs w:val="24"/>
        </w:rPr>
      </w:pPr>
      <w:r w:rsidRPr="00C407BC">
        <w:rPr>
          <w:rFonts w:ascii="Times New Roman" w:hAnsi="Times New Roman"/>
          <w:sz w:val="24"/>
          <w:szCs w:val="24"/>
        </w:rPr>
        <w:t xml:space="preserve">Приложение  1 </w:t>
      </w:r>
    </w:p>
    <w:p w:rsidR="00552030" w:rsidRDefault="00552030" w:rsidP="00552030">
      <w:pPr>
        <w:autoSpaceDE w:val="0"/>
        <w:autoSpaceDN w:val="0"/>
        <w:adjustRightInd w:val="0"/>
        <w:spacing w:after="0" w:line="240" w:lineRule="auto"/>
        <w:ind w:left="9072"/>
        <w:rPr>
          <w:rFonts w:ascii="Times New Roman" w:hAnsi="Times New Roman"/>
          <w:sz w:val="24"/>
          <w:szCs w:val="24"/>
        </w:rPr>
      </w:pPr>
      <w:r w:rsidRPr="00C407BC">
        <w:rPr>
          <w:rFonts w:ascii="Times New Roman" w:hAnsi="Times New Roman"/>
          <w:sz w:val="24"/>
          <w:szCs w:val="24"/>
        </w:rPr>
        <w:t>к подпрограмме</w:t>
      </w:r>
      <w:r>
        <w:rPr>
          <w:rFonts w:ascii="Times New Roman" w:hAnsi="Times New Roman"/>
          <w:sz w:val="24"/>
          <w:szCs w:val="24"/>
        </w:rPr>
        <w:t xml:space="preserve"> 5</w:t>
      </w:r>
      <w:r w:rsidRPr="00C407BC">
        <w:rPr>
          <w:rFonts w:ascii="Times New Roman" w:hAnsi="Times New Roman"/>
          <w:sz w:val="24"/>
          <w:szCs w:val="24"/>
        </w:rPr>
        <w:t xml:space="preserve"> </w:t>
      </w:r>
      <w:r w:rsidRPr="001A1345">
        <w:rPr>
          <w:rFonts w:ascii="Times New Roman" w:hAnsi="Times New Roman"/>
          <w:sz w:val="24"/>
          <w:szCs w:val="24"/>
        </w:rPr>
        <w:t>«Кадровый потенциал в системе образования Каратузского района», реализуем</w:t>
      </w:r>
      <w:r>
        <w:rPr>
          <w:rFonts w:ascii="Times New Roman" w:hAnsi="Times New Roman"/>
          <w:sz w:val="24"/>
          <w:szCs w:val="24"/>
        </w:rPr>
        <w:t>ой</w:t>
      </w:r>
      <w:r w:rsidRPr="001A1345">
        <w:rPr>
          <w:rFonts w:ascii="Times New Roman" w:hAnsi="Times New Roman"/>
          <w:sz w:val="24"/>
          <w:szCs w:val="24"/>
        </w:rPr>
        <w:t xml:space="preserve"> в рамках программы «Развитие системы образования Каратузского района </w:t>
      </w:r>
    </w:p>
    <w:p w:rsidR="00552030" w:rsidRDefault="00552030" w:rsidP="00552030">
      <w:pPr>
        <w:autoSpaceDE w:val="0"/>
        <w:autoSpaceDN w:val="0"/>
        <w:adjustRightInd w:val="0"/>
        <w:spacing w:after="0" w:line="240" w:lineRule="auto"/>
        <w:ind w:left="10206"/>
        <w:rPr>
          <w:rFonts w:ascii="Times New Roman" w:hAnsi="Times New Roman"/>
          <w:sz w:val="24"/>
          <w:szCs w:val="24"/>
        </w:rPr>
      </w:pPr>
    </w:p>
    <w:p w:rsidR="00552030" w:rsidRPr="00B17CDB" w:rsidRDefault="00552030" w:rsidP="00552030">
      <w:pPr>
        <w:pStyle w:val="ConsPlusNormal"/>
        <w:widowControl/>
        <w:ind w:firstLine="540"/>
        <w:jc w:val="center"/>
        <w:rPr>
          <w:rFonts w:ascii="Times New Roman" w:hAnsi="Times New Roman"/>
          <w:sz w:val="28"/>
          <w:szCs w:val="28"/>
        </w:rPr>
      </w:pPr>
      <w:r w:rsidRPr="00B17CDB">
        <w:rPr>
          <w:rFonts w:ascii="Times New Roman" w:hAnsi="Times New Roman"/>
          <w:sz w:val="28"/>
          <w:szCs w:val="28"/>
        </w:rPr>
        <w:t xml:space="preserve">Перечень и значения показателей результативности подпрограммы </w:t>
      </w:r>
      <w:r>
        <w:rPr>
          <w:rFonts w:ascii="Times New Roman" w:hAnsi="Times New Roman"/>
          <w:sz w:val="28"/>
          <w:szCs w:val="28"/>
        </w:rPr>
        <w:t>5</w:t>
      </w:r>
      <w:r w:rsidRPr="00B17CDB">
        <w:rPr>
          <w:rFonts w:ascii="Times New Roman" w:hAnsi="Times New Roman"/>
          <w:sz w:val="28"/>
          <w:szCs w:val="28"/>
        </w:rPr>
        <w:t xml:space="preserve"> </w:t>
      </w:r>
      <w:r w:rsidRPr="00C106F0">
        <w:rPr>
          <w:rFonts w:ascii="Times New Roman" w:hAnsi="Times New Roman"/>
          <w:sz w:val="28"/>
          <w:szCs w:val="28"/>
        </w:rPr>
        <w:t>«Кадр</w:t>
      </w:r>
      <w:r>
        <w:rPr>
          <w:rFonts w:ascii="Times New Roman" w:hAnsi="Times New Roman"/>
          <w:sz w:val="28"/>
          <w:szCs w:val="28"/>
        </w:rPr>
        <w:t xml:space="preserve">овый потенциал </w:t>
      </w:r>
      <w:r w:rsidRPr="00C106F0">
        <w:rPr>
          <w:rFonts w:ascii="Times New Roman" w:hAnsi="Times New Roman"/>
          <w:sz w:val="28"/>
          <w:szCs w:val="28"/>
        </w:rPr>
        <w:t>в системе образования К</w:t>
      </w:r>
      <w:r>
        <w:rPr>
          <w:rFonts w:ascii="Times New Roman" w:hAnsi="Times New Roman"/>
          <w:sz w:val="28"/>
          <w:szCs w:val="28"/>
        </w:rPr>
        <w:t>аратузского</w:t>
      </w:r>
      <w:r w:rsidRPr="00C106F0">
        <w:rPr>
          <w:rFonts w:ascii="Times New Roman" w:hAnsi="Times New Roman"/>
          <w:sz w:val="28"/>
          <w:szCs w:val="28"/>
        </w:rPr>
        <w:t xml:space="preserve"> района»</w:t>
      </w:r>
      <w:r w:rsidRPr="00B17CDB">
        <w:rPr>
          <w:rFonts w:ascii="Times New Roman" w:hAnsi="Times New Roman" w:cs="Times New Roman"/>
          <w:kern w:val="32"/>
          <w:sz w:val="28"/>
          <w:szCs w:val="28"/>
        </w:rPr>
        <w:t xml:space="preserve"> </w:t>
      </w:r>
      <w:r w:rsidRPr="00B17CDB">
        <w:rPr>
          <w:rFonts w:ascii="Times New Roman" w:hAnsi="Times New Roman"/>
          <w:sz w:val="28"/>
          <w:szCs w:val="28"/>
        </w:rPr>
        <w:t xml:space="preserve">муниципальной программы Каратузского района </w:t>
      </w:r>
    </w:p>
    <w:p w:rsidR="00552030" w:rsidRDefault="00552030" w:rsidP="00552030">
      <w:pPr>
        <w:pStyle w:val="ConsPlusNormal"/>
        <w:widowControl/>
        <w:ind w:firstLine="540"/>
        <w:jc w:val="center"/>
        <w:rPr>
          <w:rFonts w:ascii="Times New Roman" w:hAnsi="Times New Roman" w:cs="Times New Roman"/>
          <w:sz w:val="28"/>
          <w:szCs w:val="28"/>
        </w:rPr>
      </w:pPr>
      <w:r w:rsidRPr="00B17CDB">
        <w:rPr>
          <w:rFonts w:ascii="Times New Roman" w:hAnsi="Times New Roman" w:cs="Times New Roman"/>
          <w:sz w:val="28"/>
          <w:szCs w:val="28"/>
        </w:rPr>
        <w:t>«Развитие системы образования Каратузского района»</w:t>
      </w:r>
    </w:p>
    <w:tbl>
      <w:tblPr>
        <w:tblpPr w:leftFromText="180" w:rightFromText="180" w:vertAnchor="text" w:horzAnchor="margin" w:tblpY="11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1560"/>
        <w:gridCol w:w="1559"/>
        <w:gridCol w:w="1559"/>
        <w:gridCol w:w="1701"/>
        <w:gridCol w:w="1418"/>
        <w:gridCol w:w="1842"/>
      </w:tblGrid>
      <w:tr w:rsidR="00552030" w:rsidRPr="00552030" w:rsidTr="00552030">
        <w:trPr>
          <w:trHeight w:val="381"/>
        </w:trPr>
        <w:tc>
          <w:tcPr>
            <w:tcW w:w="534" w:type="dxa"/>
            <w:vMerge w:val="restart"/>
            <w:shd w:val="clear" w:color="auto" w:fill="auto"/>
          </w:tcPr>
          <w:p w:rsidR="00552030" w:rsidRPr="00552030" w:rsidRDefault="00552030" w:rsidP="00552030">
            <w:pPr>
              <w:spacing w:after="0" w:line="240" w:lineRule="auto"/>
              <w:jc w:val="center"/>
              <w:rPr>
                <w:rFonts w:ascii="Times New Roman" w:hAnsi="Times New Roman"/>
                <w:szCs w:val="20"/>
              </w:rPr>
            </w:pPr>
            <w:r w:rsidRPr="00552030">
              <w:rPr>
                <w:rFonts w:ascii="Times New Roman" w:hAnsi="Times New Roman"/>
                <w:szCs w:val="20"/>
              </w:rPr>
              <w:t>№</w:t>
            </w:r>
          </w:p>
          <w:p w:rsidR="00552030" w:rsidRPr="00552030" w:rsidRDefault="00552030" w:rsidP="00552030">
            <w:pPr>
              <w:spacing w:after="0" w:line="240" w:lineRule="auto"/>
              <w:jc w:val="center"/>
              <w:rPr>
                <w:rFonts w:ascii="Times New Roman" w:hAnsi="Times New Roman"/>
                <w:szCs w:val="20"/>
              </w:rPr>
            </w:pPr>
            <w:proofErr w:type="gramStart"/>
            <w:r w:rsidRPr="00552030">
              <w:rPr>
                <w:rFonts w:ascii="Times New Roman" w:hAnsi="Times New Roman"/>
                <w:szCs w:val="20"/>
              </w:rPr>
              <w:t>п</w:t>
            </w:r>
            <w:proofErr w:type="gramEnd"/>
            <w:r w:rsidRPr="00552030">
              <w:rPr>
                <w:rFonts w:ascii="Times New Roman" w:hAnsi="Times New Roman"/>
                <w:szCs w:val="20"/>
              </w:rPr>
              <w:t>/п</w:t>
            </w:r>
          </w:p>
        </w:tc>
        <w:tc>
          <w:tcPr>
            <w:tcW w:w="4961" w:type="dxa"/>
            <w:vMerge w:val="restart"/>
            <w:shd w:val="clear" w:color="auto" w:fill="auto"/>
          </w:tcPr>
          <w:p w:rsidR="00552030" w:rsidRPr="00552030" w:rsidRDefault="00552030" w:rsidP="00552030">
            <w:pPr>
              <w:spacing w:after="0" w:line="240" w:lineRule="auto"/>
              <w:jc w:val="center"/>
              <w:rPr>
                <w:rFonts w:ascii="Times New Roman" w:hAnsi="Times New Roman"/>
                <w:szCs w:val="20"/>
              </w:rPr>
            </w:pPr>
            <w:r w:rsidRPr="00552030">
              <w:rPr>
                <w:rFonts w:ascii="Times New Roman" w:hAnsi="Times New Roman"/>
                <w:szCs w:val="20"/>
              </w:rPr>
              <w:t xml:space="preserve">Цель, показатели результативности </w:t>
            </w:r>
          </w:p>
        </w:tc>
        <w:tc>
          <w:tcPr>
            <w:tcW w:w="1560" w:type="dxa"/>
            <w:vMerge w:val="restart"/>
            <w:shd w:val="clear" w:color="auto" w:fill="auto"/>
          </w:tcPr>
          <w:p w:rsidR="00552030" w:rsidRPr="00552030" w:rsidRDefault="00552030" w:rsidP="00552030">
            <w:pPr>
              <w:spacing w:after="0" w:line="240" w:lineRule="auto"/>
              <w:jc w:val="center"/>
              <w:rPr>
                <w:rFonts w:ascii="Times New Roman" w:hAnsi="Times New Roman"/>
                <w:szCs w:val="20"/>
              </w:rPr>
            </w:pPr>
            <w:r w:rsidRPr="00552030">
              <w:rPr>
                <w:rFonts w:ascii="Times New Roman" w:hAnsi="Times New Roman"/>
                <w:szCs w:val="20"/>
              </w:rPr>
              <w:t>Единица</w:t>
            </w:r>
          </w:p>
          <w:p w:rsidR="00552030" w:rsidRPr="00552030" w:rsidRDefault="00552030" w:rsidP="00552030">
            <w:pPr>
              <w:spacing w:after="0" w:line="240" w:lineRule="auto"/>
              <w:jc w:val="center"/>
              <w:rPr>
                <w:rFonts w:ascii="Times New Roman" w:hAnsi="Times New Roman"/>
                <w:szCs w:val="20"/>
              </w:rPr>
            </w:pPr>
            <w:r w:rsidRPr="00552030">
              <w:rPr>
                <w:rFonts w:ascii="Times New Roman" w:hAnsi="Times New Roman"/>
                <w:szCs w:val="20"/>
              </w:rPr>
              <w:t>измерения</w:t>
            </w:r>
          </w:p>
          <w:p w:rsidR="00552030" w:rsidRPr="00552030" w:rsidRDefault="00552030" w:rsidP="00552030">
            <w:pPr>
              <w:rPr>
                <w:rFonts w:ascii="Times New Roman" w:hAnsi="Times New Roman"/>
                <w:szCs w:val="20"/>
              </w:rPr>
            </w:pPr>
          </w:p>
        </w:tc>
        <w:tc>
          <w:tcPr>
            <w:tcW w:w="1559" w:type="dxa"/>
            <w:vMerge w:val="restart"/>
            <w:shd w:val="clear" w:color="auto" w:fill="auto"/>
          </w:tcPr>
          <w:p w:rsidR="00552030" w:rsidRPr="00552030" w:rsidRDefault="00552030" w:rsidP="00552030">
            <w:pPr>
              <w:spacing w:after="0" w:line="240" w:lineRule="auto"/>
              <w:jc w:val="center"/>
              <w:rPr>
                <w:rFonts w:ascii="Times New Roman" w:hAnsi="Times New Roman"/>
                <w:szCs w:val="20"/>
              </w:rPr>
            </w:pPr>
            <w:r w:rsidRPr="00552030">
              <w:rPr>
                <w:rFonts w:ascii="Times New Roman" w:hAnsi="Times New Roman"/>
                <w:szCs w:val="20"/>
              </w:rPr>
              <w:t>Источник информации</w:t>
            </w:r>
          </w:p>
          <w:p w:rsidR="00552030" w:rsidRPr="00552030" w:rsidRDefault="00552030" w:rsidP="00552030">
            <w:pPr>
              <w:rPr>
                <w:rFonts w:ascii="Times New Roman" w:hAnsi="Times New Roman"/>
                <w:szCs w:val="20"/>
              </w:rPr>
            </w:pPr>
          </w:p>
        </w:tc>
        <w:tc>
          <w:tcPr>
            <w:tcW w:w="6520" w:type="dxa"/>
            <w:gridSpan w:val="4"/>
            <w:shd w:val="clear" w:color="auto" w:fill="auto"/>
          </w:tcPr>
          <w:p w:rsidR="00552030" w:rsidRPr="00552030" w:rsidRDefault="00552030" w:rsidP="00552030">
            <w:pPr>
              <w:spacing w:after="0" w:line="240" w:lineRule="auto"/>
              <w:jc w:val="center"/>
              <w:rPr>
                <w:rFonts w:ascii="Times New Roman" w:hAnsi="Times New Roman"/>
                <w:szCs w:val="20"/>
              </w:rPr>
            </w:pPr>
            <w:r w:rsidRPr="00552030">
              <w:rPr>
                <w:rFonts w:ascii="Times New Roman" w:hAnsi="Times New Roman"/>
                <w:szCs w:val="20"/>
              </w:rPr>
              <w:t>Годы реализации подпрограммы</w:t>
            </w:r>
          </w:p>
        </w:tc>
      </w:tr>
      <w:tr w:rsidR="00552030" w:rsidRPr="00552030" w:rsidTr="00552030">
        <w:trPr>
          <w:trHeight w:val="982"/>
        </w:trPr>
        <w:tc>
          <w:tcPr>
            <w:tcW w:w="534" w:type="dxa"/>
            <w:vMerge/>
            <w:shd w:val="clear" w:color="auto" w:fill="auto"/>
          </w:tcPr>
          <w:p w:rsidR="00552030" w:rsidRPr="00552030" w:rsidRDefault="00552030" w:rsidP="00552030">
            <w:pPr>
              <w:rPr>
                <w:rFonts w:ascii="Times New Roman" w:hAnsi="Times New Roman"/>
                <w:szCs w:val="20"/>
              </w:rPr>
            </w:pPr>
          </w:p>
        </w:tc>
        <w:tc>
          <w:tcPr>
            <w:tcW w:w="4961" w:type="dxa"/>
            <w:vMerge/>
            <w:shd w:val="clear" w:color="auto" w:fill="auto"/>
          </w:tcPr>
          <w:p w:rsidR="00552030" w:rsidRPr="00552030" w:rsidRDefault="00552030" w:rsidP="00552030">
            <w:pPr>
              <w:rPr>
                <w:rFonts w:ascii="Times New Roman" w:hAnsi="Times New Roman"/>
                <w:szCs w:val="20"/>
              </w:rPr>
            </w:pPr>
          </w:p>
        </w:tc>
        <w:tc>
          <w:tcPr>
            <w:tcW w:w="1560" w:type="dxa"/>
            <w:vMerge/>
            <w:shd w:val="clear" w:color="auto" w:fill="auto"/>
          </w:tcPr>
          <w:p w:rsidR="00552030" w:rsidRPr="00552030" w:rsidRDefault="00552030" w:rsidP="00552030">
            <w:pPr>
              <w:rPr>
                <w:rFonts w:ascii="Times New Roman" w:hAnsi="Times New Roman"/>
                <w:szCs w:val="20"/>
              </w:rPr>
            </w:pPr>
          </w:p>
        </w:tc>
        <w:tc>
          <w:tcPr>
            <w:tcW w:w="1559" w:type="dxa"/>
            <w:vMerge/>
            <w:shd w:val="clear" w:color="auto" w:fill="auto"/>
          </w:tcPr>
          <w:p w:rsidR="00552030" w:rsidRPr="00552030" w:rsidRDefault="00552030" w:rsidP="00552030">
            <w:pPr>
              <w:rPr>
                <w:rFonts w:ascii="Times New Roman" w:hAnsi="Times New Roman"/>
                <w:szCs w:val="20"/>
              </w:rPr>
            </w:pPr>
          </w:p>
        </w:tc>
        <w:tc>
          <w:tcPr>
            <w:tcW w:w="1559" w:type="dxa"/>
            <w:shd w:val="clear" w:color="auto" w:fill="auto"/>
          </w:tcPr>
          <w:p w:rsidR="00552030" w:rsidRPr="00552030" w:rsidRDefault="00552030" w:rsidP="00552030">
            <w:pPr>
              <w:spacing w:after="0" w:line="240" w:lineRule="auto"/>
              <w:jc w:val="center"/>
              <w:rPr>
                <w:rFonts w:ascii="Times New Roman" w:hAnsi="Times New Roman"/>
                <w:szCs w:val="20"/>
              </w:rPr>
            </w:pPr>
            <w:r w:rsidRPr="00552030">
              <w:rPr>
                <w:rFonts w:ascii="Times New Roman" w:hAnsi="Times New Roman"/>
                <w:szCs w:val="20"/>
              </w:rPr>
              <w:t>текущий финансовый год</w:t>
            </w:r>
          </w:p>
        </w:tc>
        <w:tc>
          <w:tcPr>
            <w:tcW w:w="1701" w:type="dxa"/>
            <w:shd w:val="clear" w:color="auto" w:fill="auto"/>
          </w:tcPr>
          <w:p w:rsidR="00552030" w:rsidRPr="00552030" w:rsidRDefault="00552030" w:rsidP="00552030">
            <w:pPr>
              <w:spacing w:after="0" w:line="240" w:lineRule="auto"/>
              <w:jc w:val="center"/>
              <w:rPr>
                <w:rFonts w:ascii="Times New Roman" w:hAnsi="Times New Roman"/>
                <w:szCs w:val="20"/>
              </w:rPr>
            </w:pPr>
            <w:r w:rsidRPr="00552030">
              <w:rPr>
                <w:rFonts w:ascii="Times New Roman" w:hAnsi="Times New Roman"/>
                <w:szCs w:val="20"/>
              </w:rPr>
              <w:t>очередной финансовый год</w:t>
            </w:r>
          </w:p>
        </w:tc>
        <w:tc>
          <w:tcPr>
            <w:tcW w:w="1418" w:type="dxa"/>
            <w:shd w:val="clear" w:color="auto" w:fill="auto"/>
          </w:tcPr>
          <w:p w:rsidR="00552030" w:rsidRPr="00552030" w:rsidRDefault="00552030" w:rsidP="00552030">
            <w:pPr>
              <w:spacing w:after="0" w:line="240" w:lineRule="auto"/>
              <w:jc w:val="center"/>
              <w:rPr>
                <w:rFonts w:ascii="Times New Roman" w:hAnsi="Times New Roman"/>
                <w:szCs w:val="20"/>
              </w:rPr>
            </w:pPr>
            <w:r w:rsidRPr="00552030">
              <w:rPr>
                <w:rFonts w:ascii="Times New Roman" w:hAnsi="Times New Roman"/>
                <w:szCs w:val="20"/>
              </w:rPr>
              <w:t>1-й год планового периода</w:t>
            </w:r>
          </w:p>
        </w:tc>
        <w:tc>
          <w:tcPr>
            <w:tcW w:w="1842" w:type="dxa"/>
            <w:shd w:val="clear" w:color="auto" w:fill="auto"/>
          </w:tcPr>
          <w:p w:rsidR="00552030" w:rsidRPr="00552030" w:rsidRDefault="00552030" w:rsidP="00552030">
            <w:pPr>
              <w:spacing w:after="0" w:line="240" w:lineRule="auto"/>
              <w:jc w:val="center"/>
              <w:rPr>
                <w:rFonts w:ascii="Times New Roman" w:hAnsi="Times New Roman"/>
                <w:szCs w:val="20"/>
              </w:rPr>
            </w:pPr>
            <w:r w:rsidRPr="00552030">
              <w:rPr>
                <w:rFonts w:ascii="Times New Roman" w:hAnsi="Times New Roman"/>
                <w:szCs w:val="20"/>
              </w:rPr>
              <w:t>2-й год планового периода</w:t>
            </w:r>
          </w:p>
        </w:tc>
      </w:tr>
      <w:tr w:rsidR="00552030" w:rsidRPr="00552030" w:rsidTr="00552030">
        <w:trPr>
          <w:trHeight w:val="355"/>
        </w:trPr>
        <w:tc>
          <w:tcPr>
            <w:tcW w:w="534" w:type="dxa"/>
            <w:vMerge/>
            <w:shd w:val="clear" w:color="auto" w:fill="auto"/>
          </w:tcPr>
          <w:p w:rsidR="00552030" w:rsidRPr="00552030" w:rsidRDefault="00552030" w:rsidP="00552030">
            <w:pPr>
              <w:spacing w:after="0" w:line="240" w:lineRule="auto"/>
              <w:jc w:val="center"/>
              <w:rPr>
                <w:rFonts w:ascii="Times New Roman" w:hAnsi="Times New Roman"/>
                <w:szCs w:val="20"/>
              </w:rPr>
            </w:pPr>
          </w:p>
        </w:tc>
        <w:tc>
          <w:tcPr>
            <w:tcW w:w="4961" w:type="dxa"/>
            <w:vMerge/>
            <w:shd w:val="clear" w:color="auto" w:fill="auto"/>
          </w:tcPr>
          <w:p w:rsidR="00552030" w:rsidRPr="00552030" w:rsidRDefault="00552030" w:rsidP="00552030">
            <w:pPr>
              <w:spacing w:after="0" w:line="240" w:lineRule="auto"/>
              <w:jc w:val="center"/>
              <w:rPr>
                <w:rFonts w:ascii="Times New Roman" w:hAnsi="Times New Roman"/>
                <w:szCs w:val="20"/>
              </w:rPr>
            </w:pPr>
          </w:p>
        </w:tc>
        <w:tc>
          <w:tcPr>
            <w:tcW w:w="1560" w:type="dxa"/>
            <w:vMerge/>
            <w:shd w:val="clear" w:color="auto" w:fill="auto"/>
          </w:tcPr>
          <w:p w:rsidR="00552030" w:rsidRPr="00552030" w:rsidRDefault="00552030" w:rsidP="00552030">
            <w:pPr>
              <w:spacing w:after="0" w:line="240" w:lineRule="auto"/>
              <w:jc w:val="center"/>
              <w:rPr>
                <w:rFonts w:ascii="Times New Roman" w:hAnsi="Times New Roman"/>
                <w:szCs w:val="20"/>
              </w:rPr>
            </w:pPr>
          </w:p>
        </w:tc>
        <w:tc>
          <w:tcPr>
            <w:tcW w:w="1559" w:type="dxa"/>
            <w:vMerge/>
            <w:shd w:val="clear" w:color="auto" w:fill="auto"/>
          </w:tcPr>
          <w:p w:rsidR="00552030" w:rsidRPr="00552030" w:rsidRDefault="00552030" w:rsidP="00552030">
            <w:pPr>
              <w:spacing w:after="0" w:line="240" w:lineRule="auto"/>
              <w:jc w:val="center"/>
              <w:rPr>
                <w:rFonts w:ascii="Times New Roman" w:hAnsi="Times New Roman"/>
                <w:szCs w:val="20"/>
              </w:rPr>
            </w:pPr>
          </w:p>
        </w:tc>
        <w:tc>
          <w:tcPr>
            <w:tcW w:w="1559" w:type="dxa"/>
            <w:shd w:val="clear" w:color="auto" w:fill="auto"/>
          </w:tcPr>
          <w:p w:rsidR="00552030" w:rsidRPr="00552030" w:rsidRDefault="00552030" w:rsidP="00552030">
            <w:pPr>
              <w:spacing w:after="0" w:line="240" w:lineRule="auto"/>
              <w:jc w:val="center"/>
              <w:rPr>
                <w:rFonts w:ascii="Times New Roman" w:hAnsi="Times New Roman"/>
                <w:szCs w:val="20"/>
              </w:rPr>
            </w:pPr>
            <w:r w:rsidRPr="00552030">
              <w:rPr>
                <w:rFonts w:ascii="Times New Roman" w:hAnsi="Times New Roman"/>
                <w:szCs w:val="20"/>
              </w:rPr>
              <w:t>2019</w:t>
            </w:r>
          </w:p>
        </w:tc>
        <w:tc>
          <w:tcPr>
            <w:tcW w:w="1701" w:type="dxa"/>
            <w:shd w:val="clear" w:color="auto" w:fill="auto"/>
          </w:tcPr>
          <w:p w:rsidR="00552030" w:rsidRPr="00552030" w:rsidRDefault="00552030" w:rsidP="00552030">
            <w:pPr>
              <w:spacing w:after="0" w:line="240" w:lineRule="auto"/>
              <w:jc w:val="center"/>
              <w:rPr>
                <w:rFonts w:ascii="Times New Roman" w:hAnsi="Times New Roman"/>
                <w:szCs w:val="20"/>
              </w:rPr>
            </w:pPr>
            <w:r w:rsidRPr="00552030">
              <w:rPr>
                <w:rFonts w:ascii="Times New Roman" w:hAnsi="Times New Roman"/>
                <w:szCs w:val="20"/>
              </w:rPr>
              <w:t>2020</w:t>
            </w:r>
          </w:p>
        </w:tc>
        <w:tc>
          <w:tcPr>
            <w:tcW w:w="1418" w:type="dxa"/>
            <w:shd w:val="clear" w:color="auto" w:fill="auto"/>
          </w:tcPr>
          <w:p w:rsidR="00552030" w:rsidRPr="00552030" w:rsidRDefault="00552030" w:rsidP="00552030">
            <w:pPr>
              <w:spacing w:after="0" w:line="240" w:lineRule="auto"/>
              <w:jc w:val="center"/>
              <w:rPr>
                <w:rFonts w:ascii="Times New Roman" w:hAnsi="Times New Roman"/>
                <w:szCs w:val="20"/>
              </w:rPr>
            </w:pPr>
            <w:r w:rsidRPr="00552030">
              <w:rPr>
                <w:rFonts w:ascii="Times New Roman" w:hAnsi="Times New Roman"/>
                <w:szCs w:val="20"/>
              </w:rPr>
              <w:t>2021</w:t>
            </w:r>
          </w:p>
        </w:tc>
        <w:tc>
          <w:tcPr>
            <w:tcW w:w="1842" w:type="dxa"/>
            <w:shd w:val="clear" w:color="auto" w:fill="auto"/>
          </w:tcPr>
          <w:p w:rsidR="00552030" w:rsidRPr="00552030" w:rsidRDefault="00552030" w:rsidP="00552030">
            <w:pPr>
              <w:spacing w:after="0" w:line="240" w:lineRule="auto"/>
              <w:jc w:val="center"/>
              <w:rPr>
                <w:rFonts w:ascii="Times New Roman" w:hAnsi="Times New Roman"/>
                <w:szCs w:val="20"/>
              </w:rPr>
            </w:pPr>
            <w:r w:rsidRPr="00552030">
              <w:rPr>
                <w:rFonts w:ascii="Times New Roman" w:hAnsi="Times New Roman"/>
                <w:szCs w:val="20"/>
              </w:rPr>
              <w:t>2022</w:t>
            </w:r>
          </w:p>
        </w:tc>
      </w:tr>
      <w:tr w:rsidR="00552030" w:rsidRPr="00552030" w:rsidTr="00552030">
        <w:trPr>
          <w:trHeight w:val="268"/>
        </w:trPr>
        <w:tc>
          <w:tcPr>
            <w:tcW w:w="534" w:type="dxa"/>
            <w:shd w:val="clear" w:color="auto" w:fill="auto"/>
          </w:tcPr>
          <w:p w:rsidR="00552030" w:rsidRPr="00552030" w:rsidRDefault="00552030" w:rsidP="00552030">
            <w:pPr>
              <w:spacing w:after="0" w:line="240" w:lineRule="auto"/>
              <w:jc w:val="center"/>
              <w:rPr>
                <w:rFonts w:ascii="Times New Roman" w:hAnsi="Times New Roman"/>
                <w:szCs w:val="20"/>
              </w:rPr>
            </w:pPr>
            <w:r w:rsidRPr="00552030">
              <w:rPr>
                <w:rFonts w:ascii="Times New Roman" w:hAnsi="Times New Roman"/>
                <w:szCs w:val="20"/>
              </w:rPr>
              <w:t>1</w:t>
            </w:r>
          </w:p>
        </w:tc>
        <w:tc>
          <w:tcPr>
            <w:tcW w:w="4961" w:type="dxa"/>
            <w:shd w:val="clear" w:color="auto" w:fill="auto"/>
          </w:tcPr>
          <w:p w:rsidR="00552030" w:rsidRPr="00552030" w:rsidRDefault="00552030" w:rsidP="00552030">
            <w:pPr>
              <w:spacing w:after="0" w:line="240" w:lineRule="auto"/>
              <w:jc w:val="center"/>
              <w:rPr>
                <w:rFonts w:ascii="Times New Roman" w:hAnsi="Times New Roman"/>
                <w:szCs w:val="20"/>
              </w:rPr>
            </w:pPr>
            <w:r w:rsidRPr="00552030">
              <w:rPr>
                <w:rFonts w:ascii="Times New Roman" w:hAnsi="Times New Roman"/>
                <w:szCs w:val="20"/>
              </w:rPr>
              <w:t>2</w:t>
            </w:r>
          </w:p>
        </w:tc>
        <w:tc>
          <w:tcPr>
            <w:tcW w:w="1560" w:type="dxa"/>
            <w:shd w:val="clear" w:color="auto" w:fill="auto"/>
          </w:tcPr>
          <w:p w:rsidR="00552030" w:rsidRPr="00552030" w:rsidRDefault="00552030" w:rsidP="00552030">
            <w:pPr>
              <w:spacing w:after="0" w:line="240" w:lineRule="auto"/>
              <w:jc w:val="center"/>
              <w:rPr>
                <w:rFonts w:ascii="Times New Roman" w:hAnsi="Times New Roman"/>
                <w:szCs w:val="20"/>
              </w:rPr>
            </w:pPr>
            <w:r w:rsidRPr="00552030">
              <w:rPr>
                <w:rFonts w:ascii="Times New Roman" w:hAnsi="Times New Roman"/>
                <w:szCs w:val="20"/>
              </w:rPr>
              <w:t>3</w:t>
            </w:r>
          </w:p>
        </w:tc>
        <w:tc>
          <w:tcPr>
            <w:tcW w:w="1559" w:type="dxa"/>
            <w:shd w:val="clear" w:color="auto" w:fill="auto"/>
          </w:tcPr>
          <w:p w:rsidR="00552030" w:rsidRPr="00552030" w:rsidRDefault="00552030" w:rsidP="00552030">
            <w:pPr>
              <w:spacing w:after="0" w:line="240" w:lineRule="auto"/>
              <w:jc w:val="center"/>
              <w:rPr>
                <w:rFonts w:ascii="Times New Roman" w:hAnsi="Times New Roman"/>
                <w:szCs w:val="20"/>
              </w:rPr>
            </w:pPr>
            <w:r w:rsidRPr="00552030">
              <w:rPr>
                <w:rFonts w:ascii="Times New Roman" w:hAnsi="Times New Roman"/>
                <w:szCs w:val="20"/>
              </w:rPr>
              <w:t>4</w:t>
            </w:r>
          </w:p>
        </w:tc>
        <w:tc>
          <w:tcPr>
            <w:tcW w:w="1559" w:type="dxa"/>
            <w:shd w:val="clear" w:color="auto" w:fill="auto"/>
          </w:tcPr>
          <w:p w:rsidR="00552030" w:rsidRPr="00552030" w:rsidRDefault="00552030" w:rsidP="00552030">
            <w:pPr>
              <w:jc w:val="center"/>
              <w:rPr>
                <w:rFonts w:ascii="Times New Roman" w:hAnsi="Times New Roman"/>
                <w:szCs w:val="20"/>
              </w:rPr>
            </w:pPr>
            <w:r w:rsidRPr="00552030">
              <w:rPr>
                <w:rFonts w:ascii="Times New Roman" w:hAnsi="Times New Roman"/>
                <w:szCs w:val="20"/>
              </w:rPr>
              <w:t>5</w:t>
            </w:r>
          </w:p>
        </w:tc>
        <w:tc>
          <w:tcPr>
            <w:tcW w:w="1701" w:type="dxa"/>
            <w:shd w:val="clear" w:color="auto" w:fill="auto"/>
          </w:tcPr>
          <w:p w:rsidR="00552030" w:rsidRPr="00552030" w:rsidRDefault="00552030" w:rsidP="00552030">
            <w:pPr>
              <w:spacing w:after="0" w:line="240" w:lineRule="auto"/>
              <w:jc w:val="center"/>
              <w:rPr>
                <w:rFonts w:ascii="Times New Roman" w:hAnsi="Times New Roman"/>
                <w:szCs w:val="20"/>
              </w:rPr>
            </w:pPr>
            <w:r w:rsidRPr="00552030">
              <w:rPr>
                <w:rFonts w:ascii="Times New Roman" w:hAnsi="Times New Roman"/>
                <w:szCs w:val="20"/>
              </w:rPr>
              <w:t>6</w:t>
            </w:r>
          </w:p>
        </w:tc>
        <w:tc>
          <w:tcPr>
            <w:tcW w:w="1418" w:type="dxa"/>
            <w:shd w:val="clear" w:color="auto" w:fill="auto"/>
          </w:tcPr>
          <w:p w:rsidR="00552030" w:rsidRPr="00552030" w:rsidRDefault="00552030" w:rsidP="00552030">
            <w:pPr>
              <w:spacing w:after="0" w:line="240" w:lineRule="auto"/>
              <w:jc w:val="center"/>
              <w:rPr>
                <w:rFonts w:ascii="Times New Roman" w:hAnsi="Times New Roman"/>
                <w:szCs w:val="20"/>
              </w:rPr>
            </w:pPr>
            <w:r w:rsidRPr="00552030">
              <w:rPr>
                <w:rFonts w:ascii="Times New Roman" w:hAnsi="Times New Roman"/>
                <w:szCs w:val="20"/>
              </w:rPr>
              <w:t>7</w:t>
            </w:r>
          </w:p>
        </w:tc>
        <w:tc>
          <w:tcPr>
            <w:tcW w:w="1842" w:type="dxa"/>
            <w:shd w:val="clear" w:color="auto" w:fill="auto"/>
          </w:tcPr>
          <w:p w:rsidR="00552030" w:rsidRPr="00552030" w:rsidRDefault="00552030" w:rsidP="00552030">
            <w:pPr>
              <w:spacing w:after="0" w:line="240" w:lineRule="auto"/>
              <w:jc w:val="center"/>
              <w:rPr>
                <w:rFonts w:ascii="Times New Roman" w:hAnsi="Times New Roman"/>
                <w:szCs w:val="20"/>
              </w:rPr>
            </w:pPr>
            <w:r w:rsidRPr="00552030">
              <w:rPr>
                <w:rFonts w:ascii="Times New Roman" w:hAnsi="Times New Roman"/>
                <w:szCs w:val="20"/>
              </w:rPr>
              <w:t>8</w:t>
            </w:r>
          </w:p>
        </w:tc>
      </w:tr>
      <w:tr w:rsidR="00552030" w:rsidRPr="00552030" w:rsidTr="00552030">
        <w:trPr>
          <w:trHeight w:val="273"/>
        </w:trPr>
        <w:tc>
          <w:tcPr>
            <w:tcW w:w="534" w:type="dxa"/>
            <w:shd w:val="clear" w:color="auto" w:fill="auto"/>
          </w:tcPr>
          <w:p w:rsidR="00552030" w:rsidRPr="00552030" w:rsidRDefault="00552030" w:rsidP="00552030">
            <w:pPr>
              <w:spacing w:after="0" w:line="240" w:lineRule="auto"/>
              <w:jc w:val="center"/>
              <w:rPr>
                <w:rFonts w:ascii="Times New Roman" w:hAnsi="Times New Roman"/>
                <w:b/>
                <w:szCs w:val="20"/>
              </w:rPr>
            </w:pPr>
          </w:p>
        </w:tc>
        <w:tc>
          <w:tcPr>
            <w:tcW w:w="14600" w:type="dxa"/>
            <w:gridSpan w:val="7"/>
            <w:shd w:val="clear" w:color="auto" w:fill="auto"/>
          </w:tcPr>
          <w:p w:rsidR="00552030" w:rsidRPr="00552030" w:rsidRDefault="00552030" w:rsidP="00552030">
            <w:pPr>
              <w:spacing w:after="0" w:line="240" w:lineRule="auto"/>
              <w:jc w:val="both"/>
              <w:rPr>
                <w:rFonts w:ascii="Times New Roman" w:hAnsi="Times New Roman"/>
                <w:b/>
                <w:szCs w:val="20"/>
              </w:rPr>
            </w:pPr>
            <w:r w:rsidRPr="00552030">
              <w:rPr>
                <w:rFonts w:ascii="Times New Roman" w:hAnsi="Times New Roman"/>
                <w:b/>
                <w:szCs w:val="20"/>
              </w:rPr>
              <w:t xml:space="preserve">Цель: </w:t>
            </w:r>
            <w:r w:rsidRPr="00552030">
              <w:rPr>
                <w:rFonts w:ascii="Times New Roman" w:hAnsi="Times New Roman"/>
                <w:b/>
                <w:color w:val="000000"/>
                <w:szCs w:val="20"/>
              </w:rPr>
              <w:t xml:space="preserve">повышение профессионального </w:t>
            </w:r>
            <w:proofErr w:type="gramStart"/>
            <w:r w:rsidRPr="00552030">
              <w:rPr>
                <w:rFonts w:ascii="Times New Roman" w:hAnsi="Times New Roman"/>
                <w:b/>
                <w:color w:val="000000"/>
                <w:szCs w:val="20"/>
              </w:rPr>
              <w:t>мастерства педагогов муниципальной системы образования Каратузского района</w:t>
            </w:r>
            <w:proofErr w:type="gramEnd"/>
            <w:r w:rsidRPr="00552030">
              <w:rPr>
                <w:rFonts w:ascii="Times New Roman" w:hAnsi="Times New Roman"/>
                <w:b/>
                <w:color w:val="000000"/>
                <w:szCs w:val="20"/>
              </w:rPr>
              <w:t xml:space="preserve"> для ее развития и предоставления качественных  образовательных услуг</w:t>
            </w:r>
          </w:p>
        </w:tc>
      </w:tr>
      <w:tr w:rsidR="00552030" w:rsidRPr="00552030" w:rsidTr="00552030">
        <w:trPr>
          <w:trHeight w:val="273"/>
        </w:trPr>
        <w:tc>
          <w:tcPr>
            <w:tcW w:w="534" w:type="dxa"/>
            <w:shd w:val="clear" w:color="auto" w:fill="auto"/>
          </w:tcPr>
          <w:p w:rsidR="00552030" w:rsidRPr="00552030" w:rsidRDefault="00552030" w:rsidP="00552030">
            <w:pPr>
              <w:spacing w:after="0" w:line="240" w:lineRule="auto"/>
              <w:jc w:val="center"/>
              <w:rPr>
                <w:rFonts w:ascii="Times New Roman" w:hAnsi="Times New Roman"/>
                <w:szCs w:val="20"/>
              </w:rPr>
            </w:pPr>
          </w:p>
        </w:tc>
        <w:tc>
          <w:tcPr>
            <w:tcW w:w="14600" w:type="dxa"/>
            <w:gridSpan w:val="7"/>
            <w:shd w:val="clear" w:color="auto" w:fill="auto"/>
          </w:tcPr>
          <w:p w:rsidR="00552030" w:rsidRPr="00552030" w:rsidRDefault="00552030" w:rsidP="00552030">
            <w:pPr>
              <w:pStyle w:val="14"/>
              <w:jc w:val="both"/>
              <w:rPr>
                <w:rFonts w:ascii="Times New Roman" w:hAnsi="Times New Roman"/>
                <w:color w:val="000000"/>
              </w:rPr>
            </w:pPr>
            <w:r w:rsidRPr="00552030">
              <w:rPr>
                <w:rFonts w:ascii="Times New Roman" w:hAnsi="Times New Roman"/>
                <w:b/>
                <w:bCs/>
              </w:rPr>
              <w:t xml:space="preserve">Задача № 1 </w:t>
            </w:r>
            <w:r w:rsidRPr="00552030">
              <w:rPr>
                <w:rFonts w:ascii="Times New Roman" w:hAnsi="Times New Roman"/>
                <w:b/>
                <w:color w:val="000000"/>
              </w:rPr>
              <w:t>Создание условий для закрепления молодых педагогических кадров в образовательных учреждениях путем обеспечения социальной поддержки</w:t>
            </w:r>
          </w:p>
        </w:tc>
      </w:tr>
      <w:tr w:rsidR="00552030" w:rsidRPr="00552030" w:rsidTr="00552030">
        <w:trPr>
          <w:trHeight w:val="273"/>
        </w:trPr>
        <w:tc>
          <w:tcPr>
            <w:tcW w:w="534" w:type="dxa"/>
            <w:shd w:val="clear" w:color="auto" w:fill="auto"/>
          </w:tcPr>
          <w:p w:rsidR="00552030" w:rsidRPr="00552030" w:rsidRDefault="00552030" w:rsidP="00552030">
            <w:pPr>
              <w:spacing w:after="0" w:line="240" w:lineRule="auto"/>
              <w:jc w:val="center"/>
              <w:rPr>
                <w:rFonts w:ascii="Times New Roman" w:hAnsi="Times New Roman"/>
                <w:szCs w:val="20"/>
              </w:rPr>
            </w:pPr>
            <w:r w:rsidRPr="00552030">
              <w:rPr>
                <w:rFonts w:ascii="Times New Roman" w:hAnsi="Times New Roman"/>
                <w:szCs w:val="20"/>
              </w:rPr>
              <w:t>1.1</w:t>
            </w:r>
          </w:p>
        </w:tc>
        <w:tc>
          <w:tcPr>
            <w:tcW w:w="4961" w:type="dxa"/>
            <w:shd w:val="clear" w:color="auto" w:fill="auto"/>
          </w:tcPr>
          <w:p w:rsidR="00552030" w:rsidRPr="00552030" w:rsidRDefault="00552030" w:rsidP="00552030">
            <w:pPr>
              <w:pStyle w:val="ConsPlusNormal"/>
              <w:ind w:firstLine="0"/>
              <w:rPr>
                <w:rFonts w:ascii="Times New Roman" w:hAnsi="Times New Roman" w:cs="Times New Roman"/>
                <w:sz w:val="22"/>
              </w:rPr>
            </w:pPr>
            <w:r w:rsidRPr="00552030">
              <w:rPr>
                <w:rFonts w:ascii="Times New Roman" w:hAnsi="Times New Roman" w:cs="Times New Roman"/>
                <w:sz w:val="22"/>
              </w:rPr>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Каратузского района</w:t>
            </w:r>
          </w:p>
        </w:tc>
        <w:tc>
          <w:tcPr>
            <w:tcW w:w="1560" w:type="dxa"/>
            <w:shd w:val="clear" w:color="auto" w:fill="auto"/>
          </w:tcPr>
          <w:p w:rsidR="00552030" w:rsidRPr="00552030" w:rsidRDefault="00552030" w:rsidP="00552030">
            <w:pPr>
              <w:spacing w:after="0" w:line="240" w:lineRule="auto"/>
              <w:jc w:val="center"/>
              <w:rPr>
                <w:rFonts w:ascii="Times New Roman" w:hAnsi="Times New Roman"/>
                <w:szCs w:val="20"/>
              </w:rPr>
            </w:pPr>
            <w:r w:rsidRPr="00552030">
              <w:rPr>
                <w:rFonts w:ascii="Times New Roman" w:hAnsi="Times New Roman"/>
                <w:szCs w:val="20"/>
              </w:rPr>
              <w:t>%</w:t>
            </w:r>
          </w:p>
        </w:tc>
        <w:tc>
          <w:tcPr>
            <w:tcW w:w="1559" w:type="dxa"/>
            <w:shd w:val="clear" w:color="auto" w:fill="auto"/>
          </w:tcPr>
          <w:p w:rsidR="00552030" w:rsidRPr="00552030" w:rsidRDefault="00552030" w:rsidP="00552030">
            <w:pPr>
              <w:jc w:val="center"/>
              <w:rPr>
                <w:szCs w:val="20"/>
              </w:rPr>
            </w:pPr>
            <w:r w:rsidRPr="00552030">
              <w:rPr>
                <w:rFonts w:ascii="Times New Roman" w:hAnsi="Times New Roman"/>
                <w:szCs w:val="20"/>
              </w:rPr>
              <w:t>Ведомственная отчетность</w:t>
            </w:r>
          </w:p>
        </w:tc>
        <w:tc>
          <w:tcPr>
            <w:tcW w:w="1559" w:type="dxa"/>
            <w:shd w:val="clear" w:color="auto" w:fill="auto"/>
          </w:tcPr>
          <w:p w:rsidR="00552030" w:rsidRPr="00552030" w:rsidRDefault="00552030" w:rsidP="00552030">
            <w:pPr>
              <w:spacing w:after="0" w:line="240" w:lineRule="auto"/>
              <w:jc w:val="center"/>
              <w:rPr>
                <w:rFonts w:ascii="Times New Roman" w:hAnsi="Times New Roman"/>
                <w:szCs w:val="20"/>
              </w:rPr>
            </w:pPr>
            <w:r w:rsidRPr="00552030">
              <w:rPr>
                <w:rFonts w:ascii="Times New Roman" w:hAnsi="Times New Roman"/>
                <w:szCs w:val="20"/>
              </w:rPr>
              <w:t>23,4</w:t>
            </w:r>
          </w:p>
        </w:tc>
        <w:tc>
          <w:tcPr>
            <w:tcW w:w="1701" w:type="dxa"/>
            <w:shd w:val="clear" w:color="auto" w:fill="auto"/>
          </w:tcPr>
          <w:p w:rsidR="00552030" w:rsidRPr="00552030" w:rsidRDefault="00552030" w:rsidP="00552030">
            <w:pPr>
              <w:spacing w:after="0" w:line="240" w:lineRule="auto"/>
              <w:jc w:val="center"/>
              <w:rPr>
                <w:rFonts w:ascii="Times New Roman" w:hAnsi="Times New Roman"/>
                <w:szCs w:val="20"/>
              </w:rPr>
            </w:pPr>
            <w:r w:rsidRPr="00552030">
              <w:rPr>
                <w:rFonts w:ascii="Times New Roman" w:hAnsi="Times New Roman"/>
                <w:szCs w:val="20"/>
              </w:rPr>
              <w:t>23,6</w:t>
            </w:r>
          </w:p>
        </w:tc>
        <w:tc>
          <w:tcPr>
            <w:tcW w:w="1418" w:type="dxa"/>
            <w:shd w:val="clear" w:color="auto" w:fill="auto"/>
          </w:tcPr>
          <w:p w:rsidR="00552030" w:rsidRPr="00552030" w:rsidRDefault="00552030" w:rsidP="00552030">
            <w:pPr>
              <w:spacing w:after="0" w:line="240" w:lineRule="auto"/>
              <w:jc w:val="center"/>
              <w:rPr>
                <w:rFonts w:ascii="Times New Roman" w:hAnsi="Times New Roman"/>
                <w:szCs w:val="20"/>
              </w:rPr>
            </w:pPr>
            <w:r w:rsidRPr="00552030">
              <w:rPr>
                <w:rFonts w:ascii="Times New Roman" w:hAnsi="Times New Roman"/>
                <w:szCs w:val="20"/>
              </w:rPr>
              <w:t>24,0</w:t>
            </w:r>
          </w:p>
        </w:tc>
        <w:tc>
          <w:tcPr>
            <w:tcW w:w="1842" w:type="dxa"/>
            <w:shd w:val="clear" w:color="auto" w:fill="auto"/>
          </w:tcPr>
          <w:p w:rsidR="00552030" w:rsidRPr="00552030" w:rsidRDefault="00552030" w:rsidP="00552030">
            <w:pPr>
              <w:spacing w:after="0" w:line="240" w:lineRule="auto"/>
              <w:jc w:val="center"/>
              <w:rPr>
                <w:rFonts w:ascii="Times New Roman" w:hAnsi="Times New Roman"/>
                <w:szCs w:val="20"/>
              </w:rPr>
            </w:pPr>
            <w:r w:rsidRPr="00552030">
              <w:rPr>
                <w:rFonts w:ascii="Times New Roman" w:hAnsi="Times New Roman"/>
                <w:szCs w:val="20"/>
              </w:rPr>
              <w:t>24,3</w:t>
            </w:r>
          </w:p>
        </w:tc>
      </w:tr>
      <w:tr w:rsidR="00552030" w:rsidRPr="00552030" w:rsidTr="00552030">
        <w:trPr>
          <w:trHeight w:val="273"/>
        </w:trPr>
        <w:tc>
          <w:tcPr>
            <w:tcW w:w="534" w:type="dxa"/>
            <w:shd w:val="clear" w:color="auto" w:fill="auto"/>
          </w:tcPr>
          <w:p w:rsidR="00552030" w:rsidRPr="00552030" w:rsidRDefault="00552030" w:rsidP="00552030">
            <w:pPr>
              <w:spacing w:after="0" w:line="240" w:lineRule="auto"/>
              <w:jc w:val="center"/>
              <w:rPr>
                <w:rFonts w:ascii="Times New Roman" w:hAnsi="Times New Roman"/>
                <w:szCs w:val="20"/>
              </w:rPr>
            </w:pPr>
          </w:p>
        </w:tc>
        <w:tc>
          <w:tcPr>
            <w:tcW w:w="14600" w:type="dxa"/>
            <w:gridSpan w:val="7"/>
            <w:shd w:val="clear" w:color="auto" w:fill="auto"/>
          </w:tcPr>
          <w:p w:rsidR="00552030" w:rsidRPr="00552030" w:rsidRDefault="00552030" w:rsidP="00552030">
            <w:pPr>
              <w:spacing w:after="0" w:line="240" w:lineRule="auto"/>
              <w:rPr>
                <w:rFonts w:ascii="Times New Roman" w:hAnsi="Times New Roman"/>
                <w:szCs w:val="20"/>
              </w:rPr>
            </w:pPr>
            <w:r w:rsidRPr="00552030">
              <w:rPr>
                <w:rFonts w:ascii="Times New Roman" w:hAnsi="Times New Roman"/>
                <w:b/>
                <w:bCs/>
                <w:szCs w:val="20"/>
              </w:rPr>
              <w:t xml:space="preserve">Задача № 2 </w:t>
            </w:r>
            <w:r w:rsidRPr="00552030">
              <w:rPr>
                <w:rFonts w:ascii="Times New Roman" w:hAnsi="Times New Roman"/>
                <w:b/>
                <w:szCs w:val="20"/>
              </w:rPr>
              <w:t>Поддержка лучших педагогических работников</w:t>
            </w:r>
          </w:p>
        </w:tc>
      </w:tr>
      <w:tr w:rsidR="00552030" w:rsidRPr="00552030" w:rsidTr="00552030">
        <w:trPr>
          <w:trHeight w:val="273"/>
        </w:trPr>
        <w:tc>
          <w:tcPr>
            <w:tcW w:w="534" w:type="dxa"/>
            <w:shd w:val="clear" w:color="auto" w:fill="auto"/>
          </w:tcPr>
          <w:p w:rsidR="00552030" w:rsidRPr="00552030" w:rsidRDefault="00552030" w:rsidP="00552030">
            <w:pPr>
              <w:spacing w:after="0" w:line="240" w:lineRule="auto"/>
              <w:jc w:val="center"/>
              <w:rPr>
                <w:rFonts w:ascii="Times New Roman" w:hAnsi="Times New Roman"/>
                <w:szCs w:val="20"/>
              </w:rPr>
            </w:pPr>
            <w:r w:rsidRPr="00552030">
              <w:rPr>
                <w:rFonts w:ascii="Times New Roman" w:hAnsi="Times New Roman"/>
                <w:szCs w:val="20"/>
              </w:rPr>
              <w:t>2.1</w:t>
            </w:r>
          </w:p>
        </w:tc>
        <w:tc>
          <w:tcPr>
            <w:tcW w:w="4961" w:type="dxa"/>
            <w:shd w:val="clear" w:color="auto" w:fill="auto"/>
          </w:tcPr>
          <w:p w:rsidR="00552030" w:rsidRPr="00552030" w:rsidRDefault="00552030" w:rsidP="00552030">
            <w:pPr>
              <w:tabs>
                <w:tab w:val="num" w:pos="360"/>
              </w:tabs>
              <w:spacing w:after="0" w:line="240" w:lineRule="auto"/>
              <w:rPr>
                <w:rFonts w:ascii="Times New Roman" w:hAnsi="Times New Roman"/>
                <w:szCs w:val="20"/>
              </w:rPr>
            </w:pPr>
            <w:r w:rsidRPr="00552030">
              <w:rPr>
                <w:rFonts w:ascii="Times New Roman" w:hAnsi="Times New Roman"/>
                <w:szCs w:val="20"/>
              </w:rPr>
              <w:t>доля муниципальных общеобразовательных учреждений  района, имеющих возможность принять участие в реализации программных мероприятий, направленных на обеспечение квалифицированными кадрами муниципальной системы образования Каратузского района</w:t>
            </w:r>
          </w:p>
        </w:tc>
        <w:tc>
          <w:tcPr>
            <w:tcW w:w="1560" w:type="dxa"/>
            <w:shd w:val="clear" w:color="auto" w:fill="auto"/>
          </w:tcPr>
          <w:p w:rsidR="00552030" w:rsidRPr="00552030" w:rsidRDefault="00552030" w:rsidP="00552030">
            <w:pPr>
              <w:pStyle w:val="ConsPlusNormal"/>
              <w:widowControl/>
              <w:jc w:val="center"/>
              <w:rPr>
                <w:rFonts w:ascii="Times New Roman" w:hAnsi="Times New Roman" w:cs="Times New Roman"/>
                <w:sz w:val="22"/>
              </w:rPr>
            </w:pPr>
            <w:r w:rsidRPr="00552030">
              <w:rPr>
                <w:rFonts w:ascii="Times New Roman" w:hAnsi="Times New Roman" w:cs="Times New Roman"/>
                <w:sz w:val="22"/>
              </w:rPr>
              <w:t>%</w:t>
            </w:r>
          </w:p>
        </w:tc>
        <w:tc>
          <w:tcPr>
            <w:tcW w:w="1559" w:type="dxa"/>
            <w:shd w:val="clear" w:color="auto" w:fill="auto"/>
          </w:tcPr>
          <w:p w:rsidR="00552030" w:rsidRPr="00552030" w:rsidRDefault="00552030" w:rsidP="00552030">
            <w:pPr>
              <w:pStyle w:val="ConsPlusNormal"/>
              <w:widowControl/>
              <w:jc w:val="center"/>
              <w:rPr>
                <w:rFonts w:ascii="Times New Roman" w:hAnsi="Times New Roman" w:cs="Times New Roman"/>
                <w:sz w:val="22"/>
              </w:rPr>
            </w:pPr>
            <w:r w:rsidRPr="00552030">
              <w:rPr>
                <w:rFonts w:ascii="Times New Roman" w:hAnsi="Times New Roman" w:cs="Times New Roman"/>
                <w:sz w:val="22"/>
              </w:rPr>
              <w:t>Ведомственная отчетность</w:t>
            </w:r>
          </w:p>
        </w:tc>
        <w:tc>
          <w:tcPr>
            <w:tcW w:w="1559" w:type="dxa"/>
            <w:shd w:val="clear" w:color="auto" w:fill="auto"/>
          </w:tcPr>
          <w:p w:rsidR="00552030" w:rsidRPr="00552030" w:rsidRDefault="00552030" w:rsidP="00552030">
            <w:pPr>
              <w:pStyle w:val="ConsPlusNormal"/>
              <w:widowControl/>
              <w:jc w:val="center"/>
              <w:rPr>
                <w:rFonts w:ascii="Times New Roman" w:hAnsi="Times New Roman" w:cs="Times New Roman"/>
                <w:sz w:val="22"/>
              </w:rPr>
            </w:pPr>
            <w:r w:rsidRPr="00552030">
              <w:rPr>
                <w:rFonts w:ascii="Times New Roman" w:hAnsi="Times New Roman" w:cs="Times New Roman"/>
                <w:sz w:val="22"/>
              </w:rPr>
              <w:t>46,7</w:t>
            </w:r>
          </w:p>
        </w:tc>
        <w:tc>
          <w:tcPr>
            <w:tcW w:w="1701" w:type="dxa"/>
            <w:shd w:val="clear" w:color="auto" w:fill="auto"/>
          </w:tcPr>
          <w:p w:rsidR="00552030" w:rsidRPr="00552030" w:rsidRDefault="00552030" w:rsidP="00552030">
            <w:pPr>
              <w:pStyle w:val="ConsPlusNormal"/>
              <w:widowControl/>
              <w:jc w:val="center"/>
              <w:rPr>
                <w:rFonts w:ascii="Times New Roman" w:hAnsi="Times New Roman" w:cs="Times New Roman"/>
                <w:sz w:val="22"/>
              </w:rPr>
            </w:pPr>
            <w:r w:rsidRPr="00552030">
              <w:rPr>
                <w:rFonts w:ascii="Times New Roman" w:hAnsi="Times New Roman" w:cs="Times New Roman"/>
                <w:sz w:val="22"/>
              </w:rPr>
              <w:t>53,3</w:t>
            </w:r>
          </w:p>
        </w:tc>
        <w:tc>
          <w:tcPr>
            <w:tcW w:w="1418" w:type="dxa"/>
            <w:shd w:val="clear" w:color="auto" w:fill="auto"/>
          </w:tcPr>
          <w:p w:rsidR="00552030" w:rsidRPr="00552030" w:rsidRDefault="00552030" w:rsidP="00552030">
            <w:pPr>
              <w:pStyle w:val="ConsPlusNormal"/>
              <w:widowControl/>
              <w:jc w:val="center"/>
              <w:rPr>
                <w:rFonts w:ascii="Times New Roman" w:hAnsi="Times New Roman" w:cs="Times New Roman"/>
                <w:sz w:val="22"/>
              </w:rPr>
            </w:pPr>
            <w:r w:rsidRPr="00552030">
              <w:rPr>
                <w:rFonts w:ascii="Times New Roman" w:hAnsi="Times New Roman" w:cs="Times New Roman"/>
                <w:sz w:val="22"/>
              </w:rPr>
              <w:t>54,0</w:t>
            </w:r>
          </w:p>
        </w:tc>
        <w:tc>
          <w:tcPr>
            <w:tcW w:w="1842" w:type="dxa"/>
            <w:shd w:val="clear" w:color="auto" w:fill="auto"/>
          </w:tcPr>
          <w:p w:rsidR="00552030" w:rsidRPr="00552030" w:rsidRDefault="00552030" w:rsidP="00552030">
            <w:pPr>
              <w:pStyle w:val="ConsPlusNormal"/>
              <w:widowControl/>
              <w:jc w:val="center"/>
              <w:rPr>
                <w:rFonts w:ascii="Times New Roman" w:hAnsi="Times New Roman" w:cs="Times New Roman"/>
                <w:sz w:val="22"/>
              </w:rPr>
            </w:pPr>
            <w:r w:rsidRPr="00552030">
              <w:rPr>
                <w:rFonts w:ascii="Times New Roman" w:hAnsi="Times New Roman" w:cs="Times New Roman"/>
                <w:sz w:val="22"/>
              </w:rPr>
              <w:t>54,3</w:t>
            </w:r>
          </w:p>
        </w:tc>
      </w:tr>
    </w:tbl>
    <w:p w:rsidR="00552030" w:rsidRDefault="00552030">
      <w:r>
        <w:br w:type="page"/>
      </w:r>
    </w:p>
    <w:p w:rsidR="00A60251" w:rsidRDefault="00A60251">
      <w:pPr>
        <w:rPr>
          <w:rFonts w:ascii="Times New Roman" w:hAnsi="Times New Roman" w:cs="Times New Roman"/>
          <w:highlight w:val="yellow"/>
        </w:rPr>
      </w:pPr>
    </w:p>
    <w:tbl>
      <w:tblPr>
        <w:tblStyle w:val="ad"/>
        <w:tblW w:w="0" w:type="auto"/>
        <w:tblLook w:val="04A0" w:firstRow="1" w:lastRow="0" w:firstColumn="1" w:lastColumn="0" w:noHBand="0" w:noVBand="1"/>
      </w:tblPr>
      <w:tblGrid>
        <w:gridCol w:w="688"/>
        <w:gridCol w:w="2289"/>
        <w:gridCol w:w="1617"/>
        <w:gridCol w:w="689"/>
        <w:gridCol w:w="689"/>
        <w:gridCol w:w="918"/>
        <w:gridCol w:w="689"/>
        <w:gridCol w:w="956"/>
        <w:gridCol w:w="956"/>
        <w:gridCol w:w="956"/>
        <w:gridCol w:w="1172"/>
        <w:gridCol w:w="3167"/>
      </w:tblGrid>
      <w:tr w:rsidR="007E3B4E" w:rsidRPr="007E3B4E" w:rsidTr="007E3B4E">
        <w:trPr>
          <w:trHeight w:val="660"/>
        </w:trPr>
        <w:tc>
          <w:tcPr>
            <w:tcW w:w="960" w:type="dxa"/>
            <w:tcBorders>
              <w:top w:val="nil"/>
              <w:left w:val="nil"/>
              <w:bottom w:val="nil"/>
              <w:right w:val="nil"/>
            </w:tcBorders>
            <w:noWrap/>
            <w:hideMark/>
          </w:tcPr>
          <w:p w:rsidR="007E3B4E" w:rsidRPr="007E3B4E" w:rsidRDefault="007E3B4E">
            <w:pPr>
              <w:rPr>
                <w:rFonts w:ascii="Times New Roman" w:hAnsi="Times New Roman" w:cs="Times New Roman"/>
              </w:rPr>
            </w:pPr>
            <w:r w:rsidRPr="007E3B4E">
              <w:rPr>
                <w:rFonts w:ascii="Times New Roman" w:hAnsi="Times New Roman" w:cs="Times New Roman"/>
              </w:rPr>
              <w:t> </w:t>
            </w:r>
          </w:p>
        </w:tc>
        <w:tc>
          <w:tcPr>
            <w:tcW w:w="3480" w:type="dxa"/>
            <w:tcBorders>
              <w:top w:val="nil"/>
              <w:left w:val="nil"/>
              <w:bottom w:val="nil"/>
              <w:right w:val="nil"/>
            </w:tcBorders>
            <w:noWrap/>
            <w:hideMark/>
          </w:tcPr>
          <w:p w:rsidR="007E3B4E" w:rsidRPr="007E3B4E" w:rsidRDefault="007E3B4E">
            <w:pPr>
              <w:rPr>
                <w:rFonts w:ascii="Times New Roman" w:hAnsi="Times New Roman" w:cs="Times New Roman"/>
              </w:rPr>
            </w:pPr>
            <w:r w:rsidRPr="007E3B4E">
              <w:rPr>
                <w:rFonts w:ascii="Times New Roman" w:hAnsi="Times New Roman" w:cs="Times New Roman"/>
              </w:rPr>
              <w:t> </w:t>
            </w:r>
          </w:p>
        </w:tc>
        <w:tc>
          <w:tcPr>
            <w:tcW w:w="2420" w:type="dxa"/>
            <w:tcBorders>
              <w:top w:val="nil"/>
              <w:left w:val="nil"/>
              <w:bottom w:val="nil"/>
              <w:right w:val="nil"/>
            </w:tcBorders>
            <w:noWrap/>
            <w:hideMark/>
          </w:tcPr>
          <w:p w:rsidR="007E3B4E" w:rsidRPr="007E3B4E" w:rsidRDefault="007E3B4E">
            <w:pPr>
              <w:rPr>
                <w:rFonts w:ascii="Times New Roman" w:hAnsi="Times New Roman" w:cs="Times New Roman"/>
              </w:rPr>
            </w:pPr>
            <w:r w:rsidRPr="007E3B4E">
              <w:rPr>
                <w:rFonts w:ascii="Times New Roman" w:hAnsi="Times New Roman" w:cs="Times New Roman"/>
              </w:rPr>
              <w:t> </w:t>
            </w:r>
          </w:p>
        </w:tc>
        <w:tc>
          <w:tcPr>
            <w:tcW w:w="960" w:type="dxa"/>
            <w:tcBorders>
              <w:top w:val="nil"/>
              <w:left w:val="nil"/>
              <w:bottom w:val="nil"/>
              <w:right w:val="nil"/>
            </w:tcBorders>
            <w:noWrap/>
            <w:hideMark/>
          </w:tcPr>
          <w:p w:rsidR="007E3B4E" w:rsidRPr="007E3B4E" w:rsidRDefault="007E3B4E">
            <w:pPr>
              <w:rPr>
                <w:rFonts w:ascii="Times New Roman" w:hAnsi="Times New Roman" w:cs="Times New Roman"/>
              </w:rPr>
            </w:pPr>
            <w:r w:rsidRPr="007E3B4E">
              <w:rPr>
                <w:rFonts w:ascii="Times New Roman" w:hAnsi="Times New Roman" w:cs="Times New Roman"/>
              </w:rPr>
              <w:t> </w:t>
            </w:r>
          </w:p>
        </w:tc>
        <w:tc>
          <w:tcPr>
            <w:tcW w:w="960" w:type="dxa"/>
            <w:tcBorders>
              <w:top w:val="nil"/>
              <w:left w:val="nil"/>
              <w:bottom w:val="nil"/>
              <w:right w:val="nil"/>
            </w:tcBorders>
            <w:noWrap/>
            <w:hideMark/>
          </w:tcPr>
          <w:p w:rsidR="007E3B4E" w:rsidRPr="007E3B4E" w:rsidRDefault="007E3B4E">
            <w:pPr>
              <w:rPr>
                <w:rFonts w:ascii="Times New Roman" w:hAnsi="Times New Roman" w:cs="Times New Roman"/>
              </w:rPr>
            </w:pPr>
            <w:r w:rsidRPr="007E3B4E">
              <w:rPr>
                <w:rFonts w:ascii="Times New Roman" w:hAnsi="Times New Roman" w:cs="Times New Roman"/>
              </w:rPr>
              <w:t> </w:t>
            </w:r>
          </w:p>
        </w:tc>
        <w:tc>
          <w:tcPr>
            <w:tcW w:w="1320" w:type="dxa"/>
            <w:tcBorders>
              <w:top w:val="nil"/>
              <w:left w:val="nil"/>
              <w:bottom w:val="nil"/>
              <w:right w:val="nil"/>
            </w:tcBorders>
            <w:noWrap/>
            <w:hideMark/>
          </w:tcPr>
          <w:p w:rsidR="007E3B4E" w:rsidRPr="007E3B4E" w:rsidRDefault="007E3B4E">
            <w:pPr>
              <w:rPr>
                <w:rFonts w:ascii="Times New Roman" w:hAnsi="Times New Roman" w:cs="Times New Roman"/>
              </w:rPr>
            </w:pPr>
            <w:r w:rsidRPr="007E3B4E">
              <w:rPr>
                <w:rFonts w:ascii="Times New Roman" w:hAnsi="Times New Roman" w:cs="Times New Roman"/>
              </w:rPr>
              <w:t> </w:t>
            </w:r>
          </w:p>
        </w:tc>
        <w:tc>
          <w:tcPr>
            <w:tcW w:w="960" w:type="dxa"/>
            <w:tcBorders>
              <w:top w:val="nil"/>
              <w:left w:val="nil"/>
              <w:bottom w:val="nil"/>
              <w:right w:val="nil"/>
            </w:tcBorders>
            <w:noWrap/>
            <w:hideMark/>
          </w:tcPr>
          <w:p w:rsidR="007E3B4E" w:rsidRPr="007E3B4E" w:rsidRDefault="007E3B4E">
            <w:pPr>
              <w:rPr>
                <w:rFonts w:ascii="Times New Roman" w:hAnsi="Times New Roman" w:cs="Times New Roman"/>
              </w:rPr>
            </w:pPr>
            <w:r w:rsidRPr="007E3B4E">
              <w:rPr>
                <w:rFonts w:ascii="Times New Roman" w:hAnsi="Times New Roman" w:cs="Times New Roman"/>
              </w:rPr>
              <w:t> </w:t>
            </w:r>
          </w:p>
        </w:tc>
        <w:tc>
          <w:tcPr>
            <w:tcW w:w="10720" w:type="dxa"/>
            <w:gridSpan w:val="5"/>
            <w:tcBorders>
              <w:top w:val="nil"/>
              <w:left w:val="nil"/>
              <w:bottom w:val="nil"/>
              <w:right w:val="nil"/>
            </w:tcBorders>
            <w:hideMark/>
          </w:tcPr>
          <w:p w:rsidR="007E3B4E" w:rsidRPr="007E3B4E" w:rsidRDefault="007E3B4E">
            <w:pPr>
              <w:rPr>
                <w:rFonts w:ascii="Times New Roman" w:hAnsi="Times New Roman" w:cs="Times New Roman"/>
              </w:rPr>
            </w:pPr>
            <w:r w:rsidRPr="007E3B4E">
              <w:rPr>
                <w:rFonts w:ascii="Times New Roman" w:hAnsi="Times New Roman" w:cs="Times New Roman"/>
              </w:rPr>
              <w:t xml:space="preserve">Приложение № 2 к подпрограмме 5  «Кадровый потенциал в системе образования Каратузского района», реализуемой в рамках муниципальной программы "Развитие системы образования Каратузского района" </w:t>
            </w:r>
          </w:p>
        </w:tc>
      </w:tr>
      <w:tr w:rsidR="007E3B4E" w:rsidRPr="007E3B4E" w:rsidTr="007E3B4E">
        <w:trPr>
          <w:trHeight w:val="998"/>
        </w:trPr>
        <w:tc>
          <w:tcPr>
            <w:tcW w:w="960" w:type="dxa"/>
            <w:tcBorders>
              <w:top w:val="nil"/>
              <w:left w:val="nil"/>
              <w:bottom w:val="single" w:sz="4" w:space="0" w:color="auto"/>
              <w:right w:val="nil"/>
            </w:tcBorders>
            <w:noWrap/>
            <w:hideMark/>
          </w:tcPr>
          <w:p w:rsidR="007E3B4E" w:rsidRPr="007E3B4E" w:rsidRDefault="007E3B4E">
            <w:pPr>
              <w:rPr>
                <w:rFonts w:ascii="Times New Roman" w:hAnsi="Times New Roman" w:cs="Times New Roman"/>
              </w:rPr>
            </w:pPr>
            <w:r w:rsidRPr="007E3B4E">
              <w:rPr>
                <w:rFonts w:ascii="Times New Roman" w:hAnsi="Times New Roman" w:cs="Times New Roman"/>
              </w:rPr>
              <w:t> </w:t>
            </w:r>
          </w:p>
        </w:tc>
        <w:tc>
          <w:tcPr>
            <w:tcW w:w="20820" w:type="dxa"/>
            <w:gridSpan w:val="11"/>
            <w:tcBorders>
              <w:top w:val="nil"/>
              <w:left w:val="nil"/>
              <w:bottom w:val="single" w:sz="4" w:space="0" w:color="auto"/>
              <w:right w:val="nil"/>
            </w:tcBorders>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 xml:space="preserve">Перечень мероприятий  подпрограммы 5 «Кадровый потенциал в системе образования Каратузского района» муниципальной программы Каратузского района «Развитие системы образования Каратузского района»  </w:t>
            </w:r>
          </w:p>
        </w:tc>
      </w:tr>
      <w:tr w:rsidR="007E3B4E" w:rsidRPr="007E3B4E" w:rsidTr="007E3B4E">
        <w:trPr>
          <w:trHeight w:val="312"/>
        </w:trPr>
        <w:tc>
          <w:tcPr>
            <w:tcW w:w="960" w:type="dxa"/>
            <w:vMerge w:val="restart"/>
            <w:tcBorders>
              <w:top w:val="single" w:sz="4" w:space="0" w:color="auto"/>
            </w:tcBorders>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 xml:space="preserve">№            </w:t>
            </w:r>
            <w:proofErr w:type="gramStart"/>
            <w:r w:rsidRPr="007E3B4E">
              <w:rPr>
                <w:rFonts w:ascii="Times New Roman" w:hAnsi="Times New Roman" w:cs="Times New Roman"/>
              </w:rPr>
              <w:t>п</w:t>
            </w:r>
            <w:proofErr w:type="gramEnd"/>
            <w:r w:rsidRPr="007E3B4E">
              <w:rPr>
                <w:rFonts w:ascii="Times New Roman" w:hAnsi="Times New Roman" w:cs="Times New Roman"/>
              </w:rPr>
              <w:t>/п</w:t>
            </w:r>
          </w:p>
        </w:tc>
        <w:tc>
          <w:tcPr>
            <w:tcW w:w="3480" w:type="dxa"/>
            <w:vMerge w:val="restart"/>
            <w:tcBorders>
              <w:top w:val="single" w:sz="4" w:space="0" w:color="auto"/>
            </w:tcBorders>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Цели, задачи, мероприятия подпрограммы</w:t>
            </w:r>
          </w:p>
        </w:tc>
        <w:tc>
          <w:tcPr>
            <w:tcW w:w="2420" w:type="dxa"/>
            <w:vMerge w:val="restart"/>
            <w:tcBorders>
              <w:top w:val="single" w:sz="4" w:space="0" w:color="auto"/>
            </w:tcBorders>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 xml:space="preserve">  ГРБС </w:t>
            </w:r>
          </w:p>
        </w:tc>
        <w:tc>
          <w:tcPr>
            <w:tcW w:w="4200" w:type="dxa"/>
            <w:gridSpan w:val="4"/>
            <w:vMerge w:val="restart"/>
            <w:tcBorders>
              <w:top w:val="single" w:sz="4" w:space="0" w:color="auto"/>
            </w:tcBorders>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Код бюджетной классификации</w:t>
            </w:r>
          </w:p>
        </w:tc>
        <w:tc>
          <w:tcPr>
            <w:tcW w:w="5860" w:type="dxa"/>
            <w:gridSpan w:val="4"/>
            <w:vMerge w:val="restart"/>
            <w:tcBorders>
              <w:top w:val="single" w:sz="4" w:space="0" w:color="auto"/>
            </w:tcBorders>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Расходы по годам реализации программы (тыс. руб.)</w:t>
            </w:r>
          </w:p>
        </w:tc>
        <w:tc>
          <w:tcPr>
            <w:tcW w:w="4860" w:type="dxa"/>
            <w:vMerge w:val="restart"/>
            <w:tcBorders>
              <w:top w:val="single" w:sz="4" w:space="0" w:color="auto"/>
            </w:tcBorders>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Ожидаемый непосредственный результат  (краткое описание</w:t>
            </w:r>
            <w:proofErr w:type="gramStart"/>
            <w:r w:rsidRPr="007E3B4E">
              <w:rPr>
                <w:rFonts w:ascii="Times New Roman" w:hAnsi="Times New Roman" w:cs="Times New Roman"/>
              </w:rPr>
              <w:t>)о</w:t>
            </w:r>
            <w:proofErr w:type="gramEnd"/>
            <w:r w:rsidRPr="007E3B4E">
              <w:rPr>
                <w:rFonts w:ascii="Times New Roman" w:hAnsi="Times New Roman" w:cs="Times New Roman"/>
              </w:rPr>
              <w:t>т реализации подпрограммного мероприятия  (в том числе в натуральном выражении)</w:t>
            </w:r>
          </w:p>
        </w:tc>
      </w:tr>
      <w:tr w:rsidR="007E3B4E" w:rsidRPr="007E3B4E" w:rsidTr="007E3B4E">
        <w:trPr>
          <w:trHeight w:val="312"/>
        </w:trPr>
        <w:tc>
          <w:tcPr>
            <w:tcW w:w="960" w:type="dxa"/>
            <w:vMerge/>
            <w:hideMark/>
          </w:tcPr>
          <w:p w:rsidR="007E3B4E" w:rsidRPr="007E3B4E" w:rsidRDefault="007E3B4E">
            <w:pPr>
              <w:rPr>
                <w:rFonts w:ascii="Times New Roman" w:hAnsi="Times New Roman" w:cs="Times New Roman"/>
              </w:rPr>
            </w:pPr>
          </w:p>
        </w:tc>
        <w:tc>
          <w:tcPr>
            <w:tcW w:w="3480" w:type="dxa"/>
            <w:vMerge/>
            <w:hideMark/>
          </w:tcPr>
          <w:p w:rsidR="007E3B4E" w:rsidRPr="007E3B4E" w:rsidRDefault="007E3B4E">
            <w:pPr>
              <w:rPr>
                <w:rFonts w:ascii="Times New Roman" w:hAnsi="Times New Roman" w:cs="Times New Roman"/>
              </w:rPr>
            </w:pPr>
          </w:p>
        </w:tc>
        <w:tc>
          <w:tcPr>
            <w:tcW w:w="2420" w:type="dxa"/>
            <w:vMerge/>
            <w:hideMark/>
          </w:tcPr>
          <w:p w:rsidR="007E3B4E" w:rsidRPr="007E3B4E" w:rsidRDefault="007E3B4E">
            <w:pPr>
              <w:rPr>
                <w:rFonts w:ascii="Times New Roman" w:hAnsi="Times New Roman" w:cs="Times New Roman"/>
              </w:rPr>
            </w:pPr>
          </w:p>
        </w:tc>
        <w:tc>
          <w:tcPr>
            <w:tcW w:w="4200" w:type="dxa"/>
            <w:gridSpan w:val="4"/>
            <w:vMerge/>
            <w:hideMark/>
          </w:tcPr>
          <w:p w:rsidR="007E3B4E" w:rsidRPr="007E3B4E" w:rsidRDefault="007E3B4E">
            <w:pPr>
              <w:rPr>
                <w:rFonts w:ascii="Times New Roman" w:hAnsi="Times New Roman" w:cs="Times New Roman"/>
              </w:rPr>
            </w:pPr>
          </w:p>
        </w:tc>
        <w:tc>
          <w:tcPr>
            <w:tcW w:w="5860" w:type="dxa"/>
            <w:gridSpan w:val="4"/>
            <w:vMerge/>
            <w:hideMark/>
          </w:tcPr>
          <w:p w:rsidR="007E3B4E" w:rsidRPr="007E3B4E" w:rsidRDefault="007E3B4E">
            <w:pPr>
              <w:rPr>
                <w:rFonts w:ascii="Times New Roman" w:hAnsi="Times New Roman" w:cs="Times New Roman"/>
              </w:rPr>
            </w:pPr>
          </w:p>
        </w:tc>
        <w:tc>
          <w:tcPr>
            <w:tcW w:w="4860" w:type="dxa"/>
            <w:vMerge/>
            <w:hideMark/>
          </w:tcPr>
          <w:p w:rsidR="007E3B4E" w:rsidRPr="007E3B4E" w:rsidRDefault="007E3B4E">
            <w:pPr>
              <w:rPr>
                <w:rFonts w:ascii="Times New Roman" w:hAnsi="Times New Roman" w:cs="Times New Roman"/>
              </w:rPr>
            </w:pPr>
          </w:p>
        </w:tc>
      </w:tr>
      <w:tr w:rsidR="007E3B4E" w:rsidRPr="007E3B4E" w:rsidTr="007E3B4E">
        <w:trPr>
          <w:trHeight w:val="938"/>
        </w:trPr>
        <w:tc>
          <w:tcPr>
            <w:tcW w:w="960" w:type="dxa"/>
            <w:vMerge/>
            <w:hideMark/>
          </w:tcPr>
          <w:p w:rsidR="007E3B4E" w:rsidRPr="007E3B4E" w:rsidRDefault="007E3B4E">
            <w:pPr>
              <w:rPr>
                <w:rFonts w:ascii="Times New Roman" w:hAnsi="Times New Roman" w:cs="Times New Roman"/>
              </w:rPr>
            </w:pPr>
          </w:p>
        </w:tc>
        <w:tc>
          <w:tcPr>
            <w:tcW w:w="3480" w:type="dxa"/>
            <w:vMerge/>
            <w:hideMark/>
          </w:tcPr>
          <w:p w:rsidR="007E3B4E" w:rsidRPr="007E3B4E" w:rsidRDefault="007E3B4E">
            <w:pPr>
              <w:rPr>
                <w:rFonts w:ascii="Times New Roman" w:hAnsi="Times New Roman" w:cs="Times New Roman"/>
              </w:rPr>
            </w:pPr>
          </w:p>
        </w:tc>
        <w:tc>
          <w:tcPr>
            <w:tcW w:w="2420" w:type="dxa"/>
            <w:vMerge/>
            <w:hideMark/>
          </w:tcPr>
          <w:p w:rsidR="007E3B4E" w:rsidRPr="007E3B4E" w:rsidRDefault="007E3B4E">
            <w:pPr>
              <w:rPr>
                <w:rFonts w:ascii="Times New Roman" w:hAnsi="Times New Roman" w:cs="Times New Roman"/>
              </w:rPr>
            </w:pPr>
          </w:p>
        </w:tc>
        <w:tc>
          <w:tcPr>
            <w:tcW w:w="960" w:type="dxa"/>
            <w:vMerge w:val="restart"/>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ГРБС</w:t>
            </w:r>
          </w:p>
        </w:tc>
        <w:tc>
          <w:tcPr>
            <w:tcW w:w="960" w:type="dxa"/>
            <w:vMerge w:val="restart"/>
            <w:hideMark/>
          </w:tcPr>
          <w:p w:rsidR="007E3B4E" w:rsidRPr="007E3B4E" w:rsidRDefault="007E3B4E" w:rsidP="007E3B4E">
            <w:pPr>
              <w:rPr>
                <w:rFonts w:ascii="Times New Roman" w:hAnsi="Times New Roman" w:cs="Times New Roman"/>
              </w:rPr>
            </w:pPr>
            <w:proofErr w:type="spellStart"/>
            <w:r w:rsidRPr="007E3B4E">
              <w:rPr>
                <w:rFonts w:ascii="Times New Roman" w:hAnsi="Times New Roman" w:cs="Times New Roman"/>
              </w:rPr>
              <w:t>РзПр</w:t>
            </w:r>
            <w:proofErr w:type="spellEnd"/>
          </w:p>
        </w:tc>
        <w:tc>
          <w:tcPr>
            <w:tcW w:w="1320" w:type="dxa"/>
            <w:vMerge w:val="restart"/>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ЦСР</w:t>
            </w:r>
          </w:p>
        </w:tc>
        <w:tc>
          <w:tcPr>
            <w:tcW w:w="960" w:type="dxa"/>
            <w:vMerge w:val="restart"/>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ВР</w:t>
            </w:r>
          </w:p>
        </w:tc>
        <w:tc>
          <w:tcPr>
            <w:tcW w:w="1380" w:type="dxa"/>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очередной финансовый год</w:t>
            </w:r>
          </w:p>
        </w:tc>
        <w:tc>
          <w:tcPr>
            <w:tcW w:w="1380" w:type="dxa"/>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первый год планового периода</w:t>
            </w:r>
          </w:p>
        </w:tc>
        <w:tc>
          <w:tcPr>
            <w:tcW w:w="1380" w:type="dxa"/>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второй год планового периода</w:t>
            </w:r>
          </w:p>
        </w:tc>
        <w:tc>
          <w:tcPr>
            <w:tcW w:w="1720" w:type="dxa"/>
            <w:vMerge w:val="restart"/>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Итого на очередной финансовый год и плановый период</w:t>
            </w:r>
          </w:p>
        </w:tc>
        <w:tc>
          <w:tcPr>
            <w:tcW w:w="4860" w:type="dxa"/>
            <w:vMerge/>
            <w:hideMark/>
          </w:tcPr>
          <w:p w:rsidR="007E3B4E" w:rsidRPr="007E3B4E" w:rsidRDefault="007E3B4E">
            <w:pPr>
              <w:rPr>
                <w:rFonts w:ascii="Times New Roman" w:hAnsi="Times New Roman" w:cs="Times New Roman"/>
              </w:rPr>
            </w:pPr>
          </w:p>
        </w:tc>
      </w:tr>
      <w:tr w:rsidR="007E3B4E" w:rsidRPr="007E3B4E" w:rsidTr="007E3B4E">
        <w:trPr>
          <w:trHeight w:val="780"/>
        </w:trPr>
        <w:tc>
          <w:tcPr>
            <w:tcW w:w="960" w:type="dxa"/>
            <w:vMerge/>
            <w:hideMark/>
          </w:tcPr>
          <w:p w:rsidR="007E3B4E" w:rsidRPr="007E3B4E" w:rsidRDefault="007E3B4E">
            <w:pPr>
              <w:rPr>
                <w:rFonts w:ascii="Times New Roman" w:hAnsi="Times New Roman" w:cs="Times New Roman"/>
              </w:rPr>
            </w:pPr>
          </w:p>
        </w:tc>
        <w:tc>
          <w:tcPr>
            <w:tcW w:w="3480" w:type="dxa"/>
            <w:vMerge/>
            <w:hideMark/>
          </w:tcPr>
          <w:p w:rsidR="007E3B4E" w:rsidRPr="007E3B4E" w:rsidRDefault="007E3B4E">
            <w:pPr>
              <w:rPr>
                <w:rFonts w:ascii="Times New Roman" w:hAnsi="Times New Roman" w:cs="Times New Roman"/>
              </w:rPr>
            </w:pPr>
          </w:p>
        </w:tc>
        <w:tc>
          <w:tcPr>
            <w:tcW w:w="2420" w:type="dxa"/>
            <w:vMerge/>
            <w:hideMark/>
          </w:tcPr>
          <w:p w:rsidR="007E3B4E" w:rsidRPr="007E3B4E" w:rsidRDefault="007E3B4E">
            <w:pPr>
              <w:rPr>
                <w:rFonts w:ascii="Times New Roman" w:hAnsi="Times New Roman" w:cs="Times New Roman"/>
              </w:rPr>
            </w:pPr>
          </w:p>
        </w:tc>
        <w:tc>
          <w:tcPr>
            <w:tcW w:w="960" w:type="dxa"/>
            <w:vMerge/>
            <w:hideMark/>
          </w:tcPr>
          <w:p w:rsidR="007E3B4E" w:rsidRPr="007E3B4E" w:rsidRDefault="007E3B4E">
            <w:pPr>
              <w:rPr>
                <w:rFonts w:ascii="Times New Roman" w:hAnsi="Times New Roman" w:cs="Times New Roman"/>
              </w:rPr>
            </w:pPr>
          </w:p>
        </w:tc>
        <w:tc>
          <w:tcPr>
            <w:tcW w:w="960" w:type="dxa"/>
            <w:vMerge/>
            <w:hideMark/>
          </w:tcPr>
          <w:p w:rsidR="007E3B4E" w:rsidRPr="007E3B4E" w:rsidRDefault="007E3B4E">
            <w:pPr>
              <w:rPr>
                <w:rFonts w:ascii="Times New Roman" w:hAnsi="Times New Roman" w:cs="Times New Roman"/>
              </w:rPr>
            </w:pPr>
          </w:p>
        </w:tc>
        <w:tc>
          <w:tcPr>
            <w:tcW w:w="1320" w:type="dxa"/>
            <w:vMerge/>
            <w:hideMark/>
          </w:tcPr>
          <w:p w:rsidR="007E3B4E" w:rsidRPr="007E3B4E" w:rsidRDefault="007E3B4E">
            <w:pPr>
              <w:rPr>
                <w:rFonts w:ascii="Times New Roman" w:hAnsi="Times New Roman" w:cs="Times New Roman"/>
              </w:rPr>
            </w:pPr>
          </w:p>
        </w:tc>
        <w:tc>
          <w:tcPr>
            <w:tcW w:w="960" w:type="dxa"/>
            <w:vMerge/>
            <w:hideMark/>
          </w:tcPr>
          <w:p w:rsidR="007E3B4E" w:rsidRPr="007E3B4E" w:rsidRDefault="007E3B4E">
            <w:pPr>
              <w:rPr>
                <w:rFonts w:ascii="Times New Roman" w:hAnsi="Times New Roman" w:cs="Times New Roman"/>
              </w:rPr>
            </w:pPr>
          </w:p>
        </w:tc>
        <w:tc>
          <w:tcPr>
            <w:tcW w:w="1380" w:type="dxa"/>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2020</w:t>
            </w:r>
          </w:p>
        </w:tc>
        <w:tc>
          <w:tcPr>
            <w:tcW w:w="1380" w:type="dxa"/>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2021</w:t>
            </w:r>
          </w:p>
        </w:tc>
        <w:tc>
          <w:tcPr>
            <w:tcW w:w="1380" w:type="dxa"/>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2022</w:t>
            </w:r>
          </w:p>
        </w:tc>
        <w:tc>
          <w:tcPr>
            <w:tcW w:w="1720" w:type="dxa"/>
            <w:vMerge/>
            <w:hideMark/>
          </w:tcPr>
          <w:p w:rsidR="007E3B4E" w:rsidRPr="007E3B4E" w:rsidRDefault="007E3B4E">
            <w:pPr>
              <w:rPr>
                <w:rFonts w:ascii="Times New Roman" w:hAnsi="Times New Roman" w:cs="Times New Roman"/>
              </w:rPr>
            </w:pPr>
          </w:p>
        </w:tc>
        <w:tc>
          <w:tcPr>
            <w:tcW w:w="4860" w:type="dxa"/>
            <w:vMerge/>
            <w:hideMark/>
          </w:tcPr>
          <w:p w:rsidR="007E3B4E" w:rsidRPr="007E3B4E" w:rsidRDefault="007E3B4E">
            <w:pPr>
              <w:rPr>
                <w:rFonts w:ascii="Times New Roman" w:hAnsi="Times New Roman" w:cs="Times New Roman"/>
              </w:rPr>
            </w:pPr>
          </w:p>
        </w:tc>
      </w:tr>
      <w:tr w:rsidR="007E3B4E" w:rsidRPr="007E3B4E" w:rsidTr="007E3B4E">
        <w:trPr>
          <w:trHeight w:val="420"/>
        </w:trPr>
        <w:tc>
          <w:tcPr>
            <w:tcW w:w="96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1</w:t>
            </w:r>
          </w:p>
        </w:tc>
        <w:tc>
          <w:tcPr>
            <w:tcW w:w="3480" w:type="dxa"/>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2</w:t>
            </w:r>
          </w:p>
        </w:tc>
        <w:tc>
          <w:tcPr>
            <w:tcW w:w="2420" w:type="dxa"/>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3</w:t>
            </w:r>
          </w:p>
        </w:tc>
        <w:tc>
          <w:tcPr>
            <w:tcW w:w="960" w:type="dxa"/>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4</w:t>
            </w:r>
          </w:p>
        </w:tc>
        <w:tc>
          <w:tcPr>
            <w:tcW w:w="960" w:type="dxa"/>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5</w:t>
            </w:r>
          </w:p>
        </w:tc>
        <w:tc>
          <w:tcPr>
            <w:tcW w:w="1320" w:type="dxa"/>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6</w:t>
            </w:r>
          </w:p>
        </w:tc>
        <w:tc>
          <w:tcPr>
            <w:tcW w:w="960" w:type="dxa"/>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7</w:t>
            </w:r>
          </w:p>
        </w:tc>
        <w:tc>
          <w:tcPr>
            <w:tcW w:w="1380" w:type="dxa"/>
            <w:hideMark/>
          </w:tcPr>
          <w:p w:rsidR="007E3B4E" w:rsidRPr="007E3B4E" w:rsidRDefault="00E95851" w:rsidP="007E3B4E">
            <w:pPr>
              <w:rPr>
                <w:rFonts w:ascii="Times New Roman" w:hAnsi="Times New Roman" w:cs="Times New Roman"/>
              </w:rPr>
            </w:pPr>
            <w:r>
              <w:rPr>
                <w:rFonts w:ascii="Times New Roman" w:hAnsi="Times New Roman" w:cs="Times New Roman"/>
              </w:rPr>
              <w:t>8</w:t>
            </w:r>
          </w:p>
        </w:tc>
        <w:tc>
          <w:tcPr>
            <w:tcW w:w="1380" w:type="dxa"/>
            <w:hideMark/>
          </w:tcPr>
          <w:p w:rsidR="007E3B4E" w:rsidRPr="007E3B4E" w:rsidRDefault="00E95851" w:rsidP="007E3B4E">
            <w:pPr>
              <w:rPr>
                <w:rFonts w:ascii="Times New Roman" w:hAnsi="Times New Roman" w:cs="Times New Roman"/>
              </w:rPr>
            </w:pPr>
            <w:r>
              <w:rPr>
                <w:rFonts w:ascii="Times New Roman" w:hAnsi="Times New Roman" w:cs="Times New Roman"/>
              </w:rPr>
              <w:t>9</w:t>
            </w:r>
          </w:p>
        </w:tc>
        <w:tc>
          <w:tcPr>
            <w:tcW w:w="1380" w:type="dxa"/>
            <w:hideMark/>
          </w:tcPr>
          <w:p w:rsidR="007E3B4E" w:rsidRPr="007E3B4E" w:rsidRDefault="007E3B4E" w:rsidP="00E95851">
            <w:pPr>
              <w:rPr>
                <w:rFonts w:ascii="Times New Roman" w:hAnsi="Times New Roman" w:cs="Times New Roman"/>
              </w:rPr>
            </w:pPr>
            <w:r w:rsidRPr="007E3B4E">
              <w:rPr>
                <w:rFonts w:ascii="Times New Roman" w:hAnsi="Times New Roman" w:cs="Times New Roman"/>
              </w:rPr>
              <w:t>1</w:t>
            </w:r>
            <w:r w:rsidR="00E95851">
              <w:rPr>
                <w:rFonts w:ascii="Times New Roman" w:hAnsi="Times New Roman" w:cs="Times New Roman"/>
              </w:rPr>
              <w:t>0</w:t>
            </w:r>
          </w:p>
        </w:tc>
        <w:tc>
          <w:tcPr>
            <w:tcW w:w="1720" w:type="dxa"/>
            <w:hideMark/>
          </w:tcPr>
          <w:p w:rsidR="007E3B4E" w:rsidRPr="007E3B4E" w:rsidRDefault="007E3B4E" w:rsidP="00E95851">
            <w:pPr>
              <w:rPr>
                <w:rFonts w:ascii="Times New Roman" w:hAnsi="Times New Roman" w:cs="Times New Roman"/>
              </w:rPr>
            </w:pPr>
            <w:r w:rsidRPr="007E3B4E">
              <w:rPr>
                <w:rFonts w:ascii="Times New Roman" w:hAnsi="Times New Roman" w:cs="Times New Roman"/>
              </w:rPr>
              <w:t>1</w:t>
            </w:r>
            <w:r w:rsidR="00E95851">
              <w:rPr>
                <w:rFonts w:ascii="Times New Roman" w:hAnsi="Times New Roman" w:cs="Times New Roman"/>
              </w:rPr>
              <w:t>1</w:t>
            </w:r>
          </w:p>
        </w:tc>
        <w:tc>
          <w:tcPr>
            <w:tcW w:w="4860" w:type="dxa"/>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12</w:t>
            </w:r>
          </w:p>
        </w:tc>
      </w:tr>
      <w:tr w:rsidR="007E3B4E" w:rsidRPr="007E3B4E" w:rsidTr="007E3B4E">
        <w:trPr>
          <w:trHeight w:val="465"/>
        </w:trPr>
        <w:tc>
          <w:tcPr>
            <w:tcW w:w="21780" w:type="dxa"/>
            <w:gridSpan w:val="12"/>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 xml:space="preserve">Цель: повышение профессионального </w:t>
            </w:r>
            <w:proofErr w:type="gramStart"/>
            <w:r w:rsidRPr="007E3B4E">
              <w:rPr>
                <w:rFonts w:ascii="Times New Roman" w:hAnsi="Times New Roman" w:cs="Times New Roman"/>
              </w:rPr>
              <w:t>мастерства педагогов муниципальной системы образования Каратузского района</w:t>
            </w:r>
            <w:proofErr w:type="gramEnd"/>
            <w:r w:rsidRPr="007E3B4E">
              <w:rPr>
                <w:rFonts w:ascii="Times New Roman" w:hAnsi="Times New Roman" w:cs="Times New Roman"/>
              </w:rPr>
              <w:t xml:space="preserve"> для ее развития и предоставления качественных  образовательных услуг</w:t>
            </w:r>
          </w:p>
        </w:tc>
      </w:tr>
      <w:tr w:rsidR="007E3B4E" w:rsidRPr="007E3B4E" w:rsidTr="007E3B4E">
        <w:trPr>
          <w:trHeight w:val="435"/>
        </w:trPr>
        <w:tc>
          <w:tcPr>
            <w:tcW w:w="21780" w:type="dxa"/>
            <w:gridSpan w:val="12"/>
            <w:hideMark/>
          </w:tcPr>
          <w:p w:rsidR="007E3B4E" w:rsidRPr="007E3B4E" w:rsidRDefault="007E3B4E">
            <w:pPr>
              <w:rPr>
                <w:rFonts w:ascii="Times New Roman" w:hAnsi="Times New Roman" w:cs="Times New Roman"/>
              </w:rPr>
            </w:pPr>
            <w:r w:rsidRPr="007E3B4E">
              <w:rPr>
                <w:rFonts w:ascii="Times New Roman" w:hAnsi="Times New Roman" w:cs="Times New Roman"/>
              </w:rPr>
              <w:t>Задача № 1 Создание условий для закрепления молодых педагогических кадров в образовательных учреждениях путем обеспечения социальной поддержки</w:t>
            </w:r>
          </w:p>
        </w:tc>
      </w:tr>
      <w:tr w:rsidR="007E3B4E" w:rsidRPr="007E3B4E" w:rsidTr="007E3B4E">
        <w:trPr>
          <w:trHeight w:val="1005"/>
        </w:trPr>
        <w:tc>
          <w:tcPr>
            <w:tcW w:w="960" w:type="dxa"/>
            <w:noWrap/>
            <w:hideMark/>
          </w:tcPr>
          <w:p w:rsidR="007E3B4E" w:rsidRPr="007E3B4E" w:rsidRDefault="007E3B4E">
            <w:pPr>
              <w:rPr>
                <w:rFonts w:ascii="Times New Roman" w:hAnsi="Times New Roman" w:cs="Times New Roman"/>
              </w:rPr>
            </w:pPr>
            <w:r w:rsidRPr="007E3B4E">
              <w:rPr>
                <w:rFonts w:ascii="Times New Roman" w:hAnsi="Times New Roman" w:cs="Times New Roman"/>
              </w:rPr>
              <w:t>1.1.</w:t>
            </w:r>
          </w:p>
        </w:tc>
        <w:tc>
          <w:tcPr>
            <w:tcW w:w="3480" w:type="dxa"/>
            <w:hideMark/>
          </w:tcPr>
          <w:p w:rsidR="007E3B4E" w:rsidRPr="007E3B4E" w:rsidRDefault="007E3B4E">
            <w:pPr>
              <w:rPr>
                <w:rFonts w:ascii="Times New Roman" w:hAnsi="Times New Roman" w:cs="Times New Roman"/>
              </w:rPr>
            </w:pPr>
            <w:r w:rsidRPr="007E3B4E">
              <w:rPr>
                <w:rFonts w:ascii="Times New Roman" w:hAnsi="Times New Roman" w:cs="Times New Roman"/>
              </w:rPr>
              <w:t>Единовременная выплата подъемных молодым педагогам ОУ</w:t>
            </w:r>
          </w:p>
        </w:tc>
        <w:tc>
          <w:tcPr>
            <w:tcW w:w="2420" w:type="dxa"/>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 xml:space="preserve">Управление образования </w:t>
            </w:r>
            <w:proofErr w:type="spellStart"/>
            <w:r w:rsidRPr="007E3B4E">
              <w:rPr>
                <w:rFonts w:ascii="Times New Roman" w:hAnsi="Times New Roman" w:cs="Times New Roman"/>
              </w:rPr>
              <w:t>администрациии</w:t>
            </w:r>
            <w:proofErr w:type="spellEnd"/>
            <w:r w:rsidRPr="007E3B4E">
              <w:rPr>
                <w:rFonts w:ascii="Times New Roman" w:hAnsi="Times New Roman" w:cs="Times New Roman"/>
              </w:rPr>
              <w:t xml:space="preserve"> Каратузского района</w:t>
            </w:r>
          </w:p>
        </w:tc>
        <w:tc>
          <w:tcPr>
            <w:tcW w:w="96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902</w:t>
            </w:r>
          </w:p>
        </w:tc>
        <w:tc>
          <w:tcPr>
            <w:tcW w:w="96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0709</w:t>
            </w:r>
          </w:p>
        </w:tc>
        <w:tc>
          <w:tcPr>
            <w:tcW w:w="1320" w:type="dxa"/>
            <w:noWrap/>
            <w:hideMark/>
          </w:tcPr>
          <w:p w:rsidR="007E3B4E" w:rsidRPr="007E3B4E" w:rsidRDefault="007E3B4E">
            <w:pPr>
              <w:rPr>
                <w:rFonts w:ascii="Times New Roman" w:hAnsi="Times New Roman" w:cs="Times New Roman"/>
              </w:rPr>
            </w:pPr>
            <w:r w:rsidRPr="007E3B4E">
              <w:rPr>
                <w:rFonts w:ascii="Times New Roman" w:hAnsi="Times New Roman" w:cs="Times New Roman"/>
              </w:rPr>
              <w:t>0250002100</w:t>
            </w:r>
          </w:p>
        </w:tc>
        <w:tc>
          <w:tcPr>
            <w:tcW w:w="96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611</w:t>
            </w:r>
          </w:p>
        </w:tc>
        <w:tc>
          <w:tcPr>
            <w:tcW w:w="138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134,70</w:t>
            </w:r>
          </w:p>
        </w:tc>
        <w:tc>
          <w:tcPr>
            <w:tcW w:w="138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134,70</w:t>
            </w:r>
          </w:p>
        </w:tc>
        <w:tc>
          <w:tcPr>
            <w:tcW w:w="138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134,70</w:t>
            </w:r>
          </w:p>
        </w:tc>
        <w:tc>
          <w:tcPr>
            <w:tcW w:w="1720" w:type="dxa"/>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404,10000</w:t>
            </w:r>
          </w:p>
        </w:tc>
        <w:tc>
          <w:tcPr>
            <w:tcW w:w="4860" w:type="dxa"/>
            <w:hideMark/>
          </w:tcPr>
          <w:p w:rsidR="007E3B4E" w:rsidRPr="007E3B4E" w:rsidRDefault="007E3B4E">
            <w:pPr>
              <w:rPr>
                <w:rFonts w:ascii="Times New Roman" w:hAnsi="Times New Roman" w:cs="Times New Roman"/>
              </w:rPr>
            </w:pPr>
            <w:r w:rsidRPr="007E3B4E">
              <w:rPr>
                <w:rFonts w:ascii="Times New Roman" w:hAnsi="Times New Roman" w:cs="Times New Roman"/>
              </w:rPr>
              <w:t>Ежегодные выплаты подъемных молодым специалистам ОУ (2020 г. - 4 человека)</w:t>
            </w:r>
          </w:p>
        </w:tc>
      </w:tr>
      <w:tr w:rsidR="007E3B4E" w:rsidRPr="007E3B4E" w:rsidTr="007E3B4E">
        <w:trPr>
          <w:trHeight w:val="312"/>
        </w:trPr>
        <w:tc>
          <w:tcPr>
            <w:tcW w:w="21780" w:type="dxa"/>
            <w:gridSpan w:val="12"/>
            <w:hideMark/>
          </w:tcPr>
          <w:p w:rsidR="007E3B4E" w:rsidRPr="007E3B4E" w:rsidRDefault="007E3B4E">
            <w:pPr>
              <w:rPr>
                <w:rFonts w:ascii="Times New Roman" w:hAnsi="Times New Roman" w:cs="Times New Roman"/>
              </w:rPr>
            </w:pPr>
            <w:r w:rsidRPr="007E3B4E">
              <w:rPr>
                <w:rFonts w:ascii="Times New Roman" w:hAnsi="Times New Roman" w:cs="Times New Roman"/>
              </w:rPr>
              <w:t>Задача № 2 Поддержка лучших педагогических работников</w:t>
            </w:r>
          </w:p>
        </w:tc>
      </w:tr>
      <w:tr w:rsidR="007E3B4E" w:rsidRPr="007E3B4E" w:rsidTr="007E3B4E">
        <w:trPr>
          <w:trHeight w:val="1140"/>
        </w:trPr>
        <w:tc>
          <w:tcPr>
            <w:tcW w:w="960" w:type="dxa"/>
            <w:noWrap/>
            <w:hideMark/>
          </w:tcPr>
          <w:p w:rsidR="007E3B4E" w:rsidRPr="007E3B4E" w:rsidRDefault="007E3B4E">
            <w:pPr>
              <w:rPr>
                <w:rFonts w:ascii="Times New Roman" w:hAnsi="Times New Roman" w:cs="Times New Roman"/>
              </w:rPr>
            </w:pPr>
            <w:r w:rsidRPr="007E3B4E">
              <w:rPr>
                <w:rFonts w:ascii="Times New Roman" w:hAnsi="Times New Roman" w:cs="Times New Roman"/>
              </w:rPr>
              <w:t>2.1.</w:t>
            </w:r>
          </w:p>
        </w:tc>
        <w:tc>
          <w:tcPr>
            <w:tcW w:w="3480" w:type="dxa"/>
            <w:hideMark/>
          </w:tcPr>
          <w:p w:rsidR="007E3B4E" w:rsidRPr="007E3B4E" w:rsidRDefault="007E3B4E">
            <w:pPr>
              <w:rPr>
                <w:rFonts w:ascii="Times New Roman" w:hAnsi="Times New Roman" w:cs="Times New Roman"/>
              </w:rPr>
            </w:pPr>
            <w:r w:rsidRPr="007E3B4E">
              <w:rPr>
                <w:rFonts w:ascii="Times New Roman" w:hAnsi="Times New Roman" w:cs="Times New Roman"/>
              </w:rPr>
              <w:t>Районный августовский педагогический  совет</w:t>
            </w:r>
          </w:p>
        </w:tc>
        <w:tc>
          <w:tcPr>
            <w:tcW w:w="2420" w:type="dxa"/>
            <w:vMerge w:val="restart"/>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 xml:space="preserve">Управление образования </w:t>
            </w:r>
            <w:proofErr w:type="spellStart"/>
            <w:r w:rsidRPr="007E3B4E">
              <w:rPr>
                <w:rFonts w:ascii="Times New Roman" w:hAnsi="Times New Roman" w:cs="Times New Roman"/>
              </w:rPr>
              <w:t>администрациии</w:t>
            </w:r>
            <w:proofErr w:type="spellEnd"/>
            <w:r w:rsidRPr="007E3B4E">
              <w:rPr>
                <w:rFonts w:ascii="Times New Roman" w:hAnsi="Times New Roman" w:cs="Times New Roman"/>
              </w:rPr>
              <w:t xml:space="preserve"> Каратузского района</w:t>
            </w:r>
          </w:p>
        </w:tc>
        <w:tc>
          <w:tcPr>
            <w:tcW w:w="96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902</w:t>
            </w:r>
          </w:p>
        </w:tc>
        <w:tc>
          <w:tcPr>
            <w:tcW w:w="96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0709</w:t>
            </w:r>
          </w:p>
        </w:tc>
        <w:tc>
          <w:tcPr>
            <w:tcW w:w="132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0250002120</w:t>
            </w:r>
          </w:p>
        </w:tc>
        <w:tc>
          <w:tcPr>
            <w:tcW w:w="96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612</w:t>
            </w:r>
          </w:p>
        </w:tc>
        <w:tc>
          <w:tcPr>
            <w:tcW w:w="138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30,00</w:t>
            </w:r>
          </w:p>
        </w:tc>
        <w:tc>
          <w:tcPr>
            <w:tcW w:w="138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30,00</w:t>
            </w:r>
          </w:p>
        </w:tc>
        <w:tc>
          <w:tcPr>
            <w:tcW w:w="138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30,00</w:t>
            </w:r>
          </w:p>
        </w:tc>
        <w:tc>
          <w:tcPr>
            <w:tcW w:w="172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90,00</w:t>
            </w:r>
          </w:p>
        </w:tc>
        <w:tc>
          <w:tcPr>
            <w:tcW w:w="4860" w:type="dxa"/>
            <w:hideMark/>
          </w:tcPr>
          <w:p w:rsidR="007E3B4E" w:rsidRPr="007E3B4E" w:rsidRDefault="007E3B4E">
            <w:pPr>
              <w:rPr>
                <w:rFonts w:ascii="Times New Roman" w:hAnsi="Times New Roman" w:cs="Times New Roman"/>
              </w:rPr>
            </w:pPr>
            <w:r w:rsidRPr="007E3B4E">
              <w:rPr>
                <w:rFonts w:ascii="Times New Roman" w:hAnsi="Times New Roman" w:cs="Times New Roman"/>
              </w:rPr>
              <w:t xml:space="preserve">Ежегодное награждение ОУ по итогам прошедшего учебного года (3 школы, 2 детских сада, 1 доп. </w:t>
            </w:r>
            <w:proofErr w:type="spellStart"/>
            <w:r w:rsidRPr="007E3B4E">
              <w:rPr>
                <w:rFonts w:ascii="Times New Roman" w:hAnsi="Times New Roman" w:cs="Times New Roman"/>
              </w:rPr>
              <w:t>учрежд</w:t>
            </w:r>
            <w:proofErr w:type="spellEnd"/>
            <w:r w:rsidRPr="007E3B4E">
              <w:rPr>
                <w:rFonts w:ascii="Times New Roman" w:hAnsi="Times New Roman" w:cs="Times New Roman"/>
              </w:rPr>
              <w:t>.)</w:t>
            </w:r>
          </w:p>
        </w:tc>
      </w:tr>
      <w:tr w:rsidR="007E3B4E" w:rsidRPr="007E3B4E" w:rsidTr="007E3B4E">
        <w:trPr>
          <w:trHeight w:val="750"/>
        </w:trPr>
        <w:tc>
          <w:tcPr>
            <w:tcW w:w="960" w:type="dxa"/>
            <w:noWrap/>
            <w:hideMark/>
          </w:tcPr>
          <w:p w:rsidR="007E3B4E" w:rsidRPr="007E3B4E" w:rsidRDefault="007E3B4E">
            <w:pPr>
              <w:rPr>
                <w:rFonts w:ascii="Times New Roman" w:hAnsi="Times New Roman" w:cs="Times New Roman"/>
              </w:rPr>
            </w:pPr>
            <w:r w:rsidRPr="007E3B4E">
              <w:rPr>
                <w:rFonts w:ascii="Times New Roman" w:hAnsi="Times New Roman" w:cs="Times New Roman"/>
              </w:rPr>
              <w:t>2.2.</w:t>
            </w:r>
          </w:p>
        </w:tc>
        <w:tc>
          <w:tcPr>
            <w:tcW w:w="3480" w:type="dxa"/>
            <w:hideMark/>
          </w:tcPr>
          <w:p w:rsidR="007E3B4E" w:rsidRPr="007E3B4E" w:rsidRDefault="007E3B4E">
            <w:pPr>
              <w:rPr>
                <w:rFonts w:ascii="Times New Roman" w:hAnsi="Times New Roman" w:cs="Times New Roman"/>
              </w:rPr>
            </w:pPr>
            <w:r w:rsidRPr="007E3B4E">
              <w:rPr>
                <w:rFonts w:ascii="Times New Roman" w:hAnsi="Times New Roman" w:cs="Times New Roman"/>
              </w:rPr>
              <w:t>Профессиональный конкурс "Учитель года"</w:t>
            </w:r>
          </w:p>
        </w:tc>
        <w:tc>
          <w:tcPr>
            <w:tcW w:w="2420" w:type="dxa"/>
            <w:vMerge/>
            <w:hideMark/>
          </w:tcPr>
          <w:p w:rsidR="007E3B4E" w:rsidRPr="007E3B4E" w:rsidRDefault="007E3B4E">
            <w:pPr>
              <w:rPr>
                <w:rFonts w:ascii="Times New Roman" w:hAnsi="Times New Roman" w:cs="Times New Roman"/>
              </w:rPr>
            </w:pPr>
          </w:p>
        </w:tc>
        <w:tc>
          <w:tcPr>
            <w:tcW w:w="96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902</w:t>
            </w:r>
          </w:p>
        </w:tc>
        <w:tc>
          <w:tcPr>
            <w:tcW w:w="96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0709</w:t>
            </w:r>
          </w:p>
        </w:tc>
        <w:tc>
          <w:tcPr>
            <w:tcW w:w="132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0250002120</w:t>
            </w:r>
          </w:p>
        </w:tc>
        <w:tc>
          <w:tcPr>
            <w:tcW w:w="96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612</w:t>
            </w:r>
          </w:p>
        </w:tc>
        <w:tc>
          <w:tcPr>
            <w:tcW w:w="138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15,00</w:t>
            </w:r>
          </w:p>
        </w:tc>
        <w:tc>
          <w:tcPr>
            <w:tcW w:w="138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15,00</w:t>
            </w:r>
          </w:p>
        </w:tc>
        <w:tc>
          <w:tcPr>
            <w:tcW w:w="138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15,00</w:t>
            </w:r>
          </w:p>
        </w:tc>
        <w:tc>
          <w:tcPr>
            <w:tcW w:w="172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45,00</w:t>
            </w:r>
          </w:p>
        </w:tc>
        <w:tc>
          <w:tcPr>
            <w:tcW w:w="4860" w:type="dxa"/>
            <w:hideMark/>
          </w:tcPr>
          <w:p w:rsidR="007E3B4E" w:rsidRPr="007E3B4E" w:rsidRDefault="007E3B4E">
            <w:pPr>
              <w:rPr>
                <w:rFonts w:ascii="Times New Roman" w:hAnsi="Times New Roman" w:cs="Times New Roman"/>
              </w:rPr>
            </w:pPr>
            <w:proofErr w:type="gramStart"/>
            <w:r w:rsidRPr="007E3B4E">
              <w:rPr>
                <w:rFonts w:ascii="Times New Roman" w:hAnsi="Times New Roman" w:cs="Times New Roman"/>
              </w:rPr>
              <w:t>Проведен</w:t>
            </w:r>
            <w:proofErr w:type="gramEnd"/>
            <w:r w:rsidRPr="007E3B4E">
              <w:rPr>
                <w:rFonts w:ascii="Times New Roman" w:hAnsi="Times New Roman" w:cs="Times New Roman"/>
              </w:rPr>
              <w:t xml:space="preserve"> конкурса и награждение трех лучших педагогов</w:t>
            </w:r>
          </w:p>
        </w:tc>
      </w:tr>
      <w:tr w:rsidR="007E3B4E" w:rsidRPr="007E3B4E" w:rsidTr="007E3B4E">
        <w:trPr>
          <w:trHeight w:val="780"/>
        </w:trPr>
        <w:tc>
          <w:tcPr>
            <w:tcW w:w="960" w:type="dxa"/>
            <w:noWrap/>
            <w:hideMark/>
          </w:tcPr>
          <w:p w:rsidR="007E3B4E" w:rsidRPr="007E3B4E" w:rsidRDefault="007E3B4E">
            <w:pPr>
              <w:rPr>
                <w:rFonts w:ascii="Times New Roman" w:hAnsi="Times New Roman" w:cs="Times New Roman"/>
              </w:rPr>
            </w:pPr>
            <w:r w:rsidRPr="007E3B4E">
              <w:rPr>
                <w:rFonts w:ascii="Times New Roman" w:hAnsi="Times New Roman" w:cs="Times New Roman"/>
              </w:rPr>
              <w:t>2.3.</w:t>
            </w:r>
          </w:p>
        </w:tc>
        <w:tc>
          <w:tcPr>
            <w:tcW w:w="3480" w:type="dxa"/>
            <w:hideMark/>
          </w:tcPr>
          <w:p w:rsidR="007E3B4E" w:rsidRPr="007E3B4E" w:rsidRDefault="007E3B4E">
            <w:pPr>
              <w:rPr>
                <w:rFonts w:ascii="Times New Roman" w:hAnsi="Times New Roman" w:cs="Times New Roman"/>
              </w:rPr>
            </w:pPr>
            <w:r w:rsidRPr="007E3B4E">
              <w:rPr>
                <w:rFonts w:ascii="Times New Roman" w:hAnsi="Times New Roman" w:cs="Times New Roman"/>
              </w:rPr>
              <w:t>Профессиональный конкурс "Воспитатель года"</w:t>
            </w:r>
          </w:p>
        </w:tc>
        <w:tc>
          <w:tcPr>
            <w:tcW w:w="2420" w:type="dxa"/>
            <w:vMerge/>
            <w:hideMark/>
          </w:tcPr>
          <w:p w:rsidR="007E3B4E" w:rsidRPr="007E3B4E" w:rsidRDefault="007E3B4E">
            <w:pPr>
              <w:rPr>
                <w:rFonts w:ascii="Times New Roman" w:hAnsi="Times New Roman" w:cs="Times New Roman"/>
              </w:rPr>
            </w:pPr>
          </w:p>
        </w:tc>
        <w:tc>
          <w:tcPr>
            <w:tcW w:w="96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902</w:t>
            </w:r>
          </w:p>
        </w:tc>
        <w:tc>
          <w:tcPr>
            <w:tcW w:w="96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0709</w:t>
            </w:r>
          </w:p>
        </w:tc>
        <w:tc>
          <w:tcPr>
            <w:tcW w:w="132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0250002120</w:t>
            </w:r>
          </w:p>
        </w:tc>
        <w:tc>
          <w:tcPr>
            <w:tcW w:w="96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612</w:t>
            </w:r>
          </w:p>
        </w:tc>
        <w:tc>
          <w:tcPr>
            <w:tcW w:w="138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12,50</w:t>
            </w:r>
          </w:p>
        </w:tc>
        <w:tc>
          <w:tcPr>
            <w:tcW w:w="138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12,50</w:t>
            </w:r>
          </w:p>
        </w:tc>
        <w:tc>
          <w:tcPr>
            <w:tcW w:w="138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12,50</w:t>
            </w:r>
          </w:p>
        </w:tc>
        <w:tc>
          <w:tcPr>
            <w:tcW w:w="172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37,50</w:t>
            </w:r>
          </w:p>
        </w:tc>
        <w:tc>
          <w:tcPr>
            <w:tcW w:w="4860" w:type="dxa"/>
            <w:hideMark/>
          </w:tcPr>
          <w:p w:rsidR="007E3B4E" w:rsidRPr="007E3B4E" w:rsidRDefault="007E3B4E">
            <w:pPr>
              <w:rPr>
                <w:rFonts w:ascii="Times New Roman" w:hAnsi="Times New Roman" w:cs="Times New Roman"/>
              </w:rPr>
            </w:pPr>
            <w:proofErr w:type="gramStart"/>
            <w:r w:rsidRPr="007E3B4E">
              <w:rPr>
                <w:rFonts w:ascii="Times New Roman" w:hAnsi="Times New Roman" w:cs="Times New Roman"/>
              </w:rPr>
              <w:t>Проведен</w:t>
            </w:r>
            <w:proofErr w:type="gramEnd"/>
            <w:r w:rsidRPr="007E3B4E">
              <w:rPr>
                <w:rFonts w:ascii="Times New Roman" w:hAnsi="Times New Roman" w:cs="Times New Roman"/>
              </w:rPr>
              <w:t xml:space="preserve"> конкурса и награждение трех лучших воспитателей</w:t>
            </w:r>
          </w:p>
        </w:tc>
      </w:tr>
      <w:tr w:rsidR="007E3B4E" w:rsidRPr="007E3B4E" w:rsidTr="007E3B4E">
        <w:trPr>
          <w:trHeight w:val="945"/>
        </w:trPr>
        <w:tc>
          <w:tcPr>
            <w:tcW w:w="960" w:type="dxa"/>
            <w:noWrap/>
            <w:hideMark/>
          </w:tcPr>
          <w:p w:rsidR="007E3B4E" w:rsidRPr="007E3B4E" w:rsidRDefault="007E3B4E">
            <w:pPr>
              <w:rPr>
                <w:rFonts w:ascii="Times New Roman" w:hAnsi="Times New Roman" w:cs="Times New Roman"/>
              </w:rPr>
            </w:pPr>
            <w:r w:rsidRPr="007E3B4E">
              <w:rPr>
                <w:rFonts w:ascii="Times New Roman" w:hAnsi="Times New Roman" w:cs="Times New Roman"/>
              </w:rPr>
              <w:t>2.4.</w:t>
            </w:r>
          </w:p>
        </w:tc>
        <w:tc>
          <w:tcPr>
            <w:tcW w:w="3480" w:type="dxa"/>
            <w:hideMark/>
          </w:tcPr>
          <w:p w:rsidR="007E3B4E" w:rsidRPr="007E3B4E" w:rsidRDefault="007E3B4E">
            <w:pPr>
              <w:rPr>
                <w:rFonts w:ascii="Times New Roman" w:hAnsi="Times New Roman" w:cs="Times New Roman"/>
              </w:rPr>
            </w:pPr>
            <w:r w:rsidRPr="007E3B4E">
              <w:rPr>
                <w:rFonts w:ascii="Times New Roman" w:hAnsi="Times New Roman" w:cs="Times New Roman"/>
              </w:rPr>
              <w:t>Профессиональный конкурс "Педагог дополнительного образования"</w:t>
            </w:r>
          </w:p>
        </w:tc>
        <w:tc>
          <w:tcPr>
            <w:tcW w:w="2420" w:type="dxa"/>
            <w:vMerge/>
            <w:hideMark/>
          </w:tcPr>
          <w:p w:rsidR="007E3B4E" w:rsidRPr="007E3B4E" w:rsidRDefault="007E3B4E">
            <w:pPr>
              <w:rPr>
                <w:rFonts w:ascii="Times New Roman" w:hAnsi="Times New Roman" w:cs="Times New Roman"/>
              </w:rPr>
            </w:pPr>
          </w:p>
        </w:tc>
        <w:tc>
          <w:tcPr>
            <w:tcW w:w="96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902</w:t>
            </w:r>
          </w:p>
        </w:tc>
        <w:tc>
          <w:tcPr>
            <w:tcW w:w="96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0709</w:t>
            </w:r>
          </w:p>
        </w:tc>
        <w:tc>
          <w:tcPr>
            <w:tcW w:w="132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0250002120</w:t>
            </w:r>
          </w:p>
        </w:tc>
        <w:tc>
          <w:tcPr>
            <w:tcW w:w="96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612</w:t>
            </w:r>
          </w:p>
        </w:tc>
        <w:tc>
          <w:tcPr>
            <w:tcW w:w="138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12,50</w:t>
            </w:r>
          </w:p>
        </w:tc>
        <w:tc>
          <w:tcPr>
            <w:tcW w:w="138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12,50</w:t>
            </w:r>
          </w:p>
        </w:tc>
        <w:tc>
          <w:tcPr>
            <w:tcW w:w="138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12,50</w:t>
            </w:r>
          </w:p>
        </w:tc>
        <w:tc>
          <w:tcPr>
            <w:tcW w:w="172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37,50</w:t>
            </w:r>
          </w:p>
        </w:tc>
        <w:tc>
          <w:tcPr>
            <w:tcW w:w="4860" w:type="dxa"/>
            <w:hideMark/>
          </w:tcPr>
          <w:p w:rsidR="007E3B4E" w:rsidRPr="007E3B4E" w:rsidRDefault="007E3B4E">
            <w:pPr>
              <w:rPr>
                <w:rFonts w:ascii="Times New Roman" w:hAnsi="Times New Roman" w:cs="Times New Roman"/>
              </w:rPr>
            </w:pPr>
            <w:r w:rsidRPr="007E3B4E">
              <w:rPr>
                <w:rFonts w:ascii="Times New Roman" w:hAnsi="Times New Roman" w:cs="Times New Roman"/>
              </w:rPr>
              <w:t>Проведен конкурса и награждение лучших педагогов доп</w:t>
            </w:r>
            <w:proofErr w:type="gramStart"/>
            <w:r w:rsidRPr="007E3B4E">
              <w:rPr>
                <w:rFonts w:ascii="Times New Roman" w:hAnsi="Times New Roman" w:cs="Times New Roman"/>
              </w:rPr>
              <w:t>.о</w:t>
            </w:r>
            <w:proofErr w:type="gramEnd"/>
            <w:r w:rsidRPr="007E3B4E">
              <w:rPr>
                <w:rFonts w:ascii="Times New Roman" w:hAnsi="Times New Roman" w:cs="Times New Roman"/>
              </w:rPr>
              <w:t>бразования</w:t>
            </w:r>
          </w:p>
        </w:tc>
      </w:tr>
      <w:tr w:rsidR="007E3B4E" w:rsidRPr="007E3B4E" w:rsidTr="007E3B4E">
        <w:trPr>
          <w:trHeight w:val="630"/>
        </w:trPr>
        <w:tc>
          <w:tcPr>
            <w:tcW w:w="960" w:type="dxa"/>
            <w:noWrap/>
            <w:hideMark/>
          </w:tcPr>
          <w:p w:rsidR="007E3B4E" w:rsidRPr="007E3B4E" w:rsidRDefault="007E3B4E">
            <w:pPr>
              <w:rPr>
                <w:rFonts w:ascii="Times New Roman" w:hAnsi="Times New Roman" w:cs="Times New Roman"/>
              </w:rPr>
            </w:pPr>
            <w:r w:rsidRPr="007E3B4E">
              <w:rPr>
                <w:rFonts w:ascii="Times New Roman" w:hAnsi="Times New Roman" w:cs="Times New Roman"/>
              </w:rPr>
              <w:t>2.5.</w:t>
            </w:r>
          </w:p>
        </w:tc>
        <w:tc>
          <w:tcPr>
            <w:tcW w:w="3480" w:type="dxa"/>
            <w:hideMark/>
          </w:tcPr>
          <w:p w:rsidR="007E3B4E" w:rsidRPr="007E3B4E" w:rsidRDefault="007E3B4E">
            <w:pPr>
              <w:rPr>
                <w:rFonts w:ascii="Times New Roman" w:hAnsi="Times New Roman" w:cs="Times New Roman"/>
              </w:rPr>
            </w:pPr>
            <w:r w:rsidRPr="007E3B4E">
              <w:rPr>
                <w:rFonts w:ascii="Times New Roman" w:hAnsi="Times New Roman" w:cs="Times New Roman"/>
              </w:rPr>
              <w:t>Проведение праздничного мероприятия "День Учителя"</w:t>
            </w:r>
          </w:p>
        </w:tc>
        <w:tc>
          <w:tcPr>
            <w:tcW w:w="2420" w:type="dxa"/>
            <w:vMerge/>
            <w:hideMark/>
          </w:tcPr>
          <w:p w:rsidR="007E3B4E" w:rsidRPr="007E3B4E" w:rsidRDefault="007E3B4E">
            <w:pPr>
              <w:rPr>
                <w:rFonts w:ascii="Times New Roman" w:hAnsi="Times New Roman" w:cs="Times New Roman"/>
              </w:rPr>
            </w:pPr>
          </w:p>
        </w:tc>
        <w:tc>
          <w:tcPr>
            <w:tcW w:w="96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902</w:t>
            </w:r>
          </w:p>
        </w:tc>
        <w:tc>
          <w:tcPr>
            <w:tcW w:w="96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0709</w:t>
            </w:r>
          </w:p>
        </w:tc>
        <w:tc>
          <w:tcPr>
            <w:tcW w:w="132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0250002120</w:t>
            </w:r>
          </w:p>
        </w:tc>
        <w:tc>
          <w:tcPr>
            <w:tcW w:w="96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612</w:t>
            </w:r>
          </w:p>
        </w:tc>
        <w:tc>
          <w:tcPr>
            <w:tcW w:w="138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20,00</w:t>
            </w:r>
          </w:p>
        </w:tc>
        <w:tc>
          <w:tcPr>
            <w:tcW w:w="138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20,00</w:t>
            </w:r>
          </w:p>
        </w:tc>
        <w:tc>
          <w:tcPr>
            <w:tcW w:w="138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20,00</w:t>
            </w:r>
          </w:p>
        </w:tc>
        <w:tc>
          <w:tcPr>
            <w:tcW w:w="172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60,00</w:t>
            </w:r>
          </w:p>
        </w:tc>
        <w:tc>
          <w:tcPr>
            <w:tcW w:w="4860" w:type="dxa"/>
            <w:hideMark/>
          </w:tcPr>
          <w:p w:rsidR="007E3B4E" w:rsidRPr="007E3B4E" w:rsidRDefault="007E3B4E">
            <w:pPr>
              <w:rPr>
                <w:rFonts w:ascii="Times New Roman" w:hAnsi="Times New Roman" w:cs="Times New Roman"/>
              </w:rPr>
            </w:pPr>
            <w:r w:rsidRPr="007E3B4E">
              <w:rPr>
                <w:rFonts w:ascii="Times New Roman" w:hAnsi="Times New Roman" w:cs="Times New Roman"/>
              </w:rPr>
              <w:t>Ежегодно проведено праздничное мероприятие "День Учителя"</w:t>
            </w:r>
          </w:p>
        </w:tc>
      </w:tr>
      <w:tr w:rsidR="007E3B4E" w:rsidRPr="007E3B4E" w:rsidTr="007E3B4E">
        <w:trPr>
          <w:trHeight w:val="975"/>
        </w:trPr>
        <w:tc>
          <w:tcPr>
            <w:tcW w:w="960" w:type="dxa"/>
            <w:noWrap/>
            <w:hideMark/>
          </w:tcPr>
          <w:p w:rsidR="007E3B4E" w:rsidRPr="007E3B4E" w:rsidRDefault="007E3B4E">
            <w:pPr>
              <w:rPr>
                <w:rFonts w:ascii="Times New Roman" w:hAnsi="Times New Roman" w:cs="Times New Roman"/>
              </w:rPr>
            </w:pPr>
            <w:r w:rsidRPr="007E3B4E">
              <w:rPr>
                <w:rFonts w:ascii="Times New Roman" w:hAnsi="Times New Roman" w:cs="Times New Roman"/>
              </w:rPr>
              <w:t>2.6.</w:t>
            </w:r>
          </w:p>
        </w:tc>
        <w:tc>
          <w:tcPr>
            <w:tcW w:w="3480" w:type="dxa"/>
            <w:hideMark/>
          </w:tcPr>
          <w:p w:rsidR="007E3B4E" w:rsidRPr="007E3B4E" w:rsidRDefault="007E3B4E">
            <w:pPr>
              <w:rPr>
                <w:rFonts w:ascii="Times New Roman" w:hAnsi="Times New Roman" w:cs="Times New Roman"/>
              </w:rPr>
            </w:pPr>
            <w:r w:rsidRPr="007E3B4E">
              <w:rPr>
                <w:rFonts w:ascii="Times New Roman" w:hAnsi="Times New Roman" w:cs="Times New Roman"/>
              </w:rPr>
              <w:t>Проведение праздничного мероприятия "День воспитателя и всех дошкольных работников"</w:t>
            </w:r>
          </w:p>
        </w:tc>
        <w:tc>
          <w:tcPr>
            <w:tcW w:w="2420" w:type="dxa"/>
            <w:vMerge/>
            <w:hideMark/>
          </w:tcPr>
          <w:p w:rsidR="007E3B4E" w:rsidRPr="007E3B4E" w:rsidRDefault="007E3B4E">
            <w:pPr>
              <w:rPr>
                <w:rFonts w:ascii="Times New Roman" w:hAnsi="Times New Roman" w:cs="Times New Roman"/>
              </w:rPr>
            </w:pPr>
          </w:p>
        </w:tc>
        <w:tc>
          <w:tcPr>
            <w:tcW w:w="96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902</w:t>
            </w:r>
          </w:p>
        </w:tc>
        <w:tc>
          <w:tcPr>
            <w:tcW w:w="96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0709</w:t>
            </w:r>
          </w:p>
        </w:tc>
        <w:tc>
          <w:tcPr>
            <w:tcW w:w="132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0250002120</w:t>
            </w:r>
          </w:p>
        </w:tc>
        <w:tc>
          <w:tcPr>
            <w:tcW w:w="96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612</w:t>
            </w:r>
          </w:p>
        </w:tc>
        <w:tc>
          <w:tcPr>
            <w:tcW w:w="138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20,00</w:t>
            </w:r>
          </w:p>
        </w:tc>
        <w:tc>
          <w:tcPr>
            <w:tcW w:w="138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20,00</w:t>
            </w:r>
          </w:p>
        </w:tc>
        <w:tc>
          <w:tcPr>
            <w:tcW w:w="138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20,00</w:t>
            </w:r>
          </w:p>
        </w:tc>
        <w:tc>
          <w:tcPr>
            <w:tcW w:w="172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60,00</w:t>
            </w:r>
          </w:p>
        </w:tc>
        <w:tc>
          <w:tcPr>
            <w:tcW w:w="4860" w:type="dxa"/>
            <w:hideMark/>
          </w:tcPr>
          <w:p w:rsidR="007E3B4E" w:rsidRPr="007E3B4E" w:rsidRDefault="007E3B4E">
            <w:pPr>
              <w:rPr>
                <w:rFonts w:ascii="Times New Roman" w:hAnsi="Times New Roman" w:cs="Times New Roman"/>
              </w:rPr>
            </w:pPr>
            <w:r w:rsidRPr="007E3B4E">
              <w:rPr>
                <w:rFonts w:ascii="Times New Roman" w:hAnsi="Times New Roman" w:cs="Times New Roman"/>
              </w:rPr>
              <w:t>Ежегодно проведено праздничное мероприятие "День воспитателя и всех дошкольных работников"</w:t>
            </w:r>
          </w:p>
        </w:tc>
      </w:tr>
      <w:tr w:rsidR="007E3B4E" w:rsidRPr="007E3B4E" w:rsidTr="007E3B4E">
        <w:trPr>
          <w:trHeight w:val="630"/>
        </w:trPr>
        <w:tc>
          <w:tcPr>
            <w:tcW w:w="960" w:type="dxa"/>
            <w:vMerge w:val="restart"/>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 </w:t>
            </w:r>
          </w:p>
        </w:tc>
        <w:tc>
          <w:tcPr>
            <w:tcW w:w="3480" w:type="dxa"/>
            <w:vMerge w:val="restart"/>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Итого по подпрограмме</w:t>
            </w:r>
          </w:p>
        </w:tc>
        <w:tc>
          <w:tcPr>
            <w:tcW w:w="2420" w:type="dxa"/>
            <w:hideMark/>
          </w:tcPr>
          <w:p w:rsidR="007E3B4E" w:rsidRPr="007E3B4E" w:rsidRDefault="007E3B4E">
            <w:pPr>
              <w:rPr>
                <w:rFonts w:ascii="Times New Roman" w:hAnsi="Times New Roman" w:cs="Times New Roman"/>
              </w:rPr>
            </w:pPr>
            <w:r w:rsidRPr="007E3B4E">
              <w:rPr>
                <w:rFonts w:ascii="Times New Roman" w:hAnsi="Times New Roman" w:cs="Times New Roman"/>
              </w:rPr>
              <w:t xml:space="preserve">всего расходные обязательства </w:t>
            </w:r>
          </w:p>
        </w:tc>
        <w:tc>
          <w:tcPr>
            <w:tcW w:w="96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w:t>
            </w:r>
          </w:p>
        </w:tc>
        <w:tc>
          <w:tcPr>
            <w:tcW w:w="96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w:t>
            </w:r>
          </w:p>
        </w:tc>
        <w:tc>
          <w:tcPr>
            <w:tcW w:w="132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w:t>
            </w:r>
          </w:p>
        </w:tc>
        <w:tc>
          <w:tcPr>
            <w:tcW w:w="96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w:t>
            </w:r>
          </w:p>
        </w:tc>
        <w:tc>
          <w:tcPr>
            <w:tcW w:w="138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244,70</w:t>
            </w:r>
          </w:p>
        </w:tc>
        <w:tc>
          <w:tcPr>
            <w:tcW w:w="138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244,70</w:t>
            </w:r>
          </w:p>
        </w:tc>
        <w:tc>
          <w:tcPr>
            <w:tcW w:w="138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244,70</w:t>
            </w:r>
          </w:p>
        </w:tc>
        <w:tc>
          <w:tcPr>
            <w:tcW w:w="172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734,10</w:t>
            </w:r>
          </w:p>
        </w:tc>
        <w:tc>
          <w:tcPr>
            <w:tcW w:w="4860" w:type="dxa"/>
            <w:noWrap/>
            <w:hideMark/>
          </w:tcPr>
          <w:p w:rsidR="007E3B4E" w:rsidRPr="007E3B4E" w:rsidRDefault="007E3B4E">
            <w:pPr>
              <w:rPr>
                <w:rFonts w:ascii="Times New Roman" w:hAnsi="Times New Roman" w:cs="Times New Roman"/>
              </w:rPr>
            </w:pPr>
            <w:r w:rsidRPr="007E3B4E">
              <w:rPr>
                <w:rFonts w:ascii="Times New Roman" w:hAnsi="Times New Roman" w:cs="Times New Roman"/>
              </w:rPr>
              <w:t> </w:t>
            </w:r>
          </w:p>
        </w:tc>
      </w:tr>
      <w:tr w:rsidR="007E3B4E" w:rsidRPr="007E3B4E" w:rsidTr="007E3B4E">
        <w:trPr>
          <w:trHeight w:val="945"/>
        </w:trPr>
        <w:tc>
          <w:tcPr>
            <w:tcW w:w="960" w:type="dxa"/>
            <w:vMerge/>
            <w:hideMark/>
          </w:tcPr>
          <w:p w:rsidR="007E3B4E" w:rsidRPr="007E3B4E" w:rsidRDefault="007E3B4E">
            <w:pPr>
              <w:rPr>
                <w:rFonts w:ascii="Times New Roman" w:hAnsi="Times New Roman" w:cs="Times New Roman"/>
              </w:rPr>
            </w:pPr>
          </w:p>
        </w:tc>
        <w:tc>
          <w:tcPr>
            <w:tcW w:w="3480" w:type="dxa"/>
            <w:vMerge/>
            <w:hideMark/>
          </w:tcPr>
          <w:p w:rsidR="007E3B4E" w:rsidRPr="007E3B4E" w:rsidRDefault="007E3B4E">
            <w:pPr>
              <w:rPr>
                <w:rFonts w:ascii="Times New Roman" w:hAnsi="Times New Roman" w:cs="Times New Roman"/>
              </w:rPr>
            </w:pPr>
          </w:p>
        </w:tc>
        <w:tc>
          <w:tcPr>
            <w:tcW w:w="2420" w:type="dxa"/>
            <w:hideMark/>
          </w:tcPr>
          <w:p w:rsidR="007E3B4E" w:rsidRPr="007E3B4E" w:rsidRDefault="007E3B4E">
            <w:pPr>
              <w:rPr>
                <w:rFonts w:ascii="Times New Roman" w:hAnsi="Times New Roman" w:cs="Times New Roman"/>
              </w:rPr>
            </w:pPr>
            <w:r w:rsidRPr="007E3B4E">
              <w:rPr>
                <w:rFonts w:ascii="Times New Roman" w:hAnsi="Times New Roman" w:cs="Times New Roman"/>
              </w:rPr>
              <w:t xml:space="preserve">в том числе по ГРБС: Управление образования </w:t>
            </w:r>
          </w:p>
        </w:tc>
        <w:tc>
          <w:tcPr>
            <w:tcW w:w="96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902</w:t>
            </w:r>
          </w:p>
        </w:tc>
        <w:tc>
          <w:tcPr>
            <w:tcW w:w="96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w:t>
            </w:r>
          </w:p>
        </w:tc>
        <w:tc>
          <w:tcPr>
            <w:tcW w:w="132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w:t>
            </w:r>
          </w:p>
        </w:tc>
        <w:tc>
          <w:tcPr>
            <w:tcW w:w="96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w:t>
            </w:r>
          </w:p>
        </w:tc>
        <w:tc>
          <w:tcPr>
            <w:tcW w:w="138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244,70</w:t>
            </w:r>
          </w:p>
        </w:tc>
        <w:tc>
          <w:tcPr>
            <w:tcW w:w="138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244,70</w:t>
            </w:r>
          </w:p>
        </w:tc>
        <w:tc>
          <w:tcPr>
            <w:tcW w:w="138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244,70</w:t>
            </w:r>
          </w:p>
        </w:tc>
        <w:tc>
          <w:tcPr>
            <w:tcW w:w="172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734,10</w:t>
            </w:r>
          </w:p>
        </w:tc>
        <w:tc>
          <w:tcPr>
            <w:tcW w:w="4860" w:type="dxa"/>
            <w:noWrap/>
            <w:hideMark/>
          </w:tcPr>
          <w:p w:rsidR="007E3B4E" w:rsidRPr="007E3B4E" w:rsidRDefault="007E3B4E">
            <w:pPr>
              <w:rPr>
                <w:rFonts w:ascii="Times New Roman" w:hAnsi="Times New Roman" w:cs="Times New Roman"/>
              </w:rPr>
            </w:pPr>
            <w:r w:rsidRPr="007E3B4E">
              <w:rPr>
                <w:rFonts w:ascii="Times New Roman" w:hAnsi="Times New Roman" w:cs="Times New Roman"/>
              </w:rPr>
              <w:t> </w:t>
            </w:r>
          </w:p>
        </w:tc>
      </w:tr>
      <w:tr w:rsidR="007E3B4E" w:rsidRPr="007E3B4E" w:rsidTr="007E3B4E">
        <w:trPr>
          <w:trHeight w:val="630"/>
        </w:trPr>
        <w:tc>
          <w:tcPr>
            <w:tcW w:w="960" w:type="dxa"/>
            <w:vMerge/>
            <w:hideMark/>
          </w:tcPr>
          <w:p w:rsidR="007E3B4E" w:rsidRPr="007E3B4E" w:rsidRDefault="007E3B4E">
            <w:pPr>
              <w:rPr>
                <w:rFonts w:ascii="Times New Roman" w:hAnsi="Times New Roman" w:cs="Times New Roman"/>
              </w:rPr>
            </w:pPr>
          </w:p>
        </w:tc>
        <w:tc>
          <w:tcPr>
            <w:tcW w:w="3480" w:type="dxa"/>
            <w:vMerge/>
            <w:hideMark/>
          </w:tcPr>
          <w:p w:rsidR="007E3B4E" w:rsidRPr="007E3B4E" w:rsidRDefault="007E3B4E">
            <w:pPr>
              <w:rPr>
                <w:rFonts w:ascii="Times New Roman" w:hAnsi="Times New Roman" w:cs="Times New Roman"/>
              </w:rPr>
            </w:pPr>
          </w:p>
        </w:tc>
        <w:tc>
          <w:tcPr>
            <w:tcW w:w="2420" w:type="dxa"/>
            <w:hideMark/>
          </w:tcPr>
          <w:p w:rsidR="007E3B4E" w:rsidRPr="007E3B4E" w:rsidRDefault="007E3B4E">
            <w:pPr>
              <w:rPr>
                <w:rFonts w:ascii="Times New Roman" w:hAnsi="Times New Roman" w:cs="Times New Roman"/>
              </w:rPr>
            </w:pPr>
            <w:r w:rsidRPr="007E3B4E">
              <w:rPr>
                <w:rFonts w:ascii="Times New Roman" w:hAnsi="Times New Roman" w:cs="Times New Roman"/>
              </w:rPr>
              <w:t>Администрация Каратузского района</w:t>
            </w:r>
          </w:p>
        </w:tc>
        <w:tc>
          <w:tcPr>
            <w:tcW w:w="96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901</w:t>
            </w:r>
          </w:p>
        </w:tc>
        <w:tc>
          <w:tcPr>
            <w:tcW w:w="96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w:t>
            </w:r>
          </w:p>
        </w:tc>
        <w:tc>
          <w:tcPr>
            <w:tcW w:w="132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w:t>
            </w:r>
          </w:p>
        </w:tc>
        <w:tc>
          <w:tcPr>
            <w:tcW w:w="96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w:t>
            </w:r>
          </w:p>
        </w:tc>
        <w:tc>
          <w:tcPr>
            <w:tcW w:w="138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0</w:t>
            </w:r>
          </w:p>
        </w:tc>
        <w:tc>
          <w:tcPr>
            <w:tcW w:w="138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0</w:t>
            </w:r>
          </w:p>
        </w:tc>
        <w:tc>
          <w:tcPr>
            <w:tcW w:w="138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0</w:t>
            </w:r>
          </w:p>
        </w:tc>
        <w:tc>
          <w:tcPr>
            <w:tcW w:w="1720" w:type="dxa"/>
            <w:noWrap/>
            <w:hideMark/>
          </w:tcPr>
          <w:p w:rsidR="007E3B4E" w:rsidRPr="007E3B4E" w:rsidRDefault="007E3B4E" w:rsidP="007E3B4E">
            <w:pPr>
              <w:rPr>
                <w:rFonts w:ascii="Times New Roman" w:hAnsi="Times New Roman" w:cs="Times New Roman"/>
              </w:rPr>
            </w:pPr>
            <w:r w:rsidRPr="007E3B4E">
              <w:rPr>
                <w:rFonts w:ascii="Times New Roman" w:hAnsi="Times New Roman" w:cs="Times New Roman"/>
              </w:rPr>
              <w:t>0</w:t>
            </w:r>
          </w:p>
        </w:tc>
        <w:tc>
          <w:tcPr>
            <w:tcW w:w="4860" w:type="dxa"/>
            <w:noWrap/>
            <w:hideMark/>
          </w:tcPr>
          <w:p w:rsidR="007E3B4E" w:rsidRPr="007E3B4E" w:rsidRDefault="007E3B4E">
            <w:pPr>
              <w:rPr>
                <w:rFonts w:ascii="Times New Roman" w:hAnsi="Times New Roman" w:cs="Times New Roman"/>
              </w:rPr>
            </w:pPr>
            <w:r w:rsidRPr="007E3B4E">
              <w:rPr>
                <w:rFonts w:ascii="Times New Roman" w:hAnsi="Times New Roman" w:cs="Times New Roman"/>
              </w:rPr>
              <w:t> </w:t>
            </w:r>
          </w:p>
        </w:tc>
      </w:tr>
    </w:tbl>
    <w:p w:rsidR="007E3B4E" w:rsidRPr="00400161" w:rsidRDefault="007E3B4E">
      <w:pPr>
        <w:rPr>
          <w:rFonts w:ascii="Times New Roman" w:hAnsi="Times New Roman" w:cs="Times New Roman"/>
          <w:highlight w:val="yellow"/>
        </w:rPr>
        <w:sectPr w:rsidR="007E3B4E" w:rsidRPr="00400161" w:rsidSect="001F1B41">
          <w:pgSz w:w="16838" w:h="11906" w:orient="landscape"/>
          <w:pgMar w:top="1134" w:right="1134" w:bottom="851" w:left="1134" w:header="709" w:footer="709" w:gutter="0"/>
          <w:cols w:space="708"/>
          <w:docGrid w:linePitch="360"/>
        </w:sectPr>
      </w:pPr>
    </w:p>
    <w:p w:rsidR="00480235" w:rsidRPr="00480235" w:rsidRDefault="00480235" w:rsidP="00480235">
      <w:pPr>
        <w:autoSpaceDE w:val="0"/>
        <w:autoSpaceDN w:val="0"/>
        <w:adjustRightInd w:val="0"/>
        <w:spacing w:after="0" w:line="240" w:lineRule="auto"/>
        <w:ind w:left="4536"/>
        <w:rPr>
          <w:rFonts w:ascii="Times New Roman" w:hAnsi="Times New Roman" w:cs="Times New Roman"/>
          <w:sz w:val="28"/>
          <w:szCs w:val="28"/>
        </w:rPr>
      </w:pPr>
      <w:r w:rsidRPr="00480235">
        <w:rPr>
          <w:rFonts w:ascii="Times New Roman" w:hAnsi="Times New Roman" w:cs="Times New Roman"/>
          <w:sz w:val="28"/>
          <w:szCs w:val="28"/>
        </w:rPr>
        <w:t xml:space="preserve">Приложение 7 к муниципальной программе «Развитие системы образования Каратузского  района» </w:t>
      </w:r>
    </w:p>
    <w:p w:rsidR="00480235" w:rsidRPr="00480235" w:rsidRDefault="00480235" w:rsidP="00480235">
      <w:pPr>
        <w:autoSpaceDE w:val="0"/>
        <w:autoSpaceDN w:val="0"/>
        <w:adjustRightInd w:val="0"/>
        <w:spacing w:after="0" w:line="240" w:lineRule="auto"/>
        <w:ind w:firstLine="720"/>
        <w:jc w:val="center"/>
        <w:rPr>
          <w:rFonts w:ascii="Times New Roman" w:hAnsi="Times New Roman" w:cs="Times New Roman"/>
          <w:sz w:val="28"/>
          <w:szCs w:val="28"/>
        </w:rPr>
      </w:pPr>
    </w:p>
    <w:p w:rsidR="00480235" w:rsidRPr="00480235" w:rsidRDefault="00480235" w:rsidP="00480235">
      <w:pPr>
        <w:autoSpaceDE w:val="0"/>
        <w:autoSpaceDN w:val="0"/>
        <w:adjustRightInd w:val="0"/>
        <w:spacing w:after="0" w:line="240" w:lineRule="auto"/>
        <w:ind w:firstLine="720"/>
        <w:jc w:val="center"/>
        <w:rPr>
          <w:rFonts w:ascii="Times New Roman" w:hAnsi="Times New Roman" w:cs="Times New Roman"/>
          <w:sz w:val="28"/>
          <w:szCs w:val="28"/>
        </w:rPr>
      </w:pPr>
      <w:r w:rsidRPr="00480235">
        <w:rPr>
          <w:rFonts w:ascii="Times New Roman" w:hAnsi="Times New Roman" w:cs="Times New Roman"/>
          <w:sz w:val="28"/>
          <w:szCs w:val="28"/>
        </w:rPr>
        <w:t xml:space="preserve">Подпрограмма 6 </w:t>
      </w:r>
      <w:r w:rsidRPr="00480235">
        <w:rPr>
          <w:rFonts w:ascii="Times New Roman" w:hAnsi="Times New Roman" w:cs="Times New Roman"/>
          <w:kern w:val="32"/>
          <w:sz w:val="28"/>
          <w:szCs w:val="28"/>
        </w:rPr>
        <w:t>«Обеспечение реализации муниципальной программы и прочие мероприятия»</w:t>
      </w:r>
      <w:r w:rsidRPr="00480235">
        <w:rPr>
          <w:rFonts w:ascii="Times New Roman" w:hAnsi="Times New Roman" w:cs="Times New Roman"/>
          <w:sz w:val="28"/>
          <w:szCs w:val="28"/>
        </w:rPr>
        <w:t>, реализуемая в рамках программы</w:t>
      </w:r>
    </w:p>
    <w:p w:rsidR="00480235" w:rsidRPr="00480235" w:rsidRDefault="00480235" w:rsidP="00480235">
      <w:pPr>
        <w:autoSpaceDE w:val="0"/>
        <w:autoSpaceDN w:val="0"/>
        <w:adjustRightInd w:val="0"/>
        <w:spacing w:after="0" w:line="240" w:lineRule="auto"/>
        <w:jc w:val="center"/>
        <w:rPr>
          <w:rFonts w:ascii="Times New Roman" w:hAnsi="Times New Roman" w:cs="Times New Roman"/>
          <w:sz w:val="28"/>
          <w:szCs w:val="28"/>
        </w:rPr>
      </w:pPr>
      <w:r w:rsidRPr="00480235">
        <w:rPr>
          <w:rFonts w:ascii="Times New Roman" w:hAnsi="Times New Roman" w:cs="Times New Roman"/>
          <w:sz w:val="28"/>
          <w:szCs w:val="28"/>
        </w:rPr>
        <w:t xml:space="preserve">«Развитие системы образования Каратузского района» </w:t>
      </w:r>
    </w:p>
    <w:p w:rsidR="00480235" w:rsidRPr="00480235" w:rsidRDefault="00480235" w:rsidP="00480235">
      <w:pPr>
        <w:spacing w:after="0" w:line="240" w:lineRule="auto"/>
        <w:rPr>
          <w:rFonts w:ascii="Times New Roman" w:hAnsi="Times New Roman" w:cs="Times New Roman"/>
        </w:rPr>
      </w:pPr>
    </w:p>
    <w:p w:rsidR="00480235" w:rsidRPr="00480235" w:rsidRDefault="00480235" w:rsidP="00480235">
      <w:pPr>
        <w:spacing w:after="0" w:line="240" w:lineRule="auto"/>
        <w:jc w:val="center"/>
        <w:rPr>
          <w:rFonts w:ascii="Times New Roman" w:hAnsi="Times New Roman" w:cs="Times New Roman"/>
          <w:b/>
          <w:kern w:val="32"/>
          <w:sz w:val="28"/>
          <w:szCs w:val="28"/>
        </w:rPr>
      </w:pPr>
      <w:r w:rsidRPr="00480235">
        <w:rPr>
          <w:rFonts w:ascii="Times New Roman" w:hAnsi="Times New Roman" w:cs="Times New Roman"/>
          <w:b/>
          <w:kern w:val="32"/>
          <w:sz w:val="28"/>
          <w:szCs w:val="28"/>
        </w:rPr>
        <w:t>1. Паспорт подпрограммы</w:t>
      </w:r>
    </w:p>
    <w:p w:rsidR="00480235" w:rsidRPr="00480235" w:rsidRDefault="00480235" w:rsidP="00480235">
      <w:pPr>
        <w:spacing w:after="0" w:line="240" w:lineRule="auto"/>
        <w:jc w:val="center"/>
        <w:rPr>
          <w:rFonts w:ascii="Times New Roman" w:hAnsi="Times New Roman" w:cs="Times New Roman"/>
          <w:b/>
          <w:sz w:val="28"/>
          <w:szCs w:val="28"/>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6521"/>
      </w:tblGrid>
      <w:tr w:rsidR="00480235" w:rsidRPr="00480235" w:rsidTr="00480235">
        <w:trPr>
          <w:cantSplit/>
          <w:trHeight w:val="720"/>
        </w:trPr>
        <w:tc>
          <w:tcPr>
            <w:tcW w:w="3762" w:type="dxa"/>
          </w:tcPr>
          <w:p w:rsidR="00480235" w:rsidRPr="00480235" w:rsidRDefault="00480235" w:rsidP="00480235">
            <w:pPr>
              <w:spacing w:after="0" w:line="240" w:lineRule="auto"/>
              <w:rPr>
                <w:rFonts w:ascii="Times New Roman" w:hAnsi="Times New Roman" w:cs="Times New Roman"/>
                <w:sz w:val="28"/>
                <w:szCs w:val="28"/>
              </w:rPr>
            </w:pPr>
            <w:r w:rsidRPr="00480235">
              <w:rPr>
                <w:rFonts w:ascii="Times New Roman" w:hAnsi="Times New Roman" w:cs="Times New Roman"/>
                <w:sz w:val="28"/>
                <w:szCs w:val="28"/>
              </w:rPr>
              <w:t>Наименование подпрограммы</w:t>
            </w:r>
          </w:p>
        </w:tc>
        <w:tc>
          <w:tcPr>
            <w:tcW w:w="6521" w:type="dxa"/>
          </w:tcPr>
          <w:p w:rsidR="00480235" w:rsidRPr="00480235" w:rsidRDefault="00480235" w:rsidP="00480235">
            <w:pPr>
              <w:spacing w:after="0" w:line="240" w:lineRule="auto"/>
              <w:jc w:val="both"/>
              <w:rPr>
                <w:rFonts w:ascii="Times New Roman" w:hAnsi="Times New Roman" w:cs="Times New Roman"/>
                <w:sz w:val="28"/>
                <w:szCs w:val="28"/>
              </w:rPr>
            </w:pPr>
            <w:r w:rsidRPr="00480235">
              <w:rPr>
                <w:rFonts w:ascii="Times New Roman" w:hAnsi="Times New Roman" w:cs="Times New Roman"/>
                <w:kern w:val="32"/>
                <w:sz w:val="28"/>
                <w:szCs w:val="28"/>
              </w:rPr>
              <w:t>Обеспечение реализации муниципальной программы и прочие мероприятия</w:t>
            </w:r>
          </w:p>
        </w:tc>
      </w:tr>
      <w:tr w:rsidR="00480235" w:rsidRPr="00480235" w:rsidTr="00480235">
        <w:trPr>
          <w:cantSplit/>
          <w:trHeight w:val="720"/>
        </w:trPr>
        <w:tc>
          <w:tcPr>
            <w:tcW w:w="3762" w:type="dxa"/>
          </w:tcPr>
          <w:p w:rsidR="00480235" w:rsidRPr="00480235" w:rsidRDefault="00480235" w:rsidP="00480235">
            <w:pPr>
              <w:spacing w:after="0" w:line="240" w:lineRule="auto"/>
              <w:rPr>
                <w:rFonts w:ascii="Times New Roman" w:hAnsi="Times New Roman" w:cs="Times New Roman"/>
                <w:sz w:val="28"/>
                <w:szCs w:val="28"/>
              </w:rPr>
            </w:pPr>
            <w:r w:rsidRPr="00480235">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521" w:type="dxa"/>
          </w:tcPr>
          <w:p w:rsidR="00480235" w:rsidRPr="00480235" w:rsidRDefault="00480235" w:rsidP="00480235">
            <w:pPr>
              <w:spacing w:after="0" w:line="240" w:lineRule="auto"/>
              <w:jc w:val="both"/>
              <w:rPr>
                <w:rFonts w:ascii="Times New Roman" w:hAnsi="Times New Roman" w:cs="Times New Roman"/>
                <w:sz w:val="28"/>
                <w:szCs w:val="28"/>
              </w:rPr>
            </w:pPr>
            <w:r w:rsidRPr="00480235">
              <w:rPr>
                <w:rFonts w:ascii="Times New Roman" w:hAnsi="Times New Roman" w:cs="Times New Roman"/>
                <w:sz w:val="28"/>
                <w:szCs w:val="28"/>
              </w:rPr>
              <w:t>«Развитие системы образования Каратузского района»</w:t>
            </w:r>
          </w:p>
        </w:tc>
      </w:tr>
      <w:tr w:rsidR="00480235" w:rsidRPr="00480235" w:rsidTr="00480235">
        <w:trPr>
          <w:cantSplit/>
          <w:trHeight w:val="720"/>
        </w:trPr>
        <w:tc>
          <w:tcPr>
            <w:tcW w:w="3762" w:type="dxa"/>
          </w:tcPr>
          <w:p w:rsidR="00480235" w:rsidRPr="00480235" w:rsidRDefault="00480235" w:rsidP="00480235">
            <w:pPr>
              <w:spacing w:after="0" w:line="240" w:lineRule="auto"/>
              <w:rPr>
                <w:rFonts w:ascii="Times New Roman" w:hAnsi="Times New Roman" w:cs="Times New Roman"/>
                <w:sz w:val="28"/>
                <w:szCs w:val="28"/>
                <w:highlight w:val="yellow"/>
              </w:rPr>
            </w:pPr>
            <w:r w:rsidRPr="00480235">
              <w:rPr>
                <w:rFonts w:ascii="Times New Roman" w:hAnsi="Times New Roman" w:cs="Times New Roman"/>
                <w:sz w:val="28"/>
                <w:szCs w:val="28"/>
              </w:rPr>
              <w:t>Орган местного самоуправления, определенный соисполнителем программы, реализующим подпрограмму</w:t>
            </w:r>
          </w:p>
        </w:tc>
        <w:tc>
          <w:tcPr>
            <w:tcW w:w="6521" w:type="dxa"/>
          </w:tcPr>
          <w:p w:rsidR="00480235" w:rsidRPr="00480235" w:rsidRDefault="00480235" w:rsidP="00480235">
            <w:pPr>
              <w:spacing w:after="0" w:line="240" w:lineRule="auto"/>
              <w:jc w:val="both"/>
              <w:rPr>
                <w:rFonts w:ascii="Times New Roman" w:hAnsi="Times New Roman" w:cs="Times New Roman"/>
                <w:sz w:val="28"/>
                <w:szCs w:val="28"/>
              </w:rPr>
            </w:pPr>
            <w:r w:rsidRPr="00480235">
              <w:rPr>
                <w:rFonts w:ascii="Times New Roman" w:hAnsi="Times New Roman" w:cs="Times New Roman"/>
                <w:sz w:val="28"/>
                <w:szCs w:val="28"/>
              </w:rPr>
              <w:t>Администрация Каратузского района</w:t>
            </w:r>
          </w:p>
        </w:tc>
      </w:tr>
      <w:tr w:rsidR="00480235" w:rsidRPr="00480235" w:rsidTr="00480235">
        <w:trPr>
          <w:cantSplit/>
          <w:trHeight w:val="1471"/>
        </w:trPr>
        <w:tc>
          <w:tcPr>
            <w:tcW w:w="3762" w:type="dxa"/>
          </w:tcPr>
          <w:p w:rsidR="00480235" w:rsidRPr="00480235" w:rsidRDefault="00480235" w:rsidP="00480235">
            <w:pPr>
              <w:spacing w:after="0" w:line="240" w:lineRule="auto"/>
              <w:rPr>
                <w:rFonts w:ascii="Times New Roman" w:hAnsi="Times New Roman" w:cs="Times New Roman"/>
                <w:sz w:val="28"/>
                <w:szCs w:val="28"/>
              </w:rPr>
            </w:pPr>
            <w:r w:rsidRPr="00480235">
              <w:rPr>
                <w:rFonts w:ascii="Times New Roman" w:hAnsi="Times New Roman" w:cs="Times New Roman"/>
                <w:sz w:val="28"/>
                <w:szCs w:val="28"/>
              </w:rPr>
              <w:t>Главные распорядители бюджетных средств, ответственные за реализацию мероприятий подпрограммы</w:t>
            </w:r>
          </w:p>
        </w:tc>
        <w:tc>
          <w:tcPr>
            <w:tcW w:w="6521" w:type="dxa"/>
          </w:tcPr>
          <w:p w:rsidR="00480235" w:rsidRPr="00480235" w:rsidRDefault="00480235" w:rsidP="00480235">
            <w:pPr>
              <w:spacing w:after="0" w:line="240" w:lineRule="auto"/>
              <w:jc w:val="both"/>
              <w:rPr>
                <w:rFonts w:ascii="Times New Roman" w:hAnsi="Times New Roman" w:cs="Times New Roman"/>
                <w:sz w:val="28"/>
                <w:szCs w:val="28"/>
              </w:rPr>
            </w:pPr>
            <w:r w:rsidRPr="00480235">
              <w:rPr>
                <w:rFonts w:ascii="Times New Roman" w:hAnsi="Times New Roman" w:cs="Times New Roman"/>
                <w:sz w:val="28"/>
                <w:szCs w:val="28"/>
              </w:rPr>
              <w:t>Управление образования администрации Каратузского района, Администрация Каратузского района</w:t>
            </w:r>
          </w:p>
          <w:p w:rsidR="00480235" w:rsidRPr="00480235" w:rsidRDefault="00480235" w:rsidP="00480235">
            <w:pPr>
              <w:pStyle w:val="1"/>
              <w:spacing w:before="0" w:after="0"/>
              <w:rPr>
                <w:rFonts w:ascii="Times New Roman" w:hAnsi="Times New Roman" w:cs="Times New Roman"/>
              </w:rPr>
            </w:pPr>
          </w:p>
        </w:tc>
      </w:tr>
      <w:tr w:rsidR="00480235" w:rsidRPr="00480235" w:rsidTr="00480235">
        <w:trPr>
          <w:cantSplit/>
          <w:trHeight w:val="720"/>
        </w:trPr>
        <w:tc>
          <w:tcPr>
            <w:tcW w:w="3762" w:type="dxa"/>
          </w:tcPr>
          <w:p w:rsidR="00480235" w:rsidRPr="00480235" w:rsidRDefault="00480235" w:rsidP="00480235">
            <w:pPr>
              <w:spacing w:after="0" w:line="240" w:lineRule="auto"/>
              <w:rPr>
                <w:rFonts w:ascii="Times New Roman" w:hAnsi="Times New Roman" w:cs="Times New Roman"/>
                <w:sz w:val="28"/>
                <w:szCs w:val="28"/>
              </w:rPr>
            </w:pPr>
            <w:r w:rsidRPr="00480235">
              <w:rPr>
                <w:rFonts w:ascii="Times New Roman" w:hAnsi="Times New Roman" w:cs="Times New Roman"/>
                <w:sz w:val="28"/>
                <w:szCs w:val="28"/>
              </w:rPr>
              <w:t>Цель и задачи подпрограммы</w:t>
            </w:r>
          </w:p>
          <w:p w:rsidR="00480235" w:rsidRPr="00480235" w:rsidRDefault="00480235" w:rsidP="00480235">
            <w:pPr>
              <w:spacing w:after="0" w:line="240" w:lineRule="auto"/>
              <w:rPr>
                <w:rFonts w:ascii="Times New Roman" w:hAnsi="Times New Roman" w:cs="Times New Roman"/>
                <w:sz w:val="28"/>
                <w:szCs w:val="28"/>
              </w:rPr>
            </w:pPr>
          </w:p>
        </w:tc>
        <w:tc>
          <w:tcPr>
            <w:tcW w:w="6521" w:type="dxa"/>
          </w:tcPr>
          <w:p w:rsidR="00480235" w:rsidRPr="00480235" w:rsidRDefault="00480235" w:rsidP="00480235">
            <w:pPr>
              <w:spacing w:after="0" w:line="240" w:lineRule="auto"/>
              <w:ind w:left="34"/>
              <w:rPr>
                <w:rFonts w:ascii="Times New Roman" w:hAnsi="Times New Roman" w:cs="Times New Roman"/>
                <w:sz w:val="28"/>
                <w:szCs w:val="28"/>
              </w:rPr>
            </w:pPr>
            <w:r w:rsidRPr="00480235">
              <w:rPr>
                <w:rFonts w:ascii="Times New Roman" w:hAnsi="Times New Roman" w:cs="Times New Roman"/>
                <w:sz w:val="28"/>
                <w:szCs w:val="28"/>
              </w:rPr>
              <w:t>Цель: обеспечение условий для эффективного управления отраслью, обеспечение поддержки детей-сирот, детей, оставшихся без попечения родителей.</w:t>
            </w:r>
          </w:p>
          <w:p w:rsidR="00480235" w:rsidRPr="00480235" w:rsidRDefault="00480235" w:rsidP="00480235">
            <w:pPr>
              <w:spacing w:after="0" w:line="240" w:lineRule="auto"/>
              <w:ind w:left="34"/>
              <w:jc w:val="both"/>
              <w:rPr>
                <w:rFonts w:ascii="Times New Roman" w:hAnsi="Times New Roman" w:cs="Times New Roman"/>
                <w:sz w:val="28"/>
                <w:szCs w:val="28"/>
              </w:rPr>
            </w:pPr>
            <w:r w:rsidRPr="00480235">
              <w:rPr>
                <w:rFonts w:ascii="Times New Roman" w:hAnsi="Times New Roman" w:cs="Times New Roman"/>
                <w:sz w:val="28"/>
                <w:szCs w:val="28"/>
              </w:rPr>
              <w:t>Задачи:</w:t>
            </w:r>
          </w:p>
          <w:p w:rsidR="00480235" w:rsidRPr="00480235" w:rsidRDefault="00480235" w:rsidP="00480235">
            <w:pPr>
              <w:spacing w:after="0" w:line="240" w:lineRule="auto"/>
              <w:ind w:left="34"/>
              <w:jc w:val="both"/>
              <w:rPr>
                <w:rFonts w:ascii="Times New Roman" w:hAnsi="Times New Roman" w:cs="Times New Roman"/>
                <w:sz w:val="28"/>
                <w:szCs w:val="28"/>
              </w:rPr>
            </w:pPr>
            <w:r w:rsidRPr="00480235">
              <w:rPr>
                <w:rFonts w:ascii="Times New Roman" w:hAnsi="Times New Roman" w:cs="Times New Roman"/>
                <w:sz w:val="28"/>
                <w:szCs w:val="28"/>
              </w:rPr>
              <w:t>1.Организация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p w:rsidR="00480235" w:rsidRPr="00480235" w:rsidRDefault="00480235" w:rsidP="00480235">
            <w:pPr>
              <w:spacing w:after="0" w:line="240" w:lineRule="auto"/>
              <w:ind w:left="34"/>
              <w:jc w:val="both"/>
              <w:rPr>
                <w:rFonts w:ascii="Times New Roman" w:hAnsi="Times New Roman" w:cs="Times New Roman"/>
                <w:sz w:val="28"/>
                <w:szCs w:val="28"/>
              </w:rPr>
            </w:pPr>
            <w:r w:rsidRPr="00480235">
              <w:rPr>
                <w:rFonts w:ascii="Times New Roman" w:hAnsi="Times New Roman" w:cs="Times New Roman"/>
                <w:sz w:val="28"/>
                <w:szCs w:val="28"/>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480235" w:rsidRPr="00480235" w:rsidTr="00480235">
        <w:trPr>
          <w:cantSplit/>
          <w:trHeight w:val="720"/>
        </w:trPr>
        <w:tc>
          <w:tcPr>
            <w:tcW w:w="3762" w:type="dxa"/>
          </w:tcPr>
          <w:p w:rsidR="00480235" w:rsidRPr="00480235" w:rsidRDefault="00480235" w:rsidP="00480235">
            <w:pPr>
              <w:spacing w:after="0" w:line="240" w:lineRule="auto"/>
              <w:rPr>
                <w:rFonts w:ascii="Times New Roman" w:hAnsi="Times New Roman" w:cs="Times New Roman"/>
                <w:sz w:val="28"/>
                <w:szCs w:val="28"/>
              </w:rPr>
            </w:pPr>
            <w:r w:rsidRPr="00480235">
              <w:rPr>
                <w:rFonts w:ascii="Times New Roman" w:hAnsi="Times New Roman" w:cs="Times New Roman"/>
                <w:sz w:val="28"/>
                <w:szCs w:val="28"/>
              </w:rPr>
              <w:t>Показатели результативности подпрограммы</w:t>
            </w:r>
          </w:p>
        </w:tc>
        <w:tc>
          <w:tcPr>
            <w:tcW w:w="6521" w:type="dxa"/>
          </w:tcPr>
          <w:p w:rsidR="00480235" w:rsidRPr="00480235" w:rsidRDefault="00480235" w:rsidP="00480235">
            <w:pPr>
              <w:spacing w:after="0" w:line="240" w:lineRule="auto"/>
              <w:jc w:val="both"/>
              <w:rPr>
                <w:rFonts w:ascii="Times New Roman" w:hAnsi="Times New Roman" w:cs="Times New Roman"/>
                <w:sz w:val="28"/>
                <w:szCs w:val="28"/>
              </w:rPr>
            </w:pPr>
            <w:r w:rsidRPr="00480235">
              <w:rPr>
                <w:rFonts w:ascii="Times New Roman" w:hAnsi="Times New Roman" w:cs="Times New Roman"/>
                <w:sz w:val="28"/>
                <w:szCs w:val="28"/>
              </w:rPr>
              <w:t xml:space="preserve">Показатели результативности представлены в приложении 1 к Подпрограмме </w:t>
            </w:r>
          </w:p>
        </w:tc>
      </w:tr>
      <w:tr w:rsidR="00480235" w:rsidRPr="00480235" w:rsidTr="00480235">
        <w:trPr>
          <w:cantSplit/>
          <w:trHeight w:val="720"/>
        </w:trPr>
        <w:tc>
          <w:tcPr>
            <w:tcW w:w="3762" w:type="dxa"/>
          </w:tcPr>
          <w:p w:rsidR="00480235" w:rsidRPr="00480235" w:rsidRDefault="00480235" w:rsidP="00480235">
            <w:pPr>
              <w:spacing w:after="0" w:line="240" w:lineRule="auto"/>
              <w:rPr>
                <w:rFonts w:ascii="Times New Roman" w:hAnsi="Times New Roman" w:cs="Times New Roman"/>
                <w:sz w:val="28"/>
                <w:szCs w:val="28"/>
              </w:rPr>
            </w:pPr>
            <w:r w:rsidRPr="00480235">
              <w:rPr>
                <w:rFonts w:ascii="Times New Roman" w:hAnsi="Times New Roman" w:cs="Times New Roman"/>
                <w:sz w:val="28"/>
                <w:szCs w:val="28"/>
              </w:rPr>
              <w:t>Сроки реализации подпрограммы</w:t>
            </w:r>
          </w:p>
        </w:tc>
        <w:tc>
          <w:tcPr>
            <w:tcW w:w="6521" w:type="dxa"/>
          </w:tcPr>
          <w:p w:rsidR="00480235" w:rsidRPr="00480235" w:rsidRDefault="00480235" w:rsidP="00480235">
            <w:pPr>
              <w:spacing w:after="0" w:line="240" w:lineRule="auto"/>
              <w:jc w:val="both"/>
              <w:rPr>
                <w:rFonts w:ascii="Times New Roman" w:hAnsi="Times New Roman" w:cs="Times New Roman"/>
                <w:bCs/>
                <w:sz w:val="28"/>
                <w:szCs w:val="28"/>
              </w:rPr>
            </w:pPr>
            <w:r w:rsidRPr="00480235">
              <w:rPr>
                <w:rFonts w:ascii="Times New Roman" w:hAnsi="Times New Roman" w:cs="Times New Roman"/>
                <w:bCs/>
                <w:sz w:val="28"/>
                <w:szCs w:val="28"/>
              </w:rPr>
              <w:t>2020 – 2022 годы</w:t>
            </w:r>
          </w:p>
        </w:tc>
      </w:tr>
      <w:tr w:rsidR="00480235" w:rsidRPr="00480235" w:rsidTr="00480235">
        <w:trPr>
          <w:cantSplit/>
          <w:trHeight w:val="4962"/>
        </w:trPr>
        <w:tc>
          <w:tcPr>
            <w:tcW w:w="3762" w:type="dxa"/>
          </w:tcPr>
          <w:p w:rsidR="00480235" w:rsidRPr="00480235" w:rsidRDefault="00480235" w:rsidP="00480235">
            <w:pPr>
              <w:spacing w:after="0" w:line="240" w:lineRule="auto"/>
              <w:rPr>
                <w:rFonts w:ascii="Times New Roman" w:hAnsi="Times New Roman" w:cs="Times New Roman"/>
                <w:sz w:val="28"/>
                <w:szCs w:val="28"/>
              </w:rPr>
            </w:pPr>
            <w:r w:rsidRPr="00480235">
              <w:rPr>
                <w:rFonts w:ascii="Times New Roman" w:hAnsi="Times New Roman" w:cs="Times New Roman"/>
                <w:iCs/>
                <w:sz w:val="28"/>
                <w:szCs w:val="28"/>
              </w:rPr>
              <w:t>Объемы и источники финансирования подпрограммы</w:t>
            </w:r>
          </w:p>
        </w:tc>
        <w:tc>
          <w:tcPr>
            <w:tcW w:w="6521" w:type="dxa"/>
          </w:tcPr>
          <w:p w:rsidR="007E3B4E" w:rsidRPr="007E3B4E" w:rsidRDefault="007E3B4E" w:rsidP="007E3B4E">
            <w:pPr>
              <w:spacing w:after="0" w:line="240" w:lineRule="auto"/>
              <w:jc w:val="both"/>
              <w:rPr>
                <w:rFonts w:ascii="Times New Roman" w:eastAsia="Times New Roman" w:hAnsi="Times New Roman" w:cs="Times New Roman"/>
                <w:sz w:val="28"/>
                <w:szCs w:val="28"/>
                <w:lang w:eastAsia="ru-RU"/>
              </w:rPr>
            </w:pPr>
            <w:r w:rsidRPr="007E3B4E">
              <w:rPr>
                <w:rFonts w:ascii="Times New Roman" w:eastAsia="Times New Roman" w:hAnsi="Times New Roman" w:cs="Times New Roman"/>
                <w:sz w:val="28"/>
                <w:szCs w:val="28"/>
                <w:lang w:eastAsia="ru-RU"/>
              </w:rPr>
              <w:t>Всего средств на реализацию подпрограммы 34 264,52 тыс. рублей, в том числе:</w:t>
            </w:r>
          </w:p>
          <w:p w:rsidR="007E3B4E" w:rsidRPr="007E3B4E" w:rsidRDefault="007E3B4E" w:rsidP="007E3B4E">
            <w:pPr>
              <w:spacing w:after="0" w:line="240" w:lineRule="auto"/>
              <w:jc w:val="both"/>
              <w:rPr>
                <w:rFonts w:ascii="Times New Roman" w:eastAsia="Times New Roman" w:hAnsi="Times New Roman" w:cs="Times New Roman"/>
                <w:sz w:val="28"/>
                <w:szCs w:val="28"/>
                <w:lang w:eastAsia="ru-RU"/>
              </w:rPr>
            </w:pPr>
            <w:r w:rsidRPr="007E3B4E">
              <w:rPr>
                <w:rFonts w:ascii="Times New Roman" w:eastAsia="Times New Roman" w:hAnsi="Times New Roman" w:cs="Times New Roman"/>
                <w:sz w:val="28"/>
                <w:szCs w:val="28"/>
                <w:lang w:eastAsia="ru-RU"/>
              </w:rPr>
              <w:t>2020 год – 18 533,74 тыс. рублей;</w:t>
            </w:r>
          </w:p>
          <w:p w:rsidR="007E3B4E" w:rsidRPr="007E3B4E" w:rsidRDefault="007E3B4E" w:rsidP="007E3B4E">
            <w:pPr>
              <w:spacing w:after="0" w:line="240" w:lineRule="auto"/>
              <w:jc w:val="both"/>
              <w:rPr>
                <w:rFonts w:ascii="Times New Roman" w:eastAsia="Times New Roman" w:hAnsi="Times New Roman" w:cs="Times New Roman"/>
                <w:sz w:val="28"/>
                <w:szCs w:val="28"/>
                <w:lang w:eastAsia="ru-RU"/>
              </w:rPr>
            </w:pPr>
            <w:r w:rsidRPr="007E3B4E">
              <w:rPr>
                <w:rFonts w:ascii="Times New Roman" w:eastAsia="Times New Roman" w:hAnsi="Times New Roman" w:cs="Times New Roman"/>
                <w:sz w:val="28"/>
                <w:szCs w:val="28"/>
                <w:lang w:eastAsia="ru-RU"/>
              </w:rPr>
              <w:t>2021 год –9 198,94 тыс</w:t>
            </w:r>
            <w:proofErr w:type="gramStart"/>
            <w:r w:rsidRPr="007E3B4E">
              <w:rPr>
                <w:rFonts w:ascii="Times New Roman" w:eastAsia="Times New Roman" w:hAnsi="Times New Roman" w:cs="Times New Roman"/>
                <w:sz w:val="28"/>
                <w:szCs w:val="28"/>
                <w:lang w:eastAsia="ru-RU"/>
              </w:rPr>
              <w:t>.р</w:t>
            </w:r>
            <w:proofErr w:type="gramEnd"/>
            <w:r w:rsidRPr="007E3B4E">
              <w:rPr>
                <w:rFonts w:ascii="Times New Roman" w:eastAsia="Times New Roman" w:hAnsi="Times New Roman" w:cs="Times New Roman"/>
                <w:sz w:val="28"/>
                <w:szCs w:val="28"/>
                <w:lang w:eastAsia="ru-RU"/>
              </w:rPr>
              <w:t>ублей;</w:t>
            </w:r>
          </w:p>
          <w:p w:rsidR="007E3B4E" w:rsidRPr="007E3B4E" w:rsidRDefault="007E3B4E" w:rsidP="007E3B4E">
            <w:pPr>
              <w:spacing w:after="0" w:line="240" w:lineRule="auto"/>
              <w:jc w:val="both"/>
              <w:rPr>
                <w:rFonts w:ascii="Times New Roman" w:eastAsia="Times New Roman" w:hAnsi="Times New Roman" w:cs="Times New Roman"/>
                <w:sz w:val="28"/>
                <w:szCs w:val="28"/>
                <w:lang w:eastAsia="ru-RU"/>
              </w:rPr>
            </w:pPr>
            <w:r w:rsidRPr="007E3B4E">
              <w:rPr>
                <w:rFonts w:ascii="Times New Roman" w:eastAsia="Times New Roman" w:hAnsi="Times New Roman" w:cs="Times New Roman"/>
                <w:sz w:val="28"/>
                <w:szCs w:val="28"/>
                <w:lang w:eastAsia="ru-RU"/>
              </w:rPr>
              <w:t>2022 год – 6 531,84 тыс</w:t>
            </w:r>
            <w:proofErr w:type="gramStart"/>
            <w:r w:rsidRPr="007E3B4E">
              <w:rPr>
                <w:rFonts w:ascii="Times New Roman" w:eastAsia="Times New Roman" w:hAnsi="Times New Roman" w:cs="Times New Roman"/>
                <w:sz w:val="28"/>
                <w:szCs w:val="28"/>
                <w:lang w:eastAsia="ru-RU"/>
              </w:rPr>
              <w:t>.р</w:t>
            </w:r>
            <w:proofErr w:type="gramEnd"/>
            <w:r w:rsidRPr="007E3B4E">
              <w:rPr>
                <w:rFonts w:ascii="Times New Roman" w:eastAsia="Times New Roman" w:hAnsi="Times New Roman" w:cs="Times New Roman"/>
                <w:sz w:val="28"/>
                <w:szCs w:val="28"/>
                <w:lang w:eastAsia="ru-RU"/>
              </w:rPr>
              <w:t>ублей;</w:t>
            </w:r>
          </w:p>
          <w:p w:rsidR="007E3B4E" w:rsidRPr="007E3B4E" w:rsidRDefault="007E3B4E" w:rsidP="007E3B4E">
            <w:pPr>
              <w:spacing w:after="0" w:line="240" w:lineRule="auto"/>
              <w:jc w:val="both"/>
              <w:rPr>
                <w:rFonts w:ascii="Times New Roman" w:eastAsia="Times New Roman" w:hAnsi="Times New Roman" w:cs="Times New Roman"/>
                <w:sz w:val="28"/>
                <w:szCs w:val="28"/>
                <w:lang w:eastAsia="ru-RU"/>
              </w:rPr>
            </w:pPr>
            <w:r w:rsidRPr="007E3B4E">
              <w:rPr>
                <w:rFonts w:ascii="Times New Roman" w:eastAsia="Times New Roman" w:hAnsi="Times New Roman" w:cs="Times New Roman"/>
                <w:sz w:val="28"/>
                <w:szCs w:val="28"/>
                <w:lang w:eastAsia="ru-RU"/>
              </w:rPr>
              <w:t xml:space="preserve">в том числе: </w:t>
            </w:r>
          </w:p>
          <w:p w:rsidR="007E3B4E" w:rsidRPr="007E3B4E" w:rsidRDefault="007E3B4E" w:rsidP="007E3B4E">
            <w:pPr>
              <w:spacing w:after="0" w:line="240" w:lineRule="auto"/>
              <w:jc w:val="both"/>
              <w:rPr>
                <w:rFonts w:ascii="Times New Roman" w:eastAsia="Times New Roman" w:hAnsi="Times New Roman" w:cs="Times New Roman"/>
                <w:sz w:val="28"/>
                <w:szCs w:val="28"/>
                <w:lang w:eastAsia="ru-RU"/>
              </w:rPr>
            </w:pPr>
            <w:r w:rsidRPr="007E3B4E">
              <w:rPr>
                <w:rFonts w:ascii="Times New Roman" w:eastAsia="Times New Roman" w:hAnsi="Times New Roman" w:cs="Times New Roman"/>
                <w:sz w:val="28"/>
                <w:szCs w:val="28"/>
                <w:lang w:eastAsia="ru-RU"/>
              </w:rPr>
              <w:t>средств районного бюджета 13 459,32 тыс. рублей, в том числе:</w:t>
            </w:r>
          </w:p>
          <w:p w:rsidR="007E3B4E" w:rsidRPr="007E3B4E" w:rsidRDefault="007E3B4E" w:rsidP="007E3B4E">
            <w:pPr>
              <w:spacing w:after="0" w:line="240" w:lineRule="auto"/>
              <w:jc w:val="both"/>
              <w:rPr>
                <w:rFonts w:ascii="Times New Roman" w:eastAsia="Times New Roman" w:hAnsi="Times New Roman" w:cs="Times New Roman"/>
                <w:sz w:val="28"/>
                <w:szCs w:val="28"/>
                <w:lang w:eastAsia="ru-RU"/>
              </w:rPr>
            </w:pPr>
            <w:r w:rsidRPr="007E3B4E">
              <w:rPr>
                <w:rFonts w:ascii="Times New Roman" w:eastAsia="Times New Roman" w:hAnsi="Times New Roman" w:cs="Times New Roman"/>
                <w:sz w:val="28"/>
                <w:szCs w:val="28"/>
                <w:lang w:eastAsia="ru-RU"/>
              </w:rPr>
              <w:t>2020 год – 4 486,44 тыс. рублей;</w:t>
            </w:r>
          </w:p>
          <w:p w:rsidR="007E3B4E" w:rsidRPr="007E3B4E" w:rsidRDefault="007E3B4E" w:rsidP="007E3B4E">
            <w:pPr>
              <w:spacing w:after="0" w:line="240" w:lineRule="auto"/>
              <w:jc w:val="both"/>
              <w:rPr>
                <w:rFonts w:ascii="Times New Roman" w:eastAsia="Times New Roman" w:hAnsi="Times New Roman" w:cs="Times New Roman"/>
                <w:sz w:val="28"/>
                <w:szCs w:val="28"/>
                <w:lang w:eastAsia="ru-RU"/>
              </w:rPr>
            </w:pPr>
            <w:r w:rsidRPr="007E3B4E">
              <w:rPr>
                <w:rFonts w:ascii="Times New Roman" w:eastAsia="Times New Roman" w:hAnsi="Times New Roman" w:cs="Times New Roman"/>
                <w:sz w:val="28"/>
                <w:szCs w:val="28"/>
                <w:lang w:eastAsia="ru-RU"/>
              </w:rPr>
              <w:t>2021 год – 4 486,44 тыс</w:t>
            </w:r>
            <w:proofErr w:type="gramStart"/>
            <w:r w:rsidRPr="007E3B4E">
              <w:rPr>
                <w:rFonts w:ascii="Times New Roman" w:eastAsia="Times New Roman" w:hAnsi="Times New Roman" w:cs="Times New Roman"/>
                <w:sz w:val="28"/>
                <w:szCs w:val="28"/>
                <w:lang w:eastAsia="ru-RU"/>
              </w:rPr>
              <w:t>.р</w:t>
            </w:r>
            <w:proofErr w:type="gramEnd"/>
            <w:r w:rsidRPr="007E3B4E">
              <w:rPr>
                <w:rFonts w:ascii="Times New Roman" w:eastAsia="Times New Roman" w:hAnsi="Times New Roman" w:cs="Times New Roman"/>
                <w:sz w:val="28"/>
                <w:szCs w:val="28"/>
                <w:lang w:eastAsia="ru-RU"/>
              </w:rPr>
              <w:t>ублей;</w:t>
            </w:r>
          </w:p>
          <w:p w:rsidR="007E3B4E" w:rsidRPr="007E3B4E" w:rsidRDefault="007E3B4E" w:rsidP="007E3B4E">
            <w:pPr>
              <w:spacing w:after="0" w:line="240" w:lineRule="auto"/>
              <w:jc w:val="both"/>
              <w:rPr>
                <w:rFonts w:ascii="Times New Roman" w:eastAsia="Times New Roman" w:hAnsi="Times New Roman" w:cs="Times New Roman"/>
                <w:sz w:val="28"/>
                <w:szCs w:val="28"/>
                <w:lang w:eastAsia="ru-RU"/>
              </w:rPr>
            </w:pPr>
            <w:r w:rsidRPr="007E3B4E">
              <w:rPr>
                <w:rFonts w:ascii="Times New Roman" w:eastAsia="Times New Roman" w:hAnsi="Times New Roman" w:cs="Times New Roman"/>
                <w:sz w:val="28"/>
                <w:szCs w:val="28"/>
                <w:lang w:eastAsia="ru-RU"/>
              </w:rPr>
              <w:t>2022 год – 4 486,44 тыс</w:t>
            </w:r>
            <w:proofErr w:type="gramStart"/>
            <w:r w:rsidRPr="007E3B4E">
              <w:rPr>
                <w:rFonts w:ascii="Times New Roman" w:eastAsia="Times New Roman" w:hAnsi="Times New Roman" w:cs="Times New Roman"/>
                <w:sz w:val="28"/>
                <w:szCs w:val="28"/>
                <w:lang w:eastAsia="ru-RU"/>
              </w:rPr>
              <w:t>.р</w:t>
            </w:r>
            <w:proofErr w:type="gramEnd"/>
            <w:r w:rsidRPr="007E3B4E">
              <w:rPr>
                <w:rFonts w:ascii="Times New Roman" w:eastAsia="Times New Roman" w:hAnsi="Times New Roman" w:cs="Times New Roman"/>
                <w:sz w:val="28"/>
                <w:szCs w:val="28"/>
                <w:lang w:eastAsia="ru-RU"/>
              </w:rPr>
              <w:t>ублей;</w:t>
            </w:r>
          </w:p>
          <w:p w:rsidR="007E3B4E" w:rsidRPr="007E3B4E" w:rsidRDefault="007E3B4E" w:rsidP="007E3B4E">
            <w:pPr>
              <w:spacing w:after="0" w:line="240" w:lineRule="auto"/>
              <w:jc w:val="both"/>
              <w:rPr>
                <w:rFonts w:ascii="Times New Roman" w:eastAsia="Times New Roman" w:hAnsi="Times New Roman" w:cs="Times New Roman"/>
                <w:sz w:val="28"/>
                <w:szCs w:val="28"/>
                <w:lang w:eastAsia="ru-RU"/>
              </w:rPr>
            </w:pPr>
            <w:r w:rsidRPr="007E3B4E">
              <w:rPr>
                <w:rFonts w:ascii="Times New Roman" w:eastAsia="Times New Roman" w:hAnsi="Times New Roman" w:cs="Times New Roman"/>
                <w:sz w:val="28"/>
                <w:szCs w:val="28"/>
                <w:lang w:eastAsia="ru-RU"/>
              </w:rPr>
              <w:t>сре</w:t>
            </w:r>
            <w:proofErr w:type="gramStart"/>
            <w:r w:rsidRPr="007E3B4E">
              <w:rPr>
                <w:rFonts w:ascii="Times New Roman" w:eastAsia="Times New Roman" w:hAnsi="Times New Roman" w:cs="Times New Roman"/>
                <w:sz w:val="28"/>
                <w:szCs w:val="28"/>
                <w:lang w:eastAsia="ru-RU"/>
              </w:rPr>
              <w:t>дств кр</w:t>
            </w:r>
            <w:proofErr w:type="gramEnd"/>
            <w:r w:rsidRPr="007E3B4E">
              <w:rPr>
                <w:rFonts w:ascii="Times New Roman" w:eastAsia="Times New Roman" w:hAnsi="Times New Roman" w:cs="Times New Roman"/>
                <w:sz w:val="28"/>
                <w:szCs w:val="28"/>
                <w:lang w:eastAsia="ru-RU"/>
              </w:rPr>
              <w:t>аевого бюджета 20 805,20 тыс. руб.</w:t>
            </w:r>
          </w:p>
          <w:p w:rsidR="007E3B4E" w:rsidRPr="007E3B4E" w:rsidRDefault="007E3B4E" w:rsidP="007E3B4E">
            <w:pPr>
              <w:spacing w:after="0" w:line="240" w:lineRule="auto"/>
              <w:jc w:val="both"/>
              <w:rPr>
                <w:rFonts w:ascii="Times New Roman" w:eastAsia="Times New Roman" w:hAnsi="Times New Roman" w:cs="Times New Roman"/>
                <w:sz w:val="28"/>
                <w:szCs w:val="28"/>
                <w:lang w:eastAsia="ru-RU"/>
              </w:rPr>
            </w:pPr>
            <w:r w:rsidRPr="007E3B4E">
              <w:rPr>
                <w:rFonts w:ascii="Times New Roman" w:eastAsia="Times New Roman" w:hAnsi="Times New Roman" w:cs="Times New Roman"/>
                <w:sz w:val="28"/>
                <w:szCs w:val="28"/>
                <w:lang w:eastAsia="ru-RU"/>
              </w:rPr>
              <w:t>2020 год – 14 047,30 тыс. рублей;</w:t>
            </w:r>
          </w:p>
          <w:p w:rsidR="007E3B4E" w:rsidRPr="007E3B4E" w:rsidRDefault="007E3B4E" w:rsidP="007E3B4E">
            <w:pPr>
              <w:spacing w:after="0" w:line="240" w:lineRule="auto"/>
              <w:jc w:val="both"/>
              <w:rPr>
                <w:rFonts w:ascii="Times New Roman" w:eastAsia="Times New Roman" w:hAnsi="Times New Roman" w:cs="Times New Roman"/>
                <w:sz w:val="28"/>
                <w:szCs w:val="28"/>
                <w:lang w:eastAsia="ru-RU"/>
              </w:rPr>
            </w:pPr>
            <w:r w:rsidRPr="007E3B4E">
              <w:rPr>
                <w:rFonts w:ascii="Times New Roman" w:eastAsia="Times New Roman" w:hAnsi="Times New Roman" w:cs="Times New Roman"/>
                <w:sz w:val="28"/>
                <w:szCs w:val="28"/>
                <w:lang w:eastAsia="ru-RU"/>
              </w:rPr>
              <w:t>2021 год – 4 712,50 тыс</w:t>
            </w:r>
            <w:proofErr w:type="gramStart"/>
            <w:r w:rsidRPr="007E3B4E">
              <w:rPr>
                <w:rFonts w:ascii="Times New Roman" w:eastAsia="Times New Roman" w:hAnsi="Times New Roman" w:cs="Times New Roman"/>
                <w:sz w:val="28"/>
                <w:szCs w:val="28"/>
                <w:lang w:eastAsia="ru-RU"/>
              </w:rPr>
              <w:t>.р</w:t>
            </w:r>
            <w:proofErr w:type="gramEnd"/>
            <w:r w:rsidRPr="007E3B4E">
              <w:rPr>
                <w:rFonts w:ascii="Times New Roman" w:eastAsia="Times New Roman" w:hAnsi="Times New Roman" w:cs="Times New Roman"/>
                <w:sz w:val="28"/>
                <w:szCs w:val="28"/>
                <w:lang w:eastAsia="ru-RU"/>
              </w:rPr>
              <w:t>ублей;</w:t>
            </w:r>
          </w:p>
          <w:p w:rsidR="00480235" w:rsidRPr="00480235" w:rsidRDefault="007E3B4E" w:rsidP="007E3B4E">
            <w:pPr>
              <w:spacing w:after="0" w:line="240" w:lineRule="auto"/>
              <w:jc w:val="both"/>
              <w:rPr>
                <w:rFonts w:ascii="Times New Roman" w:hAnsi="Times New Roman" w:cs="Times New Roman"/>
                <w:sz w:val="28"/>
                <w:szCs w:val="28"/>
              </w:rPr>
            </w:pPr>
            <w:r w:rsidRPr="007E3B4E">
              <w:rPr>
                <w:rFonts w:ascii="Times New Roman" w:eastAsia="Times New Roman" w:hAnsi="Times New Roman" w:cs="Times New Roman"/>
                <w:sz w:val="28"/>
                <w:szCs w:val="28"/>
                <w:lang w:eastAsia="ru-RU"/>
              </w:rPr>
              <w:t>2022 год – 2 045,40 тыс</w:t>
            </w:r>
            <w:proofErr w:type="gramStart"/>
            <w:r w:rsidRPr="007E3B4E">
              <w:rPr>
                <w:rFonts w:ascii="Times New Roman" w:eastAsia="Times New Roman" w:hAnsi="Times New Roman" w:cs="Times New Roman"/>
                <w:sz w:val="28"/>
                <w:szCs w:val="28"/>
                <w:lang w:eastAsia="ru-RU"/>
              </w:rPr>
              <w:t>.р</w:t>
            </w:r>
            <w:proofErr w:type="gramEnd"/>
            <w:r w:rsidRPr="007E3B4E">
              <w:rPr>
                <w:rFonts w:ascii="Times New Roman" w:eastAsia="Times New Roman" w:hAnsi="Times New Roman" w:cs="Times New Roman"/>
                <w:sz w:val="28"/>
                <w:szCs w:val="28"/>
                <w:lang w:eastAsia="ru-RU"/>
              </w:rPr>
              <w:t>ублей;</w:t>
            </w:r>
          </w:p>
        </w:tc>
      </w:tr>
    </w:tbl>
    <w:p w:rsidR="00480235" w:rsidRPr="00480235" w:rsidRDefault="00480235" w:rsidP="00480235">
      <w:pPr>
        <w:spacing w:after="0" w:line="240" w:lineRule="auto"/>
        <w:rPr>
          <w:rFonts w:ascii="Times New Roman" w:hAnsi="Times New Roman" w:cs="Times New Roman"/>
          <w:sz w:val="28"/>
          <w:szCs w:val="28"/>
        </w:rPr>
      </w:pPr>
    </w:p>
    <w:p w:rsidR="00480235" w:rsidRPr="00480235" w:rsidRDefault="00480235" w:rsidP="00480235">
      <w:pPr>
        <w:spacing w:after="0" w:line="240" w:lineRule="auto"/>
        <w:jc w:val="center"/>
        <w:rPr>
          <w:rFonts w:ascii="Times New Roman" w:hAnsi="Times New Roman" w:cs="Times New Roman"/>
          <w:b/>
          <w:sz w:val="28"/>
          <w:szCs w:val="28"/>
        </w:rPr>
      </w:pPr>
      <w:r w:rsidRPr="00480235">
        <w:rPr>
          <w:rFonts w:ascii="Times New Roman" w:hAnsi="Times New Roman" w:cs="Times New Roman"/>
          <w:b/>
          <w:sz w:val="28"/>
          <w:szCs w:val="28"/>
        </w:rPr>
        <w:t>2. Мероприятия подпрограммы</w:t>
      </w:r>
    </w:p>
    <w:p w:rsidR="00480235" w:rsidRPr="00480235" w:rsidRDefault="00480235" w:rsidP="00480235">
      <w:pPr>
        <w:spacing w:after="0" w:line="240" w:lineRule="auto"/>
        <w:jc w:val="center"/>
        <w:rPr>
          <w:rFonts w:ascii="Times New Roman" w:hAnsi="Times New Roman" w:cs="Times New Roman"/>
          <w:b/>
          <w:sz w:val="28"/>
          <w:szCs w:val="28"/>
        </w:rPr>
      </w:pPr>
    </w:p>
    <w:p w:rsidR="00480235" w:rsidRPr="00480235" w:rsidRDefault="00480235" w:rsidP="00480235">
      <w:pPr>
        <w:spacing w:after="0" w:line="240" w:lineRule="auto"/>
        <w:ind w:firstLine="851"/>
        <w:jc w:val="both"/>
        <w:rPr>
          <w:rFonts w:ascii="Times New Roman" w:hAnsi="Times New Roman" w:cs="Times New Roman"/>
          <w:sz w:val="28"/>
          <w:szCs w:val="28"/>
        </w:rPr>
      </w:pPr>
      <w:r w:rsidRPr="00480235">
        <w:rPr>
          <w:rFonts w:ascii="Times New Roman" w:hAnsi="Times New Roman" w:cs="Times New Roman"/>
          <w:sz w:val="28"/>
          <w:szCs w:val="28"/>
        </w:rPr>
        <w:t>Мероприятия подпрограммы представлены в приложении 2 к подпрограмме  «Обеспечение реализации муниципальной программы и прочие мероприятия».</w:t>
      </w:r>
    </w:p>
    <w:p w:rsidR="00480235" w:rsidRPr="00480235" w:rsidRDefault="00480235" w:rsidP="00480235">
      <w:pPr>
        <w:spacing w:after="0" w:line="240" w:lineRule="auto"/>
        <w:jc w:val="center"/>
        <w:rPr>
          <w:rFonts w:ascii="Times New Roman" w:hAnsi="Times New Roman" w:cs="Times New Roman"/>
          <w:b/>
          <w:sz w:val="28"/>
          <w:szCs w:val="28"/>
        </w:rPr>
      </w:pPr>
      <w:r w:rsidRPr="00480235">
        <w:rPr>
          <w:rFonts w:ascii="Times New Roman" w:hAnsi="Times New Roman" w:cs="Times New Roman"/>
          <w:b/>
          <w:sz w:val="28"/>
          <w:szCs w:val="28"/>
        </w:rPr>
        <w:t>3. Механизм реализации подпрограммы</w:t>
      </w:r>
    </w:p>
    <w:p w:rsidR="00480235" w:rsidRPr="00480235" w:rsidRDefault="00480235" w:rsidP="00480235">
      <w:pPr>
        <w:spacing w:after="0" w:line="240" w:lineRule="auto"/>
        <w:jc w:val="center"/>
        <w:rPr>
          <w:rFonts w:ascii="Times New Roman" w:hAnsi="Times New Roman" w:cs="Times New Roman"/>
          <w:sz w:val="28"/>
          <w:szCs w:val="28"/>
        </w:rPr>
      </w:pPr>
    </w:p>
    <w:p w:rsidR="00480235" w:rsidRPr="00480235" w:rsidRDefault="00480235" w:rsidP="00480235">
      <w:pPr>
        <w:spacing w:after="0" w:line="240" w:lineRule="auto"/>
        <w:ind w:firstLine="851"/>
        <w:jc w:val="both"/>
        <w:rPr>
          <w:rFonts w:ascii="Times New Roman" w:hAnsi="Times New Roman" w:cs="Times New Roman"/>
          <w:sz w:val="28"/>
          <w:szCs w:val="28"/>
        </w:rPr>
      </w:pPr>
      <w:r w:rsidRPr="00480235">
        <w:rPr>
          <w:rFonts w:ascii="Times New Roman" w:hAnsi="Times New Roman" w:cs="Times New Roman"/>
          <w:sz w:val="28"/>
          <w:szCs w:val="28"/>
        </w:rPr>
        <w:t>Реализация задачи подпрограммы:</w:t>
      </w:r>
    </w:p>
    <w:p w:rsidR="00480235" w:rsidRPr="00480235" w:rsidRDefault="00480235" w:rsidP="00480235">
      <w:pPr>
        <w:spacing w:after="0" w:line="240" w:lineRule="auto"/>
        <w:ind w:firstLine="851"/>
        <w:jc w:val="both"/>
        <w:rPr>
          <w:rFonts w:ascii="Times New Roman" w:hAnsi="Times New Roman" w:cs="Times New Roman"/>
          <w:sz w:val="28"/>
          <w:szCs w:val="28"/>
        </w:rPr>
      </w:pPr>
      <w:r w:rsidRPr="00480235">
        <w:rPr>
          <w:rFonts w:ascii="Times New Roman" w:hAnsi="Times New Roman" w:cs="Times New Roman"/>
          <w:sz w:val="28"/>
          <w:szCs w:val="28"/>
        </w:rPr>
        <w:t>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 осуществляется управлением образования и ему подведомственными учреждениями.</w:t>
      </w:r>
    </w:p>
    <w:p w:rsidR="00480235" w:rsidRPr="00480235" w:rsidRDefault="00480235" w:rsidP="00480235">
      <w:pPr>
        <w:spacing w:after="0" w:line="240" w:lineRule="auto"/>
        <w:ind w:firstLine="851"/>
        <w:jc w:val="both"/>
        <w:rPr>
          <w:rFonts w:ascii="Times New Roman" w:hAnsi="Times New Roman" w:cs="Times New Roman"/>
          <w:sz w:val="28"/>
          <w:szCs w:val="28"/>
        </w:rPr>
      </w:pPr>
      <w:r w:rsidRPr="00480235">
        <w:rPr>
          <w:rFonts w:ascii="Times New Roman" w:hAnsi="Times New Roman" w:cs="Times New Roman"/>
          <w:sz w:val="28"/>
          <w:szCs w:val="28"/>
        </w:rPr>
        <w:t xml:space="preserve">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w:t>
      </w:r>
      <w:proofErr w:type="spellStart"/>
      <w:r w:rsidRPr="00480235">
        <w:rPr>
          <w:rFonts w:ascii="Times New Roman" w:hAnsi="Times New Roman" w:cs="Times New Roman"/>
          <w:sz w:val="28"/>
          <w:szCs w:val="28"/>
        </w:rPr>
        <w:t>Каратузский</w:t>
      </w:r>
      <w:proofErr w:type="spellEnd"/>
      <w:r w:rsidRPr="00480235">
        <w:rPr>
          <w:rFonts w:ascii="Times New Roman" w:hAnsi="Times New Roman" w:cs="Times New Roman"/>
          <w:sz w:val="28"/>
          <w:szCs w:val="28"/>
        </w:rPr>
        <w:t xml:space="preserve"> район (за исключением случаев, установленных федеральным законодательством) осуществляют структурные подразделения, отделы управления.</w:t>
      </w:r>
    </w:p>
    <w:p w:rsidR="00480235" w:rsidRPr="00480235" w:rsidRDefault="00480235" w:rsidP="00480235">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80235">
        <w:rPr>
          <w:rFonts w:ascii="Times New Roman" w:hAnsi="Times New Roman" w:cs="Times New Roman"/>
          <w:color w:val="000000"/>
          <w:sz w:val="28"/>
          <w:szCs w:val="28"/>
        </w:rPr>
        <w:t>По мероприятиям подпрограммы выделение сре</w:t>
      </w:r>
      <w:proofErr w:type="gramStart"/>
      <w:r w:rsidRPr="00480235">
        <w:rPr>
          <w:rFonts w:ascii="Times New Roman" w:hAnsi="Times New Roman" w:cs="Times New Roman"/>
          <w:color w:val="000000"/>
          <w:sz w:val="28"/>
          <w:szCs w:val="28"/>
        </w:rPr>
        <w:t>дств кр</w:t>
      </w:r>
      <w:proofErr w:type="gramEnd"/>
      <w:r w:rsidRPr="00480235">
        <w:rPr>
          <w:rFonts w:ascii="Times New Roman" w:hAnsi="Times New Roman" w:cs="Times New Roman"/>
          <w:color w:val="000000"/>
          <w:sz w:val="28"/>
          <w:szCs w:val="28"/>
        </w:rPr>
        <w:t>аевого и муниципального бюджетов предусматривается управлению на выполнение полномочий  в сфере образования, в рамках бюджетной сметы в соответствии с действующим законодательством.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направляются целевым образом на выполнение мероприятий.</w:t>
      </w:r>
    </w:p>
    <w:p w:rsidR="00480235" w:rsidRPr="00480235" w:rsidRDefault="00480235" w:rsidP="00480235">
      <w:pPr>
        <w:autoSpaceDE w:val="0"/>
        <w:autoSpaceDN w:val="0"/>
        <w:adjustRightInd w:val="0"/>
        <w:spacing w:after="0" w:line="240" w:lineRule="auto"/>
        <w:ind w:firstLine="720"/>
        <w:jc w:val="both"/>
        <w:rPr>
          <w:rFonts w:ascii="Times New Roman" w:hAnsi="Times New Roman" w:cs="Times New Roman"/>
          <w:color w:val="000000"/>
          <w:sz w:val="28"/>
          <w:szCs w:val="28"/>
        </w:rPr>
      </w:pPr>
      <w:proofErr w:type="gramStart"/>
      <w:r w:rsidRPr="00480235">
        <w:rPr>
          <w:rFonts w:ascii="Times New Roman" w:hAnsi="Times New Roman" w:cs="Times New Roman"/>
          <w:sz w:val="28"/>
          <w:szCs w:val="28"/>
        </w:rPr>
        <w:t xml:space="preserve">Реализация задачи №2 </w:t>
      </w:r>
      <w:r w:rsidRPr="00480235">
        <w:rPr>
          <w:rFonts w:ascii="Times New Roman" w:hAnsi="Times New Roman" w:cs="Times New Roman"/>
        </w:rPr>
        <w:t>«</w:t>
      </w:r>
      <w:r w:rsidRPr="00480235">
        <w:rPr>
          <w:rFonts w:ascii="Times New Roman" w:hAnsi="Times New Roman" w:cs="Times New Roman"/>
          <w:sz w:val="28"/>
          <w:szCs w:val="28"/>
        </w:rPr>
        <w:t>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 подпрограммы, осуществляется в соответствии с Законом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w:t>
      </w:r>
      <w:proofErr w:type="gramEnd"/>
      <w:r w:rsidRPr="00480235">
        <w:rPr>
          <w:rFonts w:ascii="Times New Roman" w:hAnsi="Times New Roman" w:cs="Times New Roman"/>
          <w:sz w:val="28"/>
          <w:szCs w:val="28"/>
        </w:rPr>
        <w:t xml:space="preserve"> </w:t>
      </w:r>
      <w:proofErr w:type="gramStart"/>
      <w:r w:rsidRPr="00480235">
        <w:rPr>
          <w:rFonts w:ascii="Times New Roman" w:hAnsi="Times New Roman" w:cs="Times New Roman"/>
          <w:sz w:val="28"/>
          <w:szCs w:val="28"/>
        </w:rPr>
        <w:t>деятельности по опеке и попечительству в отношении несовершеннолетних и Законом Красноярского края от 24.12.2009 N 9-4225 (ред. от 06.03.2014)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roofErr w:type="gramEnd"/>
    </w:p>
    <w:p w:rsidR="00480235" w:rsidRPr="00480235" w:rsidRDefault="00480235" w:rsidP="00480235">
      <w:pPr>
        <w:autoSpaceDE w:val="0"/>
        <w:autoSpaceDN w:val="0"/>
        <w:adjustRightInd w:val="0"/>
        <w:spacing w:after="0" w:line="240" w:lineRule="auto"/>
        <w:ind w:firstLine="720"/>
        <w:jc w:val="both"/>
        <w:rPr>
          <w:rFonts w:ascii="Times New Roman" w:hAnsi="Times New Roman" w:cs="Times New Roman"/>
          <w:sz w:val="28"/>
          <w:szCs w:val="28"/>
        </w:rPr>
      </w:pPr>
      <w:r w:rsidRPr="00480235">
        <w:rPr>
          <w:rFonts w:ascii="Times New Roman" w:hAnsi="Times New Roman" w:cs="Times New Roman"/>
          <w:sz w:val="28"/>
          <w:szCs w:val="28"/>
        </w:rPr>
        <w:t>Расходы на приобретение земельного участка под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местного бюджета оплачиваются на основании заключенного договора.</w:t>
      </w:r>
    </w:p>
    <w:p w:rsidR="00480235" w:rsidRPr="00480235" w:rsidRDefault="00480235" w:rsidP="00480235">
      <w:pPr>
        <w:autoSpaceDE w:val="0"/>
        <w:autoSpaceDN w:val="0"/>
        <w:adjustRightInd w:val="0"/>
        <w:spacing w:after="0" w:line="240" w:lineRule="auto"/>
        <w:jc w:val="both"/>
        <w:rPr>
          <w:rFonts w:ascii="Times New Roman" w:hAnsi="Times New Roman" w:cs="Times New Roman"/>
          <w:sz w:val="28"/>
          <w:szCs w:val="28"/>
        </w:rPr>
      </w:pPr>
      <w:r w:rsidRPr="00480235">
        <w:rPr>
          <w:rFonts w:ascii="Times New Roman" w:hAnsi="Times New Roman" w:cs="Times New Roman"/>
          <w:sz w:val="28"/>
          <w:szCs w:val="28"/>
        </w:rPr>
        <w:tab/>
      </w:r>
    </w:p>
    <w:p w:rsidR="00480235" w:rsidRPr="00480235" w:rsidRDefault="00480235" w:rsidP="00480235">
      <w:pPr>
        <w:spacing w:after="0" w:line="240" w:lineRule="auto"/>
        <w:jc w:val="center"/>
        <w:rPr>
          <w:rFonts w:ascii="Times New Roman" w:hAnsi="Times New Roman" w:cs="Times New Roman"/>
          <w:b/>
          <w:sz w:val="28"/>
          <w:szCs w:val="28"/>
        </w:rPr>
      </w:pPr>
      <w:r w:rsidRPr="00480235">
        <w:rPr>
          <w:rFonts w:ascii="Times New Roman" w:hAnsi="Times New Roman" w:cs="Times New Roman"/>
          <w:b/>
          <w:sz w:val="28"/>
          <w:szCs w:val="28"/>
        </w:rPr>
        <w:t xml:space="preserve">4. Управление подпрограммой и контроль </w:t>
      </w:r>
    </w:p>
    <w:p w:rsidR="00480235" w:rsidRPr="00480235" w:rsidRDefault="00480235" w:rsidP="00480235">
      <w:pPr>
        <w:spacing w:after="0" w:line="240" w:lineRule="auto"/>
        <w:jc w:val="center"/>
        <w:rPr>
          <w:rFonts w:ascii="Times New Roman" w:hAnsi="Times New Roman" w:cs="Times New Roman"/>
          <w:sz w:val="28"/>
          <w:szCs w:val="28"/>
        </w:rPr>
      </w:pPr>
      <w:r w:rsidRPr="00480235">
        <w:rPr>
          <w:rFonts w:ascii="Times New Roman" w:hAnsi="Times New Roman" w:cs="Times New Roman"/>
          <w:b/>
          <w:sz w:val="28"/>
          <w:szCs w:val="28"/>
        </w:rPr>
        <w:t>за исполнением подпрограммы</w:t>
      </w:r>
    </w:p>
    <w:p w:rsidR="00480235" w:rsidRPr="00480235" w:rsidRDefault="00480235" w:rsidP="00480235">
      <w:pPr>
        <w:spacing w:after="0" w:line="240" w:lineRule="auto"/>
        <w:jc w:val="center"/>
        <w:rPr>
          <w:rFonts w:ascii="Times New Roman" w:hAnsi="Times New Roman" w:cs="Times New Roman"/>
          <w:sz w:val="28"/>
          <w:szCs w:val="28"/>
        </w:rPr>
      </w:pPr>
    </w:p>
    <w:p w:rsidR="00480235" w:rsidRPr="00480235" w:rsidRDefault="00480235" w:rsidP="00480235">
      <w:pPr>
        <w:spacing w:after="0" w:line="240" w:lineRule="auto"/>
        <w:ind w:firstLine="709"/>
        <w:jc w:val="both"/>
        <w:rPr>
          <w:rFonts w:ascii="Times New Roman" w:hAnsi="Times New Roman" w:cs="Times New Roman"/>
          <w:sz w:val="28"/>
          <w:szCs w:val="28"/>
        </w:rPr>
      </w:pPr>
      <w:proofErr w:type="gramStart"/>
      <w:r w:rsidRPr="00480235">
        <w:rPr>
          <w:rFonts w:ascii="Times New Roman" w:hAnsi="Times New Roman" w:cs="Times New Roman"/>
          <w:sz w:val="28"/>
          <w:szCs w:val="28"/>
        </w:rPr>
        <w:t>Контроль за</w:t>
      </w:r>
      <w:proofErr w:type="gramEnd"/>
      <w:r w:rsidRPr="00480235">
        <w:rPr>
          <w:rFonts w:ascii="Times New Roman" w:hAnsi="Times New Roman" w:cs="Times New Roman"/>
          <w:sz w:val="28"/>
          <w:szCs w:val="28"/>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480235">
        <w:rPr>
          <w:rFonts w:ascii="Times New Roman" w:hAnsi="Times New Roman" w:cs="Times New Roman"/>
          <w:sz w:val="28"/>
          <w:szCs w:val="28"/>
        </w:rPr>
        <w:br/>
        <w:t>от 26.10.2016г. № 598-п  «</w:t>
      </w:r>
      <w:r w:rsidRPr="00480235">
        <w:rPr>
          <w:rFonts w:ascii="Times New Roman" w:hAnsi="Times New Roman" w:cs="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480235">
        <w:rPr>
          <w:rFonts w:ascii="Times New Roman" w:hAnsi="Times New Roman" w:cs="Times New Roman"/>
          <w:sz w:val="28"/>
          <w:szCs w:val="28"/>
        </w:rPr>
        <w:t xml:space="preserve">», статьями 158, 268.1 и 269.2 Бюджетного кодекса РФ.  </w:t>
      </w:r>
    </w:p>
    <w:p w:rsidR="00480235" w:rsidRPr="00480235" w:rsidRDefault="00480235" w:rsidP="004802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80235">
        <w:rPr>
          <w:rFonts w:ascii="Times New Roman" w:hAnsi="Times New Roman" w:cs="Times New Roman"/>
          <w:sz w:val="28"/>
          <w:szCs w:val="28"/>
        </w:rPr>
        <w:t>Контроль за</w:t>
      </w:r>
      <w:proofErr w:type="gramEnd"/>
      <w:r w:rsidRPr="00480235">
        <w:rPr>
          <w:rFonts w:ascii="Times New Roman" w:hAnsi="Times New Roman" w:cs="Times New Roman"/>
          <w:sz w:val="28"/>
          <w:szCs w:val="28"/>
        </w:rPr>
        <w:t xml:space="preserve"> целевым расходованием бюджетных средств осуществляется  главными  распорядителями бюджетных средств, осуществляется главными распорядителями бюджетных средств, финансовым управлением администрации Каратузского района, контрольно-счетный орган Каратузского района.</w:t>
      </w:r>
    </w:p>
    <w:p w:rsidR="00480235" w:rsidRPr="00480235" w:rsidRDefault="00480235" w:rsidP="00480235">
      <w:pPr>
        <w:spacing w:after="0" w:line="240" w:lineRule="auto"/>
        <w:jc w:val="both"/>
        <w:rPr>
          <w:rFonts w:ascii="Times New Roman" w:hAnsi="Times New Roman" w:cs="Times New Roman"/>
          <w:sz w:val="28"/>
          <w:szCs w:val="28"/>
        </w:rPr>
        <w:sectPr w:rsidR="00480235" w:rsidRPr="00480235" w:rsidSect="00480235">
          <w:headerReference w:type="default" r:id="rId16"/>
          <w:pgSz w:w="11906" w:h="16838"/>
          <w:pgMar w:top="1134" w:right="850" w:bottom="709" w:left="1701" w:header="708" w:footer="708" w:gutter="0"/>
          <w:cols w:space="708"/>
          <w:titlePg/>
          <w:docGrid w:linePitch="360"/>
        </w:sectPr>
      </w:pPr>
    </w:p>
    <w:p w:rsidR="00480235" w:rsidRPr="00480235" w:rsidRDefault="00480235" w:rsidP="00480235">
      <w:pPr>
        <w:autoSpaceDE w:val="0"/>
        <w:autoSpaceDN w:val="0"/>
        <w:adjustRightInd w:val="0"/>
        <w:spacing w:after="0" w:line="240" w:lineRule="auto"/>
        <w:ind w:left="9072"/>
        <w:rPr>
          <w:rFonts w:ascii="Times New Roman" w:hAnsi="Times New Roman" w:cs="Times New Roman"/>
        </w:rPr>
      </w:pPr>
      <w:r w:rsidRPr="00480235">
        <w:rPr>
          <w:rFonts w:ascii="Times New Roman" w:hAnsi="Times New Roman" w:cs="Times New Roman"/>
        </w:rPr>
        <w:t xml:space="preserve">Приложение  1 </w:t>
      </w:r>
    </w:p>
    <w:p w:rsidR="00480235" w:rsidRPr="00480235" w:rsidRDefault="00480235" w:rsidP="00480235">
      <w:pPr>
        <w:autoSpaceDE w:val="0"/>
        <w:autoSpaceDN w:val="0"/>
        <w:adjustRightInd w:val="0"/>
        <w:spacing w:after="0" w:line="240" w:lineRule="auto"/>
        <w:ind w:left="9072"/>
        <w:rPr>
          <w:rFonts w:ascii="Times New Roman" w:hAnsi="Times New Roman" w:cs="Times New Roman"/>
        </w:rPr>
      </w:pPr>
      <w:r w:rsidRPr="00480235">
        <w:rPr>
          <w:rFonts w:ascii="Times New Roman" w:hAnsi="Times New Roman" w:cs="Times New Roman"/>
        </w:rPr>
        <w:t xml:space="preserve">к подпрограмме 6 </w:t>
      </w:r>
      <w:r w:rsidRPr="00480235">
        <w:rPr>
          <w:rFonts w:ascii="Times New Roman" w:hAnsi="Times New Roman" w:cs="Times New Roman"/>
          <w:kern w:val="32"/>
        </w:rPr>
        <w:t>«Обеспечение реализации муниципальной программы и прочие мероприятия»</w:t>
      </w:r>
      <w:r w:rsidRPr="00480235">
        <w:rPr>
          <w:rFonts w:ascii="Times New Roman" w:hAnsi="Times New Roman" w:cs="Times New Roman"/>
        </w:rPr>
        <w:t>, реализуемой в рамках муниципальной программе «Развитие системы образования Каратузского района»</w:t>
      </w:r>
    </w:p>
    <w:p w:rsidR="00480235" w:rsidRPr="00480235" w:rsidRDefault="00480235" w:rsidP="00480235">
      <w:pPr>
        <w:autoSpaceDE w:val="0"/>
        <w:autoSpaceDN w:val="0"/>
        <w:adjustRightInd w:val="0"/>
        <w:spacing w:after="0" w:line="240" w:lineRule="auto"/>
        <w:ind w:firstLine="540"/>
        <w:jc w:val="both"/>
        <w:rPr>
          <w:rFonts w:ascii="Times New Roman" w:hAnsi="Times New Roman" w:cs="Times New Roman"/>
          <w:sz w:val="28"/>
          <w:szCs w:val="28"/>
        </w:rPr>
      </w:pPr>
    </w:p>
    <w:p w:rsidR="00480235" w:rsidRPr="00480235" w:rsidRDefault="00480235" w:rsidP="00480235">
      <w:pPr>
        <w:pStyle w:val="ConsPlusNormal"/>
        <w:ind w:firstLine="540"/>
        <w:jc w:val="center"/>
        <w:rPr>
          <w:rFonts w:ascii="Times New Roman" w:hAnsi="Times New Roman" w:cs="Times New Roman"/>
          <w:sz w:val="28"/>
          <w:szCs w:val="28"/>
        </w:rPr>
      </w:pPr>
      <w:r w:rsidRPr="00480235">
        <w:rPr>
          <w:rFonts w:ascii="Times New Roman" w:hAnsi="Times New Roman" w:cs="Times New Roman"/>
          <w:sz w:val="28"/>
          <w:szCs w:val="28"/>
        </w:rPr>
        <w:t xml:space="preserve">Перечень и значения показателей результативности подпрограммы 6 </w:t>
      </w:r>
      <w:r w:rsidRPr="00480235">
        <w:rPr>
          <w:rFonts w:ascii="Times New Roman" w:hAnsi="Times New Roman" w:cs="Times New Roman"/>
          <w:kern w:val="32"/>
          <w:sz w:val="28"/>
          <w:szCs w:val="28"/>
        </w:rPr>
        <w:t xml:space="preserve">«Обеспечение реализации муниципальной программы и прочие мероприятия», реализуемой в рамках </w:t>
      </w:r>
      <w:r w:rsidRPr="00480235">
        <w:rPr>
          <w:rFonts w:ascii="Times New Roman" w:hAnsi="Times New Roman" w:cs="Times New Roman"/>
          <w:sz w:val="28"/>
          <w:szCs w:val="28"/>
        </w:rPr>
        <w:t>муниципальной программы «Развитие системы образования Каратузского района»</w:t>
      </w:r>
    </w:p>
    <w:p w:rsidR="00480235" w:rsidRPr="00480235" w:rsidRDefault="00480235" w:rsidP="00480235">
      <w:pPr>
        <w:autoSpaceDE w:val="0"/>
        <w:autoSpaceDN w:val="0"/>
        <w:adjustRightInd w:val="0"/>
        <w:spacing w:after="0" w:line="240" w:lineRule="auto"/>
        <w:ind w:firstLine="540"/>
        <w:jc w:val="center"/>
        <w:rPr>
          <w:rFonts w:ascii="Times New Roman" w:hAnsi="Times New Roman" w:cs="Times New Roman"/>
        </w:rPr>
      </w:pPr>
    </w:p>
    <w:tbl>
      <w:tblPr>
        <w:tblW w:w="5156" w:type="pct"/>
        <w:tblInd w:w="70" w:type="dxa"/>
        <w:tblLayout w:type="fixed"/>
        <w:tblCellMar>
          <w:left w:w="70" w:type="dxa"/>
          <w:right w:w="70" w:type="dxa"/>
        </w:tblCellMar>
        <w:tblLook w:val="04A0" w:firstRow="1" w:lastRow="0" w:firstColumn="1" w:lastColumn="0" w:noHBand="0" w:noVBand="1"/>
      </w:tblPr>
      <w:tblGrid>
        <w:gridCol w:w="549"/>
        <w:gridCol w:w="4699"/>
        <w:gridCol w:w="1323"/>
        <w:gridCol w:w="1732"/>
        <w:gridCol w:w="1720"/>
        <w:gridCol w:w="1590"/>
        <w:gridCol w:w="1860"/>
        <w:gridCol w:w="1696"/>
      </w:tblGrid>
      <w:tr w:rsidR="00480235" w:rsidRPr="00480235" w:rsidTr="00A852AC">
        <w:trPr>
          <w:cantSplit/>
          <w:trHeight w:val="240"/>
        </w:trPr>
        <w:tc>
          <w:tcPr>
            <w:tcW w:w="181" w:type="pct"/>
            <w:vMerge w:val="restart"/>
            <w:tcBorders>
              <w:top w:val="single" w:sz="6" w:space="0" w:color="auto"/>
              <w:left w:val="single" w:sz="6" w:space="0" w:color="auto"/>
              <w:right w:val="single" w:sz="6" w:space="0" w:color="auto"/>
            </w:tcBorders>
            <w:vAlign w:val="center"/>
            <w:hideMark/>
          </w:tcPr>
          <w:p w:rsidR="00480235" w:rsidRPr="00480235" w:rsidRDefault="00480235" w:rsidP="00A852AC">
            <w:pPr>
              <w:pStyle w:val="ConsPlusNormal"/>
              <w:jc w:val="center"/>
              <w:rPr>
                <w:rFonts w:ascii="Times New Roman" w:hAnsi="Times New Roman" w:cs="Times New Roman"/>
                <w:sz w:val="24"/>
                <w:szCs w:val="24"/>
              </w:rPr>
            </w:pPr>
            <w:r w:rsidRPr="00480235">
              <w:rPr>
                <w:rFonts w:ascii="Times New Roman" w:hAnsi="Times New Roman" w:cs="Times New Roman"/>
                <w:sz w:val="24"/>
                <w:szCs w:val="24"/>
              </w:rPr>
              <w:t>№</w:t>
            </w:r>
            <w:r w:rsidR="00A852AC">
              <w:rPr>
                <w:rFonts w:ascii="Times New Roman" w:hAnsi="Times New Roman" w:cs="Times New Roman"/>
                <w:sz w:val="24"/>
                <w:szCs w:val="24"/>
              </w:rPr>
              <w:t xml:space="preserve">№ </w:t>
            </w:r>
            <w:proofErr w:type="gramStart"/>
            <w:r w:rsidRPr="00480235">
              <w:rPr>
                <w:rFonts w:ascii="Times New Roman" w:hAnsi="Times New Roman" w:cs="Times New Roman"/>
                <w:sz w:val="24"/>
                <w:szCs w:val="24"/>
              </w:rPr>
              <w:t>п</w:t>
            </w:r>
            <w:proofErr w:type="gramEnd"/>
            <w:r w:rsidRPr="00480235">
              <w:rPr>
                <w:rFonts w:ascii="Times New Roman" w:hAnsi="Times New Roman" w:cs="Times New Roman"/>
                <w:sz w:val="24"/>
                <w:szCs w:val="24"/>
              </w:rPr>
              <w:t>/п</w:t>
            </w:r>
          </w:p>
        </w:tc>
        <w:tc>
          <w:tcPr>
            <w:tcW w:w="1549" w:type="pct"/>
            <w:vMerge w:val="restart"/>
            <w:tcBorders>
              <w:top w:val="single" w:sz="6" w:space="0" w:color="auto"/>
              <w:left w:val="single" w:sz="6" w:space="0" w:color="auto"/>
              <w:right w:val="single" w:sz="6" w:space="0" w:color="auto"/>
            </w:tcBorders>
            <w:vAlign w:val="center"/>
            <w:hideMark/>
          </w:tcPr>
          <w:p w:rsidR="00480235" w:rsidRPr="00480235" w:rsidRDefault="00480235" w:rsidP="00A852AC">
            <w:pPr>
              <w:pStyle w:val="ConsPlusNormal"/>
              <w:ind w:firstLine="0"/>
              <w:jc w:val="center"/>
              <w:rPr>
                <w:rFonts w:ascii="Times New Roman" w:hAnsi="Times New Roman" w:cs="Times New Roman"/>
                <w:sz w:val="24"/>
                <w:szCs w:val="24"/>
              </w:rPr>
            </w:pPr>
            <w:r w:rsidRPr="00480235">
              <w:rPr>
                <w:rFonts w:ascii="Times New Roman" w:hAnsi="Times New Roman" w:cs="Times New Roman"/>
                <w:sz w:val="24"/>
                <w:szCs w:val="24"/>
              </w:rPr>
              <w:t xml:space="preserve">Цель,    </w:t>
            </w:r>
            <w:r w:rsidRPr="00480235">
              <w:rPr>
                <w:rFonts w:ascii="Times New Roman" w:hAnsi="Times New Roman" w:cs="Times New Roman"/>
                <w:sz w:val="24"/>
                <w:szCs w:val="24"/>
              </w:rPr>
              <w:br/>
              <w:t xml:space="preserve">показатели результативности </w:t>
            </w:r>
            <w:r w:rsidRPr="00480235">
              <w:rPr>
                <w:rFonts w:ascii="Times New Roman" w:hAnsi="Times New Roman" w:cs="Times New Roman"/>
                <w:sz w:val="24"/>
                <w:szCs w:val="24"/>
              </w:rPr>
              <w:br/>
            </w:r>
          </w:p>
        </w:tc>
        <w:tc>
          <w:tcPr>
            <w:tcW w:w="436" w:type="pct"/>
            <w:vMerge w:val="restart"/>
            <w:tcBorders>
              <w:top w:val="single" w:sz="6" w:space="0" w:color="auto"/>
              <w:left w:val="single" w:sz="6" w:space="0" w:color="auto"/>
              <w:right w:val="single" w:sz="6" w:space="0" w:color="auto"/>
            </w:tcBorders>
            <w:vAlign w:val="center"/>
            <w:hideMark/>
          </w:tcPr>
          <w:p w:rsidR="00480235" w:rsidRPr="00480235" w:rsidRDefault="00480235" w:rsidP="00A852AC">
            <w:pPr>
              <w:pStyle w:val="ConsPlusNormal"/>
              <w:ind w:firstLine="0"/>
              <w:rPr>
                <w:rFonts w:ascii="Times New Roman" w:hAnsi="Times New Roman" w:cs="Times New Roman"/>
                <w:sz w:val="24"/>
                <w:szCs w:val="24"/>
              </w:rPr>
            </w:pPr>
            <w:r w:rsidRPr="00480235">
              <w:rPr>
                <w:rFonts w:ascii="Times New Roman" w:hAnsi="Times New Roman" w:cs="Times New Roman"/>
                <w:sz w:val="24"/>
                <w:szCs w:val="24"/>
              </w:rPr>
              <w:t>Единица</w:t>
            </w:r>
            <w:r w:rsidRPr="00480235">
              <w:rPr>
                <w:rFonts w:ascii="Times New Roman" w:hAnsi="Times New Roman" w:cs="Times New Roman"/>
                <w:sz w:val="24"/>
                <w:szCs w:val="24"/>
              </w:rPr>
              <w:br/>
              <w:t>измерения</w:t>
            </w:r>
          </w:p>
        </w:tc>
        <w:tc>
          <w:tcPr>
            <w:tcW w:w="571" w:type="pct"/>
            <w:vMerge w:val="restart"/>
            <w:tcBorders>
              <w:top w:val="single" w:sz="6" w:space="0" w:color="auto"/>
              <w:left w:val="single" w:sz="6" w:space="0" w:color="auto"/>
              <w:right w:val="single" w:sz="6" w:space="0" w:color="auto"/>
            </w:tcBorders>
            <w:vAlign w:val="center"/>
            <w:hideMark/>
          </w:tcPr>
          <w:p w:rsidR="00480235" w:rsidRPr="00480235" w:rsidRDefault="00480235" w:rsidP="00A852AC">
            <w:pPr>
              <w:pStyle w:val="ConsPlusNormal"/>
              <w:ind w:firstLine="0"/>
              <w:rPr>
                <w:rFonts w:ascii="Times New Roman" w:hAnsi="Times New Roman" w:cs="Times New Roman"/>
                <w:sz w:val="24"/>
                <w:szCs w:val="24"/>
              </w:rPr>
            </w:pPr>
            <w:r w:rsidRPr="00480235">
              <w:rPr>
                <w:rFonts w:ascii="Times New Roman" w:hAnsi="Times New Roman" w:cs="Times New Roman"/>
                <w:sz w:val="24"/>
                <w:szCs w:val="24"/>
              </w:rPr>
              <w:t xml:space="preserve">Источник </w:t>
            </w:r>
            <w:r w:rsidRPr="00480235">
              <w:rPr>
                <w:rFonts w:ascii="Times New Roman" w:hAnsi="Times New Roman" w:cs="Times New Roman"/>
                <w:sz w:val="24"/>
                <w:szCs w:val="24"/>
              </w:rPr>
              <w:br/>
              <w:t>информации</w:t>
            </w:r>
          </w:p>
        </w:tc>
        <w:tc>
          <w:tcPr>
            <w:tcW w:w="2262" w:type="pct"/>
            <w:gridSpan w:val="4"/>
            <w:tcBorders>
              <w:top w:val="single" w:sz="6" w:space="0" w:color="auto"/>
              <w:left w:val="single" w:sz="6" w:space="0" w:color="auto"/>
              <w:bottom w:val="single" w:sz="6" w:space="0" w:color="auto"/>
              <w:right w:val="single" w:sz="6" w:space="0" w:color="auto"/>
            </w:tcBorders>
            <w:vAlign w:val="center"/>
            <w:hideMark/>
          </w:tcPr>
          <w:p w:rsidR="00480235" w:rsidRPr="00480235" w:rsidRDefault="00480235" w:rsidP="00480235">
            <w:pPr>
              <w:pStyle w:val="ConsPlusNormal"/>
              <w:jc w:val="center"/>
              <w:rPr>
                <w:rFonts w:ascii="Times New Roman" w:hAnsi="Times New Roman" w:cs="Times New Roman"/>
                <w:sz w:val="24"/>
                <w:szCs w:val="24"/>
              </w:rPr>
            </w:pPr>
            <w:r w:rsidRPr="00480235">
              <w:rPr>
                <w:rFonts w:ascii="Times New Roman" w:hAnsi="Times New Roman" w:cs="Times New Roman"/>
                <w:sz w:val="24"/>
                <w:szCs w:val="24"/>
              </w:rPr>
              <w:t>Годы реализации подпрограммы</w:t>
            </w:r>
          </w:p>
        </w:tc>
      </w:tr>
      <w:tr w:rsidR="00A852AC" w:rsidRPr="00480235" w:rsidTr="00A852AC">
        <w:trPr>
          <w:cantSplit/>
          <w:trHeight w:val="240"/>
        </w:trPr>
        <w:tc>
          <w:tcPr>
            <w:tcW w:w="181" w:type="pct"/>
            <w:vMerge/>
            <w:tcBorders>
              <w:left w:val="single" w:sz="6" w:space="0" w:color="auto"/>
              <w:right w:val="single" w:sz="6" w:space="0" w:color="auto"/>
            </w:tcBorders>
            <w:vAlign w:val="center"/>
            <w:hideMark/>
          </w:tcPr>
          <w:p w:rsidR="00480235" w:rsidRPr="00480235" w:rsidRDefault="00480235" w:rsidP="00480235">
            <w:pPr>
              <w:pStyle w:val="ConsPlusNormal"/>
              <w:jc w:val="center"/>
              <w:rPr>
                <w:rFonts w:ascii="Times New Roman" w:hAnsi="Times New Roman" w:cs="Times New Roman"/>
                <w:sz w:val="24"/>
                <w:szCs w:val="24"/>
              </w:rPr>
            </w:pPr>
          </w:p>
        </w:tc>
        <w:tc>
          <w:tcPr>
            <w:tcW w:w="1549" w:type="pct"/>
            <w:vMerge/>
            <w:tcBorders>
              <w:left w:val="single" w:sz="6" w:space="0" w:color="auto"/>
              <w:right w:val="single" w:sz="6" w:space="0" w:color="auto"/>
            </w:tcBorders>
            <w:vAlign w:val="center"/>
            <w:hideMark/>
          </w:tcPr>
          <w:p w:rsidR="00480235" w:rsidRPr="00480235" w:rsidRDefault="00480235" w:rsidP="00480235">
            <w:pPr>
              <w:pStyle w:val="ConsPlusNormal"/>
              <w:jc w:val="center"/>
              <w:rPr>
                <w:rFonts w:ascii="Times New Roman" w:hAnsi="Times New Roman" w:cs="Times New Roman"/>
                <w:sz w:val="24"/>
                <w:szCs w:val="24"/>
              </w:rPr>
            </w:pPr>
          </w:p>
        </w:tc>
        <w:tc>
          <w:tcPr>
            <w:tcW w:w="436" w:type="pct"/>
            <w:vMerge/>
            <w:tcBorders>
              <w:left w:val="single" w:sz="6" w:space="0" w:color="auto"/>
              <w:right w:val="single" w:sz="6" w:space="0" w:color="auto"/>
            </w:tcBorders>
            <w:vAlign w:val="center"/>
            <w:hideMark/>
          </w:tcPr>
          <w:p w:rsidR="00480235" w:rsidRPr="00480235" w:rsidRDefault="00480235" w:rsidP="00480235">
            <w:pPr>
              <w:pStyle w:val="ConsPlusNormal"/>
              <w:jc w:val="center"/>
              <w:rPr>
                <w:rFonts w:ascii="Times New Roman" w:hAnsi="Times New Roman" w:cs="Times New Roman"/>
                <w:sz w:val="24"/>
                <w:szCs w:val="24"/>
              </w:rPr>
            </w:pPr>
          </w:p>
        </w:tc>
        <w:tc>
          <w:tcPr>
            <w:tcW w:w="571" w:type="pct"/>
            <w:vMerge/>
            <w:tcBorders>
              <w:left w:val="single" w:sz="6" w:space="0" w:color="auto"/>
              <w:right w:val="single" w:sz="6" w:space="0" w:color="auto"/>
            </w:tcBorders>
            <w:vAlign w:val="center"/>
            <w:hideMark/>
          </w:tcPr>
          <w:p w:rsidR="00480235" w:rsidRPr="00480235" w:rsidRDefault="00480235" w:rsidP="00480235">
            <w:pPr>
              <w:pStyle w:val="ConsPlusNormal"/>
              <w:jc w:val="center"/>
              <w:rPr>
                <w:rFonts w:ascii="Times New Roman" w:hAnsi="Times New Roman" w:cs="Times New Roman"/>
                <w:sz w:val="24"/>
                <w:szCs w:val="24"/>
              </w:rPr>
            </w:pPr>
          </w:p>
        </w:tc>
        <w:tc>
          <w:tcPr>
            <w:tcW w:w="567" w:type="pct"/>
            <w:tcBorders>
              <w:top w:val="single" w:sz="6" w:space="0" w:color="auto"/>
              <w:left w:val="single" w:sz="6" w:space="0" w:color="auto"/>
              <w:bottom w:val="single" w:sz="6" w:space="0" w:color="auto"/>
              <w:right w:val="single" w:sz="6" w:space="0" w:color="auto"/>
            </w:tcBorders>
            <w:vAlign w:val="center"/>
            <w:hideMark/>
          </w:tcPr>
          <w:p w:rsidR="00480235" w:rsidRPr="00480235" w:rsidRDefault="00480235" w:rsidP="00A852AC">
            <w:pPr>
              <w:pStyle w:val="ConsPlusNormal"/>
              <w:ind w:firstLine="0"/>
              <w:rPr>
                <w:rFonts w:ascii="Times New Roman" w:hAnsi="Times New Roman" w:cs="Times New Roman"/>
                <w:sz w:val="24"/>
                <w:szCs w:val="24"/>
              </w:rPr>
            </w:pPr>
            <w:r w:rsidRPr="00480235">
              <w:rPr>
                <w:rFonts w:ascii="Times New Roman" w:hAnsi="Times New Roman" w:cs="Times New Roman"/>
                <w:sz w:val="24"/>
                <w:szCs w:val="24"/>
              </w:rPr>
              <w:t xml:space="preserve">Текущий финансовый год </w:t>
            </w:r>
          </w:p>
        </w:tc>
        <w:tc>
          <w:tcPr>
            <w:tcW w:w="524" w:type="pct"/>
            <w:tcBorders>
              <w:top w:val="single" w:sz="6" w:space="0" w:color="auto"/>
              <w:left w:val="single" w:sz="6" w:space="0" w:color="auto"/>
              <w:bottom w:val="single" w:sz="6" w:space="0" w:color="auto"/>
              <w:right w:val="single" w:sz="6" w:space="0" w:color="auto"/>
            </w:tcBorders>
            <w:vAlign w:val="center"/>
            <w:hideMark/>
          </w:tcPr>
          <w:p w:rsidR="00480235" w:rsidRPr="00480235" w:rsidRDefault="00480235" w:rsidP="00A852AC">
            <w:pPr>
              <w:pStyle w:val="ConsPlusNormal"/>
              <w:ind w:firstLine="0"/>
              <w:rPr>
                <w:rFonts w:ascii="Times New Roman" w:hAnsi="Times New Roman" w:cs="Times New Roman"/>
                <w:sz w:val="24"/>
                <w:szCs w:val="24"/>
              </w:rPr>
            </w:pPr>
            <w:r w:rsidRPr="00480235">
              <w:rPr>
                <w:rFonts w:ascii="Times New Roman" w:hAnsi="Times New Roman" w:cs="Times New Roman"/>
                <w:sz w:val="24"/>
                <w:szCs w:val="24"/>
              </w:rPr>
              <w:t xml:space="preserve">Очередной финансовый год </w:t>
            </w:r>
          </w:p>
        </w:tc>
        <w:tc>
          <w:tcPr>
            <w:tcW w:w="613" w:type="pct"/>
            <w:tcBorders>
              <w:top w:val="single" w:sz="6" w:space="0" w:color="auto"/>
              <w:left w:val="single" w:sz="6" w:space="0" w:color="auto"/>
              <w:bottom w:val="single" w:sz="6" w:space="0" w:color="auto"/>
              <w:right w:val="single" w:sz="6" w:space="0" w:color="auto"/>
            </w:tcBorders>
            <w:vAlign w:val="center"/>
            <w:hideMark/>
          </w:tcPr>
          <w:p w:rsidR="00480235" w:rsidRPr="00480235" w:rsidRDefault="00480235" w:rsidP="00A852AC">
            <w:pPr>
              <w:pStyle w:val="ConsPlusNormal"/>
              <w:ind w:firstLine="0"/>
              <w:rPr>
                <w:rFonts w:ascii="Times New Roman" w:hAnsi="Times New Roman" w:cs="Times New Roman"/>
                <w:sz w:val="24"/>
                <w:szCs w:val="24"/>
              </w:rPr>
            </w:pPr>
            <w:r w:rsidRPr="00480235">
              <w:rPr>
                <w:rFonts w:ascii="Times New Roman" w:hAnsi="Times New Roman" w:cs="Times New Roman"/>
                <w:sz w:val="24"/>
                <w:szCs w:val="24"/>
              </w:rPr>
              <w:t xml:space="preserve">1-й год планового периода </w:t>
            </w:r>
          </w:p>
        </w:tc>
        <w:tc>
          <w:tcPr>
            <w:tcW w:w="558" w:type="pct"/>
            <w:tcBorders>
              <w:top w:val="single" w:sz="6" w:space="0" w:color="auto"/>
              <w:left w:val="single" w:sz="6" w:space="0" w:color="auto"/>
              <w:bottom w:val="single" w:sz="6" w:space="0" w:color="auto"/>
              <w:right w:val="single" w:sz="6" w:space="0" w:color="auto"/>
            </w:tcBorders>
            <w:vAlign w:val="center"/>
            <w:hideMark/>
          </w:tcPr>
          <w:p w:rsidR="00480235" w:rsidRPr="00480235" w:rsidRDefault="00480235" w:rsidP="00A852AC">
            <w:pPr>
              <w:pStyle w:val="ConsPlusNormal"/>
              <w:ind w:firstLine="0"/>
              <w:rPr>
                <w:rFonts w:ascii="Times New Roman" w:hAnsi="Times New Roman" w:cs="Times New Roman"/>
                <w:sz w:val="24"/>
                <w:szCs w:val="24"/>
              </w:rPr>
            </w:pPr>
            <w:r w:rsidRPr="00480235">
              <w:rPr>
                <w:rFonts w:ascii="Times New Roman" w:hAnsi="Times New Roman" w:cs="Times New Roman"/>
                <w:sz w:val="24"/>
                <w:szCs w:val="24"/>
              </w:rPr>
              <w:t xml:space="preserve">2-й год планового периода </w:t>
            </w:r>
          </w:p>
        </w:tc>
      </w:tr>
      <w:tr w:rsidR="00A852AC" w:rsidRPr="00480235" w:rsidTr="00A852AC">
        <w:trPr>
          <w:cantSplit/>
          <w:trHeight w:val="240"/>
        </w:trPr>
        <w:tc>
          <w:tcPr>
            <w:tcW w:w="181" w:type="pct"/>
            <w:vMerge/>
            <w:tcBorders>
              <w:left w:val="single" w:sz="6" w:space="0" w:color="auto"/>
              <w:bottom w:val="single" w:sz="6" w:space="0" w:color="auto"/>
              <w:right w:val="single" w:sz="6" w:space="0" w:color="auto"/>
            </w:tcBorders>
            <w:vAlign w:val="center"/>
            <w:hideMark/>
          </w:tcPr>
          <w:p w:rsidR="00480235" w:rsidRPr="00480235" w:rsidRDefault="00480235" w:rsidP="00480235">
            <w:pPr>
              <w:pStyle w:val="ConsPlusNormal"/>
              <w:jc w:val="center"/>
              <w:rPr>
                <w:rFonts w:ascii="Times New Roman" w:hAnsi="Times New Roman" w:cs="Times New Roman"/>
                <w:sz w:val="24"/>
                <w:szCs w:val="24"/>
              </w:rPr>
            </w:pPr>
          </w:p>
        </w:tc>
        <w:tc>
          <w:tcPr>
            <w:tcW w:w="1549" w:type="pct"/>
            <w:vMerge/>
            <w:tcBorders>
              <w:left w:val="single" w:sz="6" w:space="0" w:color="auto"/>
              <w:bottom w:val="single" w:sz="6" w:space="0" w:color="auto"/>
              <w:right w:val="single" w:sz="6" w:space="0" w:color="auto"/>
            </w:tcBorders>
            <w:vAlign w:val="center"/>
            <w:hideMark/>
          </w:tcPr>
          <w:p w:rsidR="00480235" w:rsidRPr="00480235" w:rsidRDefault="00480235" w:rsidP="00480235">
            <w:pPr>
              <w:pStyle w:val="ConsPlusNormal"/>
              <w:jc w:val="center"/>
              <w:rPr>
                <w:rFonts w:ascii="Times New Roman" w:hAnsi="Times New Roman" w:cs="Times New Roman"/>
                <w:sz w:val="24"/>
                <w:szCs w:val="24"/>
              </w:rPr>
            </w:pPr>
          </w:p>
        </w:tc>
        <w:tc>
          <w:tcPr>
            <w:tcW w:w="436" w:type="pct"/>
            <w:vMerge/>
            <w:tcBorders>
              <w:left w:val="single" w:sz="6" w:space="0" w:color="auto"/>
              <w:bottom w:val="single" w:sz="6" w:space="0" w:color="auto"/>
              <w:right w:val="single" w:sz="6" w:space="0" w:color="auto"/>
            </w:tcBorders>
            <w:vAlign w:val="center"/>
            <w:hideMark/>
          </w:tcPr>
          <w:p w:rsidR="00480235" w:rsidRPr="00480235" w:rsidRDefault="00480235" w:rsidP="00480235">
            <w:pPr>
              <w:pStyle w:val="ConsPlusNormal"/>
              <w:jc w:val="center"/>
              <w:rPr>
                <w:rFonts w:ascii="Times New Roman" w:hAnsi="Times New Roman" w:cs="Times New Roman"/>
                <w:sz w:val="24"/>
                <w:szCs w:val="24"/>
              </w:rPr>
            </w:pPr>
          </w:p>
        </w:tc>
        <w:tc>
          <w:tcPr>
            <w:tcW w:w="571" w:type="pct"/>
            <w:vMerge/>
            <w:tcBorders>
              <w:left w:val="single" w:sz="6" w:space="0" w:color="auto"/>
              <w:bottom w:val="single" w:sz="6" w:space="0" w:color="auto"/>
              <w:right w:val="single" w:sz="6" w:space="0" w:color="auto"/>
            </w:tcBorders>
            <w:vAlign w:val="center"/>
            <w:hideMark/>
          </w:tcPr>
          <w:p w:rsidR="00480235" w:rsidRPr="00480235" w:rsidRDefault="00480235" w:rsidP="00480235">
            <w:pPr>
              <w:pStyle w:val="ConsPlusNormal"/>
              <w:jc w:val="center"/>
              <w:rPr>
                <w:rFonts w:ascii="Times New Roman" w:hAnsi="Times New Roman" w:cs="Times New Roman"/>
                <w:sz w:val="24"/>
                <w:szCs w:val="24"/>
              </w:rPr>
            </w:pPr>
          </w:p>
        </w:tc>
        <w:tc>
          <w:tcPr>
            <w:tcW w:w="567" w:type="pct"/>
            <w:tcBorders>
              <w:top w:val="single" w:sz="6" w:space="0" w:color="auto"/>
              <w:left w:val="single" w:sz="6" w:space="0" w:color="auto"/>
              <w:bottom w:val="single" w:sz="6" w:space="0" w:color="auto"/>
              <w:right w:val="single" w:sz="6" w:space="0" w:color="auto"/>
            </w:tcBorders>
            <w:vAlign w:val="center"/>
            <w:hideMark/>
          </w:tcPr>
          <w:p w:rsidR="00480235" w:rsidRPr="00480235" w:rsidRDefault="00480235" w:rsidP="00480235">
            <w:pPr>
              <w:pStyle w:val="ConsPlusNormal"/>
              <w:jc w:val="center"/>
              <w:rPr>
                <w:rFonts w:ascii="Times New Roman" w:hAnsi="Times New Roman" w:cs="Times New Roman"/>
                <w:sz w:val="24"/>
                <w:szCs w:val="24"/>
              </w:rPr>
            </w:pPr>
            <w:r w:rsidRPr="00480235">
              <w:rPr>
                <w:rFonts w:ascii="Times New Roman" w:hAnsi="Times New Roman" w:cs="Times New Roman"/>
                <w:sz w:val="24"/>
                <w:szCs w:val="24"/>
              </w:rPr>
              <w:t>2019</w:t>
            </w:r>
          </w:p>
        </w:tc>
        <w:tc>
          <w:tcPr>
            <w:tcW w:w="524" w:type="pct"/>
            <w:tcBorders>
              <w:top w:val="single" w:sz="6" w:space="0" w:color="auto"/>
              <w:left w:val="single" w:sz="6" w:space="0" w:color="auto"/>
              <w:bottom w:val="single" w:sz="6" w:space="0" w:color="auto"/>
              <w:right w:val="single" w:sz="6" w:space="0" w:color="auto"/>
            </w:tcBorders>
            <w:vAlign w:val="center"/>
            <w:hideMark/>
          </w:tcPr>
          <w:p w:rsidR="00480235" w:rsidRPr="00480235" w:rsidRDefault="00480235" w:rsidP="00480235">
            <w:pPr>
              <w:pStyle w:val="ConsPlusNormal"/>
              <w:jc w:val="center"/>
              <w:rPr>
                <w:rFonts w:ascii="Times New Roman" w:hAnsi="Times New Roman" w:cs="Times New Roman"/>
                <w:sz w:val="24"/>
                <w:szCs w:val="24"/>
              </w:rPr>
            </w:pPr>
            <w:r w:rsidRPr="00480235">
              <w:rPr>
                <w:rFonts w:ascii="Times New Roman" w:hAnsi="Times New Roman" w:cs="Times New Roman"/>
                <w:sz w:val="24"/>
                <w:szCs w:val="24"/>
              </w:rPr>
              <w:t>2020</w:t>
            </w:r>
          </w:p>
        </w:tc>
        <w:tc>
          <w:tcPr>
            <w:tcW w:w="613" w:type="pct"/>
            <w:tcBorders>
              <w:top w:val="single" w:sz="6" w:space="0" w:color="auto"/>
              <w:left w:val="single" w:sz="6" w:space="0" w:color="auto"/>
              <w:bottom w:val="single" w:sz="6" w:space="0" w:color="auto"/>
              <w:right w:val="single" w:sz="6" w:space="0" w:color="auto"/>
            </w:tcBorders>
            <w:vAlign w:val="center"/>
            <w:hideMark/>
          </w:tcPr>
          <w:p w:rsidR="00480235" w:rsidRPr="00480235" w:rsidRDefault="00480235" w:rsidP="00480235">
            <w:pPr>
              <w:pStyle w:val="ConsPlusNormal"/>
              <w:jc w:val="center"/>
              <w:rPr>
                <w:rFonts w:ascii="Times New Roman" w:hAnsi="Times New Roman" w:cs="Times New Roman"/>
                <w:sz w:val="24"/>
                <w:szCs w:val="24"/>
              </w:rPr>
            </w:pPr>
            <w:r w:rsidRPr="00480235">
              <w:rPr>
                <w:rFonts w:ascii="Times New Roman" w:hAnsi="Times New Roman" w:cs="Times New Roman"/>
                <w:sz w:val="24"/>
                <w:szCs w:val="24"/>
              </w:rPr>
              <w:t>2021</w:t>
            </w:r>
          </w:p>
        </w:tc>
        <w:tc>
          <w:tcPr>
            <w:tcW w:w="558" w:type="pct"/>
            <w:tcBorders>
              <w:top w:val="single" w:sz="6" w:space="0" w:color="auto"/>
              <w:left w:val="single" w:sz="6" w:space="0" w:color="auto"/>
              <w:bottom w:val="single" w:sz="6" w:space="0" w:color="auto"/>
              <w:right w:val="single" w:sz="6" w:space="0" w:color="auto"/>
            </w:tcBorders>
            <w:vAlign w:val="center"/>
            <w:hideMark/>
          </w:tcPr>
          <w:p w:rsidR="00480235" w:rsidRPr="00480235" w:rsidRDefault="00480235" w:rsidP="00480235">
            <w:pPr>
              <w:pStyle w:val="ConsPlusNormal"/>
              <w:jc w:val="center"/>
              <w:rPr>
                <w:rFonts w:ascii="Times New Roman" w:hAnsi="Times New Roman" w:cs="Times New Roman"/>
                <w:sz w:val="24"/>
                <w:szCs w:val="24"/>
              </w:rPr>
            </w:pPr>
            <w:r w:rsidRPr="00480235">
              <w:rPr>
                <w:rFonts w:ascii="Times New Roman" w:hAnsi="Times New Roman" w:cs="Times New Roman"/>
                <w:sz w:val="24"/>
                <w:szCs w:val="24"/>
              </w:rPr>
              <w:t>2022</w:t>
            </w:r>
          </w:p>
        </w:tc>
      </w:tr>
      <w:tr w:rsidR="00A852AC" w:rsidRPr="00480235" w:rsidTr="00A852AC">
        <w:trPr>
          <w:cantSplit/>
          <w:trHeight w:val="240"/>
        </w:trPr>
        <w:tc>
          <w:tcPr>
            <w:tcW w:w="181" w:type="pct"/>
            <w:tcBorders>
              <w:top w:val="single" w:sz="6" w:space="0" w:color="auto"/>
              <w:left w:val="single" w:sz="6" w:space="0" w:color="auto"/>
              <w:bottom w:val="single" w:sz="6" w:space="0" w:color="auto"/>
              <w:right w:val="single" w:sz="6" w:space="0" w:color="auto"/>
            </w:tcBorders>
            <w:vAlign w:val="center"/>
            <w:hideMark/>
          </w:tcPr>
          <w:p w:rsidR="00480235" w:rsidRPr="00480235" w:rsidRDefault="00480235" w:rsidP="00480235">
            <w:pPr>
              <w:pStyle w:val="ConsPlusNormal"/>
              <w:jc w:val="center"/>
              <w:rPr>
                <w:rFonts w:ascii="Times New Roman" w:hAnsi="Times New Roman" w:cs="Times New Roman"/>
                <w:sz w:val="24"/>
                <w:szCs w:val="24"/>
              </w:rPr>
            </w:pPr>
            <w:r w:rsidRPr="00480235">
              <w:rPr>
                <w:rFonts w:ascii="Times New Roman" w:hAnsi="Times New Roman" w:cs="Times New Roman"/>
                <w:sz w:val="24"/>
                <w:szCs w:val="24"/>
              </w:rPr>
              <w:t>1</w:t>
            </w:r>
          </w:p>
        </w:tc>
        <w:tc>
          <w:tcPr>
            <w:tcW w:w="1549" w:type="pct"/>
            <w:tcBorders>
              <w:top w:val="single" w:sz="6" w:space="0" w:color="auto"/>
              <w:left w:val="single" w:sz="6" w:space="0" w:color="auto"/>
              <w:bottom w:val="single" w:sz="6" w:space="0" w:color="auto"/>
              <w:right w:val="single" w:sz="6" w:space="0" w:color="auto"/>
            </w:tcBorders>
            <w:vAlign w:val="center"/>
            <w:hideMark/>
          </w:tcPr>
          <w:p w:rsidR="00480235" w:rsidRPr="00480235" w:rsidRDefault="00480235" w:rsidP="00480235">
            <w:pPr>
              <w:pStyle w:val="ConsPlusNormal"/>
              <w:jc w:val="center"/>
              <w:rPr>
                <w:rFonts w:ascii="Times New Roman" w:hAnsi="Times New Roman" w:cs="Times New Roman"/>
                <w:sz w:val="24"/>
                <w:szCs w:val="24"/>
              </w:rPr>
            </w:pPr>
            <w:r w:rsidRPr="00480235">
              <w:rPr>
                <w:rFonts w:ascii="Times New Roman" w:hAnsi="Times New Roman" w:cs="Times New Roman"/>
                <w:sz w:val="24"/>
                <w:szCs w:val="24"/>
              </w:rPr>
              <w:t>2</w:t>
            </w:r>
          </w:p>
        </w:tc>
        <w:tc>
          <w:tcPr>
            <w:tcW w:w="436" w:type="pct"/>
            <w:tcBorders>
              <w:top w:val="single" w:sz="6" w:space="0" w:color="auto"/>
              <w:left w:val="single" w:sz="6" w:space="0" w:color="auto"/>
              <w:bottom w:val="single" w:sz="6" w:space="0" w:color="auto"/>
              <w:right w:val="single" w:sz="6" w:space="0" w:color="auto"/>
            </w:tcBorders>
            <w:vAlign w:val="center"/>
            <w:hideMark/>
          </w:tcPr>
          <w:p w:rsidR="00480235" w:rsidRPr="00480235" w:rsidRDefault="00480235" w:rsidP="00480235">
            <w:pPr>
              <w:pStyle w:val="ConsPlusNormal"/>
              <w:jc w:val="center"/>
              <w:rPr>
                <w:rFonts w:ascii="Times New Roman" w:hAnsi="Times New Roman" w:cs="Times New Roman"/>
                <w:sz w:val="24"/>
                <w:szCs w:val="24"/>
              </w:rPr>
            </w:pPr>
            <w:r w:rsidRPr="00480235">
              <w:rPr>
                <w:rFonts w:ascii="Times New Roman" w:hAnsi="Times New Roman" w:cs="Times New Roman"/>
                <w:sz w:val="24"/>
                <w:szCs w:val="24"/>
              </w:rPr>
              <w:t>3</w:t>
            </w:r>
          </w:p>
        </w:tc>
        <w:tc>
          <w:tcPr>
            <w:tcW w:w="571" w:type="pct"/>
            <w:tcBorders>
              <w:top w:val="single" w:sz="6" w:space="0" w:color="auto"/>
              <w:left w:val="single" w:sz="6" w:space="0" w:color="auto"/>
              <w:bottom w:val="single" w:sz="6" w:space="0" w:color="auto"/>
              <w:right w:val="single" w:sz="6" w:space="0" w:color="auto"/>
            </w:tcBorders>
            <w:vAlign w:val="center"/>
            <w:hideMark/>
          </w:tcPr>
          <w:p w:rsidR="00480235" w:rsidRPr="00480235" w:rsidRDefault="00480235" w:rsidP="00480235">
            <w:pPr>
              <w:pStyle w:val="ConsPlusNormal"/>
              <w:jc w:val="center"/>
              <w:rPr>
                <w:rFonts w:ascii="Times New Roman" w:hAnsi="Times New Roman" w:cs="Times New Roman"/>
                <w:sz w:val="24"/>
                <w:szCs w:val="24"/>
              </w:rPr>
            </w:pPr>
            <w:r w:rsidRPr="00480235">
              <w:rPr>
                <w:rFonts w:ascii="Times New Roman" w:hAnsi="Times New Roman" w:cs="Times New Roman"/>
                <w:sz w:val="24"/>
                <w:szCs w:val="24"/>
              </w:rPr>
              <w:t>4</w:t>
            </w:r>
          </w:p>
        </w:tc>
        <w:tc>
          <w:tcPr>
            <w:tcW w:w="567" w:type="pct"/>
            <w:tcBorders>
              <w:top w:val="single" w:sz="6" w:space="0" w:color="auto"/>
              <w:left w:val="single" w:sz="6" w:space="0" w:color="auto"/>
              <w:bottom w:val="single" w:sz="6" w:space="0" w:color="auto"/>
              <w:right w:val="single" w:sz="6" w:space="0" w:color="auto"/>
            </w:tcBorders>
            <w:vAlign w:val="center"/>
            <w:hideMark/>
          </w:tcPr>
          <w:p w:rsidR="00480235" w:rsidRPr="00480235" w:rsidRDefault="00480235" w:rsidP="00480235">
            <w:pPr>
              <w:pStyle w:val="ConsPlusNormal"/>
              <w:jc w:val="center"/>
              <w:rPr>
                <w:rFonts w:ascii="Times New Roman" w:hAnsi="Times New Roman" w:cs="Times New Roman"/>
                <w:sz w:val="24"/>
                <w:szCs w:val="24"/>
              </w:rPr>
            </w:pPr>
            <w:r w:rsidRPr="00480235">
              <w:rPr>
                <w:rFonts w:ascii="Times New Roman" w:hAnsi="Times New Roman" w:cs="Times New Roman"/>
                <w:sz w:val="24"/>
                <w:szCs w:val="24"/>
              </w:rPr>
              <w:t>5</w:t>
            </w:r>
          </w:p>
        </w:tc>
        <w:tc>
          <w:tcPr>
            <w:tcW w:w="524" w:type="pct"/>
            <w:tcBorders>
              <w:top w:val="single" w:sz="6" w:space="0" w:color="auto"/>
              <w:left w:val="single" w:sz="6" w:space="0" w:color="auto"/>
              <w:bottom w:val="single" w:sz="6" w:space="0" w:color="auto"/>
              <w:right w:val="single" w:sz="6" w:space="0" w:color="auto"/>
            </w:tcBorders>
            <w:vAlign w:val="center"/>
            <w:hideMark/>
          </w:tcPr>
          <w:p w:rsidR="00480235" w:rsidRPr="00480235" w:rsidRDefault="00480235" w:rsidP="00480235">
            <w:pPr>
              <w:pStyle w:val="ConsPlusNormal"/>
              <w:jc w:val="center"/>
              <w:rPr>
                <w:rFonts w:ascii="Times New Roman" w:hAnsi="Times New Roman" w:cs="Times New Roman"/>
                <w:sz w:val="24"/>
                <w:szCs w:val="24"/>
              </w:rPr>
            </w:pPr>
            <w:r w:rsidRPr="00480235">
              <w:rPr>
                <w:rFonts w:ascii="Times New Roman" w:hAnsi="Times New Roman" w:cs="Times New Roman"/>
                <w:sz w:val="24"/>
                <w:szCs w:val="24"/>
              </w:rPr>
              <w:t>6</w:t>
            </w:r>
          </w:p>
        </w:tc>
        <w:tc>
          <w:tcPr>
            <w:tcW w:w="613" w:type="pct"/>
            <w:tcBorders>
              <w:top w:val="single" w:sz="6" w:space="0" w:color="auto"/>
              <w:left w:val="single" w:sz="6" w:space="0" w:color="auto"/>
              <w:bottom w:val="single" w:sz="6" w:space="0" w:color="auto"/>
              <w:right w:val="single" w:sz="6" w:space="0" w:color="auto"/>
            </w:tcBorders>
            <w:vAlign w:val="center"/>
            <w:hideMark/>
          </w:tcPr>
          <w:p w:rsidR="00480235" w:rsidRPr="00480235" w:rsidRDefault="00480235" w:rsidP="00480235">
            <w:pPr>
              <w:pStyle w:val="ConsPlusNormal"/>
              <w:jc w:val="center"/>
              <w:rPr>
                <w:rFonts w:ascii="Times New Roman" w:hAnsi="Times New Roman" w:cs="Times New Roman"/>
                <w:sz w:val="24"/>
                <w:szCs w:val="24"/>
              </w:rPr>
            </w:pPr>
            <w:r w:rsidRPr="00480235">
              <w:rPr>
                <w:rFonts w:ascii="Times New Roman" w:hAnsi="Times New Roman" w:cs="Times New Roman"/>
                <w:sz w:val="24"/>
                <w:szCs w:val="24"/>
              </w:rPr>
              <w:t>7</w:t>
            </w:r>
          </w:p>
        </w:tc>
        <w:tc>
          <w:tcPr>
            <w:tcW w:w="558" w:type="pct"/>
            <w:tcBorders>
              <w:top w:val="single" w:sz="6" w:space="0" w:color="auto"/>
              <w:left w:val="single" w:sz="6" w:space="0" w:color="auto"/>
              <w:bottom w:val="single" w:sz="6" w:space="0" w:color="auto"/>
              <w:right w:val="single" w:sz="6" w:space="0" w:color="auto"/>
            </w:tcBorders>
            <w:vAlign w:val="center"/>
            <w:hideMark/>
          </w:tcPr>
          <w:p w:rsidR="00480235" w:rsidRPr="00480235" w:rsidRDefault="00480235" w:rsidP="00480235">
            <w:pPr>
              <w:pStyle w:val="ConsPlusNormal"/>
              <w:jc w:val="center"/>
              <w:rPr>
                <w:rFonts w:ascii="Times New Roman" w:hAnsi="Times New Roman" w:cs="Times New Roman"/>
                <w:sz w:val="24"/>
                <w:szCs w:val="24"/>
              </w:rPr>
            </w:pPr>
            <w:r w:rsidRPr="00480235">
              <w:rPr>
                <w:rFonts w:ascii="Times New Roman" w:hAnsi="Times New Roman" w:cs="Times New Roman"/>
                <w:sz w:val="24"/>
                <w:szCs w:val="24"/>
              </w:rPr>
              <w:t>8</w:t>
            </w:r>
          </w:p>
        </w:tc>
      </w:tr>
      <w:tr w:rsidR="00480235" w:rsidRPr="00480235" w:rsidTr="00A852AC">
        <w:trPr>
          <w:cantSplit/>
          <w:trHeight w:val="240"/>
        </w:trPr>
        <w:tc>
          <w:tcPr>
            <w:tcW w:w="181" w:type="pct"/>
            <w:tcBorders>
              <w:top w:val="single" w:sz="6" w:space="0" w:color="auto"/>
              <w:left w:val="single" w:sz="6" w:space="0" w:color="auto"/>
              <w:bottom w:val="single" w:sz="6" w:space="0" w:color="auto"/>
              <w:right w:val="single" w:sz="6" w:space="0" w:color="auto"/>
            </w:tcBorders>
            <w:hideMark/>
          </w:tcPr>
          <w:p w:rsidR="00480235" w:rsidRPr="00480235" w:rsidRDefault="00480235" w:rsidP="00480235">
            <w:pPr>
              <w:pStyle w:val="ConsPlusNormal"/>
              <w:rPr>
                <w:rFonts w:ascii="Times New Roman" w:hAnsi="Times New Roman" w:cs="Times New Roman"/>
                <w:sz w:val="24"/>
                <w:szCs w:val="24"/>
              </w:rPr>
            </w:pPr>
          </w:p>
        </w:tc>
        <w:tc>
          <w:tcPr>
            <w:tcW w:w="4819" w:type="pct"/>
            <w:gridSpan w:val="7"/>
            <w:tcBorders>
              <w:top w:val="single" w:sz="6" w:space="0" w:color="auto"/>
              <w:left w:val="single" w:sz="6" w:space="0" w:color="auto"/>
              <w:bottom w:val="single" w:sz="6" w:space="0" w:color="auto"/>
              <w:right w:val="single" w:sz="6" w:space="0" w:color="auto"/>
            </w:tcBorders>
            <w:hideMark/>
          </w:tcPr>
          <w:p w:rsidR="00480235" w:rsidRPr="00480235" w:rsidRDefault="00480235" w:rsidP="00480235">
            <w:pPr>
              <w:spacing w:after="0" w:line="240" w:lineRule="auto"/>
              <w:ind w:left="69"/>
              <w:rPr>
                <w:rFonts w:ascii="Times New Roman" w:hAnsi="Times New Roman" w:cs="Times New Roman"/>
                <w:b/>
              </w:rPr>
            </w:pPr>
            <w:r w:rsidRPr="00480235">
              <w:rPr>
                <w:rFonts w:ascii="Times New Roman" w:hAnsi="Times New Roman" w:cs="Times New Roman"/>
                <w:b/>
              </w:rPr>
              <w:t>Цель: обеспечение   условий   для эффективного управления  отраслью, поддержка обеспечение поддержки детей-сирот, детей, оставшихся без попечения родителей</w:t>
            </w:r>
          </w:p>
        </w:tc>
      </w:tr>
      <w:tr w:rsidR="00480235" w:rsidRPr="00480235" w:rsidTr="00A852AC">
        <w:trPr>
          <w:cantSplit/>
          <w:trHeight w:val="360"/>
        </w:trPr>
        <w:tc>
          <w:tcPr>
            <w:tcW w:w="181" w:type="pct"/>
            <w:tcBorders>
              <w:top w:val="single" w:sz="6" w:space="0" w:color="auto"/>
              <w:left w:val="single" w:sz="6" w:space="0" w:color="auto"/>
              <w:bottom w:val="single" w:sz="6" w:space="0" w:color="auto"/>
              <w:right w:val="single" w:sz="6" w:space="0" w:color="auto"/>
            </w:tcBorders>
            <w:hideMark/>
          </w:tcPr>
          <w:p w:rsidR="00480235" w:rsidRPr="00480235" w:rsidRDefault="00480235" w:rsidP="00480235">
            <w:pPr>
              <w:pStyle w:val="ConsPlusNormal"/>
              <w:rPr>
                <w:rFonts w:ascii="Times New Roman" w:hAnsi="Times New Roman" w:cs="Times New Roman"/>
                <w:sz w:val="24"/>
                <w:szCs w:val="24"/>
              </w:rPr>
            </w:pPr>
          </w:p>
        </w:tc>
        <w:tc>
          <w:tcPr>
            <w:tcW w:w="4819" w:type="pct"/>
            <w:gridSpan w:val="7"/>
            <w:tcBorders>
              <w:top w:val="single" w:sz="6" w:space="0" w:color="auto"/>
              <w:left w:val="single" w:sz="6" w:space="0" w:color="auto"/>
              <w:bottom w:val="single" w:sz="6" w:space="0" w:color="auto"/>
              <w:right w:val="single" w:sz="6" w:space="0" w:color="auto"/>
            </w:tcBorders>
            <w:hideMark/>
          </w:tcPr>
          <w:p w:rsidR="00480235" w:rsidRPr="00480235" w:rsidRDefault="00480235" w:rsidP="00480235">
            <w:pPr>
              <w:spacing w:after="0" w:line="240" w:lineRule="auto"/>
              <w:ind w:left="69"/>
              <w:jc w:val="both"/>
              <w:rPr>
                <w:rFonts w:ascii="Times New Roman" w:hAnsi="Times New Roman" w:cs="Times New Roman"/>
                <w:b/>
              </w:rPr>
            </w:pPr>
            <w:r w:rsidRPr="00480235">
              <w:rPr>
                <w:rFonts w:ascii="Times New Roman" w:hAnsi="Times New Roman" w:cs="Times New Roman"/>
                <w:b/>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A852AC" w:rsidRPr="00480235" w:rsidTr="00A852AC">
        <w:trPr>
          <w:cantSplit/>
          <w:trHeight w:val="813"/>
        </w:trPr>
        <w:tc>
          <w:tcPr>
            <w:tcW w:w="181" w:type="pct"/>
            <w:tcBorders>
              <w:top w:val="single" w:sz="6" w:space="0" w:color="auto"/>
              <w:left w:val="single" w:sz="6" w:space="0" w:color="auto"/>
              <w:bottom w:val="single" w:sz="6" w:space="0" w:color="auto"/>
              <w:right w:val="single" w:sz="6" w:space="0" w:color="auto"/>
            </w:tcBorders>
            <w:hideMark/>
          </w:tcPr>
          <w:p w:rsidR="00480235" w:rsidRPr="00480235" w:rsidRDefault="00480235" w:rsidP="00480235">
            <w:pPr>
              <w:pStyle w:val="ConsPlusNormal"/>
              <w:rPr>
                <w:rFonts w:ascii="Times New Roman" w:hAnsi="Times New Roman" w:cs="Times New Roman"/>
                <w:sz w:val="24"/>
                <w:szCs w:val="24"/>
              </w:rPr>
            </w:pPr>
            <w:r w:rsidRPr="00480235">
              <w:rPr>
                <w:rFonts w:ascii="Times New Roman" w:hAnsi="Times New Roman" w:cs="Times New Roman"/>
                <w:sz w:val="24"/>
                <w:szCs w:val="24"/>
              </w:rPr>
              <w:t>1.1</w:t>
            </w:r>
          </w:p>
        </w:tc>
        <w:tc>
          <w:tcPr>
            <w:tcW w:w="1549" w:type="pct"/>
            <w:tcBorders>
              <w:top w:val="single" w:sz="6" w:space="0" w:color="auto"/>
              <w:left w:val="single" w:sz="6" w:space="0" w:color="auto"/>
              <w:bottom w:val="single" w:sz="6" w:space="0" w:color="auto"/>
              <w:right w:val="single" w:sz="6" w:space="0" w:color="auto"/>
            </w:tcBorders>
            <w:hideMark/>
          </w:tcPr>
          <w:p w:rsidR="00480235" w:rsidRPr="00480235" w:rsidRDefault="00480235" w:rsidP="00A852AC">
            <w:pPr>
              <w:pStyle w:val="ConsPlusNormal"/>
              <w:ind w:left="69" w:firstLine="0"/>
              <w:rPr>
                <w:rFonts w:ascii="Times New Roman" w:hAnsi="Times New Roman" w:cs="Times New Roman"/>
                <w:sz w:val="24"/>
                <w:szCs w:val="24"/>
              </w:rPr>
            </w:pPr>
            <w:r w:rsidRPr="00480235">
              <w:rPr>
                <w:rFonts w:ascii="Times New Roman" w:hAnsi="Times New Roman" w:cs="Times New Roman"/>
                <w:sz w:val="24"/>
                <w:szCs w:val="24"/>
              </w:rPr>
              <w:t>Руководство и управление в сфере установленных функций органов государственной власти</w:t>
            </w:r>
          </w:p>
        </w:tc>
        <w:tc>
          <w:tcPr>
            <w:tcW w:w="436" w:type="pct"/>
            <w:tcBorders>
              <w:top w:val="single" w:sz="6" w:space="0" w:color="auto"/>
              <w:left w:val="single" w:sz="6" w:space="0" w:color="auto"/>
              <w:bottom w:val="single" w:sz="6" w:space="0" w:color="auto"/>
              <w:right w:val="single" w:sz="6" w:space="0" w:color="auto"/>
            </w:tcBorders>
            <w:hideMark/>
          </w:tcPr>
          <w:p w:rsidR="00480235" w:rsidRPr="00480235" w:rsidRDefault="00480235" w:rsidP="00A852AC">
            <w:pPr>
              <w:pStyle w:val="ConsPlusNormal"/>
              <w:ind w:firstLine="0"/>
              <w:jc w:val="center"/>
              <w:rPr>
                <w:rFonts w:ascii="Times New Roman" w:hAnsi="Times New Roman" w:cs="Times New Roman"/>
                <w:sz w:val="24"/>
                <w:szCs w:val="24"/>
              </w:rPr>
            </w:pPr>
            <w:r w:rsidRPr="00480235">
              <w:rPr>
                <w:rFonts w:ascii="Times New Roman" w:hAnsi="Times New Roman" w:cs="Times New Roman"/>
                <w:sz w:val="24"/>
                <w:szCs w:val="24"/>
              </w:rPr>
              <w:t>%</w:t>
            </w:r>
          </w:p>
        </w:tc>
        <w:tc>
          <w:tcPr>
            <w:tcW w:w="571" w:type="pct"/>
            <w:tcBorders>
              <w:top w:val="single" w:sz="6" w:space="0" w:color="auto"/>
              <w:left w:val="single" w:sz="6" w:space="0" w:color="auto"/>
              <w:bottom w:val="single" w:sz="6" w:space="0" w:color="auto"/>
              <w:right w:val="single" w:sz="6" w:space="0" w:color="auto"/>
            </w:tcBorders>
            <w:hideMark/>
          </w:tcPr>
          <w:p w:rsidR="00480235" w:rsidRPr="00480235" w:rsidRDefault="00480235" w:rsidP="00480235">
            <w:pPr>
              <w:spacing w:after="0" w:line="240" w:lineRule="auto"/>
              <w:jc w:val="center"/>
              <w:rPr>
                <w:rFonts w:ascii="Times New Roman" w:hAnsi="Times New Roman" w:cs="Times New Roman"/>
              </w:rPr>
            </w:pPr>
            <w:r w:rsidRPr="00480235">
              <w:rPr>
                <w:rFonts w:ascii="Times New Roman" w:hAnsi="Times New Roman" w:cs="Times New Roman"/>
              </w:rPr>
              <w:t>Статистический отчет</w:t>
            </w:r>
          </w:p>
        </w:tc>
        <w:tc>
          <w:tcPr>
            <w:tcW w:w="567" w:type="pct"/>
            <w:tcBorders>
              <w:top w:val="single" w:sz="6" w:space="0" w:color="auto"/>
              <w:left w:val="single" w:sz="6" w:space="0" w:color="auto"/>
              <w:bottom w:val="single" w:sz="6" w:space="0" w:color="auto"/>
              <w:right w:val="single" w:sz="6" w:space="0" w:color="auto"/>
            </w:tcBorders>
            <w:hideMark/>
          </w:tcPr>
          <w:p w:rsidR="00480235" w:rsidRPr="00480235" w:rsidRDefault="00480235" w:rsidP="00A852AC">
            <w:pPr>
              <w:pStyle w:val="ConsPlusNormal"/>
              <w:ind w:firstLine="0"/>
              <w:jc w:val="center"/>
              <w:rPr>
                <w:rFonts w:ascii="Times New Roman" w:hAnsi="Times New Roman" w:cs="Times New Roman"/>
                <w:sz w:val="24"/>
                <w:szCs w:val="24"/>
              </w:rPr>
            </w:pPr>
            <w:r w:rsidRPr="00480235">
              <w:rPr>
                <w:rFonts w:ascii="Times New Roman" w:hAnsi="Times New Roman" w:cs="Times New Roman"/>
                <w:sz w:val="24"/>
                <w:szCs w:val="24"/>
              </w:rPr>
              <w:t>100,0</w:t>
            </w:r>
          </w:p>
        </w:tc>
        <w:tc>
          <w:tcPr>
            <w:tcW w:w="524" w:type="pct"/>
            <w:tcBorders>
              <w:top w:val="single" w:sz="6" w:space="0" w:color="auto"/>
              <w:left w:val="single" w:sz="6" w:space="0" w:color="auto"/>
              <w:bottom w:val="single" w:sz="6" w:space="0" w:color="auto"/>
              <w:right w:val="single" w:sz="6" w:space="0" w:color="auto"/>
            </w:tcBorders>
            <w:hideMark/>
          </w:tcPr>
          <w:p w:rsidR="00480235" w:rsidRPr="00480235" w:rsidRDefault="00480235" w:rsidP="00A852AC">
            <w:pPr>
              <w:pStyle w:val="ConsPlusNormal"/>
              <w:ind w:firstLine="0"/>
              <w:jc w:val="center"/>
              <w:rPr>
                <w:rFonts w:ascii="Times New Roman" w:hAnsi="Times New Roman" w:cs="Times New Roman"/>
                <w:sz w:val="24"/>
                <w:szCs w:val="24"/>
              </w:rPr>
            </w:pPr>
            <w:r w:rsidRPr="00480235">
              <w:rPr>
                <w:rFonts w:ascii="Times New Roman" w:hAnsi="Times New Roman" w:cs="Times New Roman"/>
                <w:sz w:val="24"/>
                <w:szCs w:val="24"/>
              </w:rPr>
              <w:t>100,0</w:t>
            </w:r>
          </w:p>
        </w:tc>
        <w:tc>
          <w:tcPr>
            <w:tcW w:w="613" w:type="pct"/>
            <w:tcBorders>
              <w:top w:val="single" w:sz="6" w:space="0" w:color="auto"/>
              <w:left w:val="single" w:sz="6" w:space="0" w:color="auto"/>
              <w:bottom w:val="single" w:sz="6" w:space="0" w:color="auto"/>
              <w:right w:val="single" w:sz="6" w:space="0" w:color="auto"/>
            </w:tcBorders>
            <w:shd w:val="clear" w:color="auto" w:fill="FFFFFF"/>
            <w:hideMark/>
          </w:tcPr>
          <w:p w:rsidR="00480235" w:rsidRPr="00480235" w:rsidRDefault="00480235" w:rsidP="00A852AC">
            <w:pPr>
              <w:pStyle w:val="ConsPlusNormal"/>
              <w:ind w:firstLine="0"/>
              <w:jc w:val="center"/>
              <w:rPr>
                <w:rFonts w:ascii="Times New Roman" w:hAnsi="Times New Roman" w:cs="Times New Roman"/>
                <w:sz w:val="24"/>
                <w:szCs w:val="24"/>
              </w:rPr>
            </w:pPr>
            <w:r w:rsidRPr="00480235">
              <w:rPr>
                <w:rFonts w:ascii="Times New Roman" w:hAnsi="Times New Roman" w:cs="Times New Roman"/>
                <w:sz w:val="24"/>
                <w:szCs w:val="24"/>
              </w:rPr>
              <w:t>100,0</w:t>
            </w:r>
          </w:p>
        </w:tc>
        <w:tc>
          <w:tcPr>
            <w:tcW w:w="558" w:type="pct"/>
            <w:tcBorders>
              <w:top w:val="single" w:sz="6" w:space="0" w:color="auto"/>
              <w:left w:val="single" w:sz="6" w:space="0" w:color="auto"/>
              <w:bottom w:val="single" w:sz="6" w:space="0" w:color="auto"/>
              <w:right w:val="single" w:sz="6" w:space="0" w:color="auto"/>
            </w:tcBorders>
            <w:hideMark/>
          </w:tcPr>
          <w:p w:rsidR="00480235" w:rsidRPr="00480235" w:rsidRDefault="00480235" w:rsidP="00A852AC">
            <w:pPr>
              <w:pStyle w:val="ConsPlusNormal"/>
              <w:ind w:firstLine="0"/>
              <w:jc w:val="center"/>
              <w:rPr>
                <w:rFonts w:ascii="Times New Roman" w:hAnsi="Times New Roman" w:cs="Times New Roman"/>
                <w:sz w:val="24"/>
                <w:szCs w:val="24"/>
              </w:rPr>
            </w:pPr>
            <w:r w:rsidRPr="00480235">
              <w:rPr>
                <w:rFonts w:ascii="Times New Roman" w:hAnsi="Times New Roman" w:cs="Times New Roman"/>
                <w:sz w:val="24"/>
                <w:szCs w:val="24"/>
              </w:rPr>
              <w:t>100,0</w:t>
            </w:r>
          </w:p>
        </w:tc>
      </w:tr>
      <w:tr w:rsidR="00480235" w:rsidRPr="00480235" w:rsidTr="00A852AC">
        <w:trPr>
          <w:cantSplit/>
          <w:trHeight w:val="240"/>
        </w:trPr>
        <w:tc>
          <w:tcPr>
            <w:tcW w:w="181" w:type="pct"/>
            <w:tcBorders>
              <w:top w:val="single" w:sz="6" w:space="0" w:color="auto"/>
              <w:left w:val="single" w:sz="6" w:space="0" w:color="auto"/>
              <w:bottom w:val="single" w:sz="6" w:space="0" w:color="auto"/>
              <w:right w:val="single" w:sz="6" w:space="0" w:color="auto"/>
            </w:tcBorders>
            <w:hideMark/>
          </w:tcPr>
          <w:p w:rsidR="00480235" w:rsidRPr="00480235" w:rsidRDefault="00480235" w:rsidP="00480235">
            <w:pPr>
              <w:pStyle w:val="ConsPlusNormal"/>
              <w:rPr>
                <w:rFonts w:ascii="Times New Roman" w:hAnsi="Times New Roman" w:cs="Times New Roman"/>
                <w:sz w:val="24"/>
                <w:szCs w:val="24"/>
              </w:rPr>
            </w:pPr>
          </w:p>
        </w:tc>
        <w:tc>
          <w:tcPr>
            <w:tcW w:w="4819" w:type="pct"/>
            <w:gridSpan w:val="7"/>
            <w:tcBorders>
              <w:top w:val="single" w:sz="6" w:space="0" w:color="auto"/>
              <w:left w:val="single" w:sz="6" w:space="0" w:color="auto"/>
              <w:bottom w:val="single" w:sz="6" w:space="0" w:color="auto"/>
              <w:right w:val="single" w:sz="6" w:space="0" w:color="auto"/>
            </w:tcBorders>
            <w:hideMark/>
          </w:tcPr>
          <w:p w:rsidR="00480235" w:rsidRPr="00480235" w:rsidRDefault="00480235" w:rsidP="00480235">
            <w:pPr>
              <w:spacing w:after="0" w:line="240" w:lineRule="auto"/>
              <w:ind w:left="69"/>
              <w:jc w:val="both"/>
              <w:rPr>
                <w:rFonts w:ascii="Times New Roman" w:hAnsi="Times New Roman" w:cs="Times New Roman"/>
                <w:b/>
              </w:rPr>
            </w:pPr>
            <w:r w:rsidRPr="00480235">
              <w:rPr>
                <w:rFonts w:ascii="Times New Roman" w:hAnsi="Times New Roman" w:cs="Times New Roman"/>
                <w:b/>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A852AC" w:rsidRPr="00480235" w:rsidTr="00A852AC">
        <w:trPr>
          <w:cantSplit/>
          <w:trHeight w:val="240"/>
        </w:trPr>
        <w:tc>
          <w:tcPr>
            <w:tcW w:w="181" w:type="pct"/>
            <w:tcBorders>
              <w:top w:val="single" w:sz="6" w:space="0" w:color="auto"/>
              <w:left w:val="single" w:sz="6" w:space="0" w:color="auto"/>
              <w:bottom w:val="single" w:sz="6" w:space="0" w:color="auto"/>
              <w:right w:val="single" w:sz="6" w:space="0" w:color="auto"/>
            </w:tcBorders>
            <w:hideMark/>
          </w:tcPr>
          <w:p w:rsidR="00480235" w:rsidRPr="00480235" w:rsidRDefault="00480235" w:rsidP="00480235">
            <w:pPr>
              <w:pStyle w:val="ConsPlusNormal"/>
              <w:rPr>
                <w:rFonts w:ascii="Times New Roman" w:hAnsi="Times New Roman" w:cs="Times New Roman"/>
                <w:sz w:val="24"/>
                <w:szCs w:val="24"/>
              </w:rPr>
            </w:pPr>
            <w:r w:rsidRPr="00480235">
              <w:rPr>
                <w:rFonts w:ascii="Times New Roman" w:hAnsi="Times New Roman" w:cs="Times New Roman"/>
                <w:sz w:val="24"/>
                <w:szCs w:val="24"/>
              </w:rPr>
              <w:t>2.1</w:t>
            </w:r>
          </w:p>
        </w:tc>
        <w:tc>
          <w:tcPr>
            <w:tcW w:w="1549" w:type="pct"/>
            <w:tcBorders>
              <w:top w:val="single" w:sz="6" w:space="0" w:color="auto"/>
              <w:left w:val="single" w:sz="6" w:space="0" w:color="auto"/>
              <w:bottom w:val="single" w:sz="6" w:space="0" w:color="auto"/>
              <w:right w:val="single" w:sz="6" w:space="0" w:color="auto"/>
            </w:tcBorders>
            <w:hideMark/>
          </w:tcPr>
          <w:p w:rsidR="00480235" w:rsidRPr="00480235" w:rsidRDefault="00480235" w:rsidP="00A852AC">
            <w:pPr>
              <w:pStyle w:val="ConsPlusNormal"/>
              <w:ind w:left="69" w:firstLine="0"/>
              <w:rPr>
                <w:rFonts w:ascii="Times New Roman" w:hAnsi="Times New Roman" w:cs="Times New Roman"/>
                <w:sz w:val="24"/>
                <w:szCs w:val="24"/>
              </w:rPr>
            </w:pPr>
            <w:r w:rsidRPr="00480235">
              <w:rPr>
                <w:rFonts w:ascii="Times New Roman" w:hAnsi="Times New Roman" w:cs="Times New Roman"/>
                <w:color w:val="000000"/>
                <w:sz w:val="24"/>
                <w:szCs w:val="24"/>
              </w:rPr>
              <w:t xml:space="preserve">Осуществление государственных полномочий по организации и осуществлению деятельности по </w:t>
            </w:r>
            <w:r w:rsidRPr="00480235">
              <w:rPr>
                <w:rFonts w:ascii="Times New Roman" w:hAnsi="Times New Roman" w:cs="Times New Roman"/>
                <w:sz w:val="24"/>
                <w:szCs w:val="24"/>
              </w:rPr>
              <w:t>опеке и попечительству</w:t>
            </w:r>
            <w:r w:rsidRPr="00480235">
              <w:rPr>
                <w:rFonts w:ascii="Times New Roman" w:hAnsi="Times New Roman" w:cs="Times New Roman"/>
                <w:color w:val="000000"/>
                <w:sz w:val="24"/>
                <w:szCs w:val="24"/>
              </w:rPr>
              <w:t xml:space="preserve"> в отношении несовершеннолетних</w:t>
            </w:r>
          </w:p>
        </w:tc>
        <w:tc>
          <w:tcPr>
            <w:tcW w:w="436" w:type="pct"/>
            <w:tcBorders>
              <w:top w:val="single" w:sz="6" w:space="0" w:color="auto"/>
              <w:left w:val="single" w:sz="6" w:space="0" w:color="auto"/>
              <w:bottom w:val="single" w:sz="6" w:space="0" w:color="auto"/>
              <w:right w:val="single" w:sz="6" w:space="0" w:color="auto"/>
            </w:tcBorders>
            <w:hideMark/>
          </w:tcPr>
          <w:p w:rsidR="00480235" w:rsidRPr="00480235" w:rsidRDefault="00480235" w:rsidP="00A852AC">
            <w:pPr>
              <w:pStyle w:val="ConsPlusNormal"/>
              <w:ind w:firstLine="0"/>
              <w:jc w:val="center"/>
              <w:rPr>
                <w:rFonts w:ascii="Times New Roman" w:hAnsi="Times New Roman" w:cs="Times New Roman"/>
                <w:sz w:val="24"/>
                <w:szCs w:val="24"/>
              </w:rPr>
            </w:pPr>
            <w:r w:rsidRPr="00480235">
              <w:rPr>
                <w:rFonts w:ascii="Times New Roman" w:hAnsi="Times New Roman" w:cs="Times New Roman"/>
                <w:sz w:val="24"/>
                <w:szCs w:val="24"/>
              </w:rPr>
              <w:t>%</w:t>
            </w:r>
          </w:p>
        </w:tc>
        <w:tc>
          <w:tcPr>
            <w:tcW w:w="571" w:type="pct"/>
            <w:tcBorders>
              <w:top w:val="single" w:sz="6" w:space="0" w:color="auto"/>
              <w:left w:val="single" w:sz="6" w:space="0" w:color="auto"/>
              <w:bottom w:val="single" w:sz="6" w:space="0" w:color="auto"/>
              <w:right w:val="single" w:sz="6" w:space="0" w:color="auto"/>
            </w:tcBorders>
            <w:hideMark/>
          </w:tcPr>
          <w:p w:rsidR="00480235" w:rsidRPr="00480235" w:rsidRDefault="00480235" w:rsidP="00480235">
            <w:pPr>
              <w:spacing w:after="0" w:line="240" w:lineRule="auto"/>
              <w:jc w:val="center"/>
              <w:rPr>
                <w:rFonts w:ascii="Times New Roman" w:hAnsi="Times New Roman" w:cs="Times New Roman"/>
              </w:rPr>
            </w:pPr>
            <w:r w:rsidRPr="00480235">
              <w:rPr>
                <w:rFonts w:ascii="Times New Roman" w:hAnsi="Times New Roman" w:cs="Times New Roman"/>
              </w:rPr>
              <w:t>Статистический отчет</w:t>
            </w:r>
          </w:p>
        </w:tc>
        <w:tc>
          <w:tcPr>
            <w:tcW w:w="567" w:type="pct"/>
            <w:tcBorders>
              <w:top w:val="single" w:sz="6" w:space="0" w:color="auto"/>
              <w:left w:val="single" w:sz="6" w:space="0" w:color="auto"/>
              <w:bottom w:val="single" w:sz="6" w:space="0" w:color="auto"/>
              <w:right w:val="single" w:sz="6" w:space="0" w:color="auto"/>
            </w:tcBorders>
            <w:hideMark/>
          </w:tcPr>
          <w:p w:rsidR="00480235" w:rsidRPr="00480235" w:rsidRDefault="00480235" w:rsidP="00A852AC">
            <w:pPr>
              <w:pStyle w:val="ConsPlusNormal"/>
              <w:ind w:firstLine="0"/>
              <w:jc w:val="center"/>
              <w:rPr>
                <w:rFonts w:ascii="Times New Roman" w:hAnsi="Times New Roman" w:cs="Times New Roman"/>
                <w:sz w:val="24"/>
                <w:szCs w:val="24"/>
              </w:rPr>
            </w:pPr>
            <w:r w:rsidRPr="00480235">
              <w:rPr>
                <w:rFonts w:ascii="Times New Roman" w:hAnsi="Times New Roman" w:cs="Times New Roman"/>
                <w:sz w:val="24"/>
                <w:szCs w:val="24"/>
              </w:rPr>
              <w:t>100,0</w:t>
            </w:r>
          </w:p>
        </w:tc>
        <w:tc>
          <w:tcPr>
            <w:tcW w:w="524" w:type="pct"/>
            <w:tcBorders>
              <w:top w:val="single" w:sz="6" w:space="0" w:color="auto"/>
              <w:left w:val="single" w:sz="6" w:space="0" w:color="auto"/>
              <w:bottom w:val="single" w:sz="6" w:space="0" w:color="auto"/>
              <w:right w:val="single" w:sz="6" w:space="0" w:color="auto"/>
            </w:tcBorders>
            <w:hideMark/>
          </w:tcPr>
          <w:p w:rsidR="00480235" w:rsidRPr="00480235" w:rsidRDefault="00480235" w:rsidP="00A852AC">
            <w:pPr>
              <w:pStyle w:val="ConsPlusNormal"/>
              <w:ind w:firstLine="0"/>
              <w:jc w:val="center"/>
              <w:rPr>
                <w:rFonts w:ascii="Times New Roman" w:hAnsi="Times New Roman" w:cs="Times New Roman"/>
                <w:sz w:val="24"/>
                <w:szCs w:val="24"/>
              </w:rPr>
            </w:pPr>
            <w:r w:rsidRPr="00480235">
              <w:rPr>
                <w:rFonts w:ascii="Times New Roman" w:hAnsi="Times New Roman" w:cs="Times New Roman"/>
                <w:sz w:val="24"/>
                <w:szCs w:val="24"/>
              </w:rPr>
              <w:t>100,0</w:t>
            </w:r>
          </w:p>
        </w:tc>
        <w:tc>
          <w:tcPr>
            <w:tcW w:w="613" w:type="pct"/>
            <w:tcBorders>
              <w:top w:val="single" w:sz="6" w:space="0" w:color="auto"/>
              <w:left w:val="single" w:sz="6" w:space="0" w:color="auto"/>
              <w:bottom w:val="single" w:sz="6" w:space="0" w:color="auto"/>
              <w:right w:val="single" w:sz="6" w:space="0" w:color="auto"/>
            </w:tcBorders>
            <w:shd w:val="clear" w:color="auto" w:fill="FFFFFF"/>
            <w:hideMark/>
          </w:tcPr>
          <w:p w:rsidR="00480235" w:rsidRPr="00480235" w:rsidRDefault="00480235" w:rsidP="00A852AC">
            <w:pPr>
              <w:pStyle w:val="ConsPlusNormal"/>
              <w:ind w:firstLine="0"/>
              <w:jc w:val="center"/>
              <w:rPr>
                <w:rFonts w:ascii="Times New Roman" w:hAnsi="Times New Roman" w:cs="Times New Roman"/>
                <w:sz w:val="24"/>
                <w:szCs w:val="24"/>
              </w:rPr>
            </w:pPr>
            <w:r w:rsidRPr="00480235">
              <w:rPr>
                <w:rFonts w:ascii="Times New Roman" w:hAnsi="Times New Roman" w:cs="Times New Roman"/>
                <w:sz w:val="24"/>
                <w:szCs w:val="24"/>
              </w:rPr>
              <w:t>100,0</w:t>
            </w:r>
          </w:p>
        </w:tc>
        <w:tc>
          <w:tcPr>
            <w:tcW w:w="558" w:type="pct"/>
            <w:tcBorders>
              <w:top w:val="single" w:sz="6" w:space="0" w:color="auto"/>
              <w:left w:val="single" w:sz="6" w:space="0" w:color="auto"/>
              <w:bottom w:val="single" w:sz="6" w:space="0" w:color="auto"/>
              <w:right w:val="single" w:sz="6" w:space="0" w:color="auto"/>
            </w:tcBorders>
            <w:hideMark/>
          </w:tcPr>
          <w:p w:rsidR="00480235" w:rsidRPr="00480235" w:rsidRDefault="00480235" w:rsidP="00A852AC">
            <w:pPr>
              <w:pStyle w:val="ConsPlusNormal"/>
              <w:ind w:firstLine="0"/>
              <w:jc w:val="center"/>
              <w:rPr>
                <w:rFonts w:ascii="Times New Roman" w:hAnsi="Times New Roman" w:cs="Times New Roman"/>
                <w:sz w:val="24"/>
                <w:szCs w:val="24"/>
              </w:rPr>
            </w:pPr>
            <w:r w:rsidRPr="00480235">
              <w:rPr>
                <w:rFonts w:ascii="Times New Roman" w:hAnsi="Times New Roman" w:cs="Times New Roman"/>
                <w:sz w:val="24"/>
                <w:szCs w:val="24"/>
              </w:rPr>
              <w:t>100,0</w:t>
            </w:r>
          </w:p>
        </w:tc>
      </w:tr>
      <w:tr w:rsidR="00A852AC" w:rsidRPr="00480235" w:rsidTr="00A852AC">
        <w:trPr>
          <w:cantSplit/>
          <w:trHeight w:val="240"/>
        </w:trPr>
        <w:tc>
          <w:tcPr>
            <w:tcW w:w="181" w:type="pct"/>
            <w:tcBorders>
              <w:top w:val="single" w:sz="6" w:space="0" w:color="auto"/>
              <w:left w:val="single" w:sz="6" w:space="0" w:color="auto"/>
              <w:bottom w:val="single" w:sz="6" w:space="0" w:color="auto"/>
              <w:right w:val="single" w:sz="6" w:space="0" w:color="auto"/>
            </w:tcBorders>
            <w:hideMark/>
          </w:tcPr>
          <w:p w:rsidR="00480235" w:rsidRPr="00480235" w:rsidRDefault="00480235" w:rsidP="00480235">
            <w:pPr>
              <w:pStyle w:val="ConsPlusNormal"/>
              <w:rPr>
                <w:rFonts w:ascii="Times New Roman" w:hAnsi="Times New Roman" w:cs="Times New Roman"/>
                <w:sz w:val="24"/>
                <w:szCs w:val="24"/>
              </w:rPr>
            </w:pPr>
            <w:r w:rsidRPr="00480235">
              <w:rPr>
                <w:rFonts w:ascii="Times New Roman" w:hAnsi="Times New Roman" w:cs="Times New Roman"/>
                <w:sz w:val="24"/>
                <w:szCs w:val="24"/>
              </w:rPr>
              <w:t>2.2</w:t>
            </w:r>
          </w:p>
        </w:tc>
        <w:tc>
          <w:tcPr>
            <w:tcW w:w="1549" w:type="pct"/>
            <w:tcBorders>
              <w:top w:val="single" w:sz="6" w:space="0" w:color="auto"/>
              <w:left w:val="single" w:sz="6" w:space="0" w:color="auto"/>
              <w:bottom w:val="single" w:sz="6" w:space="0" w:color="auto"/>
              <w:right w:val="single" w:sz="6" w:space="0" w:color="auto"/>
            </w:tcBorders>
            <w:hideMark/>
          </w:tcPr>
          <w:p w:rsidR="00480235" w:rsidRPr="00480235" w:rsidRDefault="00480235" w:rsidP="00A852AC">
            <w:pPr>
              <w:pStyle w:val="ConsPlusNormal"/>
              <w:ind w:firstLine="0"/>
              <w:jc w:val="both"/>
              <w:rPr>
                <w:rFonts w:ascii="Times New Roman" w:hAnsi="Times New Roman" w:cs="Times New Roman"/>
                <w:sz w:val="24"/>
                <w:szCs w:val="24"/>
              </w:rPr>
            </w:pPr>
            <w:r w:rsidRPr="00480235">
              <w:rPr>
                <w:rFonts w:ascii="Times New Roman" w:hAnsi="Times New Roman" w:cs="Times New Roman"/>
                <w:sz w:val="24"/>
                <w:szCs w:val="24"/>
              </w:rPr>
              <w:t>Доля детей-сирот, детей оставшихся без попечения родителей, обеспеченных жилым помещением в общей численности детей, подлежащих обеспечению жильем</w:t>
            </w:r>
          </w:p>
        </w:tc>
        <w:tc>
          <w:tcPr>
            <w:tcW w:w="436" w:type="pct"/>
            <w:tcBorders>
              <w:top w:val="single" w:sz="6" w:space="0" w:color="auto"/>
              <w:left w:val="single" w:sz="6" w:space="0" w:color="auto"/>
              <w:bottom w:val="single" w:sz="6" w:space="0" w:color="auto"/>
              <w:right w:val="single" w:sz="6" w:space="0" w:color="auto"/>
            </w:tcBorders>
            <w:hideMark/>
          </w:tcPr>
          <w:p w:rsidR="00480235" w:rsidRPr="00480235" w:rsidRDefault="00480235" w:rsidP="00A852AC">
            <w:pPr>
              <w:spacing w:after="0" w:line="240" w:lineRule="auto"/>
              <w:jc w:val="center"/>
              <w:rPr>
                <w:rFonts w:ascii="Times New Roman" w:hAnsi="Times New Roman" w:cs="Times New Roman"/>
              </w:rPr>
            </w:pPr>
            <w:r w:rsidRPr="00480235">
              <w:rPr>
                <w:rFonts w:ascii="Times New Roman" w:hAnsi="Times New Roman" w:cs="Times New Roman"/>
              </w:rPr>
              <w:t>%</w:t>
            </w:r>
          </w:p>
        </w:tc>
        <w:tc>
          <w:tcPr>
            <w:tcW w:w="571" w:type="pct"/>
            <w:tcBorders>
              <w:top w:val="single" w:sz="6" w:space="0" w:color="auto"/>
              <w:left w:val="single" w:sz="6" w:space="0" w:color="auto"/>
              <w:bottom w:val="single" w:sz="6" w:space="0" w:color="auto"/>
              <w:right w:val="single" w:sz="6" w:space="0" w:color="auto"/>
            </w:tcBorders>
            <w:hideMark/>
          </w:tcPr>
          <w:p w:rsidR="00480235" w:rsidRPr="00480235" w:rsidRDefault="00480235" w:rsidP="00480235">
            <w:pPr>
              <w:spacing w:after="0" w:line="240" w:lineRule="auto"/>
              <w:jc w:val="center"/>
              <w:rPr>
                <w:rFonts w:ascii="Times New Roman" w:hAnsi="Times New Roman" w:cs="Times New Roman"/>
              </w:rPr>
            </w:pPr>
            <w:r w:rsidRPr="00480235">
              <w:rPr>
                <w:rFonts w:ascii="Times New Roman" w:hAnsi="Times New Roman" w:cs="Times New Roman"/>
              </w:rPr>
              <w:t>Ведомственная отчетность</w:t>
            </w:r>
          </w:p>
        </w:tc>
        <w:tc>
          <w:tcPr>
            <w:tcW w:w="567" w:type="pct"/>
            <w:tcBorders>
              <w:top w:val="single" w:sz="6" w:space="0" w:color="auto"/>
              <w:left w:val="single" w:sz="6" w:space="0" w:color="auto"/>
              <w:bottom w:val="single" w:sz="6" w:space="0" w:color="auto"/>
              <w:right w:val="single" w:sz="6" w:space="0" w:color="auto"/>
            </w:tcBorders>
            <w:hideMark/>
          </w:tcPr>
          <w:p w:rsidR="00480235" w:rsidRPr="00480235" w:rsidRDefault="00480235" w:rsidP="00A852AC">
            <w:pPr>
              <w:pStyle w:val="ConsPlusNormal"/>
              <w:ind w:firstLine="0"/>
              <w:jc w:val="center"/>
              <w:rPr>
                <w:rFonts w:ascii="Times New Roman" w:hAnsi="Times New Roman" w:cs="Times New Roman"/>
                <w:sz w:val="24"/>
                <w:szCs w:val="24"/>
              </w:rPr>
            </w:pPr>
            <w:r w:rsidRPr="00480235">
              <w:rPr>
                <w:rFonts w:ascii="Times New Roman" w:hAnsi="Times New Roman" w:cs="Times New Roman"/>
                <w:sz w:val="24"/>
                <w:szCs w:val="24"/>
              </w:rPr>
              <w:t>27,0</w:t>
            </w:r>
          </w:p>
        </w:tc>
        <w:tc>
          <w:tcPr>
            <w:tcW w:w="524" w:type="pct"/>
            <w:tcBorders>
              <w:top w:val="single" w:sz="6" w:space="0" w:color="auto"/>
              <w:left w:val="single" w:sz="6" w:space="0" w:color="auto"/>
              <w:bottom w:val="single" w:sz="6" w:space="0" w:color="auto"/>
              <w:right w:val="single" w:sz="6" w:space="0" w:color="auto"/>
            </w:tcBorders>
            <w:hideMark/>
          </w:tcPr>
          <w:p w:rsidR="00480235" w:rsidRPr="00480235" w:rsidRDefault="00480235" w:rsidP="00A852AC">
            <w:pPr>
              <w:pStyle w:val="ConsPlusNormal"/>
              <w:ind w:left="-530" w:firstLine="530"/>
              <w:jc w:val="center"/>
              <w:rPr>
                <w:rFonts w:ascii="Times New Roman" w:hAnsi="Times New Roman" w:cs="Times New Roman"/>
                <w:sz w:val="24"/>
                <w:szCs w:val="24"/>
              </w:rPr>
            </w:pPr>
            <w:r w:rsidRPr="00480235">
              <w:rPr>
                <w:rFonts w:ascii="Times New Roman" w:hAnsi="Times New Roman" w:cs="Times New Roman"/>
                <w:sz w:val="24"/>
                <w:szCs w:val="24"/>
              </w:rPr>
              <w:t>28,8</w:t>
            </w:r>
          </w:p>
        </w:tc>
        <w:tc>
          <w:tcPr>
            <w:tcW w:w="613" w:type="pct"/>
            <w:tcBorders>
              <w:top w:val="single" w:sz="6" w:space="0" w:color="auto"/>
              <w:left w:val="single" w:sz="6" w:space="0" w:color="auto"/>
              <w:bottom w:val="single" w:sz="6" w:space="0" w:color="auto"/>
              <w:right w:val="single" w:sz="6" w:space="0" w:color="auto"/>
            </w:tcBorders>
            <w:shd w:val="clear" w:color="auto" w:fill="FFFFFF"/>
            <w:hideMark/>
          </w:tcPr>
          <w:p w:rsidR="00480235" w:rsidRPr="00480235" w:rsidRDefault="00480235" w:rsidP="00480235">
            <w:pPr>
              <w:spacing w:after="0" w:line="240" w:lineRule="auto"/>
              <w:jc w:val="center"/>
              <w:rPr>
                <w:rFonts w:ascii="Times New Roman" w:hAnsi="Times New Roman" w:cs="Times New Roman"/>
              </w:rPr>
            </w:pPr>
            <w:r w:rsidRPr="00480235">
              <w:rPr>
                <w:rFonts w:ascii="Times New Roman" w:hAnsi="Times New Roman" w:cs="Times New Roman"/>
              </w:rPr>
              <w:t>29,0</w:t>
            </w:r>
          </w:p>
        </w:tc>
        <w:tc>
          <w:tcPr>
            <w:tcW w:w="558" w:type="pct"/>
            <w:tcBorders>
              <w:top w:val="single" w:sz="6" w:space="0" w:color="auto"/>
              <w:left w:val="single" w:sz="6" w:space="0" w:color="auto"/>
              <w:bottom w:val="single" w:sz="6" w:space="0" w:color="auto"/>
              <w:right w:val="single" w:sz="6" w:space="0" w:color="auto"/>
            </w:tcBorders>
            <w:hideMark/>
          </w:tcPr>
          <w:p w:rsidR="00480235" w:rsidRPr="00480235" w:rsidRDefault="00480235" w:rsidP="00480235">
            <w:pPr>
              <w:spacing w:after="0" w:line="240" w:lineRule="auto"/>
              <w:jc w:val="center"/>
              <w:rPr>
                <w:rFonts w:ascii="Times New Roman" w:hAnsi="Times New Roman" w:cs="Times New Roman"/>
              </w:rPr>
            </w:pPr>
            <w:r w:rsidRPr="00480235">
              <w:rPr>
                <w:rFonts w:ascii="Times New Roman" w:hAnsi="Times New Roman" w:cs="Times New Roman"/>
              </w:rPr>
              <w:t>29,5</w:t>
            </w:r>
          </w:p>
        </w:tc>
      </w:tr>
    </w:tbl>
    <w:p w:rsidR="001F1B41" w:rsidRDefault="001F1B41" w:rsidP="001F1B41">
      <w:pPr>
        <w:autoSpaceDE w:val="0"/>
        <w:autoSpaceDN w:val="0"/>
        <w:adjustRightInd w:val="0"/>
        <w:rPr>
          <w:rFonts w:ascii="Times New Roman" w:hAnsi="Times New Roman" w:cs="Times New Roman"/>
          <w:highlight w:val="yellow"/>
        </w:rPr>
      </w:pPr>
    </w:p>
    <w:tbl>
      <w:tblPr>
        <w:tblStyle w:val="ad"/>
        <w:tblW w:w="0" w:type="auto"/>
        <w:tblLook w:val="04A0" w:firstRow="1" w:lastRow="0" w:firstColumn="1" w:lastColumn="0" w:noHBand="0" w:noVBand="1"/>
      </w:tblPr>
      <w:tblGrid>
        <w:gridCol w:w="579"/>
        <w:gridCol w:w="2148"/>
        <w:gridCol w:w="1537"/>
        <w:gridCol w:w="662"/>
        <w:gridCol w:w="662"/>
        <w:gridCol w:w="1033"/>
        <w:gridCol w:w="662"/>
        <w:gridCol w:w="1021"/>
        <w:gridCol w:w="1021"/>
        <w:gridCol w:w="1021"/>
        <w:gridCol w:w="1033"/>
        <w:gridCol w:w="3407"/>
      </w:tblGrid>
      <w:tr w:rsidR="007E3B4E" w:rsidRPr="007E3B4E" w:rsidTr="007E3B4E">
        <w:trPr>
          <w:trHeight w:val="315"/>
        </w:trPr>
        <w:tc>
          <w:tcPr>
            <w:tcW w:w="820" w:type="dxa"/>
            <w:tcBorders>
              <w:top w:val="nil"/>
              <w:left w:val="nil"/>
              <w:bottom w:val="nil"/>
              <w:right w:val="nil"/>
            </w:tcBorders>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w:t>
            </w:r>
          </w:p>
        </w:tc>
        <w:tc>
          <w:tcPr>
            <w:tcW w:w="3440" w:type="dxa"/>
            <w:tcBorders>
              <w:top w:val="nil"/>
              <w:left w:val="nil"/>
              <w:bottom w:val="nil"/>
              <w:right w:val="nil"/>
            </w:tcBorders>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w:t>
            </w:r>
          </w:p>
        </w:tc>
        <w:tc>
          <w:tcPr>
            <w:tcW w:w="2420" w:type="dxa"/>
            <w:tcBorders>
              <w:top w:val="nil"/>
              <w:left w:val="nil"/>
              <w:bottom w:val="nil"/>
              <w:right w:val="nil"/>
            </w:tcBorders>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w:t>
            </w:r>
          </w:p>
        </w:tc>
        <w:tc>
          <w:tcPr>
            <w:tcW w:w="960" w:type="dxa"/>
            <w:tcBorders>
              <w:top w:val="nil"/>
              <w:left w:val="nil"/>
              <w:bottom w:val="nil"/>
              <w:right w:val="nil"/>
            </w:tcBorders>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w:t>
            </w:r>
          </w:p>
        </w:tc>
        <w:tc>
          <w:tcPr>
            <w:tcW w:w="960" w:type="dxa"/>
            <w:tcBorders>
              <w:top w:val="nil"/>
              <w:left w:val="nil"/>
              <w:bottom w:val="nil"/>
              <w:right w:val="nil"/>
            </w:tcBorders>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w:t>
            </w:r>
          </w:p>
        </w:tc>
        <w:tc>
          <w:tcPr>
            <w:tcW w:w="1580" w:type="dxa"/>
            <w:tcBorders>
              <w:top w:val="nil"/>
              <w:left w:val="nil"/>
              <w:bottom w:val="nil"/>
              <w:right w:val="nil"/>
            </w:tcBorders>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w:t>
            </w:r>
          </w:p>
        </w:tc>
        <w:tc>
          <w:tcPr>
            <w:tcW w:w="960" w:type="dxa"/>
            <w:tcBorders>
              <w:top w:val="nil"/>
              <w:left w:val="nil"/>
              <w:bottom w:val="nil"/>
              <w:right w:val="nil"/>
            </w:tcBorders>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w:t>
            </w:r>
          </w:p>
        </w:tc>
        <w:tc>
          <w:tcPr>
            <w:tcW w:w="1560" w:type="dxa"/>
            <w:tcBorders>
              <w:top w:val="nil"/>
              <w:left w:val="nil"/>
              <w:bottom w:val="nil"/>
              <w:right w:val="nil"/>
            </w:tcBorders>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w:t>
            </w:r>
          </w:p>
        </w:tc>
        <w:tc>
          <w:tcPr>
            <w:tcW w:w="1560" w:type="dxa"/>
            <w:tcBorders>
              <w:top w:val="nil"/>
              <w:left w:val="nil"/>
              <w:bottom w:val="nil"/>
              <w:right w:val="nil"/>
            </w:tcBorders>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w:t>
            </w:r>
          </w:p>
        </w:tc>
        <w:tc>
          <w:tcPr>
            <w:tcW w:w="1560" w:type="dxa"/>
            <w:tcBorders>
              <w:top w:val="nil"/>
              <w:left w:val="nil"/>
              <w:bottom w:val="nil"/>
              <w:right w:val="nil"/>
            </w:tcBorders>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w:t>
            </w:r>
          </w:p>
        </w:tc>
        <w:tc>
          <w:tcPr>
            <w:tcW w:w="1580" w:type="dxa"/>
            <w:tcBorders>
              <w:top w:val="nil"/>
              <w:left w:val="nil"/>
              <w:bottom w:val="nil"/>
              <w:right w:val="nil"/>
            </w:tcBorders>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w:t>
            </w:r>
          </w:p>
        </w:tc>
        <w:tc>
          <w:tcPr>
            <w:tcW w:w="5540" w:type="dxa"/>
            <w:tcBorders>
              <w:top w:val="nil"/>
              <w:left w:val="nil"/>
              <w:bottom w:val="nil"/>
              <w:right w:val="nil"/>
            </w:tcBorders>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w:t>
            </w:r>
          </w:p>
        </w:tc>
      </w:tr>
      <w:tr w:rsidR="007E3B4E" w:rsidRPr="007E3B4E" w:rsidTr="007E3B4E">
        <w:trPr>
          <w:trHeight w:val="960"/>
        </w:trPr>
        <w:tc>
          <w:tcPr>
            <w:tcW w:w="820" w:type="dxa"/>
            <w:tcBorders>
              <w:top w:val="nil"/>
              <w:left w:val="nil"/>
              <w:bottom w:val="nil"/>
              <w:right w:val="nil"/>
            </w:tcBorders>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w:t>
            </w:r>
          </w:p>
        </w:tc>
        <w:tc>
          <w:tcPr>
            <w:tcW w:w="3440" w:type="dxa"/>
            <w:tcBorders>
              <w:top w:val="nil"/>
              <w:left w:val="nil"/>
              <w:bottom w:val="nil"/>
              <w:right w:val="nil"/>
            </w:tcBorders>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w:t>
            </w:r>
          </w:p>
        </w:tc>
        <w:tc>
          <w:tcPr>
            <w:tcW w:w="2420" w:type="dxa"/>
            <w:tcBorders>
              <w:top w:val="nil"/>
              <w:left w:val="nil"/>
              <w:bottom w:val="nil"/>
              <w:right w:val="nil"/>
            </w:tcBorders>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w:t>
            </w:r>
          </w:p>
        </w:tc>
        <w:tc>
          <w:tcPr>
            <w:tcW w:w="960" w:type="dxa"/>
            <w:tcBorders>
              <w:top w:val="nil"/>
              <w:left w:val="nil"/>
              <w:bottom w:val="nil"/>
              <w:right w:val="nil"/>
            </w:tcBorders>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w:t>
            </w:r>
          </w:p>
        </w:tc>
        <w:tc>
          <w:tcPr>
            <w:tcW w:w="960" w:type="dxa"/>
            <w:tcBorders>
              <w:top w:val="nil"/>
              <w:left w:val="nil"/>
              <w:bottom w:val="nil"/>
              <w:right w:val="nil"/>
            </w:tcBorders>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w:t>
            </w:r>
          </w:p>
        </w:tc>
        <w:tc>
          <w:tcPr>
            <w:tcW w:w="1580" w:type="dxa"/>
            <w:tcBorders>
              <w:top w:val="nil"/>
              <w:left w:val="nil"/>
              <w:bottom w:val="nil"/>
              <w:right w:val="nil"/>
            </w:tcBorders>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w:t>
            </w:r>
          </w:p>
        </w:tc>
        <w:tc>
          <w:tcPr>
            <w:tcW w:w="960" w:type="dxa"/>
            <w:tcBorders>
              <w:top w:val="nil"/>
              <w:left w:val="nil"/>
              <w:bottom w:val="nil"/>
              <w:right w:val="nil"/>
            </w:tcBorders>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w:t>
            </w:r>
          </w:p>
        </w:tc>
        <w:tc>
          <w:tcPr>
            <w:tcW w:w="11800" w:type="dxa"/>
            <w:gridSpan w:val="5"/>
            <w:tcBorders>
              <w:top w:val="nil"/>
              <w:left w:val="nil"/>
              <w:bottom w:val="nil"/>
              <w:right w:val="nil"/>
            </w:tcBorders>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xml:space="preserve">Приложение № 2 к подпрограмме 6  «Обеспечение реализации муниципальной программы и прочие мероприятия», реализуемой в рамках муниципальной программы "Развитие системы образования Каратузского района" </w:t>
            </w:r>
          </w:p>
        </w:tc>
      </w:tr>
      <w:tr w:rsidR="007E3B4E" w:rsidRPr="007E3B4E" w:rsidTr="007E3B4E">
        <w:trPr>
          <w:trHeight w:val="372"/>
        </w:trPr>
        <w:tc>
          <w:tcPr>
            <w:tcW w:w="820" w:type="dxa"/>
            <w:tcBorders>
              <w:top w:val="nil"/>
              <w:left w:val="nil"/>
              <w:bottom w:val="single" w:sz="4" w:space="0" w:color="auto"/>
              <w:right w:val="nil"/>
            </w:tcBorders>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w:t>
            </w:r>
          </w:p>
        </w:tc>
        <w:tc>
          <w:tcPr>
            <w:tcW w:w="22120" w:type="dxa"/>
            <w:gridSpan w:val="11"/>
            <w:tcBorders>
              <w:top w:val="nil"/>
              <w:left w:val="nil"/>
              <w:bottom w:val="single" w:sz="4" w:space="0" w:color="auto"/>
              <w:right w:val="nil"/>
            </w:tcBorders>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xml:space="preserve">Перечень мероприятий подпрограммы 6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r>
      <w:tr w:rsidR="007E3B4E" w:rsidRPr="007E3B4E" w:rsidTr="007E3B4E">
        <w:trPr>
          <w:trHeight w:val="312"/>
        </w:trPr>
        <w:tc>
          <w:tcPr>
            <w:tcW w:w="820" w:type="dxa"/>
            <w:vMerge w:val="restart"/>
            <w:tcBorders>
              <w:top w:val="single" w:sz="4" w:space="0" w:color="auto"/>
            </w:tcBorders>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xml:space="preserve">№ </w:t>
            </w:r>
            <w:proofErr w:type="gramStart"/>
            <w:r w:rsidRPr="007E3B4E">
              <w:rPr>
                <w:rFonts w:ascii="Times New Roman" w:hAnsi="Times New Roman" w:cs="Times New Roman"/>
              </w:rPr>
              <w:t>п</w:t>
            </w:r>
            <w:proofErr w:type="gramEnd"/>
            <w:r w:rsidRPr="007E3B4E">
              <w:rPr>
                <w:rFonts w:ascii="Times New Roman" w:hAnsi="Times New Roman" w:cs="Times New Roman"/>
              </w:rPr>
              <w:t>/п</w:t>
            </w:r>
          </w:p>
        </w:tc>
        <w:tc>
          <w:tcPr>
            <w:tcW w:w="3440" w:type="dxa"/>
            <w:vMerge w:val="restart"/>
            <w:tcBorders>
              <w:top w:val="single" w:sz="4" w:space="0" w:color="auto"/>
            </w:tcBorders>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Цели, задачи, мероприятия подпрограммы</w:t>
            </w:r>
          </w:p>
        </w:tc>
        <w:tc>
          <w:tcPr>
            <w:tcW w:w="2420" w:type="dxa"/>
            <w:vMerge w:val="restart"/>
            <w:tcBorders>
              <w:top w:val="single" w:sz="4" w:space="0" w:color="auto"/>
            </w:tcBorders>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xml:space="preserve">  ГРБС </w:t>
            </w:r>
          </w:p>
        </w:tc>
        <w:tc>
          <w:tcPr>
            <w:tcW w:w="4460" w:type="dxa"/>
            <w:gridSpan w:val="4"/>
            <w:vMerge w:val="restart"/>
            <w:tcBorders>
              <w:top w:val="single" w:sz="4" w:space="0" w:color="auto"/>
            </w:tcBorders>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Код бюджетной классификации</w:t>
            </w:r>
          </w:p>
        </w:tc>
        <w:tc>
          <w:tcPr>
            <w:tcW w:w="6260" w:type="dxa"/>
            <w:gridSpan w:val="4"/>
            <w:vMerge w:val="restart"/>
            <w:tcBorders>
              <w:top w:val="single" w:sz="4" w:space="0" w:color="auto"/>
            </w:tcBorders>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Расходы по годам реализации программы (тыс</w:t>
            </w:r>
            <w:proofErr w:type="gramStart"/>
            <w:r w:rsidRPr="007E3B4E">
              <w:rPr>
                <w:rFonts w:ascii="Times New Roman" w:hAnsi="Times New Roman" w:cs="Times New Roman"/>
              </w:rPr>
              <w:t>.р</w:t>
            </w:r>
            <w:proofErr w:type="gramEnd"/>
            <w:r w:rsidRPr="007E3B4E">
              <w:rPr>
                <w:rFonts w:ascii="Times New Roman" w:hAnsi="Times New Roman" w:cs="Times New Roman"/>
              </w:rPr>
              <w:t>уб.)</w:t>
            </w:r>
          </w:p>
        </w:tc>
        <w:tc>
          <w:tcPr>
            <w:tcW w:w="5540" w:type="dxa"/>
            <w:vMerge w:val="restart"/>
            <w:tcBorders>
              <w:top w:val="single" w:sz="4" w:space="0" w:color="auto"/>
            </w:tcBorders>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7E3B4E">
              <w:rPr>
                <w:rFonts w:ascii="Times New Roman" w:hAnsi="Times New Roman" w:cs="Times New Roman"/>
              </w:rPr>
              <w:br/>
              <w:t>(в натуральном выражении)</w:t>
            </w:r>
          </w:p>
        </w:tc>
      </w:tr>
      <w:tr w:rsidR="007E3B4E" w:rsidRPr="007E3B4E" w:rsidTr="007E3B4E">
        <w:trPr>
          <w:trHeight w:val="312"/>
        </w:trPr>
        <w:tc>
          <w:tcPr>
            <w:tcW w:w="82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344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242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4460" w:type="dxa"/>
            <w:gridSpan w:val="4"/>
            <w:vMerge/>
            <w:hideMark/>
          </w:tcPr>
          <w:p w:rsidR="007E3B4E" w:rsidRPr="007E3B4E" w:rsidRDefault="007E3B4E" w:rsidP="007E3B4E">
            <w:pPr>
              <w:autoSpaceDE w:val="0"/>
              <w:autoSpaceDN w:val="0"/>
              <w:adjustRightInd w:val="0"/>
              <w:rPr>
                <w:rFonts w:ascii="Times New Roman" w:hAnsi="Times New Roman" w:cs="Times New Roman"/>
              </w:rPr>
            </w:pPr>
          </w:p>
        </w:tc>
        <w:tc>
          <w:tcPr>
            <w:tcW w:w="6260" w:type="dxa"/>
            <w:gridSpan w:val="4"/>
            <w:vMerge/>
            <w:hideMark/>
          </w:tcPr>
          <w:p w:rsidR="007E3B4E" w:rsidRPr="007E3B4E" w:rsidRDefault="007E3B4E" w:rsidP="007E3B4E">
            <w:pPr>
              <w:autoSpaceDE w:val="0"/>
              <w:autoSpaceDN w:val="0"/>
              <w:adjustRightInd w:val="0"/>
              <w:rPr>
                <w:rFonts w:ascii="Times New Roman" w:hAnsi="Times New Roman" w:cs="Times New Roman"/>
              </w:rPr>
            </w:pPr>
          </w:p>
        </w:tc>
        <w:tc>
          <w:tcPr>
            <w:tcW w:w="5540" w:type="dxa"/>
            <w:vMerge/>
            <w:hideMark/>
          </w:tcPr>
          <w:p w:rsidR="007E3B4E" w:rsidRPr="007E3B4E" w:rsidRDefault="007E3B4E" w:rsidP="007E3B4E">
            <w:pPr>
              <w:autoSpaceDE w:val="0"/>
              <w:autoSpaceDN w:val="0"/>
              <w:adjustRightInd w:val="0"/>
              <w:rPr>
                <w:rFonts w:ascii="Times New Roman" w:hAnsi="Times New Roman" w:cs="Times New Roman"/>
              </w:rPr>
            </w:pPr>
          </w:p>
        </w:tc>
      </w:tr>
      <w:tr w:rsidR="007E3B4E" w:rsidRPr="007E3B4E" w:rsidTr="007E3B4E">
        <w:trPr>
          <w:trHeight w:val="1275"/>
        </w:trPr>
        <w:tc>
          <w:tcPr>
            <w:tcW w:w="82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344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242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960" w:type="dxa"/>
            <w:vMerge w:val="restart"/>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ГРБС</w:t>
            </w:r>
          </w:p>
        </w:tc>
        <w:tc>
          <w:tcPr>
            <w:tcW w:w="960" w:type="dxa"/>
            <w:vMerge w:val="restart"/>
            <w:hideMark/>
          </w:tcPr>
          <w:p w:rsidR="007E3B4E" w:rsidRPr="007E3B4E" w:rsidRDefault="007E3B4E" w:rsidP="007E3B4E">
            <w:pPr>
              <w:autoSpaceDE w:val="0"/>
              <w:autoSpaceDN w:val="0"/>
              <w:adjustRightInd w:val="0"/>
              <w:rPr>
                <w:rFonts w:ascii="Times New Roman" w:hAnsi="Times New Roman" w:cs="Times New Roman"/>
              </w:rPr>
            </w:pPr>
            <w:proofErr w:type="spellStart"/>
            <w:r w:rsidRPr="007E3B4E">
              <w:rPr>
                <w:rFonts w:ascii="Times New Roman" w:hAnsi="Times New Roman" w:cs="Times New Roman"/>
              </w:rPr>
              <w:t>РзПр</w:t>
            </w:r>
            <w:proofErr w:type="spellEnd"/>
          </w:p>
        </w:tc>
        <w:tc>
          <w:tcPr>
            <w:tcW w:w="1580" w:type="dxa"/>
            <w:vMerge w:val="restart"/>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ЦСР</w:t>
            </w:r>
          </w:p>
        </w:tc>
        <w:tc>
          <w:tcPr>
            <w:tcW w:w="960" w:type="dxa"/>
            <w:vMerge w:val="restart"/>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ВР</w:t>
            </w:r>
          </w:p>
        </w:tc>
        <w:tc>
          <w:tcPr>
            <w:tcW w:w="15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очередной финансовый год</w:t>
            </w:r>
          </w:p>
        </w:tc>
        <w:tc>
          <w:tcPr>
            <w:tcW w:w="15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1-й год планового периода</w:t>
            </w:r>
          </w:p>
        </w:tc>
        <w:tc>
          <w:tcPr>
            <w:tcW w:w="15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2-й год планового периода</w:t>
            </w:r>
          </w:p>
        </w:tc>
        <w:tc>
          <w:tcPr>
            <w:tcW w:w="1580" w:type="dxa"/>
            <w:vMerge w:val="restart"/>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xml:space="preserve">Итого на очередной финансовый год и плановый период </w:t>
            </w:r>
          </w:p>
        </w:tc>
        <w:tc>
          <w:tcPr>
            <w:tcW w:w="5540" w:type="dxa"/>
            <w:vMerge/>
            <w:hideMark/>
          </w:tcPr>
          <w:p w:rsidR="007E3B4E" w:rsidRPr="007E3B4E" w:rsidRDefault="007E3B4E" w:rsidP="007E3B4E">
            <w:pPr>
              <w:autoSpaceDE w:val="0"/>
              <w:autoSpaceDN w:val="0"/>
              <w:adjustRightInd w:val="0"/>
              <w:rPr>
                <w:rFonts w:ascii="Times New Roman" w:hAnsi="Times New Roman" w:cs="Times New Roman"/>
              </w:rPr>
            </w:pPr>
          </w:p>
        </w:tc>
      </w:tr>
      <w:tr w:rsidR="007E3B4E" w:rsidRPr="007E3B4E" w:rsidTr="007E3B4E">
        <w:trPr>
          <w:trHeight w:val="709"/>
        </w:trPr>
        <w:tc>
          <w:tcPr>
            <w:tcW w:w="82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344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242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96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96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158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96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15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2020</w:t>
            </w:r>
          </w:p>
        </w:tc>
        <w:tc>
          <w:tcPr>
            <w:tcW w:w="15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2021</w:t>
            </w:r>
          </w:p>
        </w:tc>
        <w:tc>
          <w:tcPr>
            <w:tcW w:w="15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2022</w:t>
            </w:r>
          </w:p>
        </w:tc>
        <w:tc>
          <w:tcPr>
            <w:tcW w:w="158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5540" w:type="dxa"/>
            <w:vMerge/>
            <w:hideMark/>
          </w:tcPr>
          <w:p w:rsidR="007E3B4E" w:rsidRPr="007E3B4E" w:rsidRDefault="007E3B4E" w:rsidP="007E3B4E">
            <w:pPr>
              <w:autoSpaceDE w:val="0"/>
              <w:autoSpaceDN w:val="0"/>
              <w:adjustRightInd w:val="0"/>
              <w:rPr>
                <w:rFonts w:ascii="Times New Roman" w:hAnsi="Times New Roman" w:cs="Times New Roman"/>
              </w:rPr>
            </w:pPr>
          </w:p>
        </w:tc>
      </w:tr>
      <w:tr w:rsidR="007E3B4E" w:rsidRPr="007E3B4E" w:rsidTr="007E3B4E">
        <w:trPr>
          <w:trHeight w:val="443"/>
        </w:trPr>
        <w:tc>
          <w:tcPr>
            <w:tcW w:w="82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1</w:t>
            </w:r>
          </w:p>
        </w:tc>
        <w:tc>
          <w:tcPr>
            <w:tcW w:w="344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2</w:t>
            </w:r>
          </w:p>
        </w:tc>
        <w:tc>
          <w:tcPr>
            <w:tcW w:w="242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3</w:t>
            </w:r>
          </w:p>
        </w:tc>
        <w:tc>
          <w:tcPr>
            <w:tcW w:w="9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4</w:t>
            </w:r>
          </w:p>
        </w:tc>
        <w:tc>
          <w:tcPr>
            <w:tcW w:w="9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5</w:t>
            </w:r>
          </w:p>
        </w:tc>
        <w:tc>
          <w:tcPr>
            <w:tcW w:w="158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6</w:t>
            </w:r>
          </w:p>
        </w:tc>
        <w:tc>
          <w:tcPr>
            <w:tcW w:w="9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7</w:t>
            </w:r>
          </w:p>
        </w:tc>
        <w:tc>
          <w:tcPr>
            <w:tcW w:w="1560" w:type="dxa"/>
            <w:hideMark/>
          </w:tcPr>
          <w:p w:rsidR="007E3B4E" w:rsidRPr="007E3B4E" w:rsidRDefault="00E95851" w:rsidP="007E3B4E">
            <w:pPr>
              <w:autoSpaceDE w:val="0"/>
              <w:autoSpaceDN w:val="0"/>
              <w:adjustRightInd w:val="0"/>
              <w:rPr>
                <w:rFonts w:ascii="Times New Roman" w:hAnsi="Times New Roman" w:cs="Times New Roman"/>
              </w:rPr>
            </w:pPr>
            <w:r>
              <w:rPr>
                <w:rFonts w:ascii="Times New Roman" w:hAnsi="Times New Roman" w:cs="Times New Roman"/>
              </w:rPr>
              <w:t>8</w:t>
            </w:r>
          </w:p>
        </w:tc>
        <w:tc>
          <w:tcPr>
            <w:tcW w:w="1560" w:type="dxa"/>
            <w:hideMark/>
          </w:tcPr>
          <w:p w:rsidR="007E3B4E" w:rsidRPr="007E3B4E" w:rsidRDefault="00E95851" w:rsidP="007E3B4E">
            <w:pPr>
              <w:autoSpaceDE w:val="0"/>
              <w:autoSpaceDN w:val="0"/>
              <w:adjustRightInd w:val="0"/>
              <w:rPr>
                <w:rFonts w:ascii="Times New Roman" w:hAnsi="Times New Roman" w:cs="Times New Roman"/>
              </w:rPr>
            </w:pPr>
            <w:r>
              <w:rPr>
                <w:rFonts w:ascii="Times New Roman" w:hAnsi="Times New Roman" w:cs="Times New Roman"/>
              </w:rPr>
              <w:t>9</w:t>
            </w:r>
          </w:p>
        </w:tc>
        <w:tc>
          <w:tcPr>
            <w:tcW w:w="1560" w:type="dxa"/>
            <w:hideMark/>
          </w:tcPr>
          <w:p w:rsidR="007E3B4E" w:rsidRPr="007E3B4E" w:rsidRDefault="007E3B4E" w:rsidP="00E95851">
            <w:pPr>
              <w:autoSpaceDE w:val="0"/>
              <w:autoSpaceDN w:val="0"/>
              <w:adjustRightInd w:val="0"/>
              <w:rPr>
                <w:rFonts w:ascii="Times New Roman" w:hAnsi="Times New Roman" w:cs="Times New Roman"/>
              </w:rPr>
            </w:pPr>
            <w:r w:rsidRPr="007E3B4E">
              <w:rPr>
                <w:rFonts w:ascii="Times New Roman" w:hAnsi="Times New Roman" w:cs="Times New Roman"/>
              </w:rPr>
              <w:t>1</w:t>
            </w:r>
            <w:r w:rsidR="00E95851">
              <w:rPr>
                <w:rFonts w:ascii="Times New Roman" w:hAnsi="Times New Roman" w:cs="Times New Roman"/>
              </w:rPr>
              <w:t>0</w:t>
            </w:r>
          </w:p>
        </w:tc>
        <w:tc>
          <w:tcPr>
            <w:tcW w:w="1580" w:type="dxa"/>
            <w:hideMark/>
          </w:tcPr>
          <w:p w:rsidR="007E3B4E" w:rsidRPr="007E3B4E" w:rsidRDefault="007E3B4E" w:rsidP="00E95851">
            <w:pPr>
              <w:autoSpaceDE w:val="0"/>
              <w:autoSpaceDN w:val="0"/>
              <w:adjustRightInd w:val="0"/>
              <w:rPr>
                <w:rFonts w:ascii="Times New Roman" w:hAnsi="Times New Roman" w:cs="Times New Roman"/>
              </w:rPr>
            </w:pPr>
            <w:r w:rsidRPr="007E3B4E">
              <w:rPr>
                <w:rFonts w:ascii="Times New Roman" w:hAnsi="Times New Roman" w:cs="Times New Roman"/>
              </w:rPr>
              <w:t>1</w:t>
            </w:r>
            <w:r w:rsidR="00E95851">
              <w:rPr>
                <w:rFonts w:ascii="Times New Roman" w:hAnsi="Times New Roman" w:cs="Times New Roman"/>
              </w:rPr>
              <w:t>1</w:t>
            </w:r>
          </w:p>
        </w:tc>
        <w:tc>
          <w:tcPr>
            <w:tcW w:w="5540" w:type="dxa"/>
            <w:hideMark/>
          </w:tcPr>
          <w:p w:rsidR="007E3B4E" w:rsidRPr="007E3B4E" w:rsidRDefault="007E3B4E" w:rsidP="00E95851">
            <w:pPr>
              <w:autoSpaceDE w:val="0"/>
              <w:autoSpaceDN w:val="0"/>
              <w:adjustRightInd w:val="0"/>
              <w:rPr>
                <w:rFonts w:ascii="Times New Roman" w:hAnsi="Times New Roman" w:cs="Times New Roman"/>
              </w:rPr>
            </w:pPr>
            <w:r w:rsidRPr="007E3B4E">
              <w:rPr>
                <w:rFonts w:ascii="Times New Roman" w:hAnsi="Times New Roman" w:cs="Times New Roman"/>
              </w:rPr>
              <w:t>1</w:t>
            </w:r>
            <w:r w:rsidR="00E95851">
              <w:rPr>
                <w:rFonts w:ascii="Times New Roman" w:hAnsi="Times New Roman" w:cs="Times New Roman"/>
              </w:rPr>
              <w:t>2</w:t>
            </w:r>
          </w:p>
        </w:tc>
      </w:tr>
      <w:tr w:rsidR="007E3B4E" w:rsidRPr="007E3B4E" w:rsidTr="007E3B4E">
        <w:trPr>
          <w:trHeight w:val="503"/>
        </w:trPr>
        <w:tc>
          <w:tcPr>
            <w:tcW w:w="82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w:t>
            </w:r>
          </w:p>
        </w:tc>
        <w:tc>
          <w:tcPr>
            <w:tcW w:w="22120" w:type="dxa"/>
            <w:gridSpan w:val="11"/>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Цель: обеспечение условий для эффективного управления отраслью</w:t>
            </w:r>
          </w:p>
        </w:tc>
      </w:tr>
      <w:tr w:rsidR="007E3B4E" w:rsidRPr="007E3B4E" w:rsidTr="007E3B4E">
        <w:trPr>
          <w:trHeight w:val="435"/>
        </w:trPr>
        <w:tc>
          <w:tcPr>
            <w:tcW w:w="22940" w:type="dxa"/>
            <w:gridSpan w:val="12"/>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7E3B4E" w:rsidRPr="007E3B4E" w:rsidTr="007E3B4E">
        <w:trPr>
          <w:trHeight w:val="420"/>
        </w:trPr>
        <w:tc>
          <w:tcPr>
            <w:tcW w:w="820" w:type="dxa"/>
            <w:vMerge w:val="restart"/>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1.1.</w:t>
            </w:r>
          </w:p>
        </w:tc>
        <w:tc>
          <w:tcPr>
            <w:tcW w:w="3440" w:type="dxa"/>
            <w:vMerge w:val="restart"/>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Финансирование расходов на содержание органов местного самоуправления муниципальных районов</w:t>
            </w:r>
          </w:p>
        </w:tc>
        <w:tc>
          <w:tcPr>
            <w:tcW w:w="2420" w:type="dxa"/>
            <w:vMerge w:val="restart"/>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Управление образования администрации Каратузского района</w:t>
            </w:r>
          </w:p>
        </w:tc>
        <w:tc>
          <w:tcPr>
            <w:tcW w:w="9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902</w:t>
            </w:r>
          </w:p>
        </w:tc>
        <w:tc>
          <w:tcPr>
            <w:tcW w:w="9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0709</w:t>
            </w:r>
          </w:p>
        </w:tc>
        <w:tc>
          <w:tcPr>
            <w:tcW w:w="158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0260000210</w:t>
            </w:r>
          </w:p>
        </w:tc>
        <w:tc>
          <w:tcPr>
            <w:tcW w:w="9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121</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3 143,12</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3 143,12</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3 143,12</w:t>
            </w:r>
          </w:p>
        </w:tc>
        <w:tc>
          <w:tcPr>
            <w:tcW w:w="158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9 429,36000</w:t>
            </w:r>
          </w:p>
        </w:tc>
        <w:tc>
          <w:tcPr>
            <w:tcW w:w="5540" w:type="dxa"/>
            <w:vMerge w:val="restart"/>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Ежегодное создание условий для эффективной работы Управления образования администрации Каратузского района</w:t>
            </w:r>
          </w:p>
        </w:tc>
      </w:tr>
      <w:tr w:rsidR="007E3B4E" w:rsidRPr="007E3B4E" w:rsidTr="007E3B4E">
        <w:trPr>
          <w:trHeight w:val="465"/>
        </w:trPr>
        <w:tc>
          <w:tcPr>
            <w:tcW w:w="82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344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242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9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902</w:t>
            </w:r>
          </w:p>
        </w:tc>
        <w:tc>
          <w:tcPr>
            <w:tcW w:w="9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0709</w:t>
            </w:r>
          </w:p>
        </w:tc>
        <w:tc>
          <w:tcPr>
            <w:tcW w:w="158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0260000210</w:t>
            </w:r>
          </w:p>
        </w:tc>
        <w:tc>
          <w:tcPr>
            <w:tcW w:w="9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122</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80,00</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80,00</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80,00</w:t>
            </w:r>
          </w:p>
        </w:tc>
        <w:tc>
          <w:tcPr>
            <w:tcW w:w="158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240,00000</w:t>
            </w:r>
          </w:p>
        </w:tc>
        <w:tc>
          <w:tcPr>
            <w:tcW w:w="5540" w:type="dxa"/>
            <w:vMerge/>
            <w:hideMark/>
          </w:tcPr>
          <w:p w:rsidR="007E3B4E" w:rsidRPr="007E3B4E" w:rsidRDefault="007E3B4E" w:rsidP="007E3B4E">
            <w:pPr>
              <w:autoSpaceDE w:val="0"/>
              <w:autoSpaceDN w:val="0"/>
              <w:adjustRightInd w:val="0"/>
              <w:rPr>
                <w:rFonts w:ascii="Times New Roman" w:hAnsi="Times New Roman" w:cs="Times New Roman"/>
              </w:rPr>
            </w:pPr>
          </w:p>
        </w:tc>
      </w:tr>
      <w:tr w:rsidR="007E3B4E" w:rsidRPr="007E3B4E" w:rsidTr="007E3B4E">
        <w:trPr>
          <w:trHeight w:val="435"/>
        </w:trPr>
        <w:tc>
          <w:tcPr>
            <w:tcW w:w="82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344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242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9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902</w:t>
            </w:r>
          </w:p>
        </w:tc>
        <w:tc>
          <w:tcPr>
            <w:tcW w:w="9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0709</w:t>
            </w:r>
          </w:p>
        </w:tc>
        <w:tc>
          <w:tcPr>
            <w:tcW w:w="158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0260000210</w:t>
            </w:r>
          </w:p>
        </w:tc>
        <w:tc>
          <w:tcPr>
            <w:tcW w:w="9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129</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949,22</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949,22</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949,22</w:t>
            </w:r>
          </w:p>
        </w:tc>
        <w:tc>
          <w:tcPr>
            <w:tcW w:w="158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2 847,66000</w:t>
            </w:r>
          </w:p>
        </w:tc>
        <w:tc>
          <w:tcPr>
            <w:tcW w:w="5540" w:type="dxa"/>
            <w:vMerge/>
            <w:hideMark/>
          </w:tcPr>
          <w:p w:rsidR="007E3B4E" w:rsidRPr="007E3B4E" w:rsidRDefault="007E3B4E" w:rsidP="007E3B4E">
            <w:pPr>
              <w:autoSpaceDE w:val="0"/>
              <w:autoSpaceDN w:val="0"/>
              <w:adjustRightInd w:val="0"/>
              <w:rPr>
                <w:rFonts w:ascii="Times New Roman" w:hAnsi="Times New Roman" w:cs="Times New Roman"/>
              </w:rPr>
            </w:pPr>
          </w:p>
        </w:tc>
      </w:tr>
      <w:tr w:rsidR="007E3B4E" w:rsidRPr="007E3B4E" w:rsidTr="007E3B4E">
        <w:trPr>
          <w:trHeight w:val="465"/>
        </w:trPr>
        <w:tc>
          <w:tcPr>
            <w:tcW w:w="82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344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242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9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902</w:t>
            </w:r>
          </w:p>
        </w:tc>
        <w:tc>
          <w:tcPr>
            <w:tcW w:w="9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0709</w:t>
            </w:r>
          </w:p>
        </w:tc>
        <w:tc>
          <w:tcPr>
            <w:tcW w:w="158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0260000210</w:t>
            </w:r>
          </w:p>
        </w:tc>
        <w:tc>
          <w:tcPr>
            <w:tcW w:w="9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244</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314,10</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314,10</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314,10</w:t>
            </w:r>
          </w:p>
        </w:tc>
        <w:tc>
          <w:tcPr>
            <w:tcW w:w="158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942,30000</w:t>
            </w:r>
          </w:p>
        </w:tc>
        <w:tc>
          <w:tcPr>
            <w:tcW w:w="5540" w:type="dxa"/>
            <w:vMerge/>
            <w:hideMark/>
          </w:tcPr>
          <w:p w:rsidR="007E3B4E" w:rsidRPr="007E3B4E" w:rsidRDefault="007E3B4E" w:rsidP="007E3B4E">
            <w:pPr>
              <w:autoSpaceDE w:val="0"/>
              <w:autoSpaceDN w:val="0"/>
              <w:adjustRightInd w:val="0"/>
              <w:rPr>
                <w:rFonts w:ascii="Times New Roman" w:hAnsi="Times New Roman" w:cs="Times New Roman"/>
              </w:rPr>
            </w:pPr>
          </w:p>
        </w:tc>
      </w:tr>
      <w:tr w:rsidR="007E3B4E" w:rsidRPr="007E3B4E" w:rsidTr="007E3B4E">
        <w:trPr>
          <w:trHeight w:val="600"/>
        </w:trPr>
        <w:tc>
          <w:tcPr>
            <w:tcW w:w="22940" w:type="dxa"/>
            <w:gridSpan w:val="12"/>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7E3B4E" w:rsidRPr="007E3B4E" w:rsidTr="007E3B4E">
        <w:trPr>
          <w:trHeight w:val="735"/>
        </w:trPr>
        <w:tc>
          <w:tcPr>
            <w:tcW w:w="820" w:type="dxa"/>
            <w:vMerge w:val="restart"/>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2.1.</w:t>
            </w:r>
          </w:p>
        </w:tc>
        <w:tc>
          <w:tcPr>
            <w:tcW w:w="3440" w:type="dxa"/>
            <w:vMerge w:val="restart"/>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2420" w:type="dxa"/>
            <w:vMerge w:val="restart"/>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Управление образования администрации Каратузского района</w:t>
            </w:r>
          </w:p>
        </w:tc>
        <w:tc>
          <w:tcPr>
            <w:tcW w:w="9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902</w:t>
            </w:r>
          </w:p>
        </w:tc>
        <w:tc>
          <w:tcPr>
            <w:tcW w:w="9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0709</w:t>
            </w:r>
          </w:p>
        </w:tc>
        <w:tc>
          <w:tcPr>
            <w:tcW w:w="158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0260075520</w:t>
            </w:r>
          </w:p>
        </w:tc>
        <w:tc>
          <w:tcPr>
            <w:tcW w:w="9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121</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1250,60000</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1250,60000</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1250,60000</w:t>
            </w:r>
          </w:p>
        </w:tc>
        <w:tc>
          <w:tcPr>
            <w:tcW w:w="158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3751,80000</w:t>
            </w:r>
          </w:p>
        </w:tc>
        <w:tc>
          <w:tcPr>
            <w:tcW w:w="5540" w:type="dxa"/>
            <w:vMerge w:val="restart"/>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w:t>
            </w:r>
          </w:p>
        </w:tc>
      </w:tr>
      <w:tr w:rsidR="007E3B4E" w:rsidRPr="007E3B4E" w:rsidTr="007E3B4E">
        <w:trPr>
          <w:trHeight w:val="735"/>
        </w:trPr>
        <w:tc>
          <w:tcPr>
            <w:tcW w:w="82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344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242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9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902</w:t>
            </w:r>
          </w:p>
        </w:tc>
        <w:tc>
          <w:tcPr>
            <w:tcW w:w="9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0709</w:t>
            </w:r>
          </w:p>
        </w:tc>
        <w:tc>
          <w:tcPr>
            <w:tcW w:w="158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0260075520</w:t>
            </w:r>
          </w:p>
        </w:tc>
        <w:tc>
          <w:tcPr>
            <w:tcW w:w="9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129</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377,68000</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377,68000</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377,68000</w:t>
            </w:r>
          </w:p>
        </w:tc>
        <w:tc>
          <w:tcPr>
            <w:tcW w:w="158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1133,04000</w:t>
            </w:r>
          </w:p>
        </w:tc>
        <w:tc>
          <w:tcPr>
            <w:tcW w:w="5540" w:type="dxa"/>
            <w:vMerge/>
            <w:hideMark/>
          </w:tcPr>
          <w:p w:rsidR="007E3B4E" w:rsidRPr="007E3B4E" w:rsidRDefault="007E3B4E" w:rsidP="007E3B4E">
            <w:pPr>
              <w:autoSpaceDE w:val="0"/>
              <w:autoSpaceDN w:val="0"/>
              <w:adjustRightInd w:val="0"/>
              <w:rPr>
                <w:rFonts w:ascii="Times New Roman" w:hAnsi="Times New Roman" w:cs="Times New Roman"/>
              </w:rPr>
            </w:pPr>
          </w:p>
        </w:tc>
      </w:tr>
      <w:tr w:rsidR="007E3B4E" w:rsidRPr="007E3B4E" w:rsidTr="007E3B4E">
        <w:trPr>
          <w:trHeight w:val="660"/>
        </w:trPr>
        <w:tc>
          <w:tcPr>
            <w:tcW w:w="82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344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242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9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902</w:t>
            </w:r>
          </w:p>
        </w:tc>
        <w:tc>
          <w:tcPr>
            <w:tcW w:w="9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0709</w:t>
            </w:r>
          </w:p>
        </w:tc>
        <w:tc>
          <w:tcPr>
            <w:tcW w:w="158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0260075520</w:t>
            </w:r>
          </w:p>
        </w:tc>
        <w:tc>
          <w:tcPr>
            <w:tcW w:w="9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244</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417,120</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417,120</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417,120</w:t>
            </w:r>
          </w:p>
        </w:tc>
        <w:tc>
          <w:tcPr>
            <w:tcW w:w="158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1251,36000</w:t>
            </w:r>
          </w:p>
        </w:tc>
        <w:tc>
          <w:tcPr>
            <w:tcW w:w="5540" w:type="dxa"/>
            <w:vMerge/>
            <w:hideMark/>
          </w:tcPr>
          <w:p w:rsidR="007E3B4E" w:rsidRPr="007E3B4E" w:rsidRDefault="007E3B4E" w:rsidP="007E3B4E">
            <w:pPr>
              <w:autoSpaceDE w:val="0"/>
              <w:autoSpaceDN w:val="0"/>
              <w:adjustRightInd w:val="0"/>
              <w:rPr>
                <w:rFonts w:ascii="Times New Roman" w:hAnsi="Times New Roman" w:cs="Times New Roman"/>
              </w:rPr>
            </w:pPr>
          </w:p>
        </w:tc>
      </w:tr>
      <w:tr w:rsidR="007E3B4E" w:rsidRPr="007E3B4E" w:rsidTr="007E3B4E">
        <w:trPr>
          <w:trHeight w:val="2303"/>
        </w:trPr>
        <w:tc>
          <w:tcPr>
            <w:tcW w:w="82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2.2.</w:t>
            </w:r>
          </w:p>
        </w:tc>
        <w:tc>
          <w:tcPr>
            <w:tcW w:w="344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xml:space="preserve">Расходы за счет субвенции на обеспечение жилыми помещениями детей-сирот и </w:t>
            </w:r>
            <w:proofErr w:type="spellStart"/>
            <w:r w:rsidRPr="007E3B4E">
              <w:rPr>
                <w:rFonts w:ascii="Times New Roman" w:hAnsi="Times New Roman" w:cs="Times New Roman"/>
              </w:rPr>
              <w:t>детей</w:t>
            </w:r>
            <w:proofErr w:type="gramStart"/>
            <w:r w:rsidRPr="007E3B4E">
              <w:rPr>
                <w:rFonts w:ascii="Times New Roman" w:hAnsi="Times New Roman" w:cs="Times New Roman"/>
              </w:rPr>
              <w:t>,о</w:t>
            </w:r>
            <w:proofErr w:type="gramEnd"/>
            <w:r w:rsidRPr="007E3B4E">
              <w:rPr>
                <w:rFonts w:ascii="Times New Roman" w:hAnsi="Times New Roman" w:cs="Times New Roman"/>
              </w:rPr>
              <w:t>ставшихся</w:t>
            </w:r>
            <w:proofErr w:type="spellEnd"/>
            <w:r w:rsidRPr="007E3B4E">
              <w:rPr>
                <w:rFonts w:ascii="Times New Roman" w:hAnsi="Times New Roman" w:cs="Times New Roman"/>
              </w:rPr>
              <w:t xml:space="preserve"> без попечения родителей, лиц из числа детей-сирот и детей оставшихся без попечения родителей </w:t>
            </w:r>
          </w:p>
        </w:tc>
        <w:tc>
          <w:tcPr>
            <w:tcW w:w="242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9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901</w:t>
            </w:r>
          </w:p>
        </w:tc>
        <w:tc>
          <w:tcPr>
            <w:tcW w:w="9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1004</w:t>
            </w:r>
          </w:p>
        </w:tc>
        <w:tc>
          <w:tcPr>
            <w:tcW w:w="158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02600R0820</w:t>
            </w:r>
          </w:p>
        </w:tc>
        <w:tc>
          <w:tcPr>
            <w:tcW w:w="96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412</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12001,90</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2667,10</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0,00</w:t>
            </w:r>
          </w:p>
        </w:tc>
        <w:tc>
          <w:tcPr>
            <w:tcW w:w="158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14669,00000</w:t>
            </w:r>
          </w:p>
        </w:tc>
        <w:tc>
          <w:tcPr>
            <w:tcW w:w="554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xml:space="preserve">Приобретение жилых помещений для детей-сирот и </w:t>
            </w:r>
            <w:proofErr w:type="spellStart"/>
            <w:r w:rsidRPr="007E3B4E">
              <w:rPr>
                <w:rFonts w:ascii="Times New Roman" w:hAnsi="Times New Roman" w:cs="Times New Roman"/>
              </w:rPr>
              <w:t>детей</w:t>
            </w:r>
            <w:proofErr w:type="gramStart"/>
            <w:r w:rsidRPr="007E3B4E">
              <w:rPr>
                <w:rFonts w:ascii="Times New Roman" w:hAnsi="Times New Roman" w:cs="Times New Roman"/>
              </w:rPr>
              <w:t>,о</w:t>
            </w:r>
            <w:proofErr w:type="gramEnd"/>
            <w:r w:rsidRPr="007E3B4E">
              <w:rPr>
                <w:rFonts w:ascii="Times New Roman" w:hAnsi="Times New Roman" w:cs="Times New Roman"/>
              </w:rPr>
              <w:t>ставшихся</w:t>
            </w:r>
            <w:proofErr w:type="spellEnd"/>
            <w:r w:rsidRPr="007E3B4E">
              <w:rPr>
                <w:rFonts w:ascii="Times New Roman" w:hAnsi="Times New Roman" w:cs="Times New Roman"/>
              </w:rPr>
              <w:t xml:space="preserve"> без попечения родителей </w:t>
            </w:r>
          </w:p>
        </w:tc>
      </w:tr>
      <w:tr w:rsidR="007E3B4E" w:rsidRPr="007E3B4E" w:rsidTr="007E3B4E">
        <w:trPr>
          <w:trHeight w:val="630"/>
        </w:trPr>
        <w:tc>
          <w:tcPr>
            <w:tcW w:w="820" w:type="dxa"/>
            <w:vMerge w:val="restart"/>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w:t>
            </w:r>
          </w:p>
        </w:tc>
        <w:tc>
          <w:tcPr>
            <w:tcW w:w="3440" w:type="dxa"/>
            <w:vMerge w:val="restart"/>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Итого по подпрограмме</w:t>
            </w:r>
          </w:p>
        </w:tc>
        <w:tc>
          <w:tcPr>
            <w:tcW w:w="242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xml:space="preserve">всего расходные обязательства </w:t>
            </w:r>
          </w:p>
        </w:tc>
        <w:tc>
          <w:tcPr>
            <w:tcW w:w="9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w:t>
            </w:r>
          </w:p>
        </w:tc>
        <w:tc>
          <w:tcPr>
            <w:tcW w:w="9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w:t>
            </w:r>
          </w:p>
        </w:tc>
        <w:tc>
          <w:tcPr>
            <w:tcW w:w="158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w:t>
            </w:r>
          </w:p>
        </w:tc>
        <w:tc>
          <w:tcPr>
            <w:tcW w:w="9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18 533,74000</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9 198,94000</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6 531,84000</w:t>
            </w:r>
          </w:p>
        </w:tc>
        <w:tc>
          <w:tcPr>
            <w:tcW w:w="158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34 264,52000</w:t>
            </w:r>
          </w:p>
        </w:tc>
        <w:tc>
          <w:tcPr>
            <w:tcW w:w="5540" w:type="dxa"/>
            <w:vMerge w:val="restart"/>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w:t>
            </w:r>
          </w:p>
        </w:tc>
      </w:tr>
      <w:tr w:rsidR="007E3B4E" w:rsidRPr="007E3B4E" w:rsidTr="007E3B4E">
        <w:trPr>
          <w:trHeight w:val="945"/>
        </w:trPr>
        <w:tc>
          <w:tcPr>
            <w:tcW w:w="82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344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242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 xml:space="preserve">в том числе по ГРБС: Управление образования </w:t>
            </w:r>
          </w:p>
        </w:tc>
        <w:tc>
          <w:tcPr>
            <w:tcW w:w="9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902</w:t>
            </w:r>
          </w:p>
        </w:tc>
        <w:tc>
          <w:tcPr>
            <w:tcW w:w="9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w:t>
            </w:r>
          </w:p>
        </w:tc>
        <w:tc>
          <w:tcPr>
            <w:tcW w:w="158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w:t>
            </w:r>
          </w:p>
        </w:tc>
        <w:tc>
          <w:tcPr>
            <w:tcW w:w="9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6 531,84000</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6 531,84000</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6 531,84000</w:t>
            </w:r>
          </w:p>
        </w:tc>
        <w:tc>
          <w:tcPr>
            <w:tcW w:w="158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19 595,52000</w:t>
            </w:r>
          </w:p>
        </w:tc>
        <w:tc>
          <w:tcPr>
            <w:tcW w:w="5540" w:type="dxa"/>
            <w:vMerge/>
            <w:hideMark/>
          </w:tcPr>
          <w:p w:rsidR="007E3B4E" w:rsidRPr="007E3B4E" w:rsidRDefault="007E3B4E" w:rsidP="007E3B4E">
            <w:pPr>
              <w:autoSpaceDE w:val="0"/>
              <w:autoSpaceDN w:val="0"/>
              <w:adjustRightInd w:val="0"/>
              <w:rPr>
                <w:rFonts w:ascii="Times New Roman" w:hAnsi="Times New Roman" w:cs="Times New Roman"/>
              </w:rPr>
            </w:pPr>
          </w:p>
        </w:tc>
      </w:tr>
      <w:tr w:rsidR="007E3B4E" w:rsidRPr="007E3B4E" w:rsidTr="007E3B4E">
        <w:trPr>
          <w:trHeight w:val="630"/>
        </w:trPr>
        <w:tc>
          <w:tcPr>
            <w:tcW w:w="82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3440" w:type="dxa"/>
            <w:vMerge/>
            <w:hideMark/>
          </w:tcPr>
          <w:p w:rsidR="007E3B4E" w:rsidRPr="007E3B4E" w:rsidRDefault="007E3B4E" w:rsidP="007E3B4E">
            <w:pPr>
              <w:autoSpaceDE w:val="0"/>
              <w:autoSpaceDN w:val="0"/>
              <w:adjustRightInd w:val="0"/>
              <w:rPr>
                <w:rFonts w:ascii="Times New Roman" w:hAnsi="Times New Roman" w:cs="Times New Roman"/>
              </w:rPr>
            </w:pPr>
          </w:p>
        </w:tc>
        <w:tc>
          <w:tcPr>
            <w:tcW w:w="2420" w:type="dxa"/>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Администрация Каратузского района</w:t>
            </w:r>
          </w:p>
        </w:tc>
        <w:tc>
          <w:tcPr>
            <w:tcW w:w="9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901</w:t>
            </w:r>
          </w:p>
        </w:tc>
        <w:tc>
          <w:tcPr>
            <w:tcW w:w="9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w:t>
            </w:r>
          </w:p>
        </w:tc>
        <w:tc>
          <w:tcPr>
            <w:tcW w:w="158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w:t>
            </w:r>
          </w:p>
        </w:tc>
        <w:tc>
          <w:tcPr>
            <w:tcW w:w="9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12001,90000</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2667,10000</w:t>
            </w:r>
          </w:p>
        </w:tc>
        <w:tc>
          <w:tcPr>
            <w:tcW w:w="156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0,00000</w:t>
            </w:r>
          </w:p>
        </w:tc>
        <w:tc>
          <w:tcPr>
            <w:tcW w:w="1580" w:type="dxa"/>
            <w:noWrap/>
            <w:hideMark/>
          </w:tcPr>
          <w:p w:rsidR="007E3B4E" w:rsidRPr="007E3B4E" w:rsidRDefault="007E3B4E" w:rsidP="007E3B4E">
            <w:pPr>
              <w:autoSpaceDE w:val="0"/>
              <w:autoSpaceDN w:val="0"/>
              <w:adjustRightInd w:val="0"/>
              <w:rPr>
                <w:rFonts w:ascii="Times New Roman" w:hAnsi="Times New Roman" w:cs="Times New Roman"/>
              </w:rPr>
            </w:pPr>
            <w:r w:rsidRPr="007E3B4E">
              <w:rPr>
                <w:rFonts w:ascii="Times New Roman" w:hAnsi="Times New Roman" w:cs="Times New Roman"/>
              </w:rPr>
              <w:t>14 669,00000</w:t>
            </w:r>
          </w:p>
        </w:tc>
        <w:tc>
          <w:tcPr>
            <w:tcW w:w="5540" w:type="dxa"/>
            <w:vMerge/>
            <w:hideMark/>
          </w:tcPr>
          <w:p w:rsidR="007E3B4E" w:rsidRPr="007E3B4E" w:rsidRDefault="007E3B4E" w:rsidP="007E3B4E">
            <w:pPr>
              <w:autoSpaceDE w:val="0"/>
              <w:autoSpaceDN w:val="0"/>
              <w:adjustRightInd w:val="0"/>
              <w:rPr>
                <w:rFonts w:ascii="Times New Roman" w:hAnsi="Times New Roman" w:cs="Times New Roman"/>
              </w:rPr>
            </w:pPr>
          </w:p>
        </w:tc>
      </w:tr>
    </w:tbl>
    <w:p w:rsidR="001F1B41" w:rsidRPr="007E3B4E" w:rsidRDefault="001F1B41" w:rsidP="001F1B41">
      <w:pPr>
        <w:autoSpaceDE w:val="0"/>
        <w:autoSpaceDN w:val="0"/>
        <w:adjustRightInd w:val="0"/>
        <w:rPr>
          <w:rFonts w:ascii="Times New Roman" w:hAnsi="Times New Roman" w:cs="Times New Roman"/>
        </w:rPr>
      </w:pPr>
    </w:p>
    <w:p w:rsidR="001F1B41" w:rsidRPr="00400161" w:rsidRDefault="001F1B41" w:rsidP="001F1B41">
      <w:pPr>
        <w:rPr>
          <w:rFonts w:ascii="Times New Roman" w:hAnsi="Times New Roman" w:cs="Times New Roman"/>
          <w:highlight w:val="yellow"/>
        </w:rPr>
      </w:pPr>
    </w:p>
    <w:p w:rsidR="001F1B41" w:rsidRPr="00400161" w:rsidRDefault="001F1B41" w:rsidP="001F1B41">
      <w:pPr>
        <w:rPr>
          <w:rFonts w:ascii="Times New Roman" w:hAnsi="Times New Roman" w:cs="Times New Roman"/>
          <w:highlight w:val="yellow"/>
        </w:rPr>
      </w:pPr>
    </w:p>
    <w:p w:rsidR="001F1B41" w:rsidRPr="00400161" w:rsidRDefault="001F1B41" w:rsidP="001F1B41">
      <w:pPr>
        <w:rPr>
          <w:rFonts w:ascii="Times New Roman" w:hAnsi="Times New Roman" w:cs="Times New Roman"/>
          <w:highlight w:val="yellow"/>
        </w:rPr>
      </w:pPr>
    </w:p>
    <w:p w:rsidR="001F1B41" w:rsidRPr="00400161" w:rsidRDefault="001F1B41" w:rsidP="001F1B41">
      <w:pPr>
        <w:rPr>
          <w:rFonts w:ascii="Times New Roman" w:hAnsi="Times New Roman" w:cs="Times New Roman"/>
          <w:highlight w:val="yellow"/>
        </w:rPr>
      </w:pPr>
    </w:p>
    <w:p w:rsidR="001F1B41" w:rsidRPr="00400161" w:rsidRDefault="001F1B41" w:rsidP="001F1B41">
      <w:pPr>
        <w:rPr>
          <w:rFonts w:ascii="Times New Roman" w:hAnsi="Times New Roman" w:cs="Times New Roman"/>
          <w:highlight w:val="yellow"/>
        </w:rPr>
      </w:pPr>
    </w:p>
    <w:p w:rsidR="001F1B41" w:rsidRPr="00400161" w:rsidRDefault="001F1B41" w:rsidP="001F1B41">
      <w:pPr>
        <w:rPr>
          <w:rFonts w:ascii="Times New Roman" w:hAnsi="Times New Roman" w:cs="Times New Roman"/>
          <w:highlight w:val="yellow"/>
        </w:rPr>
      </w:pPr>
    </w:p>
    <w:p w:rsidR="001F1B41" w:rsidRPr="00400161" w:rsidRDefault="001F1B41" w:rsidP="001F1B41">
      <w:pPr>
        <w:rPr>
          <w:rFonts w:ascii="Times New Roman" w:hAnsi="Times New Roman" w:cs="Times New Roman"/>
          <w:highlight w:val="yellow"/>
        </w:rPr>
        <w:sectPr w:rsidR="001F1B41" w:rsidRPr="00400161" w:rsidSect="001F1B41">
          <w:headerReference w:type="default" r:id="rId17"/>
          <w:pgSz w:w="16838" w:h="11906" w:orient="landscape"/>
          <w:pgMar w:top="709" w:right="1134" w:bottom="426" w:left="1134" w:header="709" w:footer="709" w:gutter="0"/>
          <w:cols w:space="708"/>
          <w:docGrid w:linePitch="360"/>
        </w:sectPr>
      </w:pPr>
    </w:p>
    <w:p w:rsidR="00E81BA6" w:rsidRDefault="00E81BA6" w:rsidP="00E81BA6">
      <w:pPr>
        <w:autoSpaceDE w:val="0"/>
        <w:autoSpaceDN w:val="0"/>
        <w:adjustRightInd w:val="0"/>
        <w:spacing w:after="0" w:line="240" w:lineRule="auto"/>
        <w:ind w:left="5670"/>
        <w:rPr>
          <w:rFonts w:ascii="Times New Roman" w:hAnsi="Times New Roman"/>
          <w:sz w:val="28"/>
          <w:szCs w:val="28"/>
        </w:rPr>
      </w:pPr>
      <w:r>
        <w:rPr>
          <w:rFonts w:ascii="Times New Roman" w:hAnsi="Times New Roman"/>
          <w:sz w:val="28"/>
          <w:szCs w:val="28"/>
        </w:rPr>
        <w:t xml:space="preserve">Приложение 8  к муниципальной программе </w:t>
      </w:r>
      <w:r w:rsidRPr="004F3118">
        <w:rPr>
          <w:rFonts w:ascii="Times New Roman" w:hAnsi="Times New Roman"/>
          <w:sz w:val="28"/>
          <w:szCs w:val="28"/>
        </w:rPr>
        <w:t xml:space="preserve">«Развитие </w:t>
      </w:r>
      <w:r>
        <w:rPr>
          <w:rFonts w:ascii="Times New Roman" w:hAnsi="Times New Roman"/>
          <w:sz w:val="28"/>
          <w:szCs w:val="28"/>
        </w:rPr>
        <w:t xml:space="preserve">системы </w:t>
      </w:r>
      <w:r w:rsidRPr="004F3118">
        <w:rPr>
          <w:rFonts w:ascii="Times New Roman" w:hAnsi="Times New Roman"/>
          <w:sz w:val="28"/>
          <w:szCs w:val="28"/>
        </w:rPr>
        <w:t>образования К</w:t>
      </w:r>
      <w:r>
        <w:rPr>
          <w:rFonts w:ascii="Times New Roman" w:hAnsi="Times New Roman"/>
          <w:sz w:val="28"/>
          <w:szCs w:val="28"/>
        </w:rPr>
        <w:t>аратузского</w:t>
      </w:r>
      <w:r w:rsidRPr="004F3118">
        <w:rPr>
          <w:rFonts w:ascii="Times New Roman" w:hAnsi="Times New Roman"/>
          <w:sz w:val="28"/>
          <w:szCs w:val="28"/>
        </w:rPr>
        <w:t xml:space="preserve"> района</w:t>
      </w:r>
      <w:r>
        <w:rPr>
          <w:rFonts w:ascii="Times New Roman" w:hAnsi="Times New Roman"/>
          <w:sz w:val="28"/>
          <w:szCs w:val="28"/>
        </w:rPr>
        <w:t xml:space="preserve">» </w:t>
      </w:r>
    </w:p>
    <w:p w:rsidR="00E81BA6" w:rsidRDefault="00E81BA6" w:rsidP="00E81BA6">
      <w:pPr>
        <w:autoSpaceDE w:val="0"/>
        <w:autoSpaceDN w:val="0"/>
        <w:adjustRightInd w:val="0"/>
        <w:spacing w:after="0" w:line="240" w:lineRule="auto"/>
        <w:ind w:firstLine="720"/>
        <w:jc w:val="center"/>
        <w:rPr>
          <w:rFonts w:ascii="Times New Roman" w:hAnsi="Times New Roman"/>
          <w:sz w:val="28"/>
          <w:szCs w:val="28"/>
        </w:rPr>
      </w:pPr>
    </w:p>
    <w:p w:rsidR="00E81BA6" w:rsidRDefault="00E81BA6" w:rsidP="00E81BA6">
      <w:pPr>
        <w:autoSpaceDE w:val="0"/>
        <w:autoSpaceDN w:val="0"/>
        <w:adjustRightInd w:val="0"/>
        <w:spacing w:after="0" w:line="240" w:lineRule="auto"/>
        <w:ind w:firstLine="720"/>
        <w:jc w:val="center"/>
        <w:rPr>
          <w:rFonts w:ascii="Times New Roman" w:hAnsi="Times New Roman"/>
          <w:sz w:val="28"/>
          <w:szCs w:val="28"/>
        </w:rPr>
      </w:pPr>
      <w:r w:rsidRPr="004F3118">
        <w:rPr>
          <w:rFonts w:ascii="Times New Roman" w:hAnsi="Times New Roman"/>
          <w:sz w:val="28"/>
          <w:szCs w:val="28"/>
        </w:rPr>
        <w:t>Подпрограмма</w:t>
      </w:r>
      <w:r>
        <w:rPr>
          <w:rFonts w:ascii="Times New Roman" w:hAnsi="Times New Roman"/>
          <w:sz w:val="28"/>
          <w:szCs w:val="28"/>
        </w:rPr>
        <w:t xml:space="preserve"> 7 </w:t>
      </w:r>
      <w:r w:rsidRPr="004F3118">
        <w:rPr>
          <w:rFonts w:ascii="Times New Roman" w:hAnsi="Times New Roman"/>
          <w:sz w:val="28"/>
          <w:szCs w:val="28"/>
        </w:rPr>
        <w:t xml:space="preserve"> «</w:t>
      </w:r>
      <w:r>
        <w:rPr>
          <w:rFonts w:ascii="Times New Roman" w:hAnsi="Times New Roman"/>
          <w:sz w:val="28"/>
          <w:szCs w:val="28"/>
        </w:rPr>
        <w:t>Доступная среда</w:t>
      </w:r>
      <w:r w:rsidRPr="004F3118">
        <w:rPr>
          <w:rFonts w:ascii="Times New Roman" w:hAnsi="Times New Roman"/>
          <w:sz w:val="28"/>
          <w:szCs w:val="28"/>
        </w:rPr>
        <w:t xml:space="preserve">», </w:t>
      </w:r>
    </w:p>
    <w:p w:rsidR="00E81BA6" w:rsidRPr="004F3118" w:rsidRDefault="00E81BA6" w:rsidP="00E81BA6">
      <w:pPr>
        <w:autoSpaceDE w:val="0"/>
        <w:autoSpaceDN w:val="0"/>
        <w:adjustRightInd w:val="0"/>
        <w:spacing w:after="0" w:line="240" w:lineRule="auto"/>
        <w:ind w:firstLine="720"/>
        <w:jc w:val="center"/>
        <w:rPr>
          <w:rFonts w:ascii="Times New Roman" w:hAnsi="Times New Roman"/>
          <w:sz w:val="28"/>
          <w:szCs w:val="28"/>
        </w:rPr>
      </w:pPr>
      <w:proofErr w:type="gramStart"/>
      <w:r w:rsidRPr="004F3118">
        <w:rPr>
          <w:rFonts w:ascii="Times New Roman" w:hAnsi="Times New Roman"/>
          <w:sz w:val="28"/>
          <w:szCs w:val="28"/>
        </w:rPr>
        <w:t>реализуемая</w:t>
      </w:r>
      <w:proofErr w:type="gramEnd"/>
      <w:r w:rsidRPr="004F3118">
        <w:rPr>
          <w:rFonts w:ascii="Times New Roman" w:hAnsi="Times New Roman"/>
          <w:sz w:val="28"/>
          <w:szCs w:val="28"/>
        </w:rPr>
        <w:t xml:space="preserve"> в рамках программы</w:t>
      </w:r>
      <w:r>
        <w:rPr>
          <w:rFonts w:ascii="Times New Roman" w:hAnsi="Times New Roman"/>
          <w:sz w:val="28"/>
          <w:szCs w:val="28"/>
        </w:rPr>
        <w:t xml:space="preserve"> </w:t>
      </w:r>
      <w:r w:rsidRPr="004F3118">
        <w:rPr>
          <w:rFonts w:ascii="Times New Roman" w:hAnsi="Times New Roman"/>
          <w:sz w:val="28"/>
          <w:szCs w:val="28"/>
        </w:rPr>
        <w:t xml:space="preserve">«Развитие </w:t>
      </w:r>
      <w:r>
        <w:rPr>
          <w:rFonts w:ascii="Times New Roman" w:hAnsi="Times New Roman"/>
          <w:sz w:val="28"/>
          <w:szCs w:val="28"/>
        </w:rPr>
        <w:t xml:space="preserve">системы </w:t>
      </w:r>
      <w:r w:rsidRPr="004F3118">
        <w:rPr>
          <w:rFonts w:ascii="Times New Roman" w:hAnsi="Times New Roman"/>
          <w:sz w:val="28"/>
          <w:szCs w:val="28"/>
        </w:rPr>
        <w:t xml:space="preserve">образования </w:t>
      </w:r>
      <w:r>
        <w:rPr>
          <w:rFonts w:ascii="Times New Roman" w:hAnsi="Times New Roman"/>
          <w:sz w:val="28"/>
          <w:szCs w:val="28"/>
        </w:rPr>
        <w:t>Каратузского</w:t>
      </w:r>
      <w:r w:rsidRPr="004F3118">
        <w:rPr>
          <w:rFonts w:ascii="Times New Roman" w:hAnsi="Times New Roman"/>
          <w:sz w:val="28"/>
          <w:szCs w:val="28"/>
        </w:rPr>
        <w:t xml:space="preserve"> района</w:t>
      </w:r>
      <w:r>
        <w:rPr>
          <w:rFonts w:ascii="Times New Roman" w:hAnsi="Times New Roman"/>
          <w:sz w:val="28"/>
          <w:szCs w:val="28"/>
        </w:rPr>
        <w:t xml:space="preserve">» </w:t>
      </w:r>
    </w:p>
    <w:p w:rsidR="00E81BA6" w:rsidRDefault="00E81BA6" w:rsidP="00E81BA6">
      <w:pPr>
        <w:spacing w:after="0" w:line="240" w:lineRule="auto"/>
        <w:ind w:left="7936" w:firstLine="560"/>
        <w:rPr>
          <w:rFonts w:ascii="Times New Roman" w:hAnsi="Times New Roman"/>
          <w:sz w:val="28"/>
          <w:szCs w:val="28"/>
        </w:rPr>
      </w:pPr>
    </w:p>
    <w:p w:rsidR="00E81BA6" w:rsidRDefault="00E81BA6" w:rsidP="00E81BA6">
      <w:pPr>
        <w:spacing w:after="0" w:line="240" w:lineRule="auto"/>
        <w:ind w:left="7936" w:firstLine="560"/>
        <w:rPr>
          <w:rFonts w:ascii="Times New Roman" w:hAnsi="Times New Roman"/>
          <w:sz w:val="28"/>
          <w:szCs w:val="28"/>
        </w:rPr>
      </w:pPr>
    </w:p>
    <w:p w:rsidR="00E81BA6" w:rsidRPr="00BF4570" w:rsidRDefault="00E81BA6" w:rsidP="00E81BA6">
      <w:pPr>
        <w:numPr>
          <w:ilvl w:val="0"/>
          <w:numId w:val="16"/>
        </w:numPr>
        <w:autoSpaceDE w:val="0"/>
        <w:autoSpaceDN w:val="0"/>
        <w:adjustRightInd w:val="0"/>
        <w:spacing w:after="0" w:line="240" w:lineRule="auto"/>
        <w:jc w:val="center"/>
        <w:rPr>
          <w:rFonts w:ascii="Times New Roman" w:hAnsi="Times New Roman"/>
          <w:b/>
          <w:sz w:val="28"/>
          <w:szCs w:val="28"/>
        </w:rPr>
      </w:pPr>
      <w:r w:rsidRPr="00BF4570">
        <w:rPr>
          <w:rFonts w:ascii="Times New Roman" w:hAnsi="Times New Roman"/>
          <w:b/>
          <w:sz w:val="28"/>
          <w:szCs w:val="28"/>
        </w:rPr>
        <w:t>Паспорт подпрограммы</w:t>
      </w:r>
    </w:p>
    <w:p w:rsidR="00E81BA6" w:rsidRPr="004F3118" w:rsidRDefault="00E81BA6" w:rsidP="00E81BA6">
      <w:pPr>
        <w:autoSpaceDE w:val="0"/>
        <w:autoSpaceDN w:val="0"/>
        <w:adjustRightInd w:val="0"/>
        <w:spacing w:after="0" w:line="240" w:lineRule="auto"/>
        <w:ind w:left="720"/>
        <w:rPr>
          <w:rFonts w:ascii="Times New Roman" w:hAnsi="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378"/>
      </w:tblGrid>
      <w:tr w:rsidR="00E81BA6" w:rsidRPr="008913B2" w:rsidTr="00E81BA6">
        <w:tc>
          <w:tcPr>
            <w:tcW w:w="3936" w:type="dxa"/>
          </w:tcPr>
          <w:p w:rsidR="00E81BA6" w:rsidRPr="008913B2" w:rsidRDefault="00E81BA6" w:rsidP="00E81BA6">
            <w:pPr>
              <w:autoSpaceDE w:val="0"/>
              <w:autoSpaceDN w:val="0"/>
              <w:adjustRightInd w:val="0"/>
              <w:spacing w:after="0" w:line="240" w:lineRule="auto"/>
              <w:jc w:val="both"/>
              <w:rPr>
                <w:rFonts w:ascii="Times New Roman" w:hAnsi="Times New Roman"/>
                <w:sz w:val="28"/>
                <w:szCs w:val="28"/>
              </w:rPr>
            </w:pPr>
            <w:r w:rsidRPr="008913B2">
              <w:rPr>
                <w:rFonts w:ascii="Times New Roman" w:hAnsi="Times New Roman"/>
                <w:sz w:val="28"/>
                <w:szCs w:val="28"/>
              </w:rPr>
              <w:t>Наименование подпрограммы</w:t>
            </w:r>
          </w:p>
        </w:tc>
        <w:tc>
          <w:tcPr>
            <w:tcW w:w="6378" w:type="dxa"/>
          </w:tcPr>
          <w:p w:rsidR="00E81BA6" w:rsidRPr="00BE486F" w:rsidRDefault="00E81BA6" w:rsidP="00E81BA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Доступная среда</w:t>
            </w:r>
          </w:p>
        </w:tc>
      </w:tr>
      <w:tr w:rsidR="00E81BA6" w:rsidRPr="008913B2" w:rsidTr="00E81BA6">
        <w:tc>
          <w:tcPr>
            <w:tcW w:w="3936" w:type="dxa"/>
          </w:tcPr>
          <w:p w:rsidR="00E81BA6" w:rsidRPr="008A4942" w:rsidRDefault="00E81BA6" w:rsidP="00E81BA6">
            <w:pPr>
              <w:spacing w:after="0" w:line="240" w:lineRule="auto"/>
              <w:rPr>
                <w:rFonts w:ascii="Times New Roman" w:hAnsi="Times New Roman"/>
                <w:sz w:val="28"/>
                <w:szCs w:val="28"/>
              </w:rPr>
            </w:pPr>
            <w:r w:rsidRPr="008A4942">
              <w:rPr>
                <w:rFonts w:ascii="Times New Roman" w:hAnsi="Times New Roman"/>
                <w:sz w:val="28"/>
                <w:szCs w:val="28"/>
              </w:rPr>
              <w:t>Наименование муниципальной программы, в рамках которой реализуется подпрограмма</w:t>
            </w:r>
          </w:p>
        </w:tc>
        <w:tc>
          <w:tcPr>
            <w:tcW w:w="6378" w:type="dxa"/>
          </w:tcPr>
          <w:p w:rsidR="00E81BA6" w:rsidRPr="004F3118" w:rsidRDefault="00E81BA6" w:rsidP="00E81B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4F3118">
              <w:rPr>
                <w:rFonts w:ascii="Times New Roman" w:hAnsi="Times New Roman"/>
                <w:sz w:val="28"/>
                <w:szCs w:val="28"/>
              </w:rPr>
              <w:t xml:space="preserve">Развитие </w:t>
            </w:r>
            <w:r>
              <w:rPr>
                <w:rFonts w:ascii="Times New Roman" w:hAnsi="Times New Roman"/>
                <w:sz w:val="28"/>
                <w:szCs w:val="28"/>
              </w:rPr>
              <w:t xml:space="preserve">системы </w:t>
            </w:r>
            <w:r w:rsidRPr="004F3118">
              <w:rPr>
                <w:rFonts w:ascii="Times New Roman" w:hAnsi="Times New Roman"/>
                <w:sz w:val="28"/>
                <w:szCs w:val="28"/>
              </w:rPr>
              <w:t xml:space="preserve">образования </w:t>
            </w:r>
            <w:r>
              <w:rPr>
                <w:rFonts w:ascii="Times New Roman" w:hAnsi="Times New Roman"/>
                <w:sz w:val="28"/>
                <w:szCs w:val="28"/>
              </w:rPr>
              <w:t>Каратузского</w:t>
            </w:r>
            <w:r w:rsidRPr="004F3118">
              <w:rPr>
                <w:rFonts w:ascii="Times New Roman" w:hAnsi="Times New Roman"/>
                <w:sz w:val="28"/>
                <w:szCs w:val="28"/>
              </w:rPr>
              <w:t xml:space="preserve"> района</w:t>
            </w:r>
            <w:r>
              <w:rPr>
                <w:rFonts w:ascii="Times New Roman" w:hAnsi="Times New Roman"/>
                <w:sz w:val="28"/>
                <w:szCs w:val="28"/>
              </w:rPr>
              <w:t xml:space="preserve">» </w:t>
            </w:r>
          </w:p>
        </w:tc>
      </w:tr>
      <w:tr w:rsidR="00E81BA6" w:rsidRPr="008913B2" w:rsidTr="00E81BA6">
        <w:tc>
          <w:tcPr>
            <w:tcW w:w="3936" w:type="dxa"/>
          </w:tcPr>
          <w:p w:rsidR="00E81BA6" w:rsidRPr="00054758" w:rsidRDefault="00E81BA6" w:rsidP="00E81BA6">
            <w:pPr>
              <w:autoSpaceDE w:val="0"/>
              <w:autoSpaceDN w:val="0"/>
              <w:adjustRightInd w:val="0"/>
              <w:spacing w:after="0" w:line="240" w:lineRule="auto"/>
              <w:rPr>
                <w:rFonts w:ascii="Times New Roman" w:hAnsi="Times New Roman"/>
                <w:sz w:val="28"/>
                <w:szCs w:val="28"/>
              </w:rPr>
            </w:pPr>
            <w:r w:rsidRPr="00054758">
              <w:rPr>
                <w:rFonts w:ascii="Times New Roman" w:hAnsi="Times New Roman"/>
                <w:sz w:val="28"/>
                <w:szCs w:val="28"/>
              </w:rPr>
              <w:t>Орган местного самоуправления, определенный соисполнителем программы, реализующим подпрограмму</w:t>
            </w:r>
          </w:p>
        </w:tc>
        <w:tc>
          <w:tcPr>
            <w:tcW w:w="6378" w:type="dxa"/>
          </w:tcPr>
          <w:p w:rsidR="00E81BA6" w:rsidRPr="00E81BA6" w:rsidRDefault="00E81BA6" w:rsidP="00E81BA6">
            <w:pPr>
              <w:pStyle w:val="1"/>
              <w:jc w:val="left"/>
              <w:rPr>
                <w:rFonts w:ascii="Times New Roman" w:hAnsi="Times New Roman" w:cs="Times New Roman"/>
                <w:b w:val="0"/>
                <w:color w:val="auto"/>
                <w:sz w:val="28"/>
                <w:szCs w:val="28"/>
              </w:rPr>
            </w:pPr>
            <w:r w:rsidRPr="00E81BA6">
              <w:rPr>
                <w:rFonts w:ascii="Times New Roman" w:hAnsi="Times New Roman" w:cs="Times New Roman"/>
                <w:b w:val="0"/>
                <w:color w:val="auto"/>
                <w:sz w:val="28"/>
                <w:szCs w:val="28"/>
              </w:rPr>
              <w:t>Администрация Каратузского района</w:t>
            </w:r>
          </w:p>
        </w:tc>
      </w:tr>
      <w:tr w:rsidR="00E81BA6" w:rsidRPr="008913B2" w:rsidTr="00E81BA6">
        <w:tc>
          <w:tcPr>
            <w:tcW w:w="3936" w:type="dxa"/>
          </w:tcPr>
          <w:p w:rsidR="00E81BA6" w:rsidRPr="00DA2167" w:rsidRDefault="00E81BA6" w:rsidP="00E81BA6">
            <w:pPr>
              <w:spacing w:after="0" w:line="240" w:lineRule="auto"/>
              <w:rPr>
                <w:rFonts w:ascii="Times New Roman" w:hAnsi="Times New Roman"/>
                <w:sz w:val="28"/>
                <w:szCs w:val="28"/>
              </w:rPr>
            </w:pPr>
            <w:r w:rsidRPr="00DA2167">
              <w:rPr>
                <w:rFonts w:ascii="Times New Roman" w:hAnsi="Times New Roman"/>
                <w:sz w:val="28"/>
                <w:szCs w:val="28"/>
              </w:rPr>
              <w:t>Главные распорядители бюджетных средств, ответственные за реализацию мероприятий подпрограммы</w:t>
            </w:r>
          </w:p>
        </w:tc>
        <w:tc>
          <w:tcPr>
            <w:tcW w:w="6378" w:type="dxa"/>
          </w:tcPr>
          <w:p w:rsidR="00E81BA6" w:rsidRPr="00E81BA6" w:rsidRDefault="00E81BA6" w:rsidP="00E81BA6">
            <w:pPr>
              <w:pStyle w:val="1"/>
              <w:jc w:val="left"/>
              <w:rPr>
                <w:rFonts w:ascii="Times New Roman" w:hAnsi="Times New Roman" w:cs="Times New Roman"/>
                <w:b w:val="0"/>
                <w:color w:val="auto"/>
                <w:sz w:val="28"/>
                <w:szCs w:val="28"/>
              </w:rPr>
            </w:pPr>
            <w:r w:rsidRPr="00E81BA6">
              <w:rPr>
                <w:rFonts w:ascii="Times New Roman" w:hAnsi="Times New Roman" w:cs="Times New Roman"/>
                <w:b w:val="0"/>
                <w:color w:val="auto"/>
                <w:sz w:val="28"/>
                <w:szCs w:val="28"/>
              </w:rPr>
              <w:t>Управление образования администрации района, администрация Каратузского района</w:t>
            </w:r>
          </w:p>
        </w:tc>
      </w:tr>
      <w:tr w:rsidR="00E81BA6" w:rsidRPr="008913B2" w:rsidTr="00E81BA6">
        <w:tc>
          <w:tcPr>
            <w:tcW w:w="3936" w:type="dxa"/>
          </w:tcPr>
          <w:p w:rsidR="00E81BA6" w:rsidRPr="008913B2" w:rsidRDefault="00E81BA6" w:rsidP="00E81BA6">
            <w:pPr>
              <w:autoSpaceDE w:val="0"/>
              <w:autoSpaceDN w:val="0"/>
              <w:adjustRightInd w:val="0"/>
              <w:spacing w:after="0" w:line="240" w:lineRule="auto"/>
              <w:jc w:val="both"/>
              <w:rPr>
                <w:rFonts w:ascii="Times New Roman" w:hAnsi="Times New Roman"/>
                <w:sz w:val="28"/>
                <w:szCs w:val="28"/>
              </w:rPr>
            </w:pPr>
            <w:r w:rsidRPr="008913B2">
              <w:rPr>
                <w:rFonts w:ascii="Times New Roman" w:hAnsi="Times New Roman"/>
                <w:sz w:val="28"/>
                <w:szCs w:val="28"/>
              </w:rPr>
              <w:t xml:space="preserve">Цель и задачи подпрограммы </w:t>
            </w:r>
          </w:p>
        </w:tc>
        <w:tc>
          <w:tcPr>
            <w:tcW w:w="6378" w:type="dxa"/>
          </w:tcPr>
          <w:p w:rsidR="00E81BA6" w:rsidRPr="00FD5A2E" w:rsidRDefault="00E81BA6" w:rsidP="00E81BA6">
            <w:pPr>
              <w:pStyle w:val="ConsPlusNormal"/>
              <w:ind w:firstLine="0"/>
              <w:jc w:val="both"/>
              <w:rPr>
                <w:rFonts w:ascii="Times New Roman" w:hAnsi="Times New Roman" w:cs="Times New Roman"/>
                <w:sz w:val="28"/>
                <w:szCs w:val="28"/>
              </w:rPr>
            </w:pPr>
            <w:r w:rsidRPr="00FD5A2E">
              <w:rPr>
                <w:rFonts w:ascii="Times New Roman" w:hAnsi="Times New Roman" w:cs="Times New Roman"/>
                <w:sz w:val="28"/>
                <w:szCs w:val="28"/>
              </w:rPr>
              <w:t xml:space="preserve">Цель: </w:t>
            </w:r>
            <w:r>
              <w:rPr>
                <w:rFonts w:ascii="Times New Roman" w:hAnsi="Times New Roman" w:cs="Times New Roman"/>
                <w:sz w:val="28"/>
                <w:szCs w:val="28"/>
              </w:rPr>
              <w:t>обеспечение</w:t>
            </w:r>
            <w:r w:rsidRPr="00FD5A2E">
              <w:rPr>
                <w:rFonts w:ascii="Times New Roman" w:hAnsi="Times New Roman" w:cs="Times New Roman"/>
                <w:sz w:val="28"/>
                <w:szCs w:val="28"/>
              </w:rPr>
              <w:t xml:space="preserve"> </w:t>
            </w:r>
            <w:proofErr w:type="spellStart"/>
            <w:r w:rsidRPr="00FD5A2E">
              <w:rPr>
                <w:rFonts w:ascii="Times New Roman" w:hAnsi="Times New Roman" w:cs="Times New Roman"/>
                <w:sz w:val="28"/>
                <w:szCs w:val="28"/>
              </w:rPr>
              <w:t>безбарьерной</w:t>
            </w:r>
            <w:proofErr w:type="spellEnd"/>
            <w:r w:rsidRPr="00FD5A2E">
              <w:rPr>
                <w:rFonts w:ascii="Times New Roman" w:hAnsi="Times New Roman" w:cs="Times New Roman"/>
                <w:sz w:val="28"/>
                <w:szCs w:val="28"/>
              </w:rPr>
              <w:t xml:space="preserve"> среды в образовательных организациях Каратузского района, позволяющей обеспечить совместное обучение детей</w:t>
            </w:r>
            <w:r>
              <w:rPr>
                <w:rFonts w:ascii="Times New Roman" w:hAnsi="Times New Roman" w:cs="Times New Roman"/>
                <w:sz w:val="28"/>
                <w:szCs w:val="28"/>
              </w:rPr>
              <w:t xml:space="preserve"> </w:t>
            </w:r>
            <w:r w:rsidRPr="00FD5A2E">
              <w:rPr>
                <w:rFonts w:ascii="Times New Roman" w:hAnsi="Times New Roman" w:cs="Times New Roman"/>
                <w:sz w:val="28"/>
                <w:szCs w:val="28"/>
              </w:rPr>
              <w:t>с ОВЗ и лиц, не имеющих нарушений в развитии.</w:t>
            </w:r>
          </w:p>
          <w:p w:rsidR="00E81BA6" w:rsidRPr="00FD5A2E" w:rsidRDefault="00E81BA6" w:rsidP="00E81BA6">
            <w:pPr>
              <w:pStyle w:val="ConsPlusNormal"/>
              <w:ind w:firstLine="0"/>
              <w:jc w:val="both"/>
              <w:rPr>
                <w:rFonts w:ascii="Times New Roman" w:hAnsi="Times New Roman" w:cs="Times New Roman"/>
                <w:sz w:val="28"/>
                <w:szCs w:val="28"/>
              </w:rPr>
            </w:pPr>
            <w:r w:rsidRPr="00FD5A2E">
              <w:rPr>
                <w:rFonts w:ascii="Times New Roman" w:hAnsi="Times New Roman" w:cs="Times New Roman"/>
                <w:sz w:val="28"/>
                <w:szCs w:val="28"/>
              </w:rPr>
              <w:t xml:space="preserve">Задачи: </w:t>
            </w:r>
          </w:p>
          <w:p w:rsidR="00E81BA6" w:rsidRPr="00FD5A2E" w:rsidRDefault="00E81BA6" w:rsidP="00E81BA6">
            <w:pPr>
              <w:pStyle w:val="ConsPlusNormal"/>
              <w:jc w:val="both"/>
              <w:rPr>
                <w:rFonts w:ascii="Times New Roman" w:hAnsi="Times New Roman" w:cs="Times New Roman"/>
                <w:sz w:val="28"/>
                <w:szCs w:val="28"/>
              </w:rPr>
            </w:pPr>
            <w:r w:rsidRPr="00FD5A2E">
              <w:rPr>
                <w:rFonts w:ascii="Times New Roman" w:hAnsi="Times New Roman" w:cs="Times New Roman"/>
                <w:sz w:val="28"/>
                <w:szCs w:val="28"/>
              </w:rPr>
              <w:t xml:space="preserve">1. Выполнение мероприятий по созданию </w:t>
            </w:r>
            <w:r>
              <w:rPr>
                <w:rFonts w:ascii="Times New Roman" w:hAnsi="Times New Roman" w:cs="Times New Roman"/>
                <w:sz w:val="28"/>
                <w:szCs w:val="28"/>
              </w:rPr>
              <w:t xml:space="preserve">универсальной </w:t>
            </w:r>
            <w:proofErr w:type="spellStart"/>
            <w:r>
              <w:rPr>
                <w:rFonts w:ascii="Times New Roman" w:hAnsi="Times New Roman" w:cs="Times New Roman"/>
                <w:sz w:val="28"/>
                <w:szCs w:val="28"/>
              </w:rPr>
              <w:t>безбарьерной</w:t>
            </w:r>
            <w:proofErr w:type="spellEnd"/>
            <w:r>
              <w:rPr>
                <w:rFonts w:ascii="Times New Roman" w:hAnsi="Times New Roman" w:cs="Times New Roman"/>
                <w:sz w:val="28"/>
                <w:szCs w:val="28"/>
              </w:rPr>
              <w:t xml:space="preserve"> среды </w:t>
            </w:r>
            <w:r w:rsidRPr="00FD5A2E">
              <w:rPr>
                <w:rFonts w:ascii="Times New Roman" w:hAnsi="Times New Roman" w:cs="Times New Roman"/>
                <w:sz w:val="28"/>
                <w:szCs w:val="28"/>
              </w:rPr>
              <w:t>для воспитания и обучения детей с ОВЗ</w:t>
            </w:r>
          </w:p>
        </w:tc>
      </w:tr>
      <w:tr w:rsidR="00E81BA6" w:rsidRPr="008913B2" w:rsidTr="00E81BA6">
        <w:tc>
          <w:tcPr>
            <w:tcW w:w="3936" w:type="dxa"/>
          </w:tcPr>
          <w:p w:rsidR="00E81BA6" w:rsidRPr="00DA2167" w:rsidRDefault="00E81BA6" w:rsidP="00E81BA6">
            <w:pPr>
              <w:spacing w:after="0" w:line="240" w:lineRule="auto"/>
              <w:rPr>
                <w:rFonts w:ascii="Times New Roman" w:hAnsi="Times New Roman"/>
                <w:sz w:val="28"/>
                <w:szCs w:val="28"/>
              </w:rPr>
            </w:pPr>
            <w:r w:rsidRPr="00DA2167">
              <w:rPr>
                <w:rFonts w:ascii="Times New Roman" w:hAnsi="Times New Roman"/>
                <w:sz w:val="28"/>
                <w:szCs w:val="28"/>
              </w:rPr>
              <w:t>Показатели результативности подпрограммы</w:t>
            </w:r>
          </w:p>
        </w:tc>
        <w:tc>
          <w:tcPr>
            <w:tcW w:w="6378" w:type="dxa"/>
          </w:tcPr>
          <w:p w:rsidR="00E81BA6" w:rsidRPr="00DA2167" w:rsidRDefault="00E81BA6" w:rsidP="00E81BA6">
            <w:pPr>
              <w:spacing w:after="0" w:line="240" w:lineRule="auto"/>
              <w:jc w:val="both"/>
              <w:rPr>
                <w:rFonts w:ascii="Times New Roman" w:hAnsi="Times New Roman"/>
                <w:sz w:val="28"/>
                <w:szCs w:val="28"/>
              </w:rPr>
            </w:pPr>
            <w:r w:rsidRPr="00DA2167">
              <w:rPr>
                <w:rFonts w:ascii="Times New Roman" w:hAnsi="Times New Roman"/>
                <w:sz w:val="28"/>
                <w:szCs w:val="28"/>
              </w:rPr>
              <w:t>Показатели результативности подпрограммы представлены в приложении 1 к Подпрограмме</w:t>
            </w:r>
          </w:p>
        </w:tc>
      </w:tr>
      <w:tr w:rsidR="00E81BA6" w:rsidRPr="008913B2" w:rsidTr="00E81BA6">
        <w:tc>
          <w:tcPr>
            <w:tcW w:w="3936" w:type="dxa"/>
          </w:tcPr>
          <w:p w:rsidR="00E81BA6" w:rsidRPr="008A4942" w:rsidRDefault="00E81BA6" w:rsidP="00E81BA6">
            <w:pPr>
              <w:spacing w:after="0" w:line="240" w:lineRule="auto"/>
              <w:rPr>
                <w:rFonts w:ascii="Times New Roman" w:hAnsi="Times New Roman"/>
                <w:sz w:val="28"/>
                <w:szCs w:val="28"/>
              </w:rPr>
            </w:pPr>
            <w:r w:rsidRPr="008A4942">
              <w:rPr>
                <w:rFonts w:ascii="Times New Roman" w:hAnsi="Times New Roman"/>
                <w:sz w:val="28"/>
                <w:szCs w:val="28"/>
              </w:rPr>
              <w:t>Сроки реализации подпрограммы</w:t>
            </w:r>
          </w:p>
        </w:tc>
        <w:tc>
          <w:tcPr>
            <w:tcW w:w="6378" w:type="dxa"/>
          </w:tcPr>
          <w:p w:rsidR="00E81BA6" w:rsidRPr="008A4942" w:rsidRDefault="00E81BA6" w:rsidP="00E81BA6">
            <w:pPr>
              <w:spacing w:after="0" w:line="240" w:lineRule="auto"/>
              <w:jc w:val="both"/>
              <w:rPr>
                <w:rFonts w:ascii="Times New Roman" w:hAnsi="Times New Roman"/>
                <w:bCs/>
                <w:sz w:val="28"/>
                <w:szCs w:val="28"/>
              </w:rPr>
            </w:pPr>
            <w:r w:rsidRPr="008A4942">
              <w:rPr>
                <w:rFonts w:ascii="Times New Roman" w:hAnsi="Times New Roman"/>
                <w:bCs/>
                <w:sz w:val="28"/>
                <w:szCs w:val="28"/>
              </w:rPr>
              <w:t>20</w:t>
            </w:r>
            <w:r>
              <w:rPr>
                <w:rFonts w:ascii="Times New Roman" w:hAnsi="Times New Roman"/>
                <w:bCs/>
                <w:sz w:val="28"/>
                <w:szCs w:val="28"/>
              </w:rPr>
              <w:t>20</w:t>
            </w:r>
            <w:r w:rsidRPr="008A4942">
              <w:rPr>
                <w:rFonts w:ascii="Times New Roman" w:hAnsi="Times New Roman"/>
                <w:bCs/>
                <w:sz w:val="28"/>
                <w:szCs w:val="28"/>
              </w:rPr>
              <w:t>-20</w:t>
            </w:r>
            <w:r>
              <w:rPr>
                <w:rFonts w:ascii="Times New Roman" w:hAnsi="Times New Roman"/>
                <w:bCs/>
                <w:sz w:val="28"/>
                <w:szCs w:val="28"/>
              </w:rPr>
              <w:t>22</w:t>
            </w:r>
            <w:r w:rsidRPr="008A4942">
              <w:rPr>
                <w:rFonts w:ascii="Times New Roman" w:hAnsi="Times New Roman"/>
                <w:bCs/>
                <w:sz w:val="28"/>
                <w:szCs w:val="28"/>
              </w:rPr>
              <w:t xml:space="preserve"> годы</w:t>
            </w:r>
          </w:p>
        </w:tc>
      </w:tr>
      <w:tr w:rsidR="00E81BA6" w:rsidRPr="00D409B7" w:rsidTr="00E81BA6">
        <w:trPr>
          <w:trHeight w:val="711"/>
        </w:trPr>
        <w:tc>
          <w:tcPr>
            <w:tcW w:w="3936" w:type="dxa"/>
          </w:tcPr>
          <w:p w:rsidR="00E81BA6" w:rsidRPr="00D409B7" w:rsidRDefault="00E81BA6" w:rsidP="00E81BA6">
            <w:pPr>
              <w:autoSpaceDE w:val="0"/>
              <w:autoSpaceDN w:val="0"/>
              <w:adjustRightInd w:val="0"/>
              <w:spacing w:after="0" w:line="240" w:lineRule="auto"/>
              <w:jc w:val="both"/>
              <w:rPr>
                <w:rFonts w:ascii="Times New Roman" w:hAnsi="Times New Roman"/>
                <w:sz w:val="28"/>
                <w:szCs w:val="28"/>
              </w:rPr>
            </w:pPr>
            <w:r w:rsidRPr="00CC0D77">
              <w:rPr>
                <w:rFonts w:ascii="Times New Roman" w:hAnsi="Times New Roman"/>
                <w:sz w:val="28"/>
                <w:szCs w:val="28"/>
              </w:rPr>
              <w:t>Информация по ресурсному обеспечению подпрограммы</w:t>
            </w:r>
          </w:p>
        </w:tc>
        <w:tc>
          <w:tcPr>
            <w:tcW w:w="6378" w:type="dxa"/>
          </w:tcPr>
          <w:p w:rsidR="007E3B4E" w:rsidRPr="00913E76" w:rsidRDefault="007E3B4E" w:rsidP="007E3B4E">
            <w:pPr>
              <w:spacing w:after="0" w:line="240" w:lineRule="auto"/>
              <w:ind w:firstLine="267"/>
              <w:jc w:val="both"/>
              <w:rPr>
                <w:rFonts w:ascii="Times New Roman" w:hAnsi="Times New Roman"/>
                <w:sz w:val="28"/>
                <w:szCs w:val="28"/>
              </w:rPr>
            </w:pPr>
            <w:r w:rsidRPr="00913E76">
              <w:rPr>
                <w:rFonts w:ascii="Times New Roman" w:hAnsi="Times New Roman"/>
                <w:sz w:val="28"/>
                <w:szCs w:val="28"/>
              </w:rPr>
              <w:t xml:space="preserve">Общий объем финансирования муниципальной программы – </w:t>
            </w:r>
            <w:r>
              <w:rPr>
                <w:rFonts w:ascii="Times New Roman" w:hAnsi="Times New Roman"/>
                <w:sz w:val="28"/>
                <w:szCs w:val="28"/>
              </w:rPr>
              <w:t>519,35</w:t>
            </w:r>
            <w:r w:rsidRPr="00913E76">
              <w:rPr>
                <w:rFonts w:ascii="Times New Roman" w:hAnsi="Times New Roman"/>
                <w:sz w:val="28"/>
                <w:szCs w:val="28"/>
              </w:rPr>
              <w:t xml:space="preserve"> тыс. руб., в том числе: </w:t>
            </w:r>
          </w:p>
          <w:p w:rsidR="007E3B4E" w:rsidRPr="00913E76" w:rsidRDefault="007E3B4E" w:rsidP="007E3B4E">
            <w:pPr>
              <w:spacing w:after="0" w:line="240" w:lineRule="auto"/>
              <w:jc w:val="both"/>
              <w:rPr>
                <w:rFonts w:ascii="Times New Roman" w:hAnsi="Times New Roman"/>
                <w:sz w:val="28"/>
                <w:szCs w:val="28"/>
              </w:rPr>
            </w:pPr>
            <w:r w:rsidRPr="00913E76">
              <w:rPr>
                <w:rFonts w:ascii="Times New Roman" w:hAnsi="Times New Roman"/>
                <w:sz w:val="28"/>
                <w:szCs w:val="28"/>
              </w:rPr>
              <w:t>20</w:t>
            </w:r>
            <w:r>
              <w:rPr>
                <w:rFonts w:ascii="Times New Roman" w:hAnsi="Times New Roman"/>
                <w:sz w:val="28"/>
                <w:szCs w:val="28"/>
              </w:rPr>
              <w:t>20</w:t>
            </w:r>
            <w:r w:rsidRPr="00913E76">
              <w:rPr>
                <w:rFonts w:ascii="Times New Roman" w:hAnsi="Times New Roman"/>
                <w:sz w:val="28"/>
                <w:szCs w:val="28"/>
              </w:rPr>
              <w:t xml:space="preserve"> год – </w:t>
            </w:r>
            <w:r>
              <w:rPr>
                <w:rFonts w:ascii="Times New Roman" w:hAnsi="Times New Roman"/>
                <w:sz w:val="28"/>
                <w:szCs w:val="28"/>
              </w:rPr>
              <w:t>279 350рублей</w:t>
            </w:r>
            <w:r w:rsidRPr="00913E76">
              <w:rPr>
                <w:rFonts w:ascii="Times New Roman" w:hAnsi="Times New Roman"/>
                <w:sz w:val="28"/>
                <w:szCs w:val="28"/>
              </w:rPr>
              <w:t>;</w:t>
            </w:r>
          </w:p>
          <w:p w:rsidR="007E3B4E" w:rsidRPr="00913E76" w:rsidRDefault="007E3B4E" w:rsidP="007E3B4E">
            <w:pPr>
              <w:spacing w:after="0" w:line="240" w:lineRule="auto"/>
              <w:jc w:val="both"/>
              <w:rPr>
                <w:rFonts w:ascii="Times New Roman" w:hAnsi="Times New Roman"/>
                <w:sz w:val="28"/>
                <w:szCs w:val="28"/>
              </w:rPr>
            </w:pPr>
            <w:r w:rsidRPr="00913E76">
              <w:rPr>
                <w:rFonts w:ascii="Times New Roman" w:hAnsi="Times New Roman"/>
                <w:sz w:val="28"/>
                <w:szCs w:val="28"/>
              </w:rPr>
              <w:t>202</w:t>
            </w:r>
            <w:r>
              <w:rPr>
                <w:rFonts w:ascii="Times New Roman" w:hAnsi="Times New Roman"/>
                <w:sz w:val="28"/>
                <w:szCs w:val="28"/>
              </w:rPr>
              <w:t>1</w:t>
            </w:r>
            <w:r w:rsidRPr="00913E76">
              <w:rPr>
                <w:rFonts w:ascii="Times New Roman" w:hAnsi="Times New Roman"/>
                <w:sz w:val="28"/>
                <w:szCs w:val="28"/>
              </w:rPr>
              <w:t xml:space="preserve"> год – 1</w:t>
            </w:r>
            <w:r>
              <w:rPr>
                <w:rFonts w:ascii="Times New Roman" w:hAnsi="Times New Roman"/>
                <w:sz w:val="28"/>
                <w:szCs w:val="28"/>
              </w:rPr>
              <w:t>20</w:t>
            </w:r>
            <w:r w:rsidRPr="00913E76">
              <w:rPr>
                <w:rFonts w:ascii="Times New Roman" w:hAnsi="Times New Roman"/>
                <w:sz w:val="28"/>
                <w:szCs w:val="28"/>
              </w:rPr>
              <w:t> 000,00</w:t>
            </w:r>
            <w:r>
              <w:rPr>
                <w:rFonts w:ascii="Times New Roman" w:hAnsi="Times New Roman"/>
                <w:sz w:val="28"/>
                <w:szCs w:val="28"/>
              </w:rPr>
              <w:t xml:space="preserve"> рублей</w:t>
            </w:r>
            <w:r w:rsidRPr="00913E76">
              <w:rPr>
                <w:rFonts w:ascii="Times New Roman" w:hAnsi="Times New Roman"/>
                <w:sz w:val="28"/>
                <w:szCs w:val="28"/>
              </w:rPr>
              <w:t>;</w:t>
            </w:r>
          </w:p>
          <w:p w:rsidR="007E3B4E" w:rsidRPr="00913E76" w:rsidRDefault="007E3B4E" w:rsidP="007E3B4E">
            <w:pPr>
              <w:spacing w:after="0" w:line="240" w:lineRule="auto"/>
              <w:jc w:val="both"/>
              <w:rPr>
                <w:rFonts w:ascii="Times New Roman" w:hAnsi="Times New Roman"/>
                <w:sz w:val="28"/>
                <w:szCs w:val="28"/>
              </w:rPr>
            </w:pPr>
            <w:r w:rsidRPr="00913E76">
              <w:rPr>
                <w:rFonts w:ascii="Times New Roman" w:hAnsi="Times New Roman"/>
                <w:sz w:val="28"/>
                <w:szCs w:val="28"/>
              </w:rPr>
              <w:t>202</w:t>
            </w:r>
            <w:r>
              <w:rPr>
                <w:rFonts w:ascii="Times New Roman" w:hAnsi="Times New Roman"/>
                <w:sz w:val="28"/>
                <w:szCs w:val="28"/>
              </w:rPr>
              <w:t>2</w:t>
            </w:r>
            <w:r w:rsidRPr="00913E76">
              <w:rPr>
                <w:rFonts w:ascii="Times New Roman" w:hAnsi="Times New Roman"/>
                <w:sz w:val="28"/>
                <w:szCs w:val="28"/>
              </w:rPr>
              <w:t xml:space="preserve"> год – 120 000,00</w:t>
            </w:r>
            <w:r>
              <w:rPr>
                <w:rFonts w:ascii="Times New Roman" w:hAnsi="Times New Roman"/>
                <w:sz w:val="28"/>
                <w:szCs w:val="28"/>
              </w:rPr>
              <w:t xml:space="preserve"> рублей</w:t>
            </w:r>
            <w:r w:rsidRPr="00913E76">
              <w:rPr>
                <w:rFonts w:ascii="Times New Roman" w:hAnsi="Times New Roman"/>
                <w:sz w:val="28"/>
                <w:szCs w:val="28"/>
              </w:rPr>
              <w:t xml:space="preserve">. </w:t>
            </w:r>
          </w:p>
          <w:p w:rsidR="007E3B4E" w:rsidRPr="00913E76" w:rsidRDefault="007E3B4E" w:rsidP="007E3B4E">
            <w:pPr>
              <w:spacing w:after="0" w:line="240" w:lineRule="auto"/>
              <w:ind w:firstLine="267"/>
              <w:jc w:val="both"/>
              <w:rPr>
                <w:rFonts w:ascii="Times New Roman" w:hAnsi="Times New Roman"/>
                <w:sz w:val="28"/>
                <w:szCs w:val="28"/>
              </w:rPr>
            </w:pPr>
            <w:r w:rsidRPr="00913E76">
              <w:rPr>
                <w:rFonts w:ascii="Times New Roman" w:hAnsi="Times New Roman"/>
                <w:sz w:val="28"/>
                <w:szCs w:val="28"/>
              </w:rPr>
              <w:t xml:space="preserve">В том числе за счет средств районного бюджета – </w:t>
            </w:r>
            <w:r>
              <w:rPr>
                <w:rFonts w:ascii="Times New Roman" w:hAnsi="Times New Roman"/>
                <w:sz w:val="28"/>
                <w:szCs w:val="28"/>
              </w:rPr>
              <w:t>519,35</w:t>
            </w:r>
            <w:r w:rsidRPr="00913E76">
              <w:rPr>
                <w:rFonts w:ascii="Times New Roman" w:hAnsi="Times New Roman"/>
                <w:sz w:val="28"/>
                <w:szCs w:val="28"/>
              </w:rPr>
              <w:t xml:space="preserve"> тыс. руб., в том числе: </w:t>
            </w:r>
          </w:p>
          <w:p w:rsidR="007E3B4E" w:rsidRPr="00913E76" w:rsidRDefault="007E3B4E" w:rsidP="007E3B4E">
            <w:pPr>
              <w:spacing w:after="0" w:line="240" w:lineRule="auto"/>
              <w:jc w:val="both"/>
              <w:rPr>
                <w:rFonts w:ascii="Times New Roman" w:hAnsi="Times New Roman"/>
                <w:sz w:val="28"/>
                <w:szCs w:val="28"/>
              </w:rPr>
            </w:pPr>
            <w:r w:rsidRPr="00913E76">
              <w:rPr>
                <w:rFonts w:ascii="Times New Roman" w:hAnsi="Times New Roman"/>
                <w:sz w:val="28"/>
                <w:szCs w:val="28"/>
              </w:rPr>
              <w:t>20</w:t>
            </w:r>
            <w:r>
              <w:rPr>
                <w:rFonts w:ascii="Times New Roman" w:hAnsi="Times New Roman"/>
                <w:sz w:val="28"/>
                <w:szCs w:val="28"/>
              </w:rPr>
              <w:t>20</w:t>
            </w:r>
            <w:r w:rsidRPr="00913E76">
              <w:rPr>
                <w:rFonts w:ascii="Times New Roman" w:hAnsi="Times New Roman"/>
                <w:sz w:val="28"/>
                <w:szCs w:val="28"/>
              </w:rPr>
              <w:t xml:space="preserve"> год – </w:t>
            </w:r>
            <w:r>
              <w:rPr>
                <w:rFonts w:ascii="Times New Roman" w:hAnsi="Times New Roman"/>
                <w:sz w:val="28"/>
                <w:szCs w:val="28"/>
              </w:rPr>
              <w:t>279 350рублей</w:t>
            </w:r>
            <w:r w:rsidRPr="00913E76">
              <w:rPr>
                <w:rFonts w:ascii="Times New Roman" w:hAnsi="Times New Roman"/>
                <w:sz w:val="28"/>
                <w:szCs w:val="28"/>
              </w:rPr>
              <w:t>;</w:t>
            </w:r>
          </w:p>
          <w:p w:rsidR="007E3B4E" w:rsidRPr="00913E76" w:rsidRDefault="007E3B4E" w:rsidP="007E3B4E">
            <w:pPr>
              <w:spacing w:after="0" w:line="240" w:lineRule="auto"/>
              <w:jc w:val="both"/>
              <w:rPr>
                <w:rFonts w:ascii="Times New Roman" w:hAnsi="Times New Roman"/>
                <w:sz w:val="28"/>
                <w:szCs w:val="28"/>
              </w:rPr>
            </w:pPr>
            <w:r w:rsidRPr="00913E76">
              <w:rPr>
                <w:rFonts w:ascii="Times New Roman" w:hAnsi="Times New Roman"/>
                <w:sz w:val="28"/>
                <w:szCs w:val="28"/>
              </w:rPr>
              <w:t>202</w:t>
            </w:r>
            <w:r>
              <w:rPr>
                <w:rFonts w:ascii="Times New Roman" w:hAnsi="Times New Roman"/>
                <w:sz w:val="28"/>
                <w:szCs w:val="28"/>
              </w:rPr>
              <w:t>1</w:t>
            </w:r>
            <w:r w:rsidRPr="00913E76">
              <w:rPr>
                <w:rFonts w:ascii="Times New Roman" w:hAnsi="Times New Roman"/>
                <w:sz w:val="28"/>
                <w:szCs w:val="28"/>
              </w:rPr>
              <w:t xml:space="preserve"> год – 1</w:t>
            </w:r>
            <w:r>
              <w:rPr>
                <w:rFonts w:ascii="Times New Roman" w:hAnsi="Times New Roman"/>
                <w:sz w:val="28"/>
                <w:szCs w:val="28"/>
              </w:rPr>
              <w:t>20</w:t>
            </w:r>
            <w:r w:rsidRPr="00913E76">
              <w:rPr>
                <w:rFonts w:ascii="Times New Roman" w:hAnsi="Times New Roman"/>
                <w:sz w:val="28"/>
                <w:szCs w:val="28"/>
              </w:rPr>
              <w:t> 000,00</w:t>
            </w:r>
            <w:r>
              <w:rPr>
                <w:rFonts w:ascii="Times New Roman" w:hAnsi="Times New Roman"/>
                <w:sz w:val="28"/>
                <w:szCs w:val="28"/>
              </w:rPr>
              <w:t xml:space="preserve"> рублей</w:t>
            </w:r>
            <w:r w:rsidRPr="00913E76">
              <w:rPr>
                <w:rFonts w:ascii="Times New Roman" w:hAnsi="Times New Roman"/>
                <w:sz w:val="28"/>
                <w:szCs w:val="28"/>
              </w:rPr>
              <w:t>;</w:t>
            </w:r>
          </w:p>
          <w:p w:rsidR="00E81BA6" w:rsidRPr="00913E76" w:rsidRDefault="007E3B4E" w:rsidP="007E3B4E">
            <w:pPr>
              <w:spacing w:after="0" w:line="240" w:lineRule="auto"/>
              <w:jc w:val="both"/>
              <w:rPr>
                <w:rFonts w:ascii="Times New Roman" w:hAnsi="Times New Roman"/>
                <w:sz w:val="28"/>
                <w:szCs w:val="28"/>
              </w:rPr>
            </w:pPr>
            <w:r w:rsidRPr="00913E76">
              <w:rPr>
                <w:rFonts w:ascii="Times New Roman" w:hAnsi="Times New Roman"/>
                <w:sz w:val="28"/>
                <w:szCs w:val="28"/>
              </w:rPr>
              <w:t>202</w:t>
            </w:r>
            <w:r>
              <w:rPr>
                <w:rFonts w:ascii="Times New Roman" w:hAnsi="Times New Roman"/>
                <w:sz w:val="28"/>
                <w:szCs w:val="28"/>
              </w:rPr>
              <w:t>2</w:t>
            </w:r>
            <w:r w:rsidRPr="00913E76">
              <w:rPr>
                <w:rFonts w:ascii="Times New Roman" w:hAnsi="Times New Roman"/>
                <w:sz w:val="28"/>
                <w:szCs w:val="28"/>
              </w:rPr>
              <w:t xml:space="preserve"> год – 120 000,00</w:t>
            </w:r>
            <w:r>
              <w:rPr>
                <w:rFonts w:ascii="Times New Roman" w:hAnsi="Times New Roman"/>
                <w:sz w:val="28"/>
                <w:szCs w:val="28"/>
              </w:rPr>
              <w:t xml:space="preserve"> рублей</w:t>
            </w:r>
            <w:r w:rsidRPr="00913E76">
              <w:rPr>
                <w:rFonts w:ascii="Times New Roman" w:hAnsi="Times New Roman"/>
                <w:sz w:val="28"/>
                <w:szCs w:val="28"/>
              </w:rPr>
              <w:t>.</w:t>
            </w:r>
          </w:p>
        </w:tc>
      </w:tr>
    </w:tbl>
    <w:p w:rsidR="00E81BA6" w:rsidRDefault="00E81BA6" w:rsidP="00E81BA6">
      <w:pPr>
        <w:spacing w:after="0" w:line="240" w:lineRule="auto"/>
        <w:jc w:val="center"/>
        <w:rPr>
          <w:rFonts w:ascii="Times New Roman" w:hAnsi="Times New Roman"/>
          <w:b/>
          <w:sz w:val="28"/>
          <w:szCs w:val="28"/>
        </w:rPr>
      </w:pPr>
    </w:p>
    <w:p w:rsidR="00E81BA6" w:rsidRPr="000F5AFA" w:rsidRDefault="00E81BA6" w:rsidP="00E81BA6">
      <w:pPr>
        <w:spacing w:after="0" w:line="240" w:lineRule="auto"/>
        <w:jc w:val="center"/>
        <w:rPr>
          <w:rFonts w:ascii="Times New Roman" w:hAnsi="Times New Roman"/>
          <w:b/>
          <w:sz w:val="28"/>
          <w:szCs w:val="28"/>
        </w:rPr>
      </w:pPr>
      <w:r w:rsidRPr="000F5AFA">
        <w:rPr>
          <w:rFonts w:ascii="Times New Roman" w:hAnsi="Times New Roman"/>
          <w:b/>
          <w:sz w:val="28"/>
          <w:szCs w:val="28"/>
        </w:rPr>
        <w:t>2. Мероприятия подпрограммы</w:t>
      </w:r>
    </w:p>
    <w:p w:rsidR="00E81BA6" w:rsidRPr="000F5AFA" w:rsidRDefault="00E81BA6" w:rsidP="00E81BA6">
      <w:pPr>
        <w:spacing w:after="0" w:line="240" w:lineRule="auto"/>
        <w:rPr>
          <w:rFonts w:ascii="Times New Roman" w:hAnsi="Times New Roman"/>
          <w:sz w:val="28"/>
          <w:szCs w:val="28"/>
        </w:rPr>
      </w:pPr>
    </w:p>
    <w:p w:rsidR="00E81BA6" w:rsidRPr="000F5AFA" w:rsidRDefault="00E81BA6" w:rsidP="00E81BA6">
      <w:pPr>
        <w:spacing w:after="0" w:line="240" w:lineRule="auto"/>
        <w:rPr>
          <w:rFonts w:ascii="Times New Roman" w:hAnsi="Times New Roman"/>
          <w:sz w:val="28"/>
          <w:szCs w:val="28"/>
        </w:rPr>
      </w:pPr>
      <w:r w:rsidRPr="000F5AFA">
        <w:rPr>
          <w:rFonts w:ascii="Times New Roman" w:hAnsi="Times New Roman"/>
          <w:sz w:val="28"/>
          <w:szCs w:val="28"/>
        </w:rPr>
        <w:tab/>
        <w:t>Перечень мероприятий подпрограммы Приложение № 2.</w:t>
      </w:r>
    </w:p>
    <w:p w:rsidR="00E81BA6" w:rsidRDefault="00E81BA6" w:rsidP="00E81BA6">
      <w:pPr>
        <w:autoSpaceDE w:val="0"/>
        <w:autoSpaceDN w:val="0"/>
        <w:adjustRightInd w:val="0"/>
        <w:spacing w:after="0" w:line="240" w:lineRule="auto"/>
        <w:ind w:firstLine="709"/>
        <w:jc w:val="both"/>
        <w:outlineLvl w:val="0"/>
        <w:rPr>
          <w:rFonts w:ascii="Times New Roman" w:hAnsi="Times New Roman"/>
          <w:sz w:val="28"/>
          <w:szCs w:val="28"/>
        </w:rPr>
      </w:pPr>
    </w:p>
    <w:p w:rsidR="00E81BA6" w:rsidRPr="00931972" w:rsidRDefault="00E81BA6" w:rsidP="00E81BA6">
      <w:pPr>
        <w:spacing w:after="0" w:line="240" w:lineRule="auto"/>
        <w:jc w:val="center"/>
        <w:rPr>
          <w:rFonts w:ascii="Times New Roman" w:hAnsi="Times New Roman"/>
          <w:b/>
          <w:sz w:val="28"/>
          <w:szCs w:val="28"/>
        </w:rPr>
      </w:pPr>
      <w:r w:rsidRPr="00931972">
        <w:rPr>
          <w:rFonts w:ascii="Times New Roman" w:hAnsi="Times New Roman"/>
          <w:b/>
          <w:sz w:val="28"/>
          <w:szCs w:val="28"/>
        </w:rPr>
        <w:t>3. Механизм реализации под</w:t>
      </w:r>
      <w:r>
        <w:rPr>
          <w:rFonts w:ascii="Times New Roman" w:hAnsi="Times New Roman"/>
          <w:b/>
          <w:sz w:val="28"/>
          <w:szCs w:val="28"/>
        </w:rPr>
        <w:t>программы.</w:t>
      </w:r>
    </w:p>
    <w:p w:rsidR="00E81BA6" w:rsidRDefault="00E81BA6" w:rsidP="00E81BA6">
      <w:pPr>
        <w:spacing w:after="0" w:line="240" w:lineRule="auto"/>
        <w:ind w:firstLine="720"/>
        <w:jc w:val="both"/>
        <w:rPr>
          <w:rFonts w:ascii="Times New Roman" w:hAnsi="Times New Roman"/>
          <w:sz w:val="28"/>
          <w:szCs w:val="28"/>
        </w:rPr>
      </w:pPr>
    </w:p>
    <w:p w:rsidR="00E81BA6" w:rsidRPr="006B37DC" w:rsidRDefault="00E81BA6" w:rsidP="00E81BA6">
      <w:pPr>
        <w:spacing w:after="0" w:line="240" w:lineRule="auto"/>
        <w:ind w:firstLine="709"/>
        <w:jc w:val="both"/>
        <w:rPr>
          <w:rFonts w:ascii="Times New Roman" w:hAnsi="Times New Roman"/>
          <w:sz w:val="28"/>
          <w:szCs w:val="28"/>
        </w:rPr>
      </w:pPr>
      <w:r w:rsidRPr="006B37DC">
        <w:rPr>
          <w:rFonts w:ascii="Times New Roman" w:hAnsi="Times New Roman"/>
          <w:sz w:val="28"/>
          <w:szCs w:val="28"/>
        </w:rPr>
        <w:t xml:space="preserve">Перечень работ, для внесения в мероприятия </w:t>
      </w:r>
      <w:r>
        <w:rPr>
          <w:rFonts w:ascii="Times New Roman" w:hAnsi="Times New Roman"/>
          <w:sz w:val="28"/>
          <w:szCs w:val="28"/>
        </w:rPr>
        <w:t>подп</w:t>
      </w:r>
      <w:r w:rsidRPr="006B37DC">
        <w:rPr>
          <w:rFonts w:ascii="Times New Roman" w:hAnsi="Times New Roman"/>
          <w:sz w:val="28"/>
          <w:szCs w:val="28"/>
        </w:rPr>
        <w:t>рограммы, рассматрива</w:t>
      </w:r>
      <w:r>
        <w:rPr>
          <w:rFonts w:ascii="Times New Roman" w:hAnsi="Times New Roman"/>
          <w:sz w:val="28"/>
          <w:szCs w:val="28"/>
        </w:rPr>
        <w:t>е</w:t>
      </w:r>
      <w:r w:rsidRPr="006B37DC">
        <w:rPr>
          <w:rFonts w:ascii="Times New Roman" w:hAnsi="Times New Roman"/>
          <w:sz w:val="28"/>
          <w:szCs w:val="28"/>
        </w:rPr>
        <w:t xml:space="preserve">тся </w:t>
      </w:r>
      <w:r>
        <w:rPr>
          <w:rFonts w:ascii="Times New Roman" w:hAnsi="Times New Roman"/>
          <w:sz w:val="28"/>
          <w:szCs w:val="28"/>
        </w:rPr>
        <w:t>У</w:t>
      </w:r>
      <w:r w:rsidRPr="006B37DC">
        <w:rPr>
          <w:rFonts w:ascii="Times New Roman" w:hAnsi="Times New Roman"/>
          <w:sz w:val="28"/>
          <w:szCs w:val="28"/>
        </w:rPr>
        <w:t>правлением образования на основании ходатайств</w:t>
      </w:r>
      <w:r>
        <w:rPr>
          <w:rFonts w:ascii="Times New Roman" w:hAnsi="Times New Roman"/>
          <w:sz w:val="28"/>
          <w:szCs w:val="28"/>
        </w:rPr>
        <w:t xml:space="preserve"> образовательных организаций</w:t>
      </w:r>
      <w:r w:rsidRPr="006B37DC">
        <w:rPr>
          <w:rFonts w:ascii="Times New Roman" w:hAnsi="Times New Roman"/>
          <w:sz w:val="28"/>
          <w:szCs w:val="28"/>
        </w:rPr>
        <w:t xml:space="preserve">, подведомственных </w:t>
      </w:r>
      <w:r>
        <w:rPr>
          <w:rFonts w:ascii="Times New Roman" w:hAnsi="Times New Roman"/>
          <w:sz w:val="28"/>
          <w:szCs w:val="28"/>
        </w:rPr>
        <w:t>У</w:t>
      </w:r>
      <w:r w:rsidRPr="006B37DC">
        <w:rPr>
          <w:rFonts w:ascii="Times New Roman" w:hAnsi="Times New Roman"/>
          <w:sz w:val="28"/>
          <w:szCs w:val="28"/>
        </w:rPr>
        <w:t>правлению образования,   с учетом проводимых мониторингов.</w:t>
      </w:r>
    </w:p>
    <w:p w:rsidR="00E81BA6" w:rsidRPr="006B37DC" w:rsidRDefault="00E81BA6" w:rsidP="00E81BA6">
      <w:pPr>
        <w:spacing w:after="0" w:line="240" w:lineRule="auto"/>
        <w:ind w:firstLine="709"/>
        <w:jc w:val="both"/>
        <w:rPr>
          <w:rFonts w:ascii="Times New Roman" w:hAnsi="Times New Roman"/>
          <w:sz w:val="28"/>
          <w:szCs w:val="28"/>
        </w:rPr>
      </w:pPr>
      <w:r w:rsidRPr="006B37DC">
        <w:rPr>
          <w:rFonts w:ascii="Times New Roman" w:hAnsi="Times New Roman"/>
          <w:sz w:val="28"/>
          <w:szCs w:val="28"/>
        </w:rPr>
        <w:t xml:space="preserve">Реализация программных мероприятий осуществляется в соответствии с Федеральным </w:t>
      </w:r>
      <w:r w:rsidRPr="004F757D">
        <w:rPr>
          <w:rFonts w:ascii="Times New Roman" w:hAnsi="Times New Roman"/>
          <w:sz w:val="28"/>
          <w:szCs w:val="28"/>
        </w:rPr>
        <w:t>Законом от 05.04.2013г. № 44-ФЗ</w:t>
      </w:r>
      <w:r w:rsidRPr="006B37DC">
        <w:rPr>
          <w:rFonts w:ascii="Times New Roman" w:hAnsi="Times New Roman"/>
          <w:sz w:val="28"/>
          <w:szCs w:val="28"/>
        </w:rPr>
        <w:t xml:space="preserve"> </w:t>
      </w:r>
      <w:r w:rsidRPr="004F757D">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w:t>
      </w:r>
      <w:r w:rsidRPr="006B37DC">
        <w:rPr>
          <w:rFonts w:ascii="Times New Roman" w:hAnsi="Times New Roman"/>
          <w:sz w:val="28"/>
          <w:szCs w:val="28"/>
        </w:rPr>
        <w:t>. На основании указанного Закона учреждения заключают договоры или муниципальные контракты для выполнения программных мероприятий.</w:t>
      </w:r>
    </w:p>
    <w:p w:rsidR="00E81BA6" w:rsidRDefault="00E81BA6" w:rsidP="00E81BA6">
      <w:pPr>
        <w:spacing w:after="0" w:line="240" w:lineRule="auto"/>
        <w:ind w:firstLine="709"/>
        <w:jc w:val="both"/>
        <w:rPr>
          <w:rFonts w:ascii="Times New Roman" w:hAnsi="Times New Roman"/>
          <w:sz w:val="28"/>
          <w:szCs w:val="28"/>
        </w:rPr>
      </w:pPr>
      <w:r w:rsidRPr="004F757D">
        <w:rPr>
          <w:rFonts w:ascii="Times New Roman" w:hAnsi="Times New Roman"/>
          <w:sz w:val="28"/>
          <w:szCs w:val="28"/>
        </w:rPr>
        <w:t xml:space="preserve">Для оплаты выполненных программных мероприятий учреждения представляют в </w:t>
      </w:r>
      <w:r>
        <w:rPr>
          <w:rFonts w:ascii="Times New Roman" w:hAnsi="Times New Roman"/>
          <w:sz w:val="28"/>
          <w:szCs w:val="28"/>
        </w:rPr>
        <w:t>У</w:t>
      </w:r>
      <w:r w:rsidRPr="004F757D">
        <w:rPr>
          <w:rFonts w:ascii="Times New Roman" w:hAnsi="Times New Roman"/>
          <w:sz w:val="28"/>
          <w:szCs w:val="28"/>
        </w:rPr>
        <w:t>правление образования:</w:t>
      </w:r>
    </w:p>
    <w:p w:rsidR="00E81BA6" w:rsidRPr="004F757D" w:rsidRDefault="00E81BA6" w:rsidP="00E81BA6">
      <w:pPr>
        <w:spacing w:after="0" w:line="240" w:lineRule="auto"/>
        <w:ind w:firstLine="709"/>
        <w:jc w:val="both"/>
        <w:rPr>
          <w:rFonts w:ascii="Times New Roman" w:hAnsi="Times New Roman"/>
          <w:sz w:val="28"/>
          <w:szCs w:val="28"/>
        </w:rPr>
      </w:pPr>
      <w:r w:rsidRPr="004F757D">
        <w:rPr>
          <w:rFonts w:ascii="Times New Roman" w:hAnsi="Times New Roman"/>
          <w:sz w:val="28"/>
          <w:szCs w:val="28"/>
        </w:rPr>
        <w:t>муниципальные контракты или договора на поставки товаров, выполнение работ, оказание услуг;</w:t>
      </w:r>
    </w:p>
    <w:p w:rsidR="00E81BA6" w:rsidRPr="004F757D" w:rsidRDefault="00E81BA6" w:rsidP="00E81BA6">
      <w:pPr>
        <w:spacing w:after="0" w:line="240" w:lineRule="auto"/>
        <w:ind w:firstLine="709"/>
        <w:jc w:val="both"/>
        <w:rPr>
          <w:rFonts w:ascii="Times New Roman" w:hAnsi="Times New Roman"/>
          <w:sz w:val="28"/>
          <w:szCs w:val="28"/>
        </w:rPr>
      </w:pPr>
      <w:r w:rsidRPr="004F757D">
        <w:rPr>
          <w:rFonts w:ascii="Times New Roman" w:hAnsi="Times New Roman"/>
          <w:sz w:val="28"/>
          <w:szCs w:val="28"/>
        </w:rPr>
        <w:t>акты приемки выполненных работ (форма КС-2);</w:t>
      </w:r>
    </w:p>
    <w:p w:rsidR="00E81BA6" w:rsidRPr="004F757D" w:rsidRDefault="00E81BA6" w:rsidP="00E81BA6">
      <w:pPr>
        <w:spacing w:after="0" w:line="240" w:lineRule="auto"/>
        <w:ind w:firstLine="709"/>
        <w:jc w:val="both"/>
        <w:rPr>
          <w:rFonts w:ascii="Times New Roman" w:hAnsi="Times New Roman"/>
          <w:sz w:val="28"/>
          <w:szCs w:val="28"/>
        </w:rPr>
      </w:pPr>
      <w:r w:rsidRPr="004F757D">
        <w:rPr>
          <w:rFonts w:ascii="Times New Roman" w:hAnsi="Times New Roman"/>
          <w:sz w:val="28"/>
          <w:szCs w:val="28"/>
        </w:rPr>
        <w:t>справку о стоимости выполненных работ и затрат (форма КС-3);</w:t>
      </w:r>
    </w:p>
    <w:p w:rsidR="00E81BA6" w:rsidRPr="004F757D" w:rsidRDefault="00E81BA6" w:rsidP="00E81BA6">
      <w:pPr>
        <w:spacing w:after="0" w:line="240" w:lineRule="auto"/>
        <w:ind w:firstLine="709"/>
        <w:jc w:val="both"/>
        <w:rPr>
          <w:rFonts w:ascii="Times New Roman" w:hAnsi="Times New Roman"/>
          <w:sz w:val="28"/>
          <w:szCs w:val="28"/>
        </w:rPr>
      </w:pPr>
      <w:r w:rsidRPr="004F757D">
        <w:rPr>
          <w:rFonts w:ascii="Times New Roman" w:hAnsi="Times New Roman"/>
          <w:sz w:val="28"/>
          <w:szCs w:val="28"/>
        </w:rPr>
        <w:t>счета-фактуры;</w:t>
      </w:r>
    </w:p>
    <w:p w:rsidR="00E81BA6" w:rsidRPr="004F757D" w:rsidRDefault="00E81BA6" w:rsidP="00E81BA6">
      <w:pPr>
        <w:spacing w:after="0" w:line="240" w:lineRule="auto"/>
        <w:ind w:firstLine="709"/>
        <w:jc w:val="both"/>
        <w:rPr>
          <w:rFonts w:ascii="Times New Roman" w:hAnsi="Times New Roman"/>
          <w:sz w:val="28"/>
          <w:szCs w:val="28"/>
        </w:rPr>
      </w:pPr>
      <w:r w:rsidRPr="004F757D">
        <w:rPr>
          <w:rFonts w:ascii="Times New Roman" w:hAnsi="Times New Roman"/>
          <w:sz w:val="28"/>
          <w:szCs w:val="28"/>
        </w:rPr>
        <w:t>накладные</w:t>
      </w:r>
      <w:r>
        <w:rPr>
          <w:rFonts w:ascii="Times New Roman" w:hAnsi="Times New Roman"/>
          <w:sz w:val="28"/>
          <w:szCs w:val="28"/>
        </w:rPr>
        <w:t>.</w:t>
      </w:r>
    </w:p>
    <w:p w:rsidR="00E81BA6" w:rsidRPr="004F757D" w:rsidRDefault="00E81BA6" w:rsidP="00E81BA6">
      <w:pPr>
        <w:spacing w:after="0" w:line="240" w:lineRule="auto"/>
        <w:ind w:firstLine="709"/>
        <w:jc w:val="both"/>
        <w:rPr>
          <w:rFonts w:ascii="Times New Roman" w:hAnsi="Times New Roman"/>
          <w:sz w:val="28"/>
          <w:szCs w:val="28"/>
        </w:rPr>
      </w:pPr>
      <w:r w:rsidRPr="004F757D">
        <w:rPr>
          <w:rFonts w:ascii="Times New Roman" w:hAnsi="Times New Roman"/>
          <w:sz w:val="28"/>
          <w:szCs w:val="28"/>
        </w:rPr>
        <w:t xml:space="preserve">После проверки документов </w:t>
      </w:r>
      <w:r>
        <w:rPr>
          <w:rFonts w:ascii="Times New Roman" w:hAnsi="Times New Roman"/>
          <w:sz w:val="28"/>
          <w:szCs w:val="28"/>
        </w:rPr>
        <w:t>У</w:t>
      </w:r>
      <w:r w:rsidRPr="004F757D">
        <w:rPr>
          <w:rFonts w:ascii="Times New Roman" w:hAnsi="Times New Roman"/>
          <w:sz w:val="28"/>
          <w:szCs w:val="28"/>
        </w:rPr>
        <w:t>правление образования направляет их в финансовое управление администрации Каратузского района для финансирования.</w:t>
      </w:r>
    </w:p>
    <w:p w:rsidR="00E81BA6" w:rsidRPr="004F757D" w:rsidRDefault="00E81BA6" w:rsidP="00E81BA6">
      <w:pPr>
        <w:spacing w:after="0" w:line="240" w:lineRule="auto"/>
        <w:ind w:firstLine="709"/>
        <w:jc w:val="both"/>
        <w:rPr>
          <w:rFonts w:ascii="Times New Roman" w:hAnsi="Times New Roman"/>
          <w:sz w:val="28"/>
          <w:szCs w:val="28"/>
        </w:rPr>
      </w:pPr>
      <w:r w:rsidRPr="004F757D">
        <w:rPr>
          <w:rFonts w:ascii="Times New Roman" w:hAnsi="Times New Roman"/>
          <w:sz w:val="28"/>
          <w:szCs w:val="28"/>
        </w:rPr>
        <w:t>Программные мероприятия  выполняются в соответствии с перспективными планами и планами подготовки учреждений  в установленные сроки.</w:t>
      </w:r>
    </w:p>
    <w:p w:rsidR="00E81BA6" w:rsidRPr="004F757D" w:rsidRDefault="00E81BA6" w:rsidP="00E81BA6">
      <w:pPr>
        <w:spacing w:after="0" w:line="240" w:lineRule="auto"/>
        <w:ind w:firstLine="709"/>
        <w:jc w:val="both"/>
        <w:rPr>
          <w:rFonts w:ascii="Times New Roman" w:hAnsi="Times New Roman"/>
          <w:sz w:val="28"/>
          <w:szCs w:val="28"/>
        </w:rPr>
      </w:pPr>
      <w:r w:rsidRPr="004F757D">
        <w:rPr>
          <w:rFonts w:ascii="Times New Roman" w:hAnsi="Times New Roman"/>
          <w:sz w:val="28"/>
          <w:szCs w:val="28"/>
        </w:rPr>
        <w:t xml:space="preserve">Оплата выполненных программных мероприятий осуществляется в </w:t>
      </w:r>
      <w:proofErr w:type="gramStart"/>
      <w:r w:rsidRPr="004F757D">
        <w:rPr>
          <w:rFonts w:ascii="Times New Roman" w:hAnsi="Times New Roman"/>
          <w:sz w:val="28"/>
          <w:szCs w:val="28"/>
        </w:rPr>
        <w:t>сроки</w:t>
      </w:r>
      <w:proofErr w:type="gramEnd"/>
      <w:r w:rsidRPr="004F757D">
        <w:rPr>
          <w:rFonts w:ascii="Times New Roman" w:hAnsi="Times New Roman"/>
          <w:sz w:val="28"/>
          <w:szCs w:val="28"/>
        </w:rPr>
        <w:t xml:space="preserve"> установленные муниципальными контрактами или договорами. При этом финансирование самой подпрограммы завершается 20 декабря финансового года.</w:t>
      </w:r>
    </w:p>
    <w:p w:rsidR="00E81BA6" w:rsidRPr="00931972" w:rsidRDefault="00E81BA6" w:rsidP="00E81BA6">
      <w:pPr>
        <w:autoSpaceDE w:val="0"/>
        <w:autoSpaceDN w:val="0"/>
        <w:adjustRightInd w:val="0"/>
        <w:spacing w:after="0" w:line="240" w:lineRule="auto"/>
        <w:ind w:left="284" w:firstLine="850"/>
        <w:jc w:val="both"/>
        <w:rPr>
          <w:rFonts w:ascii="Times New Roman" w:hAnsi="Times New Roman"/>
          <w:sz w:val="28"/>
          <w:szCs w:val="28"/>
        </w:rPr>
      </w:pPr>
    </w:p>
    <w:p w:rsidR="00E81BA6" w:rsidRDefault="00E81BA6" w:rsidP="00E81BA6">
      <w:pPr>
        <w:spacing w:after="0" w:line="240" w:lineRule="auto"/>
        <w:jc w:val="center"/>
        <w:rPr>
          <w:rFonts w:ascii="Times New Roman" w:hAnsi="Times New Roman"/>
          <w:b/>
          <w:sz w:val="28"/>
          <w:szCs w:val="28"/>
        </w:rPr>
      </w:pPr>
      <w:r w:rsidRPr="00E16CA1">
        <w:rPr>
          <w:rFonts w:ascii="Times New Roman" w:hAnsi="Times New Roman"/>
          <w:b/>
          <w:sz w:val="28"/>
          <w:szCs w:val="28"/>
        </w:rPr>
        <w:t xml:space="preserve">4. Управление подпрограммой и контроль </w:t>
      </w:r>
    </w:p>
    <w:p w:rsidR="00E81BA6" w:rsidRDefault="00E81BA6" w:rsidP="00E81BA6">
      <w:pPr>
        <w:spacing w:after="0" w:line="240" w:lineRule="auto"/>
        <w:jc w:val="center"/>
        <w:rPr>
          <w:rFonts w:ascii="Times New Roman" w:hAnsi="Times New Roman"/>
          <w:b/>
          <w:sz w:val="28"/>
          <w:szCs w:val="28"/>
        </w:rPr>
      </w:pPr>
      <w:r w:rsidRPr="00E16CA1">
        <w:rPr>
          <w:rFonts w:ascii="Times New Roman" w:hAnsi="Times New Roman"/>
          <w:b/>
          <w:sz w:val="28"/>
          <w:szCs w:val="28"/>
        </w:rPr>
        <w:t>за исполнением подпрограммы</w:t>
      </w:r>
    </w:p>
    <w:p w:rsidR="00E81BA6" w:rsidRPr="00E16CA1" w:rsidRDefault="00E81BA6" w:rsidP="00E81BA6">
      <w:pPr>
        <w:spacing w:after="0" w:line="240" w:lineRule="auto"/>
        <w:jc w:val="center"/>
        <w:rPr>
          <w:rFonts w:ascii="Times New Roman" w:hAnsi="Times New Roman"/>
          <w:b/>
          <w:sz w:val="28"/>
          <w:szCs w:val="28"/>
        </w:rPr>
      </w:pPr>
    </w:p>
    <w:p w:rsidR="00E81BA6" w:rsidRDefault="00E81BA6" w:rsidP="00E81BA6">
      <w:pPr>
        <w:spacing w:after="0" w:line="240" w:lineRule="auto"/>
        <w:ind w:firstLine="709"/>
        <w:jc w:val="both"/>
        <w:rPr>
          <w:rFonts w:ascii="Times New Roman" w:hAnsi="Times New Roman"/>
          <w:sz w:val="28"/>
          <w:szCs w:val="28"/>
        </w:rPr>
      </w:pPr>
      <w:proofErr w:type="gramStart"/>
      <w:r w:rsidRPr="00E16CA1">
        <w:rPr>
          <w:rFonts w:ascii="Times New Roman" w:hAnsi="Times New Roman"/>
          <w:sz w:val="28"/>
          <w:szCs w:val="28"/>
        </w:rPr>
        <w:t>Контроль за</w:t>
      </w:r>
      <w:proofErr w:type="gramEnd"/>
      <w:r w:rsidRPr="00E16CA1">
        <w:rPr>
          <w:rFonts w:ascii="Times New Roman" w:hAnsi="Times New Roman"/>
          <w:sz w:val="28"/>
          <w:szCs w:val="28"/>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E16CA1">
        <w:rPr>
          <w:rFonts w:ascii="Times New Roman" w:hAnsi="Times New Roman"/>
          <w:sz w:val="28"/>
          <w:szCs w:val="28"/>
        </w:rPr>
        <w:br/>
        <w:t>от 26.10.2016г. № 598-п  «</w:t>
      </w:r>
      <w:r w:rsidRPr="00E16CA1">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955A6B">
        <w:rPr>
          <w:rFonts w:ascii="Times New Roman" w:hAnsi="Times New Roman"/>
          <w:sz w:val="28"/>
          <w:szCs w:val="28"/>
        </w:rPr>
        <w:t>»</w:t>
      </w:r>
      <w:r>
        <w:rPr>
          <w:rFonts w:ascii="Times New Roman" w:hAnsi="Times New Roman"/>
          <w:sz w:val="28"/>
          <w:szCs w:val="28"/>
        </w:rPr>
        <w:t>, статьями 158, 268.1 и 269.2 Бюджетного кодекса РФ</w:t>
      </w:r>
      <w:r w:rsidRPr="00955A6B">
        <w:rPr>
          <w:rFonts w:ascii="Times New Roman" w:hAnsi="Times New Roman"/>
          <w:sz w:val="28"/>
          <w:szCs w:val="28"/>
        </w:rPr>
        <w:t xml:space="preserve">.  </w:t>
      </w:r>
    </w:p>
    <w:p w:rsidR="00E81BA6" w:rsidRDefault="00E81BA6" w:rsidP="00E81BA6">
      <w:pPr>
        <w:spacing w:after="0" w:line="240" w:lineRule="auto"/>
        <w:ind w:firstLine="709"/>
        <w:jc w:val="both"/>
        <w:rPr>
          <w:rFonts w:ascii="Times New Roman" w:hAnsi="Times New Roman"/>
          <w:sz w:val="28"/>
          <w:szCs w:val="28"/>
        </w:rPr>
      </w:pPr>
      <w:r>
        <w:rPr>
          <w:rFonts w:ascii="Times New Roman" w:hAnsi="Times New Roman"/>
          <w:sz w:val="28"/>
          <w:szCs w:val="28"/>
        </w:rPr>
        <w:t xml:space="preserve">Ежеквартально и по итогам каждого года  в Управление образования </w:t>
      </w:r>
      <w:proofErr w:type="gramStart"/>
      <w:r>
        <w:rPr>
          <w:rFonts w:ascii="Times New Roman" w:hAnsi="Times New Roman"/>
          <w:sz w:val="28"/>
          <w:szCs w:val="28"/>
        </w:rPr>
        <w:t>предоставляется аналитический отчет</w:t>
      </w:r>
      <w:proofErr w:type="gramEnd"/>
      <w:r>
        <w:rPr>
          <w:rFonts w:ascii="Times New Roman" w:hAnsi="Times New Roman"/>
          <w:sz w:val="28"/>
          <w:szCs w:val="28"/>
        </w:rPr>
        <w:t xml:space="preserve"> всеми учреждениями-операторами о проведении мероприятий подпрограммы.  </w:t>
      </w:r>
    </w:p>
    <w:p w:rsidR="00E81BA6" w:rsidRPr="005D7BC7" w:rsidRDefault="00E81BA6" w:rsidP="00E81BA6">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целевым расходованием бюджетных средств осуществляется  главными  распорядителями бюджетных средств, </w:t>
      </w:r>
      <w:r w:rsidRPr="003A4AB3">
        <w:rPr>
          <w:rFonts w:ascii="Times New Roman" w:hAnsi="Times New Roman"/>
          <w:sz w:val="28"/>
          <w:szCs w:val="28"/>
        </w:rPr>
        <w:t>финансовое управление администрации</w:t>
      </w:r>
      <w:r>
        <w:rPr>
          <w:rFonts w:ascii="Times New Roman" w:hAnsi="Times New Roman"/>
          <w:sz w:val="28"/>
          <w:szCs w:val="28"/>
        </w:rPr>
        <w:t xml:space="preserve"> Каратузского </w:t>
      </w:r>
      <w:r w:rsidRPr="003A4AB3">
        <w:rPr>
          <w:rFonts w:ascii="Times New Roman" w:hAnsi="Times New Roman"/>
          <w:sz w:val="28"/>
          <w:szCs w:val="28"/>
        </w:rPr>
        <w:t xml:space="preserve"> района, </w:t>
      </w:r>
      <w:r>
        <w:rPr>
          <w:rFonts w:ascii="Times New Roman" w:hAnsi="Times New Roman"/>
          <w:sz w:val="28"/>
          <w:szCs w:val="28"/>
        </w:rPr>
        <w:t xml:space="preserve"> контрольно-счетный орган Каратузского района.</w:t>
      </w:r>
    </w:p>
    <w:p w:rsidR="00E81BA6" w:rsidRPr="005D7BC7" w:rsidRDefault="00E81BA6" w:rsidP="00E81BA6">
      <w:pPr>
        <w:spacing w:after="0" w:line="240" w:lineRule="auto"/>
        <w:ind w:firstLine="709"/>
        <w:jc w:val="both"/>
        <w:rPr>
          <w:rFonts w:ascii="Times New Roman" w:hAnsi="Times New Roman"/>
          <w:sz w:val="28"/>
          <w:szCs w:val="28"/>
        </w:rPr>
      </w:pPr>
    </w:p>
    <w:p w:rsidR="00E81BA6" w:rsidRDefault="00E81BA6" w:rsidP="00E81BA6">
      <w:pPr>
        <w:spacing w:after="0" w:line="240" w:lineRule="auto"/>
        <w:jc w:val="both"/>
        <w:rPr>
          <w:rFonts w:ascii="Times New Roman" w:hAnsi="Times New Roman"/>
          <w:sz w:val="28"/>
          <w:szCs w:val="28"/>
        </w:rPr>
      </w:pPr>
    </w:p>
    <w:p w:rsidR="00E81BA6" w:rsidRDefault="00E81BA6" w:rsidP="00E81BA6">
      <w:pPr>
        <w:spacing w:after="0" w:line="240" w:lineRule="auto"/>
        <w:jc w:val="both"/>
        <w:rPr>
          <w:rFonts w:ascii="Times New Roman" w:hAnsi="Times New Roman"/>
          <w:sz w:val="28"/>
          <w:szCs w:val="28"/>
        </w:rPr>
      </w:pPr>
    </w:p>
    <w:p w:rsidR="00E81BA6" w:rsidRDefault="00E81BA6" w:rsidP="00E81BA6">
      <w:pPr>
        <w:spacing w:after="0" w:line="240" w:lineRule="auto"/>
        <w:jc w:val="both"/>
        <w:rPr>
          <w:rFonts w:ascii="Times New Roman" w:hAnsi="Times New Roman"/>
          <w:sz w:val="28"/>
          <w:szCs w:val="28"/>
        </w:rPr>
      </w:pPr>
    </w:p>
    <w:p w:rsidR="00E81BA6" w:rsidRDefault="00E81BA6" w:rsidP="00E81BA6">
      <w:pPr>
        <w:spacing w:after="0" w:line="240" w:lineRule="auto"/>
        <w:jc w:val="both"/>
        <w:rPr>
          <w:rFonts w:ascii="Times New Roman" w:hAnsi="Times New Roman"/>
          <w:sz w:val="28"/>
          <w:szCs w:val="28"/>
        </w:rPr>
      </w:pPr>
    </w:p>
    <w:p w:rsidR="00E81BA6" w:rsidRDefault="00E81BA6" w:rsidP="00E81BA6">
      <w:pPr>
        <w:spacing w:after="0" w:line="240" w:lineRule="auto"/>
        <w:jc w:val="both"/>
        <w:rPr>
          <w:rFonts w:ascii="Times New Roman" w:hAnsi="Times New Roman"/>
          <w:sz w:val="28"/>
          <w:szCs w:val="28"/>
        </w:rPr>
      </w:pPr>
    </w:p>
    <w:p w:rsidR="00E81BA6" w:rsidRDefault="00E81BA6" w:rsidP="00E81BA6">
      <w:pPr>
        <w:spacing w:after="0" w:line="240" w:lineRule="auto"/>
        <w:jc w:val="both"/>
        <w:rPr>
          <w:rFonts w:ascii="Times New Roman" w:hAnsi="Times New Roman"/>
          <w:sz w:val="28"/>
          <w:szCs w:val="28"/>
        </w:rPr>
      </w:pPr>
    </w:p>
    <w:p w:rsidR="00E81BA6" w:rsidRDefault="00E81BA6" w:rsidP="00E81BA6">
      <w:pPr>
        <w:spacing w:after="0" w:line="240" w:lineRule="auto"/>
        <w:jc w:val="both"/>
        <w:rPr>
          <w:rFonts w:ascii="Times New Roman" w:hAnsi="Times New Roman"/>
          <w:sz w:val="28"/>
          <w:szCs w:val="28"/>
        </w:rPr>
      </w:pPr>
    </w:p>
    <w:p w:rsidR="00E81BA6" w:rsidRDefault="00E81BA6" w:rsidP="00E81BA6">
      <w:pPr>
        <w:spacing w:after="0" w:line="240" w:lineRule="auto"/>
        <w:jc w:val="both"/>
        <w:rPr>
          <w:rFonts w:ascii="Times New Roman" w:hAnsi="Times New Roman"/>
          <w:sz w:val="28"/>
          <w:szCs w:val="28"/>
        </w:rPr>
      </w:pPr>
    </w:p>
    <w:p w:rsidR="00E81BA6" w:rsidRDefault="00E81BA6" w:rsidP="00E81BA6">
      <w:pPr>
        <w:spacing w:after="0" w:line="240" w:lineRule="auto"/>
        <w:jc w:val="both"/>
        <w:rPr>
          <w:rFonts w:ascii="Times New Roman" w:hAnsi="Times New Roman"/>
          <w:sz w:val="28"/>
          <w:szCs w:val="28"/>
        </w:rPr>
      </w:pPr>
    </w:p>
    <w:p w:rsidR="00E81BA6" w:rsidRPr="00931972" w:rsidRDefault="00E81BA6" w:rsidP="00E81BA6">
      <w:pPr>
        <w:spacing w:after="0" w:line="240" w:lineRule="auto"/>
        <w:jc w:val="both"/>
        <w:rPr>
          <w:rFonts w:ascii="Times New Roman" w:hAnsi="Times New Roman"/>
          <w:sz w:val="28"/>
          <w:szCs w:val="28"/>
        </w:rPr>
        <w:sectPr w:rsidR="00E81BA6" w:rsidRPr="00931972" w:rsidSect="00E81BA6">
          <w:pgSz w:w="11906" w:h="16838"/>
          <w:pgMar w:top="709" w:right="851" w:bottom="709" w:left="1134" w:header="709" w:footer="709" w:gutter="0"/>
          <w:cols w:space="708"/>
          <w:docGrid w:linePitch="360"/>
        </w:sectPr>
      </w:pPr>
    </w:p>
    <w:p w:rsidR="00E81BA6" w:rsidRPr="009E2ED9" w:rsidRDefault="00E81BA6" w:rsidP="00E81BA6">
      <w:pPr>
        <w:autoSpaceDE w:val="0"/>
        <w:autoSpaceDN w:val="0"/>
        <w:adjustRightInd w:val="0"/>
        <w:spacing w:after="0" w:line="240" w:lineRule="auto"/>
        <w:ind w:left="10206"/>
        <w:rPr>
          <w:rFonts w:ascii="Times New Roman" w:hAnsi="Times New Roman"/>
          <w:sz w:val="24"/>
          <w:szCs w:val="24"/>
        </w:rPr>
      </w:pPr>
      <w:r w:rsidRPr="009E2ED9">
        <w:rPr>
          <w:rFonts w:ascii="Times New Roman" w:hAnsi="Times New Roman"/>
          <w:sz w:val="24"/>
          <w:szCs w:val="24"/>
        </w:rPr>
        <w:t xml:space="preserve">Приложение  1 </w:t>
      </w:r>
    </w:p>
    <w:p w:rsidR="00E81BA6" w:rsidRPr="00CC5EB4" w:rsidRDefault="00E81BA6" w:rsidP="00E81BA6">
      <w:pPr>
        <w:autoSpaceDE w:val="0"/>
        <w:autoSpaceDN w:val="0"/>
        <w:adjustRightInd w:val="0"/>
        <w:spacing w:after="0" w:line="240" w:lineRule="auto"/>
        <w:ind w:left="10206"/>
        <w:rPr>
          <w:rFonts w:ascii="Times New Roman" w:hAnsi="Times New Roman"/>
          <w:sz w:val="24"/>
          <w:szCs w:val="24"/>
        </w:rPr>
      </w:pPr>
      <w:r w:rsidRPr="009E2ED9">
        <w:rPr>
          <w:rFonts w:ascii="Times New Roman" w:hAnsi="Times New Roman"/>
          <w:sz w:val="24"/>
          <w:szCs w:val="24"/>
        </w:rPr>
        <w:t xml:space="preserve">к подпрограмме </w:t>
      </w:r>
      <w:r>
        <w:rPr>
          <w:rFonts w:ascii="Times New Roman" w:hAnsi="Times New Roman"/>
          <w:sz w:val="24"/>
          <w:szCs w:val="24"/>
        </w:rPr>
        <w:t xml:space="preserve">7 </w:t>
      </w:r>
      <w:r w:rsidRPr="009E2ED9">
        <w:rPr>
          <w:rFonts w:ascii="Times New Roman" w:hAnsi="Times New Roman"/>
          <w:sz w:val="24"/>
          <w:szCs w:val="24"/>
        </w:rPr>
        <w:t>«</w:t>
      </w:r>
      <w:r>
        <w:rPr>
          <w:rFonts w:ascii="Times New Roman" w:hAnsi="Times New Roman"/>
          <w:sz w:val="24"/>
          <w:szCs w:val="24"/>
        </w:rPr>
        <w:t>Доступная среда</w:t>
      </w:r>
      <w:r w:rsidRPr="009E2ED9">
        <w:rPr>
          <w:rFonts w:ascii="Times New Roman" w:hAnsi="Times New Roman"/>
          <w:sz w:val="24"/>
          <w:szCs w:val="24"/>
        </w:rPr>
        <w:t>», реализуемой в</w:t>
      </w:r>
      <w:r w:rsidRPr="00C407BC">
        <w:rPr>
          <w:rFonts w:ascii="Times New Roman" w:hAnsi="Times New Roman"/>
          <w:sz w:val="24"/>
          <w:szCs w:val="24"/>
        </w:rPr>
        <w:t xml:space="preserve"> рамках муниципальной программ</w:t>
      </w:r>
      <w:r>
        <w:rPr>
          <w:rFonts w:ascii="Times New Roman" w:hAnsi="Times New Roman"/>
          <w:sz w:val="24"/>
          <w:szCs w:val="24"/>
        </w:rPr>
        <w:t>ы</w:t>
      </w:r>
      <w:r w:rsidRPr="00C407BC">
        <w:rPr>
          <w:rFonts w:ascii="Times New Roman" w:hAnsi="Times New Roman"/>
          <w:sz w:val="24"/>
          <w:szCs w:val="24"/>
        </w:rPr>
        <w:t xml:space="preserve"> «Развитие </w:t>
      </w:r>
      <w:r>
        <w:rPr>
          <w:rFonts w:ascii="Times New Roman" w:hAnsi="Times New Roman"/>
          <w:sz w:val="24"/>
          <w:szCs w:val="24"/>
        </w:rPr>
        <w:t xml:space="preserve">системы </w:t>
      </w:r>
      <w:r w:rsidRPr="00C407BC">
        <w:rPr>
          <w:rFonts w:ascii="Times New Roman" w:hAnsi="Times New Roman"/>
          <w:sz w:val="24"/>
          <w:szCs w:val="24"/>
        </w:rPr>
        <w:t>образования К</w:t>
      </w:r>
      <w:r>
        <w:rPr>
          <w:rFonts w:ascii="Times New Roman" w:hAnsi="Times New Roman"/>
          <w:sz w:val="24"/>
          <w:szCs w:val="24"/>
        </w:rPr>
        <w:t>аратузского</w:t>
      </w:r>
      <w:r w:rsidRPr="00C407BC">
        <w:rPr>
          <w:rFonts w:ascii="Times New Roman" w:hAnsi="Times New Roman"/>
          <w:sz w:val="24"/>
          <w:szCs w:val="24"/>
        </w:rPr>
        <w:t xml:space="preserve"> района</w:t>
      </w:r>
      <w:r>
        <w:rPr>
          <w:rFonts w:ascii="Times New Roman" w:hAnsi="Times New Roman"/>
          <w:sz w:val="24"/>
          <w:szCs w:val="24"/>
        </w:rPr>
        <w:t>»</w:t>
      </w:r>
      <w:r w:rsidRPr="00C407BC">
        <w:rPr>
          <w:rFonts w:ascii="Times New Roman" w:hAnsi="Times New Roman"/>
          <w:sz w:val="24"/>
          <w:szCs w:val="24"/>
        </w:rPr>
        <w:t xml:space="preserve"> </w:t>
      </w:r>
    </w:p>
    <w:p w:rsidR="00E81BA6" w:rsidRPr="00273C23" w:rsidRDefault="00E81BA6" w:rsidP="00E81BA6">
      <w:pPr>
        <w:autoSpaceDE w:val="0"/>
        <w:autoSpaceDN w:val="0"/>
        <w:adjustRightInd w:val="0"/>
        <w:spacing w:after="0" w:line="240" w:lineRule="auto"/>
        <w:ind w:firstLine="540"/>
        <w:jc w:val="both"/>
        <w:rPr>
          <w:rFonts w:ascii="Times New Roman" w:hAnsi="Times New Roman"/>
          <w:sz w:val="28"/>
          <w:szCs w:val="28"/>
        </w:rPr>
      </w:pPr>
    </w:p>
    <w:p w:rsidR="00E81BA6" w:rsidRPr="00273C23" w:rsidRDefault="00E81BA6" w:rsidP="00E81BA6">
      <w:pPr>
        <w:pStyle w:val="ConsPlusNormal"/>
        <w:widowControl/>
        <w:ind w:firstLine="540"/>
        <w:jc w:val="center"/>
        <w:rPr>
          <w:rFonts w:ascii="Times New Roman" w:hAnsi="Times New Roman" w:cs="Times New Roman"/>
          <w:sz w:val="28"/>
          <w:szCs w:val="28"/>
        </w:rPr>
      </w:pPr>
      <w:r w:rsidRPr="00B17CDB">
        <w:rPr>
          <w:rFonts w:ascii="Times New Roman" w:hAnsi="Times New Roman"/>
          <w:sz w:val="28"/>
          <w:szCs w:val="28"/>
        </w:rPr>
        <w:t>Перечень и значения показателей результативности подпрограммы</w:t>
      </w:r>
      <w:r>
        <w:rPr>
          <w:rFonts w:ascii="Times New Roman" w:hAnsi="Times New Roman"/>
          <w:sz w:val="28"/>
          <w:szCs w:val="28"/>
        </w:rPr>
        <w:t xml:space="preserve"> 7</w:t>
      </w:r>
      <w:r w:rsidRPr="00273C23">
        <w:rPr>
          <w:rFonts w:ascii="Times New Roman" w:hAnsi="Times New Roman"/>
          <w:sz w:val="28"/>
          <w:szCs w:val="28"/>
        </w:rPr>
        <w:t xml:space="preserve"> </w:t>
      </w:r>
      <w:r w:rsidRPr="00073A1A">
        <w:rPr>
          <w:rFonts w:ascii="Times New Roman" w:hAnsi="Times New Roman"/>
          <w:sz w:val="28"/>
          <w:szCs w:val="28"/>
        </w:rPr>
        <w:t>«</w:t>
      </w:r>
      <w:r>
        <w:rPr>
          <w:rFonts w:ascii="Times New Roman" w:hAnsi="Times New Roman"/>
          <w:sz w:val="28"/>
          <w:szCs w:val="28"/>
        </w:rPr>
        <w:t>Доступная среда</w:t>
      </w:r>
      <w:r w:rsidRPr="00073A1A">
        <w:rPr>
          <w:rFonts w:ascii="Times New Roman" w:hAnsi="Times New Roman"/>
          <w:sz w:val="28"/>
          <w:szCs w:val="28"/>
        </w:rPr>
        <w:t>»</w:t>
      </w:r>
      <w:r w:rsidRPr="00273C23">
        <w:rPr>
          <w:rFonts w:ascii="Times New Roman" w:hAnsi="Times New Roman"/>
          <w:sz w:val="28"/>
          <w:szCs w:val="28"/>
        </w:rPr>
        <w:t xml:space="preserve"> муниципальной программы </w:t>
      </w:r>
      <w:r>
        <w:rPr>
          <w:rFonts w:ascii="Times New Roman" w:hAnsi="Times New Roman"/>
          <w:sz w:val="28"/>
          <w:szCs w:val="28"/>
        </w:rPr>
        <w:t>Каратузского района</w:t>
      </w:r>
      <w:r w:rsidRPr="00273C23">
        <w:rPr>
          <w:rFonts w:ascii="Times New Roman" w:hAnsi="Times New Roman"/>
          <w:sz w:val="28"/>
          <w:szCs w:val="28"/>
        </w:rPr>
        <w:t xml:space="preserve"> </w:t>
      </w:r>
      <w:r w:rsidRPr="00273C23">
        <w:rPr>
          <w:rFonts w:ascii="Times New Roman" w:hAnsi="Times New Roman" w:cs="Times New Roman"/>
          <w:sz w:val="28"/>
          <w:szCs w:val="28"/>
        </w:rPr>
        <w:t xml:space="preserve">«Развитие </w:t>
      </w:r>
      <w:r>
        <w:rPr>
          <w:rFonts w:ascii="Times New Roman" w:hAnsi="Times New Roman" w:cs="Times New Roman"/>
          <w:sz w:val="28"/>
          <w:szCs w:val="28"/>
        </w:rPr>
        <w:t xml:space="preserve">системы </w:t>
      </w:r>
      <w:r w:rsidRPr="00273C23">
        <w:rPr>
          <w:rFonts w:ascii="Times New Roman" w:hAnsi="Times New Roman" w:cs="Times New Roman"/>
          <w:sz w:val="28"/>
          <w:szCs w:val="28"/>
        </w:rPr>
        <w:t>образования К</w:t>
      </w:r>
      <w:r>
        <w:rPr>
          <w:rFonts w:ascii="Times New Roman" w:hAnsi="Times New Roman" w:cs="Times New Roman"/>
          <w:sz w:val="28"/>
          <w:szCs w:val="28"/>
        </w:rPr>
        <w:t>аратузского</w:t>
      </w:r>
      <w:r w:rsidRPr="00273C23">
        <w:rPr>
          <w:rFonts w:ascii="Times New Roman" w:hAnsi="Times New Roman" w:cs="Times New Roman"/>
          <w:sz w:val="28"/>
          <w:szCs w:val="28"/>
        </w:rPr>
        <w:t xml:space="preserve"> района</w:t>
      </w:r>
      <w:r>
        <w:rPr>
          <w:rFonts w:ascii="Times New Roman" w:hAnsi="Times New Roman" w:cs="Times New Roman"/>
          <w:sz w:val="28"/>
          <w:szCs w:val="28"/>
        </w:rPr>
        <w:t>»</w:t>
      </w:r>
      <w:r w:rsidRPr="00273C23">
        <w:rPr>
          <w:rFonts w:ascii="Times New Roman" w:hAnsi="Times New Roman" w:cs="Times New Roman"/>
          <w:sz w:val="28"/>
          <w:szCs w:val="28"/>
        </w:rPr>
        <w:t xml:space="preserve"> </w:t>
      </w:r>
    </w:p>
    <w:p w:rsidR="00E81BA6" w:rsidRDefault="00E81BA6" w:rsidP="00E81BA6">
      <w:pPr>
        <w:autoSpaceDE w:val="0"/>
        <w:autoSpaceDN w:val="0"/>
        <w:adjustRightInd w:val="0"/>
        <w:spacing w:after="0" w:line="240" w:lineRule="auto"/>
        <w:rPr>
          <w:rFonts w:ascii="Times New Roman" w:hAnsi="Times New Roman"/>
          <w:sz w:val="24"/>
          <w:szCs w:val="24"/>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1559"/>
        <w:gridCol w:w="1559"/>
        <w:gridCol w:w="1701"/>
        <w:gridCol w:w="1418"/>
        <w:gridCol w:w="1842"/>
      </w:tblGrid>
      <w:tr w:rsidR="00E81BA6" w:rsidRPr="00D13293" w:rsidTr="00E81BA6">
        <w:trPr>
          <w:trHeight w:val="381"/>
          <w:jc w:val="center"/>
        </w:trPr>
        <w:tc>
          <w:tcPr>
            <w:tcW w:w="866" w:type="dxa"/>
            <w:vMerge w:val="restart"/>
            <w:shd w:val="clear" w:color="auto" w:fill="auto"/>
          </w:tcPr>
          <w:p w:rsidR="00E81BA6" w:rsidRPr="00D13293" w:rsidRDefault="00E81BA6" w:rsidP="00E81BA6">
            <w:pPr>
              <w:spacing w:after="0" w:line="240" w:lineRule="auto"/>
              <w:jc w:val="center"/>
              <w:rPr>
                <w:rFonts w:ascii="Times New Roman" w:hAnsi="Times New Roman"/>
                <w:sz w:val="24"/>
                <w:szCs w:val="24"/>
              </w:rPr>
            </w:pPr>
            <w:r w:rsidRPr="00D13293">
              <w:rPr>
                <w:rFonts w:ascii="Times New Roman" w:hAnsi="Times New Roman"/>
                <w:sz w:val="24"/>
                <w:szCs w:val="24"/>
              </w:rPr>
              <w:t>№</w:t>
            </w:r>
          </w:p>
          <w:p w:rsidR="00E81BA6" w:rsidRPr="00D13293" w:rsidRDefault="00E81BA6" w:rsidP="00E81BA6">
            <w:pPr>
              <w:spacing w:after="0" w:line="240" w:lineRule="auto"/>
              <w:jc w:val="center"/>
              <w:rPr>
                <w:rFonts w:ascii="Times New Roman" w:hAnsi="Times New Roman"/>
                <w:sz w:val="24"/>
                <w:szCs w:val="24"/>
              </w:rPr>
            </w:pPr>
            <w:proofErr w:type="gramStart"/>
            <w:r w:rsidRPr="00D13293">
              <w:rPr>
                <w:rFonts w:ascii="Times New Roman" w:hAnsi="Times New Roman"/>
                <w:sz w:val="24"/>
                <w:szCs w:val="24"/>
              </w:rPr>
              <w:t>п</w:t>
            </w:r>
            <w:proofErr w:type="gramEnd"/>
            <w:r w:rsidRPr="00D13293">
              <w:rPr>
                <w:rFonts w:ascii="Times New Roman" w:hAnsi="Times New Roman"/>
                <w:sz w:val="24"/>
                <w:szCs w:val="24"/>
              </w:rPr>
              <w:t>/п</w:t>
            </w:r>
          </w:p>
        </w:tc>
        <w:tc>
          <w:tcPr>
            <w:tcW w:w="4536" w:type="dxa"/>
            <w:vMerge w:val="restart"/>
            <w:shd w:val="clear" w:color="auto" w:fill="auto"/>
          </w:tcPr>
          <w:p w:rsidR="00E81BA6" w:rsidRPr="00D13293" w:rsidRDefault="00E81BA6" w:rsidP="00E81BA6">
            <w:pPr>
              <w:spacing w:after="0" w:line="240" w:lineRule="auto"/>
              <w:jc w:val="center"/>
              <w:rPr>
                <w:rFonts w:ascii="Times New Roman" w:hAnsi="Times New Roman"/>
                <w:sz w:val="24"/>
                <w:szCs w:val="24"/>
              </w:rPr>
            </w:pPr>
            <w:r w:rsidRPr="00D13293">
              <w:rPr>
                <w:rFonts w:ascii="Times New Roman" w:hAnsi="Times New Roman"/>
                <w:sz w:val="24"/>
                <w:szCs w:val="24"/>
              </w:rPr>
              <w:t xml:space="preserve">Цель, показатели результативности </w:t>
            </w:r>
          </w:p>
        </w:tc>
        <w:tc>
          <w:tcPr>
            <w:tcW w:w="1560" w:type="dxa"/>
            <w:vMerge w:val="restart"/>
            <w:shd w:val="clear" w:color="auto" w:fill="auto"/>
          </w:tcPr>
          <w:p w:rsidR="00E81BA6" w:rsidRPr="00D13293" w:rsidRDefault="00E81BA6" w:rsidP="00E81BA6">
            <w:pPr>
              <w:spacing w:after="0" w:line="240" w:lineRule="auto"/>
              <w:jc w:val="center"/>
              <w:rPr>
                <w:rFonts w:ascii="Times New Roman" w:hAnsi="Times New Roman"/>
                <w:sz w:val="24"/>
                <w:szCs w:val="24"/>
              </w:rPr>
            </w:pPr>
            <w:r w:rsidRPr="00D13293">
              <w:rPr>
                <w:rFonts w:ascii="Times New Roman" w:hAnsi="Times New Roman"/>
                <w:sz w:val="24"/>
                <w:szCs w:val="24"/>
              </w:rPr>
              <w:t>Единица</w:t>
            </w:r>
          </w:p>
          <w:p w:rsidR="00E81BA6" w:rsidRPr="00D13293" w:rsidRDefault="00E81BA6" w:rsidP="00E81BA6">
            <w:pPr>
              <w:spacing w:after="0" w:line="240" w:lineRule="auto"/>
              <w:jc w:val="center"/>
              <w:rPr>
                <w:rFonts w:ascii="Times New Roman" w:hAnsi="Times New Roman"/>
                <w:sz w:val="24"/>
                <w:szCs w:val="24"/>
              </w:rPr>
            </w:pPr>
            <w:r w:rsidRPr="00D13293">
              <w:rPr>
                <w:rFonts w:ascii="Times New Roman" w:hAnsi="Times New Roman"/>
                <w:sz w:val="24"/>
                <w:szCs w:val="24"/>
              </w:rPr>
              <w:t>измерения</w:t>
            </w:r>
          </w:p>
          <w:p w:rsidR="00E81BA6" w:rsidRPr="00D13293" w:rsidRDefault="00E81BA6" w:rsidP="00E81BA6">
            <w:pPr>
              <w:rPr>
                <w:rFonts w:ascii="Times New Roman" w:hAnsi="Times New Roman"/>
                <w:sz w:val="24"/>
                <w:szCs w:val="24"/>
              </w:rPr>
            </w:pPr>
          </w:p>
        </w:tc>
        <w:tc>
          <w:tcPr>
            <w:tcW w:w="1559" w:type="dxa"/>
            <w:vMerge w:val="restart"/>
            <w:shd w:val="clear" w:color="auto" w:fill="auto"/>
          </w:tcPr>
          <w:p w:rsidR="00E81BA6" w:rsidRPr="00D13293" w:rsidRDefault="00E81BA6" w:rsidP="00E81BA6">
            <w:pPr>
              <w:spacing w:after="0" w:line="240" w:lineRule="auto"/>
              <w:jc w:val="center"/>
              <w:rPr>
                <w:rFonts w:ascii="Times New Roman" w:hAnsi="Times New Roman"/>
                <w:sz w:val="24"/>
                <w:szCs w:val="24"/>
              </w:rPr>
            </w:pPr>
            <w:r w:rsidRPr="00D13293">
              <w:rPr>
                <w:rFonts w:ascii="Times New Roman" w:hAnsi="Times New Roman"/>
                <w:sz w:val="24"/>
                <w:szCs w:val="24"/>
              </w:rPr>
              <w:t>Источник информации</w:t>
            </w:r>
          </w:p>
          <w:p w:rsidR="00E81BA6" w:rsidRPr="00D13293" w:rsidRDefault="00E81BA6" w:rsidP="00E81BA6">
            <w:pPr>
              <w:rPr>
                <w:rFonts w:ascii="Times New Roman" w:hAnsi="Times New Roman"/>
                <w:sz w:val="24"/>
                <w:szCs w:val="24"/>
              </w:rPr>
            </w:pPr>
          </w:p>
        </w:tc>
        <w:tc>
          <w:tcPr>
            <w:tcW w:w="6520" w:type="dxa"/>
            <w:gridSpan w:val="4"/>
            <w:shd w:val="clear" w:color="auto" w:fill="auto"/>
          </w:tcPr>
          <w:p w:rsidR="00E81BA6" w:rsidRPr="00D13293" w:rsidRDefault="00E81BA6" w:rsidP="00E81BA6">
            <w:pPr>
              <w:spacing w:after="0" w:line="240" w:lineRule="auto"/>
              <w:jc w:val="center"/>
              <w:rPr>
                <w:rFonts w:ascii="Times New Roman" w:hAnsi="Times New Roman"/>
                <w:sz w:val="24"/>
                <w:szCs w:val="24"/>
              </w:rPr>
            </w:pPr>
            <w:r w:rsidRPr="00D13293">
              <w:rPr>
                <w:rFonts w:ascii="Times New Roman" w:hAnsi="Times New Roman"/>
                <w:sz w:val="24"/>
                <w:szCs w:val="24"/>
              </w:rPr>
              <w:t>Годы реализации подпрограммы</w:t>
            </w:r>
          </w:p>
        </w:tc>
      </w:tr>
      <w:tr w:rsidR="00E81BA6" w:rsidRPr="00D13293" w:rsidTr="00E81BA6">
        <w:trPr>
          <w:trHeight w:val="982"/>
          <w:jc w:val="center"/>
        </w:trPr>
        <w:tc>
          <w:tcPr>
            <w:tcW w:w="866" w:type="dxa"/>
            <w:vMerge/>
            <w:shd w:val="clear" w:color="auto" w:fill="auto"/>
          </w:tcPr>
          <w:p w:rsidR="00E81BA6" w:rsidRPr="00D13293" w:rsidRDefault="00E81BA6" w:rsidP="00E81BA6">
            <w:pPr>
              <w:rPr>
                <w:rFonts w:ascii="Times New Roman" w:hAnsi="Times New Roman"/>
                <w:sz w:val="24"/>
                <w:szCs w:val="24"/>
              </w:rPr>
            </w:pPr>
          </w:p>
        </w:tc>
        <w:tc>
          <w:tcPr>
            <w:tcW w:w="4536" w:type="dxa"/>
            <w:vMerge/>
            <w:shd w:val="clear" w:color="auto" w:fill="auto"/>
          </w:tcPr>
          <w:p w:rsidR="00E81BA6" w:rsidRPr="00D13293" w:rsidRDefault="00E81BA6" w:rsidP="00E81BA6">
            <w:pPr>
              <w:rPr>
                <w:rFonts w:ascii="Times New Roman" w:hAnsi="Times New Roman"/>
                <w:sz w:val="24"/>
                <w:szCs w:val="24"/>
              </w:rPr>
            </w:pPr>
          </w:p>
        </w:tc>
        <w:tc>
          <w:tcPr>
            <w:tcW w:w="1560" w:type="dxa"/>
            <w:vMerge/>
            <w:shd w:val="clear" w:color="auto" w:fill="auto"/>
          </w:tcPr>
          <w:p w:rsidR="00E81BA6" w:rsidRPr="00D13293" w:rsidRDefault="00E81BA6" w:rsidP="00E81BA6">
            <w:pPr>
              <w:rPr>
                <w:rFonts w:ascii="Times New Roman" w:hAnsi="Times New Roman"/>
                <w:sz w:val="24"/>
                <w:szCs w:val="24"/>
              </w:rPr>
            </w:pPr>
          </w:p>
        </w:tc>
        <w:tc>
          <w:tcPr>
            <w:tcW w:w="1559" w:type="dxa"/>
            <w:vMerge/>
            <w:shd w:val="clear" w:color="auto" w:fill="auto"/>
          </w:tcPr>
          <w:p w:rsidR="00E81BA6" w:rsidRPr="00D13293" w:rsidRDefault="00E81BA6" w:rsidP="00E81BA6">
            <w:pPr>
              <w:rPr>
                <w:rFonts w:ascii="Times New Roman" w:hAnsi="Times New Roman"/>
                <w:sz w:val="24"/>
                <w:szCs w:val="24"/>
              </w:rPr>
            </w:pPr>
          </w:p>
        </w:tc>
        <w:tc>
          <w:tcPr>
            <w:tcW w:w="1559" w:type="dxa"/>
            <w:shd w:val="clear" w:color="auto" w:fill="auto"/>
          </w:tcPr>
          <w:p w:rsidR="00E81BA6" w:rsidRPr="00D13293" w:rsidRDefault="00E81BA6" w:rsidP="00E81BA6">
            <w:pPr>
              <w:spacing w:after="0" w:line="240" w:lineRule="auto"/>
              <w:jc w:val="center"/>
              <w:rPr>
                <w:rFonts w:ascii="Times New Roman" w:hAnsi="Times New Roman"/>
                <w:sz w:val="24"/>
                <w:szCs w:val="24"/>
              </w:rPr>
            </w:pPr>
            <w:r w:rsidRPr="00D13293">
              <w:rPr>
                <w:rFonts w:ascii="Times New Roman" w:hAnsi="Times New Roman"/>
                <w:sz w:val="24"/>
                <w:szCs w:val="24"/>
              </w:rPr>
              <w:t>текущий финансовый год</w:t>
            </w:r>
          </w:p>
        </w:tc>
        <w:tc>
          <w:tcPr>
            <w:tcW w:w="1701" w:type="dxa"/>
            <w:shd w:val="clear" w:color="auto" w:fill="auto"/>
          </w:tcPr>
          <w:p w:rsidR="00E81BA6" w:rsidRPr="00D13293" w:rsidRDefault="00E81BA6" w:rsidP="00E81BA6">
            <w:pPr>
              <w:spacing w:after="0" w:line="240" w:lineRule="auto"/>
              <w:jc w:val="center"/>
              <w:rPr>
                <w:rFonts w:ascii="Times New Roman" w:hAnsi="Times New Roman"/>
                <w:sz w:val="24"/>
                <w:szCs w:val="24"/>
              </w:rPr>
            </w:pPr>
            <w:r w:rsidRPr="00D13293">
              <w:rPr>
                <w:rFonts w:ascii="Times New Roman" w:hAnsi="Times New Roman"/>
                <w:sz w:val="24"/>
                <w:szCs w:val="24"/>
              </w:rPr>
              <w:t>очередной финансовый год</w:t>
            </w:r>
          </w:p>
        </w:tc>
        <w:tc>
          <w:tcPr>
            <w:tcW w:w="1418" w:type="dxa"/>
            <w:shd w:val="clear" w:color="auto" w:fill="auto"/>
          </w:tcPr>
          <w:p w:rsidR="00E81BA6" w:rsidRPr="00D13293" w:rsidRDefault="00E81BA6" w:rsidP="00E81BA6">
            <w:pPr>
              <w:spacing w:after="0" w:line="240" w:lineRule="auto"/>
              <w:jc w:val="center"/>
              <w:rPr>
                <w:rFonts w:ascii="Times New Roman" w:hAnsi="Times New Roman"/>
                <w:sz w:val="24"/>
                <w:szCs w:val="24"/>
              </w:rPr>
            </w:pPr>
            <w:r w:rsidRPr="00D13293">
              <w:rPr>
                <w:rFonts w:ascii="Times New Roman" w:hAnsi="Times New Roman"/>
                <w:sz w:val="24"/>
                <w:szCs w:val="24"/>
              </w:rPr>
              <w:t>1-й год планового периода</w:t>
            </w:r>
          </w:p>
        </w:tc>
        <w:tc>
          <w:tcPr>
            <w:tcW w:w="1842" w:type="dxa"/>
            <w:shd w:val="clear" w:color="auto" w:fill="auto"/>
          </w:tcPr>
          <w:p w:rsidR="00E81BA6" w:rsidRPr="00D13293" w:rsidRDefault="00E81BA6" w:rsidP="00E81BA6">
            <w:pPr>
              <w:spacing w:after="0" w:line="240" w:lineRule="auto"/>
              <w:jc w:val="center"/>
              <w:rPr>
                <w:rFonts w:ascii="Times New Roman" w:hAnsi="Times New Roman"/>
                <w:sz w:val="24"/>
                <w:szCs w:val="24"/>
              </w:rPr>
            </w:pPr>
            <w:r w:rsidRPr="00D13293">
              <w:rPr>
                <w:rFonts w:ascii="Times New Roman" w:hAnsi="Times New Roman"/>
                <w:sz w:val="24"/>
                <w:szCs w:val="24"/>
              </w:rPr>
              <w:t>2-й год планового периода</w:t>
            </w:r>
          </w:p>
        </w:tc>
      </w:tr>
      <w:tr w:rsidR="00E81BA6" w:rsidRPr="00D13293" w:rsidTr="00E81BA6">
        <w:trPr>
          <w:trHeight w:val="297"/>
          <w:jc w:val="center"/>
        </w:trPr>
        <w:tc>
          <w:tcPr>
            <w:tcW w:w="866" w:type="dxa"/>
            <w:vMerge/>
            <w:shd w:val="clear" w:color="auto" w:fill="auto"/>
          </w:tcPr>
          <w:p w:rsidR="00E81BA6" w:rsidRPr="00D13293" w:rsidRDefault="00E81BA6" w:rsidP="00E81BA6">
            <w:pPr>
              <w:spacing w:after="0" w:line="240" w:lineRule="auto"/>
              <w:jc w:val="center"/>
              <w:rPr>
                <w:rFonts w:ascii="Times New Roman" w:hAnsi="Times New Roman"/>
                <w:sz w:val="24"/>
                <w:szCs w:val="24"/>
              </w:rPr>
            </w:pPr>
          </w:p>
        </w:tc>
        <w:tc>
          <w:tcPr>
            <w:tcW w:w="4536" w:type="dxa"/>
            <w:vMerge/>
            <w:shd w:val="clear" w:color="auto" w:fill="auto"/>
          </w:tcPr>
          <w:p w:rsidR="00E81BA6" w:rsidRPr="00D13293" w:rsidRDefault="00E81BA6" w:rsidP="00E81BA6">
            <w:pPr>
              <w:spacing w:after="0" w:line="240" w:lineRule="auto"/>
              <w:jc w:val="center"/>
              <w:rPr>
                <w:rFonts w:ascii="Times New Roman" w:hAnsi="Times New Roman"/>
                <w:sz w:val="24"/>
                <w:szCs w:val="24"/>
              </w:rPr>
            </w:pPr>
          </w:p>
        </w:tc>
        <w:tc>
          <w:tcPr>
            <w:tcW w:w="1560" w:type="dxa"/>
            <w:vMerge/>
            <w:shd w:val="clear" w:color="auto" w:fill="auto"/>
          </w:tcPr>
          <w:p w:rsidR="00E81BA6" w:rsidRPr="00D13293" w:rsidRDefault="00E81BA6" w:rsidP="00E81BA6">
            <w:pPr>
              <w:spacing w:after="0" w:line="240" w:lineRule="auto"/>
              <w:jc w:val="center"/>
              <w:rPr>
                <w:rFonts w:ascii="Times New Roman" w:hAnsi="Times New Roman"/>
                <w:sz w:val="24"/>
                <w:szCs w:val="24"/>
              </w:rPr>
            </w:pPr>
          </w:p>
        </w:tc>
        <w:tc>
          <w:tcPr>
            <w:tcW w:w="1559" w:type="dxa"/>
            <w:vMerge/>
            <w:shd w:val="clear" w:color="auto" w:fill="auto"/>
          </w:tcPr>
          <w:p w:rsidR="00E81BA6" w:rsidRPr="00D13293" w:rsidRDefault="00E81BA6" w:rsidP="00E81BA6">
            <w:pPr>
              <w:spacing w:after="0" w:line="240" w:lineRule="auto"/>
              <w:jc w:val="center"/>
              <w:rPr>
                <w:rFonts w:ascii="Times New Roman" w:hAnsi="Times New Roman"/>
                <w:sz w:val="24"/>
                <w:szCs w:val="24"/>
              </w:rPr>
            </w:pPr>
          </w:p>
        </w:tc>
        <w:tc>
          <w:tcPr>
            <w:tcW w:w="1559" w:type="dxa"/>
            <w:shd w:val="clear" w:color="auto" w:fill="auto"/>
          </w:tcPr>
          <w:p w:rsidR="00E81BA6" w:rsidRPr="00D13293" w:rsidRDefault="00E81BA6" w:rsidP="00E81BA6">
            <w:pPr>
              <w:jc w:val="center"/>
              <w:rPr>
                <w:rFonts w:ascii="Times New Roman" w:hAnsi="Times New Roman"/>
                <w:sz w:val="24"/>
                <w:szCs w:val="24"/>
              </w:rPr>
            </w:pPr>
            <w:r w:rsidRPr="00D13293">
              <w:rPr>
                <w:rFonts w:ascii="Times New Roman" w:hAnsi="Times New Roman"/>
                <w:sz w:val="24"/>
                <w:szCs w:val="24"/>
              </w:rPr>
              <w:t>201</w:t>
            </w:r>
            <w:r>
              <w:rPr>
                <w:rFonts w:ascii="Times New Roman" w:hAnsi="Times New Roman"/>
                <w:sz w:val="24"/>
                <w:szCs w:val="24"/>
              </w:rPr>
              <w:t>9</w:t>
            </w:r>
          </w:p>
        </w:tc>
        <w:tc>
          <w:tcPr>
            <w:tcW w:w="1701" w:type="dxa"/>
            <w:shd w:val="clear" w:color="auto" w:fill="auto"/>
          </w:tcPr>
          <w:p w:rsidR="00E81BA6" w:rsidRPr="00D13293" w:rsidRDefault="00E81BA6" w:rsidP="00E81BA6">
            <w:pPr>
              <w:spacing w:after="0" w:line="240" w:lineRule="auto"/>
              <w:jc w:val="center"/>
              <w:rPr>
                <w:rFonts w:ascii="Times New Roman" w:hAnsi="Times New Roman"/>
                <w:sz w:val="24"/>
                <w:szCs w:val="24"/>
              </w:rPr>
            </w:pPr>
            <w:r w:rsidRPr="00D13293">
              <w:rPr>
                <w:rFonts w:ascii="Times New Roman" w:hAnsi="Times New Roman"/>
                <w:sz w:val="24"/>
                <w:szCs w:val="24"/>
              </w:rPr>
              <w:t>20</w:t>
            </w:r>
            <w:r>
              <w:rPr>
                <w:rFonts w:ascii="Times New Roman" w:hAnsi="Times New Roman"/>
                <w:sz w:val="24"/>
                <w:szCs w:val="24"/>
              </w:rPr>
              <w:t>20</w:t>
            </w:r>
          </w:p>
        </w:tc>
        <w:tc>
          <w:tcPr>
            <w:tcW w:w="1418" w:type="dxa"/>
            <w:shd w:val="clear" w:color="auto" w:fill="auto"/>
          </w:tcPr>
          <w:p w:rsidR="00E81BA6" w:rsidRPr="00D13293" w:rsidRDefault="00E81BA6" w:rsidP="00E81BA6">
            <w:pPr>
              <w:spacing w:after="0" w:line="240" w:lineRule="auto"/>
              <w:jc w:val="center"/>
              <w:rPr>
                <w:rFonts w:ascii="Times New Roman" w:hAnsi="Times New Roman"/>
                <w:sz w:val="24"/>
                <w:szCs w:val="24"/>
              </w:rPr>
            </w:pPr>
            <w:r w:rsidRPr="00D13293">
              <w:rPr>
                <w:rFonts w:ascii="Times New Roman" w:hAnsi="Times New Roman"/>
                <w:sz w:val="24"/>
                <w:szCs w:val="24"/>
              </w:rPr>
              <w:t>20</w:t>
            </w:r>
            <w:r>
              <w:rPr>
                <w:rFonts w:ascii="Times New Roman" w:hAnsi="Times New Roman"/>
                <w:sz w:val="24"/>
                <w:szCs w:val="24"/>
              </w:rPr>
              <w:t>21</w:t>
            </w:r>
          </w:p>
        </w:tc>
        <w:tc>
          <w:tcPr>
            <w:tcW w:w="1842" w:type="dxa"/>
            <w:shd w:val="clear" w:color="auto" w:fill="auto"/>
          </w:tcPr>
          <w:p w:rsidR="00E81BA6" w:rsidRPr="00D13293" w:rsidRDefault="00E81BA6" w:rsidP="00E81BA6">
            <w:pPr>
              <w:spacing w:after="0" w:line="240" w:lineRule="auto"/>
              <w:jc w:val="center"/>
              <w:rPr>
                <w:rFonts w:ascii="Times New Roman" w:hAnsi="Times New Roman"/>
                <w:sz w:val="24"/>
                <w:szCs w:val="24"/>
              </w:rPr>
            </w:pPr>
            <w:r w:rsidRPr="00D13293">
              <w:rPr>
                <w:rFonts w:ascii="Times New Roman" w:hAnsi="Times New Roman"/>
                <w:sz w:val="24"/>
                <w:szCs w:val="24"/>
              </w:rPr>
              <w:t>202</w:t>
            </w:r>
            <w:r>
              <w:rPr>
                <w:rFonts w:ascii="Times New Roman" w:hAnsi="Times New Roman"/>
                <w:sz w:val="24"/>
                <w:szCs w:val="24"/>
              </w:rPr>
              <w:t>2</w:t>
            </w:r>
          </w:p>
        </w:tc>
      </w:tr>
      <w:tr w:rsidR="00E81BA6" w:rsidRPr="007A05CE" w:rsidTr="00E81BA6">
        <w:trPr>
          <w:trHeight w:val="273"/>
          <w:jc w:val="center"/>
        </w:trPr>
        <w:tc>
          <w:tcPr>
            <w:tcW w:w="866" w:type="dxa"/>
            <w:shd w:val="clear" w:color="auto" w:fill="auto"/>
          </w:tcPr>
          <w:p w:rsidR="00E81BA6" w:rsidRPr="00D13293" w:rsidRDefault="00E81BA6" w:rsidP="00E81BA6">
            <w:pPr>
              <w:spacing w:after="0" w:line="240" w:lineRule="auto"/>
              <w:jc w:val="center"/>
              <w:rPr>
                <w:rFonts w:ascii="Times New Roman" w:hAnsi="Times New Roman"/>
                <w:sz w:val="24"/>
                <w:szCs w:val="24"/>
              </w:rPr>
            </w:pPr>
          </w:p>
        </w:tc>
        <w:tc>
          <w:tcPr>
            <w:tcW w:w="14175" w:type="dxa"/>
            <w:gridSpan w:val="7"/>
            <w:shd w:val="clear" w:color="auto" w:fill="auto"/>
          </w:tcPr>
          <w:p w:rsidR="00E81BA6" w:rsidRPr="007A05CE" w:rsidRDefault="00E81BA6" w:rsidP="00E81BA6">
            <w:pPr>
              <w:spacing w:after="0" w:line="240" w:lineRule="auto"/>
              <w:jc w:val="both"/>
              <w:rPr>
                <w:rFonts w:ascii="Times New Roman" w:hAnsi="Times New Roman"/>
                <w:b/>
                <w:sz w:val="24"/>
                <w:szCs w:val="24"/>
              </w:rPr>
            </w:pPr>
            <w:r w:rsidRPr="00D53022">
              <w:rPr>
                <w:rFonts w:ascii="Times New Roman" w:hAnsi="Times New Roman"/>
                <w:sz w:val="24"/>
                <w:szCs w:val="24"/>
              </w:rPr>
              <w:t xml:space="preserve">Цель: </w:t>
            </w:r>
            <w:r>
              <w:rPr>
                <w:rFonts w:ascii="Times New Roman" w:hAnsi="Times New Roman"/>
                <w:sz w:val="24"/>
                <w:szCs w:val="24"/>
              </w:rPr>
              <w:t>обеспечение</w:t>
            </w:r>
            <w:r w:rsidRPr="00D53022">
              <w:rPr>
                <w:rFonts w:ascii="Times New Roman" w:hAnsi="Times New Roman"/>
                <w:sz w:val="24"/>
                <w:szCs w:val="24"/>
              </w:rPr>
              <w:t xml:space="preserve"> </w:t>
            </w:r>
            <w:proofErr w:type="spellStart"/>
            <w:r w:rsidRPr="00D53022">
              <w:rPr>
                <w:rFonts w:ascii="Times New Roman" w:hAnsi="Times New Roman"/>
                <w:sz w:val="24"/>
                <w:szCs w:val="24"/>
              </w:rPr>
              <w:t>безбарьерной</w:t>
            </w:r>
            <w:proofErr w:type="spellEnd"/>
            <w:r w:rsidRPr="00D53022">
              <w:rPr>
                <w:rFonts w:ascii="Times New Roman" w:hAnsi="Times New Roman"/>
                <w:sz w:val="24"/>
                <w:szCs w:val="24"/>
              </w:rPr>
              <w:t xml:space="preserve">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tc>
      </w:tr>
      <w:tr w:rsidR="00E81BA6" w:rsidRPr="007A05CE" w:rsidTr="00E81BA6">
        <w:trPr>
          <w:trHeight w:val="273"/>
          <w:jc w:val="center"/>
        </w:trPr>
        <w:tc>
          <w:tcPr>
            <w:tcW w:w="866" w:type="dxa"/>
            <w:shd w:val="clear" w:color="auto" w:fill="auto"/>
          </w:tcPr>
          <w:p w:rsidR="00E81BA6" w:rsidRPr="00D13293" w:rsidRDefault="00E81BA6" w:rsidP="00E81BA6">
            <w:pPr>
              <w:spacing w:after="0" w:line="240" w:lineRule="auto"/>
              <w:jc w:val="center"/>
              <w:rPr>
                <w:rFonts w:ascii="Times New Roman" w:hAnsi="Times New Roman"/>
                <w:sz w:val="24"/>
                <w:szCs w:val="24"/>
              </w:rPr>
            </w:pPr>
          </w:p>
        </w:tc>
        <w:tc>
          <w:tcPr>
            <w:tcW w:w="14175" w:type="dxa"/>
            <w:gridSpan w:val="7"/>
            <w:shd w:val="clear" w:color="auto" w:fill="auto"/>
          </w:tcPr>
          <w:p w:rsidR="00E81BA6" w:rsidRPr="007A05CE" w:rsidRDefault="00E81BA6" w:rsidP="00E81BA6">
            <w:pPr>
              <w:spacing w:after="0" w:line="240" w:lineRule="auto"/>
              <w:rPr>
                <w:rFonts w:ascii="Times New Roman" w:hAnsi="Times New Roman"/>
                <w:b/>
                <w:sz w:val="24"/>
                <w:szCs w:val="24"/>
              </w:rPr>
            </w:pPr>
            <w:r w:rsidRPr="007A05CE">
              <w:rPr>
                <w:rFonts w:ascii="Times New Roman" w:hAnsi="Times New Roman"/>
                <w:b/>
                <w:bCs/>
                <w:sz w:val="24"/>
                <w:szCs w:val="24"/>
              </w:rPr>
              <w:t>Задача №</w:t>
            </w:r>
            <w:r>
              <w:rPr>
                <w:rFonts w:ascii="Times New Roman" w:hAnsi="Times New Roman"/>
                <w:b/>
                <w:bCs/>
                <w:sz w:val="24"/>
                <w:szCs w:val="24"/>
              </w:rPr>
              <w:t xml:space="preserve"> </w:t>
            </w:r>
            <w:r w:rsidRPr="007A05CE">
              <w:rPr>
                <w:rFonts w:ascii="Times New Roman" w:hAnsi="Times New Roman"/>
                <w:b/>
                <w:bCs/>
                <w:sz w:val="24"/>
                <w:szCs w:val="24"/>
              </w:rPr>
              <w:t xml:space="preserve">1 </w:t>
            </w:r>
            <w:r w:rsidRPr="00640E49">
              <w:rPr>
                <w:rFonts w:ascii="Times New Roman" w:hAnsi="Times New Roman"/>
                <w:sz w:val="24"/>
                <w:szCs w:val="24"/>
              </w:rPr>
              <w:t xml:space="preserve">Выполнение мероприятий по созданию универсальной </w:t>
            </w:r>
            <w:proofErr w:type="spellStart"/>
            <w:r w:rsidRPr="00640E49">
              <w:rPr>
                <w:rFonts w:ascii="Times New Roman" w:hAnsi="Times New Roman"/>
                <w:sz w:val="24"/>
                <w:szCs w:val="24"/>
              </w:rPr>
              <w:t>безбарьерной</w:t>
            </w:r>
            <w:proofErr w:type="spellEnd"/>
            <w:r w:rsidRPr="00640E49">
              <w:rPr>
                <w:rFonts w:ascii="Times New Roman" w:hAnsi="Times New Roman"/>
                <w:sz w:val="24"/>
                <w:szCs w:val="24"/>
              </w:rPr>
              <w:t xml:space="preserve"> среды для воспитания и обучения детей с ОВЗ</w:t>
            </w:r>
          </w:p>
        </w:tc>
      </w:tr>
      <w:tr w:rsidR="00F200DC" w:rsidRPr="001970F7" w:rsidTr="00E81BA6">
        <w:trPr>
          <w:trHeight w:val="273"/>
          <w:jc w:val="center"/>
        </w:trPr>
        <w:tc>
          <w:tcPr>
            <w:tcW w:w="866" w:type="dxa"/>
            <w:shd w:val="clear" w:color="auto" w:fill="auto"/>
          </w:tcPr>
          <w:p w:rsidR="00F200DC" w:rsidRPr="00D13293" w:rsidRDefault="00F200DC" w:rsidP="00E81BA6">
            <w:pPr>
              <w:spacing w:after="0" w:line="240" w:lineRule="auto"/>
              <w:jc w:val="center"/>
              <w:rPr>
                <w:rFonts w:ascii="Times New Roman" w:hAnsi="Times New Roman"/>
                <w:sz w:val="24"/>
                <w:szCs w:val="24"/>
              </w:rPr>
            </w:pPr>
            <w:r>
              <w:rPr>
                <w:rFonts w:ascii="Times New Roman" w:hAnsi="Times New Roman"/>
                <w:sz w:val="24"/>
                <w:szCs w:val="24"/>
              </w:rPr>
              <w:t>1.1</w:t>
            </w:r>
          </w:p>
        </w:tc>
        <w:tc>
          <w:tcPr>
            <w:tcW w:w="4536" w:type="dxa"/>
            <w:shd w:val="clear" w:color="auto" w:fill="auto"/>
          </w:tcPr>
          <w:p w:rsidR="00F200DC" w:rsidRPr="00D47EF8" w:rsidRDefault="00F200DC" w:rsidP="00E81BA6">
            <w:pPr>
              <w:widowControl w:val="0"/>
              <w:autoSpaceDE w:val="0"/>
              <w:autoSpaceDN w:val="0"/>
              <w:adjustRightInd w:val="0"/>
              <w:spacing w:after="0" w:line="240" w:lineRule="auto"/>
              <w:rPr>
                <w:rFonts w:ascii="Times New Roman" w:hAnsi="Times New Roman"/>
                <w:sz w:val="24"/>
                <w:szCs w:val="24"/>
              </w:rPr>
            </w:pPr>
            <w:r w:rsidRPr="00D47EF8">
              <w:rPr>
                <w:rFonts w:ascii="Times New Roman" w:hAnsi="Times New Roman"/>
                <w:sz w:val="24"/>
                <w:szCs w:val="24"/>
              </w:rPr>
              <w:t xml:space="preserve">Доля общеобразовательных организаций, в которых создана универсальная </w:t>
            </w:r>
            <w:proofErr w:type="spellStart"/>
            <w:r w:rsidRPr="00D47EF8">
              <w:rPr>
                <w:rFonts w:ascii="Times New Roman" w:hAnsi="Times New Roman"/>
                <w:sz w:val="24"/>
                <w:szCs w:val="24"/>
              </w:rPr>
              <w:t>безбарьерная</w:t>
            </w:r>
            <w:proofErr w:type="spellEnd"/>
            <w:r w:rsidRPr="00D47EF8">
              <w:rPr>
                <w:rFonts w:ascii="Times New Roman" w:hAnsi="Times New Roman"/>
                <w:sz w:val="24"/>
                <w:szCs w:val="24"/>
              </w:rPr>
              <w:t xml:space="preserve"> среда, для инклюзивного образования детей-инвалидов, в общем количестве общеобразовательных организаций</w:t>
            </w:r>
          </w:p>
        </w:tc>
        <w:tc>
          <w:tcPr>
            <w:tcW w:w="1560" w:type="dxa"/>
            <w:shd w:val="clear" w:color="auto" w:fill="auto"/>
          </w:tcPr>
          <w:p w:rsidR="00F200DC" w:rsidRPr="00D13293" w:rsidRDefault="00F200DC" w:rsidP="00E81BA6">
            <w:pPr>
              <w:spacing w:after="0" w:line="240" w:lineRule="auto"/>
              <w:jc w:val="center"/>
              <w:rPr>
                <w:rFonts w:ascii="Times New Roman" w:hAnsi="Times New Roman"/>
                <w:sz w:val="24"/>
                <w:szCs w:val="24"/>
              </w:rPr>
            </w:pPr>
            <w:r w:rsidRPr="00D13293">
              <w:rPr>
                <w:rFonts w:ascii="Times New Roman" w:hAnsi="Times New Roman"/>
                <w:sz w:val="24"/>
                <w:szCs w:val="24"/>
              </w:rPr>
              <w:t>%</w:t>
            </w:r>
          </w:p>
        </w:tc>
        <w:tc>
          <w:tcPr>
            <w:tcW w:w="1559" w:type="dxa"/>
            <w:shd w:val="clear" w:color="auto" w:fill="auto"/>
          </w:tcPr>
          <w:p w:rsidR="00F200DC" w:rsidRPr="00D53640" w:rsidRDefault="00F200DC" w:rsidP="00E81BA6">
            <w:pPr>
              <w:spacing w:after="0" w:line="240" w:lineRule="auto"/>
              <w:jc w:val="center"/>
              <w:rPr>
                <w:sz w:val="20"/>
                <w:szCs w:val="20"/>
              </w:rPr>
            </w:pPr>
            <w:r w:rsidRPr="00D53640">
              <w:rPr>
                <w:rFonts w:ascii="Times New Roman" w:hAnsi="Times New Roman"/>
                <w:color w:val="000000"/>
                <w:sz w:val="20"/>
                <w:szCs w:val="20"/>
              </w:rPr>
              <w:t>Ведомственная отчетность</w:t>
            </w:r>
          </w:p>
        </w:tc>
        <w:tc>
          <w:tcPr>
            <w:tcW w:w="1559" w:type="dxa"/>
            <w:shd w:val="clear" w:color="auto" w:fill="auto"/>
          </w:tcPr>
          <w:p w:rsidR="00F200DC" w:rsidRPr="00F200DC" w:rsidRDefault="00F200DC" w:rsidP="00F200DC">
            <w:pPr>
              <w:jc w:val="center"/>
              <w:rPr>
                <w:rFonts w:ascii="Times New Roman" w:hAnsi="Times New Roman" w:cs="Times New Roman"/>
                <w:sz w:val="24"/>
                <w:szCs w:val="20"/>
              </w:rPr>
            </w:pPr>
            <w:r w:rsidRPr="00F200DC">
              <w:rPr>
                <w:rFonts w:ascii="Times New Roman" w:hAnsi="Times New Roman" w:cs="Times New Roman"/>
                <w:sz w:val="24"/>
                <w:szCs w:val="20"/>
              </w:rPr>
              <w:t>7,7</w:t>
            </w:r>
          </w:p>
        </w:tc>
        <w:tc>
          <w:tcPr>
            <w:tcW w:w="1701" w:type="dxa"/>
            <w:shd w:val="clear" w:color="auto" w:fill="auto"/>
          </w:tcPr>
          <w:p w:rsidR="00F200DC" w:rsidRPr="00F200DC" w:rsidRDefault="00F200DC" w:rsidP="00F200DC">
            <w:pPr>
              <w:jc w:val="center"/>
              <w:rPr>
                <w:rFonts w:ascii="Times New Roman" w:hAnsi="Times New Roman" w:cs="Times New Roman"/>
                <w:sz w:val="24"/>
                <w:szCs w:val="20"/>
              </w:rPr>
            </w:pPr>
            <w:r w:rsidRPr="00F200DC">
              <w:rPr>
                <w:rFonts w:ascii="Times New Roman" w:hAnsi="Times New Roman" w:cs="Times New Roman"/>
                <w:sz w:val="24"/>
                <w:szCs w:val="20"/>
              </w:rPr>
              <w:t>15,4</w:t>
            </w:r>
          </w:p>
        </w:tc>
        <w:tc>
          <w:tcPr>
            <w:tcW w:w="1418" w:type="dxa"/>
            <w:shd w:val="clear" w:color="auto" w:fill="auto"/>
          </w:tcPr>
          <w:p w:rsidR="00F200DC" w:rsidRPr="00F200DC" w:rsidRDefault="00F200DC" w:rsidP="00F200DC">
            <w:pPr>
              <w:jc w:val="center"/>
              <w:rPr>
                <w:rFonts w:ascii="Times New Roman" w:hAnsi="Times New Roman" w:cs="Times New Roman"/>
                <w:sz w:val="24"/>
                <w:szCs w:val="20"/>
              </w:rPr>
            </w:pPr>
            <w:r w:rsidRPr="00F200DC">
              <w:rPr>
                <w:rFonts w:ascii="Times New Roman" w:hAnsi="Times New Roman" w:cs="Times New Roman"/>
                <w:sz w:val="24"/>
                <w:szCs w:val="20"/>
              </w:rPr>
              <w:t>19,2</w:t>
            </w:r>
          </w:p>
        </w:tc>
        <w:tc>
          <w:tcPr>
            <w:tcW w:w="1842" w:type="dxa"/>
            <w:shd w:val="clear" w:color="auto" w:fill="auto"/>
          </w:tcPr>
          <w:p w:rsidR="00F200DC" w:rsidRPr="00F200DC" w:rsidRDefault="00F200DC" w:rsidP="00F200DC">
            <w:pPr>
              <w:jc w:val="center"/>
              <w:rPr>
                <w:rFonts w:ascii="Times New Roman" w:hAnsi="Times New Roman" w:cs="Times New Roman"/>
                <w:sz w:val="24"/>
                <w:szCs w:val="20"/>
              </w:rPr>
            </w:pPr>
            <w:r w:rsidRPr="00F200DC">
              <w:rPr>
                <w:rFonts w:ascii="Times New Roman" w:hAnsi="Times New Roman" w:cs="Times New Roman"/>
                <w:sz w:val="24"/>
                <w:szCs w:val="20"/>
              </w:rPr>
              <w:t>23,5</w:t>
            </w:r>
          </w:p>
        </w:tc>
      </w:tr>
      <w:tr w:rsidR="00E81BA6" w:rsidRPr="001970F7" w:rsidTr="00E81BA6">
        <w:trPr>
          <w:trHeight w:val="273"/>
          <w:jc w:val="center"/>
        </w:trPr>
        <w:tc>
          <w:tcPr>
            <w:tcW w:w="866" w:type="dxa"/>
            <w:shd w:val="clear" w:color="auto" w:fill="auto"/>
          </w:tcPr>
          <w:p w:rsidR="00E81BA6" w:rsidRPr="006C44D7" w:rsidRDefault="00E81BA6" w:rsidP="00E81BA6">
            <w:pPr>
              <w:spacing w:after="0" w:line="240" w:lineRule="auto"/>
              <w:jc w:val="center"/>
              <w:rPr>
                <w:rFonts w:ascii="Times New Roman" w:hAnsi="Times New Roman"/>
                <w:sz w:val="24"/>
                <w:szCs w:val="24"/>
              </w:rPr>
            </w:pPr>
            <w:r w:rsidRPr="006C44D7">
              <w:rPr>
                <w:rFonts w:ascii="Times New Roman" w:hAnsi="Times New Roman"/>
                <w:sz w:val="24"/>
                <w:szCs w:val="24"/>
              </w:rPr>
              <w:t>1.2</w:t>
            </w:r>
          </w:p>
        </w:tc>
        <w:tc>
          <w:tcPr>
            <w:tcW w:w="4536" w:type="dxa"/>
            <w:shd w:val="clear" w:color="auto" w:fill="auto"/>
          </w:tcPr>
          <w:p w:rsidR="00E81BA6" w:rsidRPr="006C44D7" w:rsidRDefault="00E81BA6" w:rsidP="00E81BA6">
            <w:pPr>
              <w:pStyle w:val="ConsPlusNormal"/>
              <w:rPr>
                <w:rFonts w:ascii="Times New Roman" w:hAnsi="Times New Roman" w:cs="Times New Roman"/>
                <w:sz w:val="24"/>
                <w:szCs w:val="24"/>
              </w:rPr>
            </w:pPr>
            <w:r w:rsidRPr="006C44D7">
              <w:rPr>
                <w:rFonts w:ascii="Times New Roman" w:hAnsi="Times New Roman" w:cs="Times New Roman"/>
                <w:sz w:val="24"/>
                <w:szCs w:val="24"/>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c>
          <w:tcPr>
            <w:tcW w:w="1560" w:type="dxa"/>
            <w:shd w:val="clear" w:color="auto" w:fill="auto"/>
          </w:tcPr>
          <w:p w:rsidR="00E81BA6" w:rsidRPr="006C44D7" w:rsidRDefault="00E81BA6" w:rsidP="00E81BA6">
            <w:pPr>
              <w:pStyle w:val="ConsPlusNormal"/>
              <w:jc w:val="center"/>
              <w:rPr>
                <w:rFonts w:ascii="Times New Roman" w:hAnsi="Times New Roman" w:cs="Times New Roman"/>
                <w:sz w:val="24"/>
                <w:szCs w:val="24"/>
              </w:rPr>
            </w:pPr>
            <w:r w:rsidRPr="006C44D7">
              <w:rPr>
                <w:rFonts w:ascii="Times New Roman" w:hAnsi="Times New Roman" w:cs="Times New Roman"/>
                <w:sz w:val="24"/>
                <w:szCs w:val="24"/>
              </w:rPr>
              <w:t>%</w:t>
            </w:r>
          </w:p>
        </w:tc>
        <w:tc>
          <w:tcPr>
            <w:tcW w:w="1559" w:type="dxa"/>
            <w:shd w:val="clear" w:color="auto" w:fill="auto"/>
          </w:tcPr>
          <w:p w:rsidR="00E81BA6" w:rsidRPr="006C44D7" w:rsidRDefault="00E81BA6" w:rsidP="00E81BA6">
            <w:pPr>
              <w:pStyle w:val="ConsPlusNormal"/>
              <w:jc w:val="center"/>
              <w:rPr>
                <w:rFonts w:ascii="Times New Roman" w:hAnsi="Times New Roman" w:cs="Times New Roman"/>
              </w:rPr>
            </w:pPr>
            <w:r w:rsidRPr="006C44D7">
              <w:rPr>
                <w:rFonts w:ascii="Times New Roman" w:hAnsi="Times New Roman" w:cs="Times New Roman"/>
              </w:rPr>
              <w:t>ведомственная отчетность</w:t>
            </w:r>
          </w:p>
        </w:tc>
        <w:tc>
          <w:tcPr>
            <w:tcW w:w="1559" w:type="dxa"/>
            <w:shd w:val="clear" w:color="auto" w:fill="auto"/>
          </w:tcPr>
          <w:p w:rsidR="00E81BA6" w:rsidRPr="006C44D7" w:rsidRDefault="00E81BA6" w:rsidP="00E81BA6">
            <w:pPr>
              <w:jc w:val="center"/>
              <w:rPr>
                <w:rFonts w:ascii="Times New Roman" w:hAnsi="Times New Roman"/>
                <w:sz w:val="24"/>
                <w:szCs w:val="24"/>
              </w:rPr>
            </w:pPr>
            <w:r w:rsidRPr="006C44D7">
              <w:rPr>
                <w:rFonts w:ascii="Times New Roman" w:hAnsi="Times New Roman"/>
                <w:sz w:val="24"/>
                <w:szCs w:val="24"/>
              </w:rPr>
              <w:t>100,0</w:t>
            </w:r>
          </w:p>
        </w:tc>
        <w:tc>
          <w:tcPr>
            <w:tcW w:w="1701" w:type="dxa"/>
            <w:shd w:val="clear" w:color="auto" w:fill="auto"/>
          </w:tcPr>
          <w:p w:rsidR="00E81BA6" w:rsidRPr="001970F7" w:rsidRDefault="00E81BA6" w:rsidP="00E81BA6">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c>
          <w:tcPr>
            <w:tcW w:w="1418" w:type="dxa"/>
            <w:shd w:val="clear" w:color="auto" w:fill="auto"/>
          </w:tcPr>
          <w:p w:rsidR="00E81BA6" w:rsidRPr="001970F7" w:rsidRDefault="00E81BA6" w:rsidP="00E81BA6">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c>
          <w:tcPr>
            <w:tcW w:w="1842" w:type="dxa"/>
            <w:shd w:val="clear" w:color="auto" w:fill="auto"/>
          </w:tcPr>
          <w:p w:rsidR="00E81BA6" w:rsidRPr="001970F7" w:rsidRDefault="00E81BA6" w:rsidP="00E81BA6">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r>
    </w:tbl>
    <w:p w:rsidR="001F1B41" w:rsidRPr="00400161" w:rsidRDefault="001F1B41" w:rsidP="001F1B41">
      <w:pPr>
        <w:autoSpaceDE w:val="0"/>
        <w:autoSpaceDN w:val="0"/>
        <w:adjustRightInd w:val="0"/>
        <w:spacing w:after="0" w:line="240" w:lineRule="auto"/>
        <w:rPr>
          <w:rFonts w:ascii="Times New Roman" w:hAnsi="Times New Roman" w:cs="Times New Roman"/>
          <w:sz w:val="24"/>
          <w:szCs w:val="24"/>
          <w:highlight w:val="yellow"/>
        </w:rPr>
      </w:pPr>
    </w:p>
    <w:p w:rsidR="001F1B41" w:rsidRPr="00400161" w:rsidRDefault="001F1B41" w:rsidP="001F1B41">
      <w:pPr>
        <w:autoSpaceDE w:val="0"/>
        <w:autoSpaceDN w:val="0"/>
        <w:adjustRightInd w:val="0"/>
        <w:spacing w:after="0" w:line="240" w:lineRule="auto"/>
        <w:rPr>
          <w:rFonts w:ascii="Times New Roman" w:hAnsi="Times New Roman" w:cs="Times New Roman"/>
          <w:sz w:val="24"/>
          <w:szCs w:val="24"/>
          <w:highlight w:val="yellow"/>
        </w:rPr>
      </w:pPr>
    </w:p>
    <w:p w:rsidR="001F1B41" w:rsidRPr="00400161" w:rsidRDefault="001F1B41" w:rsidP="001F1B41">
      <w:pPr>
        <w:autoSpaceDE w:val="0"/>
        <w:autoSpaceDN w:val="0"/>
        <w:adjustRightInd w:val="0"/>
        <w:spacing w:after="0" w:line="240" w:lineRule="auto"/>
        <w:rPr>
          <w:rFonts w:ascii="Times New Roman" w:hAnsi="Times New Roman" w:cs="Times New Roman"/>
          <w:sz w:val="24"/>
          <w:szCs w:val="24"/>
          <w:highlight w:val="yellow"/>
        </w:rPr>
      </w:pPr>
    </w:p>
    <w:p w:rsidR="001F1B41" w:rsidRPr="00400161" w:rsidRDefault="001F1B41" w:rsidP="001F1B41">
      <w:pPr>
        <w:autoSpaceDE w:val="0"/>
        <w:autoSpaceDN w:val="0"/>
        <w:adjustRightInd w:val="0"/>
        <w:spacing w:after="0" w:line="240" w:lineRule="auto"/>
        <w:rPr>
          <w:rFonts w:ascii="Times New Roman" w:hAnsi="Times New Roman" w:cs="Times New Roman"/>
          <w:sz w:val="24"/>
          <w:szCs w:val="24"/>
          <w:highlight w:val="yellow"/>
        </w:rPr>
      </w:pPr>
    </w:p>
    <w:p w:rsidR="001F1B41" w:rsidRPr="00400161" w:rsidRDefault="001F1B41" w:rsidP="001F1B41">
      <w:pPr>
        <w:autoSpaceDE w:val="0"/>
        <w:autoSpaceDN w:val="0"/>
        <w:adjustRightInd w:val="0"/>
        <w:spacing w:after="0" w:line="240" w:lineRule="auto"/>
        <w:rPr>
          <w:rFonts w:ascii="Times New Roman" w:hAnsi="Times New Roman" w:cs="Times New Roman"/>
          <w:sz w:val="24"/>
          <w:szCs w:val="24"/>
          <w:highlight w:val="yellow"/>
        </w:rPr>
      </w:pPr>
    </w:p>
    <w:p w:rsidR="001F1B41" w:rsidRPr="00400161" w:rsidRDefault="001F1B41" w:rsidP="001F1B41">
      <w:pPr>
        <w:autoSpaceDE w:val="0"/>
        <w:autoSpaceDN w:val="0"/>
        <w:adjustRightInd w:val="0"/>
        <w:spacing w:after="0" w:line="240" w:lineRule="auto"/>
        <w:rPr>
          <w:rFonts w:ascii="Times New Roman" w:hAnsi="Times New Roman" w:cs="Times New Roman"/>
          <w:sz w:val="24"/>
          <w:szCs w:val="24"/>
          <w:highlight w:val="yellow"/>
        </w:rPr>
      </w:pPr>
    </w:p>
    <w:tbl>
      <w:tblPr>
        <w:tblW w:w="15198" w:type="dxa"/>
        <w:tblLayout w:type="fixed"/>
        <w:tblCellMar>
          <w:left w:w="30" w:type="dxa"/>
          <w:right w:w="30" w:type="dxa"/>
        </w:tblCellMar>
        <w:tblLook w:val="0000" w:firstRow="0" w:lastRow="0" w:firstColumn="0" w:lastColumn="0" w:noHBand="0" w:noVBand="0"/>
      </w:tblPr>
      <w:tblGrid>
        <w:gridCol w:w="578"/>
        <w:gridCol w:w="2713"/>
        <w:gridCol w:w="1452"/>
        <w:gridCol w:w="816"/>
        <w:gridCol w:w="662"/>
        <w:gridCol w:w="1076"/>
        <w:gridCol w:w="991"/>
        <w:gridCol w:w="979"/>
        <w:gridCol w:w="1134"/>
        <w:gridCol w:w="798"/>
        <w:gridCol w:w="1223"/>
        <w:gridCol w:w="2776"/>
      </w:tblGrid>
      <w:tr w:rsidR="00E81BA6" w:rsidRPr="00E81BA6" w:rsidTr="00226560">
        <w:trPr>
          <w:trHeight w:val="497"/>
        </w:trPr>
        <w:tc>
          <w:tcPr>
            <w:tcW w:w="578" w:type="dxa"/>
            <w:shd w:val="solid" w:color="FFFFFF" w:fill="FFFFCC"/>
          </w:tcPr>
          <w:p w:rsidR="00E81BA6" w:rsidRPr="00E81BA6"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2713" w:type="dxa"/>
            <w:shd w:val="solid" w:color="FFFFFF" w:fill="FFFFCC"/>
          </w:tcPr>
          <w:p w:rsidR="00E81BA6" w:rsidRPr="00E81BA6"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1452" w:type="dxa"/>
            <w:shd w:val="solid" w:color="FFFFFF" w:fill="FFFFCC"/>
          </w:tcPr>
          <w:p w:rsidR="00E81BA6" w:rsidRPr="00E81BA6"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816" w:type="dxa"/>
            <w:shd w:val="solid" w:color="FFFFFF" w:fill="FFFFCC"/>
          </w:tcPr>
          <w:p w:rsidR="00E81BA6" w:rsidRPr="00E81BA6"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662" w:type="dxa"/>
            <w:shd w:val="solid" w:color="FFFFFF" w:fill="FFFFCC"/>
          </w:tcPr>
          <w:p w:rsidR="00E81BA6" w:rsidRPr="00E81BA6"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1076" w:type="dxa"/>
            <w:shd w:val="solid" w:color="FFFFFF" w:fill="FFFFCC"/>
          </w:tcPr>
          <w:p w:rsidR="00E81BA6" w:rsidRPr="00E81BA6"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991" w:type="dxa"/>
            <w:shd w:val="solid" w:color="FFFFFF" w:fill="FFFFCC"/>
          </w:tcPr>
          <w:p w:rsidR="00E81BA6" w:rsidRPr="00E81BA6"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6910" w:type="dxa"/>
            <w:gridSpan w:val="5"/>
            <w:tcBorders>
              <w:right w:val="nil"/>
            </w:tcBorders>
            <w:shd w:val="solid" w:color="FFFFFF" w:fill="FFFFCC"/>
          </w:tcPr>
          <w:p w:rsidR="00E81BA6" w:rsidRPr="00E81BA6" w:rsidRDefault="00E81BA6" w:rsidP="00E81BA6">
            <w:pPr>
              <w:spacing w:after="0" w:line="240" w:lineRule="auto"/>
              <w:rPr>
                <w:rFonts w:ascii="Times New Roman" w:hAnsi="Times New Roman" w:cs="Times New Roman"/>
                <w:sz w:val="20"/>
                <w:szCs w:val="20"/>
              </w:rPr>
            </w:pPr>
            <w:r w:rsidRPr="00E81BA6">
              <w:rPr>
                <w:rFonts w:ascii="Times New Roman" w:hAnsi="Times New Roman" w:cs="Times New Roman"/>
                <w:sz w:val="20"/>
                <w:szCs w:val="20"/>
              </w:rPr>
              <w:t xml:space="preserve">Приложение № 2 к подпрограмме 7  «Доступная среда», реализуемой в рамках муниципальной программы "Развитие системы образования Каратузского района" </w:t>
            </w:r>
          </w:p>
        </w:tc>
      </w:tr>
      <w:tr w:rsidR="00E81BA6" w:rsidRPr="00E81BA6" w:rsidTr="00226560">
        <w:trPr>
          <w:trHeight w:val="643"/>
        </w:trPr>
        <w:tc>
          <w:tcPr>
            <w:tcW w:w="578" w:type="dxa"/>
            <w:tcBorders>
              <w:bottom w:val="single" w:sz="4" w:space="0" w:color="auto"/>
            </w:tcBorders>
            <w:shd w:val="solid" w:color="FFFFFF" w:fill="FFFFCC"/>
          </w:tcPr>
          <w:p w:rsidR="00E81BA6" w:rsidRPr="00E81BA6"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14620" w:type="dxa"/>
            <w:gridSpan w:val="11"/>
            <w:tcBorders>
              <w:bottom w:val="single" w:sz="4" w:space="0" w:color="auto"/>
              <w:right w:val="nil"/>
            </w:tcBorders>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 xml:space="preserve">Перечень мероприятий  подпрограммы 7 «Доступная среда» муниципальной программы Каратузского района «Развитие системы образования Каратузского района»  </w:t>
            </w:r>
          </w:p>
        </w:tc>
      </w:tr>
      <w:tr w:rsidR="00E81BA6" w:rsidRPr="00E81BA6" w:rsidTr="00226560">
        <w:trPr>
          <w:trHeight w:val="168"/>
        </w:trPr>
        <w:tc>
          <w:tcPr>
            <w:tcW w:w="578" w:type="dxa"/>
            <w:tcBorders>
              <w:top w:val="single" w:sz="4" w:space="0" w:color="auto"/>
              <w:left w:val="single" w:sz="4" w:space="0" w:color="auto"/>
              <w:bottom w:val="single" w:sz="4" w:space="0" w:color="auto"/>
              <w:right w:val="single" w:sz="4"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 xml:space="preserve">№            </w:t>
            </w:r>
            <w:proofErr w:type="gramStart"/>
            <w:r w:rsidRPr="00E81BA6">
              <w:rPr>
                <w:rFonts w:ascii="Times New Roman" w:eastAsiaTheme="minorHAnsi" w:hAnsi="Times New Roman" w:cs="Times New Roman"/>
                <w:color w:val="000000"/>
                <w:sz w:val="20"/>
                <w:szCs w:val="20"/>
              </w:rPr>
              <w:t>п</w:t>
            </w:r>
            <w:proofErr w:type="gramEnd"/>
            <w:r w:rsidRPr="00E81BA6">
              <w:rPr>
                <w:rFonts w:ascii="Times New Roman" w:eastAsiaTheme="minorHAnsi" w:hAnsi="Times New Roman" w:cs="Times New Roman"/>
                <w:color w:val="000000"/>
                <w:sz w:val="20"/>
                <w:szCs w:val="20"/>
              </w:rPr>
              <w:t>/п</w:t>
            </w:r>
          </w:p>
        </w:tc>
        <w:tc>
          <w:tcPr>
            <w:tcW w:w="2713" w:type="dxa"/>
            <w:tcBorders>
              <w:top w:val="single" w:sz="4" w:space="0" w:color="auto"/>
              <w:left w:val="single" w:sz="4" w:space="0" w:color="auto"/>
              <w:bottom w:val="single" w:sz="4" w:space="0" w:color="auto"/>
              <w:right w:val="single" w:sz="4"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Цели, задачи, мероприятия подпрограммы</w:t>
            </w:r>
          </w:p>
        </w:tc>
        <w:tc>
          <w:tcPr>
            <w:tcW w:w="1452" w:type="dxa"/>
            <w:tcBorders>
              <w:top w:val="single" w:sz="4" w:space="0" w:color="auto"/>
              <w:left w:val="single" w:sz="4" w:space="0" w:color="auto"/>
              <w:bottom w:val="single" w:sz="4" w:space="0" w:color="auto"/>
              <w:right w:val="single" w:sz="4"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 xml:space="preserve">  ГРБС </w:t>
            </w:r>
          </w:p>
        </w:tc>
        <w:tc>
          <w:tcPr>
            <w:tcW w:w="3545" w:type="dxa"/>
            <w:gridSpan w:val="4"/>
            <w:tcBorders>
              <w:top w:val="single" w:sz="4" w:space="0" w:color="auto"/>
              <w:left w:val="single" w:sz="4" w:space="0" w:color="auto"/>
              <w:bottom w:val="single" w:sz="4" w:space="0" w:color="auto"/>
              <w:right w:val="single" w:sz="4"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Код бюджетной классификации</w:t>
            </w:r>
          </w:p>
        </w:tc>
        <w:tc>
          <w:tcPr>
            <w:tcW w:w="6910" w:type="dxa"/>
            <w:gridSpan w:val="5"/>
            <w:tcBorders>
              <w:top w:val="single" w:sz="4" w:space="0" w:color="auto"/>
              <w:left w:val="single" w:sz="4" w:space="0" w:color="auto"/>
              <w:bottom w:val="single" w:sz="4" w:space="0" w:color="auto"/>
              <w:right w:val="single" w:sz="4"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r>
      <w:tr w:rsidR="00E81BA6" w:rsidRPr="00E81BA6" w:rsidTr="00226560">
        <w:trPr>
          <w:trHeight w:val="168"/>
        </w:trPr>
        <w:tc>
          <w:tcPr>
            <w:tcW w:w="578" w:type="dxa"/>
            <w:tcBorders>
              <w:top w:val="single" w:sz="4" w:space="0" w:color="auto"/>
              <w:left w:val="single" w:sz="4" w:space="0" w:color="auto"/>
              <w:bottom w:val="single" w:sz="4" w:space="0" w:color="auto"/>
              <w:right w:val="single" w:sz="4"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2713" w:type="dxa"/>
            <w:tcBorders>
              <w:top w:val="single" w:sz="4" w:space="0" w:color="auto"/>
              <w:left w:val="single" w:sz="4" w:space="0" w:color="auto"/>
              <w:bottom w:val="single" w:sz="4" w:space="0" w:color="auto"/>
              <w:right w:val="single" w:sz="4"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52" w:type="dxa"/>
            <w:tcBorders>
              <w:top w:val="single" w:sz="4" w:space="0" w:color="auto"/>
              <w:left w:val="single" w:sz="4" w:space="0" w:color="auto"/>
              <w:bottom w:val="single" w:sz="4" w:space="0" w:color="auto"/>
              <w:right w:val="single" w:sz="4"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16" w:type="dxa"/>
            <w:tcBorders>
              <w:top w:val="single" w:sz="4" w:space="0" w:color="auto"/>
              <w:left w:val="single" w:sz="4" w:space="0" w:color="auto"/>
              <w:bottom w:val="single" w:sz="4" w:space="0" w:color="auto"/>
              <w:right w:val="single" w:sz="4"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62" w:type="dxa"/>
            <w:tcBorders>
              <w:top w:val="single" w:sz="4" w:space="0" w:color="auto"/>
              <w:left w:val="single" w:sz="4" w:space="0" w:color="auto"/>
              <w:bottom w:val="single" w:sz="4" w:space="0" w:color="auto"/>
              <w:right w:val="single" w:sz="4"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076" w:type="dxa"/>
            <w:tcBorders>
              <w:top w:val="single" w:sz="4" w:space="0" w:color="auto"/>
              <w:left w:val="single" w:sz="4" w:space="0" w:color="auto"/>
              <w:bottom w:val="single" w:sz="4" w:space="0" w:color="auto"/>
              <w:right w:val="single" w:sz="4"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91" w:type="dxa"/>
            <w:tcBorders>
              <w:top w:val="single" w:sz="4" w:space="0" w:color="auto"/>
              <w:left w:val="single" w:sz="4" w:space="0" w:color="auto"/>
              <w:bottom w:val="single" w:sz="4" w:space="0" w:color="auto"/>
              <w:right w:val="single" w:sz="4"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79" w:type="dxa"/>
            <w:tcBorders>
              <w:top w:val="single" w:sz="4" w:space="0" w:color="auto"/>
              <w:left w:val="single" w:sz="4" w:space="0" w:color="auto"/>
              <w:bottom w:val="single" w:sz="4" w:space="0" w:color="auto"/>
              <w:right w:val="single" w:sz="4"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798" w:type="dxa"/>
            <w:tcBorders>
              <w:top w:val="single" w:sz="4" w:space="0" w:color="auto"/>
              <w:left w:val="single" w:sz="4" w:space="0" w:color="auto"/>
              <w:bottom w:val="single" w:sz="4" w:space="0" w:color="auto"/>
              <w:right w:val="single" w:sz="4"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223" w:type="dxa"/>
            <w:tcBorders>
              <w:top w:val="single" w:sz="4" w:space="0" w:color="auto"/>
              <w:left w:val="single" w:sz="4" w:space="0" w:color="auto"/>
              <w:bottom w:val="single" w:sz="4" w:space="0" w:color="auto"/>
              <w:right w:val="single" w:sz="4"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2776" w:type="dxa"/>
            <w:tcBorders>
              <w:top w:val="single" w:sz="4" w:space="0" w:color="auto"/>
              <w:left w:val="single" w:sz="4" w:space="0" w:color="auto"/>
              <w:bottom w:val="single" w:sz="4" w:space="0" w:color="auto"/>
              <w:right w:val="single" w:sz="4"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r>
      <w:tr w:rsidR="00E81BA6" w:rsidRPr="00E81BA6" w:rsidTr="00226560">
        <w:trPr>
          <w:trHeight w:val="509"/>
        </w:trPr>
        <w:tc>
          <w:tcPr>
            <w:tcW w:w="578" w:type="dxa"/>
            <w:tcBorders>
              <w:top w:val="single" w:sz="4" w:space="0" w:color="auto"/>
              <w:left w:val="single" w:sz="4" w:space="0" w:color="auto"/>
              <w:bottom w:val="single" w:sz="4" w:space="0" w:color="auto"/>
              <w:right w:val="single" w:sz="4"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2713" w:type="dxa"/>
            <w:tcBorders>
              <w:top w:val="single" w:sz="4" w:space="0" w:color="auto"/>
              <w:left w:val="single" w:sz="4" w:space="0" w:color="auto"/>
              <w:bottom w:val="single" w:sz="4" w:space="0" w:color="auto"/>
              <w:right w:val="single" w:sz="4"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52" w:type="dxa"/>
            <w:tcBorders>
              <w:top w:val="single" w:sz="4" w:space="0" w:color="auto"/>
              <w:left w:val="single" w:sz="4" w:space="0" w:color="auto"/>
              <w:bottom w:val="single" w:sz="4" w:space="0" w:color="auto"/>
              <w:right w:val="single" w:sz="4"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16" w:type="dxa"/>
            <w:tcBorders>
              <w:top w:val="single" w:sz="4" w:space="0" w:color="auto"/>
              <w:left w:val="single" w:sz="4" w:space="0" w:color="auto"/>
              <w:bottom w:val="single" w:sz="4" w:space="0" w:color="auto"/>
              <w:right w:val="single" w:sz="4"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ГРБС</w:t>
            </w:r>
          </w:p>
        </w:tc>
        <w:tc>
          <w:tcPr>
            <w:tcW w:w="662" w:type="dxa"/>
            <w:tcBorders>
              <w:top w:val="single" w:sz="4" w:space="0" w:color="auto"/>
              <w:left w:val="single" w:sz="4" w:space="0" w:color="auto"/>
              <w:bottom w:val="single" w:sz="4" w:space="0" w:color="auto"/>
              <w:right w:val="single" w:sz="4"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roofErr w:type="spellStart"/>
            <w:r w:rsidRPr="00E81BA6">
              <w:rPr>
                <w:rFonts w:ascii="Times New Roman" w:eastAsiaTheme="minorHAnsi" w:hAnsi="Times New Roman" w:cs="Times New Roman"/>
                <w:color w:val="000000"/>
                <w:sz w:val="20"/>
                <w:szCs w:val="20"/>
              </w:rPr>
              <w:t>РзПр</w:t>
            </w:r>
            <w:proofErr w:type="spellEnd"/>
          </w:p>
        </w:tc>
        <w:tc>
          <w:tcPr>
            <w:tcW w:w="1076" w:type="dxa"/>
            <w:tcBorders>
              <w:top w:val="single" w:sz="4" w:space="0" w:color="auto"/>
              <w:left w:val="single" w:sz="4" w:space="0" w:color="auto"/>
              <w:bottom w:val="single" w:sz="4" w:space="0" w:color="auto"/>
              <w:right w:val="single" w:sz="4"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ЦСР</w:t>
            </w:r>
          </w:p>
        </w:tc>
        <w:tc>
          <w:tcPr>
            <w:tcW w:w="991" w:type="dxa"/>
            <w:tcBorders>
              <w:top w:val="single" w:sz="4" w:space="0" w:color="auto"/>
              <w:left w:val="single" w:sz="4" w:space="0" w:color="auto"/>
              <w:bottom w:val="single" w:sz="4" w:space="0" w:color="auto"/>
              <w:right w:val="single" w:sz="4"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ВР</w:t>
            </w:r>
          </w:p>
        </w:tc>
        <w:tc>
          <w:tcPr>
            <w:tcW w:w="979" w:type="dxa"/>
            <w:tcBorders>
              <w:top w:val="single" w:sz="4" w:space="0" w:color="auto"/>
              <w:left w:val="single" w:sz="4" w:space="0" w:color="auto"/>
              <w:bottom w:val="single" w:sz="4" w:space="0" w:color="auto"/>
              <w:right w:val="single" w:sz="4"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очередной финансовый год</w:t>
            </w:r>
          </w:p>
        </w:tc>
        <w:tc>
          <w:tcPr>
            <w:tcW w:w="1134" w:type="dxa"/>
            <w:tcBorders>
              <w:top w:val="single" w:sz="4" w:space="0" w:color="auto"/>
              <w:left w:val="single" w:sz="4" w:space="0" w:color="auto"/>
              <w:bottom w:val="single" w:sz="4" w:space="0" w:color="auto"/>
              <w:right w:val="single" w:sz="4" w:space="0" w:color="auto"/>
            </w:tcBorders>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первый год планового периода</w:t>
            </w:r>
          </w:p>
        </w:tc>
        <w:tc>
          <w:tcPr>
            <w:tcW w:w="798" w:type="dxa"/>
            <w:tcBorders>
              <w:top w:val="single" w:sz="4" w:space="0" w:color="auto"/>
              <w:left w:val="single" w:sz="4" w:space="0" w:color="auto"/>
              <w:bottom w:val="single" w:sz="4" w:space="0" w:color="auto"/>
              <w:right w:val="single" w:sz="4"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второй год планового периода</w:t>
            </w:r>
          </w:p>
        </w:tc>
        <w:tc>
          <w:tcPr>
            <w:tcW w:w="1223" w:type="dxa"/>
            <w:tcBorders>
              <w:top w:val="single" w:sz="4" w:space="0" w:color="auto"/>
              <w:left w:val="single" w:sz="4" w:space="0" w:color="auto"/>
              <w:bottom w:val="single" w:sz="4" w:space="0" w:color="auto"/>
              <w:right w:val="single" w:sz="4"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Итого на очередной финансовый год и плановый период</w:t>
            </w:r>
          </w:p>
        </w:tc>
        <w:tc>
          <w:tcPr>
            <w:tcW w:w="2776" w:type="dxa"/>
            <w:tcBorders>
              <w:top w:val="single" w:sz="4" w:space="0" w:color="auto"/>
              <w:left w:val="single" w:sz="4" w:space="0" w:color="auto"/>
              <w:bottom w:val="single" w:sz="4" w:space="0" w:color="auto"/>
              <w:right w:val="single" w:sz="4"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r>
      <w:tr w:rsidR="00E81BA6" w:rsidRPr="00E81BA6" w:rsidTr="00226560">
        <w:trPr>
          <w:trHeight w:val="422"/>
        </w:trPr>
        <w:tc>
          <w:tcPr>
            <w:tcW w:w="578" w:type="dxa"/>
            <w:tcBorders>
              <w:top w:val="single" w:sz="4" w:space="0" w:color="auto"/>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2713" w:type="dxa"/>
            <w:tcBorders>
              <w:top w:val="single" w:sz="4" w:space="0" w:color="auto"/>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52" w:type="dxa"/>
            <w:tcBorders>
              <w:top w:val="single" w:sz="4" w:space="0" w:color="auto"/>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16" w:type="dxa"/>
            <w:tcBorders>
              <w:top w:val="single" w:sz="4" w:space="0" w:color="auto"/>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62" w:type="dxa"/>
            <w:tcBorders>
              <w:top w:val="single" w:sz="4" w:space="0" w:color="auto"/>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076" w:type="dxa"/>
            <w:tcBorders>
              <w:top w:val="single" w:sz="4" w:space="0" w:color="auto"/>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91" w:type="dxa"/>
            <w:tcBorders>
              <w:top w:val="single" w:sz="4" w:space="0" w:color="auto"/>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79" w:type="dxa"/>
            <w:tcBorders>
              <w:top w:val="single" w:sz="4" w:space="0" w:color="auto"/>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2020</w:t>
            </w:r>
          </w:p>
        </w:tc>
        <w:tc>
          <w:tcPr>
            <w:tcW w:w="1134" w:type="dxa"/>
            <w:tcBorders>
              <w:top w:val="single" w:sz="4" w:space="0" w:color="auto"/>
              <w:left w:val="single" w:sz="2" w:space="0" w:color="000000"/>
              <w:bottom w:val="single" w:sz="2" w:space="0" w:color="000000"/>
              <w:right w:val="single" w:sz="6" w:space="0" w:color="auto"/>
            </w:tcBorders>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2021</w:t>
            </w:r>
          </w:p>
        </w:tc>
        <w:tc>
          <w:tcPr>
            <w:tcW w:w="798" w:type="dxa"/>
            <w:tcBorders>
              <w:top w:val="single" w:sz="4" w:space="0" w:color="auto"/>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2022</w:t>
            </w:r>
          </w:p>
        </w:tc>
        <w:tc>
          <w:tcPr>
            <w:tcW w:w="1223" w:type="dxa"/>
            <w:tcBorders>
              <w:top w:val="single" w:sz="4" w:space="0" w:color="auto"/>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2776" w:type="dxa"/>
            <w:tcBorders>
              <w:top w:val="single" w:sz="4" w:space="0" w:color="auto"/>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r>
      <w:tr w:rsidR="00E81BA6" w:rsidRPr="00E81BA6" w:rsidTr="00E81BA6">
        <w:trPr>
          <w:trHeight w:val="240"/>
        </w:trPr>
        <w:tc>
          <w:tcPr>
            <w:tcW w:w="578" w:type="dxa"/>
            <w:tcBorders>
              <w:top w:val="single" w:sz="6" w:space="0" w:color="auto"/>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1</w:t>
            </w:r>
          </w:p>
        </w:tc>
        <w:tc>
          <w:tcPr>
            <w:tcW w:w="2713" w:type="dxa"/>
            <w:tcBorders>
              <w:top w:val="single" w:sz="6" w:space="0" w:color="auto"/>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2</w:t>
            </w:r>
          </w:p>
        </w:tc>
        <w:tc>
          <w:tcPr>
            <w:tcW w:w="1452" w:type="dxa"/>
            <w:tcBorders>
              <w:top w:val="single" w:sz="6" w:space="0" w:color="auto"/>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3</w:t>
            </w:r>
          </w:p>
        </w:tc>
        <w:tc>
          <w:tcPr>
            <w:tcW w:w="816" w:type="dxa"/>
            <w:tcBorders>
              <w:top w:val="single" w:sz="6" w:space="0" w:color="auto"/>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4</w:t>
            </w:r>
          </w:p>
        </w:tc>
        <w:tc>
          <w:tcPr>
            <w:tcW w:w="662" w:type="dxa"/>
            <w:tcBorders>
              <w:top w:val="single" w:sz="6" w:space="0" w:color="auto"/>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5</w:t>
            </w:r>
          </w:p>
        </w:tc>
        <w:tc>
          <w:tcPr>
            <w:tcW w:w="1076" w:type="dxa"/>
            <w:tcBorders>
              <w:top w:val="single" w:sz="6" w:space="0" w:color="auto"/>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6</w:t>
            </w:r>
          </w:p>
        </w:tc>
        <w:tc>
          <w:tcPr>
            <w:tcW w:w="991" w:type="dxa"/>
            <w:tcBorders>
              <w:top w:val="single" w:sz="6" w:space="0" w:color="auto"/>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7</w:t>
            </w:r>
          </w:p>
        </w:tc>
        <w:tc>
          <w:tcPr>
            <w:tcW w:w="979" w:type="dxa"/>
            <w:tcBorders>
              <w:top w:val="single" w:sz="6" w:space="0" w:color="auto"/>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8</w:t>
            </w:r>
          </w:p>
        </w:tc>
        <w:tc>
          <w:tcPr>
            <w:tcW w:w="1134" w:type="dxa"/>
            <w:tcBorders>
              <w:top w:val="single" w:sz="2" w:space="0" w:color="000000"/>
              <w:left w:val="single" w:sz="2" w:space="0" w:color="000000"/>
              <w:bottom w:val="single" w:sz="2" w:space="0" w:color="000000"/>
              <w:right w:val="single" w:sz="6" w:space="0" w:color="auto"/>
            </w:tcBorders>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9</w:t>
            </w:r>
          </w:p>
        </w:tc>
        <w:tc>
          <w:tcPr>
            <w:tcW w:w="798" w:type="dxa"/>
            <w:tcBorders>
              <w:top w:val="single" w:sz="6" w:space="0" w:color="auto"/>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10</w:t>
            </w:r>
          </w:p>
        </w:tc>
        <w:tc>
          <w:tcPr>
            <w:tcW w:w="1223" w:type="dxa"/>
            <w:tcBorders>
              <w:top w:val="single" w:sz="6" w:space="0" w:color="auto"/>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11</w:t>
            </w:r>
          </w:p>
        </w:tc>
        <w:tc>
          <w:tcPr>
            <w:tcW w:w="2776" w:type="dxa"/>
            <w:tcBorders>
              <w:top w:val="single" w:sz="6" w:space="0" w:color="auto"/>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12</w:t>
            </w:r>
          </w:p>
        </w:tc>
      </w:tr>
      <w:tr w:rsidR="00E81BA6" w:rsidRPr="00E81BA6" w:rsidTr="00E81BA6">
        <w:trPr>
          <w:trHeight w:val="252"/>
        </w:trPr>
        <w:tc>
          <w:tcPr>
            <w:tcW w:w="578" w:type="dxa"/>
            <w:tcBorders>
              <w:top w:val="single" w:sz="6" w:space="0" w:color="auto"/>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14620" w:type="dxa"/>
            <w:gridSpan w:val="11"/>
            <w:tcBorders>
              <w:top w:val="single" w:sz="6" w:space="0" w:color="auto"/>
              <w:left w:val="single" w:sz="6" w:space="0" w:color="auto"/>
              <w:bottom w:val="single" w:sz="6" w:space="0" w:color="auto"/>
              <w:right w:val="nil"/>
            </w:tcBorders>
          </w:tcPr>
          <w:p w:rsidR="00E81BA6" w:rsidRPr="00E81BA6" w:rsidRDefault="00E81BA6" w:rsidP="00E81BA6">
            <w:pPr>
              <w:autoSpaceDE w:val="0"/>
              <w:autoSpaceDN w:val="0"/>
              <w:adjustRightInd w:val="0"/>
              <w:spacing w:after="0" w:line="240" w:lineRule="auto"/>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 xml:space="preserve">Цель: создание </w:t>
            </w:r>
            <w:proofErr w:type="spellStart"/>
            <w:r w:rsidRPr="00E81BA6">
              <w:rPr>
                <w:rFonts w:ascii="Times New Roman" w:eastAsiaTheme="minorHAnsi" w:hAnsi="Times New Roman" w:cs="Times New Roman"/>
                <w:color w:val="000000"/>
                <w:sz w:val="20"/>
                <w:szCs w:val="20"/>
              </w:rPr>
              <w:t>безбарьерной</w:t>
            </w:r>
            <w:proofErr w:type="spellEnd"/>
            <w:r w:rsidRPr="00E81BA6">
              <w:rPr>
                <w:rFonts w:ascii="Times New Roman" w:eastAsiaTheme="minorHAnsi" w:hAnsi="Times New Roman" w:cs="Times New Roman"/>
                <w:color w:val="000000"/>
                <w:sz w:val="20"/>
                <w:szCs w:val="20"/>
              </w:rPr>
              <w:t xml:space="preserve"> среды в образовательных организациях Каратузского района, позволяющей обеспечить совместное обучение детей с ОВЗ и лиц, не имеющих нарушений в развитии.</w:t>
            </w:r>
          </w:p>
        </w:tc>
      </w:tr>
      <w:tr w:rsidR="00E81BA6" w:rsidRPr="00E81BA6" w:rsidTr="00E81BA6">
        <w:trPr>
          <w:trHeight w:val="235"/>
        </w:trPr>
        <w:tc>
          <w:tcPr>
            <w:tcW w:w="578" w:type="dxa"/>
            <w:tcBorders>
              <w:top w:val="single" w:sz="6" w:space="0" w:color="auto"/>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14620" w:type="dxa"/>
            <w:gridSpan w:val="11"/>
            <w:tcBorders>
              <w:top w:val="single" w:sz="6" w:space="0" w:color="auto"/>
              <w:left w:val="single" w:sz="6" w:space="0" w:color="auto"/>
              <w:bottom w:val="single" w:sz="6" w:space="0" w:color="auto"/>
              <w:right w:val="nil"/>
            </w:tcBorders>
            <w:shd w:val="solid" w:color="CCFFFF" w:fill="auto"/>
          </w:tcPr>
          <w:p w:rsidR="00E81BA6" w:rsidRPr="00E81BA6" w:rsidRDefault="00E81BA6" w:rsidP="00E81BA6">
            <w:pPr>
              <w:autoSpaceDE w:val="0"/>
              <w:autoSpaceDN w:val="0"/>
              <w:adjustRightInd w:val="0"/>
              <w:spacing w:after="0" w:line="240" w:lineRule="auto"/>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Задача 1  Выполнение мероприятий по созданию комфортных условий для воспитания и обучения детей с ОВЗ</w:t>
            </w:r>
          </w:p>
        </w:tc>
      </w:tr>
      <w:tr w:rsidR="00E81BA6" w:rsidRPr="00E81BA6" w:rsidTr="00E81BA6">
        <w:trPr>
          <w:trHeight w:val="528"/>
        </w:trPr>
        <w:tc>
          <w:tcPr>
            <w:tcW w:w="578" w:type="dxa"/>
            <w:tcBorders>
              <w:top w:val="single" w:sz="6" w:space="0" w:color="auto"/>
              <w:left w:val="single" w:sz="6" w:space="0" w:color="auto"/>
              <w:bottom w:val="nil"/>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2713" w:type="dxa"/>
            <w:tcBorders>
              <w:top w:val="single" w:sz="6" w:space="0" w:color="auto"/>
              <w:left w:val="single" w:sz="6" w:space="0" w:color="auto"/>
              <w:bottom w:val="nil"/>
              <w:right w:val="single" w:sz="6" w:space="0" w:color="auto"/>
            </w:tcBorders>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 xml:space="preserve">1.1.Создание беспрепятственного доступа к образовательному учреждению и приведение помещений образовательных организаций к требованиям законодательства </w:t>
            </w:r>
          </w:p>
        </w:tc>
        <w:tc>
          <w:tcPr>
            <w:tcW w:w="1452" w:type="dxa"/>
            <w:tcBorders>
              <w:top w:val="single" w:sz="6" w:space="0" w:color="auto"/>
              <w:left w:val="single" w:sz="6" w:space="0" w:color="auto"/>
              <w:bottom w:val="nil"/>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 xml:space="preserve">в том числе по </w:t>
            </w:r>
            <w:proofErr w:type="spellStart"/>
            <w:r w:rsidRPr="00E81BA6">
              <w:rPr>
                <w:rFonts w:ascii="Times New Roman" w:eastAsiaTheme="minorHAnsi" w:hAnsi="Times New Roman" w:cs="Times New Roman"/>
                <w:color w:val="000000"/>
                <w:sz w:val="20"/>
                <w:szCs w:val="20"/>
              </w:rPr>
              <w:t>ГРБС</w:t>
            </w:r>
            <w:proofErr w:type="gramStart"/>
            <w:r w:rsidRPr="00E81BA6">
              <w:rPr>
                <w:rFonts w:ascii="Times New Roman" w:eastAsiaTheme="minorHAnsi" w:hAnsi="Times New Roman" w:cs="Times New Roman"/>
                <w:color w:val="000000"/>
                <w:sz w:val="20"/>
                <w:szCs w:val="20"/>
              </w:rPr>
              <w:t>:У</w:t>
            </w:r>
            <w:proofErr w:type="gramEnd"/>
            <w:r w:rsidRPr="00E81BA6">
              <w:rPr>
                <w:rFonts w:ascii="Times New Roman" w:eastAsiaTheme="minorHAnsi" w:hAnsi="Times New Roman" w:cs="Times New Roman"/>
                <w:color w:val="000000"/>
                <w:sz w:val="20"/>
                <w:szCs w:val="20"/>
              </w:rPr>
              <w:t>правление</w:t>
            </w:r>
            <w:proofErr w:type="spellEnd"/>
            <w:r w:rsidRPr="00E81BA6">
              <w:rPr>
                <w:rFonts w:ascii="Times New Roman" w:eastAsiaTheme="minorHAnsi" w:hAnsi="Times New Roman" w:cs="Times New Roman"/>
                <w:color w:val="000000"/>
                <w:sz w:val="20"/>
                <w:szCs w:val="20"/>
              </w:rPr>
              <w:t xml:space="preserve"> образования администрации Каратузского района</w:t>
            </w:r>
          </w:p>
        </w:tc>
        <w:tc>
          <w:tcPr>
            <w:tcW w:w="816" w:type="dxa"/>
            <w:tcBorders>
              <w:top w:val="single" w:sz="6" w:space="0" w:color="auto"/>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902</w:t>
            </w:r>
          </w:p>
        </w:tc>
        <w:tc>
          <w:tcPr>
            <w:tcW w:w="662" w:type="dxa"/>
            <w:tcBorders>
              <w:top w:val="single" w:sz="6" w:space="0" w:color="auto"/>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0709</w:t>
            </w:r>
          </w:p>
        </w:tc>
        <w:tc>
          <w:tcPr>
            <w:tcW w:w="1076" w:type="dxa"/>
            <w:tcBorders>
              <w:top w:val="single" w:sz="6" w:space="0" w:color="auto"/>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0270002170</w:t>
            </w:r>
          </w:p>
        </w:tc>
        <w:tc>
          <w:tcPr>
            <w:tcW w:w="991" w:type="dxa"/>
            <w:tcBorders>
              <w:top w:val="single" w:sz="6" w:space="0" w:color="auto"/>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612</w:t>
            </w:r>
          </w:p>
        </w:tc>
        <w:tc>
          <w:tcPr>
            <w:tcW w:w="979" w:type="dxa"/>
            <w:tcBorders>
              <w:top w:val="single" w:sz="6" w:space="0" w:color="auto"/>
              <w:left w:val="single" w:sz="6" w:space="0" w:color="auto"/>
              <w:bottom w:val="single" w:sz="6" w:space="0" w:color="auto"/>
              <w:right w:val="single" w:sz="6" w:space="0" w:color="auto"/>
            </w:tcBorders>
          </w:tcPr>
          <w:p w:rsidR="00E81BA6" w:rsidRPr="00E81BA6"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260,17</w:t>
            </w:r>
          </w:p>
        </w:tc>
        <w:tc>
          <w:tcPr>
            <w:tcW w:w="1134" w:type="dxa"/>
            <w:tcBorders>
              <w:top w:val="single" w:sz="2" w:space="0" w:color="000000"/>
              <w:left w:val="single" w:sz="2" w:space="0" w:color="000000"/>
              <w:bottom w:val="single" w:sz="2" w:space="0" w:color="000000"/>
              <w:right w:val="single" w:sz="6" w:space="0" w:color="auto"/>
            </w:tcBorders>
          </w:tcPr>
          <w:p w:rsidR="00E81BA6" w:rsidRPr="00E81BA6"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120,00</w:t>
            </w:r>
          </w:p>
        </w:tc>
        <w:tc>
          <w:tcPr>
            <w:tcW w:w="798" w:type="dxa"/>
            <w:tcBorders>
              <w:top w:val="single" w:sz="6" w:space="0" w:color="auto"/>
              <w:left w:val="single" w:sz="6" w:space="0" w:color="auto"/>
              <w:bottom w:val="single" w:sz="6" w:space="0" w:color="auto"/>
              <w:right w:val="single" w:sz="6" w:space="0" w:color="auto"/>
            </w:tcBorders>
          </w:tcPr>
          <w:p w:rsidR="00E81BA6" w:rsidRPr="00E81BA6"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120,00</w:t>
            </w:r>
          </w:p>
        </w:tc>
        <w:tc>
          <w:tcPr>
            <w:tcW w:w="1223" w:type="dxa"/>
            <w:tcBorders>
              <w:top w:val="single" w:sz="6" w:space="0" w:color="auto"/>
              <w:left w:val="single" w:sz="6" w:space="0" w:color="auto"/>
              <w:bottom w:val="single" w:sz="6" w:space="0" w:color="auto"/>
              <w:right w:val="single" w:sz="6" w:space="0" w:color="auto"/>
            </w:tcBorders>
          </w:tcPr>
          <w:p w:rsidR="00E81BA6" w:rsidRPr="00E81BA6"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500,17000</w:t>
            </w:r>
          </w:p>
        </w:tc>
        <w:tc>
          <w:tcPr>
            <w:tcW w:w="2776" w:type="dxa"/>
            <w:tcBorders>
              <w:top w:val="single" w:sz="6" w:space="0" w:color="auto"/>
              <w:left w:val="single" w:sz="6" w:space="0" w:color="auto"/>
              <w:bottom w:val="single" w:sz="6" w:space="0" w:color="auto"/>
              <w:right w:val="single" w:sz="6" w:space="0" w:color="auto"/>
            </w:tcBorders>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 xml:space="preserve">Создана универсальная </w:t>
            </w:r>
            <w:proofErr w:type="spellStart"/>
            <w:r w:rsidRPr="00E81BA6">
              <w:rPr>
                <w:rFonts w:ascii="Times New Roman" w:eastAsiaTheme="minorHAnsi" w:hAnsi="Times New Roman" w:cs="Times New Roman"/>
                <w:color w:val="000000"/>
                <w:sz w:val="20"/>
                <w:szCs w:val="20"/>
              </w:rPr>
              <w:t>безбарьерная</w:t>
            </w:r>
            <w:proofErr w:type="spellEnd"/>
            <w:r w:rsidRPr="00E81BA6">
              <w:rPr>
                <w:rFonts w:ascii="Times New Roman" w:eastAsiaTheme="minorHAnsi" w:hAnsi="Times New Roman" w:cs="Times New Roman"/>
                <w:color w:val="000000"/>
                <w:sz w:val="20"/>
                <w:szCs w:val="20"/>
              </w:rPr>
              <w:t xml:space="preserve"> среда для инклюзивного образования детей-инвалидов:  2021г. – 4 ОУ; 2022 г. - 5ОУ. Приобретение таблиц </w:t>
            </w:r>
            <w:proofErr w:type="spellStart"/>
            <w:r w:rsidRPr="00E81BA6">
              <w:rPr>
                <w:rFonts w:ascii="Times New Roman" w:eastAsiaTheme="minorHAnsi" w:hAnsi="Times New Roman" w:cs="Times New Roman"/>
                <w:color w:val="000000"/>
                <w:sz w:val="20"/>
                <w:szCs w:val="20"/>
              </w:rPr>
              <w:t>Браэля</w:t>
            </w:r>
            <w:proofErr w:type="spellEnd"/>
            <w:r w:rsidRPr="00E81BA6">
              <w:rPr>
                <w:rFonts w:ascii="Times New Roman" w:eastAsiaTheme="minorHAnsi" w:hAnsi="Times New Roman" w:cs="Times New Roman"/>
                <w:color w:val="000000"/>
                <w:sz w:val="20"/>
                <w:szCs w:val="20"/>
              </w:rPr>
              <w:t xml:space="preserve">  и мнемосхем для 27 ОУ в 2020 году</w:t>
            </w:r>
          </w:p>
        </w:tc>
      </w:tr>
      <w:tr w:rsidR="00E81BA6" w:rsidRPr="00E81BA6" w:rsidTr="00E81BA6">
        <w:trPr>
          <w:trHeight w:val="365"/>
        </w:trPr>
        <w:tc>
          <w:tcPr>
            <w:tcW w:w="578" w:type="dxa"/>
            <w:tcBorders>
              <w:top w:val="nil"/>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2713" w:type="dxa"/>
            <w:tcBorders>
              <w:top w:val="nil"/>
              <w:left w:val="single" w:sz="6" w:space="0" w:color="auto"/>
              <w:bottom w:val="single" w:sz="6" w:space="0" w:color="auto"/>
              <w:right w:val="single" w:sz="6" w:space="0" w:color="auto"/>
            </w:tcBorders>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52" w:type="dxa"/>
            <w:tcBorders>
              <w:top w:val="nil"/>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16" w:type="dxa"/>
            <w:tcBorders>
              <w:top w:val="single" w:sz="6" w:space="0" w:color="auto"/>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902</w:t>
            </w:r>
          </w:p>
        </w:tc>
        <w:tc>
          <w:tcPr>
            <w:tcW w:w="662" w:type="dxa"/>
            <w:tcBorders>
              <w:top w:val="single" w:sz="6" w:space="0" w:color="auto"/>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0709</w:t>
            </w:r>
          </w:p>
        </w:tc>
        <w:tc>
          <w:tcPr>
            <w:tcW w:w="1076" w:type="dxa"/>
            <w:tcBorders>
              <w:top w:val="single" w:sz="6" w:space="0" w:color="auto"/>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0270002170</w:t>
            </w:r>
          </w:p>
        </w:tc>
        <w:tc>
          <w:tcPr>
            <w:tcW w:w="991" w:type="dxa"/>
            <w:tcBorders>
              <w:top w:val="single" w:sz="6" w:space="0" w:color="auto"/>
              <w:left w:val="single" w:sz="6" w:space="0" w:color="auto"/>
              <w:bottom w:val="single" w:sz="6" w:space="0" w:color="auto"/>
              <w:right w:val="single" w:sz="6" w:space="0" w:color="auto"/>
            </w:tcBorders>
            <w:shd w:val="solid" w:color="FFFFFF"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622</w:t>
            </w:r>
          </w:p>
        </w:tc>
        <w:tc>
          <w:tcPr>
            <w:tcW w:w="979" w:type="dxa"/>
            <w:tcBorders>
              <w:top w:val="single" w:sz="6" w:space="0" w:color="auto"/>
              <w:left w:val="single" w:sz="6" w:space="0" w:color="auto"/>
              <w:bottom w:val="single" w:sz="6" w:space="0" w:color="auto"/>
              <w:right w:val="single" w:sz="6" w:space="0" w:color="auto"/>
            </w:tcBorders>
          </w:tcPr>
          <w:p w:rsidR="00E81BA6" w:rsidRPr="00E81BA6"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19,18</w:t>
            </w:r>
          </w:p>
        </w:tc>
        <w:tc>
          <w:tcPr>
            <w:tcW w:w="1134" w:type="dxa"/>
            <w:tcBorders>
              <w:top w:val="single" w:sz="2" w:space="0" w:color="000000"/>
              <w:left w:val="single" w:sz="2" w:space="0" w:color="000000"/>
              <w:bottom w:val="single" w:sz="2" w:space="0" w:color="000000"/>
              <w:right w:val="single" w:sz="6" w:space="0" w:color="auto"/>
            </w:tcBorders>
          </w:tcPr>
          <w:p w:rsidR="00E81BA6" w:rsidRPr="00E81BA6"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0,00</w:t>
            </w:r>
          </w:p>
        </w:tc>
        <w:tc>
          <w:tcPr>
            <w:tcW w:w="798" w:type="dxa"/>
            <w:tcBorders>
              <w:top w:val="single" w:sz="6" w:space="0" w:color="auto"/>
              <w:left w:val="single" w:sz="6" w:space="0" w:color="auto"/>
              <w:bottom w:val="single" w:sz="6" w:space="0" w:color="auto"/>
              <w:right w:val="single" w:sz="6" w:space="0" w:color="auto"/>
            </w:tcBorders>
          </w:tcPr>
          <w:p w:rsidR="00E81BA6" w:rsidRPr="00E81BA6"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0,00</w:t>
            </w:r>
          </w:p>
        </w:tc>
        <w:tc>
          <w:tcPr>
            <w:tcW w:w="1223" w:type="dxa"/>
            <w:tcBorders>
              <w:top w:val="single" w:sz="6" w:space="0" w:color="auto"/>
              <w:left w:val="single" w:sz="6" w:space="0" w:color="auto"/>
              <w:bottom w:val="single" w:sz="6" w:space="0" w:color="auto"/>
              <w:right w:val="single" w:sz="6" w:space="0" w:color="auto"/>
            </w:tcBorders>
          </w:tcPr>
          <w:p w:rsidR="00E81BA6" w:rsidRPr="00E81BA6"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19,18000</w:t>
            </w:r>
          </w:p>
        </w:tc>
        <w:tc>
          <w:tcPr>
            <w:tcW w:w="2776" w:type="dxa"/>
            <w:tcBorders>
              <w:top w:val="single" w:sz="6" w:space="0" w:color="auto"/>
              <w:left w:val="single" w:sz="6" w:space="0" w:color="auto"/>
              <w:bottom w:val="single" w:sz="6" w:space="0" w:color="auto"/>
              <w:right w:val="single" w:sz="6" w:space="0" w:color="auto"/>
            </w:tcBorders>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r>
      <w:tr w:rsidR="00E81BA6" w:rsidRPr="00E81BA6" w:rsidTr="00E81BA6">
        <w:trPr>
          <w:trHeight w:val="341"/>
        </w:trPr>
        <w:tc>
          <w:tcPr>
            <w:tcW w:w="578" w:type="dxa"/>
            <w:tcBorders>
              <w:top w:val="single" w:sz="6" w:space="0" w:color="auto"/>
              <w:left w:val="single" w:sz="6" w:space="0" w:color="auto"/>
              <w:bottom w:val="nil"/>
              <w:right w:val="single" w:sz="6" w:space="0" w:color="auto"/>
            </w:tcBorders>
            <w:shd w:val="solid" w:color="FFFF99"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2713" w:type="dxa"/>
            <w:tcBorders>
              <w:top w:val="single" w:sz="6" w:space="0" w:color="auto"/>
              <w:left w:val="single" w:sz="6" w:space="0" w:color="auto"/>
              <w:bottom w:val="nil"/>
              <w:right w:val="single" w:sz="6" w:space="0" w:color="auto"/>
            </w:tcBorders>
            <w:shd w:val="solid" w:color="FFFF99"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Итого по подпрограмме</w:t>
            </w:r>
          </w:p>
        </w:tc>
        <w:tc>
          <w:tcPr>
            <w:tcW w:w="1452" w:type="dxa"/>
            <w:tcBorders>
              <w:top w:val="single" w:sz="6" w:space="0" w:color="auto"/>
              <w:left w:val="single" w:sz="6" w:space="0" w:color="auto"/>
              <w:bottom w:val="single" w:sz="6" w:space="0" w:color="auto"/>
              <w:right w:val="single" w:sz="6" w:space="0" w:color="auto"/>
            </w:tcBorders>
            <w:shd w:val="solid" w:color="FFFF99" w:fill="FFFFCC"/>
          </w:tcPr>
          <w:p w:rsidR="00E81BA6" w:rsidRPr="00E81BA6" w:rsidRDefault="00E81BA6" w:rsidP="00E81BA6">
            <w:pPr>
              <w:autoSpaceDE w:val="0"/>
              <w:autoSpaceDN w:val="0"/>
              <w:adjustRightInd w:val="0"/>
              <w:spacing w:after="0" w:line="240" w:lineRule="auto"/>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 xml:space="preserve">всего расходные обязательства </w:t>
            </w:r>
          </w:p>
        </w:tc>
        <w:tc>
          <w:tcPr>
            <w:tcW w:w="816" w:type="dxa"/>
            <w:tcBorders>
              <w:top w:val="single" w:sz="6" w:space="0" w:color="auto"/>
              <w:left w:val="single" w:sz="6" w:space="0" w:color="auto"/>
              <w:bottom w:val="single" w:sz="6" w:space="0" w:color="auto"/>
              <w:right w:val="single" w:sz="6" w:space="0" w:color="auto"/>
            </w:tcBorders>
            <w:shd w:val="solid" w:color="FFFF99"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w:t>
            </w:r>
          </w:p>
        </w:tc>
        <w:tc>
          <w:tcPr>
            <w:tcW w:w="662" w:type="dxa"/>
            <w:tcBorders>
              <w:top w:val="single" w:sz="6" w:space="0" w:color="auto"/>
              <w:left w:val="single" w:sz="6" w:space="0" w:color="auto"/>
              <w:bottom w:val="single" w:sz="6" w:space="0" w:color="auto"/>
              <w:right w:val="single" w:sz="6" w:space="0" w:color="auto"/>
            </w:tcBorders>
            <w:shd w:val="solid" w:color="FFFF99"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w:t>
            </w:r>
          </w:p>
        </w:tc>
        <w:tc>
          <w:tcPr>
            <w:tcW w:w="1076" w:type="dxa"/>
            <w:tcBorders>
              <w:top w:val="single" w:sz="6" w:space="0" w:color="auto"/>
              <w:left w:val="single" w:sz="6" w:space="0" w:color="auto"/>
              <w:bottom w:val="single" w:sz="6" w:space="0" w:color="auto"/>
              <w:right w:val="single" w:sz="6" w:space="0" w:color="auto"/>
            </w:tcBorders>
            <w:shd w:val="solid" w:color="FFFF99"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w:t>
            </w:r>
          </w:p>
        </w:tc>
        <w:tc>
          <w:tcPr>
            <w:tcW w:w="991" w:type="dxa"/>
            <w:tcBorders>
              <w:top w:val="single" w:sz="6" w:space="0" w:color="auto"/>
              <w:left w:val="single" w:sz="6" w:space="0" w:color="auto"/>
              <w:bottom w:val="single" w:sz="6" w:space="0" w:color="auto"/>
              <w:right w:val="single" w:sz="6" w:space="0" w:color="auto"/>
            </w:tcBorders>
            <w:shd w:val="solid" w:color="FFFF99"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w:t>
            </w:r>
          </w:p>
        </w:tc>
        <w:tc>
          <w:tcPr>
            <w:tcW w:w="979" w:type="dxa"/>
            <w:tcBorders>
              <w:top w:val="single" w:sz="6" w:space="0" w:color="auto"/>
              <w:left w:val="single" w:sz="6" w:space="0" w:color="auto"/>
              <w:bottom w:val="single" w:sz="6" w:space="0" w:color="auto"/>
              <w:right w:val="single" w:sz="6" w:space="0" w:color="auto"/>
            </w:tcBorders>
            <w:shd w:val="solid" w:color="FFFF99"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279,35</w:t>
            </w:r>
          </w:p>
        </w:tc>
        <w:tc>
          <w:tcPr>
            <w:tcW w:w="1134" w:type="dxa"/>
            <w:tcBorders>
              <w:top w:val="single" w:sz="2" w:space="0" w:color="000000"/>
              <w:left w:val="single" w:sz="2" w:space="0" w:color="000000"/>
              <w:bottom w:val="single" w:sz="2" w:space="0" w:color="000000"/>
              <w:right w:val="single" w:sz="6" w:space="0" w:color="auto"/>
            </w:tcBorders>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120,00</w:t>
            </w:r>
          </w:p>
        </w:tc>
        <w:tc>
          <w:tcPr>
            <w:tcW w:w="798" w:type="dxa"/>
            <w:tcBorders>
              <w:top w:val="single" w:sz="6" w:space="0" w:color="auto"/>
              <w:left w:val="single" w:sz="6" w:space="0" w:color="auto"/>
              <w:bottom w:val="single" w:sz="6" w:space="0" w:color="auto"/>
              <w:right w:val="single" w:sz="6" w:space="0" w:color="auto"/>
            </w:tcBorders>
            <w:shd w:val="solid" w:color="FFFF99"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120,00</w:t>
            </w:r>
          </w:p>
        </w:tc>
        <w:tc>
          <w:tcPr>
            <w:tcW w:w="1223" w:type="dxa"/>
            <w:tcBorders>
              <w:top w:val="single" w:sz="6" w:space="0" w:color="auto"/>
              <w:left w:val="single" w:sz="6" w:space="0" w:color="auto"/>
              <w:bottom w:val="single" w:sz="6" w:space="0" w:color="auto"/>
              <w:right w:val="single" w:sz="6" w:space="0" w:color="auto"/>
            </w:tcBorders>
            <w:shd w:val="solid" w:color="FFFF99"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519,35</w:t>
            </w:r>
          </w:p>
        </w:tc>
        <w:tc>
          <w:tcPr>
            <w:tcW w:w="2776" w:type="dxa"/>
            <w:tcBorders>
              <w:top w:val="single" w:sz="6" w:space="0" w:color="auto"/>
              <w:left w:val="single" w:sz="6" w:space="0" w:color="auto"/>
              <w:bottom w:val="single" w:sz="6" w:space="0" w:color="auto"/>
              <w:right w:val="single" w:sz="6" w:space="0" w:color="auto"/>
            </w:tcBorders>
            <w:shd w:val="solid" w:color="FFFF99" w:fill="FFFFCC"/>
          </w:tcPr>
          <w:p w:rsidR="00E81BA6" w:rsidRPr="00E81BA6"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r>
      <w:tr w:rsidR="00E81BA6" w:rsidRPr="00E81BA6" w:rsidTr="00E81BA6">
        <w:trPr>
          <w:trHeight w:val="511"/>
        </w:trPr>
        <w:tc>
          <w:tcPr>
            <w:tcW w:w="578" w:type="dxa"/>
            <w:tcBorders>
              <w:top w:val="nil"/>
              <w:left w:val="single" w:sz="6" w:space="0" w:color="auto"/>
              <w:bottom w:val="nil"/>
              <w:right w:val="single" w:sz="6" w:space="0" w:color="auto"/>
            </w:tcBorders>
            <w:shd w:val="solid" w:color="FFFF99"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2713" w:type="dxa"/>
            <w:tcBorders>
              <w:top w:val="nil"/>
              <w:left w:val="single" w:sz="6" w:space="0" w:color="auto"/>
              <w:bottom w:val="nil"/>
              <w:right w:val="single" w:sz="6" w:space="0" w:color="auto"/>
            </w:tcBorders>
            <w:shd w:val="solid" w:color="FFFF99"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52" w:type="dxa"/>
            <w:tcBorders>
              <w:top w:val="single" w:sz="6" w:space="0" w:color="auto"/>
              <w:left w:val="single" w:sz="6" w:space="0" w:color="auto"/>
              <w:bottom w:val="single" w:sz="6" w:space="0" w:color="auto"/>
              <w:right w:val="single" w:sz="6" w:space="0" w:color="auto"/>
            </w:tcBorders>
            <w:shd w:val="solid" w:color="FFFF99" w:fill="FFFFCC"/>
          </w:tcPr>
          <w:p w:rsidR="00E81BA6" w:rsidRPr="00E81BA6" w:rsidRDefault="00E81BA6" w:rsidP="00E81BA6">
            <w:pPr>
              <w:autoSpaceDE w:val="0"/>
              <w:autoSpaceDN w:val="0"/>
              <w:adjustRightInd w:val="0"/>
              <w:spacing w:after="0" w:line="240" w:lineRule="auto"/>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 xml:space="preserve">в том числе по ГРБС: Управление образования </w:t>
            </w:r>
          </w:p>
        </w:tc>
        <w:tc>
          <w:tcPr>
            <w:tcW w:w="816" w:type="dxa"/>
            <w:tcBorders>
              <w:top w:val="single" w:sz="6" w:space="0" w:color="auto"/>
              <w:left w:val="single" w:sz="6" w:space="0" w:color="auto"/>
              <w:bottom w:val="single" w:sz="6" w:space="0" w:color="auto"/>
              <w:right w:val="single" w:sz="6" w:space="0" w:color="auto"/>
            </w:tcBorders>
            <w:shd w:val="solid" w:color="FFFF99"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902</w:t>
            </w:r>
          </w:p>
        </w:tc>
        <w:tc>
          <w:tcPr>
            <w:tcW w:w="662" w:type="dxa"/>
            <w:tcBorders>
              <w:top w:val="single" w:sz="6" w:space="0" w:color="auto"/>
              <w:left w:val="single" w:sz="6" w:space="0" w:color="auto"/>
              <w:bottom w:val="single" w:sz="6" w:space="0" w:color="auto"/>
              <w:right w:val="single" w:sz="6" w:space="0" w:color="auto"/>
            </w:tcBorders>
            <w:shd w:val="solid" w:color="FFFF99"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w:t>
            </w:r>
          </w:p>
        </w:tc>
        <w:tc>
          <w:tcPr>
            <w:tcW w:w="1076" w:type="dxa"/>
            <w:tcBorders>
              <w:top w:val="single" w:sz="6" w:space="0" w:color="auto"/>
              <w:left w:val="single" w:sz="6" w:space="0" w:color="auto"/>
              <w:bottom w:val="single" w:sz="6" w:space="0" w:color="auto"/>
              <w:right w:val="single" w:sz="6" w:space="0" w:color="auto"/>
            </w:tcBorders>
            <w:shd w:val="solid" w:color="FFFF99"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w:t>
            </w:r>
          </w:p>
        </w:tc>
        <w:tc>
          <w:tcPr>
            <w:tcW w:w="991" w:type="dxa"/>
            <w:tcBorders>
              <w:top w:val="single" w:sz="6" w:space="0" w:color="auto"/>
              <w:left w:val="single" w:sz="6" w:space="0" w:color="auto"/>
              <w:bottom w:val="single" w:sz="6" w:space="0" w:color="auto"/>
              <w:right w:val="single" w:sz="6" w:space="0" w:color="auto"/>
            </w:tcBorders>
            <w:shd w:val="solid" w:color="FFFF99"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w:t>
            </w:r>
          </w:p>
        </w:tc>
        <w:tc>
          <w:tcPr>
            <w:tcW w:w="979" w:type="dxa"/>
            <w:tcBorders>
              <w:top w:val="single" w:sz="6" w:space="0" w:color="auto"/>
              <w:left w:val="single" w:sz="6" w:space="0" w:color="auto"/>
              <w:bottom w:val="single" w:sz="6" w:space="0" w:color="auto"/>
              <w:right w:val="single" w:sz="6" w:space="0" w:color="auto"/>
            </w:tcBorders>
            <w:shd w:val="solid" w:color="FFFF99"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279,35</w:t>
            </w:r>
          </w:p>
        </w:tc>
        <w:tc>
          <w:tcPr>
            <w:tcW w:w="1134" w:type="dxa"/>
            <w:tcBorders>
              <w:top w:val="single" w:sz="2" w:space="0" w:color="000000"/>
              <w:left w:val="single" w:sz="2" w:space="0" w:color="000000"/>
              <w:bottom w:val="single" w:sz="2" w:space="0" w:color="000000"/>
              <w:right w:val="single" w:sz="6" w:space="0" w:color="auto"/>
            </w:tcBorders>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120,00</w:t>
            </w:r>
          </w:p>
        </w:tc>
        <w:tc>
          <w:tcPr>
            <w:tcW w:w="798" w:type="dxa"/>
            <w:tcBorders>
              <w:top w:val="single" w:sz="6" w:space="0" w:color="auto"/>
              <w:left w:val="single" w:sz="6" w:space="0" w:color="auto"/>
              <w:bottom w:val="single" w:sz="6" w:space="0" w:color="auto"/>
              <w:right w:val="single" w:sz="6" w:space="0" w:color="auto"/>
            </w:tcBorders>
            <w:shd w:val="solid" w:color="FFFF99"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120,00</w:t>
            </w:r>
          </w:p>
        </w:tc>
        <w:tc>
          <w:tcPr>
            <w:tcW w:w="1223" w:type="dxa"/>
            <w:tcBorders>
              <w:top w:val="single" w:sz="6" w:space="0" w:color="auto"/>
              <w:left w:val="single" w:sz="6" w:space="0" w:color="auto"/>
              <w:bottom w:val="single" w:sz="6" w:space="0" w:color="auto"/>
              <w:right w:val="single" w:sz="6" w:space="0" w:color="auto"/>
            </w:tcBorders>
            <w:shd w:val="solid" w:color="FFFF99"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519,35</w:t>
            </w:r>
          </w:p>
        </w:tc>
        <w:tc>
          <w:tcPr>
            <w:tcW w:w="2776" w:type="dxa"/>
            <w:tcBorders>
              <w:top w:val="single" w:sz="6" w:space="0" w:color="auto"/>
              <w:left w:val="single" w:sz="6" w:space="0" w:color="auto"/>
              <w:bottom w:val="single" w:sz="6" w:space="0" w:color="auto"/>
              <w:right w:val="single" w:sz="6" w:space="0" w:color="auto"/>
            </w:tcBorders>
            <w:shd w:val="solid" w:color="FFFF99" w:fill="FFFFCC"/>
          </w:tcPr>
          <w:p w:rsidR="00E81BA6" w:rsidRPr="00E81BA6"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r>
      <w:tr w:rsidR="00E81BA6" w:rsidRPr="00E81BA6" w:rsidTr="00E81BA6">
        <w:trPr>
          <w:trHeight w:val="341"/>
        </w:trPr>
        <w:tc>
          <w:tcPr>
            <w:tcW w:w="578" w:type="dxa"/>
            <w:tcBorders>
              <w:top w:val="nil"/>
              <w:left w:val="single" w:sz="6" w:space="0" w:color="auto"/>
              <w:bottom w:val="single" w:sz="6" w:space="0" w:color="auto"/>
              <w:right w:val="single" w:sz="6" w:space="0" w:color="auto"/>
            </w:tcBorders>
            <w:shd w:val="solid" w:color="FFFF99"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2713" w:type="dxa"/>
            <w:tcBorders>
              <w:top w:val="nil"/>
              <w:left w:val="single" w:sz="6" w:space="0" w:color="auto"/>
              <w:bottom w:val="single" w:sz="6" w:space="0" w:color="auto"/>
              <w:right w:val="single" w:sz="6" w:space="0" w:color="auto"/>
            </w:tcBorders>
            <w:shd w:val="solid" w:color="FFFF99"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52" w:type="dxa"/>
            <w:tcBorders>
              <w:top w:val="single" w:sz="6" w:space="0" w:color="auto"/>
              <w:left w:val="single" w:sz="6" w:space="0" w:color="auto"/>
              <w:bottom w:val="single" w:sz="6" w:space="0" w:color="auto"/>
              <w:right w:val="single" w:sz="6" w:space="0" w:color="auto"/>
            </w:tcBorders>
            <w:shd w:val="solid" w:color="FFFF99" w:fill="FFFFCC"/>
          </w:tcPr>
          <w:p w:rsidR="00E81BA6" w:rsidRPr="00E81BA6" w:rsidRDefault="00E81BA6" w:rsidP="00E81BA6">
            <w:pPr>
              <w:autoSpaceDE w:val="0"/>
              <w:autoSpaceDN w:val="0"/>
              <w:adjustRightInd w:val="0"/>
              <w:spacing w:after="0" w:line="240" w:lineRule="auto"/>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Администрация Каратузского района</w:t>
            </w:r>
          </w:p>
        </w:tc>
        <w:tc>
          <w:tcPr>
            <w:tcW w:w="816" w:type="dxa"/>
            <w:tcBorders>
              <w:top w:val="single" w:sz="6" w:space="0" w:color="auto"/>
              <w:left w:val="single" w:sz="6" w:space="0" w:color="auto"/>
              <w:bottom w:val="single" w:sz="6" w:space="0" w:color="auto"/>
              <w:right w:val="single" w:sz="6" w:space="0" w:color="auto"/>
            </w:tcBorders>
            <w:shd w:val="solid" w:color="FFFF99"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901</w:t>
            </w:r>
          </w:p>
        </w:tc>
        <w:tc>
          <w:tcPr>
            <w:tcW w:w="662" w:type="dxa"/>
            <w:tcBorders>
              <w:top w:val="single" w:sz="6" w:space="0" w:color="auto"/>
              <w:left w:val="single" w:sz="6" w:space="0" w:color="auto"/>
              <w:bottom w:val="single" w:sz="6" w:space="0" w:color="auto"/>
              <w:right w:val="single" w:sz="6" w:space="0" w:color="auto"/>
            </w:tcBorders>
            <w:shd w:val="solid" w:color="FFFF99"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w:t>
            </w:r>
          </w:p>
        </w:tc>
        <w:tc>
          <w:tcPr>
            <w:tcW w:w="1076" w:type="dxa"/>
            <w:tcBorders>
              <w:top w:val="single" w:sz="6" w:space="0" w:color="auto"/>
              <w:left w:val="single" w:sz="6" w:space="0" w:color="auto"/>
              <w:bottom w:val="single" w:sz="6" w:space="0" w:color="auto"/>
              <w:right w:val="single" w:sz="6" w:space="0" w:color="auto"/>
            </w:tcBorders>
            <w:shd w:val="solid" w:color="FFFF99"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w:t>
            </w:r>
          </w:p>
        </w:tc>
        <w:tc>
          <w:tcPr>
            <w:tcW w:w="991" w:type="dxa"/>
            <w:tcBorders>
              <w:top w:val="single" w:sz="6" w:space="0" w:color="auto"/>
              <w:left w:val="single" w:sz="6" w:space="0" w:color="auto"/>
              <w:bottom w:val="single" w:sz="6" w:space="0" w:color="auto"/>
              <w:right w:val="single" w:sz="6" w:space="0" w:color="auto"/>
            </w:tcBorders>
            <w:shd w:val="solid" w:color="FFFF99"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w:t>
            </w:r>
          </w:p>
        </w:tc>
        <w:tc>
          <w:tcPr>
            <w:tcW w:w="979" w:type="dxa"/>
            <w:tcBorders>
              <w:top w:val="single" w:sz="6" w:space="0" w:color="auto"/>
              <w:left w:val="single" w:sz="6" w:space="0" w:color="auto"/>
              <w:bottom w:val="single" w:sz="6" w:space="0" w:color="auto"/>
              <w:right w:val="single" w:sz="6" w:space="0" w:color="auto"/>
            </w:tcBorders>
            <w:shd w:val="solid" w:color="FFFF99"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0</w:t>
            </w:r>
          </w:p>
        </w:tc>
        <w:tc>
          <w:tcPr>
            <w:tcW w:w="1134" w:type="dxa"/>
            <w:tcBorders>
              <w:top w:val="single" w:sz="2" w:space="0" w:color="000000"/>
              <w:left w:val="single" w:sz="2" w:space="0" w:color="000000"/>
              <w:bottom w:val="single" w:sz="2" w:space="0" w:color="000000"/>
              <w:right w:val="single" w:sz="6" w:space="0" w:color="auto"/>
            </w:tcBorders>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0</w:t>
            </w:r>
          </w:p>
        </w:tc>
        <w:tc>
          <w:tcPr>
            <w:tcW w:w="798" w:type="dxa"/>
            <w:tcBorders>
              <w:top w:val="single" w:sz="6" w:space="0" w:color="auto"/>
              <w:left w:val="single" w:sz="6" w:space="0" w:color="auto"/>
              <w:bottom w:val="single" w:sz="6" w:space="0" w:color="auto"/>
              <w:right w:val="single" w:sz="6" w:space="0" w:color="auto"/>
            </w:tcBorders>
            <w:shd w:val="solid" w:color="FFFF99"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0</w:t>
            </w:r>
          </w:p>
        </w:tc>
        <w:tc>
          <w:tcPr>
            <w:tcW w:w="1223" w:type="dxa"/>
            <w:tcBorders>
              <w:top w:val="single" w:sz="6" w:space="0" w:color="auto"/>
              <w:left w:val="single" w:sz="6" w:space="0" w:color="auto"/>
              <w:bottom w:val="single" w:sz="6" w:space="0" w:color="auto"/>
              <w:right w:val="single" w:sz="6" w:space="0" w:color="auto"/>
            </w:tcBorders>
            <w:shd w:val="solid" w:color="FFFF99" w:fill="FFFFCC"/>
          </w:tcPr>
          <w:p w:rsidR="00E81BA6" w:rsidRPr="00E81BA6"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E81BA6">
              <w:rPr>
                <w:rFonts w:ascii="Times New Roman" w:eastAsiaTheme="minorHAnsi" w:hAnsi="Times New Roman" w:cs="Times New Roman"/>
                <w:color w:val="000000"/>
                <w:sz w:val="20"/>
                <w:szCs w:val="20"/>
              </w:rPr>
              <w:t>0</w:t>
            </w:r>
          </w:p>
        </w:tc>
        <w:tc>
          <w:tcPr>
            <w:tcW w:w="2776" w:type="dxa"/>
            <w:tcBorders>
              <w:top w:val="single" w:sz="6" w:space="0" w:color="auto"/>
              <w:left w:val="single" w:sz="6" w:space="0" w:color="auto"/>
              <w:bottom w:val="single" w:sz="6" w:space="0" w:color="auto"/>
              <w:right w:val="single" w:sz="6" w:space="0" w:color="auto"/>
            </w:tcBorders>
            <w:shd w:val="solid" w:color="FFFF99" w:fill="FFFFCC"/>
          </w:tcPr>
          <w:p w:rsidR="00E81BA6" w:rsidRPr="00E81BA6"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r>
    </w:tbl>
    <w:p w:rsidR="001F1B41" w:rsidRDefault="001F1B41" w:rsidP="001F1B41">
      <w:pPr>
        <w:autoSpaceDE w:val="0"/>
        <w:autoSpaceDN w:val="0"/>
        <w:adjustRightInd w:val="0"/>
        <w:spacing w:after="0" w:line="240" w:lineRule="auto"/>
        <w:rPr>
          <w:rFonts w:ascii="Times New Roman" w:hAnsi="Times New Roman" w:cs="Times New Roman"/>
          <w:sz w:val="24"/>
          <w:szCs w:val="24"/>
          <w:highlight w:val="yellow"/>
        </w:rPr>
      </w:pPr>
    </w:p>
    <w:p w:rsidR="007E3B4E" w:rsidRDefault="007E3B4E" w:rsidP="001F1B41">
      <w:pPr>
        <w:autoSpaceDE w:val="0"/>
        <w:autoSpaceDN w:val="0"/>
        <w:adjustRightInd w:val="0"/>
        <w:spacing w:after="0" w:line="240" w:lineRule="auto"/>
        <w:rPr>
          <w:rFonts w:ascii="Times New Roman" w:hAnsi="Times New Roman" w:cs="Times New Roman"/>
          <w:sz w:val="24"/>
          <w:szCs w:val="24"/>
          <w:highlight w:val="yellow"/>
        </w:rPr>
      </w:pPr>
    </w:p>
    <w:p w:rsidR="007E3B4E" w:rsidRDefault="007E3B4E" w:rsidP="001F1B41">
      <w:pPr>
        <w:autoSpaceDE w:val="0"/>
        <w:autoSpaceDN w:val="0"/>
        <w:adjustRightInd w:val="0"/>
        <w:spacing w:after="0" w:line="240" w:lineRule="auto"/>
        <w:rPr>
          <w:rFonts w:ascii="Times New Roman" w:hAnsi="Times New Roman" w:cs="Times New Roman"/>
          <w:sz w:val="24"/>
          <w:szCs w:val="24"/>
          <w:highlight w:val="yellow"/>
        </w:rPr>
      </w:pPr>
    </w:p>
    <w:tbl>
      <w:tblPr>
        <w:tblStyle w:val="ad"/>
        <w:tblW w:w="0" w:type="auto"/>
        <w:tblLook w:val="04A0" w:firstRow="1" w:lastRow="0" w:firstColumn="1" w:lastColumn="0" w:noHBand="0" w:noVBand="1"/>
      </w:tblPr>
      <w:tblGrid>
        <w:gridCol w:w="890"/>
        <w:gridCol w:w="2066"/>
        <w:gridCol w:w="2019"/>
        <w:gridCol w:w="1699"/>
        <w:gridCol w:w="733"/>
        <w:gridCol w:w="688"/>
        <w:gridCol w:w="639"/>
        <w:gridCol w:w="522"/>
        <w:gridCol w:w="1414"/>
        <w:gridCol w:w="1414"/>
        <w:gridCol w:w="1414"/>
        <w:gridCol w:w="1776"/>
      </w:tblGrid>
      <w:tr w:rsidR="00226560" w:rsidRPr="00226560" w:rsidTr="00317A62">
        <w:trPr>
          <w:trHeight w:val="998"/>
        </w:trPr>
        <w:tc>
          <w:tcPr>
            <w:tcW w:w="883" w:type="dxa"/>
            <w:tcBorders>
              <w:top w:val="nil"/>
              <w:left w:val="nil"/>
              <w:bottom w:val="nil"/>
              <w:right w:val="nil"/>
            </w:tcBorders>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2048" w:type="dxa"/>
            <w:tcBorders>
              <w:top w:val="nil"/>
              <w:left w:val="nil"/>
              <w:bottom w:val="nil"/>
              <w:right w:val="nil"/>
            </w:tcBorders>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2092" w:type="dxa"/>
            <w:tcBorders>
              <w:top w:val="nil"/>
              <w:left w:val="nil"/>
              <w:bottom w:val="nil"/>
              <w:right w:val="nil"/>
            </w:tcBorders>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684" w:type="dxa"/>
            <w:tcBorders>
              <w:top w:val="nil"/>
              <w:left w:val="nil"/>
              <w:bottom w:val="nil"/>
              <w:right w:val="nil"/>
            </w:tcBorders>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728" w:type="dxa"/>
            <w:tcBorders>
              <w:top w:val="nil"/>
              <w:left w:val="nil"/>
              <w:bottom w:val="nil"/>
              <w:right w:val="nil"/>
            </w:tcBorders>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684" w:type="dxa"/>
            <w:tcBorders>
              <w:top w:val="nil"/>
              <w:left w:val="nil"/>
              <w:bottom w:val="nil"/>
              <w:right w:val="nil"/>
            </w:tcBorders>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634" w:type="dxa"/>
            <w:tcBorders>
              <w:top w:val="nil"/>
              <w:left w:val="nil"/>
              <w:bottom w:val="nil"/>
              <w:right w:val="nil"/>
            </w:tcBorders>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554" w:type="dxa"/>
            <w:tcBorders>
              <w:top w:val="nil"/>
              <w:left w:val="nil"/>
              <w:bottom w:val="nil"/>
              <w:right w:val="nil"/>
            </w:tcBorders>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5967" w:type="dxa"/>
            <w:gridSpan w:val="4"/>
            <w:tcBorders>
              <w:top w:val="nil"/>
              <w:left w:val="nil"/>
              <w:bottom w:val="nil"/>
              <w:right w:val="nil"/>
            </w:tcBorders>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Приложение № 9</w:t>
            </w:r>
            <w:r w:rsidRPr="00226560">
              <w:rPr>
                <w:rFonts w:ascii="Times New Roman" w:hAnsi="Times New Roman" w:cs="Times New Roman"/>
                <w:sz w:val="24"/>
                <w:szCs w:val="24"/>
              </w:rPr>
              <w:br/>
              <w:t xml:space="preserve">к муниципальной программе "Развитие системы образования Каратузского района" </w:t>
            </w:r>
          </w:p>
        </w:tc>
      </w:tr>
      <w:tr w:rsidR="00226560" w:rsidRPr="00226560" w:rsidTr="00226560">
        <w:trPr>
          <w:trHeight w:val="735"/>
        </w:trPr>
        <w:tc>
          <w:tcPr>
            <w:tcW w:w="960" w:type="dxa"/>
            <w:tcBorders>
              <w:top w:val="nil"/>
              <w:left w:val="nil"/>
              <w:bottom w:val="nil"/>
              <w:right w:val="nil"/>
            </w:tcBorders>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7620" w:type="dxa"/>
            <w:gridSpan w:val="11"/>
            <w:tcBorders>
              <w:top w:val="nil"/>
              <w:left w:val="nil"/>
              <w:bottom w:val="nil"/>
              <w:right w:val="nil"/>
            </w:tcBorders>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226560" w:rsidRPr="00226560" w:rsidTr="00226560">
        <w:trPr>
          <w:trHeight w:val="323"/>
        </w:trPr>
        <w:tc>
          <w:tcPr>
            <w:tcW w:w="960" w:type="dxa"/>
            <w:tcBorders>
              <w:top w:val="nil"/>
              <w:left w:val="nil"/>
              <w:bottom w:val="single" w:sz="4" w:space="0" w:color="auto"/>
              <w:right w:val="nil"/>
            </w:tcBorders>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2260" w:type="dxa"/>
            <w:tcBorders>
              <w:top w:val="nil"/>
              <w:left w:val="nil"/>
              <w:bottom w:val="single" w:sz="4" w:space="0" w:color="auto"/>
              <w:right w:val="nil"/>
            </w:tcBorders>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3240" w:type="dxa"/>
            <w:tcBorders>
              <w:top w:val="nil"/>
              <w:left w:val="nil"/>
              <w:bottom w:val="single" w:sz="4" w:space="0" w:color="auto"/>
              <w:right w:val="nil"/>
            </w:tcBorders>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2260" w:type="dxa"/>
            <w:tcBorders>
              <w:top w:val="nil"/>
              <w:left w:val="nil"/>
              <w:bottom w:val="single" w:sz="4" w:space="0" w:color="auto"/>
              <w:right w:val="nil"/>
            </w:tcBorders>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840" w:type="dxa"/>
            <w:tcBorders>
              <w:top w:val="nil"/>
              <w:left w:val="nil"/>
              <w:bottom w:val="single" w:sz="4" w:space="0" w:color="auto"/>
              <w:right w:val="nil"/>
            </w:tcBorders>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880" w:type="dxa"/>
            <w:tcBorders>
              <w:top w:val="nil"/>
              <w:left w:val="nil"/>
              <w:bottom w:val="single" w:sz="4" w:space="0" w:color="auto"/>
              <w:right w:val="nil"/>
            </w:tcBorders>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820" w:type="dxa"/>
            <w:tcBorders>
              <w:top w:val="nil"/>
              <w:left w:val="nil"/>
              <w:bottom w:val="single" w:sz="4" w:space="0" w:color="auto"/>
              <w:right w:val="nil"/>
            </w:tcBorders>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760" w:type="dxa"/>
            <w:tcBorders>
              <w:top w:val="nil"/>
              <w:left w:val="nil"/>
              <w:bottom w:val="single" w:sz="4" w:space="0" w:color="auto"/>
              <w:right w:val="nil"/>
            </w:tcBorders>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540" w:type="dxa"/>
            <w:tcBorders>
              <w:top w:val="nil"/>
              <w:left w:val="nil"/>
              <w:bottom w:val="single" w:sz="4" w:space="0" w:color="auto"/>
              <w:right w:val="nil"/>
            </w:tcBorders>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540" w:type="dxa"/>
            <w:tcBorders>
              <w:top w:val="nil"/>
              <w:left w:val="nil"/>
              <w:bottom w:val="single" w:sz="4" w:space="0" w:color="auto"/>
              <w:right w:val="nil"/>
            </w:tcBorders>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540" w:type="dxa"/>
            <w:tcBorders>
              <w:top w:val="nil"/>
              <w:left w:val="nil"/>
              <w:bottom w:val="single" w:sz="4" w:space="0" w:color="auto"/>
              <w:right w:val="nil"/>
            </w:tcBorders>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940" w:type="dxa"/>
            <w:tcBorders>
              <w:top w:val="nil"/>
              <w:left w:val="nil"/>
              <w:bottom w:val="single" w:sz="4" w:space="0" w:color="auto"/>
              <w:right w:val="nil"/>
            </w:tcBorders>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(тыс</w:t>
            </w:r>
            <w:proofErr w:type="gramStart"/>
            <w:r w:rsidRPr="00226560">
              <w:rPr>
                <w:rFonts w:ascii="Times New Roman" w:hAnsi="Times New Roman" w:cs="Times New Roman"/>
                <w:sz w:val="24"/>
                <w:szCs w:val="24"/>
              </w:rPr>
              <w:t>.р</w:t>
            </w:r>
            <w:proofErr w:type="gramEnd"/>
            <w:r w:rsidRPr="00226560">
              <w:rPr>
                <w:rFonts w:ascii="Times New Roman" w:hAnsi="Times New Roman" w:cs="Times New Roman"/>
                <w:sz w:val="24"/>
                <w:szCs w:val="24"/>
              </w:rPr>
              <w:t>ублей)</w:t>
            </w:r>
          </w:p>
        </w:tc>
      </w:tr>
      <w:tr w:rsidR="00226560" w:rsidRPr="00226560" w:rsidTr="00226560">
        <w:trPr>
          <w:trHeight w:val="315"/>
        </w:trPr>
        <w:tc>
          <w:tcPr>
            <w:tcW w:w="960" w:type="dxa"/>
            <w:vMerge w:val="restart"/>
            <w:tcBorders>
              <w:top w:val="single" w:sz="4" w:space="0" w:color="auto"/>
            </w:tcBorders>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xml:space="preserve">№ </w:t>
            </w:r>
            <w:proofErr w:type="gramStart"/>
            <w:r w:rsidRPr="00226560">
              <w:rPr>
                <w:rFonts w:ascii="Times New Roman" w:hAnsi="Times New Roman" w:cs="Times New Roman"/>
                <w:sz w:val="24"/>
                <w:szCs w:val="24"/>
              </w:rPr>
              <w:t>п</w:t>
            </w:r>
            <w:proofErr w:type="gramEnd"/>
            <w:r w:rsidRPr="00226560">
              <w:rPr>
                <w:rFonts w:ascii="Times New Roman" w:hAnsi="Times New Roman" w:cs="Times New Roman"/>
                <w:sz w:val="24"/>
                <w:szCs w:val="24"/>
              </w:rPr>
              <w:t>/п</w:t>
            </w:r>
          </w:p>
        </w:tc>
        <w:tc>
          <w:tcPr>
            <w:tcW w:w="2260" w:type="dxa"/>
            <w:vMerge w:val="restart"/>
            <w:tcBorders>
              <w:top w:val="single" w:sz="4" w:space="0" w:color="auto"/>
            </w:tcBorders>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Статус (муниципальная программа, подпрограмма)</w:t>
            </w:r>
          </w:p>
        </w:tc>
        <w:tc>
          <w:tcPr>
            <w:tcW w:w="3240" w:type="dxa"/>
            <w:vMerge w:val="restart"/>
            <w:tcBorders>
              <w:top w:val="single" w:sz="4" w:space="0" w:color="auto"/>
            </w:tcBorders>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Наименование муниципальной программы, подпрограммы</w:t>
            </w:r>
          </w:p>
        </w:tc>
        <w:tc>
          <w:tcPr>
            <w:tcW w:w="2260" w:type="dxa"/>
            <w:vMerge w:val="restart"/>
            <w:tcBorders>
              <w:top w:val="single" w:sz="4" w:space="0" w:color="auto"/>
            </w:tcBorders>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Наименование главного распорядителя бюджетных средств (далее - ГРБС)</w:t>
            </w:r>
          </w:p>
        </w:tc>
        <w:tc>
          <w:tcPr>
            <w:tcW w:w="3300" w:type="dxa"/>
            <w:gridSpan w:val="4"/>
            <w:tcBorders>
              <w:top w:val="single" w:sz="4" w:space="0" w:color="auto"/>
            </w:tcBorders>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Код бюджетной классификации</w:t>
            </w:r>
          </w:p>
        </w:tc>
        <w:tc>
          <w:tcPr>
            <w:tcW w:w="1540" w:type="dxa"/>
            <w:tcBorders>
              <w:top w:val="single" w:sz="4" w:space="0" w:color="auto"/>
            </w:tcBorders>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2020</w:t>
            </w:r>
          </w:p>
        </w:tc>
        <w:tc>
          <w:tcPr>
            <w:tcW w:w="1540" w:type="dxa"/>
            <w:tcBorders>
              <w:top w:val="single" w:sz="4" w:space="0" w:color="auto"/>
            </w:tcBorders>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2021</w:t>
            </w:r>
          </w:p>
        </w:tc>
        <w:tc>
          <w:tcPr>
            <w:tcW w:w="1540" w:type="dxa"/>
            <w:tcBorders>
              <w:top w:val="single" w:sz="4" w:space="0" w:color="auto"/>
            </w:tcBorders>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2022</w:t>
            </w:r>
          </w:p>
        </w:tc>
        <w:tc>
          <w:tcPr>
            <w:tcW w:w="1940" w:type="dxa"/>
            <w:vMerge w:val="restart"/>
            <w:tcBorders>
              <w:top w:val="single" w:sz="4" w:space="0" w:color="auto"/>
            </w:tcBorders>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Итого на очередной финансовый год и плановый период</w:t>
            </w:r>
          </w:p>
        </w:tc>
      </w:tr>
      <w:tr w:rsidR="00226560" w:rsidRPr="00226560" w:rsidTr="00226560">
        <w:trPr>
          <w:trHeight w:val="758"/>
        </w:trPr>
        <w:tc>
          <w:tcPr>
            <w:tcW w:w="9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32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84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ГРБС</w:t>
            </w:r>
          </w:p>
        </w:tc>
        <w:tc>
          <w:tcPr>
            <w:tcW w:w="880" w:type="dxa"/>
            <w:hideMark/>
          </w:tcPr>
          <w:p w:rsidR="00226560" w:rsidRPr="00226560" w:rsidRDefault="00226560" w:rsidP="00226560">
            <w:pPr>
              <w:autoSpaceDE w:val="0"/>
              <w:autoSpaceDN w:val="0"/>
              <w:adjustRightInd w:val="0"/>
              <w:rPr>
                <w:rFonts w:ascii="Times New Roman" w:hAnsi="Times New Roman" w:cs="Times New Roman"/>
                <w:sz w:val="24"/>
                <w:szCs w:val="24"/>
              </w:rPr>
            </w:pPr>
            <w:proofErr w:type="spellStart"/>
            <w:r w:rsidRPr="00226560">
              <w:rPr>
                <w:rFonts w:ascii="Times New Roman" w:hAnsi="Times New Roman" w:cs="Times New Roman"/>
                <w:sz w:val="24"/>
                <w:szCs w:val="24"/>
              </w:rPr>
              <w:t>РзПр</w:t>
            </w:r>
            <w:proofErr w:type="spellEnd"/>
          </w:p>
        </w:tc>
        <w:tc>
          <w:tcPr>
            <w:tcW w:w="82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ЦСР</w:t>
            </w:r>
          </w:p>
        </w:tc>
        <w:tc>
          <w:tcPr>
            <w:tcW w:w="7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ВР</w:t>
            </w:r>
          </w:p>
        </w:tc>
        <w:tc>
          <w:tcPr>
            <w:tcW w:w="154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план</w:t>
            </w:r>
          </w:p>
        </w:tc>
        <w:tc>
          <w:tcPr>
            <w:tcW w:w="154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план</w:t>
            </w:r>
          </w:p>
        </w:tc>
        <w:tc>
          <w:tcPr>
            <w:tcW w:w="154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план</w:t>
            </w:r>
          </w:p>
        </w:tc>
        <w:tc>
          <w:tcPr>
            <w:tcW w:w="19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r>
      <w:tr w:rsidR="00226560" w:rsidRPr="00226560" w:rsidTr="00226560">
        <w:trPr>
          <w:trHeight w:val="398"/>
        </w:trPr>
        <w:tc>
          <w:tcPr>
            <w:tcW w:w="96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w:t>
            </w:r>
          </w:p>
        </w:tc>
        <w:tc>
          <w:tcPr>
            <w:tcW w:w="22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w:t>
            </w:r>
          </w:p>
        </w:tc>
        <w:tc>
          <w:tcPr>
            <w:tcW w:w="324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3</w:t>
            </w:r>
          </w:p>
        </w:tc>
        <w:tc>
          <w:tcPr>
            <w:tcW w:w="22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w:t>
            </w:r>
          </w:p>
        </w:tc>
        <w:tc>
          <w:tcPr>
            <w:tcW w:w="84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5</w:t>
            </w:r>
          </w:p>
        </w:tc>
        <w:tc>
          <w:tcPr>
            <w:tcW w:w="88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6</w:t>
            </w:r>
          </w:p>
        </w:tc>
        <w:tc>
          <w:tcPr>
            <w:tcW w:w="82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7</w:t>
            </w:r>
          </w:p>
        </w:tc>
        <w:tc>
          <w:tcPr>
            <w:tcW w:w="7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8</w:t>
            </w:r>
          </w:p>
        </w:tc>
        <w:tc>
          <w:tcPr>
            <w:tcW w:w="154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9</w:t>
            </w:r>
          </w:p>
        </w:tc>
        <w:tc>
          <w:tcPr>
            <w:tcW w:w="154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10</w:t>
            </w:r>
          </w:p>
        </w:tc>
        <w:tc>
          <w:tcPr>
            <w:tcW w:w="154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11</w:t>
            </w:r>
          </w:p>
        </w:tc>
        <w:tc>
          <w:tcPr>
            <w:tcW w:w="194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12</w:t>
            </w:r>
          </w:p>
        </w:tc>
      </w:tr>
      <w:tr w:rsidR="00226560" w:rsidRPr="00226560" w:rsidTr="00226560">
        <w:trPr>
          <w:trHeight w:val="1152"/>
        </w:trPr>
        <w:tc>
          <w:tcPr>
            <w:tcW w:w="960" w:type="dxa"/>
            <w:vMerge w:val="restart"/>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w:t>
            </w:r>
          </w:p>
        </w:tc>
        <w:tc>
          <w:tcPr>
            <w:tcW w:w="2260" w:type="dxa"/>
            <w:vMerge w:val="restart"/>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xml:space="preserve">Муниципальная программа </w:t>
            </w:r>
          </w:p>
        </w:tc>
        <w:tc>
          <w:tcPr>
            <w:tcW w:w="3240" w:type="dxa"/>
            <w:vMerge w:val="restart"/>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"Развитие системы образования Каратузского района"</w:t>
            </w:r>
          </w:p>
        </w:tc>
        <w:tc>
          <w:tcPr>
            <w:tcW w:w="22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Всего расходные обязательства по муниципальной программе</w:t>
            </w:r>
          </w:p>
        </w:tc>
        <w:tc>
          <w:tcPr>
            <w:tcW w:w="84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88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82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7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500 513,47000</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475 652,85000</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465 130,75000</w:t>
            </w:r>
          </w:p>
        </w:tc>
        <w:tc>
          <w:tcPr>
            <w:tcW w:w="19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1 441 297,07000</w:t>
            </w:r>
          </w:p>
        </w:tc>
      </w:tr>
      <w:tr w:rsidR="00226560" w:rsidRPr="00226560" w:rsidTr="00226560">
        <w:trPr>
          <w:trHeight w:val="338"/>
        </w:trPr>
        <w:tc>
          <w:tcPr>
            <w:tcW w:w="9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32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2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 том числе по ГРБС:</w:t>
            </w:r>
          </w:p>
        </w:tc>
        <w:tc>
          <w:tcPr>
            <w:tcW w:w="84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88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82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7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9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r>
      <w:tr w:rsidR="00226560" w:rsidRPr="00226560" w:rsidTr="00226560">
        <w:trPr>
          <w:trHeight w:val="338"/>
        </w:trPr>
        <w:tc>
          <w:tcPr>
            <w:tcW w:w="9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32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2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Администрация района</w:t>
            </w:r>
          </w:p>
        </w:tc>
        <w:tc>
          <w:tcPr>
            <w:tcW w:w="84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901</w:t>
            </w:r>
          </w:p>
        </w:tc>
        <w:tc>
          <w:tcPr>
            <w:tcW w:w="88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82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7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23 360,65000</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13 521,23000</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10 854,13000</w:t>
            </w:r>
          </w:p>
        </w:tc>
        <w:tc>
          <w:tcPr>
            <w:tcW w:w="19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47 736,01000</w:t>
            </w:r>
          </w:p>
        </w:tc>
      </w:tr>
      <w:tr w:rsidR="00226560" w:rsidRPr="00226560" w:rsidTr="00226560">
        <w:trPr>
          <w:trHeight w:val="338"/>
        </w:trPr>
        <w:tc>
          <w:tcPr>
            <w:tcW w:w="9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32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2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Управление образования</w:t>
            </w:r>
          </w:p>
        </w:tc>
        <w:tc>
          <w:tcPr>
            <w:tcW w:w="84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902</w:t>
            </w:r>
          </w:p>
        </w:tc>
        <w:tc>
          <w:tcPr>
            <w:tcW w:w="88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82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7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477 152,82000</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462 131,62000</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454 276,62000</w:t>
            </w:r>
          </w:p>
        </w:tc>
        <w:tc>
          <w:tcPr>
            <w:tcW w:w="19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1 393 561,06000</w:t>
            </w:r>
          </w:p>
        </w:tc>
      </w:tr>
      <w:tr w:rsidR="00226560" w:rsidRPr="00226560" w:rsidTr="00226560">
        <w:trPr>
          <w:trHeight w:val="1118"/>
        </w:trPr>
        <w:tc>
          <w:tcPr>
            <w:tcW w:w="960" w:type="dxa"/>
            <w:vMerge w:val="restart"/>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w:t>
            </w:r>
          </w:p>
        </w:tc>
        <w:tc>
          <w:tcPr>
            <w:tcW w:w="2260" w:type="dxa"/>
            <w:vMerge w:val="restart"/>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Подпрограмма 1</w:t>
            </w:r>
          </w:p>
        </w:tc>
        <w:tc>
          <w:tcPr>
            <w:tcW w:w="3240" w:type="dxa"/>
            <w:vMerge w:val="restart"/>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Развитие дошкольного, общего и дополнительного образования детей</w:t>
            </w:r>
          </w:p>
        </w:tc>
        <w:tc>
          <w:tcPr>
            <w:tcW w:w="22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Всего расходные обязательства по муниципальной программе</w:t>
            </w:r>
          </w:p>
        </w:tc>
        <w:tc>
          <w:tcPr>
            <w:tcW w:w="84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88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82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7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469 939,81000</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455 008,96000</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446 808,96000</w:t>
            </w:r>
          </w:p>
        </w:tc>
        <w:tc>
          <w:tcPr>
            <w:tcW w:w="19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1 371 757,73000</w:t>
            </w:r>
          </w:p>
        </w:tc>
      </w:tr>
      <w:tr w:rsidR="00226560" w:rsidRPr="00226560" w:rsidTr="00226560">
        <w:trPr>
          <w:trHeight w:val="338"/>
        </w:trPr>
        <w:tc>
          <w:tcPr>
            <w:tcW w:w="9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32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2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 том числе по ГРБС:</w:t>
            </w:r>
          </w:p>
        </w:tc>
        <w:tc>
          <w:tcPr>
            <w:tcW w:w="84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88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82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7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9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r>
      <w:tr w:rsidR="00226560" w:rsidRPr="00226560" w:rsidTr="00226560">
        <w:trPr>
          <w:trHeight w:val="360"/>
        </w:trPr>
        <w:tc>
          <w:tcPr>
            <w:tcW w:w="9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32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2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Администрация района</w:t>
            </w:r>
          </w:p>
        </w:tc>
        <w:tc>
          <w:tcPr>
            <w:tcW w:w="84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901</w:t>
            </w:r>
          </w:p>
        </w:tc>
        <w:tc>
          <w:tcPr>
            <w:tcW w:w="88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82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7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10 711,38000</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10 666,73000</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10 666,73000</w:t>
            </w:r>
          </w:p>
        </w:tc>
        <w:tc>
          <w:tcPr>
            <w:tcW w:w="19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32 044,84000</w:t>
            </w:r>
          </w:p>
        </w:tc>
      </w:tr>
      <w:tr w:rsidR="00226560" w:rsidRPr="00226560" w:rsidTr="00226560">
        <w:trPr>
          <w:trHeight w:val="338"/>
        </w:trPr>
        <w:tc>
          <w:tcPr>
            <w:tcW w:w="9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32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2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Управление образования</w:t>
            </w:r>
          </w:p>
        </w:tc>
        <w:tc>
          <w:tcPr>
            <w:tcW w:w="84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902</w:t>
            </w:r>
          </w:p>
        </w:tc>
        <w:tc>
          <w:tcPr>
            <w:tcW w:w="88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82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7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459 228,43000</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444 342,23000</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436 142,23000</w:t>
            </w:r>
          </w:p>
        </w:tc>
        <w:tc>
          <w:tcPr>
            <w:tcW w:w="19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1 339 712,89000</w:t>
            </w:r>
          </w:p>
        </w:tc>
      </w:tr>
      <w:tr w:rsidR="00226560" w:rsidRPr="00226560" w:rsidTr="00226560">
        <w:trPr>
          <w:trHeight w:val="1058"/>
        </w:trPr>
        <w:tc>
          <w:tcPr>
            <w:tcW w:w="960" w:type="dxa"/>
            <w:vMerge w:val="restart"/>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3</w:t>
            </w:r>
          </w:p>
        </w:tc>
        <w:tc>
          <w:tcPr>
            <w:tcW w:w="2260" w:type="dxa"/>
            <w:vMerge w:val="restart"/>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Подпрограмма 2</w:t>
            </w:r>
          </w:p>
        </w:tc>
        <w:tc>
          <w:tcPr>
            <w:tcW w:w="3240" w:type="dxa"/>
            <w:vMerge w:val="restart"/>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Организация летнего отдыха, оздоровления, занятости детей и подростков</w:t>
            </w:r>
          </w:p>
        </w:tc>
        <w:tc>
          <w:tcPr>
            <w:tcW w:w="22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Всего расходные обязательства по муниципальной программе</w:t>
            </w:r>
          </w:p>
        </w:tc>
        <w:tc>
          <w:tcPr>
            <w:tcW w:w="84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88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82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7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4 212,07000</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4 212,07000</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4 212,07000</w:t>
            </w:r>
          </w:p>
        </w:tc>
        <w:tc>
          <w:tcPr>
            <w:tcW w:w="19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12 636,21000</w:t>
            </w:r>
          </w:p>
        </w:tc>
      </w:tr>
      <w:tr w:rsidR="00226560" w:rsidRPr="00226560" w:rsidTr="00226560">
        <w:trPr>
          <w:trHeight w:val="323"/>
        </w:trPr>
        <w:tc>
          <w:tcPr>
            <w:tcW w:w="9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32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2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 том числе по ГРБС:</w:t>
            </w:r>
          </w:p>
        </w:tc>
        <w:tc>
          <w:tcPr>
            <w:tcW w:w="84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88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82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7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9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r>
      <w:tr w:rsidR="00226560" w:rsidRPr="00226560" w:rsidTr="00226560">
        <w:trPr>
          <w:trHeight w:val="349"/>
        </w:trPr>
        <w:tc>
          <w:tcPr>
            <w:tcW w:w="9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32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2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Администрация района</w:t>
            </w:r>
          </w:p>
        </w:tc>
        <w:tc>
          <w:tcPr>
            <w:tcW w:w="84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901</w:t>
            </w:r>
          </w:p>
        </w:tc>
        <w:tc>
          <w:tcPr>
            <w:tcW w:w="88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82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7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9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r>
      <w:tr w:rsidR="00226560" w:rsidRPr="00226560" w:rsidTr="00226560">
        <w:trPr>
          <w:trHeight w:val="338"/>
        </w:trPr>
        <w:tc>
          <w:tcPr>
            <w:tcW w:w="9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32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2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Управление образования</w:t>
            </w:r>
          </w:p>
        </w:tc>
        <w:tc>
          <w:tcPr>
            <w:tcW w:w="84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902</w:t>
            </w:r>
          </w:p>
        </w:tc>
        <w:tc>
          <w:tcPr>
            <w:tcW w:w="88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82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7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4 212,07000</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4 212,07000</w:t>
            </w:r>
          </w:p>
        </w:tc>
        <w:tc>
          <w:tcPr>
            <w:tcW w:w="15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4 212,07000</w:t>
            </w:r>
          </w:p>
        </w:tc>
        <w:tc>
          <w:tcPr>
            <w:tcW w:w="19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12 636,21000</w:t>
            </w:r>
          </w:p>
        </w:tc>
      </w:tr>
      <w:tr w:rsidR="00317A62" w:rsidRPr="00226560" w:rsidTr="00226560">
        <w:trPr>
          <w:trHeight w:val="1065"/>
        </w:trPr>
        <w:tc>
          <w:tcPr>
            <w:tcW w:w="960" w:type="dxa"/>
            <w:vMerge w:val="restart"/>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w:t>
            </w:r>
          </w:p>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2260" w:type="dxa"/>
            <w:vMerge w:val="restart"/>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Подпрограмма 3</w:t>
            </w:r>
          </w:p>
        </w:tc>
        <w:tc>
          <w:tcPr>
            <w:tcW w:w="3240" w:type="dxa"/>
            <w:vMerge w:val="restart"/>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Одаренные дети</w:t>
            </w:r>
          </w:p>
        </w:tc>
        <w:tc>
          <w:tcPr>
            <w:tcW w:w="2260"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Всего расходные обязательства по муниципальной программе</w:t>
            </w:r>
          </w:p>
        </w:tc>
        <w:tc>
          <w:tcPr>
            <w:tcW w:w="840"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880"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820"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760"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1540" w:type="dxa"/>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953,18000</w:t>
            </w:r>
          </w:p>
        </w:tc>
        <w:tc>
          <w:tcPr>
            <w:tcW w:w="1540" w:type="dxa"/>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953,18000</w:t>
            </w:r>
          </w:p>
        </w:tc>
        <w:tc>
          <w:tcPr>
            <w:tcW w:w="1540" w:type="dxa"/>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953,18000</w:t>
            </w:r>
          </w:p>
        </w:tc>
        <w:tc>
          <w:tcPr>
            <w:tcW w:w="1940" w:type="dxa"/>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2 859,54000</w:t>
            </w:r>
          </w:p>
        </w:tc>
      </w:tr>
      <w:tr w:rsidR="00317A62" w:rsidRPr="00226560" w:rsidTr="00317A62">
        <w:trPr>
          <w:trHeight w:val="323"/>
        </w:trPr>
        <w:tc>
          <w:tcPr>
            <w:tcW w:w="864" w:type="dxa"/>
            <w:vMerge/>
            <w:noWrap/>
            <w:hideMark/>
          </w:tcPr>
          <w:p w:rsidR="00317A62" w:rsidRPr="00226560" w:rsidRDefault="00317A62" w:rsidP="00226560">
            <w:pPr>
              <w:autoSpaceDE w:val="0"/>
              <w:autoSpaceDN w:val="0"/>
              <w:adjustRightInd w:val="0"/>
              <w:rPr>
                <w:rFonts w:ascii="Times New Roman" w:hAnsi="Times New Roman" w:cs="Times New Roman"/>
                <w:sz w:val="24"/>
                <w:szCs w:val="24"/>
              </w:rPr>
            </w:pPr>
          </w:p>
        </w:tc>
        <w:tc>
          <w:tcPr>
            <w:tcW w:w="2000" w:type="dxa"/>
            <w:vMerge/>
            <w:hideMark/>
          </w:tcPr>
          <w:p w:rsidR="00317A62" w:rsidRPr="00226560" w:rsidRDefault="00317A62" w:rsidP="00226560">
            <w:pPr>
              <w:autoSpaceDE w:val="0"/>
              <w:autoSpaceDN w:val="0"/>
              <w:adjustRightInd w:val="0"/>
              <w:rPr>
                <w:rFonts w:ascii="Times New Roman" w:hAnsi="Times New Roman" w:cs="Times New Roman"/>
                <w:sz w:val="24"/>
                <w:szCs w:val="24"/>
              </w:rPr>
            </w:pPr>
          </w:p>
        </w:tc>
        <w:tc>
          <w:tcPr>
            <w:tcW w:w="2310" w:type="dxa"/>
            <w:vMerge/>
            <w:hideMark/>
          </w:tcPr>
          <w:p w:rsidR="00317A62" w:rsidRPr="00226560" w:rsidRDefault="00317A62" w:rsidP="00226560">
            <w:pPr>
              <w:autoSpaceDE w:val="0"/>
              <w:autoSpaceDN w:val="0"/>
              <w:adjustRightInd w:val="0"/>
              <w:rPr>
                <w:rFonts w:ascii="Times New Roman" w:hAnsi="Times New Roman" w:cs="Times New Roman"/>
                <w:sz w:val="24"/>
                <w:szCs w:val="24"/>
              </w:rPr>
            </w:pPr>
          </w:p>
        </w:tc>
        <w:tc>
          <w:tcPr>
            <w:tcW w:w="1646"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 том числе по ГРБС:</w:t>
            </w:r>
          </w:p>
        </w:tc>
        <w:tc>
          <w:tcPr>
            <w:tcW w:w="714"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676"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634"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593"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372" w:type="dxa"/>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372" w:type="dxa"/>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372" w:type="dxa"/>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721" w:type="dxa"/>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r>
      <w:tr w:rsidR="00317A62" w:rsidRPr="00226560" w:rsidTr="00317A62">
        <w:trPr>
          <w:trHeight w:val="338"/>
        </w:trPr>
        <w:tc>
          <w:tcPr>
            <w:tcW w:w="864" w:type="dxa"/>
            <w:vMerge/>
            <w:noWrap/>
            <w:hideMark/>
          </w:tcPr>
          <w:p w:rsidR="00317A62" w:rsidRPr="00226560" w:rsidRDefault="00317A62" w:rsidP="00226560">
            <w:pPr>
              <w:autoSpaceDE w:val="0"/>
              <w:autoSpaceDN w:val="0"/>
              <w:adjustRightInd w:val="0"/>
              <w:rPr>
                <w:rFonts w:ascii="Times New Roman" w:hAnsi="Times New Roman" w:cs="Times New Roman"/>
                <w:sz w:val="24"/>
                <w:szCs w:val="24"/>
              </w:rPr>
            </w:pPr>
          </w:p>
        </w:tc>
        <w:tc>
          <w:tcPr>
            <w:tcW w:w="2000" w:type="dxa"/>
            <w:vMerge/>
            <w:hideMark/>
          </w:tcPr>
          <w:p w:rsidR="00317A62" w:rsidRPr="00226560" w:rsidRDefault="00317A62" w:rsidP="00226560">
            <w:pPr>
              <w:autoSpaceDE w:val="0"/>
              <w:autoSpaceDN w:val="0"/>
              <w:adjustRightInd w:val="0"/>
              <w:rPr>
                <w:rFonts w:ascii="Times New Roman" w:hAnsi="Times New Roman" w:cs="Times New Roman"/>
                <w:sz w:val="24"/>
                <w:szCs w:val="24"/>
              </w:rPr>
            </w:pPr>
          </w:p>
        </w:tc>
        <w:tc>
          <w:tcPr>
            <w:tcW w:w="2310" w:type="dxa"/>
            <w:vMerge/>
            <w:hideMark/>
          </w:tcPr>
          <w:p w:rsidR="00317A62" w:rsidRPr="00226560" w:rsidRDefault="00317A62" w:rsidP="00226560">
            <w:pPr>
              <w:autoSpaceDE w:val="0"/>
              <w:autoSpaceDN w:val="0"/>
              <w:adjustRightInd w:val="0"/>
              <w:rPr>
                <w:rFonts w:ascii="Times New Roman" w:hAnsi="Times New Roman" w:cs="Times New Roman"/>
                <w:sz w:val="24"/>
                <w:szCs w:val="24"/>
              </w:rPr>
            </w:pPr>
          </w:p>
        </w:tc>
        <w:tc>
          <w:tcPr>
            <w:tcW w:w="1646"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Администрация района</w:t>
            </w:r>
          </w:p>
        </w:tc>
        <w:tc>
          <w:tcPr>
            <w:tcW w:w="714"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901</w:t>
            </w:r>
          </w:p>
        </w:tc>
        <w:tc>
          <w:tcPr>
            <w:tcW w:w="676"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634"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593"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1372" w:type="dxa"/>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187,40000</w:t>
            </w:r>
          </w:p>
        </w:tc>
        <w:tc>
          <w:tcPr>
            <w:tcW w:w="1372" w:type="dxa"/>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187,40000</w:t>
            </w:r>
          </w:p>
        </w:tc>
        <w:tc>
          <w:tcPr>
            <w:tcW w:w="1372" w:type="dxa"/>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187,40000</w:t>
            </w:r>
          </w:p>
        </w:tc>
        <w:tc>
          <w:tcPr>
            <w:tcW w:w="1721" w:type="dxa"/>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562,20000</w:t>
            </w:r>
          </w:p>
        </w:tc>
      </w:tr>
      <w:tr w:rsidR="00317A62" w:rsidRPr="00226560" w:rsidTr="00317A62">
        <w:trPr>
          <w:trHeight w:val="323"/>
        </w:trPr>
        <w:tc>
          <w:tcPr>
            <w:tcW w:w="864" w:type="dxa"/>
            <w:vMerge/>
            <w:noWrap/>
            <w:hideMark/>
          </w:tcPr>
          <w:p w:rsidR="00317A62" w:rsidRPr="00226560" w:rsidRDefault="00317A62" w:rsidP="00226560">
            <w:pPr>
              <w:autoSpaceDE w:val="0"/>
              <w:autoSpaceDN w:val="0"/>
              <w:adjustRightInd w:val="0"/>
              <w:rPr>
                <w:rFonts w:ascii="Times New Roman" w:hAnsi="Times New Roman" w:cs="Times New Roman"/>
                <w:sz w:val="24"/>
                <w:szCs w:val="24"/>
              </w:rPr>
            </w:pPr>
          </w:p>
        </w:tc>
        <w:tc>
          <w:tcPr>
            <w:tcW w:w="2000" w:type="dxa"/>
            <w:vMerge/>
            <w:hideMark/>
          </w:tcPr>
          <w:p w:rsidR="00317A62" w:rsidRPr="00226560" w:rsidRDefault="00317A62" w:rsidP="00226560">
            <w:pPr>
              <w:autoSpaceDE w:val="0"/>
              <w:autoSpaceDN w:val="0"/>
              <w:adjustRightInd w:val="0"/>
              <w:rPr>
                <w:rFonts w:ascii="Times New Roman" w:hAnsi="Times New Roman" w:cs="Times New Roman"/>
                <w:sz w:val="24"/>
                <w:szCs w:val="24"/>
              </w:rPr>
            </w:pPr>
          </w:p>
        </w:tc>
        <w:tc>
          <w:tcPr>
            <w:tcW w:w="2310" w:type="dxa"/>
            <w:vMerge/>
            <w:hideMark/>
          </w:tcPr>
          <w:p w:rsidR="00317A62" w:rsidRPr="00226560" w:rsidRDefault="00317A62" w:rsidP="00226560">
            <w:pPr>
              <w:autoSpaceDE w:val="0"/>
              <w:autoSpaceDN w:val="0"/>
              <w:adjustRightInd w:val="0"/>
              <w:rPr>
                <w:rFonts w:ascii="Times New Roman" w:hAnsi="Times New Roman" w:cs="Times New Roman"/>
                <w:sz w:val="24"/>
                <w:szCs w:val="24"/>
              </w:rPr>
            </w:pPr>
          </w:p>
        </w:tc>
        <w:tc>
          <w:tcPr>
            <w:tcW w:w="1646"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Управление образования</w:t>
            </w:r>
          </w:p>
        </w:tc>
        <w:tc>
          <w:tcPr>
            <w:tcW w:w="714"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902</w:t>
            </w:r>
          </w:p>
        </w:tc>
        <w:tc>
          <w:tcPr>
            <w:tcW w:w="676"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634"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593"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1372" w:type="dxa"/>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765,78000</w:t>
            </w:r>
          </w:p>
        </w:tc>
        <w:tc>
          <w:tcPr>
            <w:tcW w:w="1372" w:type="dxa"/>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765,78000</w:t>
            </w:r>
          </w:p>
        </w:tc>
        <w:tc>
          <w:tcPr>
            <w:tcW w:w="1372" w:type="dxa"/>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765,78000</w:t>
            </w:r>
          </w:p>
        </w:tc>
        <w:tc>
          <w:tcPr>
            <w:tcW w:w="1721" w:type="dxa"/>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2 297,34000</w:t>
            </w:r>
          </w:p>
        </w:tc>
      </w:tr>
      <w:tr w:rsidR="00317A62" w:rsidRPr="00226560" w:rsidTr="00317A62">
        <w:trPr>
          <w:trHeight w:val="1020"/>
        </w:trPr>
        <w:tc>
          <w:tcPr>
            <w:tcW w:w="864" w:type="dxa"/>
            <w:vMerge w:val="restart"/>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5</w:t>
            </w:r>
          </w:p>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2000" w:type="dxa"/>
            <w:vMerge w:val="restart"/>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Подпрограмма 4</w:t>
            </w:r>
          </w:p>
        </w:tc>
        <w:tc>
          <w:tcPr>
            <w:tcW w:w="2310" w:type="dxa"/>
            <w:vMerge w:val="restart"/>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Обеспечение жизнедеятельности учреждений подведомственных Управлению образования администрации Каратузского района</w:t>
            </w:r>
          </w:p>
        </w:tc>
        <w:tc>
          <w:tcPr>
            <w:tcW w:w="1646"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Всего расходные обязательства по муниципальной программе</w:t>
            </w:r>
          </w:p>
        </w:tc>
        <w:tc>
          <w:tcPr>
            <w:tcW w:w="714"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676"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634"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593"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1372" w:type="dxa"/>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6 350,62000</w:t>
            </w:r>
          </w:p>
        </w:tc>
        <w:tc>
          <w:tcPr>
            <w:tcW w:w="1372" w:type="dxa"/>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5 915,00000</w:t>
            </w:r>
          </w:p>
        </w:tc>
        <w:tc>
          <w:tcPr>
            <w:tcW w:w="1372" w:type="dxa"/>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6 260,00000</w:t>
            </w:r>
          </w:p>
        </w:tc>
        <w:tc>
          <w:tcPr>
            <w:tcW w:w="1721" w:type="dxa"/>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18 525,62000</w:t>
            </w:r>
          </w:p>
        </w:tc>
      </w:tr>
      <w:tr w:rsidR="00317A62" w:rsidRPr="00226560" w:rsidTr="00317A62">
        <w:trPr>
          <w:trHeight w:val="338"/>
        </w:trPr>
        <w:tc>
          <w:tcPr>
            <w:tcW w:w="883" w:type="dxa"/>
            <w:vMerge/>
            <w:noWrap/>
            <w:hideMark/>
          </w:tcPr>
          <w:p w:rsidR="00317A62" w:rsidRPr="00226560" w:rsidRDefault="00317A62" w:rsidP="00226560">
            <w:pPr>
              <w:autoSpaceDE w:val="0"/>
              <w:autoSpaceDN w:val="0"/>
              <w:adjustRightInd w:val="0"/>
              <w:rPr>
                <w:rFonts w:ascii="Times New Roman" w:hAnsi="Times New Roman" w:cs="Times New Roman"/>
                <w:sz w:val="24"/>
                <w:szCs w:val="24"/>
              </w:rPr>
            </w:pPr>
          </w:p>
        </w:tc>
        <w:tc>
          <w:tcPr>
            <w:tcW w:w="2048" w:type="dxa"/>
            <w:vMerge/>
            <w:hideMark/>
          </w:tcPr>
          <w:p w:rsidR="00317A62" w:rsidRPr="00226560" w:rsidRDefault="00317A62" w:rsidP="00226560">
            <w:pPr>
              <w:autoSpaceDE w:val="0"/>
              <w:autoSpaceDN w:val="0"/>
              <w:adjustRightInd w:val="0"/>
              <w:rPr>
                <w:rFonts w:ascii="Times New Roman" w:hAnsi="Times New Roman" w:cs="Times New Roman"/>
                <w:sz w:val="24"/>
                <w:szCs w:val="24"/>
              </w:rPr>
            </w:pPr>
          </w:p>
        </w:tc>
        <w:tc>
          <w:tcPr>
            <w:tcW w:w="2092" w:type="dxa"/>
            <w:vMerge/>
            <w:hideMark/>
          </w:tcPr>
          <w:p w:rsidR="00317A62" w:rsidRPr="00226560" w:rsidRDefault="00317A62" w:rsidP="00226560">
            <w:pPr>
              <w:autoSpaceDE w:val="0"/>
              <w:autoSpaceDN w:val="0"/>
              <w:adjustRightInd w:val="0"/>
              <w:rPr>
                <w:rFonts w:ascii="Times New Roman" w:hAnsi="Times New Roman" w:cs="Times New Roman"/>
                <w:sz w:val="24"/>
                <w:szCs w:val="24"/>
              </w:rPr>
            </w:pPr>
          </w:p>
        </w:tc>
        <w:tc>
          <w:tcPr>
            <w:tcW w:w="1684"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 том числе по ГРБС:</w:t>
            </w:r>
          </w:p>
        </w:tc>
        <w:tc>
          <w:tcPr>
            <w:tcW w:w="728"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684"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634"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554"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402" w:type="dxa"/>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402" w:type="dxa"/>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402" w:type="dxa"/>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761" w:type="dxa"/>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r>
      <w:tr w:rsidR="00317A62" w:rsidRPr="00226560" w:rsidTr="00317A62">
        <w:trPr>
          <w:trHeight w:val="338"/>
        </w:trPr>
        <w:tc>
          <w:tcPr>
            <w:tcW w:w="883" w:type="dxa"/>
            <w:vMerge/>
            <w:noWrap/>
            <w:hideMark/>
          </w:tcPr>
          <w:p w:rsidR="00317A62" w:rsidRPr="00226560" w:rsidRDefault="00317A62" w:rsidP="00226560">
            <w:pPr>
              <w:autoSpaceDE w:val="0"/>
              <w:autoSpaceDN w:val="0"/>
              <w:adjustRightInd w:val="0"/>
              <w:rPr>
                <w:rFonts w:ascii="Times New Roman" w:hAnsi="Times New Roman" w:cs="Times New Roman"/>
                <w:sz w:val="24"/>
                <w:szCs w:val="24"/>
              </w:rPr>
            </w:pPr>
          </w:p>
        </w:tc>
        <w:tc>
          <w:tcPr>
            <w:tcW w:w="2048" w:type="dxa"/>
            <w:vMerge/>
            <w:hideMark/>
          </w:tcPr>
          <w:p w:rsidR="00317A62" w:rsidRPr="00226560" w:rsidRDefault="00317A62" w:rsidP="00226560">
            <w:pPr>
              <w:autoSpaceDE w:val="0"/>
              <w:autoSpaceDN w:val="0"/>
              <w:adjustRightInd w:val="0"/>
              <w:rPr>
                <w:rFonts w:ascii="Times New Roman" w:hAnsi="Times New Roman" w:cs="Times New Roman"/>
                <w:sz w:val="24"/>
                <w:szCs w:val="24"/>
              </w:rPr>
            </w:pPr>
          </w:p>
        </w:tc>
        <w:tc>
          <w:tcPr>
            <w:tcW w:w="2092" w:type="dxa"/>
            <w:vMerge/>
            <w:hideMark/>
          </w:tcPr>
          <w:p w:rsidR="00317A62" w:rsidRPr="00226560" w:rsidRDefault="00317A62" w:rsidP="00226560">
            <w:pPr>
              <w:autoSpaceDE w:val="0"/>
              <w:autoSpaceDN w:val="0"/>
              <w:adjustRightInd w:val="0"/>
              <w:rPr>
                <w:rFonts w:ascii="Times New Roman" w:hAnsi="Times New Roman" w:cs="Times New Roman"/>
                <w:sz w:val="24"/>
                <w:szCs w:val="24"/>
              </w:rPr>
            </w:pPr>
          </w:p>
        </w:tc>
        <w:tc>
          <w:tcPr>
            <w:tcW w:w="1684"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Администрация района</w:t>
            </w:r>
          </w:p>
        </w:tc>
        <w:tc>
          <w:tcPr>
            <w:tcW w:w="728"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901</w:t>
            </w:r>
          </w:p>
        </w:tc>
        <w:tc>
          <w:tcPr>
            <w:tcW w:w="684"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634"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554"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1402" w:type="dxa"/>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459,97000</w:t>
            </w:r>
          </w:p>
        </w:tc>
        <w:tc>
          <w:tcPr>
            <w:tcW w:w="1402" w:type="dxa"/>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402" w:type="dxa"/>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61" w:type="dxa"/>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459,97000</w:t>
            </w:r>
          </w:p>
        </w:tc>
      </w:tr>
      <w:tr w:rsidR="00317A62" w:rsidRPr="00226560" w:rsidTr="00317A62">
        <w:trPr>
          <w:trHeight w:val="323"/>
        </w:trPr>
        <w:tc>
          <w:tcPr>
            <w:tcW w:w="883" w:type="dxa"/>
            <w:vMerge/>
            <w:noWrap/>
            <w:hideMark/>
          </w:tcPr>
          <w:p w:rsidR="00317A62" w:rsidRPr="00226560" w:rsidRDefault="00317A62" w:rsidP="00226560">
            <w:pPr>
              <w:autoSpaceDE w:val="0"/>
              <w:autoSpaceDN w:val="0"/>
              <w:adjustRightInd w:val="0"/>
              <w:rPr>
                <w:rFonts w:ascii="Times New Roman" w:hAnsi="Times New Roman" w:cs="Times New Roman"/>
                <w:sz w:val="24"/>
                <w:szCs w:val="24"/>
              </w:rPr>
            </w:pPr>
          </w:p>
        </w:tc>
        <w:tc>
          <w:tcPr>
            <w:tcW w:w="2048" w:type="dxa"/>
            <w:vMerge/>
            <w:hideMark/>
          </w:tcPr>
          <w:p w:rsidR="00317A62" w:rsidRPr="00226560" w:rsidRDefault="00317A62" w:rsidP="00226560">
            <w:pPr>
              <w:autoSpaceDE w:val="0"/>
              <w:autoSpaceDN w:val="0"/>
              <w:adjustRightInd w:val="0"/>
              <w:rPr>
                <w:rFonts w:ascii="Times New Roman" w:hAnsi="Times New Roman" w:cs="Times New Roman"/>
                <w:sz w:val="24"/>
                <w:szCs w:val="24"/>
              </w:rPr>
            </w:pPr>
          </w:p>
        </w:tc>
        <w:tc>
          <w:tcPr>
            <w:tcW w:w="2092" w:type="dxa"/>
            <w:vMerge/>
            <w:hideMark/>
          </w:tcPr>
          <w:p w:rsidR="00317A62" w:rsidRPr="00226560" w:rsidRDefault="00317A62" w:rsidP="00226560">
            <w:pPr>
              <w:autoSpaceDE w:val="0"/>
              <w:autoSpaceDN w:val="0"/>
              <w:adjustRightInd w:val="0"/>
              <w:rPr>
                <w:rFonts w:ascii="Times New Roman" w:hAnsi="Times New Roman" w:cs="Times New Roman"/>
                <w:sz w:val="24"/>
                <w:szCs w:val="24"/>
              </w:rPr>
            </w:pPr>
          </w:p>
        </w:tc>
        <w:tc>
          <w:tcPr>
            <w:tcW w:w="1684"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Управление образования</w:t>
            </w:r>
          </w:p>
        </w:tc>
        <w:tc>
          <w:tcPr>
            <w:tcW w:w="728"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902</w:t>
            </w:r>
          </w:p>
        </w:tc>
        <w:tc>
          <w:tcPr>
            <w:tcW w:w="684"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634"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554" w:type="dxa"/>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1402" w:type="dxa"/>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5 890,65000</w:t>
            </w:r>
          </w:p>
        </w:tc>
        <w:tc>
          <w:tcPr>
            <w:tcW w:w="1402" w:type="dxa"/>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5 915,00000</w:t>
            </w:r>
          </w:p>
        </w:tc>
        <w:tc>
          <w:tcPr>
            <w:tcW w:w="1402" w:type="dxa"/>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6 260,00000</w:t>
            </w:r>
          </w:p>
        </w:tc>
        <w:tc>
          <w:tcPr>
            <w:tcW w:w="1761" w:type="dxa"/>
            <w:noWrap/>
            <w:hideMark/>
          </w:tcPr>
          <w:p w:rsidR="00317A62" w:rsidRPr="00226560" w:rsidRDefault="00317A62"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18 065,65000</w:t>
            </w:r>
          </w:p>
        </w:tc>
      </w:tr>
      <w:tr w:rsidR="00226560" w:rsidRPr="00226560" w:rsidTr="00317A62">
        <w:trPr>
          <w:trHeight w:val="1290"/>
        </w:trPr>
        <w:tc>
          <w:tcPr>
            <w:tcW w:w="883" w:type="dxa"/>
            <w:vMerge w:val="restart"/>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6</w:t>
            </w:r>
          </w:p>
        </w:tc>
        <w:tc>
          <w:tcPr>
            <w:tcW w:w="2048" w:type="dxa"/>
            <w:vMerge w:val="restart"/>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Подпрограмма 5</w:t>
            </w:r>
          </w:p>
        </w:tc>
        <w:tc>
          <w:tcPr>
            <w:tcW w:w="2092" w:type="dxa"/>
            <w:vMerge w:val="restart"/>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Кадровый потенциал в системе образования Каратузского района</w:t>
            </w:r>
          </w:p>
        </w:tc>
        <w:tc>
          <w:tcPr>
            <w:tcW w:w="168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Всего расходные обязательства по муниципальной программе</w:t>
            </w:r>
          </w:p>
        </w:tc>
        <w:tc>
          <w:tcPr>
            <w:tcW w:w="728"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68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63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55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244,70000</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244,70000</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244,70000</w:t>
            </w:r>
          </w:p>
        </w:tc>
        <w:tc>
          <w:tcPr>
            <w:tcW w:w="1761"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734,10000</w:t>
            </w:r>
          </w:p>
        </w:tc>
      </w:tr>
      <w:tr w:rsidR="00226560" w:rsidRPr="00226560" w:rsidTr="00317A62">
        <w:trPr>
          <w:trHeight w:val="360"/>
        </w:trPr>
        <w:tc>
          <w:tcPr>
            <w:tcW w:w="883"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048"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092"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168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 том числе по ГРБС:</w:t>
            </w:r>
          </w:p>
        </w:tc>
        <w:tc>
          <w:tcPr>
            <w:tcW w:w="728"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68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63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55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761"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r>
      <w:tr w:rsidR="00226560" w:rsidRPr="00226560" w:rsidTr="00317A62">
        <w:trPr>
          <w:trHeight w:val="323"/>
        </w:trPr>
        <w:tc>
          <w:tcPr>
            <w:tcW w:w="883"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048"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092"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168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Администрация района</w:t>
            </w:r>
          </w:p>
        </w:tc>
        <w:tc>
          <w:tcPr>
            <w:tcW w:w="728"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901</w:t>
            </w:r>
          </w:p>
        </w:tc>
        <w:tc>
          <w:tcPr>
            <w:tcW w:w="68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63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55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61"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r>
      <w:tr w:rsidR="00226560" w:rsidRPr="00226560" w:rsidTr="00317A62">
        <w:trPr>
          <w:trHeight w:val="300"/>
        </w:trPr>
        <w:tc>
          <w:tcPr>
            <w:tcW w:w="883"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048"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092"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168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Управление образования</w:t>
            </w:r>
          </w:p>
        </w:tc>
        <w:tc>
          <w:tcPr>
            <w:tcW w:w="728"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902</w:t>
            </w:r>
          </w:p>
        </w:tc>
        <w:tc>
          <w:tcPr>
            <w:tcW w:w="68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63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55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244,70000</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244,70000</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244,70000</w:t>
            </w:r>
          </w:p>
        </w:tc>
        <w:tc>
          <w:tcPr>
            <w:tcW w:w="1761"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734,10000</w:t>
            </w:r>
          </w:p>
        </w:tc>
      </w:tr>
      <w:tr w:rsidR="00226560" w:rsidRPr="00226560" w:rsidTr="00317A62">
        <w:trPr>
          <w:trHeight w:val="1065"/>
        </w:trPr>
        <w:tc>
          <w:tcPr>
            <w:tcW w:w="883" w:type="dxa"/>
            <w:vMerge w:val="restart"/>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7</w:t>
            </w:r>
          </w:p>
        </w:tc>
        <w:tc>
          <w:tcPr>
            <w:tcW w:w="2048" w:type="dxa"/>
            <w:vMerge w:val="restart"/>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Подпрограмма 6</w:t>
            </w:r>
          </w:p>
        </w:tc>
        <w:tc>
          <w:tcPr>
            <w:tcW w:w="2092" w:type="dxa"/>
            <w:vMerge w:val="restart"/>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Обеспечение реализации мероприятий муниципальной программы и прочие мероприятия</w:t>
            </w:r>
          </w:p>
        </w:tc>
        <w:tc>
          <w:tcPr>
            <w:tcW w:w="168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Всего расходные обязательства по муниципальной программе</w:t>
            </w:r>
          </w:p>
        </w:tc>
        <w:tc>
          <w:tcPr>
            <w:tcW w:w="728"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68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63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55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18 533,74000</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9 198,94000</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6 531,84000</w:t>
            </w:r>
          </w:p>
        </w:tc>
        <w:tc>
          <w:tcPr>
            <w:tcW w:w="1761"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34 264,52000</w:t>
            </w:r>
          </w:p>
        </w:tc>
      </w:tr>
      <w:tr w:rsidR="00226560" w:rsidRPr="00226560" w:rsidTr="00317A62">
        <w:trPr>
          <w:trHeight w:val="360"/>
        </w:trPr>
        <w:tc>
          <w:tcPr>
            <w:tcW w:w="883"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048"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092"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168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 том числе по ГРБС:</w:t>
            </w:r>
          </w:p>
        </w:tc>
        <w:tc>
          <w:tcPr>
            <w:tcW w:w="728"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68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63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55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761"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r>
      <w:tr w:rsidR="00226560" w:rsidRPr="00226560" w:rsidTr="00317A62">
        <w:trPr>
          <w:trHeight w:val="360"/>
        </w:trPr>
        <w:tc>
          <w:tcPr>
            <w:tcW w:w="883"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048"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092"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168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Администрация района</w:t>
            </w:r>
          </w:p>
        </w:tc>
        <w:tc>
          <w:tcPr>
            <w:tcW w:w="728"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901</w:t>
            </w:r>
          </w:p>
        </w:tc>
        <w:tc>
          <w:tcPr>
            <w:tcW w:w="68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63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55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12 001,90000</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2 667,10000</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61"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14 669,00000</w:t>
            </w:r>
          </w:p>
        </w:tc>
      </w:tr>
      <w:tr w:rsidR="00226560" w:rsidRPr="00226560" w:rsidTr="00317A62">
        <w:trPr>
          <w:trHeight w:val="372"/>
        </w:trPr>
        <w:tc>
          <w:tcPr>
            <w:tcW w:w="883"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048"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092"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168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Управление образования</w:t>
            </w:r>
          </w:p>
        </w:tc>
        <w:tc>
          <w:tcPr>
            <w:tcW w:w="728"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902</w:t>
            </w:r>
          </w:p>
        </w:tc>
        <w:tc>
          <w:tcPr>
            <w:tcW w:w="68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63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55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6 531,84000</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6 531,84000</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6 531,84000</w:t>
            </w:r>
          </w:p>
        </w:tc>
        <w:tc>
          <w:tcPr>
            <w:tcW w:w="1761"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19 595,52000</w:t>
            </w:r>
          </w:p>
        </w:tc>
      </w:tr>
      <w:tr w:rsidR="00226560" w:rsidRPr="00226560" w:rsidTr="00317A62">
        <w:trPr>
          <w:trHeight w:val="1110"/>
        </w:trPr>
        <w:tc>
          <w:tcPr>
            <w:tcW w:w="883" w:type="dxa"/>
            <w:vMerge w:val="restart"/>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8</w:t>
            </w:r>
          </w:p>
        </w:tc>
        <w:tc>
          <w:tcPr>
            <w:tcW w:w="2048" w:type="dxa"/>
            <w:vMerge w:val="restart"/>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Подпрограмма 7</w:t>
            </w:r>
          </w:p>
        </w:tc>
        <w:tc>
          <w:tcPr>
            <w:tcW w:w="2092" w:type="dxa"/>
            <w:vMerge w:val="restart"/>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Доступная среда</w:t>
            </w:r>
          </w:p>
        </w:tc>
        <w:tc>
          <w:tcPr>
            <w:tcW w:w="168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Всего расходные обязательства по муниципальной программе</w:t>
            </w:r>
          </w:p>
        </w:tc>
        <w:tc>
          <w:tcPr>
            <w:tcW w:w="728"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68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63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55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279,35000</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120,00000</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120,00000</w:t>
            </w:r>
          </w:p>
        </w:tc>
        <w:tc>
          <w:tcPr>
            <w:tcW w:w="1761"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519,35000</w:t>
            </w:r>
          </w:p>
        </w:tc>
      </w:tr>
      <w:tr w:rsidR="00226560" w:rsidRPr="00226560" w:rsidTr="00317A62">
        <w:trPr>
          <w:trHeight w:val="315"/>
        </w:trPr>
        <w:tc>
          <w:tcPr>
            <w:tcW w:w="883"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048"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092"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168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 том числе по ГРБС:</w:t>
            </w:r>
          </w:p>
        </w:tc>
        <w:tc>
          <w:tcPr>
            <w:tcW w:w="728"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68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63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55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761"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r>
      <w:tr w:rsidR="00226560" w:rsidRPr="00226560" w:rsidTr="00317A62">
        <w:trPr>
          <w:trHeight w:val="312"/>
        </w:trPr>
        <w:tc>
          <w:tcPr>
            <w:tcW w:w="883"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048"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092"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168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Администрация района</w:t>
            </w:r>
          </w:p>
        </w:tc>
        <w:tc>
          <w:tcPr>
            <w:tcW w:w="728"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901</w:t>
            </w:r>
          </w:p>
        </w:tc>
        <w:tc>
          <w:tcPr>
            <w:tcW w:w="68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63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55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61"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r>
      <w:tr w:rsidR="00226560" w:rsidRPr="00226560" w:rsidTr="00317A62">
        <w:trPr>
          <w:trHeight w:val="315"/>
        </w:trPr>
        <w:tc>
          <w:tcPr>
            <w:tcW w:w="883"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048"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092"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168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Управление образования</w:t>
            </w:r>
          </w:p>
        </w:tc>
        <w:tc>
          <w:tcPr>
            <w:tcW w:w="728"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902</w:t>
            </w:r>
          </w:p>
        </w:tc>
        <w:tc>
          <w:tcPr>
            <w:tcW w:w="68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63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554"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Х</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279,35000</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120,00000</w:t>
            </w:r>
          </w:p>
        </w:tc>
        <w:tc>
          <w:tcPr>
            <w:tcW w:w="1402"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120,00000</w:t>
            </w:r>
          </w:p>
        </w:tc>
        <w:tc>
          <w:tcPr>
            <w:tcW w:w="1761"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519,35000</w:t>
            </w:r>
          </w:p>
        </w:tc>
      </w:tr>
    </w:tbl>
    <w:p w:rsidR="001F1B41" w:rsidRPr="00226560" w:rsidRDefault="001F1B41" w:rsidP="001F1B41">
      <w:pPr>
        <w:autoSpaceDE w:val="0"/>
        <w:autoSpaceDN w:val="0"/>
        <w:adjustRightInd w:val="0"/>
        <w:spacing w:after="0" w:line="240" w:lineRule="auto"/>
        <w:rPr>
          <w:rFonts w:ascii="Times New Roman" w:hAnsi="Times New Roman" w:cs="Times New Roman"/>
          <w:sz w:val="24"/>
          <w:szCs w:val="24"/>
        </w:rPr>
      </w:pPr>
    </w:p>
    <w:tbl>
      <w:tblPr>
        <w:tblStyle w:val="ad"/>
        <w:tblW w:w="0" w:type="auto"/>
        <w:tblLook w:val="04A0" w:firstRow="1" w:lastRow="0" w:firstColumn="1" w:lastColumn="0" w:noHBand="0" w:noVBand="1"/>
      </w:tblPr>
      <w:tblGrid>
        <w:gridCol w:w="469"/>
        <w:gridCol w:w="1934"/>
        <w:gridCol w:w="3368"/>
        <w:gridCol w:w="4039"/>
        <w:gridCol w:w="1435"/>
        <w:gridCol w:w="1388"/>
        <w:gridCol w:w="1404"/>
        <w:gridCol w:w="1237"/>
      </w:tblGrid>
      <w:tr w:rsidR="00226560" w:rsidRPr="00226560" w:rsidTr="00226560">
        <w:trPr>
          <w:trHeight w:val="1080"/>
        </w:trPr>
        <w:tc>
          <w:tcPr>
            <w:tcW w:w="540" w:type="dxa"/>
            <w:tcBorders>
              <w:top w:val="nil"/>
              <w:left w:val="nil"/>
              <w:bottom w:val="nil"/>
              <w:right w:val="nil"/>
            </w:tcBorders>
            <w:noWrap/>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tcBorders>
              <w:top w:val="nil"/>
              <w:left w:val="nil"/>
              <w:bottom w:val="nil"/>
              <w:right w:val="nil"/>
            </w:tcBorders>
            <w:noWrap/>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tcBorders>
              <w:top w:val="nil"/>
              <w:left w:val="nil"/>
              <w:bottom w:val="nil"/>
              <w:right w:val="nil"/>
            </w:tcBorders>
            <w:noWrap/>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tcBorders>
              <w:top w:val="nil"/>
              <w:left w:val="nil"/>
              <w:bottom w:val="nil"/>
              <w:right w:val="nil"/>
            </w:tcBorders>
            <w:noWrap/>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7400" w:type="dxa"/>
            <w:gridSpan w:val="4"/>
            <w:tcBorders>
              <w:top w:val="nil"/>
              <w:left w:val="nil"/>
              <w:bottom w:val="nil"/>
              <w:right w:val="nil"/>
            </w:tcBorders>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Приложение № 10</w:t>
            </w:r>
            <w:r w:rsidRPr="00226560">
              <w:rPr>
                <w:rFonts w:ascii="Times New Roman" w:hAnsi="Times New Roman" w:cs="Times New Roman"/>
                <w:sz w:val="24"/>
                <w:szCs w:val="24"/>
              </w:rPr>
              <w:br/>
              <w:t xml:space="preserve">к муниципальной программе "Развитие системы образования Каратузского района" </w:t>
            </w:r>
          </w:p>
        </w:tc>
      </w:tr>
      <w:tr w:rsidR="00226560" w:rsidRPr="00226560" w:rsidTr="00226560">
        <w:trPr>
          <w:trHeight w:val="1200"/>
        </w:trPr>
        <w:tc>
          <w:tcPr>
            <w:tcW w:w="540" w:type="dxa"/>
            <w:tcBorders>
              <w:top w:val="nil"/>
              <w:left w:val="nil"/>
              <w:bottom w:val="nil"/>
              <w:right w:val="nil"/>
            </w:tcBorders>
            <w:noWrap/>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19200" w:type="dxa"/>
            <w:gridSpan w:val="7"/>
            <w:tcBorders>
              <w:top w:val="nil"/>
              <w:left w:val="nil"/>
              <w:bottom w:val="nil"/>
              <w:right w:val="nil"/>
            </w:tcBorders>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Информация 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226560" w:rsidRPr="00226560" w:rsidTr="00226560">
        <w:trPr>
          <w:trHeight w:val="349"/>
        </w:trPr>
        <w:tc>
          <w:tcPr>
            <w:tcW w:w="540" w:type="dxa"/>
            <w:tcBorders>
              <w:top w:val="nil"/>
              <w:left w:val="nil"/>
              <w:bottom w:val="single" w:sz="4" w:space="0" w:color="auto"/>
              <w:right w:val="nil"/>
            </w:tcBorders>
            <w:noWrap/>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tcBorders>
              <w:top w:val="nil"/>
              <w:left w:val="nil"/>
              <w:bottom w:val="single" w:sz="4" w:space="0" w:color="auto"/>
              <w:right w:val="nil"/>
            </w:tcBorders>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tcBorders>
              <w:top w:val="nil"/>
              <w:left w:val="nil"/>
              <w:bottom w:val="single" w:sz="4" w:space="0" w:color="auto"/>
              <w:right w:val="nil"/>
            </w:tcBorders>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tcBorders>
              <w:top w:val="nil"/>
              <w:left w:val="nil"/>
              <w:bottom w:val="single" w:sz="4" w:space="0" w:color="auto"/>
              <w:right w:val="nil"/>
            </w:tcBorders>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1780" w:type="dxa"/>
            <w:tcBorders>
              <w:top w:val="nil"/>
              <w:left w:val="nil"/>
              <w:bottom w:val="single" w:sz="4" w:space="0" w:color="auto"/>
              <w:right w:val="nil"/>
            </w:tcBorders>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1720" w:type="dxa"/>
            <w:tcBorders>
              <w:top w:val="nil"/>
              <w:left w:val="nil"/>
              <w:bottom w:val="single" w:sz="4" w:space="0" w:color="auto"/>
              <w:right w:val="nil"/>
            </w:tcBorders>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1740" w:type="dxa"/>
            <w:tcBorders>
              <w:top w:val="nil"/>
              <w:left w:val="nil"/>
              <w:bottom w:val="single" w:sz="4" w:space="0" w:color="auto"/>
              <w:right w:val="nil"/>
            </w:tcBorders>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160" w:type="dxa"/>
            <w:tcBorders>
              <w:top w:val="nil"/>
              <w:left w:val="nil"/>
              <w:bottom w:val="single" w:sz="4" w:space="0" w:color="auto"/>
              <w:right w:val="nil"/>
            </w:tcBorders>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(тыс</w:t>
            </w:r>
            <w:proofErr w:type="gramStart"/>
            <w:r w:rsidRPr="00226560">
              <w:rPr>
                <w:rFonts w:ascii="Times New Roman" w:hAnsi="Times New Roman" w:cs="Times New Roman"/>
                <w:sz w:val="24"/>
                <w:szCs w:val="24"/>
              </w:rPr>
              <w:t>.р</w:t>
            </w:r>
            <w:proofErr w:type="gramEnd"/>
            <w:r w:rsidRPr="00226560">
              <w:rPr>
                <w:rFonts w:ascii="Times New Roman" w:hAnsi="Times New Roman" w:cs="Times New Roman"/>
                <w:sz w:val="24"/>
                <w:szCs w:val="24"/>
              </w:rPr>
              <w:t>ублей)</w:t>
            </w:r>
          </w:p>
        </w:tc>
      </w:tr>
      <w:tr w:rsidR="00226560" w:rsidRPr="00226560" w:rsidTr="00226560">
        <w:trPr>
          <w:trHeight w:val="945"/>
        </w:trPr>
        <w:tc>
          <w:tcPr>
            <w:tcW w:w="540" w:type="dxa"/>
            <w:vMerge w:val="restart"/>
            <w:tcBorders>
              <w:top w:val="single" w:sz="4" w:space="0" w:color="auto"/>
            </w:tcBorders>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xml:space="preserve">№ </w:t>
            </w:r>
            <w:proofErr w:type="gramStart"/>
            <w:r w:rsidRPr="00226560">
              <w:rPr>
                <w:rFonts w:ascii="Times New Roman" w:hAnsi="Times New Roman" w:cs="Times New Roman"/>
                <w:sz w:val="24"/>
                <w:szCs w:val="24"/>
              </w:rPr>
              <w:t>п</w:t>
            </w:r>
            <w:proofErr w:type="gramEnd"/>
            <w:r w:rsidRPr="00226560">
              <w:rPr>
                <w:rFonts w:ascii="Times New Roman" w:hAnsi="Times New Roman" w:cs="Times New Roman"/>
                <w:sz w:val="24"/>
                <w:szCs w:val="24"/>
              </w:rPr>
              <w:t>/п</w:t>
            </w:r>
          </w:p>
        </w:tc>
        <w:tc>
          <w:tcPr>
            <w:tcW w:w="2420" w:type="dxa"/>
            <w:vMerge w:val="restart"/>
            <w:tcBorders>
              <w:top w:val="single" w:sz="4" w:space="0" w:color="auto"/>
            </w:tcBorders>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Наименование муниципальной программы, подпрограммы</w:t>
            </w:r>
          </w:p>
        </w:tc>
        <w:tc>
          <w:tcPr>
            <w:tcW w:w="4260" w:type="dxa"/>
            <w:vMerge w:val="restart"/>
            <w:tcBorders>
              <w:top w:val="single" w:sz="4" w:space="0" w:color="auto"/>
            </w:tcBorders>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Наименование муниципальной</w:t>
            </w:r>
            <w:r w:rsidRPr="00226560">
              <w:rPr>
                <w:rFonts w:ascii="Times New Roman" w:hAnsi="Times New Roman" w:cs="Times New Roman"/>
                <w:sz w:val="24"/>
                <w:szCs w:val="24"/>
              </w:rPr>
              <w:br/>
              <w:t>программы, подпрограммы</w:t>
            </w:r>
          </w:p>
        </w:tc>
        <w:tc>
          <w:tcPr>
            <w:tcW w:w="5120" w:type="dxa"/>
            <w:vMerge w:val="restart"/>
            <w:tcBorders>
              <w:top w:val="single" w:sz="4" w:space="0" w:color="auto"/>
            </w:tcBorders>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Уровень бюджетной системы/источники финансирования</w:t>
            </w:r>
          </w:p>
        </w:tc>
        <w:tc>
          <w:tcPr>
            <w:tcW w:w="1780" w:type="dxa"/>
            <w:tcBorders>
              <w:top w:val="single" w:sz="4" w:space="0" w:color="auto"/>
            </w:tcBorders>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очередной</w:t>
            </w:r>
            <w:r w:rsidRPr="00226560">
              <w:rPr>
                <w:rFonts w:ascii="Times New Roman" w:hAnsi="Times New Roman" w:cs="Times New Roman"/>
                <w:sz w:val="24"/>
                <w:szCs w:val="24"/>
              </w:rPr>
              <w:br/>
              <w:t>финансовый</w:t>
            </w:r>
            <w:r w:rsidRPr="00226560">
              <w:rPr>
                <w:rFonts w:ascii="Times New Roman" w:hAnsi="Times New Roman" w:cs="Times New Roman"/>
                <w:sz w:val="24"/>
                <w:szCs w:val="24"/>
              </w:rPr>
              <w:br/>
              <w:t>год</w:t>
            </w:r>
          </w:p>
        </w:tc>
        <w:tc>
          <w:tcPr>
            <w:tcW w:w="1720" w:type="dxa"/>
            <w:tcBorders>
              <w:top w:val="single" w:sz="4" w:space="0" w:color="auto"/>
            </w:tcBorders>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xml:space="preserve">первый год </w:t>
            </w:r>
            <w:r w:rsidRPr="00226560">
              <w:rPr>
                <w:rFonts w:ascii="Times New Roman" w:hAnsi="Times New Roman" w:cs="Times New Roman"/>
                <w:sz w:val="24"/>
                <w:szCs w:val="24"/>
              </w:rPr>
              <w:br/>
              <w:t>планового периода</w:t>
            </w:r>
          </w:p>
        </w:tc>
        <w:tc>
          <w:tcPr>
            <w:tcW w:w="1740" w:type="dxa"/>
            <w:tcBorders>
              <w:top w:val="single" w:sz="4" w:space="0" w:color="auto"/>
            </w:tcBorders>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xml:space="preserve">второй год </w:t>
            </w:r>
            <w:r w:rsidRPr="00226560">
              <w:rPr>
                <w:rFonts w:ascii="Times New Roman" w:hAnsi="Times New Roman" w:cs="Times New Roman"/>
                <w:sz w:val="24"/>
                <w:szCs w:val="24"/>
              </w:rPr>
              <w:br/>
              <w:t>планового периода</w:t>
            </w:r>
          </w:p>
        </w:tc>
        <w:tc>
          <w:tcPr>
            <w:tcW w:w="2160" w:type="dxa"/>
            <w:vMerge w:val="restart"/>
            <w:tcBorders>
              <w:top w:val="single" w:sz="4" w:space="0" w:color="auto"/>
            </w:tcBorders>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Итого</w:t>
            </w:r>
            <w:r w:rsidRPr="00226560">
              <w:rPr>
                <w:rFonts w:ascii="Times New Roman" w:hAnsi="Times New Roman" w:cs="Times New Roman"/>
                <w:sz w:val="24"/>
                <w:szCs w:val="24"/>
              </w:rPr>
              <w:br/>
              <w:t>на период</w:t>
            </w:r>
          </w:p>
        </w:tc>
      </w:tr>
      <w:tr w:rsidR="00226560" w:rsidRPr="00226560" w:rsidTr="00226560">
        <w:trPr>
          <w:trHeight w:val="49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178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2020</w:t>
            </w:r>
          </w:p>
        </w:tc>
        <w:tc>
          <w:tcPr>
            <w:tcW w:w="172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2021</w:t>
            </w:r>
          </w:p>
        </w:tc>
        <w:tc>
          <w:tcPr>
            <w:tcW w:w="174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2022</w:t>
            </w:r>
          </w:p>
        </w:tc>
        <w:tc>
          <w:tcPr>
            <w:tcW w:w="21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r>
      <w:tr w:rsidR="00226560" w:rsidRPr="00226560" w:rsidTr="00226560">
        <w:trPr>
          <w:trHeight w:val="630"/>
        </w:trPr>
        <w:tc>
          <w:tcPr>
            <w:tcW w:w="540" w:type="dxa"/>
            <w:vMerge w:val="restart"/>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2420" w:type="dxa"/>
            <w:vMerge w:val="restart"/>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Муниципальная программа</w:t>
            </w:r>
          </w:p>
        </w:tc>
        <w:tc>
          <w:tcPr>
            <w:tcW w:w="4260" w:type="dxa"/>
            <w:vMerge w:val="restart"/>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xml:space="preserve">Развитие системы образования Каратузского района  </w:t>
            </w:r>
          </w:p>
        </w:tc>
        <w:tc>
          <w:tcPr>
            <w:tcW w:w="512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xml:space="preserve">Всего </w:t>
            </w:r>
          </w:p>
        </w:tc>
        <w:tc>
          <w:tcPr>
            <w:tcW w:w="178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500 513,47000</w:t>
            </w:r>
          </w:p>
        </w:tc>
        <w:tc>
          <w:tcPr>
            <w:tcW w:w="172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475 652,85000</w:t>
            </w:r>
          </w:p>
        </w:tc>
        <w:tc>
          <w:tcPr>
            <w:tcW w:w="174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465 130,75000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1 441 297,07000</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 том числе:</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xml:space="preserve">федеральный бюджет </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краевой бюджет</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312 102,05000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296 981,40000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294 659,30000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903 742,75000</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внебюджетные источники</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районный бюджет</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188 411,42000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178 671,45000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170 471,45000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537 554,32000</w:t>
            </w:r>
          </w:p>
        </w:tc>
      </w:tr>
      <w:tr w:rsidR="00226560" w:rsidRPr="00226560" w:rsidTr="00226560">
        <w:trPr>
          <w:trHeight w:val="630"/>
        </w:trPr>
        <w:tc>
          <w:tcPr>
            <w:tcW w:w="540" w:type="dxa"/>
            <w:vMerge w:val="restart"/>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2420" w:type="dxa"/>
            <w:vMerge w:val="restart"/>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Подпрограмма 1</w:t>
            </w:r>
          </w:p>
        </w:tc>
        <w:tc>
          <w:tcPr>
            <w:tcW w:w="4260" w:type="dxa"/>
            <w:vMerge w:val="restart"/>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Развитие дошкольного, общего и дополнительного образования детей</w:t>
            </w:r>
          </w:p>
        </w:tc>
        <w:tc>
          <w:tcPr>
            <w:tcW w:w="512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xml:space="preserve">Всего </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469 939,81000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455 008,96000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446 808,96000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1 371 757,73000</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 том числе:</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xml:space="preserve">федеральный бюджет </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краевой бюджет</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293 509,45000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287 378,60000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287 378,60000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868 266,65000</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внебюджетные источники</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районный бюджет</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176 430,36000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167 630,36000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159 430,36000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503 491,08000</w:t>
            </w:r>
          </w:p>
        </w:tc>
      </w:tr>
      <w:tr w:rsidR="00226560" w:rsidRPr="00226560" w:rsidTr="00226560">
        <w:trPr>
          <w:trHeight w:val="630"/>
        </w:trPr>
        <w:tc>
          <w:tcPr>
            <w:tcW w:w="540" w:type="dxa"/>
            <w:vMerge w:val="restart"/>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2420" w:type="dxa"/>
            <w:vMerge w:val="restart"/>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Подпрограмма 2</w:t>
            </w:r>
          </w:p>
        </w:tc>
        <w:tc>
          <w:tcPr>
            <w:tcW w:w="4260" w:type="dxa"/>
            <w:vMerge w:val="restart"/>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Организация летнего отдыха, оздоровления, занятости детей и подростков</w:t>
            </w:r>
          </w:p>
        </w:tc>
        <w:tc>
          <w:tcPr>
            <w:tcW w:w="512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xml:space="preserve">Всего </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4 212,07000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4 212,07000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4 212,07000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12 636,21000</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 том числе:</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xml:space="preserve">федеральный бюджет </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краевой бюджет</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2 475,30000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2 475,30000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2 475,30000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7 425,90000</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внебюджетные источники</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районный бюджет</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1 736,77000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1 736,77000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1 736,77000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5 210,31000</w:t>
            </w:r>
          </w:p>
        </w:tc>
      </w:tr>
      <w:tr w:rsidR="00226560" w:rsidRPr="00226560" w:rsidTr="00226560">
        <w:trPr>
          <w:trHeight w:val="630"/>
        </w:trPr>
        <w:tc>
          <w:tcPr>
            <w:tcW w:w="540" w:type="dxa"/>
            <w:vMerge w:val="restart"/>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2420" w:type="dxa"/>
            <w:vMerge w:val="restart"/>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Подпрограмма 3</w:t>
            </w:r>
          </w:p>
        </w:tc>
        <w:tc>
          <w:tcPr>
            <w:tcW w:w="4260" w:type="dxa"/>
            <w:vMerge w:val="restart"/>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xml:space="preserve">Одаренные дети                                                                         </w:t>
            </w:r>
          </w:p>
        </w:tc>
        <w:tc>
          <w:tcPr>
            <w:tcW w:w="512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xml:space="preserve">Всего </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953,18000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953,18000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953,18000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2 859,54000</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 том числе:</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xml:space="preserve">федеральный бюджет </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краевой бюджет</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внебюджетные источники</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районный бюджет</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953,18000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953,18000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953,18000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2 859,54000</w:t>
            </w:r>
          </w:p>
        </w:tc>
      </w:tr>
      <w:tr w:rsidR="00226560" w:rsidRPr="00226560" w:rsidTr="00226560">
        <w:trPr>
          <w:trHeight w:val="630"/>
        </w:trPr>
        <w:tc>
          <w:tcPr>
            <w:tcW w:w="540" w:type="dxa"/>
            <w:vMerge w:val="restart"/>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2420" w:type="dxa"/>
            <w:vMerge w:val="restart"/>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Подпрограмма 4</w:t>
            </w:r>
          </w:p>
        </w:tc>
        <w:tc>
          <w:tcPr>
            <w:tcW w:w="4260" w:type="dxa"/>
            <w:vMerge w:val="restart"/>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Обеспечение жизнедеятельности учреждений подведомственных Управлению образования администрации Каратузского района</w:t>
            </w:r>
          </w:p>
        </w:tc>
        <w:tc>
          <w:tcPr>
            <w:tcW w:w="512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xml:space="preserve">Всего </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6 350,62000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5 915,00000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6 260,00000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18 525,62000</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 том числе:</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xml:space="preserve">федеральный бюджет </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краевой бюджет</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2 070,00000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2 415,00000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2 760,00000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7 245,00000</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внебюджетные источники</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районный бюджет</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4 280,62000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3 500,00000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3 500,00000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11 280,62000</w:t>
            </w:r>
          </w:p>
        </w:tc>
      </w:tr>
      <w:tr w:rsidR="00226560" w:rsidRPr="00226560" w:rsidTr="00226560">
        <w:trPr>
          <w:trHeight w:val="630"/>
        </w:trPr>
        <w:tc>
          <w:tcPr>
            <w:tcW w:w="540" w:type="dxa"/>
            <w:vMerge w:val="restart"/>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2420" w:type="dxa"/>
            <w:vMerge w:val="restart"/>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Подпрограмма 5</w:t>
            </w:r>
          </w:p>
        </w:tc>
        <w:tc>
          <w:tcPr>
            <w:tcW w:w="4260" w:type="dxa"/>
            <w:vMerge w:val="restart"/>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Кадровый потенциал в системе образования Каратузского района</w:t>
            </w:r>
          </w:p>
        </w:tc>
        <w:tc>
          <w:tcPr>
            <w:tcW w:w="512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xml:space="preserve">Всего </w:t>
            </w:r>
            <w:r w:rsidRPr="00226560">
              <w:rPr>
                <w:rFonts w:ascii="Times New Roman" w:hAnsi="Times New Roman" w:cs="Times New Roman"/>
                <w:sz w:val="24"/>
                <w:szCs w:val="24"/>
              </w:rPr>
              <w:br w:type="page"/>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244,70000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244,70000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244,70000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734,10000</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 том числе:</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xml:space="preserve">федеральный бюджет </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краевой бюджет</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внебюджетные источники</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районный бюджет</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244,70000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244,70000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244,70000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734,10000</w:t>
            </w:r>
          </w:p>
        </w:tc>
      </w:tr>
      <w:tr w:rsidR="00226560" w:rsidRPr="00226560" w:rsidTr="00226560">
        <w:trPr>
          <w:trHeight w:val="570"/>
        </w:trPr>
        <w:tc>
          <w:tcPr>
            <w:tcW w:w="540" w:type="dxa"/>
            <w:vMerge w:val="restart"/>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2420" w:type="dxa"/>
            <w:vMerge w:val="restart"/>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Подпрограмма 6</w:t>
            </w:r>
          </w:p>
        </w:tc>
        <w:tc>
          <w:tcPr>
            <w:tcW w:w="4260" w:type="dxa"/>
            <w:vMerge w:val="restart"/>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Обеспечение реализации муниципальной программы и прочие мероприятия</w:t>
            </w:r>
          </w:p>
        </w:tc>
        <w:tc>
          <w:tcPr>
            <w:tcW w:w="512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xml:space="preserve">Всего </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18 533,74000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9 198,94000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6 531,84000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34 264,52000</w:t>
            </w:r>
          </w:p>
        </w:tc>
      </w:tr>
      <w:tr w:rsidR="00226560" w:rsidRPr="00226560" w:rsidTr="00226560">
        <w:trPr>
          <w:trHeight w:val="28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 том числе:</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xml:space="preserve">федеральный бюджет </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краевой бюджет</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14 047,30000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4 712,50000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2 045,40000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20 805,20000</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внебюджетные источники</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районный бюджет</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4 486,44000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4 486,44000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4 486,44000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13 459,32000</w:t>
            </w:r>
          </w:p>
        </w:tc>
      </w:tr>
      <w:tr w:rsidR="00226560" w:rsidRPr="00226560" w:rsidTr="00226560">
        <w:trPr>
          <w:trHeight w:val="630"/>
        </w:trPr>
        <w:tc>
          <w:tcPr>
            <w:tcW w:w="540" w:type="dxa"/>
            <w:vMerge w:val="restart"/>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2420" w:type="dxa"/>
            <w:vMerge w:val="restart"/>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Подпрограмма 7</w:t>
            </w:r>
          </w:p>
        </w:tc>
        <w:tc>
          <w:tcPr>
            <w:tcW w:w="4260" w:type="dxa"/>
            <w:vMerge w:val="restart"/>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Доступная среда</w:t>
            </w:r>
          </w:p>
        </w:tc>
        <w:tc>
          <w:tcPr>
            <w:tcW w:w="512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xml:space="preserve">Всего </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279,35000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120,00000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120,00000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519,35000</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 том числе:</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 xml:space="preserve">федеральный бюджет </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краевой бюджет</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внебюджетные источники</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0,00000</w:t>
            </w:r>
          </w:p>
        </w:tc>
      </w:tr>
      <w:tr w:rsidR="00226560" w:rsidRPr="00226560" w:rsidTr="00226560">
        <w:trPr>
          <w:trHeight w:val="315"/>
        </w:trPr>
        <w:tc>
          <w:tcPr>
            <w:tcW w:w="54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242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4260" w:type="dxa"/>
            <w:vMerge/>
            <w:hideMark/>
          </w:tcPr>
          <w:p w:rsidR="00226560" w:rsidRPr="00226560" w:rsidRDefault="00226560" w:rsidP="00226560">
            <w:pPr>
              <w:autoSpaceDE w:val="0"/>
              <w:autoSpaceDN w:val="0"/>
              <w:adjustRightInd w:val="0"/>
              <w:rPr>
                <w:rFonts w:ascii="Times New Roman" w:hAnsi="Times New Roman" w:cs="Times New Roman"/>
                <w:sz w:val="24"/>
                <w:szCs w:val="24"/>
              </w:rPr>
            </w:pPr>
          </w:p>
        </w:tc>
        <w:tc>
          <w:tcPr>
            <w:tcW w:w="51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районный бюджет</w:t>
            </w:r>
          </w:p>
        </w:tc>
        <w:tc>
          <w:tcPr>
            <w:tcW w:w="178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279,35000</w:t>
            </w:r>
          </w:p>
        </w:tc>
        <w:tc>
          <w:tcPr>
            <w:tcW w:w="172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120,00000</w:t>
            </w:r>
          </w:p>
        </w:tc>
        <w:tc>
          <w:tcPr>
            <w:tcW w:w="1740" w:type="dxa"/>
            <w:noWrap/>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120,00000</w:t>
            </w:r>
          </w:p>
        </w:tc>
        <w:tc>
          <w:tcPr>
            <w:tcW w:w="2160" w:type="dxa"/>
            <w:hideMark/>
          </w:tcPr>
          <w:p w:rsidR="00226560" w:rsidRPr="00226560" w:rsidRDefault="00226560" w:rsidP="00226560">
            <w:pPr>
              <w:autoSpaceDE w:val="0"/>
              <w:autoSpaceDN w:val="0"/>
              <w:adjustRightInd w:val="0"/>
              <w:rPr>
                <w:rFonts w:ascii="Times New Roman" w:hAnsi="Times New Roman" w:cs="Times New Roman"/>
                <w:sz w:val="24"/>
                <w:szCs w:val="24"/>
              </w:rPr>
            </w:pPr>
            <w:r w:rsidRPr="00226560">
              <w:rPr>
                <w:rFonts w:ascii="Times New Roman" w:hAnsi="Times New Roman" w:cs="Times New Roman"/>
                <w:sz w:val="24"/>
                <w:szCs w:val="24"/>
              </w:rPr>
              <w:t>519,35000</w:t>
            </w:r>
          </w:p>
        </w:tc>
      </w:tr>
    </w:tbl>
    <w:p w:rsidR="00226560" w:rsidRPr="00400161" w:rsidRDefault="00226560" w:rsidP="001F1B41">
      <w:pPr>
        <w:autoSpaceDE w:val="0"/>
        <w:autoSpaceDN w:val="0"/>
        <w:adjustRightInd w:val="0"/>
        <w:spacing w:after="0" w:line="240" w:lineRule="auto"/>
        <w:rPr>
          <w:rFonts w:ascii="Times New Roman" w:hAnsi="Times New Roman" w:cs="Times New Roman"/>
          <w:sz w:val="24"/>
          <w:szCs w:val="24"/>
          <w:highlight w:val="yellow"/>
        </w:rPr>
      </w:pPr>
    </w:p>
    <w:p w:rsidR="007E7756" w:rsidRPr="00400161" w:rsidRDefault="007E7756" w:rsidP="001F1B41">
      <w:pPr>
        <w:autoSpaceDE w:val="0"/>
        <w:autoSpaceDN w:val="0"/>
        <w:adjustRightInd w:val="0"/>
        <w:spacing w:after="0" w:line="240" w:lineRule="auto"/>
        <w:rPr>
          <w:rFonts w:ascii="Times New Roman" w:hAnsi="Times New Roman" w:cs="Times New Roman"/>
          <w:sz w:val="24"/>
          <w:szCs w:val="24"/>
          <w:highlight w:val="yellow"/>
        </w:rPr>
      </w:pPr>
    </w:p>
    <w:p w:rsidR="007E7756" w:rsidRPr="00400161" w:rsidRDefault="007E7756" w:rsidP="001F1B41">
      <w:pPr>
        <w:autoSpaceDE w:val="0"/>
        <w:autoSpaceDN w:val="0"/>
        <w:adjustRightInd w:val="0"/>
        <w:spacing w:after="0" w:line="240" w:lineRule="auto"/>
        <w:rPr>
          <w:rFonts w:ascii="Times New Roman" w:hAnsi="Times New Roman" w:cs="Times New Roman"/>
          <w:sz w:val="24"/>
          <w:szCs w:val="24"/>
          <w:highlight w:val="yellow"/>
        </w:rPr>
      </w:pPr>
    </w:p>
    <w:p w:rsidR="007E7756" w:rsidRPr="00400161" w:rsidRDefault="007E7756" w:rsidP="001F1B41">
      <w:pPr>
        <w:autoSpaceDE w:val="0"/>
        <w:autoSpaceDN w:val="0"/>
        <w:adjustRightInd w:val="0"/>
        <w:spacing w:after="0" w:line="240" w:lineRule="auto"/>
        <w:rPr>
          <w:rFonts w:ascii="Times New Roman" w:hAnsi="Times New Roman" w:cs="Times New Roman"/>
          <w:sz w:val="24"/>
          <w:szCs w:val="24"/>
          <w:highlight w:val="yellow"/>
        </w:rPr>
      </w:pPr>
    </w:p>
    <w:p w:rsidR="007E7756" w:rsidRPr="00400161" w:rsidRDefault="007E7756" w:rsidP="001F1B41">
      <w:pPr>
        <w:autoSpaceDE w:val="0"/>
        <w:autoSpaceDN w:val="0"/>
        <w:adjustRightInd w:val="0"/>
        <w:spacing w:after="0" w:line="240" w:lineRule="auto"/>
        <w:rPr>
          <w:rFonts w:ascii="Times New Roman" w:hAnsi="Times New Roman" w:cs="Times New Roman"/>
          <w:sz w:val="24"/>
          <w:szCs w:val="24"/>
          <w:highlight w:val="yellow"/>
        </w:rPr>
      </w:pPr>
    </w:p>
    <w:p w:rsidR="007E7756" w:rsidRPr="00400161" w:rsidRDefault="007E7756" w:rsidP="001F1B41">
      <w:pPr>
        <w:autoSpaceDE w:val="0"/>
        <w:autoSpaceDN w:val="0"/>
        <w:adjustRightInd w:val="0"/>
        <w:spacing w:after="0" w:line="240" w:lineRule="auto"/>
        <w:rPr>
          <w:rFonts w:ascii="Times New Roman" w:hAnsi="Times New Roman" w:cs="Times New Roman"/>
          <w:sz w:val="24"/>
          <w:szCs w:val="24"/>
          <w:highlight w:val="yellow"/>
        </w:rPr>
      </w:pPr>
    </w:p>
    <w:p w:rsidR="007E7756" w:rsidRPr="00400161" w:rsidRDefault="007E7756" w:rsidP="001F1B41">
      <w:pPr>
        <w:autoSpaceDE w:val="0"/>
        <w:autoSpaceDN w:val="0"/>
        <w:adjustRightInd w:val="0"/>
        <w:spacing w:after="0" w:line="240" w:lineRule="auto"/>
        <w:rPr>
          <w:rFonts w:ascii="Times New Roman" w:hAnsi="Times New Roman" w:cs="Times New Roman"/>
          <w:sz w:val="24"/>
          <w:szCs w:val="24"/>
          <w:highlight w:val="yellow"/>
        </w:rPr>
      </w:pPr>
    </w:p>
    <w:p w:rsidR="00F11599" w:rsidRDefault="00F11599">
      <w:pPr>
        <w:rPr>
          <w:rFonts w:ascii="Times New Roman" w:hAnsi="Times New Roman" w:cs="Times New Roman"/>
        </w:rPr>
      </w:pPr>
      <w:bookmarkStart w:id="1" w:name="P1817"/>
      <w:bookmarkStart w:id="2" w:name="_bookmark27"/>
      <w:bookmarkEnd w:id="1"/>
      <w:bookmarkEnd w:id="2"/>
      <w:r>
        <w:rPr>
          <w:rFonts w:ascii="Times New Roman" w:hAnsi="Times New Roman" w:cs="Times New Roman"/>
        </w:rPr>
        <w:br w:type="page"/>
      </w:r>
    </w:p>
    <w:p w:rsidR="007E7756" w:rsidRPr="00400161" w:rsidRDefault="007E7756" w:rsidP="007E7756">
      <w:pPr>
        <w:ind w:left="9639"/>
        <w:rPr>
          <w:rFonts w:ascii="Times New Roman" w:hAnsi="Times New Roman" w:cs="Times New Roman"/>
        </w:rPr>
      </w:pPr>
      <w:r w:rsidRPr="00400161">
        <w:rPr>
          <w:rFonts w:ascii="Times New Roman" w:hAnsi="Times New Roman" w:cs="Times New Roman"/>
        </w:rPr>
        <w:t>Приложение №11 к муниципальной программе  «Развитие системы образования Каратузского района»</w:t>
      </w:r>
    </w:p>
    <w:p w:rsidR="007E7756" w:rsidRPr="00E81BA6" w:rsidRDefault="007E7756" w:rsidP="00E81BA6">
      <w:pPr>
        <w:pStyle w:val="aa"/>
        <w:spacing w:before="69"/>
        <w:ind w:left="284" w:right="-395"/>
        <w:jc w:val="center"/>
        <w:rPr>
          <w:b w:val="0"/>
        </w:rPr>
      </w:pPr>
      <w:r w:rsidRPr="00E81BA6">
        <w:rPr>
          <w:b w:val="0"/>
        </w:rPr>
        <w:t>ИНФОРМАЦИЯ</w:t>
      </w:r>
    </w:p>
    <w:p w:rsidR="007E7756" w:rsidRPr="00E81BA6" w:rsidRDefault="007E7756" w:rsidP="00E81BA6">
      <w:pPr>
        <w:pStyle w:val="aa"/>
        <w:ind w:left="284" w:right="-395"/>
        <w:jc w:val="center"/>
        <w:rPr>
          <w:b w:val="0"/>
        </w:rPr>
      </w:pPr>
      <w:r w:rsidRPr="00E81BA6">
        <w:rPr>
          <w:b w:val="0"/>
        </w:rPr>
        <w:t>О ЦЕЛЕВЫХ ПОКАЗАТЕЛЯХ МУНИЦИПАЛЬНОЙ ПРОГРАММЫ КАРАТУЗСКОГО РАЙОНА И ПОКАЗАТЕЛЯХ РЕЗУЛЬТАТИВНОСТИ ПОДПРОГРАММ И ОТДЕЛЬНЫХ МЕРОПРИЯТИЙ МУНИЦИПАЛЬНОЙ ПРОГРАММЫ КАРАТУЗСКОГО РАЙОНА</w:t>
      </w:r>
    </w:p>
    <w:p w:rsidR="007E7756" w:rsidRPr="00400161" w:rsidRDefault="007E7756" w:rsidP="007E7756">
      <w:pPr>
        <w:pStyle w:val="aa"/>
        <w:spacing w:before="8"/>
      </w:pPr>
    </w:p>
    <w:tbl>
      <w:tblPr>
        <w:tblStyle w:val="TableNormal"/>
        <w:tblW w:w="1573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303"/>
        <w:gridCol w:w="1361"/>
        <w:gridCol w:w="1303"/>
        <w:gridCol w:w="994"/>
        <w:gridCol w:w="992"/>
        <w:gridCol w:w="794"/>
        <w:gridCol w:w="737"/>
        <w:gridCol w:w="794"/>
        <w:gridCol w:w="737"/>
        <w:gridCol w:w="680"/>
        <w:gridCol w:w="624"/>
        <w:gridCol w:w="2850"/>
      </w:tblGrid>
      <w:tr w:rsidR="007E7756" w:rsidRPr="004B7FCE" w:rsidTr="004B7FCE">
        <w:trPr>
          <w:trHeight w:hRule="exact" w:val="547"/>
        </w:trPr>
        <w:tc>
          <w:tcPr>
            <w:tcW w:w="566" w:type="dxa"/>
            <w:vMerge w:val="restart"/>
          </w:tcPr>
          <w:p w:rsidR="007E7756" w:rsidRPr="004B7FCE" w:rsidRDefault="007E7756" w:rsidP="00E81BA6">
            <w:pPr>
              <w:pStyle w:val="TableParagraph"/>
              <w:spacing w:before="0"/>
              <w:ind w:left="0"/>
              <w:jc w:val="center"/>
              <w:rPr>
                <w:sz w:val="24"/>
              </w:rPr>
            </w:pPr>
            <w:r w:rsidRPr="004B7FCE">
              <w:rPr>
                <w:w w:val="99"/>
                <w:sz w:val="24"/>
              </w:rPr>
              <w:t>N</w:t>
            </w:r>
          </w:p>
          <w:p w:rsidR="007E7756" w:rsidRPr="004B7FCE" w:rsidRDefault="007E7756" w:rsidP="00E81BA6">
            <w:pPr>
              <w:pStyle w:val="TableParagraph"/>
              <w:spacing w:before="0"/>
              <w:ind w:left="97" w:right="95"/>
              <w:jc w:val="center"/>
              <w:rPr>
                <w:sz w:val="24"/>
              </w:rPr>
            </w:pPr>
            <w:r w:rsidRPr="004B7FCE">
              <w:rPr>
                <w:sz w:val="24"/>
              </w:rPr>
              <w:t>п/п</w:t>
            </w:r>
          </w:p>
        </w:tc>
        <w:tc>
          <w:tcPr>
            <w:tcW w:w="3303" w:type="dxa"/>
            <w:vMerge w:val="restart"/>
          </w:tcPr>
          <w:p w:rsidR="007E7756" w:rsidRPr="004B7FCE" w:rsidRDefault="007E7756" w:rsidP="00E81BA6">
            <w:pPr>
              <w:pStyle w:val="TableParagraph"/>
              <w:spacing w:before="0"/>
              <w:ind w:left="110" w:right="105" w:hanging="2"/>
              <w:jc w:val="center"/>
              <w:rPr>
                <w:sz w:val="24"/>
                <w:lang w:val="ru-RU"/>
              </w:rPr>
            </w:pPr>
            <w:r w:rsidRPr="004B7FCE">
              <w:rPr>
                <w:sz w:val="24"/>
                <w:lang w:val="ru-RU"/>
              </w:rPr>
              <w:t>Цель, целевые показатели, задачи, показатели результативности</w:t>
            </w:r>
          </w:p>
        </w:tc>
        <w:tc>
          <w:tcPr>
            <w:tcW w:w="1361" w:type="dxa"/>
            <w:vMerge w:val="restart"/>
          </w:tcPr>
          <w:p w:rsidR="007E7756" w:rsidRPr="004B7FCE" w:rsidRDefault="007E7756" w:rsidP="00E81BA6">
            <w:pPr>
              <w:pStyle w:val="TableParagraph"/>
              <w:spacing w:before="0"/>
              <w:ind w:left="136" w:right="120" w:firstLine="374"/>
              <w:rPr>
                <w:sz w:val="24"/>
              </w:rPr>
            </w:pPr>
            <w:proofErr w:type="spellStart"/>
            <w:r w:rsidRPr="004B7FCE">
              <w:rPr>
                <w:sz w:val="24"/>
              </w:rPr>
              <w:t>Ед</w:t>
            </w:r>
            <w:proofErr w:type="spellEnd"/>
            <w:r w:rsidRPr="004B7FCE">
              <w:rPr>
                <w:sz w:val="24"/>
              </w:rPr>
              <w:t xml:space="preserve">. </w:t>
            </w:r>
            <w:proofErr w:type="spellStart"/>
            <w:r w:rsidRPr="004B7FCE">
              <w:rPr>
                <w:sz w:val="24"/>
              </w:rPr>
              <w:t>измерения</w:t>
            </w:r>
            <w:proofErr w:type="spellEnd"/>
          </w:p>
        </w:tc>
        <w:tc>
          <w:tcPr>
            <w:tcW w:w="1303" w:type="dxa"/>
            <w:vMerge w:val="restart"/>
          </w:tcPr>
          <w:p w:rsidR="007E7756" w:rsidRPr="004B7FCE" w:rsidRDefault="007E7756" w:rsidP="00E81BA6">
            <w:pPr>
              <w:pStyle w:val="TableParagraph"/>
              <w:spacing w:before="0"/>
              <w:ind w:left="170" w:right="150" w:firstLine="50"/>
              <w:rPr>
                <w:sz w:val="24"/>
              </w:rPr>
            </w:pPr>
            <w:proofErr w:type="spellStart"/>
            <w:r w:rsidRPr="004B7FCE">
              <w:rPr>
                <w:sz w:val="24"/>
              </w:rPr>
              <w:t>Весовой</w:t>
            </w:r>
            <w:proofErr w:type="spellEnd"/>
            <w:r w:rsidRPr="004B7FCE">
              <w:rPr>
                <w:sz w:val="24"/>
              </w:rPr>
              <w:t xml:space="preserve"> </w:t>
            </w:r>
            <w:proofErr w:type="spellStart"/>
            <w:r w:rsidRPr="004B7FCE">
              <w:rPr>
                <w:sz w:val="24"/>
              </w:rPr>
              <w:t>критерий</w:t>
            </w:r>
            <w:proofErr w:type="spellEnd"/>
          </w:p>
        </w:tc>
        <w:tc>
          <w:tcPr>
            <w:tcW w:w="1986" w:type="dxa"/>
            <w:gridSpan w:val="2"/>
            <w:vMerge w:val="restart"/>
          </w:tcPr>
          <w:p w:rsidR="007E7756" w:rsidRPr="004B7FCE" w:rsidRDefault="007E7756" w:rsidP="00E81BA6">
            <w:pPr>
              <w:pStyle w:val="TableParagraph"/>
              <w:spacing w:before="0"/>
              <w:ind w:left="71" w:right="70" w:firstLine="1"/>
              <w:jc w:val="center"/>
              <w:rPr>
                <w:sz w:val="24"/>
              </w:rPr>
            </w:pPr>
            <w:proofErr w:type="spellStart"/>
            <w:r w:rsidRPr="004B7FCE">
              <w:rPr>
                <w:sz w:val="24"/>
              </w:rPr>
              <w:t>Год</w:t>
            </w:r>
            <w:proofErr w:type="spellEnd"/>
            <w:r w:rsidRPr="004B7FCE">
              <w:rPr>
                <w:sz w:val="24"/>
              </w:rPr>
              <w:t xml:space="preserve">,     </w:t>
            </w:r>
            <w:proofErr w:type="spellStart"/>
            <w:r w:rsidRPr="004B7FCE">
              <w:rPr>
                <w:sz w:val="24"/>
              </w:rPr>
              <w:t>предшествующий</w:t>
            </w:r>
            <w:proofErr w:type="spellEnd"/>
            <w:r w:rsidRPr="004B7FCE">
              <w:rPr>
                <w:sz w:val="24"/>
              </w:rPr>
              <w:t xml:space="preserve"> </w:t>
            </w:r>
            <w:proofErr w:type="spellStart"/>
            <w:r w:rsidRPr="004B7FCE">
              <w:rPr>
                <w:sz w:val="24"/>
              </w:rPr>
              <w:t>отчетному</w:t>
            </w:r>
            <w:proofErr w:type="spellEnd"/>
            <w:r w:rsidRPr="004B7FCE">
              <w:rPr>
                <w:sz w:val="24"/>
              </w:rPr>
              <w:t xml:space="preserve"> </w:t>
            </w:r>
            <w:proofErr w:type="spellStart"/>
            <w:r w:rsidRPr="004B7FCE">
              <w:rPr>
                <w:sz w:val="24"/>
              </w:rPr>
              <w:t>году</w:t>
            </w:r>
            <w:proofErr w:type="spellEnd"/>
          </w:p>
        </w:tc>
        <w:tc>
          <w:tcPr>
            <w:tcW w:w="3062" w:type="dxa"/>
            <w:gridSpan w:val="4"/>
          </w:tcPr>
          <w:p w:rsidR="007E7756" w:rsidRPr="004B7FCE" w:rsidRDefault="007E7756" w:rsidP="00E81BA6">
            <w:pPr>
              <w:pStyle w:val="TableParagraph"/>
              <w:spacing w:before="0"/>
              <w:ind w:left="103" w:right="84" w:firstLine="93"/>
              <w:rPr>
                <w:sz w:val="24"/>
                <w:lang w:val="ru-RU"/>
              </w:rPr>
            </w:pPr>
            <w:r w:rsidRPr="004B7FCE">
              <w:rPr>
                <w:sz w:val="24"/>
                <w:lang w:val="ru-RU"/>
              </w:rPr>
              <w:t>Отчетный год реализации муниципальной программы</w:t>
            </w:r>
          </w:p>
        </w:tc>
        <w:tc>
          <w:tcPr>
            <w:tcW w:w="1304" w:type="dxa"/>
            <w:gridSpan w:val="2"/>
            <w:vMerge w:val="restart"/>
          </w:tcPr>
          <w:p w:rsidR="007E7756" w:rsidRPr="004B7FCE" w:rsidRDefault="007E7756" w:rsidP="00E81BA6">
            <w:pPr>
              <w:pStyle w:val="TableParagraph"/>
              <w:spacing w:before="0"/>
              <w:ind w:left="286" w:right="101" w:hanging="164"/>
              <w:rPr>
                <w:sz w:val="24"/>
              </w:rPr>
            </w:pPr>
            <w:proofErr w:type="spellStart"/>
            <w:r w:rsidRPr="004B7FCE">
              <w:rPr>
                <w:sz w:val="24"/>
              </w:rPr>
              <w:t>Плановый</w:t>
            </w:r>
            <w:proofErr w:type="spellEnd"/>
            <w:r w:rsidRPr="004B7FCE">
              <w:rPr>
                <w:sz w:val="24"/>
              </w:rPr>
              <w:t xml:space="preserve"> </w:t>
            </w:r>
            <w:proofErr w:type="spellStart"/>
            <w:r w:rsidRPr="004B7FCE">
              <w:rPr>
                <w:sz w:val="24"/>
              </w:rPr>
              <w:t>период</w:t>
            </w:r>
            <w:proofErr w:type="spellEnd"/>
          </w:p>
        </w:tc>
        <w:tc>
          <w:tcPr>
            <w:tcW w:w="2850" w:type="dxa"/>
            <w:vMerge w:val="restart"/>
          </w:tcPr>
          <w:p w:rsidR="007E7756" w:rsidRPr="004B7FCE" w:rsidRDefault="007E7756" w:rsidP="00E81BA6">
            <w:pPr>
              <w:pStyle w:val="TableParagraph"/>
              <w:spacing w:before="0"/>
              <w:ind w:left="74" w:right="72"/>
              <w:jc w:val="center"/>
              <w:rPr>
                <w:sz w:val="24"/>
                <w:lang w:val="ru-RU"/>
              </w:rPr>
            </w:pPr>
            <w:r w:rsidRPr="004B7FCE">
              <w:rPr>
                <w:sz w:val="24"/>
                <w:lang w:val="ru-RU"/>
              </w:rPr>
              <w:t>Примечание (причины невыполнения показателей по муниципальной программе, выбор действий по преодолению)</w:t>
            </w:r>
          </w:p>
        </w:tc>
      </w:tr>
      <w:tr w:rsidR="007E7756" w:rsidRPr="004B7FCE" w:rsidTr="004B7FCE">
        <w:trPr>
          <w:trHeight w:hRule="exact" w:val="583"/>
        </w:trPr>
        <w:tc>
          <w:tcPr>
            <w:tcW w:w="566" w:type="dxa"/>
            <w:vMerge/>
          </w:tcPr>
          <w:p w:rsidR="007E7756" w:rsidRPr="004B7FCE" w:rsidRDefault="007E7756" w:rsidP="00E81BA6">
            <w:pPr>
              <w:rPr>
                <w:rFonts w:ascii="Times New Roman" w:hAnsi="Times New Roman" w:cs="Times New Roman"/>
                <w:lang w:val="ru-RU"/>
              </w:rPr>
            </w:pPr>
          </w:p>
        </w:tc>
        <w:tc>
          <w:tcPr>
            <w:tcW w:w="3303" w:type="dxa"/>
            <w:vMerge/>
          </w:tcPr>
          <w:p w:rsidR="007E7756" w:rsidRPr="004B7FCE" w:rsidRDefault="007E7756" w:rsidP="00E81BA6">
            <w:pPr>
              <w:rPr>
                <w:rFonts w:ascii="Times New Roman" w:hAnsi="Times New Roman" w:cs="Times New Roman"/>
                <w:lang w:val="ru-RU"/>
              </w:rPr>
            </w:pPr>
          </w:p>
        </w:tc>
        <w:tc>
          <w:tcPr>
            <w:tcW w:w="1361" w:type="dxa"/>
            <w:vMerge/>
          </w:tcPr>
          <w:p w:rsidR="007E7756" w:rsidRPr="004B7FCE" w:rsidRDefault="007E7756" w:rsidP="00E81BA6">
            <w:pPr>
              <w:rPr>
                <w:rFonts w:ascii="Times New Roman" w:hAnsi="Times New Roman" w:cs="Times New Roman"/>
                <w:lang w:val="ru-RU"/>
              </w:rPr>
            </w:pPr>
          </w:p>
        </w:tc>
        <w:tc>
          <w:tcPr>
            <w:tcW w:w="1303" w:type="dxa"/>
            <w:vMerge/>
          </w:tcPr>
          <w:p w:rsidR="007E7756" w:rsidRPr="004B7FCE" w:rsidRDefault="007E7756" w:rsidP="00E81BA6">
            <w:pPr>
              <w:rPr>
                <w:rFonts w:ascii="Times New Roman" w:hAnsi="Times New Roman" w:cs="Times New Roman"/>
                <w:lang w:val="ru-RU"/>
              </w:rPr>
            </w:pPr>
          </w:p>
        </w:tc>
        <w:tc>
          <w:tcPr>
            <w:tcW w:w="1986" w:type="dxa"/>
            <w:gridSpan w:val="2"/>
            <w:vMerge/>
          </w:tcPr>
          <w:p w:rsidR="007E7756" w:rsidRPr="004B7FCE" w:rsidRDefault="007E7756" w:rsidP="00E81BA6">
            <w:pPr>
              <w:rPr>
                <w:rFonts w:ascii="Times New Roman" w:hAnsi="Times New Roman" w:cs="Times New Roman"/>
                <w:lang w:val="ru-RU"/>
              </w:rPr>
            </w:pPr>
          </w:p>
        </w:tc>
        <w:tc>
          <w:tcPr>
            <w:tcW w:w="1531" w:type="dxa"/>
            <w:gridSpan w:val="2"/>
          </w:tcPr>
          <w:p w:rsidR="007E7756" w:rsidRPr="004B7FCE" w:rsidRDefault="007E7756" w:rsidP="00E81BA6">
            <w:pPr>
              <w:pStyle w:val="TableParagraph"/>
              <w:spacing w:before="0"/>
              <w:ind w:left="487" w:right="328" w:hanging="142"/>
              <w:rPr>
                <w:sz w:val="24"/>
              </w:rPr>
            </w:pPr>
            <w:proofErr w:type="spellStart"/>
            <w:r w:rsidRPr="004B7FCE">
              <w:rPr>
                <w:sz w:val="24"/>
              </w:rPr>
              <w:t>январь</w:t>
            </w:r>
            <w:proofErr w:type="spellEnd"/>
            <w:r w:rsidRPr="004B7FCE">
              <w:rPr>
                <w:sz w:val="24"/>
              </w:rPr>
              <w:t xml:space="preserve"> - </w:t>
            </w:r>
            <w:proofErr w:type="spellStart"/>
            <w:r w:rsidRPr="004B7FCE">
              <w:rPr>
                <w:sz w:val="24"/>
              </w:rPr>
              <w:t>июнь</w:t>
            </w:r>
            <w:proofErr w:type="spellEnd"/>
          </w:p>
        </w:tc>
        <w:tc>
          <w:tcPr>
            <w:tcW w:w="1531" w:type="dxa"/>
            <w:gridSpan w:val="2"/>
          </w:tcPr>
          <w:p w:rsidR="007E7756" w:rsidRPr="004B7FCE" w:rsidRDefault="007E7756" w:rsidP="00E81BA6">
            <w:pPr>
              <w:pStyle w:val="TableParagraph"/>
              <w:spacing w:before="0"/>
              <w:ind w:left="206" w:right="136" w:hanging="56"/>
              <w:rPr>
                <w:sz w:val="24"/>
              </w:rPr>
            </w:pPr>
            <w:proofErr w:type="spellStart"/>
            <w:r w:rsidRPr="004B7FCE">
              <w:rPr>
                <w:sz w:val="24"/>
              </w:rPr>
              <w:t>значение</w:t>
            </w:r>
            <w:proofErr w:type="spellEnd"/>
            <w:r w:rsidRPr="004B7FCE">
              <w:rPr>
                <w:sz w:val="24"/>
              </w:rPr>
              <w:t xml:space="preserve"> </w:t>
            </w:r>
            <w:proofErr w:type="spellStart"/>
            <w:r w:rsidRPr="004B7FCE">
              <w:rPr>
                <w:sz w:val="24"/>
              </w:rPr>
              <w:t>на</w:t>
            </w:r>
            <w:proofErr w:type="spellEnd"/>
            <w:r w:rsidRPr="004B7FCE">
              <w:rPr>
                <w:sz w:val="24"/>
              </w:rPr>
              <w:t xml:space="preserve"> </w:t>
            </w:r>
            <w:proofErr w:type="spellStart"/>
            <w:r w:rsidRPr="004B7FCE">
              <w:rPr>
                <w:sz w:val="24"/>
              </w:rPr>
              <w:t>конец</w:t>
            </w:r>
            <w:proofErr w:type="spellEnd"/>
            <w:r w:rsidRPr="004B7FCE">
              <w:rPr>
                <w:sz w:val="24"/>
              </w:rPr>
              <w:t xml:space="preserve"> </w:t>
            </w:r>
            <w:proofErr w:type="spellStart"/>
            <w:r w:rsidRPr="004B7FCE">
              <w:rPr>
                <w:sz w:val="24"/>
              </w:rPr>
              <w:t>года</w:t>
            </w:r>
            <w:proofErr w:type="spellEnd"/>
          </w:p>
        </w:tc>
        <w:tc>
          <w:tcPr>
            <w:tcW w:w="1304" w:type="dxa"/>
            <w:gridSpan w:val="2"/>
            <w:vMerge/>
          </w:tcPr>
          <w:p w:rsidR="007E7756" w:rsidRPr="004B7FCE" w:rsidRDefault="007E7756" w:rsidP="00E81BA6">
            <w:pPr>
              <w:rPr>
                <w:rFonts w:ascii="Times New Roman" w:hAnsi="Times New Roman" w:cs="Times New Roman"/>
              </w:rPr>
            </w:pPr>
          </w:p>
        </w:tc>
        <w:tc>
          <w:tcPr>
            <w:tcW w:w="2850" w:type="dxa"/>
            <w:vMerge/>
          </w:tcPr>
          <w:p w:rsidR="007E7756" w:rsidRPr="004B7FCE" w:rsidRDefault="007E7756" w:rsidP="00E81BA6">
            <w:pPr>
              <w:rPr>
                <w:rFonts w:ascii="Times New Roman" w:hAnsi="Times New Roman" w:cs="Times New Roman"/>
              </w:rPr>
            </w:pPr>
          </w:p>
        </w:tc>
      </w:tr>
      <w:tr w:rsidR="007E7756" w:rsidRPr="004B7FCE" w:rsidTr="00E81BA6">
        <w:trPr>
          <w:trHeight w:hRule="exact" w:val="587"/>
        </w:trPr>
        <w:tc>
          <w:tcPr>
            <w:tcW w:w="566" w:type="dxa"/>
            <w:vMerge/>
          </w:tcPr>
          <w:p w:rsidR="007E7756" w:rsidRPr="004B7FCE" w:rsidRDefault="007E7756" w:rsidP="00E81BA6">
            <w:pPr>
              <w:rPr>
                <w:rFonts w:ascii="Times New Roman" w:hAnsi="Times New Roman" w:cs="Times New Roman"/>
              </w:rPr>
            </w:pPr>
          </w:p>
        </w:tc>
        <w:tc>
          <w:tcPr>
            <w:tcW w:w="3303" w:type="dxa"/>
            <w:vMerge/>
          </w:tcPr>
          <w:p w:rsidR="007E7756" w:rsidRPr="004B7FCE" w:rsidRDefault="007E7756" w:rsidP="00E81BA6">
            <w:pPr>
              <w:rPr>
                <w:rFonts w:ascii="Times New Roman" w:hAnsi="Times New Roman" w:cs="Times New Roman"/>
              </w:rPr>
            </w:pPr>
          </w:p>
        </w:tc>
        <w:tc>
          <w:tcPr>
            <w:tcW w:w="1361" w:type="dxa"/>
            <w:vMerge/>
          </w:tcPr>
          <w:p w:rsidR="007E7756" w:rsidRPr="004B7FCE" w:rsidRDefault="007E7756" w:rsidP="00E81BA6">
            <w:pPr>
              <w:rPr>
                <w:rFonts w:ascii="Times New Roman" w:hAnsi="Times New Roman" w:cs="Times New Roman"/>
              </w:rPr>
            </w:pPr>
          </w:p>
        </w:tc>
        <w:tc>
          <w:tcPr>
            <w:tcW w:w="1303" w:type="dxa"/>
            <w:vMerge/>
          </w:tcPr>
          <w:p w:rsidR="007E7756" w:rsidRPr="004B7FCE" w:rsidRDefault="007E7756" w:rsidP="00E81BA6">
            <w:pPr>
              <w:rPr>
                <w:rFonts w:ascii="Times New Roman" w:hAnsi="Times New Roman" w:cs="Times New Roman"/>
              </w:rPr>
            </w:pPr>
          </w:p>
        </w:tc>
        <w:tc>
          <w:tcPr>
            <w:tcW w:w="994" w:type="dxa"/>
          </w:tcPr>
          <w:p w:rsidR="007E7756" w:rsidRPr="004B7FCE" w:rsidRDefault="007E7756" w:rsidP="00E81BA6">
            <w:pPr>
              <w:pStyle w:val="TableParagraph"/>
              <w:spacing w:before="0"/>
              <w:ind w:left="231" w:right="228"/>
              <w:jc w:val="center"/>
              <w:rPr>
                <w:sz w:val="24"/>
              </w:rPr>
            </w:pPr>
            <w:proofErr w:type="spellStart"/>
            <w:r w:rsidRPr="004B7FCE">
              <w:rPr>
                <w:sz w:val="24"/>
              </w:rPr>
              <w:t>план</w:t>
            </w:r>
            <w:proofErr w:type="spellEnd"/>
          </w:p>
        </w:tc>
        <w:tc>
          <w:tcPr>
            <w:tcW w:w="992" w:type="dxa"/>
          </w:tcPr>
          <w:p w:rsidR="007E7756" w:rsidRPr="004B7FCE" w:rsidRDefault="007E7756" w:rsidP="00E81BA6">
            <w:pPr>
              <w:pStyle w:val="TableParagraph"/>
              <w:spacing w:before="0"/>
              <w:ind w:left="229" w:right="229"/>
              <w:jc w:val="center"/>
              <w:rPr>
                <w:sz w:val="24"/>
              </w:rPr>
            </w:pPr>
            <w:proofErr w:type="spellStart"/>
            <w:r w:rsidRPr="004B7FCE">
              <w:rPr>
                <w:sz w:val="24"/>
              </w:rPr>
              <w:t>факт</w:t>
            </w:r>
            <w:proofErr w:type="spellEnd"/>
          </w:p>
        </w:tc>
        <w:tc>
          <w:tcPr>
            <w:tcW w:w="794" w:type="dxa"/>
          </w:tcPr>
          <w:p w:rsidR="007E7756" w:rsidRPr="004B7FCE" w:rsidRDefault="007E7756" w:rsidP="00E81BA6">
            <w:pPr>
              <w:pStyle w:val="TableParagraph"/>
              <w:spacing w:before="0"/>
              <w:ind w:left="54" w:right="54"/>
              <w:jc w:val="center"/>
              <w:rPr>
                <w:sz w:val="24"/>
              </w:rPr>
            </w:pPr>
            <w:proofErr w:type="spellStart"/>
            <w:r w:rsidRPr="004B7FCE">
              <w:rPr>
                <w:sz w:val="24"/>
              </w:rPr>
              <w:t>план</w:t>
            </w:r>
            <w:proofErr w:type="spellEnd"/>
          </w:p>
        </w:tc>
        <w:tc>
          <w:tcPr>
            <w:tcW w:w="737" w:type="dxa"/>
          </w:tcPr>
          <w:p w:rsidR="007E7756" w:rsidRPr="004B7FCE" w:rsidRDefault="007E7756" w:rsidP="00E81BA6">
            <w:pPr>
              <w:pStyle w:val="TableParagraph"/>
              <w:spacing w:before="0"/>
              <w:ind w:left="102" w:right="101"/>
              <w:jc w:val="center"/>
              <w:rPr>
                <w:sz w:val="24"/>
              </w:rPr>
            </w:pPr>
            <w:proofErr w:type="spellStart"/>
            <w:r w:rsidRPr="004B7FCE">
              <w:rPr>
                <w:sz w:val="24"/>
              </w:rPr>
              <w:t>факт</w:t>
            </w:r>
            <w:proofErr w:type="spellEnd"/>
          </w:p>
        </w:tc>
        <w:tc>
          <w:tcPr>
            <w:tcW w:w="794" w:type="dxa"/>
          </w:tcPr>
          <w:p w:rsidR="007E7756" w:rsidRPr="004B7FCE" w:rsidRDefault="007E7756" w:rsidP="00E81BA6">
            <w:pPr>
              <w:pStyle w:val="TableParagraph"/>
              <w:spacing w:before="0"/>
              <w:ind w:left="54" w:right="54"/>
              <w:jc w:val="center"/>
              <w:rPr>
                <w:sz w:val="24"/>
              </w:rPr>
            </w:pPr>
            <w:proofErr w:type="spellStart"/>
            <w:r w:rsidRPr="004B7FCE">
              <w:rPr>
                <w:sz w:val="24"/>
              </w:rPr>
              <w:t>план</w:t>
            </w:r>
            <w:proofErr w:type="spellEnd"/>
          </w:p>
        </w:tc>
        <w:tc>
          <w:tcPr>
            <w:tcW w:w="737" w:type="dxa"/>
          </w:tcPr>
          <w:p w:rsidR="007E7756" w:rsidRPr="004B7FCE" w:rsidRDefault="007E7756" w:rsidP="00E81BA6">
            <w:pPr>
              <w:pStyle w:val="TableParagraph"/>
              <w:spacing w:before="0"/>
              <w:ind w:left="102" w:right="101"/>
              <w:jc w:val="center"/>
              <w:rPr>
                <w:sz w:val="24"/>
              </w:rPr>
            </w:pPr>
            <w:proofErr w:type="spellStart"/>
            <w:r w:rsidRPr="004B7FCE">
              <w:rPr>
                <w:sz w:val="24"/>
              </w:rPr>
              <w:t>факт</w:t>
            </w:r>
            <w:proofErr w:type="spellEnd"/>
          </w:p>
        </w:tc>
        <w:tc>
          <w:tcPr>
            <w:tcW w:w="680" w:type="dxa"/>
          </w:tcPr>
          <w:p w:rsidR="007E7756" w:rsidRPr="004B7FCE" w:rsidRDefault="007E7756" w:rsidP="00E81BA6">
            <w:pPr>
              <w:pStyle w:val="TableParagraph"/>
              <w:spacing w:before="0"/>
              <w:ind w:left="165" w:right="144" w:firstLine="4"/>
              <w:rPr>
                <w:sz w:val="24"/>
              </w:rPr>
            </w:pPr>
            <w:r w:rsidRPr="004B7FCE">
              <w:rPr>
                <w:sz w:val="24"/>
              </w:rPr>
              <w:t xml:space="preserve">1-й </w:t>
            </w:r>
            <w:proofErr w:type="spellStart"/>
            <w:r w:rsidRPr="004B7FCE">
              <w:rPr>
                <w:sz w:val="24"/>
              </w:rPr>
              <w:t>год</w:t>
            </w:r>
            <w:proofErr w:type="spellEnd"/>
          </w:p>
        </w:tc>
        <w:tc>
          <w:tcPr>
            <w:tcW w:w="624" w:type="dxa"/>
          </w:tcPr>
          <w:p w:rsidR="007E7756" w:rsidRPr="004B7FCE" w:rsidRDefault="007E7756" w:rsidP="00E81BA6">
            <w:pPr>
              <w:pStyle w:val="TableParagraph"/>
              <w:spacing w:before="0"/>
              <w:ind w:left="136" w:right="117" w:firstLine="4"/>
              <w:rPr>
                <w:sz w:val="24"/>
              </w:rPr>
            </w:pPr>
            <w:r w:rsidRPr="004B7FCE">
              <w:rPr>
                <w:sz w:val="24"/>
              </w:rPr>
              <w:t xml:space="preserve">2-й </w:t>
            </w:r>
            <w:proofErr w:type="spellStart"/>
            <w:r w:rsidRPr="004B7FCE">
              <w:rPr>
                <w:sz w:val="24"/>
              </w:rPr>
              <w:t>год</w:t>
            </w:r>
            <w:proofErr w:type="spellEnd"/>
          </w:p>
        </w:tc>
        <w:tc>
          <w:tcPr>
            <w:tcW w:w="2850" w:type="dxa"/>
            <w:vMerge/>
          </w:tcPr>
          <w:p w:rsidR="007E7756" w:rsidRPr="004B7FCE" w:rsidRDefault="007E7756" w:rsidP="00E81BA6">
            <w:pPr>
              <w:rPr>
                <w:rFonts w:ascii="Times New Roman" w:hAnsi="Times New Roman" w:cs="Times New Roman"/>
              </w:rPr>
            </w:pPr>
          </w:p>
        </w:tc>
      </w:tr>
      <w:tr w:rsidR="007E7756" w:rsidRPr="004B7FCE" w:rsidTr="004B7FCE">
        <w:trPr>
          <w:trHeight w:hRule="exact" w:val="259"/>
        </w:trPr>
        <w:tc>
          <w:tcPr>
            <w:tcW w:w="566" w:type="dxa"/>
          </w:tcPr>
          <w:p w:rsidR="007E7756" w:rsidRPr="004B7FCE" w:rsidRDefault="007E7756" w:rsidP="00E81BA6">
            <w:pPr>
              <w:pStyle w:val="TableParagraph"/>
              <w:spacing w:before="0"/>
              <w:ind w:left="0"/>
              <w:jc w:val="center"/>
              <w:rPr>
                <w:sz w:val="24"/>
              </w:rPr>
            </w:pPr>
            <w:r w:rsidRPr="004B7FCE">
              <w:rPr>
                <w:sz w:val="24"/>
              </w:rPr>
              <w:t>1</w:t>
            </w:r>
          </w:p>
        </w:tc>
        <w:tc>
          <w:tcPr>
            <w:tcW w:w="3303" w:type="dxa"/>
          </w:tcPr>
          <w:p w:rsidR="007E7756" w:rsidRPr="004B7FCE" w:rsidRDefault="007E7756" w:rsidP="00E81BA6">
            <w:pPr>
              <w:pStyle w:val="TableParagraph"/>
              <w:spacing w:before="0"/>
              <w:ind w:left="2"/>
              <w:jc w:val="center"/>
              <w:rPr>
                <w:sz w:val="24"/>
              </w:rPr>
            </w:pPr>
            <w:r w:rsidRPr="004B7FCE">
              <w:rPr>
                <w:sz w:val="24"/>
              </w:rPr>
              <w:t>2</w:t>
            </w:r>
          </w:p>
        </w:tc>
        <w:tc>
          <w:tcPr>
            <w:tcW w:w="1361" w:type="dxa"/>
          </w:tcPr>
          <w:p w:rsidR="007E7756" w:rsidRPr="004B7FCE" w:rsidRDefault="007E7756" w:rsidP="00E81BA6">
            <w:pPr>
              <w:pStyle w:val="TableParagraph"/>
              <w:spacing w:before="0"/>
              <w:ind w:left="0" w:right="1"/>
              <w:jc w:val="center"/>
              <w:rPr>
                <w:sz w:val="24"/>
              </w:rPr>
            </w:pPr>
            <w:r w:rsidRPr="004B7FCE">
              <w:rPr>
                <w:sz w:val="24"/>
              </w:rPr>
              <w:t>3</w:t>
            </w:r>
          </w:p>
        </w:tc>
        <w:tc>
          <w:tcPr>
            <w:tcW w:w="1303" w:type="dxa"/>
          </w:tcPr>
          <w:p w:rsidR="007E7756" w:rsidRPr="004B7FCE" w:rsidRDefault="007E7756" w:rsidP="00E81BA6">
            <w:pPr>
              <w:pStyle w:val="TableParagraph"/>
              <w:spacing w:before="0"/>
              <w:ind w:left="2"/>
              <w:jc w:val="center"/>
              <w:rPr>
                <w:sz w:val="24"/>
              </w:rPr>
            </w:pPr>
            <w:r w:rsidRPr="004B7FCE">
              <w:rPr>
                <w:sz w:val="24"/>
              </w:rPr>
              <w:t>4</w:t>
            </w:r>
          </w:p>
        </w:tc>
        <w:tc>
          <w:tcPr>
            <w:tcW w:w="994" w:type="dxa"/>
          </w:tcPr>
          <w:p w:rsidR="007E7756" w:rsidRPr="004B7FCE" w:rsidRDefault="007E7756" w:rsidP="00E81BA6">
            <w:pPr>
              <w:pStyle w:val="TableParagraph"/>
              <w:spacing w:before="0"/>
              <w:ind w:left="4"/>
              <w:jc w:val="center"/>
              <w:rPr>
                <w:sz w:val="24"/>
              </w:rPr>
            </w:pPr>
            <w:r w:rsidRPr="004B7FCE">
              <w:rPr>
                <w:sz w:val="24"/>
              </w:rPr>
              <w:t>5</w:t>
            </w:r>
          </w:p>
        </w:tc>
        <w:tc>
          <w:tcPr>
            <w:tcW w:w="992" w:type="dxa"/>
          </w:tcPr>
          <w:p w:rsidR="007E7756" w:rsidRPr="004B7FCE" w:rsidRDefault="007E7756" w:rsidP="00E81BA6">
            <w:pPr>
              <w:pStyle w:val="TableParagraph"/>
              <w:spacing w:before="0"/>
              <w:ind w:left="1"/>
              <w:jc w:val="center"/>
              <w:rPr>
                <w:sz w:val="24"/>
              </w:rPr>
            </w:pPr>
            <w:r w:rsidRPr="004B7FCE">
              <w:rPr>
                <w:sz w:val="24"/>
              </w:rPr>
              <w:t>6</w:t>
            </w:r>
          </w:p>
        </w:tc>
        <w:tc>
          <w:tcPr>
            <w:tcW w:w="794" w:type="dxa"/>
          </w:tcPr>
          <w:p w:rsidR="007E7756" w:rsidRPr="004B7FCE" w:rsidRDefault="007E7756" w:rsidP="00E81BA6">
            <w:pPr>
              <w:pStyle w:val="TableParagraph"/>
              <w:spacing w:before="0"/>
              <w:ind w:left="0"/>
              <w:jc w:val="center"/>
              <w:rPr>
                <w:sz w:val="24"/>
              </w:rPr>
            </w:pPr>
            <w:r w:rsidRPr="004B7FCE">
              <w:rPr>
                <w:sz w:val="24"/>
              </w:rPr>
              <w:t>7</w:t>
            </w:r>
          </w:p>
        </w:tc>
        <w:tc>
          <w:tcPr>
            <w:tcW w:w="737" w:type="dxa"/>
          </w:tcPr>
          <w:p w:rsidR="007E7756" w:rsidRPr="004B7FCE" w:rsidRDefault="007E7756" w:rsidP="00E81BA6">
            <w:pPr>
              <w:pStyle w:val="TableParagraph"/>
              <w:spacing w:before="0"/>
              <w:ind w:left="0"/>
              <w:jc w:val="center"/>
              <w:rPr>
                <w:sz w:val="24"/>
              </w:rPr>
            </w:pPr>
            <w:r w:rsidRPr="004B7FCE">
              <w:rPr>
                <w:sz w:val="24"/>
              </w:rPr>
              <w:t>8</w:t>
            </w:r>
          </w:p>
        </w:tc>
        <w:tc>
          <w:tcPr>
            <w:tcW w:w="794" w:type="dxa"/>
          </w:tcPr>
          <w:p w:rsidR="007E7756" w:rsidRPr="004B7FCE" w:rsidRDefault="007E7756" w:rsidP="00E81BA6">
            <w:pPr>
              <w:pStyle w:val="TableParagraph"/>
              <w:spacing w:before="0"/>
              <w:ind w:left="0"/>
              <w:jc w:val="center"/>
              <w:rPr>
                <w:sz w:val="24"/>
              </w:rPr>
            </w:pPr>
            <w:r w:rsidRPr="004B7FCE">
              <w:rPr>
                <w:sz w:val="24"/>
              </w:rPr>
              <w:t>9</w:t>
            </w:r>
          </w:p>
        </w:tc>
        <w:tc>
          <w:tcPr>
            <w:tcW w:w="737" w:type="dxa"/>
          </w:tcPr>
          <w:p w:rsidR="007E7756" w:rsidRPr="004B7FCE" w:rsidRDefault="007E7756" w:rsidP="00E81BA6">
            <w:pPr>
              <w:pStyle w:val="TableParagraph"/>
              <w:spacing w:before="0"/>
              <w:ind w:left="101" w:right="101"/>
              <w:jc w:val="center"/>
              <w:rPr>
                <w:sz w:val="24"/>
              </w:rPr>
            </w:pPr>
            <w:r w:rsidRPr="004B7FCE">
              <w:rPr>
                <w:sz w:val="24"/>
              </w:rPr>
              <w:t>10</w:t>
            </w:r>
          </w:p>
        </w:tc>
        <w:tc>
          <w:tcPr>
            <w:tcW w:w="680" w:type="dxa"/>
          </w:tcPr>
          <w:p w:rsidR="007E7756" w:rsidRPr="004B7FCE" w:rsidRDefault="007E7756" w:rsidP="00E81BA6">
            <w:pPr>
              <w:pStyle w:val="TableParagraph"/>
              <w:spacing w:before="0"/>
              <w:ind w:left="216" w:right="144"/>
              <w:rPr>
                <w:sz w:val="24"/>
              </w:rPr>
            </w:pPr>
            <w:r w:rsidRPr="004B7FCE">
              <w:rPr>
                <w:sz w:val="24"/>
              </w:rPr>
              <w:t>11</w:t>
            </w:r>
          </w:p>
        </w:tc>
        <w:tc>
          <w:tcPr>
            <w:tcW w:w="624" w:type="dxa"/>
          </w:tcPr>
          <w:p w:rsidR="007E7756" w:rsidRPr="004B7FCE" w:rsidRDefault="007E7756" w:rsidP="00E81BA6">
            <w:pPr>
              <w:pStyle w:val="TableParagraph"/>
              <w:spacing w:before="0"/>
              <w:ind w:left="187" w:right="114"/>
              <w:rPr>
                <w:sz w:val="24"/>
              </w:rPr>
            </w:pPr>
            <w:r w:rsidRPr="004B7FCE">
              <w:rPr>
                <w:sz w:val="24"/>
              </w:rPr>
              <w:t>12</w:t>
            </w:r>
          </w:p>
        </w:tc>
        <w:tc>
          <w:tcPr>
            <w:tcW w:w="2850" w:type="dxa"/>
          </w:tcPr>
          <w:p w:rsidR="007E7756" w:rsidRPr="004B7FCE" w:rsidRDefault="007E7756" w:rsidP="00E81BA6">
            <w:pPr>
              <w:pStyle w:val="TableParagraph"/>
              <w:spacing w:before="0"/>
              <w:ind w:left="74" w:right="72"/>
              <w:jc w:val="center"/>
              <w:rPr>
                <w:sz w:val="24"/>
              </w:rPr>
            </w:pPr>
            <w:r w:rsidRPr="004B7FCE">
              <w:rPr>
                <w:sz w:val="24"/>
              </w:rPr>
              <w:t>13</w:t>
            </w:r>
          </w:p>
        </w:tc>
      </w:tr>
      <w:tr w:rsidR="007E7756" w:rsidRPr="004B7FCE" w:rsidTr="00E81BA6">
        <w:trPr>
          <w:trHeight w:hRule="exact" w:val="274"/>
        </w:trPr>
        <w:tc>
          <w:tcPr>
            <w:tcW w:w="566" w:type="dxa"/>
          </w:tcPr>
          <w:p w:rsidR="007E7756" w:rsidRPr="004B7FCE" w:rsidRDefault="007E7756" w:rsidP="00E81BA6">
            <w:pPr>
              <w:rPr>
                <w:rFonts w:ascii="Times New Roman" w:hAnsi="Times New Roman" w:cs="Times New Roman"/>
              </w:rPr>
            </w:pPr>
          </w:p>
        </w:tc>
        <w:tc>
          <w:tcPr>
            <w:tcW w:w="3303" w:type="dxa"/>
          </w:tcPr>
          <w:p w:rsidR="007E7756" w:rsidRPr="004B7FCE" w:rsidRDefault="007E7756" w:rsidP="00E81BA6">
            <w:pPr>
              <w:pStyle w:val="TableParagraph"/>
              <w:spacing w:before="0"/>
              <w:ind w:left="60" w:right="86"/>
              <w:rPr>
                <w:sz w:val="24"/>
              </w:rPr>
            </w:pPr>
            <w:proofErr w:type="spellStart"/>
            <w:r w:rsidRPr="004B7FCE">
              <w:rPr>
                <w:sz w:val="24"/>
              </w:rPr>
              <w:t>Цель</w:t>
            </w:r>
            <w:proofErr w:type="spellEnd"/>
          </w:p>
        </w:tc>
        <w:tc>
          <w:tcPr>
            <w:tcW w:w="1361" w:type="dxa"/>
          </w:tcPr>
          <w:p w:rsidR="007E7756" w:rsidRPr="004B7FCE" w:rsidRDefault="007E7756" w:rsidP="00E81BA6">
            <w:pPr>
              <w:rPr>
                <w:rFonts w:ascii="Times New Roman" w:hAnsi="Times New Roman" w:cs="Times New Roman"/>
              </w:rPr>
            </w:pPr>
          </w:p>
        </w:tc>
        <w:tc>
          <w:tcPr>
            <w:tcW w:w="1303" w:type="dxa"/>
          </w:tcPr>
          <w:p w:rsidR="007E7756" w:rsidRPr="004B7FCE" w:rsidRDefault="007E7756" w:rsidP="00E81BA6">
            <w:pPr>
              <w:rPr>
                <w:rFonts w:ascii="Times New Roman" w:hAnsi="Times New Roman" w:cs="Times New Roman"/>
              </w:rPr>
            </w:pPr>
          </w:p>
        </w:tc>
        <w:tc>
          <w:tcPr>
            <w:tcW w:w="994" w:type="dxa"/>
          </w:tcPr>
          <w:p w:rsidR="007E7756" w:rsidRPr="004B7FCE" w:rsidRDefault="007E7756" w:rsidP="00E81BA6">
            <w:pPr>
              <w:rPr>
                <w:rFonts w:ascii="Times New Roman" w:hAnsi="Times New Roman" w:cs="Times New Roman"/>
              </w:rPr>
            </w:pPr>
          </w:p>
        </w:tc>
        <w:tc>
          <w:tcPr>
            <w:tcW w:w="992" w:type="dxa"/>
          </w:tcPr>
          <w:p w:rsidR="007E7756" w:rsidRPr="004B7FCE" w:rsidRDefault="007E7756" w:rsidP="00E81BA6">
            <w:pPr>
              <w:rPr>
                <w:rFonts w:ascii="Times New Roman" w:hAnsi="Times New Roman" w:cs="Times New Roman"/>
              </w:rPr>
            </w:pPr>
          </w:p>
        </w:tc>
        <w:tc>
          <w:tcPr>
            <w:tcW w:w="794" w:type="dxa"/>
          </w:tcPr>
          <w:p w:rsidR="007E7756" w:rsidRPr="004B7FCE" w:rsidRDefault="007E7756" w:rsidP="00E81BA6">
            <w:pPr>
              <w:rPr>
                <w:rFonts w:ascii="Times New Roman" w:hAnsi="Times New Roman" w:cs="Times New Roman"/>
              </w:rPr>
            </w:pPr>
          </w:p>
        </w:tc>
        <w:tc>
          <w:tcPr>
            <w:tcW w:w="737" w:type="dxa"/>
          </w:tcPr>
          <w:p w:rsidR="007E7756" w:rsidRPr="004B7FCE" w:rsidRDefault="007E7756" w:rsidP="00E81BA6">
            <w:pPr>
              <w:rPr>
                <w:rFonts w:ascii="Times New Roman" w:hAnsi="Times New Roman" w:cs="Times New Roman"/>
              </w:rPr>
            </w:pPr>
          </w:p>
        </w:tc>
        <w:tc>
          <w:tcPr>
            <w:tcW w:w="794" w:type="dxa"/>
          </w:tcPr>
          <w:p w:rsidR="007E7756" w:rsidRPr="004B7FCE" w:rsidRDefault="007E7756" w:rsidP="00E81BA6">
            <w:pPr>
              <w:rPr>
                <w:rFonts w:ascii="Times New Roman" w:hAnsi="Times New Roman" w:cs="Times New Roman"/>
              </w:rPr>
            </w:pPr>
          </w:p>
        </w:tc>
        <w:tc>
          <w:tcPr>
            <w:tcW w:w="737" w:type="dxa"/>
          </w:tcPr>
          <w:p w:rsidR="007E7756" w:rsidRPr="004B7FCE" w:rsidRDefault="007E7756" w:rsidP="00E81BA6">
            <w:pPr>
              <w:rPr>
                <w:rFonts w:ascii="Times New Roman" w:hAnsi="Times New Roman" w:cs="Times New Roman"/>
              </w:rPr>
            </w:pPr>
          </w:p>
        </w:tc>
        <w:tc>
          <w:tcPr>
            <w:tcW w:w="680" w:type="dxa"/>
          </w:tcPr>
          <w:p w:rsidR="007E7756" w:rsidRPr="004B7FCE" w:rsidRDefault="007E7756" w:rsidP="00E81BA6">
            <w:pPr>
              <w:rPr>
                <w:rFonts w:ascii="Times New Roman" w:hAnsi="Times New Roman" w:cs="Times New Roman"/>
              </w:rPr>
            </w:pPr>
          </w:p>
        </w:tc>
        <w:tc>
          <w:tcPr>
            <w:tcW w:w="624" w:type="dxa"/>
          </w:tcPr>
          <w:p w:rsidR="007E7756" w:rsidRPr="004B7FCE" w:rsidRDefault="007E7756" w:rsidP="00E81BA6">
            <w:pPr>
              <w:rPr>
                <w:rFonts w:ascii="Times New Roman" w:hAnsi="Times New Roman" w:cs="Times New Roman"/>
              </w:rPr>
            </w:pPr>
          </w:p>
        </w:tc>
        <w:tc>
          <w:tcPr>
            <w:tcW w:w="2850" w:type="dxa"/>
          </w:tcPr>
          <w:p w:rsidR="007E7756" w:rsidRPr="004B7FCE" w:rsidRDefault="007E7756" w:rsidP="00E81BA6">
            <w:pPr>
              <w:rPr>
                <w:rFonts w:ascii="Times New Roman" w:hAnsi="Times New Roman" w:cs="Times New Roman"/>
              </w:rPr>
            </w:pPr>
          </w:p>
        </w:tc>
      </w:tr>
      <w:tr w:rsidR="007E7756" w:rsidRPr="004B7FCE" w:rsidTr="00E81BA6">
        <w:trPr>
          <w:trHeight w:hRule="exact" w:val="277"/>
        </w:trPr>
        <w:tc>
          <w:tcPr>
            <w:tcW w:w="566" w:type="dxa"/>
          </w:tcPr>
          <w:p w:rsidR="007E7756" w:rsidRPr="004B7FCE" w:rsidRDefault="007E7756" w:rsidP="00E81BA6">
            <w:pPr>
              <w:rPr>
                <w:rFonts w:ascii="Times New Roman" w:hAnsi="Times New Roman" w:cs="Times New Roman"/>
              </w:rPr>
            </w:pPr>
          </w:p>
        </w:tc>
        <w:tc>
          <w:tcPr>
            <w:tcW w:w="3303" w:type="dxa"/>
          </w:tcPr>
          <w:p w:rsidR="007E7756" w:rsidRPr="004B7FCE" w:rsidRDefault="007E7756" w:rsidP="00E81BA6">
            <w:pPr>
              <w:pStyle w:val="TableParagraph"/>
              <w:spacing w:before="0"/>
              <w:ind w:left="60" w:right="820"/>
              <w:rPr>
                <w:sz w:val="24"/>
              </w:rPr>
            </w:pPr>
            <w:proofErr w:type="spellStart"/>
            <w:r w:rsidRPr="004B7FCE">
              <w:rPr>
                <w:sz w:val="24"/>
              </w:rPr>
              <w:t>Целевые</w:t>
            </w:r>
            <w:proofErr w:type="spellEnd"/>
            <w:r w:rsidRPr="004B7FCE">
              <w:rPr>
                <w:sz w:val="24"/>
              </w:rPr>
              <w:t xml:space="preserve"> </w:t>
            </w:r>
            <w:proofErr w:type="spellStart"/>
            <w:r w:rsidRPr="004B7FCE">
              <w:rPr>
                <w:sz w:val="24"/>
              </w:rPr>
              <w:t>показатели</w:t>
            </w:r>
            <w:proofErr w:type="spellEnd"/>
          </w:p>
        </w:tc>
        <w:tc>
          <w:tcPr>
            <w:tcW w:w="1361" w:type="dxa"/>
          </w:tcPr>
          <w:p w:rsidR="007E7756" w:rsidRPr="004B7FCE" w:rsidRDefault="007E7756" w:rsidP="00E81BA6">
            <w:pPr>
              <w:rPr>
                <w:rFonts w:ascii="Times New Roman" w:hAnsi="Times New Roman" w:cs="Times New Roman"/>
              </w:rPr>
            </w:pPr>
          </w:p>
        </w:tc>
        <w:tc>
          <w:tcPr>
            <w:tcW w:w="1303" w:type="dxa"/>
          </w:tcPr>
          <w:p w:rsidR="007E7756" w:rsidRPr="004B7FCE" w:rsidRDefault="007E7756" w:rsidP="00E81BA6">
            <w:pPr>
              <w:rPr>
                <w:rFonts w:ascii="Times New Roman" w:hAnsi="Times New Roman" w:cs="Times New Roman"/>
              </w:rPr>
            </w:pPr>
          </w:p>
        </w:tc>
        <w:tc>
          <w:tcPr>
            <w:tcW w:w="994" w:type="dxa"/>
          </w:tcPr>
          <w:p w:rsidR="007E7756" w:rsidRPr="004B7FCE" w:rsidRDefault="007E7756" w:rsidP="00E81BA6">
            <w:pPr>
              <w:rPr>
                <w:rFonts w:ascii="Times New Roman" w:hAnsi="Times New Roman" w:cs="Times New Roman"/>
              </w:rPr>
            </w:pPr>
          </w:p>
        </w:tc>
        <w:tc>
          <w:tcPr>
            <w:tcW w:w="992" w:type="dxa"/>
          </w:tcPr>
          <w:p w:rsidR="007E7756" w:rsidRPr="004B7FCE" w:rsidRDefault="007E7756" w:rsidP="00E81BA6">
            <w:pPr>
              <w:rPr>
                <w:rFonts w:ascii="Times New Roman" w:hAnsi="Times New Roman" w:cs="Times New Roman"/>
              </w:rPr>
            </w:pPr>
          </w:p>
        </w:tc>
        <w:tc>
          <w:tcPr>
            <w:tcW w:w="794" w:type="dxa"/>
          </w:tcPr>
          <w:p w:rsidR="007E7756" w:rsidRPr="004B7FCE" w:rsidRDefault="007E7756" w:rsidP="00E81BA6">
            <w:pPr>
              <w:rPr>
                <w:rFonts w:ascii="Times New Roman" w:hAnsi="Times New Roman" w:cs="Times New Roman"/>
              </w:rPr>
            </w:pPr>
          </w:p>
        </w:tc>
        <w:tc>
          <w:tcPr>
            <w:tcW w:w="737" w:type="dxa"/>
          </w:tcPr>
          <w:p w:rsidR="007E7756" w:rsidRPr="004B7FCE" w:rsidRDefault="007E7756" w:rsidP="00E81BA6">
            <w:pPr>
              <w:rPr>
                <w:rFonts w:ascii="Times New Roman" w:hAnsi="Times New Roman" w:cs="Times New Roman"/>
              </w:rPr>
            </w:pPr>
          </w:p>
        </w:tc>
        <w:tc>
          <w:tcPr>
            <w:tcW w:w="794" w:type="dxa"/>
          </w:tcPr>
          <w:p w:rsidR="007E7756" w:rsidRPr="004B7FCE" w:rsidRDefault="007E7756" w:rsidP="00E81BA6">
            <w:pPr>
              <w:rPr>
                <w:rFonts w:ascii="Times New Roman" w:hAnsi="Times New Roman" w:cs="Times New Roman"/>
              </w:rPr>
            </w:pPr>
          </w:p>
        </w:tc>
        <w:tc>
          <w:tcPr>
            <w:tcW w:w="737" w:type="dxa"/>
          </w:tcPr>
          <w:p w:rsidR="007E7756" w:rsidRPr="004B7FCE" w:rsidRDefault="007E7756" w:rsidP="00E81BA6">
            <w:pPr>
              <w:rPr>
                <w:rFonts w:ascii="Times New Roman" w:hAnsi="Times New Roman" w:cs="Times New Roman"/>
              </w:rPr>
            </w:pPr>
          </w:p>
        </w:tc>
        <w:tc>
          <w:tcPr>
            <w:tcW w:w="680" w:type="dxa"/>
          </w:tcPr>
          <w:p w:rsidR="007E7756" w:rsidRPr="004B7FCE" w:rsidRDefault="007E7756" w:rsidP="00E81BA6">
            <w:pPr>
              <w:rPr>
                <w:rFonts w:ascii="Times New Roman" w:hAnsi="Times New Roman" w:cs="Times New Roman"/>
              </w:rPr>
            </w:pPr>
          </w:p>
        </w:tc>
        <w:tc>
          <w:tcPr>
            <w:tcW w:w="624" w:type="dxa"/>
          </w:tcPr>
          <w:p w:rsidR="007E7756" w:rsidRPr="004B7FCE" w:rsidRDefault="007E7756" w:rsidP="00E81BA6">
            <w:pPr>
              <w:rPr>
                <w:rFonts w:ascii="Times New Roman" w:hAnsi="Times New Roman" w:cs="Times New Roman"/>
              </w:rPr>
            </w:pPr>
          </w:p>
        </w:tc>
        <w:tc>
          <w:tcPr>
            <w:tcW w:w="2850" w:type="dxa"/>
          </w:tcPr>
          <w:p w:rsidR="007E7756" w:rsidRPr="004B7FCE" w:rsidRDefault="007E7756" w:rsidP="00E81BA6">
            <w:pPr>
              <w:rPr>
                <w:rFonts w:ascii="Times New Roman" w:hAnsi="Times New Roman" w:cs="Times New Roman"/>
              </w:rPr>
            </w:pPr>
          </w:p>
        </w:tc>
      </w:tr>
      <w:tr w:rsidR="007E7756" w:rsidRPr="004B7FCE" w:rsidTr="00E81BA6">
        <w:trPr>
          <w:trHeight w:hRule="exact" w:val="296"/>
        </w:trPr>
        <w:tc>
          <w:tcPr>
            <w:tcW w:w="566" w:type="dxa"/>
          </w:tcPr>
          <w:p w:rsidR="007E7756" w:rsidRPr="004B7FCE" w:rsidRDefault="007E7756" w:rsidP="00E81BA6">
            <w:pPr>
              <w:rPr>
                <w:rFonts w:ascii="Times New Roman" w:hAnsi="Times New Roman" w:cs="Times New Roman"/>
              </w:rPr>
            </w:pPr>
          </w:p>
        </w:tc>
        <w:tc>
          <w:tcPr>
            <w:tcW w:w="3303" w:type="dxa"/>
          </w:tcPr>
          <w:p w:rsidR="007E7756" w:rsidRPr="004B7FCE" w:rsidRDefault="007E7756" w:rsidP="00E81BA6">
            <w:pPr>
              <w:pStyle w:val="TableParagraph"/>
              <w:spacing w:before="0"/>
              <w:ind w:left="60" w:right="86"/>
              <w:rPr>
                <w:sz w:val="24"/>
              </w:rPr>
            </w:pPr>
            <w:r w:rsidRPr="004B7FCE">
              <w:rPr>
                <w:sz w:val="24"/>
              </w:rPr>
              <w:t>...</w:t>
            </w:r>
          </w:p>
        </w:tc>
        <w:tc>
          <w:tcPr>
            <w:tcW w:w="1361" w:type="dxa"/>
          </w:tcPr>
          <w:p w:rsidR="007E7756" w:rsidRPr="004B7FCE" w:rsidRDefault="007E7756" w:rsidP="00E81BA6">
            <w:pPr>
              <w:rPr>
                <w:rFonts w:ascii="Times New Roman" w:hAnsi="Times New Roman" w:cs="Times New Roman"/>
              </w:rPr>
            </w:pPr>
          </w:p>
        </w:tc>
        <w:tc>
          <w:tcPr>
            <w:tcW w:w="1303" w:type="dxa"/>
          </w:tcPr>
          <w:p w:rsidR="007E7756" w:rsidRPr="004B7FCE" w:rsidRDefault="007E7756" w:rsidP="00E81BA6">
            <w:pPr>
              <w:rPr>
                <w:rFonts w:ascii="Times New Roman" w:hAnsi="Times New Roman" w:cs="Times New Roman"/>
              </w:rPr>
            </w:pPr>
          </w:p>
        </w:tc>
        <w:tc>
          <w:tcPr>
            <w:tcW w:w="994" w:type="dxa"/>
          </w:tcPr>
          <w:p w:rsidR="007E7756" w:rsidRPr="004B7FCE" w:rsidRDefault="007E7756" w:rsidP="00E81BA6">
            <w:pPr>
              <w:rPr>
                <w:rFonts w:ascii="Times New Roman" w:hAnsi="Times New Roman" w:cs="Times New Roman"/>
              </w:rPr>
            </w:pPr>
          </w:p>
        </w:tc>
        <w:tc>
          <w:tcPr>
            <w:tcW w:w="992" w:type="dxa"/>
          </w:tcPr>
          <w:p w:rsidR="007E7756" w:rsidRPr="004B7FCE" w:rsidRDefault="007E7756" w:rsidP="00E81BA6">
            <w:pPr>
              <w:rPr>
                <w:rFonts w:ascii="Times New Roman" w:hAnsi="Times New Roman" w:cs="Times New Roman"/>
              </w:rPr>
            </w:pPr>
          </w:p>
        </w:tc>
        <w:tc>
          <w:tcPr>
            <w:tcW w:w="794" w:type="dxa"/>
          </w:tcPr>
          <w:p w:rsidR="007E7756" w:rsidRPr="004B7FCE" w:rsidRDefault="007E7756" w:rsidP="00E81BA6">
            <w:pPr>
              <w:rPr>
                <w:rFonts w:ascii="Times New Roman" w:hAnsi="Times New Roman" w:cs="Times New Roman"/>
              </w:rPr>
            </w:pPr>
          </w:p>
        </w:tc>
        <w:tc>
          <w:tcPr>
            <w:tcW w:w="737" w:type="dxa"/>
          </w:tcPr>
          <w:p w:rsidR="007E7756" w:rsidRPr="004B7FCE" w:rsidRDefault="007E7756" w:rsidP="00E81BA6">
            <w:pPr>
              <w:rPr>
                <w:rFonts w:ascii="Times New Roman" w:hAnsi="Times New Roman" w:cs="Times New Roman"/>
              </w:rPr>
            </w:pPr>
          </w:p>
        </w:tc>
        <w:tc>
          <w:tcPr>
            <w:tcW w:w="794" w:type="dxa"/>
          </w:tcPr>
          <w:p w:rsidR="007E7756" w:rsidRPr="004B7FCE" w:rsidRDefault="007E7756" w:rsidP="00E81BA6">
            <w:pPr>
              <w:rPr>
                <w:rFonts w:ascii="Times New Roman" w:hAnsi="Times New Roman" w:cs="Times New Roman"/>
              </w:rPr>
            </w:pPr>
          </w:p>
        </w:tc>
        <w:tc>
          <w:tcPr>
            <w:tcW w:w="737" w:type="dxa"/>
          </w:tcPr>
          <w:p w:rsidR="007E7756" w:rsidRPr="004B7FCE" w:rsidRDefault="007E7756" w:rsidP="00E81BA6">
            <w:pPr>
              <w:rPr>
                <w:rFonts w:ascii="Times New Roman" w:hAnsi="Times New Roman" w:cs="Times New Roman"/>
              </w:rPr>
            </w:pPr>
          </w:p>
        </w:tc>
        <w:tc>
          <w:tcPr>
            <w:tcW w:w="680" w:type="dxa"/>
          </w:tcPr>
          <w:p w:rsidR="007E7756" w:rsidRPr="004B7FCE" w:rsidRDefault="007E7756" w:rsidP="00E81BA6">
            <w:pPr>
              <w:rPr>
                <w:rFonts w:ascii="Times New Roman" w:hAnsi="Times New Roman" w:cs="Times New Roman"/>
              </w:rPr>
            </w:pPr>
          </w:p>
        </w:tc>
        <w:tc>
          <w:tcPr>
            <w:tcW w:w="624" w:type="dxa"/>
          </w:tcPr>
          <w:p w:rsidR="007E7756" w:rsidRPr="004B7FCE" w:rsidRDefault="007E7756" w:rsidP="00E81BA6">
            <w:pPr>
              <w:rPr>
                <w:rFonts w:ascii="Times New Roman" w:hAnsi="Times New Roman" w:cs="Times New Roman"/>
              </w:rPr>
            </w:pPr>
          </w:p>
        </w:tc>
        <w:tc>
          <w:tcPr>
            <w:tcW w:w="2850" w:type="dxa"/>
          </w:tcPr>
          <w:p w:rsidR="007E7756" w:rsidRPr="004B7FCE" w:rsidRDefault="007E7756" w:rsidP="00E81BA6">
            <w:pPr>
              <w:rPr>
                <w:rFonts w:ascii="Times New Roman" w:hAnsi="Times New Roman" w:cs="Times New Roman"/>
              </w:rPr>
            </w:pPr>
          </w:p>
        </w:tc>
      </w:tr>
      <w:tr w:rsidR="007E7756" w:rsidRPr="004B7FCE" w:rsidTr="00E81BA6">
        <w:trPr>
          <w:trHeight w:hRule="exact" w:val="272"/>
        </w:trPr>
        <w:tc>
          <w:tcPr>
            <w:tcW w:w="566" w:type="dxa"/>
          </w:tcPr>
          <w:p w:rsidR="007E7756" w:rsidRPr="004B7FCE" w:rsidRDefault="007E7756" w:rsidP="00E81BA6">
            <w:pPr>
              <w:rPr>
                <w:rFonts w:ascii="Times New Roman" w:hAnsi="Times New Roman" w:cs="Times New Roman"/>
              </w:rPr>
            </w:pPr>
          </w:p>
        </w:tc>
        <w:tc>
          <w:tcPr>
            <w:tcW w:w="3303" w:type="dxa"/>
          </w:tcPr>
          <w:p w:rsidR="007E7756" w:rsidRPr="004B7FCE" w:rsidRDefault="007E7756" w:rsidP="00E81BA6">
            <w:pPr>
              <w:pStyle w:val="TableParagraph"/>
              <w:spacing w:before="0"/>
              <w:ind w:left="60" w:right="86"/>
              <w:rPr>
                <w:sz w:val="24"/>
              </w:rPr>
            </w:pPr>
            <w:proofErr w:type="spellStart"/>
            <w:r w:rsidRPr="004B7FCE">
              <w:rPr>
                <w:sz w:val="24"/>
              </w:rPr>
              <w:t>Задача</w:t>
            </w:r>
            <w:proofErr w:type="spellEnd"/>
            <w:r w:rsidRPr="004B7FCE">
              <w:rPr>
                <w:sz w:val="24"/>
              </w:rPr>
              <w:t xml:space="preserve"> 1</w:t>
            </w:r>
          </w:p>
        </w:tc>
        <w:tc>
          <w:tcPr>
            <w:tcW w:w="1361" w:type="dxa"/>
          </w:tcPr>
          <w:p w:rsidR="007E7756" w:rsidRPr="004B7FCE" w:rsidRDefault="007E7756" w:rsidP="00E81BA6">
            <w:pPr>
              <w:rPr>
                <w:rFonts w:ascii="Times New Roman" w:hAnsi="Times New Roman" w:cs="Times New Roman"/>
              </w:rPr>
            </w:pPr>
          </w:p>
        </w:tc>
        <w:tc>
          <w:tcPr>
            <w:tcW w:w="1303" w:type="dxa"/>
          </w:tcPr>
          <w:p w:rsidR="007E7756" w:rsidRPr="004B7FCE" w:rsidRDefault="007E7756" w:rsidP="00E81BA6">
            <w:pPr>
              <w:rPr>
                <w:rFonts w:ascii="Times New Roman" w:hAnsi="Times New Roman" w:cs="Times New Roman"/>
              </w:rPr>
            </w:pPr>
          </w:p>
        </w:tc>
        <w:tc>
          <w:tcPr>
            <w:tcW w:w="994" w:type="dxa"/>
          </w:tcPr>
          <w:p w:rsidR="007E7756" w:rsidRPr="004B7FCE" w:rsidRDefault="007E7756" w:rsidP="00E81BA6">
            <w:pPr>
              <w:rPr>
                <w:rFonts w:ascii="Times New Roman" w:hAnsi="Times New Roman" w:cs="Times New Roman"/>
              </w:rPr>
            </w:pPr>
          </w:p>
        </w:tc>
        <w:tc>
          <w:tcPr>
            <w:tcW w:w="992" w:type="dxa"/>
          </w:tcPr>
          <w:p w:rsidR="007E7756" w:rsidRPr="004B7FCE" w:rsidRDefault="007E7756" w:rsidP="00E81BA6">
            <w:pPr>
              <w:rPr>
                <w:rFonts w:ascii="Times New Roman" w:hAnsi="Times New Roman" w:cs="Times New Roman"/>
              </w:rPr>
            </w:pPr>
          </w:p>
        </w:tc>
        <w:tc>
          <w:tcPr>
            <w:tcW w:w="794" w:type="dxa"/>
          </w:tcPr>
          <w:p w:rsidR="007E7756" w:rsidRPr="004B7FCE" w:rsidRDefault="007E7756" w:rsidP="00E81BA6">
            <w:pPr>
              <w:rPr>
                <w:rFonts w:ascii="Times New Roman" w:hAnsi="Times New Roman" w:cs="Times New Roman"/>
              </w:rPr>
            </w:pPr>
          </w:p>
        </w:tc>
        <w:tc>
          <w:tcPr>
            <w:tcW w:w="737" w:type="dxa"/>
          </w:tcPr>
          <w:p w:rsidR="007E7756" w:rsidRPr="004B7FCE" w:rsidRDefault="007E7756" w:rsidP="00E81BA6">
            <w:pPr>
              <w:rPr>
                <w:rFonts w:ascii="Times New Roman" w:hAnsi="Times New Roman" w:cs="Times New Roman"/>
              </w:rPr>
            </w:pPr>
          </w:p>
        </w:tc>
        <w:tc>
          <w:tcPr>
            <w:tcW w:w="794" w:type="dxa"/>
          </w:tcPr>
          <w:p w:rsidR="007E7756" w:rsidRPr="004B7FCE" w:rsidRDefault="007E7756" w:rsidP="00E81BA6">
            <w:pPr>
              <w:rPr>
                <w:rFonts w:ascii="Times New Roman" w:hAnsi="Times New Roman" w:cs="Times New Roman"/>
              </w:rPr>
            </w:pPr>
          </w:p>
        </w:tc>
        <w:tc>
          <w:tcPr>
            <w:tcW w:w="737" w:type="dxa"/>
          </w:tcPr>
          <w:p w:rsidR="007E7756" w:rsidRPr="004B7FCE" w:rsidRDefault="007E7756" w:rsidP="00E81BA6">
            <w:pPr>
              <w:rPr>
                <w:rFonts w:ascii="Times New Roman" w:hAnsi="Times New Roman" w:cs="Times New Roman"/>
              </w:rPr>
            </w:pPr>
          </w:p>
        </w:tc>
        <w:tc>
          <w:tcPr>
            <w:tcW w:w="680" w:type="dxa"/>
          </w:tcPr>
          <w:p w:rsidR="007E7756" w:rsidRPr="004B7FCE" w:rsidRDefault="007E7756" w:rsidP="00E81BA6">
            <w:pPr>
              <w:rPr>
                <w:rFonts w:ascii="Times New Roman" w:hAnsi="Times New Roman" w:cs="Times New Roman"/>
              </w:rPr>
            </w:pPr>
          </w:p>
        </w:tc>
        <w:tc>
          <w:tcPr>
            <w:tcW w:w="624" w:type="dxa"/>
          </w:tcPr>
          <w:p w:rsidR="007E7756" w:rsidRPr="004B7FCE" w:rsidRDefault="007E7756" w:rsidP="00E81BA6">
            <w:pPr>
              <w:rPr>
                <w:rFonts w:ascii="Times New Roman" w:hAnsi="Times New Roman" w:cs="Times New Roman"/>
              </w:rPr>
            </w:pPr>
          </w:p>
        </w:tc>
        <w:tc>
          <w:tcPr>
            <w:tcW w:w="2850" w:type="dxa"/>
          </w:tcPr>
          <w:p w:rsidR="007E7756" w:rsidRPr="004B7FCE" w:rsidRDefault="007E7756" w:rsidP="00E81BA6">
            <w:pPr>
              <w:rPr>
                <w:rFonts w:ascii="Times New Roman" w:hAnsi="Times New Roman" w:cs="Times New Roman"/>
              </w:rPr>
            </w:pPr>
          </w:p>
        </w:tc>
      </w:tr>
      <w:tr w:rsidR="007E7756" w:rsidRPr="004B7FCE" w:rsidTr="00E81BA6">
        <w:trPr>
          <w:trHeight w:hRule="exact" w:val="290"/>
        </w:trPr>
        <w:tc>
          <w:tcPr>
            <w:tcW w:w="566" w:type="dxa"/>
          </w:tcPr>
          <w:p w:rsidR="007E7756" w:rsidRPr="004B7FCE" w:rsidRDefault="007E7756" w:rsidP="00E81BA6">
            <w:pPr>
              <w:rPr>
                <w:rFonts w:ascii="Times New Roman" w:hAnsi="Times New Roman" w:cs="Times New Roman"/>
              </w:rPr>
            </w:pPr>
          </w:p>
        </w:tc>
        <w:tc>
          <w:tcPr>
            <w:tcW w:w="3303" w:type="dxa"/>
          </w:tcPr>
          <w:p w:rsidR="007E7756" w:rsidRPr="004B7FCE" w:rsidRDefault="007E7756" w:rsidP="00E81BA6">
            <w:pPr>
              <w:pStyle w:val="TableParagraph"/>
              <w:spacing w:before="0"/>
              <w:ind w:left="60"/>
              <w:rPr>
                <w:sz w:val="24"/>
              </w:rPr>
            </w:pPr>
            <w:proofErr w:type="spellStart"/>
            <w:r w:rsidRPr="004B7FCE">
              <w:rPr>
                <w:sz w:val="24"/>
              </w:rPr>
              <w:t>Подпрограмма</w:t>
            </w:r>
            <w:proofErr w:type="spellEnd"/>
            <w:r w:rsidRPr="004B7FCE">
              <w:rPr>
                <w:sz w:val="24"/>
              </w:rPr>
              <w:t xml:space="preserve"> 1.1</w:t>
            </w:r>
          </w:p>
        </w:tc>
        <w:tc>
          <w:tcPr>
            <w:tcW w:w="1361" w:type="dxa"/>
          </w:tcPr>
          <w:p w:rsidR="007E7756" w:rsidRPr="004B7FCE" w:rsidRDefault="007E7756" w:rsidP="00E81BA6">
            <w:pPr>
              <w:rPr>
                <w:rFonts w:ascii="Times New Roman" w:hAnsi="Times New Roman" w:cs="Times New Roman"/>
              </w:rPr>
            </w:pPr>
          </w:p>
        </w:tc>
        <w:tc>
          <w:tcPr>
            <w:tcW w:w="1303" w:type="dxa"/>
          </w:tcPr>
          <w:p w:rsidR="007E7756" w:rsidRPr="004B7FCE" w:rsidRDefault="007E7756" w:rsidP="00E81BA6">
            <w:pPr>
              <w:rPr>
                <w:rFonts w:ascii="Times New Roman" w:hAnsi="Times New Roman" w:cs="Times New Roman"/>
              </w:rPr>
            </w:pPr>
          </w:p>
        </w:tc>
        <w:tc>
          <w:tcPr>
            <w:tcW w:w="994" w:type="dxa"/>
          </w:tcPr>
          <w:p w:rsidR="007E7756" w:rsidRPr="004B7FCE" w:rsidRDefault="007E7756" w:rsidP="00E81BA6">
            <w:pPr>
              <w:rPr>
                <w:rFonts w:ascii="Times New Roman" w:hAnsi="Times New Roman" w:cs="Times New Roman"/>
              </w:rPr>
            </w:pPr>
          </w:p>
        </w:tc>
        <w:tc>
          <w:tcPr>
            <w:tcW w:w="992" w:type="dxa"/>
          </w:tcPr>
          <w:p w:rsidR="007E7756" w:rsidRPr="004B7FCE" w:rsidRDefault="007E7756" w:rsidP="00E81BA6">
            <w:pPr>
              <w:rPr>
                <w:rFonts w:ascii="Times New Roman" w:hAnsi="Times New Roman" w:cs="Times New Roman"/>
              </w:rPr>
            </w:pPr>
          </w:p>
        </w:tc>
        <w:tc>
          <w:tcPr>
            <w:tcW w:w="794" w:type="dxa"/>
          </w:tcPr>
          <w:p w:rsidR="007E7756" w:rsidRPr="004B7FCE" w:rsidRDefault="007E7756" w:rsidP="00E81BA6">
            <w:pPr>
              <w:rPr>
                <w:rFonts w:ascii="Times New Roman" w:hAnsi="Times New Roman" w:cs="Times New Roman"/>
              </w:rPr>
            </w:pPr>
          </w:p>
        </w:tc>
        <w:tc>
          <w:tcPr>
            <w:tcW w:w="737" w:type="dxa"/>
          </w:tcPr>
          <w:p w:rsidR="007E7756" w:rsidRPr="004B7FCE" w:rsidRDefault="007E7756" w:rsidP="00E81BA6">
            <w:pPr>
              <w:rPr>
                <w:rFonts w:ascii="Times New Roman" w:hAnsi="Times New Roman" w:cs="Times New Roman"/>
              </w:rPr>
            </w:pPr>
          </w:p>
        </w:tc>
        <w:tc>
          <w:tcPr>
            <w:tcW w:w="794" w:type="dxa"/>
          </w:tcPr>
          <w:p w:rsidR="007E7756" w:rsidRPr="004B7FCE" w:rsidRDefault="007E7756" w:rsidP="00E81BA6">
            <w:pPr>
              <w:rPr>
                <w:rFonts w:ascii="Times New Roman" w:hAnsi="Times New Roman" w:cs="Times New Roman"/>
              </w:rPr>
            </w:pPr>
          </w:p>
        </w:tc>
        <w:tc>
          <w:tcPr>
            <w:tcW w:w="737" w:type="dxa"/>
          </w:tcPr>
          <w:p w:rsidR="007E7756" w:rsidRPr="004B7FCE" w:rsidRDefault="007E7756" w:rsidP="00E81BA6">
            <w:pPr>
              <w:rPr>
                <w:rFonts w:ascii="Times New Roman" w:hAnsi="Times New Roman" w:cs="Times New Roman"/>
              </w:rPr>
            </w:pPr>
          </w:p>
        </w:tc>
        <w:tc>
          <w:tcPr>
            <w:tcW w:w="680" w:type="dxa"/>
          </w:tcPr>
          <w:p w:rsidR="007E7756" w:rsidRPr="004B7FCE" w:rsidRDefault="007E7756" w:rsidP="00E81BA6">
            <w:pPr>
              <w:rPr>
                <w:rFonts w:ascii="Times New Roman" w:hAnsi="Times New Roman" w:cs="Times New Roman"/>
              </w:rPr>
            </w:pPr>
          </w:p>
        </w:tc>
        <w:tc>
          <w:tcPr>
            <w:tcW w:w="624" w:type="dxa"/>
          </w:tcPr>
          <w:p w:rsidR="007E7756" w:rsidRPr="004B7FCE" w:rsidRDefault="007E7756" w:rsidP="00E81BA6">
            <w:pPr>
              <w:rPr>
                <w:rFonts w:ascii="Times New Roman" w:hAnsi="Times New Roman" w:cs="Times New Roman"/>
              </w:rPr>
            </w:pPr>
          </w:p>
        </w:tc>
        <w:tc>
          <w:tcPr>
            <w:tcW w:w="2850" w:type="dxa"/>
          </w:tcPr>
          <w:p w:rsidR="007E7756" w:rsidRPr="004B7FCE" w:rsidRDefault="007E7756" w:rsidP="00E81BA6">
            <w:pPr>
              <w:rPr>
                <w:rFonts w:ascii="Times New Roman" w:hAnsi="Times New Roman" w:cs="Times New Roman"/>
              </w:rPr>
            </w:pPr>
          </w:p>
        </w:tc>
      </w:tr>
      <w:tr w:rsidR="007E7756" w:rsidRPr="004B7FCE" w:rsidTr="004B7FCE">
        <w:trPr>
          <w:trHeight w:hRule="exact" w:val="298"/>
        </w:trPr>
        <w:tc>
          <w:tcPr>
            <w:tcW w:w="566" w:type="dxa"/>
          </w:tcPr>
          <w:p w:rsidR="007E7756" w:rsidRPr="004B7FCE" w:rsidRDefault="007E7756" w:rsidP="00E81BA6">
            <w:pPr>
              <w:rPr>
                <w:rFonts w:ascii="Times New Roman" w:hAnsi="Times New Roman" w:cs="Times New Roman"/>
              </w:rPr>
            </w:pPr>
          </w:p>
        </w:tc>
        <w:tc>
          <w:tcPr>
            <w:tcW w:w="3303" w:type="dxa"/>
          </w:tcPr>
          <w:p w:rsidR="007E7756" w:rsidRPr="004B7FCE" w:rsidRDefault="007E7756" w:rsidP="00E81BA6">
            <w:pPr>
              <w:pStyle w:val="TableParagraph"/>
              <w:spacing w:before="0"/>
              <w:ind w:left="60" w:right="86"/>
              <w:rPr>
                <w:sz w:val="24"/>
              </w:rPr>
            </w:pPr>
            <w:proofErr w:type="spellStart"/>
            <w:r w:rsidRPr="004B7FCE">
              <w:rPr>
                <w:sz w:val="24"/>
              </w:rPr>
              <w:t>Показатели</w:t>
            </w:r>
            <w:proofErr w:type="spellEnd"/>
          </w:p>
        </w:tc>
        <w:tc>
          <w:tcPr>
            <w:tcW w:w="1361" w:type="dxa"/>
          </w:tcPr>
          <w:p w:rsidR="007E7756" w:rsidRPr="004B7FCE" w:rsidRDefault="007E7756" w:rsidP="00E81BA6">
            <w:pPr>
              <w:rPr>
                <w:rFonts w:ascii="Times New Roman" w:hAnsi="Times New Roman" w:cs="Times New Roman"/>
              </w:rPr>
            </w:pPr>
          </w:p>
        </w:tc>
        <w:tc>
          <w:tcPr>
            <w:tcW w:w="1303" w:type="dxa"/>
          </w:tcPr>
          <w:p w:rsidR="007E7756" w:rsidRPr="004B7FCE" w:rsidRDefault="007E7756" w:rsidP="00E81BA6">
            <w:pPr>
              <w:rPr>
                <w:rFonts w:ascii="Times New Roman" w:hAnsi="Times New Roman" w:cs="Times New Roman"/>
              </w:rPr>
            </w:pPr>
          </w:p>
        </w:tc>
        <w:tc>
          <w:tcPr>
            <w:tcW w:w="994" w:type="dxa"/>
          </w:tcPr>
          <w:p w:rsidR="007E7756" w:rsidRPr="004B7FCE" w:rsidRDefault="007E7756" w:rsidP="00E81BA6">
            <w:pPr>
              <w:rPr>
                <w:rFonts w:ascii="Times New Roman" w:hAnsi="Times New Roman" w:cs="Times New Roman"/>
              </w:rPr>
            </w:pPr>
          </w:p>
        </w:tc>
        <w:tc>
          <w:tcPr>
            <w:tcW w:w="992" w:type="dxa"/>
          </w:tcPr>
          <w:p w:rsidR="007E7756" w:rsidRPr="004B7FCE" w:rsidRDefault="007E7756" w:rsidP="00E81BA6">
            <w:pPr>
              <w:rPr>
                <w:rFonts w:ascii="Times New Roman" w:hAnsi="Times New Roman" w:cs="Times New Roman"/>
              </w:rPr>
            </w:pPr>
          </w:p>
        </w:tc>
        <w:tc>
          <w:tcPr>
            <w:tcW w:w="794" w:type="dxa"/>
          </w:tcPr>
          <w:p w:rsidR="007E7756" w:rsidRPr="004B7FCE" w:rsidRDefault="007E7756" w:rsidP="00E81BA6">
            <w:pPr>
              <w:rPr>
                <w:rFonts w:ascii="Times New Roman" w:hAnsi="Times New Roman" w:cs="Times New Roman"/>
              </w:rPr>
            </w:pPr>
          </w:p>
        </w:tc>
        <w:tc>
          <w:tcPr>
            <w:tcW w:w="737" w:type="dxa"/>
          </w:tcPr>
          <w:p w:rsidR="007E7756" w:rsidRPr="004B7FCE" w:rsidRDefault="007E7756" w:rsidP="00E81BA6">
            <w:pPr>
              <w:rPr>
                <w:rFonts w:ascii="Times New Roman" w:hAnsi="Times New Roman" w:cs="Times New Roman"/>
              </w:rPr>
            </w:pPr>
          </w:p>
        </w:tc>
        <w:tc>
          <w:tcPr>
            <w:tcW w:w="794" w:type="dxa"/>
          </w:tcPr>
          <w:p w:rsidR="007E7756" w:rsidRPr="004B7FCE" w:rsidRDefault="007E7756" w:rsidP="00E81BA6">
            <w:pPr>
              <w:rPr>
                <w:rFonts w:ascii="Times New Roman" w:hAnsi="Times New Roman" w:cs="Times New Roman"/>
              </w:rPr>
            </w:pPr>
          </w:p>
        </w:tc>
        <w:tc>
          <w:tcPr>
            <w:tcW w:w="737" w:type="dxa"/>
          </w:tcPr>
          <w:p w:rsidR="007E7756" w:rsidRPr="004B7FCE" w:rsidRDefault="007E7756" w:rsidP="00E81BA6">
            <w:pPr>
              <w:rPr>
                <w:rFonts w:ascii="Times New Roman" w:hAnsi="Times New Roman" w:cs="Times New Roman"/>
              </w:rPr>
            </w:pPr>
          </w:p>
        </w:tc>
        <w:tc>
          <w:tcPr>
            <w:tcW w:w="680" w:type="dxa"/>
          </w:tcPr>
          <w:p w:rsidR="007E7756" w:rsidRPr="004B7FCE" w:rsidRDefault="007E7756" w:rsidP="00E81BA6">
            <w:pPr>
              <w:rPr>
                <w:rFonts w:ascii="Times New Roman" w:hAnsi="Times New Roman" w:cs="Times New Roman"/>
              </w:rPr>
            </w:pPr>
          </w:p>
        </w:tc>
        <w:tc>
          <w:tcPr>
            <w:tcW w:w="624" w:type="dxa"/>
          </w:tcPr>
          <w:p w:rsidR="007E7756" w:rsidRPr="004B7FCE" w:rsidRDefault="007E7756" w:rsidP="00E81BA6">
            <w:pPr>
              <w:rPr>
                <w:rFonts w:ascii="Times New Roman" w:hAnsi="Times New Roman" w:cs="Times New Roman"/>
              </w:rPr>
            </w:pPr>
          </w:p>
        </w:tc>
        <w:tc>
          <w:tcPr>
            <w:tcW w:w="2850" w:type="dxa"/>
          </w:tcPr>
          <w:p w:rsidR="007E7756" w:rsidRPr="004B7FCE" w:rsidRDefault="007E7756" w:rsidP="00E81BA6">
            <w:pPr>
              <w:rPr>
                <w:rFonts w:ascii="Times New Roman" w:hAnsi="Times New Roman" w:cs="Times New Roman"/>
              </w:rPr>
            </w:pPr>
          </w:p>
        </w:tc>
      </w:tr>
      <w:tr w:rsidR="007E7756" w:rsidRPr="004B7FCE" w:rsidTr="00E81BA6">
        <w:trPr>
          <w:trHeight w:hRule="exact" w:val="272"/>
        </w:trPr>
        <w:tc>
          <w:tcPr>
            <w:tcW w:w="566" w:type="dxa"/>
          </w:tcPr>
          <w:p w:rsidR="007E7756" w:rsidRPr="004B7FCE" w:rsidRDefault="007E7756" w:rsidP="00E81BA6">
            <w:pPr>
              <w:rPr>
                <w:rFonts w:ascii="Times New Roman" w:hAnsi="Times New Roman" w:cs="Times New Roman"/>
              </w:rPr>
            </w:pPr>
          </w:p>
        </w:tc>
        <w:tc>
          <w:tcPr>
            <w:tcW w:w="3303" w:type="dxa"/>
          </w:tcPr>
          <w:p w:rsidR="007E7756" w:rsidRPr="004B7FCE" w:rsidRDefault="007E7756" w:rsidP="00E81BA6">
            <w:pPr>
              <w:pStyle w:val="TableParagraph"/>
              <w:spacing w:before="0"/>
              <w:ind w:left="60" w:right="86"/>
              <w:rPr>
                <w:sz w:val="24"/>
              </w:rPr>
            </w:pPr>
            <w:r w:rsidRPr="004B7FCE">
              <w:rPr>
                <w:sz w:val="24"/>
              </w:rPr>
              <w:t>...</w:t>
            </w:r>
          </w:p>
        </w:tc>
        <w:tc>
          <w:tcPr>
            <w:tcW w:w="1361" w:type="dxa"/>
          </w:tcPr>
          <w:p w:rsidR="007E7756" w:rsidRPr="004B7FCE" w:rsidRDefault="007E7756" w:rsidP="00E81BA6">
            <w:pPr>
              <w:rPr>
                <w:rFonts w:ascii="Times New Roman" w:hAnsi="Times New Roman" w:cs="Times New Roman"/>
              </w:rPr>
            </w:pPr>
          </w:p>
        </w:tc>
        <w:tc>
          <w:tcPr>
            <w:tcW w:w="1303" w:type="dxa"/>
          </w:tcPr>
          <w:p w:rsidR="007E7756" w:rsidRPr="004B7FCE" w:rsidRDefault="007E7756" w:rsidP="00E81BA6">
            <w:pPr>
              <w:rPr>
                <w:rFonts w:ascii="Times New Roman" w:hAnsi="Times New Roman" w:cs="Times New Roman"/>
              </w:rPr>
            </w:pPr>
          </w:p>
        </w:tc>
        <w:tc>
          <w:tcPr>
            <w:tcW w:w="994" w:type="dxa"/>
          </w:tcPr>
          <w:p w:rsidR="007E7756" w:rsidRPr="004B7FCE" w:rsidRDefault="007E7756" w:rsidP="00E81BA6">
            <w:pPr>
              <w:rPr>
                <w:rFonts w:ascii="Times New Roman" w:hAnsi="Times New Roman" w:cs="Times New Roman"/>
              </w:rPr>
            </w:pPr>
          </w:p>
        </w:tc>
        <w:tc>
          <w:tcPr>
            <w:tcW w:w="992" w:type="dxa"/>
          </w:tcPr>
          <w:p w:rsidR="007E7756" w:rsidRPr="004B7FCE" w:rsidRDefault="007E7756" w:rsidP="00E81BA6">
            <w:pPr>
              <w:rPr>
                <w:rFonts w:ascii="Times New Roman" w:hAnsi="Times New Roman" w:cs="Times New Roman"/>
              </w:rPr>
            </w:pPr>
          </w:p>
        </w:tc>
        <w:tc>
          <w:tcPr>
            <w:tcW w:w="794" w:type="dxa"/>
          </w:tcPr>
          <w:p w:rsidR="007E7756" w:rsidRPr="004B7FCE" w:rsidRDefault="007E7756" w:rsidP="00E81BA6">
            <w:pPr>
              <w:rPr>
                <w:rFonts w:ascii="Times New Roman" w:hAnsi="Times New Roman" w:cs="Times New Roman"/>
              </w:rPr>
            </w:pPr>
          </w:p>
        </w:tc>
        <w:tc>
          <w:tcPr>
            <w:tcW w:w="737" w:type="dxa"/>
          </w:tcPr>
          <w:p w:rsidR="007E7756" w:rsidRPr="004B7FCE" w:rsidRDefault="007E7756" w:rsidP="00E81BA6">
            <w:pPr>
              <w:rPr>
                <w:rFonts w:ascii="Times New Roman" w:hAnsi="Times New Roman" w:cs="Times New Roman"/>
              </w:rPr>
            </w:pPr>
          </w:p>
        </w:tc>
        <w:tc>
          <w:tcPr>
            <w:tcW w:w="794" w:type="dxa"/>
          </w:tcPr>
          <w:p w:rsidR="007E7756" w:rsidRPr="004B7FCE" w:rsidRDefault="007E7756" w:rsidP="00E81BA6">
            <w:pPr>
              <w:rPr>
                <w:rFonts w:ascii="Times New Roman" w:hAnsi="Times New Roman" w:cs="Times New Roman"/>
              </w:rPr>
            </w:pPr>
          </w:p>
        </w:tc>
        <w:tc>
          <w:tcPr>
            <w:tcW w:w="737" w:type="dxa"/>
          </w:tcPr>
          <w:p w:rsidR="007E7756" w:rsidRPr="004B7FCE" w:rsidRDefault="007E7756" w:rsidP="00E81BA6">
            <w:pPr>
              <w:rPr>
                <w:rFonts w:ascii="Times New Roman" w:hAnsi="Times New Roman" w:cs="Times New Roman"/>
              </w:rPr>
            </w:pPr>
          </w:p>
        </w:tc>
        <w:tc>
          <w:tcPr>
            <w:tcW w:w="680" w:type="dxa"/>
          </w:tcPr>
          <w:p w:rsidR="007E7756" w:rsidRPr="004B7FCE" w:rsidRDefault="007E7756" w:rsidP="00E81BA6">
            <w:pPr>
              <w:rPr>
                <w:rFonts w:ascii="Times New Roman" w:hAnsi="Times New Roman" w:cs="Times New Roman"/>
              </w:rPr>
            </w:pPr>
          </w:p>
        </w:tc>
        <w:tc>
          <w:tcPr>
            <w:tcW w:w="624" w:type="dxa"/>
          </w:tcPr>
          <w:p w:rsidR="007E7756" w:rsidRPr="004B7FCE" w:rsidRDefault="007E7756" w:rsidP="00E81BA6">
            <w:pPr>
              <w:rPr>
                <w:rFonts w:ascii="Times New Roman" w:hAnsi="Times New Roman" w:cs="Times New Roman"/>
              </w:rPr>
            </w:pPr>
          </w:p>
        </w:tc>
        <w:tc>
          <w:tcPr>
            <w:tcW w:w="2850" w:type="dxa"/>
          </w:tcPr>
          <w:p w:rsidR="007E7756" w:rsidRPr="004B7FCE" w:rsidRDefault="007E7756" w:rsidP="00E81BA6">
            <w:pPr>
              <w:rPr>
                <w:rFonts w:ascii="Times New Roman" w:hAnsi="Times New Roman" w:cs="Times New Roman"/>
              </w:rPr>
            </w:pPr>
          </w:p>
        </w:tc>
      </w:tr>
      <w:tr w:rsidR="007E7756" w:rsidRPr="004B7FCE" w:rsidTr="00E81BA6">
        <w:trPr>
          <w:trHeight w:hRule="exact" w:val="302"/>
        </w:trPr>
        <w:tc>
          <w:tcPr>
            <w:tcW w:w="566" w:type="dxa"/>
          </w:tcPr>
          <w:p w:rsidR="007E7756" w:rsidRPr="004B7FCE" w:rsidRDefault="007E7756" w:rsidP="00E81BA6">
            <w:pPr>
              <w:rPr>
                <w:rFonts w:ascii="Times New Roman" w:hAnsi="Times New Roman" w:cs="Times New Roman"/>
              </w:rPr>
            </w:pPr>
          </w:p>
        </w:tc>
        <w:tc>
          <w:tcPr>
            <w:tcW w:w="3303" w:type="dxa"/>
          </w:tcPr>
          <w:p w:rsidR="007E7756" w:rsidRPr="004B7FCE" w:rsidRDefault="007E7756" w:rsidP="00E81BA6">
            <w:pPr>
              <w:pStyle w:val="TableParagraph"/>
              <w:spacing w:before="0"/>
              <w:ind w:left="60"/>
              <w:rPr>
                <w:sz w:val="24"/>
              </w:rPr>
            </w:pPr>
            <w:proofErr w:type="spellStart"/>
            <w:r w:rsidRPr="004B7FCE">
              <w:rPr>
                <w:sz w:val="24"/>
              </w:rPr>
              <w:t>Подпрограмма</w:t>
            </w:r>
            <w:proofErr w:type="spellEnd"/>
            <w:r w:rsidRPr="004B7FCE">
              <w:rPr>
                <w:sz w:val="24"/>
              </w:rPr>
              <w:t xml:space="preserve"> 1.n</w:t>
            </w:r>
          </w:p>
        </w:tc>
        <w:tc>
          <w:tcPr>
            <w:tcW w:w="1361" w:type="dxa"/>
          </w:tcPr>
          <w:p w:rsidR="007E7756" w:rsidRPr="004B7FCE" w:rsidRDefault="007E7756" w:rsidP="00E81BA6">
            <w:pPr>
              <w:rPr>
                <w:rFonts w:ascii="Times New Roman" w:hAnsi="Times New Roman" w:cs="Times New Roman"/>
              </w:rPr>
            </w:pPr>
          </w:p>
        </w:tc>
        <w:tc>
          <w:tcPr>
            <w:tcW w:w="1303" w:type="dxa"/>
          </w:tcPr>
          <w:p w:rsidR="007E7756" w:rsidRPr="004B7FCE" w:rsidRDefault="007E7756" w:rsidP="00E81BA6">
            <w:pPr>
              <w:rPr>
                <w:rFonts w:ascii="Times New Roman" w:hAnsi="Times New Roman" w:cs="Times New Roman"/>
              </w:rPr>
            </w:pPr>
          </w:p>
        </w:tc>
        <w:tc>
          <w:tcPr>
            <w:tcW w:w="994" w:type="dxa"/>
          </w:tcPr>
          <w:p w:rsidR="007E7756" w:rsidRPr="004B7FCE" w:rsidRDefault="007E7756" w:rsidP="00E81BA6">
            <w:pPr>
              <w:rPr>
                <w:rFonts w:ascii="Times New Roman" w:hAnsi="Times New Roman" w:cs="Times New Roman"/>
              </w:rPr>
            </w:pPr>
          </w:p>
        </w:tc>
        <w:tc>
          <w:tcPr>
            <w:tcW w:w="992" w:type="dxa"/>
          </w:tcPr>
          <w:p w:rsidR="007E7756" w:rsidRPr="004B7FCE" w:rsidRDefault="007E7756" w:rsidP="00E81BA6">
            <w:pPr>
              <w:rPr>
                <w:rFonts w:ascii="Times New Roman" w:hAnsi="Times New Roman" w:cs="Times New Roman"/>
              </w:rPr>
            </w:pPr>
          </w:p>
        </w:tc>
        <w:tc>
          <w:tcPr>
            <w:tcW w:w="794" w:type="dxa"/>
          </w:tcPr>
          <w:p w:rsidR="007E7756" w:rsidRPr="004B7FCE" w:rsidRDefault="007E7756" w:rsidP="00E81BA6">
            <w:pPr>
              <w:rPr>
                <w:rFonts w:ascii="Times New Roman" w:hAnsi="Times New Roman" w:cs="Times New Roman"/>
              </w:rPr>
            </w:pPr>
          </w:p>
        </w:tc>
        <w:tc>
          <w:tcPr>
            <w:tcW w:w="737" w:type="dxa"/>
          </w:tcPr>
          <w:p w:rsidR="007E7756" w:rsidRPr="004B7FCE" w:rsidRDefault="007E7756" w:rsidP="00E81BA6">
            <w:pPr>
              <w:rPr>
                <w:rFonts w:ascii="Times New Roman" w:hAnsi="Times New Roman" w:cs="Times New Roman"/>
              </w:rPr>
            </w:pPr>
          </w:p>
        </w:tc>
        <w:tc>
          <w:tcPr>
            <w:tcW w:w="794" w:type="dxa"/>
          </w:tcPr>
          <w:p w:rsidR="007E7756" w:rsidRPr="004B7FCE" w:rsidRDefault="007E7756" w:rsidP="00E81BA6">
            <w:pPr>
              <w:rPr>
                <w:rFonts w:ascii="Times New Roman" w:hAnsi="Times New Roman" w:cs="Times New Roman"/>
              </w:rPr>
            </w:pPr>
          </w:p>
        </w:tc>
        <w:tc>
          <w:tcPr>
            <w:tcW w:w="737" w:type="dxa"/>
          </w:tcPr>
          <w:p w:rsidR="007E7756" w:rsidRPr="004B7FCE" w:rsidRDefault="007E7756" w:rsidP="00E81BA6">
            <w:pPr>
              <w:rPr>
                <w:rFonts w:ascii="Times New Roman" w:hAnsi="Times New Roman" w:cs="Times New Roman"/>
              </w:rPr>
            </w:pPr>
          </w:p>
        </w:tc>
        <w:tc>
          <w:tcPr>
            <w:tcW w:w="680" w:type="dxa"/>
          </w:tcPr>
          <w:p w:rsidR="007E7756" w:rsidRPr="004B7FCE" w:rsidRDefault="007E7756" w:rsidP="00E81BA6">
            <w:pPr>
              <w:rPr>
                <w:rFonts w:ascii="Times New Roman" w:hAnsi="Times New Roman" w:cs="Times New Roman"/>
              </w:rPr>
            </w:pPr>
          </w:p>
        </w:tc>
        <w:tc>
          <w:tcPr>
            <w:tcW w:w="624" w:type="dxa"/>
          </w:tcPr>
          <w:p w:rsidR="007E7756" w:rsidRPr="004B7FCE" w:rsidRDefault="007E7756" w:rsidP="00E81BA6">
            <w:pPr>
              <w:rPr>
                <w:rFonts w:ascii="Times New Roman" w:hAnsi="Times New Roman" w:cs="Times New Roman"/>
              </w:rPr>
            </w:pPr>
          </w:p>
        </w:tc>
        <w:tc>
          <w:tcPr>
            <w:tcW w:w="2850" w:type="dxa"/>
          </w:tcPr>
          <w:p w:rsidR="007E7756" w:rsidRPr="004B7FCE" w:rsidRDefault="007E7756" w:rsidP="00E81BA6">
            <w:pPr>
              <w:rPr>
                <w:rFonts w:ascii="Times New Roman" w:hAnsi="Times New Roman" w:cs="Times New Roman"/>
              </w:rPr>
            </w:pPr>
          </w:p>
        </w:tc>
      </w:tr>
      <w:tr w:rsidR="007E7756" w:rsidRPr="004B7FCE" w:rsidTr="00E81BA6">
        <w:trPr>
          <w:trHeight w:hRule="exact" w:val="291"/>
        </w:trPr>
        <w:tc>
          <w:tcPr>
            <w:tcW w:w="566" w:type="dxa"/>
          </w:tcPr>
          <w:p w:rsidR="007E7756" w:rsidRPr="004B7FCE" w:rsidRDefault="007E7756" w:rsidP="00E81BA6">
            <w:pPr>
              <w:rPr>
                <w:rFonts w:ascii="Times New Roman" w:hAnsi="Times New Roman" w:cs="Times New Roman"/>
              </w:rPr>
            </w:pPr>
          </w:p>
        </w:tc>
        <w:tc>
          <w:tcPr>
            <w:tcW w:w="3303" w:type="dxa"/>
          </w:tcPr>
          <w:p w:rsidR="007E7756" w:rsidRPr="004B7FCE" w:rsidRDefault="007E7756" w:rsidP="00E81BA6">
            <w:pPr>
              <w:pStyle w:val="TableParagraph"/>
              <w:spacing w:before="0"/>
              <w:ind w:left="60" w:right="86"/>
              <w:rPr>
                <w:sz w:val="24"/>
              </w:rPr>
            </w:pPr>
            <w:proofErr w:type="spellStart"/>
            <w:r w:rsidRPr="004B7FCE">
              <w:rPr>
                <w:sz w:val="24"/>
              </w:rPr>
              <w:t>Показатели</w:t>
            </w:r>
            <w:proofErr w:type="spellEnd"/>
          </w:p>
        </w:tc>
        <w:tc>
          <w:tcPr>
            <w:tcW w:w="1361" w:type="dxa"/>
          </w:tcPr>
          <w:p w:rsidR="007E7756" w:rsidRPr="004B7FCE" w:rsidRDefault="007E7756" w:rsidP="00E81BA6">
            <w:pPr>
              <w:rPr>
                <w:rFonts w:ascii="Times New Roman" w:hAnsi="Times New Roman" w:cs="Times New Roman"/>
              </w:rPr>
            </w:pPr>
          </w:p>
        </w:tc>
        <w:tc>
          <w:tcPr>
            <w:tcW w:w="1303" w:type="dxa"/>
          </w:tcPr>
          <w:p w:rsidR="007E7756" w:rsidRPr="004B7FCE" w:rsidRDefault="007E7756" w:rsidP="00E81BA6">
            <w:pPr>
              <w:rPr>
                <w:rFonts w:ascii="Times New Roman" w:hAnsi="Times New Roman" w:cs="Times New Roman"/>
              </w:rPr>
            </w:pPr>
          </w:p>
        </w:tc>
        <w:tc>
          <w:tcPr>
            <w:tcW w:w="994" w:type="dxa"/>
          </w:tcPr>
          <w:p w:rsidR="007E7756" w:rsidRPr="004B7FCE" w:rsidRDefault="007E7756" w:rsidP="00E81BA6">
            <w:pPr>
              <w:rPr>
                <w:rFonts w:ascii="Times New Roman" w:hAnsi="Times New Roman" w:cs="Times New Roman"/>
              </w:rPr>
            </w:pPr>
          </w:p>
        </w:tc>
        <w:tc>
          <w:tcPr>
            <w:tcW w:w="992" w:type="dxa"/>
          </w:tcPr>
          <w:p w:rsidR="007E7756" w:rsidRPr="004B7FCE" w:rsidRDefault="007E7756" w:rsidP="00E81BA6">
            <w:pPr>
              <w:rPr>
                <w:rFonts w:ascii="Times New Roman" w:hAnsi="Times New Roman" w:cs="Times New Roman"/>
              </w:rPr>
            </w:pPr>
          </w:p>
        </w:tc>
        <w:tc>
          <w:tcPr>
            <w:tcW w:w="794" w:type="dxa"/>
          </w:tcPr>
          <w:p w:rsidR="007E7756" w:rsidRPr="004B7FCE" w:rsidRDefault="007E7756" w:rsidP="00E81BA6">
            <w:pPr>
              <w:rPr>
                <w:rFonts w:ascii="Times New Roman" w:hAnsi="Times New Roman" w:cs="Times New Roman"/>
              </w:rPr>
            </w:pPr>
          </w:p>
        </w:tc>
        <w:tc>
          <w:tcPr>
            <w:tcW w:w="737" w:type="dxa"/>
          </w:tcPr>
          <w:p w:rsidR="007E7756" w:rsidRPr="004B7FCE" w:rsidRDefault="007E7756" w:rsidP="00E81BA6">
            <w:pPr>
              <w:rPr>
                <w:rFonts w:ascii="Times New Roman" w:hAnsi="Times New Roman" w:cs="Times New Roman"/>
              </w:rPr>
            </w:pPr>
          </w:p>
        </w:tc>
        <w:tc>
          <w:tcPr>
            <w:tcW w:w="794" w:type="dxa"/>
          </w:tcPr>
          <w:p w:rsidR="007E7756" w:rsidRPr="004B7FCE" w:rsidRDefault="007E7756" w:rsidP="00E81BA6">
            <w:pPr>
              <w:rPr>
                <w:rFonts w:ascii="Times New Roman" w:hAnsi="Times New Roman" w:cs="Times New Roman"/>
              </w:rPr>
            </w:pPr>
          </w:p>
        </w:tc>
        <w:tc>
          <w:tcPr>
            <w:tcW w:w="737" w:type="dxa"/>
          </w:tcPr>
          <w:p w:rsidR="007E7756" w:rsidRPr="004B7FCE" w:rsidRDefault="007E7756" w:rsidP="00E81BA6">
            <w:pPr>
              <w:rPr>
                <w:rFonts w:ascii="Times New Roman" w:hAnsi="Times New Roman" w:cs="Times New Roman"/>
              </w:rPr>
            </w:pPr>
          </w:p>
        </w:tc>
        <w:tc>
          <w:tcPr>
            <w:tcW w:w="680" w:type="dxa"/>
          </w:tcPr>
          <w:p w:rsidR="007E7756" w:rsidRPr="004B7FCE" w:rsidRDefault="007E7756" w:rsidP="00E81BA6">
            <w:pPr>
              <w:rPr>
                <w:rFonts w:ascii="Times New Roman" w:hAnsi="Times New Roman" w:cs="Times New Roman"/>
              </w:rPr>
            </w:pPr>
          </w:p>
        </w:tc>
        <w:tc>
          <w:tcPr>
            <w:tcW w:w="624" w:type="dxa"/>
          </w:tcPr>
          <w:p w:rsidR="007E7756" w:rsidRPr="004B7FCE" w:rsidRDefault="007E7756" w:rsidP="00E81BA6">
            <w:pPr>
              <w:rPr>
                <w:rFonts w:ascii="Times New Roman" w:hAnsi="Times New Roman" w:cs="Times New Roman"/>
              </w:rPr>
            </w:pPr>
          </w:p>
        </w:tc>
        <w:tc>
          <w:tcPr>
            <w:tcW w:w="2850" w:type="dxa"/>
          </w:tcPr>
          <w:p w:rsidR="007E7756" w:rsidRPr="004B7FCE" w:rsidRDefault="007E7756" w:rsidP="00E81BA6">
            <w:pPr>
              <w:rPr>
                <w:rFonts w:ascii="Times New Roman" w:hAnsi="Times New Roman" w:cs="Times New Roman"/>
              </w:rPr>
            </w:pPr>
          </w:p>
        </w:tc>
      </w:tr>
      <w:tr w:rsidR="007E7756" w:rsidRPr="004B7FCE" w:rsidTr="00E81BA6">
        <w:trPr>
          <w:trHeight w:hRule="exact" w:val="268"/>
        </w:trPr>
        <w:tc>
          <w:tcPr>
            <w:tcW w:w="566" w:type="dxa"/>
          </w:tcPr>
          <w:p w:rsidR="007E7756" w:rsidRPr="004B7FCE" w:rsidRDefault="007E7756" w:rsidP="00E81BA6">
            <w:pPr>
              <w:rPr>
                <w:rFonts w:ascii="Times New Roman" w:hAnsi="Times New Roman" w:cs="Times New Roman"/>
              </w:rPr>
            </w:pPr>
          </w:p>
        </w:tc>
        <w:tc>
          <w:tcPr>
            <w:tcW w:w="3303" w:type="dxa"/>
          </w:tcPr>
          <w:p w:rsidR="007E7756" w:rsidRPr="004B7FCE" w:rsidRDefault="007E7756" w:rsidP="00E81BA6">
            <w:pPr>
              <w:pStyle w:val="TableParagraph"/>
              <w:spacing w:before="0"/>
              <w:ind w:left="60" w:right="86"/>
              <w:rPr>
                <w:sz w:val="24"/>
              </w:rPr>
            </w:pPr>
            <w:r w:rsidRPr="004B7FCE">
              <w:rPr>
                <w:sz w:val="24"/>
              </w:rPr>
              <w:t>...</w:t>
            </w:r>
          </w:p>
        </w:tc>
        <w:tc>
          <w:tcPr>
            <w:tcW w:w="1361" w:type="dxa"/>
          </w:tcPr>
          <w:p w:rsidR="007E7756" w:rsidRPr="004B7FCE" w:rsidRDefault="007E7756" w:rsidP="00E81BA6">
            <w:pPr>
              <w:rPr>
                <w:rFonts w:ascii="Times New Roman" w:hAnsi="Times New Roman" w:cs="Times New Roman"/>
              </w:rPr>
            </w:pPr>
          </w:p>
        </w:tc>
        <w:tc>
          <w:tcPr>
            <w:tcW w:w="1303" w:type="dxa"/>
          </w:tcPr>
          <w:p w:rsidR="007E7756" w:rsidRPr="004B7FCE" w:rsidRDefault="007E7756" w:rsidP="00E81BA6">
            <w:pPr>
              <w:rPr>
                <w:rFonts w:ascii="Times New Roman" w:hAnsi="Times New Roman" w:cs="Times New Roman"/>
              </w:rPr>
            </w:pPr>
          </w:p>
        </w:tc>
        <w:tc>
          <w:tcPr>
            <w:tcW w:w="994" w:type="dxa"/>
          </w:tcPr>
          <w:p w:rsidR="007E7756" w:rsidRPr="004B7FCE" w:rsidRDefault="007E7756" w:rsidP="00E81BA6">
            <w:pPr>
              <w:rPr>
                <w:rFonts w:ascii="Times New Roman" w:hAnsi="Times New Roman" w:cs="Times New Roman"/>
              </w:rPr>
            </w:pPr>
          </w:p>
        </w:tc>
        <w:tc>
          <w:tcPr>
            <w:tcW w:w="992" w:type="dxa"/>
          </w:tcPr>
          <w:p w:rsidR="007E7756" w:rsidRPr="004B7FCE" w:rsidRDefault="007E7756" w:rsidP="00E81BA6">
            <w:pPr>
              <w:rPr>
                <w:rFonts w:ascii="Times New Roman" w:hAnsi="Times New Roman" w:cs="Times New Roman"/>
              </w:rPr>
            </w:pPr>
          </w:p>
        </w:tc>
        <w:tc>
          <w:tcPr>
            <w:tcW w:w="794" w:type="dxa"/>
          </w:tcPr>
          <w:p w:rsidR="007E7756" w:rsidRPr="004B7FCE" w:rsidRDefault="007E7756" w:rsidP="00E81BA6">
            <w:pPr>
              <w:rPr>
                <w:rFonts w:ascii="Times New Roman" w:hAnsi="Times New Roman" w:cs="Times New Roman"/>
              </w:rPr>
            </w:pPr>
          </w:p>
        </w:tc>
        <w:tc>
          <w:tcPr>
            <w:tcW w:w="737" w:type="dxa"/>
          </w:tcPr>
          <w:p w:rsidR="007E7756" w:rsidRPr="004B7FCE" w:rsidRDefault="007E7756" w:rsidP="00E81BA6">
            <w:pPr>
              <w:rPr>
                <w:rFonts w:ascii="Times New Roman" w:hAnsi="Times New Roman" w:cs="Times New Roman"/>
              </w:rPr>
            </w:pPr>
          </w:p>
        </w:tc>
        <w:tc>
          <w:tcPr>
            <w:tcW w:w="794" w:type="dxa"/>
          </w:tcPr>
          <w:p w:rsidR="007E7756" w:rsidRPr="004B7FCE" w:rsidRDefault="007E7756" w:rsidP="00E81BA6">
            <w:pPr>
              <w:rPr>
                <w:rFonts w:ascii="Times New Roman" w:hAnsi="Times New Roman" w:cs="Times New Roman"/>
              </w:rPr>
            </w:pPr>
          </w:p>
        </w:tc>
        <w:tc>
          <w:tcPr>
            <w:tcW w:w="737" w:type="dxa"/>
          </w:tcPr>
          <w:p w:rsidR="007E7756" w:rsidRPr="004B7FCE" w:rsidRDefault="007E7756" w:rsidP="00E81BA6">
            <w:pPr>
              <w:rPr>
                <w:rFonts w:ascii="Times New Roman" w:hAnsi="Times New Roman" w:cs="Times New Roman"/>
              </w:rPr>
            </w:pPr>
          </w:p>
        </w:tc>
        <w:tc>
          <w:tcPr>
            <w:tcW w:w="680" w:type="dxa"/>
          </w:tcPr>
          <w:p w:rsidR="007E7756" w:rsidRPr="004B7FCE" w:rsidRDefault="007E7756" w:rsidP="00E81BA6">
            <w:pPr>
              <w:rPr>
                <w:rFonts w:ascii="Times New Roman" w:hAnsi="Times New Roman" w:cs="Times New Roman"/>
              </w:rPr>
            </w:pPr>
          </w:p>
        </w:tc>
        <w:tc>
          <w:tcPr>
            <w:tcW w:w="624" w:type="dxa"/>
          </w:tcPr>
          <w:p w:rsidR="007E7756" w:rsidRPr="004B7FCE" w:rsidRDefault="007E7756" w:rsidP="00E81BA6">
            <w:pPr>
              <w:rPr>
                <w:rFonts w:ascii="Times New Roman" w:hAnsi="Times New Roman" w:cs="Times New Roman"/>
              </w:rPr>
            </w:pPr>
          </w:p>
        </w:tc>
        <w:tc>
          <w:tcPr>
            <w:tcW w:w="2850" w:type="dxa"/>
          </w:tcPr>
          <w:p w:rsidR="007E7756" w:rsidRPr="004B7FCE" w:rsidRDefault="007E7756" w:rsidP="00E81BA6">
            <w:pPr>
              <w:rPr>
                <w:rFonts w:ascii="Times New Roman" w:hAnsi="Times New Roman" w:cs="Times New Roman"/>
              </w:rPr>
            </w:pPr>
          </w:p>
        </w:tc>
      </w:tr>
      <w:tr w:rsidR="007E7756" w:rsidRPr="004B7FCE" w:rsidTr="00E81BA6">
        <w:trPr>
          <w:trHeight w:hRule="exact" w:val="542"/>
        </w:trPr>
        <w:tc>
          <w:tcPr>
            <w:tcW w:w="566" w:type="dxa"/>
          </w:tcPr>
          <w:p w:rsidR="007E7756" w:rsidRPr="004B7FCE" w:rsidRDefault="007E7756" w:rsidP="00E81BA6">
            <w:pPr>
              <w:rPr>
                <w:rFonts w:ascii="Times New Roman" w:hAnsi="Times New Roman" w:cs="Times New Roman"/>
              </w:rPr>
            </w:pPr>
          </w:p>
        </w:tc>
        <w:tc>
          <w:tcPr>
            <w:tcW w:w="3303" w:type="dxa"/>
          </w:tcPr>
          <w:p w:rsidR="007E7756" w:rsidRPr="004B7FCE" w:rsidRDefault="007E7756" w:rsidP="00E81BA6">
            <w:pPr>
              <w:pStyle w:val="TableParagraph"/>
              <w:spacing w:before="0"/>
              <w:ind w:left="60" w:right="326"/>
              <w:rPr>
                <w:sz w:val="24"/>
              </w:rPr>
            </w:pPr>
            <w:proofErr w:type="spellStart"/>
            <w:r w:rsidRPr="004B7FCE">
              <w:rPr>
                <w:sz w:val="24"/>
              </w:rPr>
              <w:t>Отдельное</w:t>
            </w:r>
            <w:proofErr w:type="spellEnd"/>
            <w:r w:rsidRPr="004B7FCE">
              <w:rPr>
                <w:sz w:val="24"/>
              </w:rPr>
              <w:t xml:space="preserve"> </w:t>
            </w:r>
            <w:proofErr w:type="spellStart"/>
            <w:r w:rsidRPr="004B7FCE">
              <w:rPr>
                <w:sz w:val="24"/>
              </w:rPr>
              <w:t>мероприятие</w:t>
            </w:r>
            <w:proofErr w:type="spellEnd"/>
            <w:r w:rsidRPr="004B7FCE">
              <w:rPr>
                <w:sz w:val="24"/>
              </w:rPr>
              <w:t xml:space="preserve"> </w:t>
            </w:r>
            <w:proofErr w:type="spellStart"/>
            <w:r w:rsidRPr="004B7FCE">
              <w:rPr>
                <w:sz w:val="24"/>
              </w:rPr>
              <w:t>муниципальной</w:t>
            </w:r>
            <w:proofErr w:type="spellEnd"/>
            <w:r w:rsidRPr="004B7FCE">
              <w:rPr>
                <w:sz w:val="24"/>
              </w:rPr>
              <w:t xml:space="preserve"> </w:t>
            </w:r>
            <w:proofErr w:type="spellStart"/>
            <w:r w:rsidRPr="004B7FCE">
              <w:rPr>
                <w:sz w:val="24"/>
              </w:rPr>
              <w:t>программы</w:t>
            </w:r>
            <w:proofErr w:type="spellEnd"/>
            <w:r w:rsidRPr="004B7FCE">
              <w:rPr>
                <w:sz w:val="24"/>
              </w:rPr>
              <w:t xml:space="preserve"> 1</w:t>
            </w:r>
          </w:p>
        </w:tc>
        <w:tc>
          <w:tcPr>
            <w:tcW w:w="1361" w:type="dxa"/>
          </w:tcPr>
          <w:p w:rsidR="007E7756" w:rsidRPr="004B7FCE" w:rsidRDefault="007E7756" w:rsidP="00E81BA6">
            <w:pPr>
              <w:rPr>
                <w:rFonts w:ascii="Times New Roman" w:hAnsi="Times New Roman" w:cs="Times New Roman"/>
              </w:rPr>
            </w:pPr>
          </w:p>
        </w:tc>
        <w:tc>
          <w:tcPr>
            <w:tcW w:w="1303" w:type="dxa"/>
          </w:tcPr>
          <w:p w:rsidR="007E7756" w:rsidRPr="004B7FCE" w:rsidRDefault="007E7756" w:rsidP="00E81BA6">
            <w:pPr>
              <w:rPr>
                <w:rFonts w:ascii="Times New Roman" w:hAnsi="Times New Roman" w:cs="Times New Roman"/>
              </w:rPr>
            </w:pPr>
          </w:p>
        </w:tc>
        <w:tc>
          <w:tcPr>
            <w:tcW w:w="994" w:type="dxa"/>
          </w:tcPr>
          <w:p w:rsidR="007E7756" w:rsidRPr="004B7FCE" w:rsidRDefault="007E7756" w:rsidP="00E81BA6">
            <w:pPr>
              <w:rPr>
                <w:rFonts w:ascii="Times New Roman" w:hAnsi="Times New Roman" w:cs="Times New Roman"/>
              </w:rPr>
            </w:pPr>
          </w:p>
        </w:tc>
        <w:tc>
          <w:tcPr>
            <w:tcW w:w="992" w:type="dxa"/>
          </w:tcPr>
          <w:p w:rsidR="007E7756" w:rsidRPr="004B7FCE" w:rsidRDefault="007E7756" w:rsidP="00E81BA6">
            <w:pPr>
              <w:rPr>
                <w:rFonts w:ascii="Times New Roman" w:hAnsi="Times New Roman" w:cs="Times New Roman"/>
              </w:rPr>
            </w:pPr>
          </w:p>
        </w:tc>
        <w:tc>
          <w:tcPr>
            <w:tcW w:w="794" w:type="dxa"/>
          </w:tcPr>
          <w:p w:rsidR="007E7756" w:rsidRPr="004B7FCE" w:rsidRDefault="007E7756" w:rsidP="00E81BA6">
            <w:pPr>
              <w:rPr>
                <w:rFonts w:ascii="Times New Roman" w:hAnsi="Times New Roman" w:cs="Times New Roman"/>
              </w:rPr>
            </w:pPr>
          </w:p>
        </w:tc>
        <w:tc>
          <w:tcPr>
            <w:tcW w:w="737" w:type="dxa"/>
          </w:tcPr>
          <w:p w:rsidR="007E7756" w:rsidRPr="004B7FCE" w:rsidRDefault="007E7756" w:rsidP="00E81BA6">
            <w:pPr>
              <w:rPr>
                <w:rFonts w:ascii="Times New Roman" w:hAnsi="Times New Roman" w:cs="Times New Roman"/>
              </w:rPr>
            </w:pPr>
          </w:p>
        </w:tc>
        <w:tc>
          <w:tcPr>
            <w:tcW w:w="794" w:type="dxa"/>
          </w:tcPr>
          <w:p w:rsidR="007E7756" w:rsidRPr="004B7FCE" w:rsidRDefault="007E7756" w:rsidP="00E81BA6">
            <w:pPr>
              <w:rPr>
                <w:rFonts w:ascii="Times New Roman" w:hAnsi="Times New Roman" w:cs="Times New Roman"/>
              </w:rPr>
            </w:pPr>
          </w:p>
        </w:tc>
        <w:tc>
          <w:tcPr>
            <w:tcW w:w="737" w:type="dxa"/>
          </w:tcPr>
          <w:p w:rsidR="007E7756" w:rsidRPr="004B7FCE" w:rsidRDefault="007E7756" w:rsidP="00E81BA6">
            <w:pPr>
              <w:rPr>
                <w:rFonts w:ascii="Times New Roman" w:hAnsi="Times New Roman" w:cs="Times New Roman"/>
              </w:rPr>
            </w:pPr>
          </w:p>
        </w:tc>
        <w:tc>
          <w:tcPr>
            <w:tcW w:w="680" w:type="dxa"/>
          </w:tcPr>
          <w:p w:rsidR="007E7756" w:rsidRPr="004B7FCE" w:rsidRDefault="007E7756" w:rsidP="00E81BA6">
            <w:pPr>
              <w:rPr>
                <w:rFonts w:ascii="Times New Roman" w:hAnsi="Times New Roman" w:cs="Times New Roman"/>
              </w:rPr>
            </w:pPr>
          </w:p>
        </w:tc>
        <w:tc>
          <w:tcPr>
            <w:tcW w:w="624" w:type="dxa"/>
          </w:tcPr>
          <w:p w:rsidR="007E7756" w:rsidRPr="004B7FCE" w:rsidRDefault="007E7756" w:rsidP="00E81BA6">
            <w:pPr>
              <w:rPr>
                <w:rFonts w:ascii="Times New Roman" w:hAnsi="Times New Roman" w:cs="Times New Roman"/>
              </w:rPr>
            </w:pPr>
          </w:p>
        </w:tc>
        <w:tc>
          <w:tcPr>
            <w:tcW w:w="2850" w:type="dxa"/>
          </w:tcPr>
          <w:p w:rsidR="007E7756" w:rsidRPr="004B7FCE" w:rsidRDefault="007E7756" w:rsidP="00E81BA6">
            <w:pPr>
              <w:rPr>
                <w:rFonts w:ascii="Times New Roman" w:hAnsi="Times New Roman" w:cs="Times New Roman"/>
              </w:rPr>
            </w:pPr>
          </w:p>
        </w:tc>
      </w:tr>
      <w:tr w:rsidR="007E7756" w:rsidRPr="004B7FCE" w:rsidTr="00E81BA6">
        <w:trPr>
          <w:trHeight w:hRule="exact" w:val="295"/>
        </w:trPr>
        <w:tc>
          <w:tcPr>
            <w:tcW w:w="566" w:type="dxa"/>
          </w:tcPr>
          <w:p w:rsidR="007E7756" w:rsidRPr="004B7FCE" w:rsidRDefault="007E7756" w:rsidP="00E81BA6">
            <w:pPr>
              <w:rPr>
                <w:rFonts w:ascii="Times New Roman" w:hAnsi="Times New Roman" w:cs="Times New Roman"/>
              </w:rPr>
            </w:pPr>
          </w:p>
        </w:tc>
        <w:tc>
          <w:tcPr>
            <w:tcW w:w="3303" w:type="dxa"/>
          </w:tcPr>
          <w:p w:rsidR="007E7756" w:rsidRPr="004B7FCE" w:rsidRDefault="007E7756" w:rsidP="00E81BA6">
            <w:pPr>
              <w:pStyle w:val="TableParagraph"/>
              <w:spacing w:before="0"/>
              <w:ind w:left="60" w:right="86"/>
              <w:rPr>
                <w:sz w:val="24"/>
              </w:rPr>
            </w:pPr>
            <w:proofErr w:type="spellStart"/>
            <w:r w:rsidRPr="004B7FCE">
              <w:rPr>
                <w:sz w:val="24"/>
              </w:rPr>
              <w:t>Показатели</w:t>
            </w:r>
            <w:proofErr w:type="spellEnd"/>
          </w:p>
        </w:tc>
        <w:tc>
          <w:tcPr>
            <w:tcW w:w="1361" w:type="dxa"/>
          </w:tcPr>
          <w:p w:rsidR="007E7756" w:rsidRPr="004B7FCE" w:rsidRDefault="007E7756" w:rsidP="00E81BA6">
            <w:pPr>
              <w:rPr>
                <w:rFonts w:ascii="Times New Roman" w:hAnsi="Times New Roman" w:cs="Times New Roman"/>
              </w:rPr>
            </w:pPr>
          </w:p>
        </w:tc>
        <w:tc>
          <w:tcPr>
            <w:tcW w:w="1303" w:type="dxa"/>
          </w:tcPr>
          <w:p w:rsidR="007E7756" w:rsidRPr="004B7FCE" w:rsidRDefault="007E7756" w:rsidP="00E81BA6">
            <w:pPr>
              <w:rPr>
                <w:rFonts w:ascii="Times New Roman" w:hAnsi="Times New Roman" w:cs="Times New Roman"/>
              </w:rPr>
            </w:pPr>
          </w:p>
        </w:tc>
        <w:tc>
          <w:tcPr>
            <w:tcW w:w="994" w:type="dxa"/>
          </w:tcPr>
          <w:p w:rsidR="007E7756" w:rsidRPr="004B7FCE" w:rsidRDefault="007E7756" w:rsidP="00E81BA6">
            <w:pPr>
              <w:rPr>
                <w:rFonts w:ascii="Times New Roman" w:hAnsi="Times New Roman" w:cs="Times New Roman"/>
              </w:rPr>
            </w:pPr>
          </w:p>
        </w:tc>
        <w:tc>
          <w:tcPr>
            <w:tcW w:w="992" w:type="dxa"/>
          </w:tcPr>
          <w:p w:rsidR="007E7756" w:rsidRPr="004B7FCE" w:rsidRDefault="007E7756" w:rsidP="00E81BA6">
            <w:pPr>
              <w:rPr>
                <w:rFonts w:ascii="Times New Roman" w:hAnsi="Times New Roman" w:cs="Times New Roman"/>
              </w:rPr>
            </w:pPr>
          </w:p>
        </w:tc>
        <w:tc>
          <w:tcPr>
            <w:tcW w:w="794" w:type="dxa"/>
          </w:tcPr>
          <w:p w:rsidR="007E7756" w:rsidRPr="004B7FCE" w:rsidRDefault="007E7756" w:rsidP="00E81BA6">
            <w:pPr>
              <w:rPr>
                <w:rFonts w:ascii="Times New Roman" w:hAnsi="Times New Roman" w:cs="Times New Roman"/>
              </w:rPr>
            </w:pPr>
          </w:p>
        </w:tc>
        <w:tc>
          <w:tcPr>
            <w:tcW w:w="737" w:type="dxa"/>
          </w:tcPr>
          <w:p w:rsidR="007E7756" w:rsidRPr="004B7FCE" w:rsidRDefault="007E7756" w:rsidP="00E81BA6">
            <w:pPr>
              <w:rPr>
                <w:rFonts w:ascii="Times New Roman" w:hAnsi="Times New Roman" w:cs="Times New Roman"/>
              </w:rPr>
            </w:pPr>
          </w:p>
        </w:tc>
        <w:tc>
          <w:tcPr>
            <w:tcW w:w="794" w:type="dxa"/>
          </w:tcPr>
          <w:p w:rsidR="007E7756" w:rsidRPr="004B7FCE" w:rsidRDefault="007E7756" w:rsidP="00E81BA6">
            <w:pPr>
              <w:rPr>
                <w:rFonts w:ascii="Times New Roman" w:hAnsi="Times New Roman" w:cs="Times New Roman"/>
              </w:rPr>
            </w:pPr>
          </w:p>
        </w:tc>
        <w:tc>
          <w:tcPr>
            <w:tcW w:w="737" w:type="dxa"/>
          </w:tcPr>
          <w:p w:rsidR="007E7756" w:rsidRPr="004B7FCE" w:rsidRDefault="007E7756" w:rsidP="00E81BA6">
            <w:pPr>
              <w:rPr>
                <w:rFonts w:ascii="Times New Roman" w:hAnsi="Times New Roman" w:cs="Times New Roman"/>
              </w:rPr>
            </w:pPr>
          </w:p>
        </w:tc>
        <w:tc>
          <w:tcPr>
            <w:tcW w:w="680" w:type="dxa"/>
          </w:tcPr>
          <w:p w:rsidR="007E7756" w:rsidRPr="004B7FCE" w:rsidRDefault="007E7756" w:rsidP="00E81BA6">
            <w:pPr>
              <w:rPr>
                <w:rFonts w:ascii="Times New Roman" w:hAnsi="Times New Roman" w:cs="Times New Roman"/>
              </w:rPr>
            </w:pPr>
          </w:p>
        </w:tc>
        <w:tc>
          <w:tcPr>
            <w:tcW w:w="624" w:type="dxa"/>
          </w:tcPr>
          <w:p w:rsidR="007E7756" w:rsidRPr="004B7FCE" w:rsidRDefault="007E7756" w:rsidP="00E81BA6">
            <w:pPr>
              <w:rPr>
                <w:rFonts w:ascii="Times New Roman" w:hAnsi="Times New Roman" w:cs="Times New Roman"/>
              </w:rPr>
            </w:pPr>
          </w:p>
        </w:tc>
        <w:tc>
          <w:tcPr>
            <w:tcW w:w="2850" w:type="dxa"/>
          </w:tcPr>
          <w:p w:rsidR="007E7756" w:rsidRPr="004B7FCE" w:rsidRDefault="007E7756" w:rsidP="00E81BA6">
            <w:pPr>
              <w:rPr>
                <w:rFonts w:ascii="Times New Roman" w:hAnsi="Times New Roman" w:cs="Times New Roman"/>
              </w:rPr>
            </w:pPr>
          </w:p>
        </w:tc>
      </w:tr>
      <w:tr w:rsidR="007E7756" w:rsidRPr="004B7FCE" w:rsidTr="00E81BA6">
        <w:trPr>
          <w:trHeight w:hRule="exact" w:val="270"/>
        </w:trPr>
        <w:tc>
          <w:tcPr>
            <w:tcW w:w="566" w:type="dxa"/>
          </w:tcPr>
          <w:p w:rsidR="007E7756" w:rsidRPr="004B7FCE" w:rsidRDefault="007E7756" w:rsidP="00E81BA6">
            <w:pPr>
              <w:rPr>
                <w:rFonts w:ascii="Times New Roman" w:hAnsi="Times New Roman" w:cs="Times New Roman"/>
              </w:rPr>
            </w:pPr>
          </w:p>
        </w:tc>
        <w:tc>
          <w:tcPr>
            <w:tcW w:w="3303" w:type="dxa"/>
          </w:tcPr>
          <w:p w:rsidR="007E7756" w:rsidRPr="004B7FCE" w:rsidRDefault="007E7756" w:rsidP="00E81BA6">
            <w:pPr>
              <w:pStyle w:val="TableParagraph"/>
              <w:spacing w:before="0"/>
              <w:ind w:left="60" w:right="86"/>
              <w:rPr>
                <w:sz w:val="24"/>
              </w:rPr>
            </w:pPr>
            <w:r w:rsidRPr="004B7FCE">
              <w:rPr>
                <w:sz w:val="24"/>
              </w:rPr>
              <w:t>...</w:t>
            </w:r>
          </w:p>
        </w:tc>
        <w:tc>
          <w:tcPr>
            <w:tcW w:w="1361" w:type="dxa"/>
          </w:tcPr>
          <w:p w:rsidR="007E7756" w:rsidRPr="004B7FCE" w:rsidRDefault="007E7756" w:rsidP="00E81BA6">
            <w:pPr>
              <w:rPr>
                <w:rFonts w:ascii="Times New Roman" w:hAnsi="Times New Roman" w:cs="Times New Roman"/>
              </w:rPr>
            </w:pPr>
          </w:p>
        </w:tc>
        <w:tc>
          <w:tcPr>
            <w:tcW w:w="1303" w:type="dxa"/>
          </w:tcPr>
          <w:p w:rsidR="007E7756" w:rsidRPr="004B7FCE" w:rsidRDefault="007E7756" w:rsidP="00E81BA6">
            <w:pPr>
              <w:rPr>
                <w:rFonts w:ascii="Times New Roman" w:hAnsi="Times New Roman" w:cs="Times New Roman"/>
              </w:rPr>
            </w:pPr>
          </w:p>
        </w:tc>
        <w:tc>
          <w:tcPr>
            <w:tcW w:w="994" w:type="dxa"/>
          </w:tcPr>
          <w:p w:rsidR="007E7756" w:rsidRPr="004B7FCE" w:rsidRDefault="007E7756" w:rsidP="00E81BA6">
            <w:pPr>
              <w:rPr>
                <w:rFonts w:ascii="Times New Roman" w:hAnsi="Times New Roman" w:cs="Times New Roman"/>
              </w:rPr>
            </w:pPr>
          </w:p>
        </w:tc>
        <w:tc>
          <w:tcPr>
            <w:tcW w:w="992" w:type="dxa"/>
          </w:tcPr>
          <w:p w:rsidR="007E7756" w:rsidRPr="004B7FCE" w:rsidRDefault="007E7756" w:rsidP="00E81BA6">
            <w:pPr>
              <w:rPr>
                <w:rFonts w:ascii="Times New Roman" w:hAnsi="Times New Roman" w:cs="Times New Roman"/>
              </w:rPr>
            </w:pPr>
          </w:p>
        </w:tc>
        <w:tc>
          <w:tcPr>
            <w:tcW w:w="794" w:type="dxa"/>
          </w:tcPr>
          <w:p w:rsidR="007E7756" w:rsidRPr="004B7FCE" w:rsidRDefault="007E7756" w:rsidP="00E81BA6">
            <w:pPr>
              <w:rPr>
                <w:rFonts w:ascii="Times New Roman" w:hAnsi="Times New Roman" w:cs="Times New Roman"/>
              </w:rPr>
            </w:pPr>
          </w:p>
        </w:tc>
        <w:tc>
          <w:tcPr>
            <w:tcW w:w="737" w:type="dxa"/>
          </w:tcPr>
          <w:p w:rsidR="007E7756" w:rsidRPr="004B7FCE" w:rsidRDefault="007E7756" w:rsidP="00E81BA6">
            <w:pPr>
              <w:rPr>
                <w:rFonts w:ascii="Times New Roman" w:hAnsi="Times New Roman" w:cs="Times New Roman"/>
              </w:rPr>
            </w:pPr>
          </w:p>
        </w:tc>
        <w:tc>
          <w:tcPr>
            <w:tcW w:w="794" w:type="dxa"/>
          </w:tcPr>
          <w:p w:rsidR="007E7756" w:rsidRPr="004B7FCE" w:rsidRDefault="007E7756" w:rsidP="00E81BA6">
            <w:pPr>
              <w:rPr>
                <w:rFonts w:ascii="Times New Roman" w:hAnsi="Times New Roman" w:cs="Times New Roman"/>
              </w:rPr>
            </w:pPr>
          </w:p>
        </w:tc>
        <w:tc>
          <w:tcPr>
            <w:tcW w:w="737" w:type="dxa"/>
          </w:tcPr>
          <w:p w:rsidR="007E7756" w:rsidRPr="004B7FCE" w:rsidRDefault="007E7756" w:rsidP="00E81BA6">
            <w:pPr>
              <w:rPr>
                <w:rFonts w:ascii="Times New Roman" w:hAnsi="Times New Roman" w:cs="Times New Roman"/>
              </w:rPr>
            </w:pPr>
          </w:p>
        </w:tc>
        <w:tc>
          <w:tcPr>
            <w:tcW w:w="680" w:type="dxa"/>
          </w:tcPr>
          <w:p w:rsidR="007E7756" w:rsidRPr="004B7FCE" w:rsidRDefault="007E7756" w:rsidP="00E81BA6">
            <w:pPr>
              <w:rPr>
                <w:rFonts w:ascii="Times New Roman" w:hAnsi="Times New Roman" w:cs="Times New Roman"/>
              </w:rPr>
            </w:pPr>
          </w:p>
        </w:tc>
        <w:tc>
          <w:tcPr>
            <w:tcW w:w="624" w:type="dxa"/>
          </w:tcPr>
          <w:p w:rsidR="007E7756" w:rsidRPr="004B7FCE" w:rsidRDefault="007E7756" w:rsidP="00E81BA6">
            <w:pPr>
              <w:rPr>
                <w:rFonts w:ascii="Times New Roman" w:hAnsi="Times New Roman" w:cs="Times New Roman"/>
              </w:rPr>
            </w:pPr>
          </w:p>
        </w:tc>
        <w:tc>
          <w:tcPr>
            <w:tcW w:w="2850" w:type="dxa"/>
          </w:tcPr>
          <w:p w:rsidR="007E7756" w:rsidRPr="004B7FCE" w:rsidRDefault="007E7756" w:rsidP="00E81BA6">
            <w:pPr>
              <w:rPr>
                <w:rFonts w:ascii="Times New Roman" w:hAnsi="Times New Roman" w:cs="Times New Roman"/>
              </w:rPr>
            </w:pPr>
          </w:p>
        </w:tc>
      </w:tr>
      <w:tr w:rsidR="007E7756" w:rsidRPr="004B7FCE" w:rsidTr="00E81BA6">
        <w:trPr>
          <w:trHeight w:hRule="exact" w:val="571"/>
        </w:trPr>
        <w:tc>
          <w:tcPr>
            <w:tcW w:w="566" w:type="dxa"/>
          </w:tcPr>
          <w:p w:rsidR="007E7756" w:rsidRPr="004B7FCE" w:rsidRDefault="007E7756" w:rsidP="00E81BA6">
            <w:pPr>
              <w:rPr>
                <w:rFonts w:ascii="Times New Roman" w:hAnsi="Times New Roman" w:cs="Times New Roman"/>
              </w:rPr>
            </w:pPr>
          </w:p>
        </w:tc>
        <w:tc>
          <w:tcPr>
            <w:tcW w:w="3303" w:type="dxa"/>
          </w:tcPr>
          <w:p w:rsidR="007E7756" w:rsidRPr="004B7FCE" w:rsidRDefault="007E7756" w:rsidP="00E81BA6">
            <w:pPr>
              <w:pStyle w:val="TableParagraph"/>
              <w:spacing w:before="0"/>
              <w:ind w:left="60" w:right="326"/>
              <w:rPr>
                <w:sz w:val="24"/>
                <w:lang w:val="ru-RU"/>
              </w:rPr>
            </w:pPr>
            <w:r w:rsidRPr="004B7FCE">
              <w:rPr>
                <w:sz w:val="24"/>
                <w:lang w:val="ru-RU"/>
              </w:rPr>
              <w:t xml:space="preserve">Отдельное мероприятие муниципальной программы </w:t>
            </w:r>
            <w:r w:rsidRPr="004B7FCE">
              <w:rPr>
                <w:sz w:val="24"/>
              </w:rPr>
              <w:t>n</w:t>
            </w:r>
          </w:p>
        </w:tc>
        <w:tc>
          <w:tcPr>
            <w:tcW w:w="1361" w:type="dxa"/>
          </w:tcPr>
          <w:p w:rsidR="007E7756" w:rsidRPr="004B7FCE" w:rsidRDefault="007E7756" w:rsidP="00E81BA6">
            <w:pPr>
              <w:rPr>
                <w:rFonts w:ascii="Times New Roman" w:hAnsi="Times New Roman" w:cs="Times New Roman"/>
                <w:lang w:val="ru-RU"/>
              </w:rPr>
            </w:pPr>
          </w:p>
        </w:tc>
        <w:tc>
          <w:tcPr>
            <w:tcW w:w="1303" w:type="dxa"/>
          </w:tcPr>
          <w:p w:rsidR="007E7756" w:rsidRPr="004B7FCE" w:rsidRDefault="007E7756" w:rsidP="00E81BA6">
            <w:pPr>
              <w:rPr>
                <w:rFonts w:ascii="Times New Roman" w:hAnsi="Times New Roman" w:cs="Times New Roman"/>
                <w:lang w:val="ru-RU"/>
              </w:rPr>
            </w:pPr>
          </w:p>
        </w:tc>
        <w:tc>
          <w:tcPr>
            <w:tcW w:w="994" w:type="dxa"/>
          </w:tcPr>
          <w:p w:rsidR="007E7756" w:rsidRPr="004B7FCE" w:rsidRDefault="007E7756" w:rsidP="00E81BA6">
            <w:pPr>
              <w:rPr>
                <w:rFonts w:ascii="Times New Roman" w:hAnsi="Times New Roman" w:cs="Times New Roman"/>
                <w:lang w:val="ru-RU"/>
              </w:rPr>
            </w:pPr>
          </w:p>
        </w:tc>
        <w:tc>
          <w:tcPr>
            <w:tcW w:w="992" w:type="dxa"/>
          </w:tcPr>
          <w:p w:rsidR="007E7756" w:rsidRPr="004B7FCE" w:rsidRDefault="007E7756" w:rsidP="00E81BA6">
            <w:pPr>
              <w:rPr>
                <w:rFonts w:ascii="Times New Roman" w:hAnsi="Times New Roman" w:cs="Times New Roman"/>
                <w:lang w:val="ru-RU"/>
              </w:rPr>
            </w:pPr>
          </w:p>
        </w:tc>
        <w:tc>
          <w:tcPr>
            <w:tcW w:w="794" w:type="dxa"/>
          </w:tcPr>
          <w:p w:rsidR="007E7756" w:rsidRPr="004B7FCE" w:rsidRDefault="007E7756" w:rsidP="00E81BA6">
            <w:pPr>
              <w:rPr>
                <w:rFonts w:ascii="Times New Roman" w:hAnsi="Times New Roman" w:cs="Times New Roman"/>
                <w:lang w:val="ru-RU"/>
              </w:rPr>
            </w:pPr>
          </w:p>
        </w:tc>
        <w:tc>
          <w:tcPr>
            <w:tcW w:w="737" w:type="dxa"/>
          </w:tcPr>
          <w:p w:rsidR="007E7756" w:rsidRPr="004B7FCE" w:rsidRDefault="007E7756" w:rsidP="00E81BA6">
            <w:pPr>
              <w:rPr>
                <w:rFonts w:ascii="Times New Roman" w:hAnsi="Times New Roman" w:cs="Times New Roman"/>
                <w:lang w:val="ru-RU"/>
              </w:rPr>
            </w:pPr>
          </w:p>
        </w:tc>
        <w:tc>
          <w:tcPr>
            <w:tcW w:w="794" w:type="dxa"/>
          </w:tcPr>
          <w:p w:rsidR="007E7756" w:rsidRPr="004B7FCE" w:rsidRDefault="007E7756" w:rsidP="00E81BA6">
            <w:pPr>
              <w:rPr>
                <w:rFonts w:ascii="Times New Roman" w:hAnsi="Times New Roman" w:cs="Times New Roman"/>
                <w:lang w:val="ru-RU"/>
              </w:rPr>
            </w:pPr>
          </w:p>
        </w:tc>
        <w:tc>
          <w:tcPr>
            <w:tcW w:w="737" w:type="dxa"/>
          </w:tcPr>
          <w:p w:rsidR="007E7756" w:rsidRPr="004B7FCE" w:rsidRDefault="007E7756" w:rsidP="00E81BA6">
            <w:pPr>
              <w:rPr>
                <w:rFonts w:ascii="Times New Roman" w:hAnsi="Times New Roman" w:cs="Times New Roman"/>
                <w:lang w:val="ru-RU"/>
              </w:rPr>
            </w:pPr>
          </w:p>
        </w:tc>
        <w:tc>
          <w:tcPr>
            <w:tcW w:w="680" w:type="dxa"/>
          </w:tcPr>
          <w:p w:rsidR="007E7756" w:rsidRPr="004B7FCE" w:rsidRDefault="007E7756" w:rsidP="00E81BA6">
            <w:pPr>
              <w:rPr>
                <w:rFonts w:ascii="Times New Roman" w:hAnsi="Times New Roman" w:cs="Times New Roman"/>
                <w:lang w:val="ru-RU"/>
              </w:rPr>
            </w:pPr>
          </w:p>
        </w:tc>
        <w:tc>
          <w:tcPr>
            <w:tcW w:w="624" w:type="dxa"/>
          </w:tcPr>
          <w:p w:rsidR="007E7756" w:rsidRPr="004B7FCE" w:rsidRDefault="007E7756" w:rsidP="00E81BA6">
            <w:pPr>
              <w:rPr>
                <w:rFonts w:ascii="Times New Roman" w:hAnsi="Times New Roman" w:cs="Times New Roman"/>
                <w:lang w:val="ru-RU"/>
              </w:rPr>
            </w:pPr>
          </w:p>
        </w:tc>
        <w:tc>
          <w:tcPr>
            <w:tcW w:w="2850" w:type="dxa"/>
          </w:tcPr>
          <w:p w:rsidR="007E7756" w:rsidRPr="004B7FCE" w:rsidRDefault="007E7756" w:rsidP="00E81BA6">
            <w:pPr>
              <w:rPr>
                <w:rFonts w:ascii="Times New Roman" w:hAnsi="Times New Roman" w:cs="Times New Roman"/>
                <w:lang w:val="ru-RU"/>
              </w:rPr>
            </w:pPr>
          </w:p>
        </w:tc>
      </w:tr>
      <w:tr w:rsidR="007E7756" w:rsidRPr="004B7FCE" w:rsidTr="00E81BA6">
        <w:trPr>
          <w:trHeight w:hRule="exact" w:val="282"/>
        </w:trPr>
        <w:tc>
          <w:tcPr>
            <w:tcW w:w="566" w:type="dxa"/>
          </w:tcPr>
          <w:p w:rsidR="007E7756" w:rsidRPr="004B7FCE" w:rsidRDefault="007E7756" w:rsidP="00E81BA6">
            <w:pPr>
              <w:rPr>
                <w:rFonts w:ascii="Times New Roman" w:hAnsi="Times New Roman" w:cs="Times New Roman"/>
                <w:lang w:val="ru-RU"/>
              </w:rPr>
            </w:pPr>
          </w:p>
        </w:tc>
        <w:tc>
          <w:tcPr>
            <w:tcW w:w="3303" w:type="dxa"/>
          </w:tcPr>
          <w:p w:rsidR="007E7756" w:rsidRPr="004B7FCE" w:rsidRDefault="007E7756" w:rsidP="00E81BA6">
            <w:pPr>
              <w:pStyle w:val="TableParagraph"/>
              <w:spacing w:before="0"/>
              <w:ind w:left="60" w:right="86"/>
              <w:rPr>
                <w:sz w:val="24"/>
              </w:rPr>
            </w:pPr>
            <w:proofErr w:type="spellStart"/>
            <w:r w:rsidRPr="004B7FCE">
              <w:rPr>
                <w:sz w:val="24"/>
              </w:rPr>
              <w:t>Показатели</w:t>
            </w:r>
            <w:proofErr w:type="spellEnd"/>
          </w:p>
        </w:tc>
        <w:tc>
          <w:tcPr>
            <w:tcW w:w="1361" w:type="dxa"/>
          </w:tcPr>
          <w:p w:rsidR="007E7756" w:rsidRPr="004B7FCE" w:rsidRDefault="007E7756" w:rsidP="00E81BA6">
            <w:pPr>
              <w:rPr>
                <w:rFonts w:ascii="Times New Roman" w:hAnsi="Times New Roman" w:cs="Times New Roman"/>
              </w:rPr>
            </w:pPr>
          </w:p>
        </w:tc>
        <w:tc>
          <w:tcPr>
            <w:tcW w:w="1303" w:type="dxa"/>
          </w:tcPr>
          <w:p w:rsidR="007E7756" w:rsidRPr="004B7FCE" w:rsidRDefault="007E7756" w:rsidP="00E81BA6">
            <w:pPr>
              <w:rPr>
                <w:rFonts w:ascii="Times New Roman" w:hAnsi="Times New Roman" w:cs="Times New Roman"/>
              </w:rPr>
            </w:pPr>
          </w:p>
        </w:tc>
        <w:tc>
          <w:tcPr>
            <w:tcW w:w="994" w:type="dxa"/>
          </w:tcPr>
          <w:p w:rsidR="007E7756" w:rsidRPr="004B7FCE" w:rsidRDefault="007E7756" w:rsidP="00E81BA6">
            <w:pPr>
              <w:rPr>
                <w:rFonts w:ascii="Times New Roman" w:hAnsi="Times New Roman" w:cs="Times New Roman"/>
              </w:rPr>
            </w:pPr>
          </w:p>
        </w:tc>
        <w:tc>
          <w:tcPr>
            <w:tcW w:w="992" w:type="dxa"/>
          </w:tcPr>
          <w:p w:rsidR="007E7756" w:rsidRPr="004B7FCE" w:rsidRDefault="007E7756" w:rsidP="00E81BA6">
            <w:pPr>
              <w:rPr>
                <w:rFonts w:ascii="Times New Roman" w:hAnsi="Times New Roman" w:cs="Times New Roman"/>
              </w:rPr>
            </w:pPr>
          </w:p>
        </w:tc>
        <w:tc>
          <w:tcPr>
            <w:tcW w:w="794" w:type="dxa"/>
          </w:tcPr>
          <w:p w:rsidR="007E7756" w:rsidRPr="004B7FCE" w:rsidRDefault="007E7756" w:rsidP="00E81BA6">
            <w:pPr>
              <w:rPr>
                <w:rFonts w:ascii="Times New Roman" w:hAnsi="Times New Roman" w:cs="Times New Roman"/>
              </w:rPr>
            </w:pPr>
          </w:p>
        </w:tc>
        <w:tc>
          <w:tcPr>
            <w:tcW w:w="737" w:type="dxa"/>
          </w:tcPr>
          <w:p w:rsidR="007E7756" w:rsidRPr="004B7FCE" w:rsidRDefault="007E7756" w:rsidP="00E81BA6">
            <w:pPr>
              <w:rPr>
                <w:rFonts w:ascii="Times New Roman" w:hAnsi="Times New Roman" w:cs="Times New Roman"/>
              </w:rPr>
            </w:pPr>
          </w:p>
        </w:tc>
        <w:tc>
          <w:tcPr>
            <w:tcW w:w="794" w:type="dxa"/>
          </w:tcPr>
          <w:p w:rsidR="007E7756" w:rsidRPr="004B7FCE" w:rsidRDefault="007E7756" w:rsidP="00E81BA6">
            <w:pPr>
              <w:rPr>
                <w:rFonts w:ascii="Times New Roman" w:hAnsi="Times New Roman" w:cs="Times New Roman"/>
              </w:rPr>
            </w:pPr>
          </w:p>
        </w:tc>
        <w:tc>
          <w:tcPr>
            <w:tcW w:w="737" w:type="dxa"/>
          </w:tcPr>
          <w:p w:rsidR="007E7756" w:rsidRPr="004B7FCE" w:rsidRDefault="007E7756" w:rsidP="00E81BA6">
            <w:pPr>
              <w:rPr>
                <w:rFonts w:ascii="Times New Roman" w:hAnsi="Times New Roman" w:cs="Times New Roman"/>
              </w:rPr>
            </w:pPr>
          </w:p>
        </w:tc>
        <w:tc>
          <w:tcPr>
            <w:tcW w:w="680" w:type="dxa"/>
          </w:tcPr>
          <w:p w:rsidR="007E7756" w:rsidRPr="004B7FCE" w:rsidRDefault="007E7756" w:rsidP="00E81BA6">
            <w:pPr>
              <w:rPr>
                <w:rFonts w:ascii="Times New Roman" w:hAnsi="Times New Roman" w:cs="Times New Roman"/>
              </w:rPr>
            </w:pPr>
          </w:p>
        </w:tc>
        <w:tc>
          <w:tcPr>
            <w:tcW w:w="624" w:type="dxa"/>
          </w:tcPr>
          <w:p w:rsidR="007E7756" w:rsidRPr="004B7FCE" w:rsidRDefault="007E7756" w:rsidP="00E81BA6">
            <w:pPr>
              <w:rPr>
                <w:rFonts w:ascii="Times New Roman" w:hAnsi="Times New Roman" w:cs="Times New Roman"/>
              </w:rPr>
            </w:pPr>
          </w:p>
        </w:tc>
        <w:tc>
          <w:tcPr>
            <w:tcW w:w="2850" w:type="dxa"/>
          </w:tcPr>
          <w:p w:rsidR="007E7756" w:rsidRPr="004B7FCE" w:rsidRDefault="007E7756" w:rsidP="00E81BA6">
            <w:pPr>
              <w:rPr>
                <w:rFonts w:ascii="Times New Roman" w:hAnsi="Times New Roman" w:cs="Times New Roman"/>
              </w:rPr>
            </w:pPr>
          </w:p>
        </w:tc>
      </w:tr>
      <w:tr w:rsidR="007E7756" w:rsidRPr="004B7FCE" w:rsidTr="00E81BA6">
        <w:trPr>
          <w:trHeight w:hRule="exact" w:val="285"/>
        </w:trPr>
        <w:tc>
          <w:tcPr>
            <w:tcW w:w="566" w:type="dxa"/>
          </w:tcPr>
          <w:p w:rsidR="007E7756" w:rsidRPr="004B7FCE" w:rsidRDefault="007E7756" w:rsidP="00E81BA6">
            <w:pPr>
              <w:rPr>
                <w:rFonts w:ascii="Times New Roman" w:hAnsi="Times New Roman" w:cs="Times New Roman"/>
              </w:rPr>
            </w:pPr>
          </w:p>
        </w:tc>
        <w:tc>
          <w:tcPr>
            <w:tcW w:w="3303" w:type="dxa"/>
          </w:tcPr>
          <w:p w:rsidR="007E7756" w:rsidRPr="004B7FCE" w:rsidRDefault="007E7756" w:rsidP="00E81BA6">
            <w:pPr>
              <w:pStyle w:val="TableParagraph"/>
              <w:spacing w:before="0"/>
              <w:ind w:left="60" w:right="86"/>
              <w:rPr>
                <w:sz w:val="24"/>
              </w:rPr>
            </w:pPr>
            <w:r w:rsidRPr="004B7FCE">
              <w:rPr>
                <w:sz w:val="24"/>
              </w:rPr>
              <w:t>...</w:t>
            </w:r>
          </w:p>
        </w:tc>
        <w:tc>
          <w:tcPr>
            <w:tcW w:w="1361" w:type="dxa"/>
          </w:tcPr>
          <w:p w:rsidR="007E7756" w:rsidRPr="004B7FCE" w:rsidRDefault="007E7756" w:rsidP="00E81BA6">
            <w:pPr>
              <w:rPr>
                <w:rFonts w:ascii="Times New Roman" w:hAnsi="Times New Roman" w:cs="Times New Roman"/>
              </w:rPr>
            </w:pPr>
          </w:p>
        </w:tc>
        <w:tc>
          <w:tcPr>
            <w:tcW w:w="1303" w:type="dxa"/>
          </w:tcPr>
          <w:p w:rsidR="007E7756" w:rsidRPr="004B7FCE" w:rsidRDefault="007E7756" w:rsidP="00E81BA6">
            <w:pPr>
              <w:rPr>
                <w:rFonts w:ascii="Times New Roman" w:hAnsi="Times New Roman" w:cs="Times New Roman"/>
              </w:rPr>
            </w:pPr>
          </w:p>
        </w:tc>
        <w:tc>
          <w:tcPr>
            <w:tcW w:w="994" w:type="dxa"/>
          </w:tcPr>
          <w:p w:rsidR="007E7756" w:rsidRPr="004B7FCE" w:rsidRDefault="007E7756" w:rsidP="00E81BA6">
            <w:pPr>
              <w:rPr>
                <w:rFonts w:ascii="Times New Roman" w:hAnsi="Times New Roman" w:cs="Times New Roman"/>
              </w:rPr>
            </w:pPr>
          </w:p>
        </w:tc>
        <w:tc>
          <w:tcPr>
            <w:tcW w:w="992" w:type="dxa"/>
          </w:tcPr>
          <w:p w:rsidR="007E7756" w:rsidRPr="004B7FCE" w:rsidRDefault="007E7756" w:rsidP="00E81BA6">
            <w:pPr>
              <w:rPr>
                <w:rFonts w:ascii="Times New Roman" w:hAnsi="Times New Roman" w:cs="Times New Roman"/>
              </w:rPr>
            </w:pPr>
          </w:p>
        </w:tc>
        <w:tc>
          <w:tcPr>
            <w:tcW w:w="794" w:type="dxa"/>
          </w:tcPr>
          <w:p w:rsidR="007E7756" w:rsidRPr="004B7FCE" w:rsidRDefault="007E7756" w:rsidP="00E81BA6">
            <w:pPr>
              <w:rPr>
                <w:rFonts w:ascii="Times New Roman" w:hAnsi="Times New Roman" w:cs="Times New Roman"/>
              </w:rPr>
            </w:pPr>
          </w:p>
        </w:tc>
        <w:tc>
          <w:tcPr>
            <w:tcW w:w="737" w:type="dxa"/>
          </w:tcPr>
          <w:p w:rsidR="007E7756" w:rsidRPr="004B7FCE" w:rsidRDefault="007E7756" w:rsidP="00E81BA6">
            <w:pPr>
              <w:rPr>
                <w:rFonts w:ascii="Times New Roman" w:hAnsi="Times New Roman" w:cs="Times New Roman"/>
              </w:rPr>
            </w:pPr>
          </w:p>
        </w:tc>
        <w:tc>
          <w:tcPr>
            <w:tcW w:w="794" w:type="dxa"/>
          </w:tcPr>
          <w:p w:rsidR="007E7756" w:rsidRPr="004B7FCE" w:rsidRDefault="007E7756" w:rsidP="00E81BA6">
            <w:pPr>
              <w:rPr>
                <w:rFonts w:ascii="Times New Roman" w:hAnsi="Times New Roman" w:cs="Times New Roman"/>
              </w:rPr>
            </w:pPr>
          </w:p>
        </w:tc>
        <w:tc>
          <w:tcPr>
            <w:tcW w:w="737" w:type="dxa"/>
          </w:tcPr>
          <w:p w:rsidR="007E7756" w:rsidRPr="004B7FCE" w:rsidRDefault="007E7756" w:rsidP="00E81BA6">
            <w:pPr>
              <w:rPr>
                <w:rFonts w:ascii="Times New Roman" w:hAnsi="Times New Roman" w:cs="Times New Roman"/>
              </w:rPr>
            </w:pPr>
          </w:p>
        </w:tc>
        <w:tc>
          <w:tcPr>
            <w:tcW w:w="680" w:type="dxa"/>
          </w:tcPr>
          <w:p w:rsidR="007E7756" w:rsidRPr="004B7FCE" w:rsidRDefault="007E7756" w:rsidP="00E81BA6">
            <w:pPr>
              <w:rPr>
                <w:rFonts w:ascii="Times New Roman" w:hAnsi="Times New Roman" w:cs="Times New Roman"/>
              </w:rPr>
            </w:pPr>
          </w:p>
        </w:tc>
        <w:tc>
          <w:tcPr>
            <w:tcW w:w="624" w:type="dxa"/>
          </w:tcPr>
          <w:p w:rsidR="007E7756" w:rsidRPr="004B7FCE" w:rsidRDefault="007E7756" w:rsidP="00E81BA6">
            <w:pPr>
              <w:rPr>
                <w:rFonts w:ascii="Times New Roman" w:hAnsi="Times New Roman" w:cs="Times New Roman"/>
              </w:rPr>
            </w:pPr>
          </w:p>
        </w:tc>
        <w:tc>
          <w:tcPr>
            <w:tcW w:w="2850" w:type="dxa"/>
          </w:tcPr>
          <w:p w:rsidR="007E7756" w:rsidRPr="004B7FCE" w:rsidRDefault="007E7756" w:rsidP="00E81BA6">
            <w:pPr>
              <w:rPr>
                <w:rFonts w:ascii="Times New Roman" w:hAnsi="Times New Roman" w:cs="Times New Roman"/>
              </w:rPr>
            </w:pPr>
          </w:p>
        </w:tc>
      </w:tr>
      <w:tr w:rsidR="007E7756" w:rsidRPr="004B7FCE" w:rsidTr="00E81BA6">
        <w:trPr>
          <w:trHeight w:hRule="exact" w:val="276"/>
        </w:trPr>
        <w:tc>
          <w:tcPr>
            <w:tcW w:w="566" w:type="dxa"/>
          </w:tcPr>
          <w:p w:rsidR="007E7756" w:rsidRPr="004B7FCE" w:rsidRDefault="007E7756" w:rsidP="00E81BA6">
            <w:pPr>
              <w:rPr>
                <w:rFonts w:ascii="Times New Roman" w:hAnsi="Times New Roman" w:cs="Times New Roman"/>
              </w:rPr>
            </w:pPr>
          </w:p>
        </w:tc>
        <w:tc>
          <w:tcPr>
            <w:tcW w:w="3303" w:type="dxa"/>
          </w:tcPr>
          <w:p w:rsidR="007E7756" w:rsidRPr="004B7FCE" w:rsidRDefault="007E7756" w:rsidP="00E81BA6">
            <w:pPr>
              <w:pStyle w:val="TableParagraph"/>
              <w:spacing w:before="0"/>
              <w:ind w:left="60" w:right="243"/>
              <w:rPr>
                <w:sz w:val="24"/>
                <w:lang w:val="ru-RU"/>
              </w:rPr>
            </w:pPr>
            <w:r w:rsidRPr="004B7FCE">
              <w:rPr>
                <w:sz w:val="24"/>
                <w:lang w:val="ru-RU"/>
              </w:rPr>
              <w:t>и т.д. по целям и задачам</w:t>
            </w:r>
          </w:p>
        </w:tc>
        <w:tc>
          <w:tcPr>
            <w:tcW w:w="1361" w:type="dxa"/>
          </w:tcPr>
          <w:p w:rsidR="007E7756" w:rsidRPr="004B7FCE" w:rsidRDefault="007E7756" w:rsidP="00E81BA6">
            <w:pPr>
              <w:rPr>
                <w:rFonts w:ascii="Times New Roman" w:hAnsi="Times New Roman" w:cs="Times New Roman"/>
                <w:lang w:val="ru-RU"/>
              </w:rPr>
            </w:pPr>
          </w:p>
        </w:tc>
        <w:tc>
          <w:tcPr>
            <w:tcW w:w="1303" w:type="dxa"/>
          </w:tcPr>
          <w:p w:rsidR="007E7756" w:rsidRPr="004B7FCE" w:rsidRDefault="007E7756" w:rsidP="00E81BA6">
            <w:pPr>
              <w:rPr>
                <w:rFonts w:ascii="Times New Roman" w:hAnsi="Times New Roman" w:cs="Times New Roman"/>
                <w:lang w:val="ru-RU"/>
              </w:rPr>
            </w:pPr>
          </w:p>
        </w:tc>
        <w:tc>
          <w:tcPr>
            <w:tcW w:w="994" w:type="dxa"/>
          </w:tcPr>
          <w:p w:rsidR="007E7756" w:rsidRPr="004B7FCE" w:rsidRDefault="007E7756" w:rsidP="00E81BA6">
            <w:pPr>
              <w:rPr>
                <w:rFonts w:ascii="Times New Roman" w:hAnsi="Times New Roman" w:cs="Times New Roman"/>
                <w:lang w:val="ru-RU"/>
              </w:rPr>
            </w:pPr>
          </w:p>
        </w:tc>
        <w:tc>
          <w:tcPr>
            <w:tcW w:w="992" w:type="dxa"/>
          </w:tcPr>
          <w:p w:rsidR="007E7756" w:rsidRPr="004B7FCE" w:rsidRDefault="007E7756" w:rsidP="00E81BA6">
            <w:pPr>
              <w:rPr>
                <w:rFonts w:ascii="Times New Roman" w:hAnsi="Times New Roman" w:cs="Times New Roman"/>
                <w:lang w:val="ru-RU"/>
              </w:rPr>
            </w:pPr>
          </w:p>
        </w:tc>
        <w:tc>
          <w:tcPr>
            <w:tcW w:w="794" w:type="dxa"/>
          </w:tcPr>
          <w:p w:rsidR="007E7756" w:rsidRPr="004B7FCE" w:rsidRDefault="007E7756" w:rsidP="00E81BA6">
            <w:pPr>
              <w:rPr>
                <w:rFonts w:ascii="Times New Roman" w:hAnsi="Times New Roman" w:cs="Times New Roman"/>
                <w:lang w:val="ru-RU"/>
              </w:rPr>
            </w:pPr>
          </w:p>
        </w:tc>
        <w:tc>
          <w:tcPr>
            <w:tcW w:w="737" w:type="dxa"/>
          </w:tcPr>
          <w:p w:rsidR="007E7756" w:rsidRPr="004B7FCE" w:rsidRDefault="007E7756" w:rsidP="00E81BA6">
            <w:pPr>
              <w:rPr>
                <w:rFonts w:ascii="Times New Roman" w:hAnsi="Times New Roman" w:cs="Times New Roman"/>
                <w:lang w:val="ru-RU"/>
              </w:rPr>
            </w:pPr>
          </w:p>
        </w:tc>
        <w:tc>
          <w:tcPr>
            <w:tcW w:w="794" w:type="dxa"/>
          </w:tcPr>
          <w:p w:rsidR="007E7756" w:rsidRPr="004B7FCE" w:rsidRDefault="007E7756" w:rsidP="00E81BA6">
            <w:pPr>
              <w:rPr>
                <w:rFonts w:ascii="Times New Roman" w:hAnsi="Times New Roman" w:cs="Times New Roman"/>
                <w:lang w:val="ru-RU"/>
              </w:rPr>
            </w:pPr>
          </w:p>
        </w:tc>
        <w:tc>
          <w:tcPr>
            <w:tcW w:w="737" w:type="dxa"/>
          </w:tcPr>
          <w:p w:rsidR="007E7756" w:rsidRPr="004B7FCE" w:rsidRDefault="007E7756" w:rsidP="00E81BA6">
            <w:pPr>
              <w:rPr>
                <w:rFonts w:ascii="Times New Roman" w:hAnsi="Times New Roman" w:cs="Times New Roman"/>
                <w:lang w:val="ru-RU"/>
              </w:rPr>
            </w:pPr>
          </w:p>
        </w:tc>
        <w:tc>
          <w:tcPr>
            <w:tcW w:w="680" w:type="dxa"/>
          </w:tcPr>
          <w:p w:rsidR="007E7756" w:rsidRPr="004B7FCE" w:rsidRDefault="007E7756" w:rsidP="00E81BA6">
            <w:pPr>
              <w:rPr>
                <w:rFonts w:ascii="Times New Roman" w:hAnsi="Times New Roman" w:cs="Times New Roman"/>
                <w:lang w:val="ru-RU"/>
              </w:rPr>
            </w:pPr>
          </w:p>
        </w:tc>
        <w:tc>
          <w:tcPr>
            <w:tcW w:w="624" w:type="dxa"/>
          </w:tcPr>
          <w:p w:rsidR="007E7756" w:rsidRPr="004B7FCE" w:rsidRDefault="007E7756" w:rsidP="00E81BA6">
            <w:pPr>
              <w:rPr>
                <w:rFonts w:ascii="Times New Roman" w:hAnsi="Times New Roman" w:cs="Times New Roman"/>
                <w:lang w:val="ru-RU"/>
              </w:rPr>
            </w:pPr>
          </w:p>
        </w:tc>
        <w:tc>
          <w:tcPr>
            <w:tcW w:w="2850" w:type="dxa"/>
          </w:tcPr>
          <w:p w:rsidR="007E7756" w:rsidRPr="004B7FCE" w:rsidRDefault="007E7756" w:rsidP="00E81BA6">
            <w:pPr>
              <w:rPr>
                <w:rFonts w:ascii="Times New Roman" w:hAnsi="Times New Roman" w:cs="Times New Roman"/>
                <w:lang w:val="ru-RU"/>
              </w:rPr>
            </w:pPr>
          </w:p>
        </w:tc>
      </w:tr>
    </w:tbl>
    <w:p w:rsidR="007E7756" w:rsidRPr="00400161" w:rsidRDefault="007E7756" w:rsidP="007E7756">
      <w:pPr>
        <w:pStyle w:val="aa"/>
        <w:spacing w:before="3"/>
        <w:rPr>
          <w:sz w:val="17"/>
        </w:rPr>
      </w:pPr>
    </w:p>
    <w:p w:rsidR="007E7756" w:rsidRPr="00EC587A" w:rsidRDefault="007E7756" w:rsidP="00EC587A">
      <w:pPr>
        <w:pStyle w:val="aa"/>
        <w:spacing w:before="69"/>
        <w:ind w:left="172"/>
        <w:rPr>
          <w:b w:val="0"/>
          <w:sz w:val="24"/>
        </w:rPr>
      </w:pPr>
      <w:r w:rsidRPr="00EC587A">
        <w:rPr>
          <w:b w:val="0"/>
          <w:sz w:val="24"/>
        </w:rPr>
        <w:t>Руководитель ответственного исполнителя</w:t>
      </w:r>
      <w:r w:rsidR="00EC587A">
        <w:rPr>
          <w:b w:val="0"/>
          <w:sz w:val="24"/>
        </w:rPr>
        <w:t xml:space="preserve"> </w:t>
      </w:r>
      <w:r w:rsidRPr="00EC587A">
        <w:rPr>
          <w:b w:val="0"/>
          <w:sz w:val="24"/>
        </w:rPr>
        <w:t>муниципальной</w:t>
      </w:r>
      <w:r w:rsidRPr="00EC587A">
        <w:rPr>
          <w:b w:val="0"/>
          <w:spacing w:val="-4"/>
          <w:sz w:val="24"/>
        </w:rPr>
        <w:t xml:space="preserve"> </w:t>
      </w:r>
      <w:r w:rsidRPr="00EC587A">
        <w:rPr>
          <w:b w:val="0"/>
          <w:sz w:val="24"/>
        </w:rPr>
        <w:t>программы</w:t>
      </w:r>
      <w:r w:rsidRPr="00EC587A">
        <w:rPr>
          <w:b w:val="0"/>
          <w:sz w:val="24"/>
        </w:rPr>
        <w:tab/>
        <w:t>Подпись</w:t>
      </w:r>
      <w:r w:rsidRPr="00EC587A">
        <w:rPr>
          <w:b w:val="0"/>
          <w:sz w:val="24"/>
        </w:rPr>
        <w:tab/>
        <w:t>ФИО</w:t>
      </w:r>
    </w:p>
    <w:p w:rsidR="007E7756" w:rsidRPr="00400161" w:rsidRDefault="007E7756" w:rsidP="007E7756">
      <w:pPr>
        <w:rPr>
          <w:rFonts w:ascii="Times New Roman" w:hAnsi="Times New Roman" w:cs="Times New Roman"/>
        </w:rPr>
        <w:sectPr w:rsidR="007E7756" w:rsidRPr="00400161" w:rsidSect="00E81BA6">
          <w:pgSz w:w="16840" w:h="11910" w:orient="landscape"/>
          <w:pgMar w:top="1100" w:right="822" w:bottom="280" w:left="960" w:header="720" w:footer="720" w:gutter="0"/>
          <w:cols w:space="720"/>
        </w:sectPr>
      </w:pPr>
    </w:p>
    <w:p w:rsidR="007E7756" w:rsidRPr="00400161" w:rsidRDefault="007E7756" w:rsidP="007E7756">
      <w:pPr>
        <w:ind w:left="10065"/>
        <w:rPr>
          <w:rFonts w:ascii="Times New Roman" w:hAnsi="Times New Roman" w:cs="Times New Roman"/>
        </w:rPr>
      </w:pPr>
      <w:r w:rsidRPr="00400161">
        <w:rPr>
          <w:rFonts w:ascii="Times New Roman" w:hAnsi="Times New Roman" w:cs="Times New Roman"/>
        </w:rPr>
        <w:t>Приложение №12 к муниципальной программе «Развитие системы образования Каратузского района»</w:t>
      </w:r>
    </w:p>
    <w:p w:rsidR="007E7756" w:rsidRPr="00400161" w:rsidRDefault="007E7756" w:rsidP="007E7756">
      <w:pPr>
        <w:pStyle w:val="aa"/>
        <w:jc w:val="right"/>
      </w:pPr>
    </w:p>
    <w:p w:rsidR="007E7756" w:rsidRPr="00EC587A" w:rsidRDefault="007E7756" w:rsidP="00EC587A">
      <w:pPr>
        <w:pStyle w:val="aa"/>
        <w:ind w:left="567" w:right="687"/>
        <w:jc w:val="center"/>
        <w:rPr>
          <w:b w:val="0"/>
        </w:rPr>
      </w:pPr>
      <w:bookmarkStart w:id="3" w:name="P2090"/>
      <w:bookmarkStart w:id="4" w:name="_bookmark28"/>
      <w:bookmarkEnd w:id="3"/>
      <w:bookmarkEnd w:id="4"/>
      <w:r w:rsidRPr="00EC587A">
        <w:rPr>
          <w:b w:val="0"/>
        </w:rPr>
        <w:t>ИНФОРМАЦИЯ</w:t>
      </w:r>
    </w:p>
    <w:p w:rsidR="007E7756" w:rsidRPr="00EC587A" w:rsidRDefault="007E7756" w:rsidP="00EC587A">
      <w:pPr>
        <w:pStyle w:val="aa"/>
        <w:ind w:left="567" w:right="687"/>
        <w:jc w:val="center"/>
        <w:rPr>
          <w:b w:val="0"/>
        </w:rPr>
      </w:pPr>
      <w:r w:rsidRPr="00EC587A">
        <w:rPr>
          <w:b w:val="0"/>
        </w:rPr>
        <w:t>ОБ ИСПОЛЬЗОВАНИИ БЮДЖЕТНЫХ АССИГНОВАНИЙ РАЙОННОГО БЮДЖЕТА И ИНЫХ СРЕДСТВ НА РЕАЛИЗАЦИЮ ОТДЕЛЬНЫХ МЕРОПРИЯТИЙ МУНИЦИПАЛЬНОЙ ПРОГРАММЫ КАРАТУЗСКОГО РАЙОНА И ПОДПРОГРАММ С УКАЗАНИЕМ ПЛАНОВЫХ И ФАКТИЧЕСКИХ ЗНАЧЕНИЙ (С РАСШИФРОВКОЙ ПО ГЛАВНЫМ РАСПОРЯДИТЕЛЯМ СРЕДСТВ РАЙОННОГО БЮДЖЕТА, ПОДПРОГРАММАМ, ОТДЕЛЬНЫМ МЕРОПРИЯТИЯМ МУНИЦИПАЛЬНОЙ ПРОГРАММЫ КАРАТУЗСКОГО РАЙОНА, А ТАКЖЕ ПО ГОДАМ РЕАЛИЗАЦИИ МУНИЦИПАЛЬНОЙ ПРОГРАММЫ КАРАТУЗСКОГО РАЙОНА)</w:t>
      </w:r>
    </w:p>
    <w:p w:rsidR="007E7756" w:rsidRPr="00400161" w:rsidRDefault="007E7756" w:rsidP="007E7756">
      <w:pPr>
        <w:pStyle w:val="aa"/>
        <w:spacing w:before="8"/>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1786"/>
        <w:gridCol w:w="1702"/>
        <w:gridCol w:w="1558"/>
        <w:gridCol w:w="710"/>
        <w:gridCol w:w="708"/>
        <w:gridCol w:w="711"/>
        <w:gridCol w:w="480"/>
        <w:gridCol w:w="965"/>
        <w:gridCol w:w="962"/>
        <w:gridCol w:w="794"/>
        <w:gridCol w:w="738"/>
        <w:gridCol w:w="850"/>
        <w:gridCol w:w="598"/>
        <w:gridCol w:w="679"/>
        <w:gridCol w:w="596"/>
        <w:gridCol w:w="1591"/>
      </w:tblGrid>
      <w:tr w:rsidR="007E7756" w:rsidRPr="00EC587A" w:rsidTr="00EC587A">
        <w:trPr>
          <w:trHeight w:hRule="exact" w:val="490"/>
        </w:trPr>
        <w:tc>
          <w:tcPr>
            <w:tcW w:w="624" w:type="dxa"/>
            <w:vMerge w:val="restart"/>
          </w:tcPr>
          <w:p w:rsidR="007E7756" w:rsidRPr="00EC587A" w:rsidRDefault="007E7756" w:rsidP="00865CF6">
            <w:pPr>
              <w:pStyle w:val="TableParagraph"/>
              <w:spacing w:before="92"/>
              <w:ind w:left="0"/>
              <w:jc w:val="center"/>
              <w:rPr>
                <w:sz w:val="20"/>
                <w:szCs w:val="20"/>
              </w:rPr>
            </w:pPr>
            <w:r w:rsidRPr="00EC587A">
              <w:rPr>
                <w:w w:val="99"/>
                <w:sz w:val="20"/>
                <w:szCs w:val="20"/>
              </w:rPr>
              <w:t>N</w:t>
            </w:r>
          </w:p>
          <w:p w:rsidR="007E7756" w:rsidRPr="00EC587A" w:rsidRDefault="007E7756" w:rsidP="00865CF6">
            <w:pPr>
              <w:pStyle w:val="TableParagraph"/>
              <w:spacing w:before="0"/>
              <w:ind w:left="123" w:right="124"/>
              <w:jc w:val="center"/>
              <w:rPr>
                <w:sz w:val="20"/>
                <w:szCs w:val="20"/>
              </w:rPr>
            </w:pPr>
            <w:r w:rsidRPr="00EC587A">
              <w:rPr>
                <w:sz w:val="20"/>
                <w:szCs w:val="20"/>
              </w:rPr>
              <w:t>п/п</w:t>
            </w:r>
          </w:p>
        </w:tc>
        <w:tc>
          <w:tcPr>
            <w:tcW w:w="1786" w:type="dxa"/>
            <w:vMerge w:val="restart"/>
          </w:tcPr>
          <w:p w:rsidR="007E7756" w:rsidRPr="00EC587A" w:rsidRDefault="007E7756" w:rsidP="00EC587A">
            <w:pPr>
              <w:pStyle w:val="TableParagraph"/>
              <w:spacing w:before="92"/>
              <w:ind w:left="105" w:right="102" w:hanging="1"/>
              <w:jc w:val="center"/>
              <w:rPr>
                <w:sz w:val="20"/>
                <w:szCs w:val="20"/>
                <w:lang w:val="ru-RU"/>
              </w:rPr>
            </w:pPr>
            <w:r w:rsidRPr="00EC587A">
              <w:rPr>
                <w:sz w:val="20"/>
                <w:szCs w:val="20"/>
                <w:lang w:val="ru-RU"/>
              </w:rPr>
              <w:t>Статус (муниципальная программа, подпрограмма)</w:t>
            </w:r>
          </w:p>
        </w:tc>
        <w:tc>
          <w:tcPr>
            <w:tcW w:w="1702" w:type="dxa"/>
            <w:vMerge w:val="restart"/>
          </w:tcPr>
          <w:p w:rsidR="007E7756" w:rsidRPr="00EC587A" w:rsidRDefault="007E7756" w:rsidP="00EC587A">
            <w:pPr>
              <w:pStyle w:val="TableParagraph"/>
              <w:spacing w:before="92"/>
              <w:ind w:left="81" w:right="79" w:firstLine="14"/>
              <w:jc w:val="both"/>
              <w:rPr>
                <w:sz w:val="20"/>
                <w:szCs w:val="20"/>
                <w:lang w:val="ru-RU"/>
              </w:rPr>
            </w:pPr>
            <w:r w:rsidRPr="00EC587A">
              <w:rPr>
                <w:sz w:val="20"/>
                <w:szCs w:val="20"/>
                <w:lang w:val="ru-RU"/>
              </w:rPr>
              <w:t>Наименование муниципальной программы, подпрограммы</w:t>
            </w:r>
          </w:p>
        </w:tc>
        <w:tc>
          <w:tcPr>
            <w:tcW w:w="1558" w:type="dxa"/>
            <w:vMerge w:val="restart"/>
          </w:tcPr>
          <w:p w:rsidR="007E7756" w:rsidRPr="00EC587A" w:rsidRDefault="007E7756" w:rsidP="00865CF6">
            <w:pPr>
              <w:pStyle w:val="TableParagraph"/>
              <w:spacing w:before="92"/>
              <w:ind w:left="490" w:right="45"/>
              <w:rPr>
                <w:sz w:val="20"/>
                <w:szCs w:val="20"/>
              </w:rPr>
            </w:pPr>
            <w:r w:rsidRPr="00EC587A">
              <w:rPr>
                <w:sz w:val="20"/>
                <w:szCs w:val="20"/>
              </w:rPr>
              <w:t>ГРБС</w:t>
            </w:r>
          </w:p>
        </w:tc>
        <w:tc>
          <w:tcPr>
            <w:tcW w:w="2609" w:type="dxa"/>
            <w:gridSpan w:val="4"/>
            <w:vMerge w:val="restart"/>
          </w:tcPr>
          <w:p w:rsidR="007E7756" w:rsidRPr="00EC587A" w:rsidRDefault="007E7756" w:rsidP="00865CF6">
            <w:pPr>
              <w:pStyle w:val="TableParagraph"/>
              <w:spacing w:before="92"/>
              <w:ind w:left="513" w:right="460" w:hanging="34"/>
              <w:rPr>
                <w:sz w:val="20"/>
                <w:szCs w:val="20"/>
              </w:rPr>
            </w:pPr>
            <w:proofErr w:type="spellStart"/>
            <w:r w:rsidRPr="00EC587A">
              <w:rPr>
                <w:sz w:val="20"/>
                <w:szCs w:val="20"/>
              </w:rPr>
              <w:t>Код</w:t>
            </w:r>
            <w:proofErr w:type="spellEnd"/>
            <w:r w:rsidRPr="00EC587A">
              <w:rPr>
                <w:sz w:val="20"/>
                <w:szCs w:val="20"/>
              </w:rPr>
              <w:t xml:space="preserve"> </w:t>
            </w:r>
            <w:proofErr w:type="spellStart"/>
            <w:r w:rsidRPr="00EC587A">
              <w:rPr>
                <w:sz w:val="20"/>
                <w:szCs w:val="20"/>
              </w:rPr>
              <w:t>бюджетной</w:t>
            </w:r>
            <w:proofErr w:type="spellEnd"/>
            <w:r w:rsidRPr="00EC587A">
              <w:rPr>
                <w:sz w:val="20"/>
                <w:szCs w:val="20"/>
              </w:rPr>
              <w:t xml:space="preserve"> </w:t>
            </w:r>
            <w:proofErr w:type="spellStart"/>
            <w:r w:rsidRPr="00EC587A">
              <w:rPr>
                <w:sz w:val="20"/>
                <w:szCs w:val="20"/>
              </w:rPr>
              <w:t>классификации</w:t>
            </w:r>
            <w:proofErr w:type="spellEnd"/>
          </w:p>
        </w:tc>
        <w:tc>
          <w:tcPr>
            <w:tcW w:w="6182" w:type="dxa"/>
            <w:gridSpan w:val="8"/>
          </w:tcPr>
          <w:p w:rsidR="007E7756" w:rsidRPr="00EC587A" w:rsidRDefault="007E7756" w:rsidP="00865CF6">
            <w:pPr>
              <w:pStyle w:val="TableParagraph"/>
              <w:spacing w:before="92"/>
              <w:ind w:left="2148" w:right="2146"/>
              <w:jc w:val="center"/>
              <w:rPr>
                <w:sz w:val="20"/>
                <w:szCs w:val="20"/>
              </w:rPr>
            </w:pPr>
            <w:proofErr w:type="spellStart"/>
            <w:r w:rsidRPr="00EC587A">
              <w:rPr>
                <w:sz w:val="20"/>
                <w:szCs w:val="20"/>
              </w:rPr>
              <w:t>Расходы</w:t>
            </w:r>
            <w:proofErr w:type="spellEnd"/>
            <w:r w:rsidRPr="00EC587A">
              <w:rPr>
                <w:sz w:val="20"/>
                <w:szCs w:val="20"/>
              </w:rPr>
              <w:t xml:space="preserve"> </w:t>
            </w:r>
            <w:proofErr w:type="spellStart"/>
            <w:r w:rsidRPr="00EC587A">
              <w:rPr>
                <w:sz w:val="20"/>
                <w:szCs w:val="20"/>
              </w:rPr>
              <w:t>по</w:t>
            </w:r>
            <w:proofErr w:type="spellEnd"/>
            <w:r w:rsidRPr="00EC587A">
              <w:rPr>
                <w:sz w:val="20"/>
                <w:szCs w:val="20"/>
              </w:rPr>
              <w:t xml:space="preserve"> </w:t>
            </w:r>
            <w:proofErr w:type="spellStart"/>
            <w:r w:rsidRPr="00EC587A">
              <w:rPr>
                <w:sz w:val="20"/>
                <w:szCs w:val="20"/>
              </w:rPr>
              <w:t>годам</w:t>
            </w:r>
            <w:proofErr w:type="spellEnd"/>
          </w:p>
        </w:tc>
        <w:tc>
          <w:tcPr>
            <w:tcW w:w="1589" w:type="dxa"/>
            <w:vMerge w:val="restart"/>
          </w:tcPr>
          <w:p w:rsidR="007E7756" w:rsidRPr="00EC587A" w:rsidRDefault="007E7756" w:rsidP="00865CF6">
            <w:pPr>
              <w:pStyle w:val="TableParagraph"/>
              <w:spacing w:before="92"/>
              <w:ind w:left="155"/>
              <w:rPr>
                <w:sz w:val="20"/>
                <w:szCs w:val="20"/>
              </w:rPr>
            </w:pPr>
            <w:proofErr w:type="spellStart"/>
            <w:r w:rsidRPr="00EC587A">
              <w:rPr>
                <w:sz w:val="20"/>
                <w:szCs w:val="20"/>
              </w:rPr>
              <w:t>Примечание</w:t>
            </w:r>
            <w:proofErr w:type="spellEnd"/>
          </w:p>
        </w:tc>
      </w:tr>
      <w:tr w:rsidR="007E7756" w:rsidRPr="00EC587A" w:rsidTr="00EC587A">
        <w:trPr>
          <w:trHeight w:hRule="exact" w:val="615"/>
        </w:trPr>
        <w:tc>
          <w:tcPr>
            <w:tcW w:w="624" w:type="dxa"/>
            <w:vMerge/>
          </w:tcPr>
          <w:p w:rsidR="007E7756" w:rsidRPr="00EC587A" w:rsidRDefault="007E7756" w:rsidP="00865CF6">
            <w:pPr>
              <w:rPr>
                <w:rFonts w:ascii="Times New Roman" w:hAnsi="Times New Roman" w:cs="Times New Roman"/>
                <w:sz w:val="20"/>
                <w:szCs w:val="20"/>
              </w:rPr>
            </w:pPr>
          </w:p>
        </w:tc>
        <w:tc>
          <w:tcPr>
            <w:tcW w:w="1786" w:type="dxa"/>
            <w:vMerge/>
          </w:tcPr>
          <w:p w:rsidR="007E7756" w:rsidRPr="00EC587A" w:rsidRDefault="007E7756" w:rsidP="00865CF6">
            <w:pPr>
              <w:rPr>
                <w:rFonts w:ascii="Times New Roman" w:hAnsi="Times New Roman" w:cs="Times New Roman"/>
                <w:sz w:val="20"/>
                <w:szCs w:val="20"/>
              </w:rPr>
            </w:pPr>
          </w:p>
        </w:tc>
        <w:tc>
          <w:tcPr>
            <w:tcW w:w="1702" w:type="dxa"/>
            <w:vMerge/>
          </w:tcPr>
          <w:p w:rsidR="007E7756" w:rsidRPr="00EC587A" w:rsidRDefault="007E7756" w:rsidP="00865CF6">
            <w:pPr>
              <w:rPr>
                <w:rFonts w:ascii="Times New Roman" w:hAnsi="Times New Roman" w:cs="Times New Roman"/>
                <w:sz w:val="20"/>
                <w:szCs w:val="20"/>
              </w:rPr>
            </w:pPr>
          </w:p>
        </w:tc>
        <w:tc>
          <w:tcPr>
            <w:tcW w:w="1558" w:type="dxa"/>
            <w:vMerge/>
          </w:tcPr>
          <w:p w:rsidR="007E7756" w:rsidRPr="00EC587A" w:rsidRDefault="007E7756" w:rsidP="00865CF6">
            <w:pPr>
              <w:rPr>
                <w:rFonts w:ascii="Times New Roman" w:hAnsi="Times New Roman" w:cs="Times New Roman"/>
                <w:sz w:val="20"/>
                <w:szCs w:val="20"/>
              </w:rPr>
            </w:pPr>
          </w:p>
        </w:tc>
        <w:tc>
          <w:tcPr>
            <w:tcW w:w="2609" w:type="dxa"/>
            <w:gridSpan w:val="4"/>
            <w:vMerge/>
          </w:tcPr>
          <w:p w:rsidR="007E7756" w:rsidRPr="00EC587A" w:rsidRDefault="007E7756" w:rsidP="00865CF6">
            <w:pPr>
              <w:rPr>
                <w:rFonts w:ascii="Times New Roman" w:hAnsi="Times New Roman" w:cs="Times New Roman"/>
                <w:sz w:val="20"/>
                <w:szCs w:val="20"/>
              </w:rPr>
            </w:pPr>
          </w:p>
        </w:tc>
        <w:tc>
          <w:tcPr>
            <w:tcW w:w="1927" w:type="dxa"/>
            <w:gridSpan w:val="2"/>
            <w:vMerge w:val="restart"/>
          </w:tcPr>
          <w:p w:rsidR="007E7756" w:rsidRPr="00EC587A" w:rsidRDefault="007E7756" w:rsidP="00EC587A">
            <w:pPr>
              <w:pStyle w:val="TableParagraph"/>
              <w:spacing w:before="92"/>
              <w:ind w:left="69" w:right="59" w:hanging="4"/>
              <w:jc w:val="center"/>
              <w:rPr>
                <w:sz w:val="20"/>
                <w:szCs w:val="20"/>
                <w:lang w:val="ru-RU"/>
              </w:rPr>
            </w:pPr>
            <w:r w:rsidRPr="00EC587A">
              <w:rPr>
                <w:sz w:val="20"/>
                <w:szCs w:val="20"/>
                <w:lang w:val="ru-RU"/>
              </w:rPr>
              <w:t>год,     предшествующий отчетному году реализации программы</w:t>
            </w:r>
          </w:p>
        </w:tc>
        <w:tc>
          <w:tcPr>
            <w:tcW w:w="2980" w:type="dxa"/>
            <w:gridSpan w:val="4"/>
          </w:tcPr>
          <w:p w:rsidR="007E7756" w:rsidRPr="00EC587A" w:rsidRDefault="007E7756" w:rsidP="00865CF6">
            <w:pPr>
              <w:pStyle w:val="TableParagraph"/>
              <w:spacing w:before="92"/>
              <w:ind w:left="64" w:right="40" w:firstLine="117"/>
              <w:rPr>
                <w:sz w:val="20"/>
                <w:szCs w:val="20"/>
                <w:lang w:val="ru-RU"/>
              </w:rPr>
            </w:pPr>
            <w:r w:rsidRPr="00EC587A">
              <w:rPr>
                <w:sz w:val="20"/>
                <w:szCs w:val="20"/>
                <w:lang w:val="ru-RU"/>
              </w:rPr>
              <w:t>отчетный год реализации муниципальной программы</w:t>
            </w:r>
          </w:p>
        </w:tc>
        <w:tc>
          <w:tcPr>
            <w:tcW w:w="1275" w:type="dxa"/>
            <w:gridSpan w:val="2"/>
            <w:vMerge w:val="restart"/>
          </w:tcPr>
          <w:p w:rsidR="007E7756" w:rsidRPr="00EC587A" w:rsidRDefault="007E7756" w:rsidP="00865CF6">
            <w:pPr>
              <w:pStyle w:val="TableParagraph"/>
              <w:spacing w:before="92"/>
              <w:ind w:left="271" w:right="110" w:hanging="142"/>
              <w:rPr>
                <w:sz w:val="20"/>
                <w:szCs w:val="20"/>
              </w:rPr>
            </w:pPr>
            <w:proofErr w:type="spellStart"/>
            <w:r w:rsidRPr="00EC587A">
              <w:rPr>
                <w:sz w:val="20"/>
                <w:szCs w:val="20"/>
              </w:rPr>
              <w:t>плановый</w:t>
            </w:r>
            <w:proofErr w:type="spellEnd"/>
            <w:r w:rsidRPr="00EC587A">
              <w:rPr>
                <w:sz w:val="20"/>
                <w:szCs w:val="20"/>
              </w:rPr>
              <w:t xml:space="preserve"> </w:t>
            </w:r>
            <w:proofErr w:type="spellStart"/>
            <w:r w:rsidRPr="00EC587A">
              <w:rPr>
                <w:sz w:val="20"/>
                <w:szCs w:val="20"/>
              </w:rPr>
              <w:t>период</w:t>
            </w:r>
            <w:proofErr w:type="spellEnd"/>
          </w:p>
        </w:tc>
        <w:tc>
          <w:tcPr>
            <w:tcW w:w="1589" w:type="dxa"/>
            <w:vMerge/>
          </w:tcPr>
          <w:p w:rsidR="007E7756" w:rsidRPr="00EC587A" w:rsidRDefault="007E7756" w:rsidP="00865CF6">
            <w:pPr>
              <w:rPr>
                <w:rFonts w:ascii="Times New Roman" w:hAnsi="Times New Roman" w:cs="Times New Roman"/>
                <w:sz w:val="20"/>
                <w:szCs w:val="20"/>
              </w:rPr>
            </w:pPr>
          </w:p>
        </w:tc>
      </w:tr>
      <w:tr w:rsidR="007E7756" w:rsidRPr="00EC587A" w:rsidTr="00EC587A">
        <w:trPr>
          <w:trHeight w:hRule="exact" w:val="567"/>
        </w:trPr>
        <w:tc>
          <w:tcPr>
            <w:tcW w:w="624" w:type="dxa"/>
            <w:vMerge/>
          </w:tcPr>
          <w:p w:rsidR="007E7756" w:rsidRPr="00EC587A" w:rsidRDefault="007E7756" w:rsidP="00865CF6">
            <w:pPr>
              <w:rPr>
                <w:rFonts w:ascii="Times New Roman" w:hAnsi="Times New Roman" w:cs="Times New Roman"/>
                <w:sz w:val="20"/>
                <w:szCs w:val="20"/>
              </w:rPr>
            </w:pPr>
          </w:p>
        </w:tc>
        <w:tc>
          <w:tcPr>
            <w:tcW w:w="1786" w:type="dxa"/>
            <w:vMerge/>
          </w:tcPr>
          <w:p w:rsidR="007E7756" w:rsidRPr="00EC587A" w:rsidRDefault="007E7756" w:rsidP="00865CF6">
            <w:pPr>
              <w:rPr>
                <w:rFonts w:ascii="Times New Roman" w:hAnsi="Times New Roman" w:cs="Times New Roman"/>
                <w:sz w:val="20"/>
                <w:szCs w:val="20"/>
              </w:rPr>
            </w:pPr>
          </w:p>
        </w:tc>
        <w:tc>
          <w:tcPr>
            <w:tcW w:w="1702" w:type="dxa"/>
            <w:vMerge/>
          </w:tcPr>
          <w:p w:rsidR="007E7756" w:rsidRPr="00EC587A" w:rsidRDefault="007E7756" w:rsidP="00865CF6">
            <w:pPr>
              <w:rPr>
                <w:rFonts w:ascii="Times New Roman" w:hAnsi="Times New Roman" w:cs="Times New Roman"/>
                <w:sz w:val="20"/>
                <w:szCs w:val="20"/>
              </w:rPr>
            </w:pPr>
          </w:p>
        </w:tc>
        <w:tc>
          <w:tcPr>
            <w:tcW w:w="1558" w:type="dxa"/>
            <w:vMerge/>
          </w:tcPr>
          <w:p w:rsidR="007E7756" w:rsidRPr="00EC587A" w:rsidRDefault="007E7756" w:rsidP="00865CF6">
            <w:pPr>
              <w:rPr>
                <w:rFonts w:ascii="Times New Roman" w:hAnsi="Times New Roman" w:cs="Times New Roman"/>
                <w:sz w:val="20"/>
                <w:szCs w:val="20"/>
              </w:rPr>
            </w:pPr>
          </w:p>
        </w:tc>
        <w:tc>
          <w:tcPr>
            <w:tcW w:w="710" w:type="dxa"/>
            <w:vMerge w:val="restart"/>
          </w:tcPr>
          <w:p w:rsidR="007E7756" w:rsidRPr="00EC587A" w:rsidRDefault="007E7756" w:rsidP="00865CF6">
            <w:pPr>
              <w:pStyle w:val="TableParagraph"/>
              <w:ind w:left="67"/>
              <w:rPr>
                <w:sz w:val="20"/>
                <w:szCs w:val="20"/>
              </w:rPr>
            </w:pPr>
            <w:r w:rsidRPr="00EC587A">
              <w:rPr>
                <w:sz w:val="20"/>
                <w:szCs w:val="20"/>
              </w:rPr>
              <w:t>ГРБС</w:t>
            </w:r>
          </w:p>
        </w:tc>
        <w:tc>
          <w:tcPr>
            <w:tcW w:w="708" w:type="dxa"/>
            <w:vMerge w:val="restart"/>
          </w:tcPr>
          <w:p w:rsidR="007E7756" w:rsidRPr="00EC587A" w:rsidRDefault="007E7756" w:rsidP="00865CF6">
            <w:pPr>
              <w:pStyle w:val="TableParagraph"/>
              <w:ind w:left="88"/>
              <w:rPr>
                <w:sz w:val="20"/>
                <w:szCs w:val="20"/>
              </w:rPr>
            </w:pPr>
            <w:proofErr w:type="spellStart"/>
            <w:r w:rsidRPr="00EC587A">
              <w:rPr>
                <w:sz w:val="20"/>
                <w:szCs w:val="20"/>
              </w:rPr>
              <w:t>РзПр</w:t>
            </w:r>
            <w:proofErr w:type="spellEnd"/>
          </w:p>
        </w:tc>
        <w:tc>
          <w:tcPr>
            <w:tcW w:w="711" w:type="dxa"/>
            <w:vMerge w:val="restart"/>
          </w:tcPr>
          <w:p w:rsidR="007E7756" w:rsidRPr="00EC587A" w:rsidRDefault="007E7756" w:rsidP="00865CF6">
            <w:pPr>
              <w:pStyle w:val="TableParagraph"/>
              <w:ind w:left="115"/>
              <w:rPr>
                <w:sz w:val="20"/>
                <w:szCs w:val="20"/>
              </w:rPr>
            </w:pPr>
            <w:r w:rsidRPr="00EC587A">
              <w:rPr>
                <w:sz w:val="20"/>
                <w:szCs w:val="20"/>
              </w:rPr>
              <w:t>ЦСР</w:t>
            </w:r>
          </w:p>
        </w:tc>
        <w:tc>
          <w:tcPr>
            <w:tcW w:w="480" w:type="dxa"/>
            <w:vMerge w:val="restart"/>
          </w:tcPr>
          <w:p w:rsidR="007E7756" w:rsidRPr="00EC587A" w:rsidRDefault="007E7756" w:rsidP="00865CF6">
            <w:pPr>
              <w:pStyle w:val="TableParagraph"/>
              <w:ind w:left="88"/>
              <w:rPr>
                <w:sz w:val="20"/>
                <w:szCs w:val="20"/>
              </w:rPr>
            </w:pPr>
            <w:r w:rsidRPr="00EC587A">
              <w:rPr>
                <w:sz w:val="20"/>
                <w:szCs w:val="20"/>
              </w:rPr>
              <w:t>ВР</w:t>
            </w:r>
          </w:p>
        </w:tc>
        <w:tc>
          <w:tcPr>
            <w:tcW w:w="1927" w:type="dxa"/>
            <w:gridSpan w:val="2"/>
            <w:vMerge/>
          </w:tcPr>
          <w:p w:rsidR="007E7756" w:rsidRPr="00EC587A" w:rsidRDefault="007E7756" w:rsidP="00865CF6">
            <w:pPr>
              <w:rPr>
                <w:rFonts w:ascii="Times New Roman" w:hAnsi="Times New Roman" w:cs="Times New Roman"/>
                <w:sz w:val="20"/>
                <w:szCs w:val="20"/>
              </w:rPr>
            </w:pPr>
          </w:p>
        </w:tc>
        <w:tc>
          <w:tcPr>
            <w:tcW w:w="1532" w:type="dxa"/>
            <w:gridSpan w:val="2"/>
          </w:tcPr>
          <w:p w:rsidR="007E7756" w:rsidRPr="00EC587A" w:rsidRDefault="007E7756" w:rsidP="00865CF6">
            <w:pPr>
              <w:pStyle w:val="TableParagraph"/>
              <w:ind w:left="489" w:right="327" w:hanging="142"/>
              <w:rPr>
                <w:sz w:val="20"/>
                <w:szCs w:val="20"/>
              </w:rPr>
            </w:pPr>
            <w:proofErr w:type="spellStart"/>
            <w:r w:rsidRPr="00EC587A">
              <w:rPr>
                <w:sz w:val="20"/>
                <w:szCs w:val="20"/>
              </w:rPr>
              <w:t>январь</w:t>
            </w:r>
            <w:proofErr w:type="spellEnd"/>
            <w:r w:rsidRPr="00EC587A">
              <w:rPr>
                <w:sz w:val="20"/>
                <w:szCs w:val="20"/>
              </w:rPr>
              <w:t xml:space="preserve"> - </w:t>
            </w:r>
            <w:proofErr w:type="spellStart"/>
            <w:r w:rsidRPr="00EC587A">
              <w:rPr>
                <w:sz w:val="20"/>
                <w:szCs w:val="20"/>
              </w:rPr>
              <w:t>июнь</w:t>
            </w:r>
            <w:proofErr w:type="spellEnd"/>
          </w:p>
        </w:tc>
        <w:tc>
          <w:tcPr>
            <w:tcW w:w="1448" w:type="dxa"/>
            <w:gridSpan w:val="2"/>
          </w:tcPr>
          <w:p w:rsidR="007E7756" w:rsidRPr="00EC587A" w:rsidRDefault="007E7756" w:rsidP="00865CF6">
            <w:pPr>
              <w:pStyle w:val="TableParagraph"/>
              <w:ind w:left="167" w:right="91" w:hanging="56"/>
              <w:rPr>
                <w:sz w:val="20"/>
                <w:szCs w:val="20"/>
              </w:rPr>
            </w:pPr>
            <w:proofErr w:type="spellStart"/>
            <w:r w:rsidRPr="00EC587A">
              <w:rPr>
                <w:sz w:val="20"/>
                <w:szCs w:val="20"/>
              </w:rPr>
              <w:t>значение</w:t>
            </w:r>
            <w:proofErr w:type="spellEnd"/>
            <w:r w:rsidRPr="00EC587A">
              <w:rPr>
                <w:sz w:val="20"/>
                <w:szCs w:val="20"/>
              </w:rPr>
              <w:t xml:space="preserve"> </w:t>
            </w:r>
            <w:proofErr w:type="spellStart"/>
            <w:r w:rsidRPr="00EC587A">
              <w:rPr>
                <w:sz w:val="20"/>
                <w:szCs w:val="20"/>
              </w:rPr>
              <w:t>на</w:t>
            </w:r>
            <w:proofErr w:type="spellEnd"/>
            <w:r w:rsidRPr="00EC587A">
              <w:rPr>
                <w:sz w:val="20"/>
                <w:szCs w:val="20"/>
              </w:rPr>
              <w:t xml:space="preserve"> </w:t>
            </w:r>
            <w:proofErr w:type="spellStart"/>
            <w:r w:rsidRPr="00EC587A">
              <w:rPr>
                <w:sz w:val="20"/>
                <w:szCs w:val="20"/>
              </w:rPr>
              <w:t>конец</w:t>
            </w:r>
            <w:proofErr w:type="spellEnd"/>
            <w:r w:rsidRPr="00EC587A">
              <w:rPr>
                <w:sz w:val="20"/>
                <w:szCs w:val="20"/>
              </w:rPr>
              <w:t xml:space="preserve"> </w:t>
            </w:r>
            <w:proofErr w:type="spellStart"/>
            <w:r w:rsidRPr="00EC587A">
              <w:rPr>
                <w:sz w:val="20"/>
                <w:szCs w:val="20"/>
              </w:rPr>
              <w:t>года</w:t>
            </w:r>
            <w:proofErr w:type="spellEnd"/>
          </w:p>
        </w:tc>
        <w:tc>
          <w:tcPr>
            <w:tcW w:w="1275" w:type="dxa"/>
            <w:gridSpan w:val="2"/>
            <w:vMerge/>
          </w:tcPr>
          <w:p w:rsidR="007E7756" w:rsidRPr="00EC587A" w:rsidRDefault="007E7756" w:rsidP="00865CF6">
            <w:pPr>
              <w:rPr>
                <w:rFonts w:ascii="Times New Roman" w:hAnsi="Times New Roman" w:cs="Times New Roman"/>
                <w:sz w:val="20"/>
                <w:szCs w:val="20"/>
              </w:rPr>
            </w:pPr>
          </w:p>
        </w:tc>
        <w:tc>
          <w:tcPr>
            <w:tcW w:w="1589" w:type="dxa"/>
            <w:vMerge/>
          </w:tcPr>
          <w:p w:rsidR="007E7756" w:rsidRPr="00EC587A" w:rsidRDefault="007E7756" w:rsidP="00865CF6">
            <w:pPr>
              <w:rPr>
                <w:rFonts w:ascii="Times New Roman" w:hAnsi="Times New Roman" w:cs="Times New Roman"/>
                <w:sz w:val="20"/>
                <w:szCs w:val="20"/>
              </w:rPr>
            </w:pPr>
          </w:p>
        </w:tc>
      </w:tr>
      <w:tr w:rsidR="007E7756" w:rsidRPr="00EC587A" w:rsidTr="00EC587A">
        <w:trPr>
          <w:trHeight w:hRule="exact" w:val="561"/>
        </w:trPr>
        <w:tc>
          <w:tcPr>
            <w:tcW w:w="624" w:type="dxa"/>
            <w:vMerge/>
          </w:tcPr>
          <w:p w:rsidR="007E7756" w:rsidRPr="00EC587A" w:rsidRDefault="007E7756" w:rsidP="00865CF6">
            <w:pPr>
              <w:rPr>
                <w:rFonts w:ascii="Times New Roman" w:hAnsi="Times New Roman" w:cs="Times New Roman"/>
                <w:sz w:val="20"/>
                <w:szCs w:val="20"/>
              </w:rPr>
            </w:pPr>
          </w:p>
        </w:tc>
        <w:tc>
          <w:tcPr>
            <w:tcW w:w="1786" w:type="dxa"/>
            <w:vMerge/>
          </w:tcPr>
          <w:p w:rsidR="007E7756" w:rsidRPr="00EC587A" w:rsidRDefault="007E7756" w:rsidP="00865CF6">
            <w:pPr>
              <w:rPr>
                <w:rFonts w:ascii="Times New Roman" w:hAnsi="Times New Roman" w:cs="Times New Roman"/>
                <w:sz w:val="20"/>
                <w:szCs w:val="20"/>
              </w:rPr>
            </w:pPr>
          </w:p>
        </w:tc>
        <w:tc>
          <w:tcPr>
            <w:tcW w:w="1702" w:type="dxa"/>
            <w:vMerge/>
          </w:tcPr>
          <w:p w:rsidR="007E7756" w:rsidRPr="00EC587A" w:rsidRDefault="007E7756" w:rsidP="00865CF6">
            <w:pPr>
              <w:rPr>
                <w:rFonts w:ascii="Times New Roman" w:hAnsi="Times New Roman" w:cs="Times New Roman"/>
                <w:sz w:val="20"/>
                <w:szCs w:val="20"/>
              </w:rPr>
            </w:pPr>
          </w:p>
        </w:tc>
        <w:tc>
          <w:tcPr>
            <w:tcW w:w="1558" w:type="dxa"/>
            <w:vMerge/>
          </w:tcPr>
          <w:p w:rsidR="007E7756" w:rsidRPr="00EC587A" w:rsidRDefault="007E7756" w:rsidP="00865CF6">
            <w:pPr>
              <w:rPr>
                <w:rFonts w:ascii="Times New Roman" w:hAnsi="Times New Roman" w:cs="Times New Roman"/>
                <w:sz w:val="20"/>
                <w:szCs w:val="20"/>
              </w:rPr>
            </w:pPr>
          </w:p>
        </w:tc>
        <w:tc>
          <w:tcPr>
            <w:tcW w:w="710" w:type="dxa"/>
            <w:vMerge/>
          </w:tcPr>
          <w:p w:rsidR="007E7756" w:rsidRPr="00EC587A" w:rsidRDefault="007E7756" w:rsidP="00865CF6">
            <w:pPr>
              <w:rPr>
                <w:rFonts w:ascii="Times New Roman" w:hAnsi="Times New Roman" w:cs="Times New Roman"/>
                <w:sz w:val="20"/>
                <w:szCs w:val="20"/>
              </w:rPr>
            </w:pPr>
          </w:p>
        </w:tc>
        <w:tc>
          <w:tcPr>
            <w:tcW w:w="708" w:type="dxa"/>
            <w:vMerge/>
          </w:tcPr>
          <w:p w:rsidR="007E7756" w:rsidRPr="00EC587A" w:rsidRDefault="007E7756" w:rsidP="00865CF6">
            <w:pPr>
              <w:rPr>
                <w:rFonts w:ascii="Times New Roman" w:hAnsi="Times New Roman" w:cs="Times New Roman"/>
                <w:sz w:val="20"/>
                <w:szCs w:val="20"/>
              </w:rPr>
            </w:pPr>
          </w:p>
        </w:tc>
        <w:tc>
          <w:tcPr>
            <w:tcW w:w="711" w:type="dxa"/>
            <w:vMerge/>
          </w:tcPr>
          <w:p w:rsidR="007E7756" w:rsidRPr="00EC587A" w:rsidRDefault="007E7756" w:rsidP="00865CF6">
            <w:pPr>
              <w:rPr>
                <w:rFonts w:ascii="Times New Roman" w:hAnsi="Times New Roman" w:cs="Times New Roman"/>
                <w:sz w:val="20"/>
                <w:szCs w:val="20"/>
              </w:rPr>
            </w:pPr>
          </w:p>
        </w:tc>
        <w:tc>
          <w:tcPr>
            <w:tcW w:w="480" w:type="dxa"/>
            <w:vMerge/>
          </w:tcPr>
          <w:p w:rsidR="007E7756" w:rsidRPr="00EC587A" w:rsidRDefault="007E7756" w:rsidP="00865CF6">
            <w:pPr>
              <w:rPr>
                <w:rFonts w:ascii="Times New Roman" w:hAnsi="Times New Roman" w:cs="Times New Roman"/>
                <w:sz w:val="20"/>
                <w:szCs w:val="20"/>
              </w:rPr>
            </w:pPr>
          </w:p>
        </w:tc>
        <w:tc>
          <w:tcPr>
            <w:tcW w:w="965" w:type="dxa"/>
          </w:tcPr>
          <w:p w:rsidR="007E7756" w:rsidRPr="00EC587A" w:rsidRDefault="007E7756" w:rsidP="00865CF6">
            <w:pPr>
              <w:pStyle w:val="TableParagraph"/>
              <w:ind w:left="217" w:right="214"/>
              <w:jc w:val="center"/>
              <w:rPr>
                <w:sz w:val="20"/>
                <w:szCs w:val="20"/>
              </w:rPr>
            </w:pPr>
            <w:proofErr w:type="spellStart"/>
            <w:r w:rsidRPr="00EC587A">
              <w:rPr>
                <w:sz w:val="20"/>
                <w:szCs w:val="20"/>
              </w:rPr>
              <w:t>план</w:t>
            </w:r>
            <w:proofErr w:type="spellEnd"/>
          </w:p>
        </w:tc>
        <w:tc>
          <w:tcPr>
            <w:tcW w:w="962" w:type="dxa"/>
          </w:tcPr>
          <w:p w:rsidR="007E7756" w:rsidRPr="00EC587A" w:rsidRDefault="007E7756" w:rsidP="00865CF6">
            <w:pPr>
              <w:pStyle w:val="TableParagraph"/>
              <w:ind w:left="215" w:right="214"/>
              <w:jc w:val="center"/>
              <w:rPr>
                <w:sz w:val="20"/>
                <w:szCs w:val="20"/>
              </w:rPr>
            </w:pPr>
            <w:proofErr w:type="spellStart"/>
            <w:r w:rsidRPr="00EC587A">
              <w:rPr>
                <w:sz w:val="20"/>
                <w:szCs w:val="20"/>
              </w:rPr>
              <w:t>факт</w:t>
            </w:r>
            <w:proofErr w:type="spellEnd"/>
          </w:p>
        </w:tc>
        <w:tc>
          <w:tcPr>
            <w:tcW w:w="794" w:type="dxa"/>
          </w:tcPr>
          <w:p w:rsidR="007E7756" w:rsidRPr="00EC587A" w:rsidRDefault="007E7756" w:rsidP="00865CF6">
            <w:pPr>
              <w:pStyle w:val="TableParagraph"/>
              <w:ind w:right="52"/>
              <w:jc w:val="center"/>
              <w:rPr>
                <w:sz w:val="20"/>
                <w:szCs w:val="20"/>
              </w:rPr>
            </w:pPr>
            <w:proofErr w:type="spellStart"/>
            <w:r w:rsidRPr="00EC587A">
              <w:rPr>
                <w:sz w:val="20"/>
                <w:szCs w:val="20"/>
              </w:rPr>
              <w:t>план</w:t>
            </w:r>
            <w:proofErr w:type="spellEnd"/>
          </w:p>
        </w:tc>
        <w:tc>
          <w:tcPr>
            <w:tcW w:w="738" w:type="dxa"/>
          </w:tcPr>
          <w:p w:rsidR="007E7756" w:rsidRPr="00EC587A" w:rsidRDefault="007E7756" w:rsidP="00865CF6">
            <w:pPr>
              <w:pStyle w:val="TableParagraph"/>
              <w:ind w:left="102" w:right="101"/>
              <w:jc w:val="center"/>
              <w:rPr>
                <w:sz w:val="20"/>
                <w:szCs w:val="20"/>
              </w:rPr>
            </w:pPr>
            <w:proofErr w:type="spellStart"/>
            <w:r w:rsidRPr="00EC587A">
              <w:rPr>
                <w:sz w:val="20"/>
                <w:szCs w:val="20"/>
              </w:rPr>
              <w:t>факт</w:t>
            </w:r>
            <w:proofErr w:type="spellEnd"/>
          </w:p>
        </w:tc>
        <w:tc>
          <w:tcPr>
            <w:tcW w:w="850" w:type="dxa"/>
          </w:tcPr>
          <w:p w:rsidR="007E7756" w:rsidRPr="00EC587A" w:rsidRDefault="007E7756" w:rsidP="00865CF6">
            <w:pPr>
              <w:pStyle w:val="TableParagraph"/>
              <w:ind w:left="159" w:right="151"/>
              <w:jc w:val="center"/>
              <w:rPr>
                <w:sz w:val="20"/>
                <w:szCs w:val="20"/>
              </w:rPr>
            </w:pPr>
            <w:proofErr w:type="spellStart"/>
            <w:r w:rsidRPr="00EC587A">
              <w:rPr>
                <w:sz w:val="20"/>
                <w:szCs w:val="20"/>
              </w:rPr>
              <w:t>план</w:t>
            </w:r>
            <w:proofErr w:type="spellEnd"/>
          </w:p>
        </w:tc>
        <w:tc>
          <w:tcPr>
            <w:tcW w:w="598" w:type="dxa"/>
          </w:tcPr>
          <w:p w:rsidR="007E7756" w:rsidRPr="00EC587A" w:rsidRDefault="007E7756" w:rsidP="00865CF6">
            <w:pPr>
              <w:pStyle w:val="TableParagraph"/>
              <w:ind w:left="242" w:right="84" w:hanging="137"/>
              <w:rPr>
                <w:sz w:val="20"/>
                <w:szCs w:val="20"/>
              </w:rPr>
            </w:pPr>
            <w:proofErr w:type="spellStart"/>
            <w:r w:rsidRPr="00EC587A">
              <w:rPr>
                <w:sz w:val="20"/>
                <w:szCs w:val="20"/>
              </w:rPr>
              <w:t>фак</w:t>
            </w:r>
            <w:proofErr w:type="spellEnd"/>
            <w:r w:rsidRPr="00EC587A">
              <w:rPr>
                <w:sz w:val="20"/>
                <w:szCs w:val="20"/>
              </w:rPr>
              <w:t xml:space="preserve"> т</w:t>
            </w:r>
          </w:p>
        </w:tc>
        <w:tc>
          <w:tcPr>
            <w:tcW w:w="679" w:type="dxa"/>
          </w:tcPr>
          <w:p w:rsidR="007E7756" w:rsidRPr="00EC587A" w:rsidRDefault="007E7756" w:rsidP="00865CF6">
            <w:pPr>
              <w:pStyle w:val="TableParagraph"/>
              <w:ind w:left="165" w:right="144" w:firstLine="4"/>
              <w:rPr>
                <w:sz w:val="20"/>
                <w:szCs w:val="20"/>
              </w:rPr>
            </w:pPr>
            <w:r w:rsidRPr="00EC587A">
              <w:rPr>
                <w:sz w:val="20"/>
                <w:szCs w:val="20"/>
              </w:rPr>
              <w:t xml:space="preserve">1-й </w:t>
            </w:r>
            <w:proofErr w:type="spellStart"/>
            <w:r w:rsidRPr="00EC587A">
              <w:rPr>
                <w:sz w:val="20"/>
                <w:szCs w:val="20"/>
              </w:rPr>
              <w:t>год</w:t>
            </w:r>
            <w:proofErr w:type="spellEnd"/>
          </w:p>
        </w:tc>
        <w:tc>
          <w:tcPr>
            <w:tcW w:w="596" w:type="dxa"/>
          </w:tcPr>
          <w:p w:rsidR="007E7756" w:rsidRPr="00EC587A" w:rsidRDefault="007E7756" w:rsidP="00865CF6">
            <w:pPr>
              <w:pStyle w:val="TableParagraph"/>
              <w:ind w:left="122" w:right="103" w:firstLine="7"/>
              <w:rPr>
                <w:sz w:val="20"/>
                <w:szCs w:val="20"/>
              </w:rPr>
            </w:pPr>
            <w:r w:rsidRPr="00EC587A">
              <w:rPr>
                <w:sz w:val="20"/>
                <w:szCs w:val="20"/>
              </w:rPr>
              <w:t xml:space="preserve">2-й </w:t>
            </w:r>
            <w:proofErr w:type="spellStart"/>
            <w:r w:rsidRPr="00EC587A">
              <w:rPr>
                <w:sz w:val="20"/>
                <w:szCs w:val="20"/>
              </w:rPr>
              <w:t>год</w:t>
            </w:r>
            <w:proofErr w:type="spellEnd"/>
          </w:p>
        </w:tc>
        <w:tc>
          <w:tcPr>
            <w:tcW w:w="1589" w:type="dxa"/>
            <w:vMerge/>
          </w:tcPr>
          <w:p w:rsidR="007E7756" w:rsidRPr="00EC587A" w:rsidRDefault="007E7756" w:rsidP="00865CF6">
            <w:pPr>
              <w:rPr>
                <w:rFonts w:ascii="Times New Roman" w:hAnsi="Times New Roman" w:cs="Times New Roman"/>
                <w:sz w:val="20"/>
                <w:szCs w:val="20"/>
              </w:rPr>
            </w:pPr>
          </w:p>
        </w:tc>
      </w:tr>
      <w:tr w:rsidR="007E7756" w:rsidRPr="00EC587A" w:rsidTr="00EC587A">
        <w:trPr>
          <w:trHeight w:hRule="exact" w:val="490"/>
        </w:trPr>
        <w:tc>
          <w:tcPr>
            <w:tcW w:w="624" w:type="dxa"/>
          </w:tcPr>
          <w:p w:rsidR="007E7756" w:rsidRPr="00EC587A" w:rsidRDefault="007E7756" w:rsidP="00865CF6">
            <w:pPr>
              <w:pStyle w:val="TableParagraph"/>
              <w:ind w:left="0"/>
              <w:jc w:val="center"/>
              <w:rPr>
                <w:sz w:val="20"/>
                <w:szCs w:val="20"/>
              </w:rPr>
            </w:pPr>
            <w:r w:rsidRPr="00EC587A">
              <w:rPr>
                <w:sz w:val="20"/>
                <w:szCs w:val="20"/>
              </w:rPr>
              <w:t>1</w:t>
            </w:r>
          </w:p>
        </w:tc>
        <w:tc>
          <w:tcPr>
            <w:tcW w:w="1786" w:type="dxa"/>
          </w:tcPr>
          <w:p w:rsidR="007E7756" w:rsidRPr="00EC587A" w:rsidRDefault="007E7756" w:rsidP="00865CF6">
            <w:pPr>
              <w:pStyle w:val="TableParagraph"/>
              <w:ind w:left="0"/>
              <w:jc w:val="center"/>
              <w:rPr>
                <w:sz w:val="20"/>
                <w:szCs w:val="20"/>
              </w:rPr>
            </w:pPr>
            <w:r w:rsidRPr="00EC587A">
              <w:rPr>
                <w:sz w:val="20"/>
                <w:szCs w:val="20"/>
              </w:rPr>
              <w:t>2</w:t>
            </w:r>
          </w:p>
        </w:tc>
        <w:tc>
          <w:tcPr>
            <w:tcW w:w="1702" w:type="dxa"/>
          </w:tcPr>
          <w:p w:rsidR="007E7756" w:rsidRPr="00EC587A" w:rsidRDefault="007E7756" w:rsidP="00865CF6">
            <w:pPr>
              <w:pStyle w:val="TableParagraph"/>
              <w:ind w:left="0"/>
              <w:jc w:val="center"/>
              <w:rPr>
                <w:sz w:val="20"/>
                <w:szCs w:val="20"/>
              </w:rPr>
            </w:pPr>
            <w:r w:rsidRPr="00EC587A">
              <w:rPr>
                <w:sz w:val="20"/>
                <w:szCs w:val="20"/>
              </w:rPr>
              <w:t>3</w:t>
            </w:r>
          </w:p>
        </w:tc>
        <w:tc>
          <w:tcPr>
            <w:tcW w:w="1558" w:type="dxa"/>
          </w:tcPr>
          <w:p w:rsidR="007E7756" w:rsidRPr="00EC587A" w:rsidRDefault="007E7756" w:rsidP="00865CF6">
            <w:pPr>
              <w:pStyle w:val="TableParagraph"/>
              <w:ind w:left="3"/>
              <w:jc w:val="center"/>
              <w:rPr>
                <w:sz w:val="20"/>
                <w:szCs w:val="20"/>
              </w:rPr>
            </w:pPr>
            <w:r w:rsidRPr="00EC587A">
              <w:rPr>
                <w:sz w:val="20"/>
                <w:szCs w:val="20"/>
              </w:rPr>
              <w:t>4</w:t>
            </w:r>
          </w:p>
        </w:tc>
        <w:tc>
          <w:tcPr>
            <w:tcW w:w="710" w:type="dxa"/>
          </w:tcPr>
          <w:p w:rsidR="007E7756" w:rsidRPr="00EC587A" w:rsidRDefault="007E7756" w:rsidP="00865CF6">
            <w:pPr>
              <w:pStyle w:val="TableParagraph"/>
              <w:ind w:left="4"/>
              <w:jc w:val="center"/>
              <w:rPr>
                <w:sz w:val="20"/>
                <w:szCs w:val="20"/>
              </w:rPr>
            </w:pPr>
            <w:r w:rsidRPr="00EC587A">
              <w:rPr>
                <w:sz w:val="20"/>
                <w:szCs w:val="20"/>
              </w:rPr>
              <w:t>5</w:t>
            </w:r>
          </w:p>
        </w:tc>
        <w:tc>
          <w:tcPr>
            <w:tcW w:w="708" w:type="dxa"/>
          </w:tcPr>
          <w:p w:rsidR="007E7756" w:rsidRPr="00EC587A" w:rsidRDefault="007E7756" w:rsidP="00865CF6">
            <w:pPr>
              <w:pStyle w:val="TableParagraph"/>
              <w:ind w:left="2"/>
              <w:jc w:val="center"/>
              <w:rPr>
                <w:sz w:val="20"/>
                <w:szCs w:val="20"/>
              </w:rPr>
            </w:pPr>
            <w:r w:rsidRPr="00EC587A">
              <w:rPr>
                <w:sz w:val="20"/>
                <w:szCs w:val="20"/>
              </w:rPr>
              <w:t>6</w:t>
            </w:r>
          </w:p>
        </w:tc>
        <w:tc>
          <w:tcPr>
            <w:tcW w:w="711" w:type="dxa"/>
          </w:tcPr>
          <w:p w:rsidR="007E7756" w:rsidRPr="00EC587A" w:rsidRDefault="007E7756" w:rsidP="00865CF6">
            <w:pPr>
              <w:pStyle w:val="TableParagraph"/>
              <w:ind w:left="0"/>
              <w:jc w:val="center"/>
              <w:rPr>
                <w:sz w:val="20"/>
                <w:szCs w:val="20"/>
              </w:rPr>
            </w:pPr>
            <w:r w:rsidRPr="00EC587A">
              <w:rPr>
                <w:sz w:val="20"/>
                <w:szCs w:val="20"/>
              </w:rPr>
              <w:t>7</w:t>
            </w:r>
          </w:p>
        </w:tc>
        <w:tc>
          <w:tcPr>
            <w:tcW w:w="480" w:type="dxa"/>
          </w:tcPr>
          <w:p w:rsidR="007E7756" w:rsidRPr="00EC587A" w:rsidRDefault="007E7756" w:rsidP="00865CF6">
            <w:pPr>
              <w:pStyle w:val="TableParagraph"/>
              <w:ind w:left="0"/>
              <w:jc w:val="center"/>
              <w:rPr>
                <w:sz w:val="20"/>
                <w:szCs w:val="20"/>
              </w:rPr>
            </w:pPr>
            <w:r w:rsidRPr="00EC587A">
              <w:rPr>
                <w:sz w:val="20"/>
                <w:szCs w:val="20"/>
              </w:rPr>
              <w:t>8</w:t>
            </w:r>
          </w:p>
        </w:tc>
        <w:tc>
          <w:tcPr>
            <w:tcW w:w="965" w:type="dxa"/>
          </w:tcPr>
          <w:p w:rsidR="007E7756" w:rsidRPr="00EC587A" w:rsidRDefault="007E7756" w:rsidP="00865CF6">
            <w:pPr>
              <w:pStyle w:val="TableParagraph"/>
              <w:ind w:left="4"/>
              <w:jc w:val="center"/>
              <w:rPr>
                <w:sz w:val="20"/>
                <w:szCs w:val="20"/>
              </w:rPr>
            </w:pPr>
            <w:r w:rsidRPr="00EC587A">
              <w:rPr>
                <w:sz w:val="20"/>
                <w:szCs w:val="20"/>
              </w:rPr>
              <w:t>9</w:t>
            </w:r>
          </w:p>
        </w:tc>
        <w:tc>
          <w:tcPr>
            <w:tcW w:w="962" w:type="dxa"/>
          </w:tcPr>
          <w:p w:rsidR="007E7756" w:rsidRPr="00EC587A" w:rsidRDefault="007E7756" w:rsidP="00865CF6">
            <w:pPr>
              <w:pStyle w:val="TableParagraph"/>
              <w:ind w:left="215" w:right="213"/>
              <w:jc w:val="center"/>
              <w:rPr>
                <w:sz w:val="20"/>
                <w:szCs w:val="20"/>
              </w:rPr>
            </w:pPr>
            <w:r w:rsidRPr="00EC587A">
              <w:rPr>
                <w:sz w:val="20"/>
                <w:szCs w:val="20"/>
              </w:rPr>
              <w:t>10</w:t>
            </w:r>
          </w:p>
        </w:tc>
        <w:tc>
          <w:tcPr>
            <w:tcW w:w="794" w:type="dxa"/>
          </w:tcPr>
          <w:p w:rsidR="007E7756" w:rsidRPr="00EC587A" w:rsidRDefault="007E7756" w:rsidP="00865CF6">
            <w:pPr>
              <w:pStyle w:val="TableParagraph"/>
              <w:ind w:left="56" w:right="54"/>
              <w:jc w:val="center"/>
              <w:rPr>
                <w:sz w:val="20"/>
                <w:szCs w:val="20"/>
              </w:rPr>
            </w:pPr>
            <w:r w:rsidRPr="00EC587A">
              <w:rPr>
                <w:sz w:val="20"/>
                <w:szCs w:val="20"/>
              </w:rPr>
              <w:t>11</w:t>
            </w:r>
          </w:p>
        </w:tc>
        <w:tc>
          <w:tcPr>
            <w:tcW w:w="738" w:type="dxa"/>
          </w:tcPr>
          <w:p w:rsidR="007E7756" w:rsidRPr="00EC587A" w:rsidRDefault="007E7756" w:rsidP="00865CF6">
            <w:pPr>
              <w:pStyle w:val="TableParagraph"/>
              <w:ind w:left="100" w:right="101"/>
              <w:jc w:val="center"/>
              <w:rPr>
                <w:sz w:val="20"/>
                <w:szCs w:val="20"/>
              </w:rPr>
            </w:pPr>
            <w:r w:rsidRPr="00EC587A">
              <w:rPr>
                <w:sz w:val="20"/>
                <w:szCs w:val="20"/>
              </w:rPr>
              <w:t>12</w:t>
            </w:r>
          </w:p>
        </w:tc>
        <w:tc>
          <w:tcPr>
            <w:tcW w:w="850" w:type="dxa"/>
          </w:tcPr>
          <w:p w:rsidR="007E7756" w:rsidRPr="00EC587A" w:rsidRDefault="007E7756" w:rsidP="00865CF6">
            <w:pPr>
              <w:pStyle w:val="TableParagraph"/>
              <w:ind w:left="158" w:right="154"/>
              <w:jc w:val="center"/>
              <w:rPr>
                <w:sz w:val="20"/>
                <w:szCs w:val="20"/>
              </w:rPr>
            </w:pPr>
            <w:r w:rsidRPr="00EC587A">
              <w:rPr>
                <w:sz w:val="20"/>
                <w:szCs w:val="20"/>
              </w:rPr>
              <w:t>13</w:t>
            </w:r>
          </w:p>
        </w:tc>
        <w:tc>
          <w:tcPr>
            <w:tcW w:w="598" w:type="dxa"/>
          </w:tcPr>
          <w:p w:rsidR="007E7756" w:rsidRPr="00EC587A" w:rsidRDefault="007E7756" w:rsidP="00865CF6">
            <w:pPr>
              <w:pStyle w:val="TableParagraph"/>
              <w:ind w:left="175" w:right="84"/>
              <w:rPr>
                <w:sz w:val="20"/>
                <w:szCs w:val="20"/>
              </w:rPr>
            </w:pPr>
            <w:r w:rsidRPr="00EC587A">
              <w:rPr>
                <w:sz w:val="20"/>
                <w:szCs w:val="20"/>
              </w:rPr>
              <w:t>14</w:t>
            </w:r>
          </w:p>
        </w:tc>
        <w:tc>
          <w:tcPr>
            <w:tcW w:w="679" w:type="dxa"/>
          </w:tcPr>
          <w:p w:rsidR="007E7756" w:rsidRPr="00EC587A" w:rsidRDefault="007E7756" w:rsidP="00865CF6">
            <w:pPr>
              <w:pStyle w:val="TableParagraph"/>
              <w:ind w:left="216" w:right="144"/>
              <w:rPr>
                <w:sz w:val="20"/>
                <w:szCs w:val="20"/>
              </w:rPr>
            </w:pPr>
            <w:r w:rsidRPr="00EC587A">
              <w:rPr>
                <w:sz w:val="20"/>
                <w:szCs w:val="20"/>
              </w:rPr>
              <w:t>15</w:t>
            </w:r>
          </w:p>
        </w:tc>
        <w:tc>
          <w:tcPr>
            <w:tcW w:w="596" w:type="dxa"/>
          </w:tcPr>
          <w:p w:rsidR="007E7756" w:rsidRPr="00EC587A" w:rsidRDefault="007E7756" w:rsidP="00865CF6">
            <w:pPr>
              <w:pStyle w:val="TableParagraph"/>
              <w:ind w:left="172" w:right="103"/>
              <w:rPr>
                <w:sz w:val="20"/>
                <w:szCs w:val="20"/>
              </w:rPr>
            </w:pPr>
            <w:r w:rsidRPr="00EC587A">
              <w:rPr>
                <w:sz w:val="20"/>
                <w:szCs w:val="20"/>
              </w:rPr>
              <w:t>16</w:t>
            </w:r>
          </w:p>
        </w:tc>
        <w:tc>
          <w:tcPr>
            <w:tcW w:w="1589" w:type="dxa"/>
          </w:tcPr>
          <w:p w:rsidR="007E7756" w:rsidRPr="00EC587A" w:rsidRDefault="007E7756" w:rsidP="00865CF6">
            <w:pPr>
              <w:pStyle w:val="TableParagraph"/>
              <w:ind w:left="148" w:right="144"/>
              <w:jc w:val="center"/>
              <w:rPr>
                <w:sz w:val="20"/>
                <w:szCs w:val="20"/>
              </w:rPr>
            </w:pPr>
            <w:r w:rsidRPr="00EC587A">
              <w:rPr>
                <w:sz w:val="20"/>
                <w:szCs w:val="20"/>
              </w:rPr>
              <w:t>17</w:t>
            </w:r>
          </w:p>
        </w:tc>
      </w:tr>
      <w:tr w:rsidR="007E7756" w:rsidRPr="00EC587A" w:rsidTr="00EC587A">
        <w:trPr>
          <w:trHeight w:hRule="exact" w:val="633"/>
        </w:trPr>
        <w:tc>
          <w:tcPr>
            <w:tcW w:w="624" w:type="dxa"/>
          </w:tcPr>
          <w:p w:rsidR="007E7756" w:rsidRPr="00EC587A" w:rsidRDefault="007E7756" w:rsidP="00865CF6">
            <w:pPr>
              <w:rPr>
                <w:rFonts w:ascii="Times New Roman" w:hAnsi="Times New Roman" w:cs="Times New Roman"/>
                <w:sz w:val="20"/>
                <w:szCs w:val="20"/>
              </w:rPr>
            </w:pPr>
          </w:p>
        </w:tc>
        <w:tc>
          <w:tcPr>
            <w:tcW w:w="1786" w:type="dxa"/>
          </w:tcPr>
          <w:p w:rsidR="007E7756" w:rsidRPr="00EC587A" w:rsidRDefault="007E7756" w:rsidP="00865CF6">
            <w:pPr>
              <w:pStyle w:val="TableParagraph"/>
              <w:ind w:right="42"/>
              <w:rPr>
                <w:sz w:val="20"/>
                <w:szCs w:val="20"/>
              </w:rPr>
            </w:pPr>
            <w:proofErr w:type="spellStart"/>
            <w:r w:rsidRPr="00EC587A">
              <w:rPr>
                <w:sz w:val="20"/>
                <w:szCs w:val="20"/>
              </w:rPr>
              <w:t>Муниципальная</w:t>
            </w:r>
            <w:proofErr w:type="spellEnd"/>
            <w:r w:rsidRPr="00EC587A">
              <w:rPr>
                <w:sz w:val="20"/>
                <w:szCs w:val="20"/>
              </w:rPr>
              <w:t xml:space="preserve"> </w:t>
            </w:r>
            <w:proofErr w:type="spellStart"/>
            <w:r w:rsidRPr="00EC587A">
              <w:rPr>
                <w:sz w:val="20"/>
                <w:szCs w:val="20"/>
              </w:rPr>
              <w:t>программа</w:t>
            </w:r>
            <w:proofErr w:type="spellEnd"/>
          </w:p>
        </w:tc>
        <w:tc>
          <w:tcPr>
            <w:tcW w:w="1702" w:type="dxa"/>
          </w:tcPr>
          <w:p w:rsidR="007E7756" w:rsidRPr="00EC587A" w:rsidRDefault="007E7756" w:rsidP="00865CF6">
            <w:pPr>
              <w:rPr>
                <w:rFonts w:ascii="Times New Roman" w:hAnsi="Times New Roman" w:cs="Times New Roman"/>
                <w:sz w:val="20"/>
                <w:szCs w:val="20"/>
              </w:rPr>
            </w:pPr>
          </w:p>
        </w:tc>
        <w:tc>
          <w:tcPr>
            <w:tcW w:w="1558" w:type="dxa"/>
          </w:tcPr>
          <w:p w:rsidR="007E7756" w:rsidRPr="00EC587A" w:rsidRDefault="007E7756" w:rsidP="00865CF6">
            <w:pPr>
              <w:pStyle w:val="TableParagraph"/>
              <w:ind w:right="45"/>
              <w:rPr>
                <w:sz w:val="20"/>
                <w:szCs w:val="20"/>
              </w:rPr>
            </w:pPr>
            <w:proofErr w:type="spellStart"/>
            <w:r w:rsidRPr="00EC587A">
              <w:rPr>
                <w:sz w:val="20"/>
                <w:szCs w:val="20"/>
              </w:rPr>
              <w:t>всего</w:t>
            </w:r>
            <w:proofErr w:type="spellEnd"/>
            <w:r w:rsidRPr="00EC587A">
              <w:rPr>
                <w:sz w:val="20"/>
                <w:szCs w:val="20"/>
              </w:rPr>
              <w:t xml:space="preserve"> </w:t>
            </w:r>
            <w:proofErr w:type="spellStart"/>
            <w:r w:rsidRPr="00EC587A">
              <w:rPr>
                <w:sz w:val="20"/>
                <w:szCs w:val="20"/>
              </w:rPr>
              <w:t>расходные</w:t>
            </w:r>
            <w:proofErr w:type="spellEnd"/>
            <w:r w:rsidRPr="00EC587A">
              <w:rPr>
                <w:sz w:val="20"/>
                <w:szCs w:val="20"/>
              </w:rPr>
              <w:t xml:space="preserve"> </w:t>
            </w:r>
            <w:proofErr w:type="spellStart"/>
            <w:r w:rsidRPr="00EC587A">
              <w:rPr>
                <w:sz w:val="20"/>
                <w:szCs w:val="20"/>
              </w:rPr>
              <w:t>обязательства</w:t>
            </w:r>
            <w:proofErr w:type="spellEnd"/>
          </w:p>
        </w:tc>
        <w:tc>
          <w:tcPr>
            <w:tcW w:w="710" w:type="dxa"/>
          </w:tcPr>
          <w:p w:rsidR="007E7756" w:rsidRPr="00EC587A" w:rsidRDefault="007E7756" w:rsidP="00865CF6">
            <w:pPr>
              <w:rPr>
                <w:rFonts w:ascii="Times New Roman" w:hAnsi="Times New Roman" w:cs="Times New Roman"/>
                <w:sz w:val="20"/>
                <w:szCs w:val="20"/>
              </w:rPr>
            </w:pPr>
          </w:p>
        </w:tc>
        <w:tc>
          <w:tcPr>
            <w:tcW w:w="708" w:type="dxa"/>
          </w:tcPr>
          <w:p w:rsidR="007E7756" w:rsidRPr="00EC587A" w:rsidRDefault="007E7756" w:rsidP="00865CF6">
            <w:pPr>
              <w:rPr>
                <w:rFonts w:ascii="Times New Roman" w:hAnsi="Times New Roman" w:cs="Times New Roman"/>
                <w:sz w:val="20"/>
                <w:szCs w:val="20"/>
              </w:rPr>
            </w:pPr>
          </w:p>
        </w:tc>
        <w:tc>
          <w:tcPr>
            <w:tcW w:w="711" w:type="dxa"/>
          </w:tcPr>
          <w:p w:rsidR="007E7756" w:rsidRPr="00EC587A" w:rsidRDefault="007E7756" w:rsidP="00865CF6">
            <w:pPr>
              <w:rPr>
                <w:rFonts w:ascii="Times New Roman" w:hAnsi="Times New Roman" w:cs="Times New Roman"/>
                <w:sz w:val="20"/>
                <w:szCs w:val="20"/>
              </w:rPr>
            </w:pPr>
          </w:p>
        </w:tc>
        <w:tc>
          <w:tcPr>
            <w:tcW w:w="480" w:type="dxa"/>
          </w:tcPr>
          <w:p w:rsidR="007E7756" w:rsidRPr="00EC587A" w:rsidRDefault="007E7756" w:rsidP="00865CF6">
            <w:pPr>
              <w:rPr>
                <w:rFonts w:ascii="Times New Roman" w:hAnsi="Times New Roman" w:cs="Times New Roman"/>
                <w:sz w:val="20"/>
                <w:szCs w:val="20"/>
              </w:rPr>
            </w:pPr>
          </w:p>
        </w:tc>
        <w:tc>
          <w:tcPr>
            <w:tcW w:w="965" w:type="dxa"/>
          </w:tcPr>
          <w:p w:rsidR="007E7756" w:rsidRPr="00EC587A" w:rsidRDefault="007E7756" w:rsidP="00865CF6">
            <w:pPr>
              <w:rPr>
                <w:rFonts w:ascii="Times New Roman" w:hAnsi="Times New Roman" w:cs="Times New Roman"/>
                <w:sz w:val="20"/>
                <w:szCs w:val="20"/>
              </w:rPr>
            </w:pPr>
          </w:p>
        </w:tc>
        <w:tc>
          <w:tcPr>
            <w:tcW w:w="962" w:type="dxa"/>
          </w:tcPr>
          <w:p w:rsidR="007E7756" w:rsidRPr="00EC587A" w:rsidRDefault="007E7756" w:rsidP="00865CF6">
            <w:pPr>
              <w:rPr>
                <w:rFonts w:ascii="Times New Roman" w:hAnsi="Times New Roman" w:cs="Times New Roman"/>
                <w:sz w:val="20"/>
                <w:szCs w:val="20"/>
              </w:rPr>
            </w:pPr>
          </w:p>
        </w:tc>
        <w:tc>
          <w:tcPr>
            <w:tcW w:w="794" w:type="dxa"/>
          </w:tcPr>
          <w:p w:rsidR="007E7756" w:rsidRPr="00EC587A" w:rsidRDefault="007E7756" w:rsidP="00865CF6">
            <w:pPr>
              <w:rPr>
                <w:rFonts w:ascii="Times New Roman" w:hAnsi="Times New Roman" w:cs="Times New Roman"/>
                <w:sz w:val="20"/>
                <w:szCs w:val="20"/>
              </w:rPr>
            </w:pPr>
          </w:p>
        </w:tc>
        <w:tc>
          <w:tcPr>
            <w:tcW w:w="738" w:type="dxa"/>
          </w:tcPr>
          <w:p w:rsidR="007E7756" w:rsidRPr="00EC587A" w:rsidRDefault="007E7756" w:rsidP="00865CF6">
            <w:pPr>
              <w:rPr>
                <w:rFonts w:ascii="Times New Roman" w:hAnsi="Times New Roman" w:cs="Times New Roman"/>
                <w:sz w:val="20"/>
                <w:szCs w:val="20"/>
              </w:rPr>
            </w:pPr>
          </w:p>
        </w:tc>
        <w:tc>
          <w:tcPr>
            <w:tcW w:w="850" w:type="dxa"/>
          </w:tcPr>
          <w:p w:rsidR="007E7756" w:rsidRPr="00EC587A" w:rsidRDefault="007E7756" w:rsidP="00865CF6">
            <w:pPr>
              <w:rPr>
                <w:rFonts w:ascii="Times New Roman" w:hAnsi="Times New Roman" w:cs="Times New Roman"/>
                <w:sz w:val="20"/>
                <w:szCs w:val="20"/>
              </w:rPr>
            </w:pPr>
          </w:p>
        </w:tc>
        <w:tc>
          <w:tcPr>
            <w:tcW w:w="598" w:type="dxa"/>
          </w:tcPr>
          <w:p w:rsidR="007E7756" w:rsidRPr="00EC587A" w:rsidRDefault="007E7756" w:rsidP="00865CF6">
            <w:pPr>
              <w:rPr>
                <w:rFonts w:ascii="Times New Roman" w:hAnsi="Times New Roman" w:cs="Times New Roman"/>
                <w:sz w:val="20"/>
                <w:szCs w:val="20"/>
              </w:rPr>
            </w:pPr>
          </w:p>
        </w:tc>
        <w:tc>
          <w:tcPr>
            <w:tcW w:w="679" w:type="dxa"/>
          </w:tcPr>
          <w:p w:rsidR="007E7756" w:rsidRPr="00EC587A" w:rsidRDefault="007E7756" w:rsidP="00865CF6">
            <w:pPr>
              <w:rPr>
                <w:rFonts w:ascii="Times New Roman" w:hAnsi="Times New Roman" w:cs="Times New Roman"/>
                <w:sz w:val="20"/>
                <w:szCs w:val="20"/>
              </w:rPr>
            </w:pPr>
          </w:p>
        </w:tc>
        <w:tc>
          <w:tcPr>
            <w:tcW w:w="596" w:type="dxa"/>
          </w:tcPr>
          <w:p w:rsidR="007E7756" w:rsidRPr="00EC587A" w:rsidRDefault="007E7756" w:rsidP="00865CF6">
            <w:pPr>
              <w:rPr>
                <w:rFonts w:ascii="Times New Roman" w:hAnsi="Times New Roman" w:cs="Times New Roman"/>
                <w:sz w:val="20"/>
                <w:szCs w:val="20"/>
              </w:rPr>
            </w:pPr>
          </w:p>
        </w:tc>
        <w:tc>
          <w:tcPr>
            <w:tcW w:w="1589" w:type="dxa"/>
          </w:tcPr>
          <w:p w:rsidR="007E7756" w:rsidRPr="00EC587A" w:rsidRDefault="007E7756" w:rsidP="00865CF6">
            <w:pPr>
              <w:rPr>
                <w:rFonts w:ascii="Times New Roman" w:hAnsi="Times New Roman" w:cs="Times New Roman"/>
                <w:sz w:val="20"/>
                <w:szCs w:val="20"/>
              </w:rPr>
            </w:pPr>
          </w:p>
        </w:tc>
      </w:tr>
      <w:tr w:rsidR="007E7756" w:rsidRPr="00EC587A" w:rsidTr="00EC587A">
        <w:trPr>
          <w:trHeight w:hRule="exact" w:val="571"/>
        </w:trPr>
        <w:tc>
          <w:tcPr>
            <w:tcW w:w="624" w:type="dxa"/>
            <w:vMerge w:val="restart"/>
          </w:tcPr>
          <w:p w:rsidR="007E7756" w:rsidRPr="00EC587A" w:rsidRDefault="007E7756" w:rsidP="00865CF6">
            <w:pPr>
              <w:rPr>
                <w:rFonts w:ascii="Times New Roman" w:hAnsi="Times New Roman" w:cs="Times New Roman"/>
                <w:sz w:val="20"/>
                <w:szCs w:val="20"/>
              </w:rPr>
            </w:pPr>
          </w:p>
        </w:tc>
        <w:tc>
          <w:tcPr>
            <w:tcW w:w="1786" w:type="dxa"/>
            <w:vMerge w:val="restart"/>
          </w:tcPr>
          <w:p w:rsidR="007E7756" w:rsidRPr="00EC587A" w:rsidRDefault="007E7756" w:rsidP="00865CF6">
            <w:pPr>
              <w:rPr>
                <w:rFonts w:ascii="Times New Roman" w:hAnsi="Times New Roman" w:cs="Times New Roman"/>
                <w:sz w:val="20"/>
                <w:szCs w:val="20"/>
              </w:rPr>
            </w:pPr>
          </w:p>
        </w:tc>
        <w:tc>
          <w:tcPr>
            <w:tcW w:w="1702" w:type="dxa"/>
            <w:vMerge w:val="restart"/>
          </w:tcPr>
          <w:p w:rsidR="007E7756" w:rsidRPr="00EC587A" w:rsidRDefault="007E7756" w:rsidP="00865CF6">
            <w:pPr>
              <w:rPr>
                <w:rFonts w:ascii="Times New Roman" w:hAnsi="Times New Roman" w:cs="Times New Roman"/>
                <w:sz w:val="20"/>
                <w:szCs w:val="20"/>
              </w:rPr>
            </w:pPr>
          </w:p>
        </w:tc>
        <w:tc>
          <w:tcPr>
            <w:tcW w:w="1558" w:type="dxa"/>
          </w:tcPr>
          <w:p w:rsidR="007E7756" w:rsidRPr="00EC587A" w:rsidRDefault="007E7756" w:rsidP="00865CF6">
            <w:pPr>
              <w:pStyle w:val="TableParagraph"/>
              <w:spacing w:before="92"/>
              <w:ind w:right="279"/>
              <w:rPr>
                <w:sz w:val="20"/>
                <w:szCs w:val="20"/>
                <w:lang w:val="ru-RU"/>
              </w:rPr>
            </w:pPr>
            <w:r w:rsidRPr="00EC587A">
              <w:rPr>
                <w:sz w:val="20"/>
                <w:szCs w:val="20"/>
                <w:lang w:val="ru-RU"/>
              </w:rPr>
              <w:t>в том числе по ГРБС:</w:t>
            </w:r>
          </w:p>
        </w:tc>
        <w:tc>
          <w:tcPr>
            <w:tcW w:w="710" w:type="dxa"/>
          </w:tcPr>
          <w:p w:rsidR="007E7756" w:rsidRPr="00EC587A" w:rsidRDefault="007E7756" w:rsidP="00865CF6">
            <w:pPr>
              <w:rPr>
                <w:rFonts w:ascii="Times New Roman" w:hAnsi="Times New Roman" w:cs="Times New Roman"/>
                <w:sz w:val="20"/>
                <w:szCs w:val="20"/>
                <w:lang w:val="ru-RU"/>
              </w:rPr>
            </w:pPr>
          </w:p>
        </w:tc>
        <w:tc>
          <w:tcPr>
            <w:tcW w:w="708" w:type="dxa"/>
          </w:tcPr>
          <w:p w:rsidR="007E7756" w:rsidRPr="00EC587A" w:rsidRDefault="007E7756" w:rsidP="00865CF6">
            <w:pPr>
              <w:rPr>
                <w:rFonts w:ascii="Times New Roman" w:hAnsi="Times New Roman" w:cs="Times New Roman"/>
                <w:sz w:val="20"/>
                <w:szCs w:val="20"/>
                <w:lang w:val="ru-RU"/>
              </w:rPr>
            </w:pPr>
          </w:p>
        </w:tc>
        <w:tc>
          <w:tcPr>
            <w:tcW w:w="711" w:type="dxa"/>
          </w:tcPr>
          <w:p w:rsidR="007E7756" w:rsidRPr="00EC587A" w:rsidRDefault="007E7756" w:rsidP="00865CF6">
            <w:pPr>
              <w:rPr>
                <w:rFonts w:ascii="Times New Roman" w:hAnsi="Times New Roman" w:cs="Times New Roman"/>
                <w:sz w:val="20"/>
                <w:szCs w:val="20"/>
                <w:lang w:val="ru-RU"/>
              </w:rPr>
            </w:pPr>
          </w:p>
        </w:tc>
        <w:tc>
          <w:tcPr>
            <w:tcW w:w="480" w:type="dxa"/>
          </w:tcPr>
          <w:p w:rsidR="007E7756" w:rsidRPr="00EC587A" w:rsidRDefault="007E7756" w:rsidP="00865CF6">
            <w:pPr>
              <w:rPr>
                <w:rFonts w:ascii="Times New Roman" w:hAnsi="Times New Roman" w:cs="Times New Roman"/>
                <w:sz w:val="20"/>
                <w:szCs w:val="20"/>
                <w:lang w:val="ru-RU"/>
              </w:rPr>
            </w:pPr>
          </w:p>
        </w:tc>
        <w:tc>
          <w:tcPr>
            <w:tcW w:w="965" w:type="dxa"/>
          </w:tcPr>
          <w:p w:rsidR="007E7756" w:rsidRPr="00EC587A" w:rsidRDefault="007E7756" w:rsidP="00865CF6">
            <w:pPr>
              <w:rPr>
                <w:rFonts w:ascii="Times New Roman" w:hAnsi="Times New Roman" w:cs="Times New Roman"/>
                <w:sz w:val="20"/>
                <w:szCs w:val="20"/>
                <w:lang w:val="ru-RU"/>
              </w:rPr>
            </w:pPr>
          </w:p>
        </w:tc>
        <w:tc>
          <w:tcPr>
            <w:tcW w:w="962" w:type="dxa"/>
          </w:tcPr>
          <w:p w:rsidR="007E7756" w:rsidRPr="00EC587A" w:rsidRDefault="007E7756" w:rsidP="00865CF6">
            <w:pPr>
              <w:rPr>
                <w:rFonts w:ascii="Times New Roman" w:hAnsi="Times New Roman" w:cs="Times New Roman"/>
                <w:sz w:val="20"/>
                <w:szCs w:val="20"/>
                <w:lang w:val="ru-RU"/>
              </w:rPr>
            </w:pPr>
          </w:p>
        </w:tc>
        <w:tc>
          <w:tcPr>
            <w:tcW w:w="794" w:type="dxa"/>
          </w:tcPr>
          <w:p w:rsidR="007E7756" w:rsidRPr="00EC587A" w:rsidRDefault="007E7756" w:rsidP="00865CF6">
            <w:pPr>
              <w:rPr>
                <w:rFonts w:ascii="Times New Roman" w:hAnsi="Times New Roman" w:cs="Times New Roman"/>
                <w:sz w:val="20"/>
                <w:szCs w:val="20"/>
                <w:lang w:val="ru-RU"/>
              </w:rPr>
            </w:pPr>
          </w:p>
        </w:tc>
        <w:tc>
          <w:tcPr>
            <w:tcW w:w="738" w:type="dxa"/>
          </w:tcPr>
          <w:p w:rsidR="007E7756" w:rsidRPr="00EC587A" w:rsidRDefault="007E7756" w:rsidP="00865CF6">
            <w:pPr>
              <w:rPr>
                <w:rFonts w:ascii="Times New Roman" w:hAnsi="Times New Roman" w:cs="Times New Roman"/>
                <w:sz w:val="20"/>
                <w:szCs w:val="20"/>
                <w:lang w:val="ru-RU"/>
              </w:rPr>
            </w:pPr>
          </w:p>
        </w:tc>
        <w:tc>
          <w:tcPr>
            <w:tcW w:w="850" w:type="dxa"/>
          </w:tcPr>
          <w:p w:rsidR="007E7756" w:rsidRPr="00EC587A" w:rsidRDefault="007E7756" w:rsidP="00865CF6">
            <w:pPr>
              <w:rPr>
                <w:rFonts w:ascii="Times New Roman" w:hAnsi="Times New Roman" w:cs="Times New Roman"/>
                <w:sz w:val="20"/>
                <w:szCs w:val="20"/>
                <w:lang w:val="ru-RU"/>
              </w:rPr>
            </w:pPr>
          </w:p>
        </w:tc>
        <w:tc>
          <w:tcPr>
            <w:tcW w:w="598" w:type="dxa"/>
          </w:tcPr>
          <w:p w:rsidR="007E7756" w:rsidRPr="00EC587A" w:rsidRDefault="007E7756" w:rsidP="00865CF6">
            <w:pPr>
              <w:rPr>
                <w:rFonts w:ascii="Times New Roman" w:hAnsi="Times New Roman" w:cs="Times New Roman"/>
                <w:sz w:val="20"/>
                <w:szCs w:val="20"/>
                <w:lang w:val="ru-RU"/>
              </w:rPr>
            </w:pPr>
          </w:p>
        </w:tc>
        <w:tc>
          <w:tcPr>
            <w:tcW w:w="679" w:type="dxa"/>
          </w:tcPr>
          <w:p w:rsidR="007E7756" w:rsidRPr="00EC587A" w:rsidRDefault="007E7756" w:rsidP="00865CF6">
            <w:pPr>
              <w:rPr>
                <w:rFonts w:ascii="Times New Roman" w:hAnsi="Times New Roman" w:cs="Times New Roman"/>
                <w:sz w:val="20"/>
                <w:szCs w:val="20"/>
                <w:lang w:val="ru-RU"/>
              </w:rPr>
            </w:pPr>
          </w:p>
        </w:tc>
        <w:tc>
          <w:tcPr>
            <w:tcW w:w="596" w:type="dxa"/>
          </w:tcPr>
          <w:p w:rsidR="007E7756" w:rsidRPr="00EC587A" w:rsidRDefault="007E7756" w:rsidP="00865CF6">
            <w:pPr>
              <w:rPr>
                <w:rFonts w:ascii="Times New Roman" w:hAnsi="Times New Roman" w:cs="Times New Roman"/>
                <w:sz w:val="20"/>
                <w:szCs w:val="20"/>
                <w:lang w:val="ru-RU"/>
              </w:rPr>
            </w:pPr>
          </w:p>
        </w:tc>
        <w:tc>
          <w:tcPr>
            <w:tcW w:w="1589" w:type="dxa"/>
          </w:tcPr>
          <w:p w:rsidR="007E7756" w:rsidRPr="00EC587A" w:rsidRDefault="007E7756" w:rsidP="00865CF6">
            <w:pPr>
              <w:rPr>
                <w:rFonts w:ascii="Times New Roman" w:hAnsi="Times New Roman" w:cs="Times New Roman"/>
                <w:sz w:val="20"/>
                <w:szCs w:val="20"/>
                <w:lang w:val="ru-RU"/>
              </w:rPr>
            </w:pPr>
          </w:p>
        </w:tc>
      </w:tr>
      <w:tr w:rsidR="007E7756" w:rsidRPr="00EC587A" w:rsidTr="00EC587A">
        <w:trPr>
          <w:trHeight w:hRule="exact" w:val="281"/>
        </w:trPr>
        <w:tc>
          <w:tcPr>
            <w:tcW w:w="624" w:type="dxa"/>
            <w:vMerge/>
          </w:tcPr>
          <w:p w:rsidR="007E7756" w:rsidRPr="00EC587A" w:rsidRDefault="007E7756" w:rsidP="00865CF6">
            <w:pPr>
              <w:rPr>
                <w:rFonts w:ascii="Times New Roman" w:hAnsi="Times New Roman" w:cs="Times New Roman"/>
                <w:sz w:val="20"/>
                <w:szCs w:val="20"/>
                <w:lang w:val="ru-RU"/>
              </w:rPr>
            </w:pPr>
          </w:p>
        </w:tc>
        <w:tc>
          <w:tcPr>
            <w:tcW w:w="1786" w:type="dxa"/>
            <w:vMerge/>
          </w:tcPr>
          <w:p w:rsidR="007E7756" w:rsidRPr="00EC587A" w:rsidRDefault="007E7756" w:rsidP="00865CF6">
            <w:pPr>
              <w:rPr>
                <w:rFonts w:ascii="Times New Roman" w:hAnsi="Times New Roman" w:cs="Times New Roman"/>
                <w:sz w:val="20"/>
                <w:szCs w:val="20"/>
                <w:lang w:val="ru-RU"/>
              </w:rPr>
            </w:pPr>
          </w:p>
        </w:tc>
        <w:tc>
          <w:tcPr>
            <w:tcW w:w="1702" w:type="dxa"/>
            <w:vMerge/>
          </w:tcPr>
          <w:p w:rsidR="007E7756" w:rsidRPr="00EC587A" w:rsidRDefault="007E7756" w:rsidP="00865CF6">
            <w:pPr>
              <w:rPr>
                <w:rFonts w:ascii="Times New Roman" w:hAnsi="Times New Roman" w:cs="Times New Roman"/>
                <w:sz w:val="20"/>
                <w:szCs w:val="20"/>
                <w:lang w:val="ru-RU"/>
              </w:rPr>
            </w:pPr>
          </w:p>
        </w:tc>
        <w:tc>
          <w:tcPr>
            <w:tcW w:w="1558" w:type="dxa"/>
          </w:tcPr>
          <w:p w:rsidR="007E7756" w:rsidRPr="00EC587A" w:rsidRDefault="007E7756" w:rsidP="00865CF6">
            <w:pPr>
              <w:rPr>
                <w:rFonts w:ascii="Times New Roman" w:hAnsi="Times New Roman" w:cs="Times New Roman"/>
                <w:sz w:val="20"/>
                <w:szCs w:val="20"/>
                <w:lang w:val="ru-RU"/>
              </w:rPr>
            </w:pPr>
          </w:p>
        </w:tc>
        <w:tc>
          <w:tcPr>
            <w:tcW w:w="710" w:type="dxa"/>
          </w:tcPr>
          <w:p w:rsidR="007E7756" w:rsidRPr="00EC587A" w:rsidRDefault="007E7756" w:rsidP="00865CF6">
            <w:pPr>
              <w:rPr>
                <w:rFonts w:ascii="Times New Roman" w:hAnsi="Times New Roman" w:cs="Times New Roman"/>
                <w:sz w:val="20"/>
                <w:szCs w:val="20"/>
                <w:lang w:val="ru-RU"/>
              </w:rPr>
            </w:pPr>
          </w:p>
        </w:tc>
        <w:tc>
          <w:tcPr>
            <w:tcW w:w="708" w:type="dxa"/>
          </w:tcPr>
          <w:p w:rsidR="007E7756" w:rsidRPr="00EC587A" w:rsidRDefault="007E7756" w:rsidP="00865CF6">
            <w:pPr>
              <w:rPr>
                <w:rFonts w:ascii="Times New Roman" w:hAnsi="Times New Roman" w:cs="Times New Roman"/>
                <w:sz w:val="20"/>
                <w:szCs w:val="20"/>
                <w:lang w:val="ru-RU"/>
              </w:rPr>
            </w:pPr>
          </w:p>
        </w:tc>
        <w:tc>
          <w:tcPr>
            <w:tcW w:w="711" w:type="dxa"/>
          </w:tcPr>
          <w:p w:rsidR="007E7756" w:rsidRPr="00EC587A" w:rsidRDefault="007E7756" w:rsidP="00865CF6">
            <w:pPr>
              <w:rPr>
                <w:rFonts w:ascii="Times New Roman" w:hAnsi="Times New Roman" w:cs="Times New Roman"/>
                <w:sz w:val="20"/>
                <w:szCs w:val="20"/>
                <w:lang w:val="ru-RU"/>
              </w:rPr>
            </w:pPr>
          </w:p>
        </w:tc>
        <w:tc>
          <w:tcPr>
            <w:tcW w:w="480" w:type="dxa"/>
          </w:tcPr>
          <w:p w:rsidR="007E7756" w:rsidRPr="00EC587A" w:rsidRDefault="007E7756" w:rsidP="00865CF6">
            <w:pPr>
              <w:rPr>
                <w:rFonts w:ascii="Times New Roman" w:hAnsi="Times New Roman" w:cs="Times New Roman"/>
                <w:sz w:val="20"/>
                <w:szCs w:val="20"/>
                <w:lang w:val="ru-RU"/>
              </w:rPr>
            </w:pPr>
          </w:p>
        </w:tc>
        <w:tc>
          <w:tcPr>
            <w:tcW w:w="965" w:type="dxa"/>
          </w:tcPr>
          <w:p w:rsidR="007E7756" w:rsidRPr="00EC587A" w:rsidRDefault="007E7756" w:rsidP="00865CF6">
            <w:pPr>
              <w:rPr>
                <w:rFonts w:ascii="Times New Roman" w:hAnsi="Times New Roman" w:cs="Times New Roman"/>
                <w:sz w:val="20"/>
                <w:szCs w:val="20"/>
                <w:lang w:val="ru-RU"/>
              </w:rPr>
            </w:pPr>
          </w:p>
        </w:tc>
        <w:tc>
          <w:tcPr>
            <w:tcW w:w="962" w:type="dxa"/>
          </w:tcPr>
          <w:p w:rsidR="007E7756" w:rsidRPr="00EC587A" w:rsidRDefault="007E7756" w:rsidP="00865CF6">
            <w:pPr>
              <w:rPr>
                <w:rFonts w:ascii="Times New Roman" w:hAnsi="Times New Roman" w:cs="Times New Roman"/>
                <w:sz w:val="20"/>
                <w:szCs w:val="20"/>
                <w:lang w:val="ru-RU"/>
              </w:rPr>
            </w:pPr>
          </w:p>
        </w:tc>
        <w:tc>
          <w:tcPr>
            <w:tcW w:w="794" w:type="dxa"/>
          </w:tcPr>
          <w:p w:rsidR="007E7756" w:rsidRPr="00EC587A" w:rsidRDefault="007E7756" w:rsidP="00865CF6">
            <w:pPr>
              <w:rPr>
                <w:rFonts w:ascii="Times New Roman" w:hAnsi="Times New Roman" w:cs="Times New Roman"/>
                <w:sz w:val="20"/>
                <w:szCs w:val="20"/>
                <w:lang w:val="ru-RU"/>
              </w:rPr>
            </w:pPr>
          </w:p>
        </w:tc>
        <w:tc>
          <w:tcPr>
            <w:tcW w:w="738" w:type="dxa"/>
          </w:tcPr>
          <w:p w:rsidR="007E7756" w:rsidRPr="00EC587A" w:rsidRDefault="007E7756" w:rsidP="00865CF6">
            <w:pPr>
              <w:rPr>
                <w:rFonts w:ascii="Times New Roman" w:hAnsi="Times New Roman" w:cs="Times New Roman"/>
                <w:sz w:val="20"/>
                <w:szCs w:val="20"/>
                <w:lang w:val="ru-RU"/>
              </w:rPr>
            </w:pPr>
          </w:p>
        </w:tc>
        <w:tc>
          <w:tcPr>
            <w:tcW w:w="850" w:type="dxa"/>
          </w:tcPr>
          <w:p w:rsidR="007E7756" w:rsidRPr="00EC587A" w:rsidRDefault="007E7756" w:rsidP="00865CF6">
            <w:pPr>
              <w:rPr>
                <w:rFonts w:ascii="Times New Roman" w:hAnsi="Times New Roman" w:cs="Times New Roman"/>
                <w:sz w:val="20"/>
                <w:szCs w:val="20"/>
                <w:lang w:val="ru-RU"/>
              </w:rPr>
            </w:pPr>
          </w:p>
        </w:tc>
        <w:tc>
          <w:tcPr>
            <w:tcW w:w="598" w:type="dxa"/>
          </w:tcPr>
          <w:p w:rsidR="007E7756" w:rsidRPr="00EC587A" w:rsidRDefault="007E7756" w:rsidP="00865CF6">
            <w:pPr>
              <w:rPr>
                <w:rFonts w:ascii="Times New Roman" w:hAnsi="Times New Roman" w:cs="Times New Roman"/>
                <w:sz w:val="20"/>
                <w:szCs w:val="20"/>
                <w:lang w:val="ru-RU"/>
              </w:rPr>
            </w:pPr>
          </w:p>
        </w:tc>
        <w:tc>
          <w:tcPr>
            <w:tcW w:w="679" w:type="dxa"/>
          </w:tcPr>
          <w:p w:rsidR="007E7756" w:rsidRPr="00EC587A" w:rsidRDefault="007E7756" w:rsidP="00865CF6">
            <w:pPr>
              <w:rPr>
                <w:rFonts w:ascii="Times New Roman" w:hAnsi="Times New Roman" w:cs="Times New Roman"/>
                <w:sz w:val="20"/>
                <w:szCs w:val="20"/>
                <w:lang w:val="ru-RU"/>
              </w:rPr>
            </w:pPr>
          </w:p>
        </w:tc>
        <w:tc>
          <w:tcPr>
            <w:tcW w:w="596" w:type="dxa"/>
          </w:tcPr>
          <w:p w:rsidR="007E7756" w:rsidRPr="00EC587A" w:rsidRDefault="007E7756" w:rsidP="00865CF6">
            <w:pPr>
              <w:rPr>
                <w:rFonts w:ascii="Times New Roman" w:hAnsi="Times New Roman" w:cs="Times New Roman"/>
                <w:sz w:val="20"/>
                <w:szCs w:val="20"/>
                <w:lang w:val="ru-RU"/>
              </w:rPr>
            </w:pPr>
          </w:p>
        </w:tc>
        <w:tc>
          <w:tcPr>
            <w:tcW w:w="1589" w:type="dxa"/>
          </w:tcPr>
          <w:p w:rsidR="007E7756" w:rsidRPr="00EC587A" w:rsidRDefault="007E7756" w:rsidP="00865CF6">
            <w:pPr>
              <w:rPr>
                <w:rFonts w:ascii="Times New Roman" w:hAnsi="Times New Roman" w:cs="Times New Roman"/>
                <w:sz w:val="20"/>
                <w:szCs w:val="20"/>
                <w:lang w:val="ru-RU"/>
              </w:rPr>
            </w:pPr>
          </w:p>
        </w:tc>
      </w:tr>
      <w:tr w:rsidR="007E7756" w:rsidRPr="00EC587A" w:rsidTr="00EC587A">
        <w:trPr>
          <w:trHeight w:hRule="exact" w:val="555"/>
        </w:trPr>
        <w:tc>
          <w:tcPr>
            <w:tcW w:w="624" w:type="dxa"/>
            <w:vMerge w:val="restart"/>
          </w:tcPr>
          <w:p w:rsidR="007E7756" w:rsidRPr="00EC587A" w:rsidRDefault="007E7756" w:rsidP="00865CF6">
            <w:pPr>
              <w:rPr>
                <w:rFonts w:ascii="Times New Roman" w:hAnsi="Times New Roman" w:cs="Times New Roman"/>
                <w:sz w:val="20"/>
                <w:szCs w:val="20"/>
                <w:lang w:val="ru-RU"/>
              </w:rPr>
            </w:pPr>
          </w:p>
        </w:tc>
        <w:tc>
          <w:tcPr>
            <w:tcW w:w="1786" w:type="dxa"/>
            <w:vMerge w:val="restart"/>
          </w:tcPr>
          <w:p w:rsidR="007E7756" w:rsidRPr="00EC587A" w:rsidRDefault="007E7756" w:rsidP="00865CF6">
            <w:pPr>
              <w:pStyle w:val="TableParagraph"/>
              <w:ind w:right="180"/>
              <w:rPr>
                <w:sz w:val="20"/>
                <w:szCs w:val="20"/>
              </w:rPr>
            </w:pPr>
            <w:proofErr w:type="spellStart"/>
            <w:r w:rsidRPr="00EC587A">
              <w:rPr>
                <w:sz w:val="20"/>
                <w:szCs w:val="20"/>
              </w:rPr>
              <w:t>Подпрограмма</w:t>
            </w:r>
            <w:proofErr w:type="spellEnd"/>
            <w:r w:rsidRPr="00EC587A">
              <w:rPr>
                <w:sz w:val="20"/>
                <w:szCs w:val="20"/>
              </w:rPr>
              <w:t xml:space="preserve"> 1</w:t>
            </w:r>
          </w:p>
        </w:tc>
        <w:tc>
          <w:tcPr>
            <w:tcW w:w="1702" w:type="dxa"/>
            <w:vMerge w:val="restart"/>
          </w:tcPr>
          <w:p w:rsidR="007E7756" w:rsidRPr="00EC587A" w:rsidRDefault="007E7756" w:rsidP="00865CF6">
            <w:pPr>
              <w:rPr>
                <w:rFonts w:ascii="Times New Roman" w:hAnsi="Times New Roman" w:cs="Times New Roman"/>
                <w:sz w:val="20"/>
                <w:szCs w:val="20"/>
              </w:rPr>
            </w:pPr>
          </w:p>
        </w:tc>
        <w:tc>
          <w:tcPr>
            <w:tcW w:w="1558" w:type="dxa"/>
          </w:tcPr>
          <w:p w:rsidR="007E7756" w:rsidRPr="00EC587A" w:rsidRDefault="007E7756" w:rsidP="00865CF6">
            <w:pPr>
              <w:pStyle w:val="TableParagraph"/>
              <w:ind w:right="45"/>
              <w:rPr>
                <w:sz w:val="20"/>
                <w:szCs w:val="20"/>
              </w:rPr>
            </w:pPr>
            <w:proofErr w:type="spellStart"/>
            <w:r w:rsidRPr="00EC587A">
              <w:rPr>
                <w:sz w:val="20"/>
                <w:szCs w:val="20"/>
              </w:rPr>
              <w:t>всего</w:t>
            </w:r>
            <w:proofErr w:type="spellEnd"/>
            <w:r w:rsidRPr="00EC587A">
              <w:rPr>
                <w:sz w:val="20"/>
                <w:szCs w:val="20"/>
              </w:rPr>
              <w:t xml:space="preserve"> </w:t>
            </w:r>
            <w:proofErr w:type="spellStart"/>
            <w:r w:rsidRPr="00EC587A">
              <w:rPr>
                <w:sz w:val="20"/>
                <w:szCs w:val="20"/>
              </w:rPr>
              <w:t>расходные</w:t>
            </w:r>
            <w:proofErr w:type="spellEnd"/>
            <w:r w:rsidRPr="00EC587A">
              <w:rPr>
                <w:sz w:val="20"/>
                <w:szCs w:val="20"/>
              </w:rPr>
              <w:t xml:space="preserve"> </w:t>
            </w:r>
            <w:proofErr w:type="spellStart"/>
            <w:r w:rsidRPr="00EC587A">
              <w:rPr>
                <w:sz w:val="20"/>
                <w:szCs w:val="20"/>
              </w:rPr>
              <w:t>обязательства</w:t>
            </w:r>
            <w:proofErr w:type="spellEnd"/>
          </w:p>
        </w:tc>
        <w:tc>
          <w:tcPr>
            <w:tcW w:w="710" w:type="dxa"/>
          </w:tcPr>
          <w:p w:rsidR="007E7756" w:rsidRPr="00EC587A" w:rsidRDefault="007E7756" w:rsidP="00865CF6">
            <w:pPr>
              <w:rPr>
                <w:rFonts w:ascii="Times New Roman" w:hAnsi="Times New Roman" w:cs="Times New Roman"/>
                <w:sz w:val="20"/>
                <w:szCs w:val="20"/>
              </w:rPr>
            </w:pPr>
          </w:p>
        </w:tc>
        <w:tc>
          <w:tcPr>
            <w:tcW w:w="708" w:type="dxa"/>
          </w:tcPr>
          <w:p w:rsidR="007E7756" w:rsidRPr="00EC587A" w:rsidRDefault="007E7756" w:rsidP="00865CF6">
            <w:pPr>
              <w:rPr>
                <w:rFonts w:ascii="Times New Roman" w:hAnsi="Times New Roman" w:cs="Times New Roman"/>
                <w:sz w:val="20"/>
                <w:szCs w:val="20"/>
              </w:rPr>
            </w:pPr>
          </w:p>
        </w:tc>
        <w:tc>
          <w:tcPr>
            <w:tcW w:w="711" w:type="dxa"/>
          </w:tcPr>
          <w:p w:rsidR="007E7756" w:rsidRPr="00EC587A" w:rsidRDefault="007E7756" w:rsidP="00865CF6">
            <w:pPr>
              <w:rPr>
                <w:rFonts w:ascii="Times New Roman" w:hAnsi="Times New Roman" w:cs="Times New Roman"/>
                <w:sz w:val="20"/>
                <w:szCs w:val="20"/>
              </w:rPr>
            </w:pPr>
          </w:p>
        </w:tc>
        <w:tc>
          <w:tcPr>
            <w:tcW w:w="480" w:type="dxa"/>
          </w:tcPr>
          <w:p w:rsidR="007E7756" w:rsidRPr="00EC587A" w:rsidRDefault="007E7756" w:rsidP="00865CF6">
            <w:pPr>
              <w:rPr>
                <w:rFonts w:ascii="Times New Roman" w:hAnsi="Times New Roman" w:cs="Times New Roman"/>
                <w:sz w:val="20"/>
                <w:szCs w:val="20"/>
              </w:rPr>
            </w:pPr>
          </w:p>
        </w:tc>
        <w:tc>
          <w:tcPr>
            <w:tcW w:w="965" w:type="dxa"/>
          </w:tcPr>
          <w:p w:rsidR="007E7756" w:rsidRPr="00EC587A" w:rsidRDefault="007E7756" w:rsidP="00865CF6">
            <w:pPr>
              <w:rPr>
                <w:rFonts w:ascii="Times New Roman" w:hAnsi="Times New Roman" w:cs="Times New Roman"/>
                <w:sz w:val="20"/>
                <w:szCs w:val="20"/>
              </w:rPr>
            </w:pPr>
          </w:p>
        </w:tc>
        <w:tc>
          <w:tcPr>
            <w:tcW w:w="962" w:type="dxa"/>
          </w:tcPr>
          <w:p w:rsidR="007E7756" w:rsidRPr="00EC587A" w:rsidRDefault="007E7756" w:rsidP="00865CF6">
            <w:pPr>
              <w:rPr>
                <w:rFonts w:ascii="Times New Roman" w:hAnsi="Times New Roman" w:cs="Times New Roman"/>
                <w:sz w:val="20"/>
                <w:szCs w:val="20"/>
              </w:rPr>
            </w:pPr>
          </w:p>
        </w:tc>
        <w:tc>
          <w:tcPr>
            <w:tcW w:w="794" w:type="dxa"/>
          </w:tcPr>
          <w:p w:rsidR="007E7756" w:rsidRPr="00EC587A" w:rsidRDefault="007E7756" w:rsidP="00865CF6">
            <w:pPr>
              <w:rPr>
                <w:rFonts w:ascii="Times New Roman" w:hAnsi="Times New Roman" w:cs="Times New Roman"/>
                <w:sz w:val="20"/>
                <w:szCs w:val="20"/>
              </w:rPr>
            </w:pPr>
          </w:p>
        </w:tc>
        <w:tc>
          <w:tcPr>
            <w:tcW w:w="738" w:type="dxa"/>
          </w:tcPr>
          <w:p w:rsidR="007E7756" w:rsidRPr="00EC587A" w:rsidRDefault="007E7756" w:rsidP="00865CF6">
            <w:pPr>
              <w:rPr>
                <w:rFonts w:ascii="Times New Roman" w:hAnsi="Times New Roman" w:cs="Times New Roman"/>
                <w:sz w:val="20"/>
                <w:szCs w:val="20"/>
              </w:rPr>
            </w:pPr>
          </w:p>
        </w:tc>
        <w:tc>
          <w:tcPr>
            <w:tcW w:w="850" w:type="dxa"/>
          </w:tcPr>
          <w:p w:rsidR="007E7756" w:rsidRPr="00EC587A" w:rsidRDefault="007E7756" w:rsidP="00865CF6">
            <w:pPr>
              <w:rPr>
                <w:rFonts w:ascii="Times New Roman" w:hAnsi="Times New Roman" w:cs="Times New Roman"/>
                <w:sz w:val="20"/>
                <w:szCs w:val="20"/>
              </w:rPr>
            </w:pPr>
          </w:p>
        </w:tc>
        <w:tc>
          <w:tcPr>
            <w:tcW w:w="598" w:type="dxa"/>
          </w:tcPr>
          <w:p w:rsidR="007E7756" w:rsidRPr="00EC587A" w:rsidRDefault="007E7756" w:rsidP="00865CF6">
            <w:pPr>
              <w:rPr>
                <w:rFonts w:ascii="Times New Roman" w:hAnsi="Times New Roman" w:cs="Times New Roman"/>
                <w:sz w:val="20"/>
                <w:szCs w:val="20"/>
              </w:rPr>
            </w:pPr>
          </w:p>
        </w:tc>
        <w:tc>
          <w:tcPr>
            <w:tcW w:w="679" w:type="dxa"/>
          </w:tcPr>
          <w:p w:rsidR="007E7756" w:rsidRPr="00EC587A" w:rsidRDefault="007E7756" w:rsidP="00865CF6">
            <w:pPr>
              <w:rPr>
                <w:rFonts w:ascii="Times New Roman" w:hAnsi="Times New Roman" w:cs="Times New Roman"/>
                <w:sz w:val="20"/>
                <w:szCs w:val="20"/>
              </w:rPr>
            </w:pPr>
          </w:p>
        </w:tc>
        <w:tc>
          <w:tcPr>
            <w:tcW w:w="596" w:type="dxa"/>
          </w:tcPr>
          <w:p w:rsidR="007E7756" w:rsidRPr="00EC587A" w:rsidRDefault="007E7756" w:rsidP="00865CF6">
            <w:pPr>
              <w:rPr>
                <w:rFonts w:ascii="Times New Roman" w:hAnsi="Times New Roman" w:cs="Times New Roman"/>
                <w:sz w:val="20"/>
                <w:szCs w:val="20"/>
              </w:rPr>
            </w:pPr>
          </w:p>
        </w:tc>
        <w:tc>
          <w:tcPr>
            <w:tcW w:w="1589" w:type="dxa"/>
          </w:tcPr>
          <w:p w:rsidR="007E7756" w:rsidRPr="00EC587A" w:rsidRDefault="007E7756" w:rsidP="00865CF6">
            <w:pPr>
              <w:rPr>
                <w:rFonts w:ascii="Times New Roman" w:hAnsi="Times New Roman" w:cs="Times New Roman"/>
                <w:sz w:val="20"/>
                <w:szCs w:val="20"/>
              </w:rPr>
            </w:pPr>
          </w:p>
        </w:tc>
      </w:tr>
      <w:tr w:rsidR="007E7756" w:rsidRPr="00EC587A" w:rsidTr="00EC587A">
        <w:trPr>
          <w:trHeight w:hRule="exact" w:val="577"/>
        </w:trPr>
        <w:tc>
          <w:tcPr>
            <w:tcW w:w="624" w:type="dxa"/>
            <w:vMerge/>
          </w:tcPr>
          <w:p w:rsidR="007E7756" w:rsidRPr="00EC587A" w:rsidRDefault="007E7756" w:rsidP="00865CF6">
            <w:pPr>
              <w:rPr>
                <w:rFonts w:ascii="Times New Roman" w:hAnsi="Times New Roman" w:cs="Times New Roman"/>
                <w:sz w:val="20"/>
                <w:szCs w:val="20"/>
              </w:rPr>
            </w:pPr>
          </w:p>
        </w:tc>
        <w:tc>
          <w:tcPr>
            <w:tcW w:w="1786" w:type="dxa"/>
            <w:vMerge/>
          </w:tcPr>
          <w:p w:rsidR="007E7756" w:rsidRPr="00EC587A" w:rsidRDefault="007E7756" w:rsidP="00865CF6">
            <w:pPr>
              <w:rPr>
                <w:rFonts w:ascii="Times New Roman" w:hAnsi="Times New Roman" w:cs="Times New Roman"/>
                <w:sz w:val="20"/>
                <w:szCs w:val="20"/>
              </w:rPr>
            </w:pPr>
          </w:p>
        </w:tc>
        <w:tc>
          <w:tcPr>
            <w:tcW w:w="1702" w:type="dxa"/>
            <w:vMerge/>
          </w:tcPr>
          <w:p w:rsidR="007E7756" w:rsidRPr="00EC587A" w:rsidRDefault="007E7756" w:rsidP="00865CF6">
            <w:pPr>
              <w:rPr>
                <w:rFonts w:ascii="Times New Roman" w:hAnsi="Times New Roman" w:cs="Times New Roman"/>
                <w:sz w:val="20"/>
                <w:szCs w:val="20"/>
              </w:rPr>
            </w:pPr>
          </w:p>
        </w:tc>
        <w:tc>
          <w:tcPr>
            <w:tcW w:w="1558" w:type="dxa"/>
          </w:tcPr>
          <w:p w:rsidR="007E7756" w:rsidRPr="00EC587A" w:rsidRDefault="007E7756" w:rsidP="00865CF6">
            <w:pPr>
              <w:pStyle w:val="TableParagraph"/>
              <w:ind w:right="279"/>
              <w:rPr>
                <w:sz w:val="20"/>
                <w:szCs w:val="20"/>
                <w:lang w:val="ru-RU"/>
              </w:rPr>
            </w:pPr>
            <w:r w:rsidRPr="00EC587A">
              <w:rPr>
                <w:sz w:val="20"/>
                <w:szCs w:val="20"/>
                <w:lang w:val="ru-RU"/>
              </w:rPr>
              <w:t>в том числе по ГРБС:</w:t>
            </w:r>
          </w:p>
        </w:tc>
        <w:tc>
          <w:tcPr>
            <w:tcW w:w="710" w:type="dxa"/>
          </w:tcPr>
          <w:p w:rsidR="007E7756" w:rsidRPr="00EC587A" w:rsidRDefault="007E7756" w:rsidP="00865CF6">
            <w:pPr>
              <w:rPr>
                <w:rFonts w:ascii="Times New Roman" w:hAnsi="Times New Roman" w:cs="Times New Roman"/>
                <w:sz w:val="20"/>
                <w:szCs w:val="20"/>
                <w:lang w:val="ru-RU"/>
              </w:rPr>
            </w:pPr>
          </w:p>
        </w:tc>
        <w:tc>
          <w:tcPr>
            <w:tcW w:w="708" w:type="dxa"/>
          </w:tcPr>
          <w:p w:rsidR="007E7756" w:rsidRPr="00EC587A" w:rsidRDefault="007E7756" w:rsidP="00865CF6">
            <w:pPr>
              <w:rPr>
                <w:rFonts w:ascii="Times New Roman" w:hAnsi="Times New Roman" w:cs="Times New Roman"/>
                <w:sz w:val="20"/>
                <w:szCs w:val="20"/>
                <w:lang w:val="ru-RU"/>
              </w:rPr>
            </w:pPr>
          </w:p>
        </w:tc>
        <w:tc>
          <w:tcPr>
            <w:tcW w:w="711" w:type="dxa"/>
          </w:tcPr>
          <w:p w:rsidR="007E7756" w:rsidRPr="00EC587A" w:rsidRDefault="007E7756" w:rsidP="00865CF6">
            <w:pPr>
              <w:rPr>
                <w:rFonts w:ascii="Times New Roman" w:hAnsi="Times New Roman" w:cs="Times New Roman"/>
                <w:sz w:val="20"/>
                <w:szCs w:val="20"/>
                <w:lang w:val="ru-RU"/>
              </w:rPr>
            </w:pPr>
          </w:p>
        </w:tc>
        <w:tc>
          <w:tcPr>
            <w:tcW w:w="480" w:type="dxa"/>
          </w:tcPr>
          <w:p w:rsidR="007E7756" w:rsidRPr="00EC587A" w:rsidRDefault="007E7756" w:rsidP="00865CF6">
            <w:pPr>
              <w:rPr>
                <w:rFonts w:ascii="Times New Roman" w:hAnsi="Times New Roman" w:cs="Times New Roman"/>
                <w:sz w:val="20"/>
                <w:szCs w:val="20"/>
                <w:lang w:val="ru-RU"/>
              </w:rPr>
            </w:pPr>
          </w:p>
        </w:tc>
        <w:tc>
          <w:tcPr>
            <w:tcW w:w="965" w:type="dxa"/>
          </w:tcPr>
          <w:p w:rsidR="007E7756" w:rsidRPr="00EC587A" w:rsidRDefault="007E7756" w:rsidP="00865CF6">
            <w:pPr>
              <w:rPr>
                <w:rFonts w:ascii="Times New Roman" w:hAnsi="Times New Roman" w:cs="Times New Roman"/>
                <w:sz w:val="20"/>
                <w:szCs w:val="20"/>
                <w:lang w:val="ru-RU"/>
              </w:rPr>
            </w:pPr>
          </w:p>
        </w:tc>
        <w:tc>
          <w:tcPr>
            <w:tcW w:w="962" w:type="dxa"/>
          </w:tcPr>
          <w:p w:rsidR="007E7756" w:rsidRPr="00EC587A" w:rsidRDefault="007E7756" w:rsidP="00865CF6">
            <w:pPr>
              <w:rPr>
                <w:rFonts w:ascii="Times New Roman" w:hAnsi="Times New Roman" w:cs="Times New Roman"/>
                <w:sz w:val="20"/>
                <w:szCs w:val="20"/>
                <w:lang w:val="ru-RU"/>
              </w:rPr>
            </w:pPr>
          </w:p>
        </w:tc>
        <w:tc>
          <w:tcPr>
            <w:tcW w:w="794" w:type="dxa"/>
          </w:tcPr>
          <w:p w:rsidR="007E7756" w:rsidRPr="00EC587A" w:rsidRDefault="007E7756" w:rsidP="00865CF6">
            <w:pPr>
              <w:rPr>
                <w:rFonts w:ascii="Times New Roman" w:hAnsi="Times New Roman" w:cs="Times New Roman"/>
                <w:sz w:val="20"/>
                <w:szCs w:val="20"/>
                <w:lang w:val="ru-RU"/>
              </w:rPr>
            </w:pPr>
          </w:p>
        </w:tc>
        <w:tc>
          <w:tcPr>
            <w:tcW w:w="738" w:type="dxa"/>
          </w:tcPr>
          <w:p w:rsidR="007E7756" w:rsidRPr="00EC587A" w:rsidRDefault="007E7756" w:rsidP="00865CF6">
            <w:pPr>
              <w:rPr>
                <w:rFonts w:ascii="Times New Roman" w:hAnsi="Times New Roman" w:cs="Times New Roman"/>
                <w:sz w:val="20"/>
                <w:szCs w:val="20"/>
                <w:lang w:val="ru-RU"/>
              </w:rPr>
            </w:pPr>
          </w:p>
        </w:tc>
        <w:tc>
          <w:tcPr>
            <w:tcW w:w="850" w:type="dxa"/>
          </w:tcPr>
          <w:p w:rsidR="007E7756" w:rsidRPr="00EC587A" w:rsidRDefault="007E7756" w:rsidP="00865CF6">
            <w:pPr>
              <w:rPr>
                <w:rFonts w:ascii="Times New Roman" w:hAnsi="Times New Roman" w:cs="Times New Roman"/>
                <w:sz w:val="20"/>
                <w:szCs w:val="20"/>
                <w:lang w:val="ru-RU"/>
              </w:rPr>
            </w:pPr>
          </w:p>
        </w:tc>
        <w:tc>
          <w:tcPr>
            <w:tcW w:w="598" w:type="dxa"/>
          </w:tcPr>
          <w:p w:rsidR="007E7756" w:rsidRPr="00EC587A" w:rsidRDefault="007E7756" w:rsidP="00865CF6">
            <w:pPr>
              <w:rPr>
                <w:rFonts w:ascii="Times New Roman" w:hAnsi="Times New Roman" w:cs="Times New Roman"/>
                <w:sz w:val="20"/>
                <w:szCs w:val="20"/>
                <w:lang w:val="ru-RU"/>
              </w:rPr>
            </w:pPr>
          </w:p>
        </w:tc>
        <w:tc>
          <w:tcPr>
            <w:tcW w:w="679" w:type="dxa"/>
          </w:tcPr>
          <w:p w:rsidR="007E7756" w:rsidRPr="00EC587A" w:rsidRDefault="007E7756" w:rsidP="00865CF6">
            <w:pPr>
              <w:rPr>
                <w:rFonts w:ascii="Times New Roman" w:hAnsi="Times New Roman" w:cs="Times New Roman"/>
                <w:sz w:val="20"/>
                <w:szCs w:val="20"/>
                <w:lang w:val="ru-RU"/>
              </w:rPr>
            </w:pPr>
          </w:p>
        </w:tc>
        <w:tc>
          <w:tcPr>
            <w:tcW w:w="596" w:type="dxa"/>
          </w:tcPr>
          <w:p w:rsidR="007E7756" w:rsidRPr="00EC587A" w:rsidRDefault="007E7756" w:rsidP="00865CF6">
            <w:pPr>
              <w:rPr>
                <w:rFonts w:ascii="Times New Roman" w:hAnsi="Times New Roman" w:cs="Times New Roman"/>
                <w:sz w:val="20"/>
                <w:szCs w:val="20"/>
                <w:lang w:val="ru-RU"/>
              </w:rPr>
            </w:pPr>
          </w:p>
        </w:tc>
        <w:tc>
          <w:tcPr>
            <w:tcW w:w="1589" w:type="dxa"/>
          </w:tcPr>
          <w:p w:rsidR="007E7756" w:rsidRPr="00EC587A" w:rsidRDefault="007E7756" w:rsidP="00865CF6">
            <w:pPr>
              <w:rPr>
                <w:rFonts w:ascii="Times New Roman" w:hAnsi="Times New Roman" w:cs="Times New Roman"/>
                <w:sz w:val="20"/>
                <w:szCs w:val="20"/>
                <w:lang w:val="ru-RU"/>
              </w:rPr>
            </w:pPr>
          </w:p>
        </w:tc>
      </w:tr>
      <w:tr w:rsidR="007E7756" w:rsidRPr="00EC587A" w:rsidTr="00EC587A">
        <w:trPr>
          <w:trHeight w:hRule="exact" w:val="274"/>
        </w:trPr>
        <w:tc>
          <w:tcPr>
            <w:tcW w:w="624" w:type="dxa"/>
            <w:vMerge/>
          </w:tcPr>
          <w:p w:rsidR="007E7756" w:rsidRPr="00EC587A" w:rsidRDefault="007E7756" w:rsidP="00865CF6">
            <w:pPr>
              <w:rPr>
                <w:rFonts w:ascii="Times New Roman" w:hAnsi="Times New Roman" w:cs="Times New Roman"/>
                <w:sz w:val="20"/>
                <w:szCs w:val="20"/>
                <w:lang w:val="ru-RU"/>
              </w:rPr>
            </w:pPr>
          </w:p>
        </w:tc>
        <w:tc>
          <w:tcPr>
            <w:tcW w:w="1786" w:type="dxa"/>
            <w:vMerge/>
          </w:tcPr>
          <w:p w:rsidR="007E7756" w:rsidRPr="00EC587A" w:rsidRDefault="007E7756" w:rsidP="00865CF6">
            <w:pPr>
              <w:rPr>
                <w:rFonts w:ascii="Times New Roman" w:hAnsi="Times New Roman" w:cs="Times New Roman"/>
                <w:sz w:val="20"/>
                <w:szCs w:val="20"/>
                <w:lang w:val="ru-RU"/>
              </w:rPr>
            </w:pPr>
          </w:p>
        </w:tc>
        <w:tc>
          <w:tcPr>
            <w:tcW w:w="1702" w:type="dxa"/>
            <w:vMerge/>
          </w:tcPr>
          <w:p w:rsidR="007E7756" w:rsidRPr="00EC587A" w:rsidRDefault="007E7756" w:rsidP="00865CF6">
            <w:pPr>
              <w:rPr>
                <w:rFonts w:ascii="Times New Roman" w:hAnsi="Times New Roman" w:cs="Times New Roman"/>
                <w:sz w:val="20"/>
                <w:szCs w:val="20"/>
                <w:lang w:val="ru-RU"/>
              </w:rPr>
            </w:pPr>
          </w:p>
        </w:tc>
        <w:tc>
          <w:tcPr>
            <w:tcW w:w="1558" w:type="dxa"/>
          </w:tcPr>
          <w:p w:rsidR="007E7756" w:rsidRPr="00EC587A" w:rsidRDefault="007E7756" w:rsidP="00865CF6">
            <w:pPr>
              <w:rPr>
                <w:rFonts w:ascii="Times New Roman" w:hAnsi="Times New Roman" w:cs="Times New Roman"/>
                <w:sz w:val="20"/>
                <w:szCs w:val="20"/>
                <w:lang w:val="ru-RU"/>
              </w:rPr>
            </w:pPr>
          </w:p>
        </w:tc>
        <w:tc>
          <w:tcPr>
            <w:tcW w:w="710" w:type="dxa"/>
          </w:tcPr>
          <w:p w:rsidR="007E7756" w:rsidRPr="00EC587A" w:rsidRDefault="007E7756" w:rsidP="00865CF6">
            <w:pPr>
              <w:rPr>
                <w:rFonts w:ascii="Times New Roman" w:hAnsi="Times New Roman" w:cs="Times New Roman"/>
                <w:sz w:val="20"/>
                <w:szCs w:val="20"/>
                <w:lang w:val="ru-RU"/>
              </w:rPr>
            </w:pPr>
          </w:p>
        </w:tc>
        <w:tc>
          <w:tcPr>
            <w:tcW w:w="708" w:type="dxa"/>
          </w:tcPr>
          <w:p w:rsidR="007E7756" w:rsidRPr="00EC587A" w:rsidRDefault="007E7756" w:rsidP="00865CF6">
            <w:pPr>
              <w:rPr>
                <w:rFonts w:ascii="Times New Roman" w:hAnsi="Times New Roman" w:cs="Times New Roman"/>
                <w:sz w:val="20"/>
                <w:szCs w:val="20"/>
                <w:lang w:val="ru-RU"/>
              </w:rPr>
            </w:pPr>
          </w:p>
        </w:tc>
        <w:tc>
          <w:tcPr>
            <w:tcW w:w="711" w:type="dxa"/>
          </w:tcPr>
          <w:p w:rsidR="007E7756" w:rsidRPr="00EC587A" w:rsidRDefault="007E7756" w:rsidP="00865CF6">
            <w:pPr>
              <w:rPr>
                <w:rFonts w:ascii="Times New Roman" w:hAnsi="Times New Roman" w:cs="Times New Roman"/>
                <w:sz w:val="20"/>
                <w:szCs w:val="20"/>
                <w:lang w:val="ru-RU"/>
              </w:rPr>
            </w:pPr>
          </w:p>
        </w:tc>
        <w:tc>
          <w:tcPr>
            <w:tcW w:w="480" w:type="dxa"/>
          </w:tcPr>
          <w:p w:rsidR="007E7756" w:rsidRPr="00EC587A" w:rsidRDefault="007E7756" w:rsidP="00865CF6">
            <w:pPr>
              <w:rPr>
                <w:rFonts w:ascii="Times New Roman" w:hAnsi="Times New Roman" w:cs="Times New Roman"/>
                <w:sz w:val="20"/>
                <w:szCs w:val="20"/>
                <w:lang w:val="ru-RU"/>
              </w:rPr>
            </w:pPr>
          </w:p>
        </w:tc>
        <w:tc>
          <w:tcPr>
            <w:tcW w:w="965" w:type="dxa"/>
          </w:tcPr>
          <w:p w:rsidR="007E7756" w:rsidRPr="00EC587A" w:rsidRDefault="007E7756" w:rsidP="00865CF6">
            <w:pPr>
              <w:rPr>
                <w:rFonts w:ascii="Times New Roman" w:hAnsi="Times New Roman" w:cs="Times New Roman"/>
                <w:sz w:val="20"/>
                <w:szCs w:val="20"/>
                <w:lang w:val="ru-RU"/>
              </w:rPr>
            </w:pPr>
          </w:p>
        </w:tc>
        <w:tc>
          <w:tcPr>
            <w:tcW w:w="962" w:type="dxa"/>
          </w:tcPr>
          <w:p w:rsidR="007E7756" w:rsidRPr="00EC587A" w:rsidRDefault="007E7756" w:rsidP="00865CF6">
            <w:pPr>
              <w:rPr>
                <w:rFonts w:ascii="Times New Roman" w:hAnsi="Times New Roman" w:cs="Times New Roman"/>
                <w:sz w:val="20"/>
                <w:szCs w:val="20"/>
                <w:lang w:val="ru-RU"/>
              </w:rPr>
            </w:pPr>
          </w:p>
        </w:tc>
        <w:tc>
          <w:tcPr>
            <w:tcW w:w="794" w:type="dxa"/>
          </w:tcPr>
          <w:p w:rsidR="007E7756" w:rsidRPr="00EC587A" w:rsidRDefault="007E7756" w:rsidP="00865CF6">
            <w:pPr>
              <w:rPr>
                <w:rFonts w:ascii="Times New Roman" w:hAnsi="Times New Roman" w:cs="Times New Roman"/>
                <w:sz w:val="20"/>
                <w:szCs w:val="20"/>
                <w:lang w:val="ru-RU"/>
              </w:rPr>
            </w:pPr>
          </w:p>
        </w:tc>
        <w:tc>
          <w:tcPr>
            <w:tcW w:w="738" w:type="dxa"/>
          </w:tcPr>
          <w:p w:rsidR="007E7756" w:rsidRPr="00EC587A" w:rsidRDefault="007E7756" w:rsidP="00865CF6">
            <w:pPr>
              <w:rPr>
                <w:rFonts w:ascii="Times New Roman" w:hAnsi="Times New Roman" w:cs="Times New Roman"/>
                <w:sz w:val="20"/>
                <w:szCs w:val="20"/>
                <w:lang w:val="ru-RU"/>
              </w:rPr>
            </w:pPr>
          </w:p>
        </w:tc>
        <w:tc>
          <w:tcPr>
            <w:tcW w:w="850" w:type="dxa"/>
          </w:tcPr>
          <w:p w:rsidR="007E7756" w:rsidRPr="00EC587A" w:rsidRDefault="007E7756" w:rsidP="00865CF6">
            <w:pPr>
              <w:rPr>
                <w:rFonts w:ascii="Times New Roman" w:hAnsi="Times New Roman" w:cs="Times New Roman"/>
                <w:sz w:val="20"/>
                <w:szCs w:val="20"/>
                <w:lang w:val="ru-RU"/>
              </w:rPr>
            </w:pPr>
          </w:p>
        </w:tc>
        <w:tc>
          <w:tcPr>
            <w:tcW w:w="598" w:type="dxa"/>
          </w:tcPr>
          <w:p w:rsidR="007E7756" w:rsidRPr="00EC587A" w:rsidRDefault="007E7756" w:rsidP="00865CF6">
            <w:pPr>
              <w:rPr>
                <w:rFonts w:ascii="Times New Roman" w:hAnsi="Times New Roman" w:cs="Times New Roman"/>
                <w:sz w:val="20"/>
                <w:szCs w:val="20"/>
                <w:lang w:val="ru-RU"/>
              </w:rPr>
            </w:pPr>
          </w:p>
        </w:tc>
        <w:tc>
          <w:tcPr>
            <w:tcW w:w="679" w:type="dxa"/>
          </w:tcPr>
          <w:p w:rsidR="007E7756" w:rsidRPr="00EC587A" w:rsidRDefault="007E7756" w:rsidP="00865CF6">
            <w:pPr>
              <w:rPr>
                <w:rFonts w:ascii="Times New Roman" w:hAnsi="Times New Roman" w:cs="Times New Roman"/>
                <w:sz w:val="20"/>
                <w:szCs w:val="20"/>
                <w:lang w:val="ru-RU"/>
              </w:rPr>
            </w:pPr>
          </w:p>
        </w:tc>
        <w:tc>
          <w:tcPr>
            <w:tcW w:w="596" w:type="dxa"/>
          </w:tcPr>
          <w:p w:rsidR="007E7756" w:rsidRPr="00EC587A" w:rsidRDefault="007E7756" w:rsidP="00865CF6">
            <w:pPr>
              <w:rPr>
                <w:rFonts w:ascii="Times New Roman" w:hAnsi="Times New Roman" w:cs="Times New Roman"/>
                <w:sz w:val="20"/>
                <w:szCs w:val="20"/>
                <w:lang w:val="ru-RU"/>
              </w:rPr>
            </w:pPr>
          </w:p>
        </w:tc>
        <w:tc>
          <w:tcPr>
            <w:tcW w:w="1589" w:type="dxa"/>
          </w:tcPr>
          <w:p w:rsidR="007E7756" w:rsidRPr="00EC587A" w:rsidRDefault="007E7756" w:rsidP="00865CF6">
            <w:pPr>
              <w:rPr>
                <w:rFonts w:ascii="Times New Roman" w:hAnsi="Times New Roman" w:cs="Times New Roman"/>
                <w:sz w:val="20"/>
                <w:szCs w:val="20"/>
                <w:lang w:val="ru-RU"/>
              </w:rPr>
            </w:pPr>
          </w:p>
        </w:tc>
      </w:tr>
      <w:tr w:rsidR="007E7756" w:rsidRPr="00EC587A" w:rsidTr="00EC587A">
        <w:trPr>
          <w:trHeight w:hRule="exact" w:val="490"/>
        </w:trPr>
        <w:tc>
          <w:tcPr>
            <w:tcW w:w="624" w:type="dxa"/>
          </w:tcPr>
          <w:p w:rsidR="007E7756" w:rsidRPr="00EC587A" w:rsidRDefault="007E7756" w:rsidP="00865CF6">
            <w:pPr>
              <w:rPr>
                <w:rFonts w:ascii="Times New Roman" w:hAnsi="Times New Roman" w:cs="Times New Roman"/>
                <w:sz w:val="20"/>
                <w:szCs w:val="20"/>
                <w:lang w:val="ru-RU"/>
              </w:rPr>
            </w:pPr>
          </w:p>
        </w:tc>
        <w:tc>
          <w:tcPr>
            <w:tcW w:w="1786" w:type="dxa"/>
          </w:tcPr>
          <w:p w:rsidR="007E7756" w:rsidRPr="00EC587A" w:rsidRDefault="007E7756" w:rsidP="00865CF6">
            <w:pPr>
              <w:pStyle w:val="TableParagraph"/>
              <w:spacing w:before="92"/>
              <w:ind w:right="42"/>
              <w:rPr>
                <w:sz w:val="20"/>
                <w:szCs w:val="20"/>
              </w:rPr>
            </w:pPr>
            <w:r w:rsidRPr="00EC587A">
              <w:rPr>
                <w:sz w:val="20"/>
                <w:szCs w:val="20"/>
              </w:rPr>
              <w:t>...</w:t>
            </w:r>
          </w:p>
        </w:tc>
        <w:tc>
          <w:tcPr>
            <w:tcW w:w="1702" w:type="dxa"/>
          </w:tcPr>
          <w:p w:rsidR="007E7756" w:rsidRPr="00EC587A" w:rsidRDefault="007E7756" w:rsidP="00865CF6">
            <w:pPr>
              <w:rPr>
                <w:rFonts w:ascii="Times New Roman" w:hAnsi="Times New Roman" w:cs="Times New Roman"/>
                <w:sz w:val="20"/>
                <w:szCs w:val="20"/>
              </w:rPr>
            </w:pPr>
          </w:p>
        </w:tc>
        <w:tc>
          <w:tcPr>
            <w:tcW w:w="1558" w:type="dxa"/>
          </w:tcPr>
          <w:p w:rsidR="007E7756" w:rsidRPr="00EC587A" w:rsidRDefault="007E7756" w:rsidP="00865CF6">
            <w:pPr>
              <w:rPr>
                <w:rFonts w:ascii="Times New Roman" w:hAnsi="Times New Roman" w:cs="Times New Roman"/>
                <w:sz w:val="20"/>
                <w:szCs w:val="20"/>
              </w:rPr>
            </w:pPr>
          </w:p>
        </w:tc>
        <w:tc>
          <w:tcPr>
            <w:tcW w:w="710" w:type="dxa"/>
          </w:tcPr>
          <w:p w:rsidR="007E7756" w:rsidRPr="00EC587A" w:rsidRDefault="007E7756" w:rsidP="00865CF6">
            <w:pPr>
              <w:rPr>
                <w:rFonts w:ascii="Times New Roman" w:hAnsi="Times New Roman" w:cs="Times New Roman"/>
                <w:sz w:val="20"/>
                <w:szCs w:val="20"/>
              </w:rPr>
            </w:pPr>
          </w:p>
        </w:tc>
        <w:tc>
          <w:tcPr>
            <w:tcW w:w="708" w:type="dxa"/>
          </w:tcPr>
          <w:p w:rsidR="007E7756" w:rsidRPr="00EC587A" w:rsidRDefault="007E7756" w:rsidP="00865CF6">
            <w:pPr>
              <w:rPr>
                <w:rFonts w:ascii="Times New Roman" w:hAnsi="Times New Roman" w:cs="Times New Roman"/>
                <w:sz w:val="20"/>
                <w:szCs w:val="20"/>
              </w:rPr>
            </w:pPr>
          </w:p>
        </w:tc>
        <w:tc>
          <w:tcPr>
            <w:tcW w:w="711" w:type="dxa"/>
          </w:tcPr>
          <w:p w:rsidR="007E7756" w:rsidRPr="00EC587A" w:rsidRDefault="007E7756" w:rsidP="00865CF6">
            <w:pPr>
              <w:rPr>
                <w:rFonts w:ascii="Times New Roman" w:hAnsi="Times New Roman" w:cs="Times New Roman"/>
                <w:sz w:val="20"/>
                <w:szCs w:val="20"/>
              </w:rPr>
            </w:pPr>
          </w:p>
        </w:tc>
        <w:tc>
          <w:tcPr>
            <w:tcW w:w="480" w:type="dxa"/>
          </w:tcPr>
          <w:p w:rsidR="007E7756" w:rsidRPr="00EC587A" w:rsidRDefault="007E7756" w:rsidP="00865CF6">
            <w:pPr>
              <w:rPr>
                <w:rFonts w:ascii="Times New Roman" w:hAnsi="Times New Roman" w:cs="Times New Roman"/>
                <w:sz w:val="20"/>
                <w:szCs w:val="20"/>
              </w:rPr>
            </w:pPr>
          </w:p>
        </w:tc>
        <w:tc>
          <w:tcPr>
            <w:tcW w:w="965" w:type="dxa"/>
          </w:tcPr>
          <w:p w:rsidR="007E7756" w:rsidRPr="00EC587A" w:rsidRDefault="007E7756" w:rsidP="00865CF6">
            <w:pPr>
              <w:rPr>
                <w:rFonts w:ascii="Times New Roman" w:hAnsi="Times New Roman" w:cs="Times New Roman"/>
                <w:sz w:val="20"/>
                <w:szCs w:val="20"/>
              </w:rPr>
            </w:pPr>
          </w:p>
        </w:tc>
        <w:tc>
          <w:tcPr>
            <w:tcW w:w="962" w:type="dxa"/>
          </w:tcPr>
          <w:p w:rsidR="007E7756" w:rsidRPr="00EC587A" w:rsidRDefault="007E7756" w:rsidP="00865CF6">
            <w:pPr>
              <w:rPr>
                <w:rFonts w:ascii="Times New Roman" w:hAnsi="Times New Roman" w:cs="Times New Roman"/>
                <w:sz w:val="20"/>
                <w:szCs w:val="20"/>
              </w:rPr>
            </w:pPr>
          </w:p>
        </w:tc>
        <w:tc>
          <w:tcPr>
            <w:tcW w:w="794" w:type="dxa"/>
          </w:tcPr>
          <w:p w:rsidR="007E7756" w:rsidRPr="00EC587A" w:rsidRDefault="007E7756" w:rsidP="00865CF6">
            <w:pPr>
              <w:rPr>
                <w:rFonts w:ascii="Times New Roman" w:hAnsi="Times New Roman" w:cs="Times New Roman"/>
                <w:sz w:val="20"/>
                <w:szCs w:val="20"/>
              </w:rPr>
            </w:pPr>
          </w:p>
        </w:tc>
        <w:tc>
          <w:tcPr>
            <w:tcW w:w="738" w:type="dxa"/>
          </w:tcPr>
          <w:p w:rsidR="007E7756" w:rsidRPr="00EC587A" w:rsidRDefault="007E7756" w:rsidP="00865CF6">
            <w:pPr>
              <w:rPr>
                <w:rFonts w:ascii="Times New Roman" w:hAnsi="Times New Roman" w:cs="Times New Roman"/>
                <w:sz w:val="20"/>
                <w:szCs w:val="20"/>
              </w:rPr>
            </w:pPr>
          </w:p>
        </w:tc>
        <w:tc>
          <w:tcPr>
            <w:tcW w:w="850" w:type="dxa"/>
          </w:tcPr>
          <w:p w:rsidR="007E7756" w:rsidRPr="00EC587A" w:rsidRDefault="007E7756" w:rsidP="00865CF6">
            <w:pPr>
              <w:rPr>
                <w:rFonts w:ascii="Times New Roman" w:hAnsi="Times New Roman" w:cs="Times New Roman"/>
                <w:sz w:val="20"/>
                <w:szCs w:val="20"/>
              </w:rPr>
            </w:pPr>
          </w:p>
        </w:tc>
        <w:tc>
          <w:tcPr>
            <w:tcW w:w="598" w:type="dxa"/>
          </w:tcPr>
          <w:p w:rsidR="007E7756" w:rsidRPr="00EC587A" w:rsidRDefault="007E7756" w:rsidP="00865CF6">
            <w:pPr>
              <w:rPr>
                <w:rFonts w:ascii="Times New Roman" w:hAnsi="Times New Roman" w:cs="Times New Roman"/>
                <w:sz w:val="20"/>
                <w:szCs w:val="20"/>
              </w:rPr>
            </w:pPr>
          </w:p>
        </w:tc>
        <w:tc>
          <w:tcPr>
            <w:tcW w:w="679" w:type="dxa"/>
          </w:tcPr>
          <w:p w:rsidR="007E7756" w:rsidRPr="00EC587A" w:rsidRDefault="007E7756" w:rsidP="00865CF6">
            <w:pPr>
              <w:rPr>
                <w:rFonts w:ascii="Times New Roman" w:hAnsi="Times New Roman" w:cs="Times New Roman"/>
                <w:sz w:val="20"/>
                <w:szCs w:val="20"/>
              </w:rPr>
            </w:pPr>
          </w:p>
        </w:tc>
        <w:tc>
          <w:tcPr>
            <w:tcW w:w="596" w:type="dxa"/>
          </w:tcPr>
          <w:p w:rsidR="007E7756" w:rsidRPr="00EC587A" w:rsidRDefault="007E7756" w:rsidP="00865CF6">
            <w:pPr>
              <w:rPr>
                <w:rFonts w:ascii="Times New Roman" w:hAnsi="Times New Roman" w:cs="Times New Roman"/>
                <w:sz w:val="20"/>
                <w:szCs w:val="20"/>
              </w:rPr>
            </w:pPr>
          </w:p>
        </w:tc>
        <w:tc>
          <w:tcPr>
            <w:tcW w:w="1589" w:type="dxa"/>
          </w:tcPr>
          <w:p w:rsidR="007E7756" w:rsidRPr="00EC587A" w:rsidRDefault="007E7756" w:rsidP="00865CF6">
            <w:pPr>
              <w:rPr>
                <w:rFonts w:ascii="Times New Roman" w:hAnsi="Times New Roman" w:cs="Times New Roman"/>
                <w:sz w:val="20"/>
                <w:szCs w:val="20"/>
              </w:rPr>
            </w:pPr>
          </w:p>
        </w:tc>
      </w:tr>
      <w:tr w:rsidR="007E7756" w:rsidRPr="00EC587A" w:rsidTr="00EC587A">
        <w:trPr>
          <w:trHeight w:hRule="exact" w:val="1042"/>
        </w:trPr>
        <w:tc>
          <w:tcPr>
            <w:tcW w:w="624" w:type="dxa"/>
            <w:vMerge w:val="restart"/>
          </w:tcPr>
          <w:p w:rsidR="007E7756" w:rsidRPr="00EC587A" w:rsidRDefault="007E7756" w:rsidP="00865CF6">
            <w:pPr>
              <w:rPr>
                <w:rFonts w:ascii="Times New Roman" w:hAnsi="Times New Roman" w:cs="Times New Roman"/>
                <w:sz w:val="20"/>
                <w:szCs w:val="20"/>
              </w:rPr>
            </w:pPr>
          </w:p>
        </w:tc>
        <w:tc>
          <w:tcPr>
            <w:tcW w:w="1786" w:type="dxa"/>
            <w:vMerge w:val="restart"/>
          </w:tcPr>
          <w:p w:rsidR="007E7756" w:rsidRPr="00EC587A" w:rsidRDefault="007E7756" w:rsidP="00865CF6">
            <w:pPr>
              <w:pStyle w:val="TableParagraph"/>
              <w:spacing w:before="92"/>
              <w:ind w:right="180"/>
              <w:rPr>
                <w:sz w:val="20"/>
                <w:szCs w:val="20"/>
              </w:rPr>
            </w:pPr>
            <w:proofErr w:type="spellStart"/>
            <w:r w:rsidRPr="00EC587A">
              <w:rPr>
                <w:sz w:val="20"/>
                <w:szCs w:val="20"/>
              </w:rPr>
              <w:t>Подпрограмма</w:t>
            </w:r>
            <w:proofErr w:type="spellEnd"/>
            <w:r w:rsidRPr="00EC587A">
              <w:rPr>
                <w:sz w:val="20"/>
                <w:szCs w:val="20"/>
              </w:rPr>
              <w:t xml:space="preserve"> n</w:t>
            </w:r>
          </w:p>
        </w:tc>
        <w:tc>
          <w:tcPr>
            <w:tcW w:w="1702" w:type="dxa"/>
            <w:vMerge w:val="restart"/>
          </w:tcPr>
          <w:p w:rsidR="007E7756" w:rsidRPr="00EC587A" w:rsidRDefault="007E7756" w:rsidP="00865CF6">
            <w:pPr>
              <w:rPr>
                <w:rFonts w:ascii="Times New Roman" w:hAnsi="Times New Roman" w:cs="Times New Roman"/>
                <w:sz w:val="20"/>
                <w:szCs w:val="20"/>
              </w:rPr>
            </w:pPr>
          </w:p>
        </w:tc>
        <w:tc>
          <w:tcPr>
            <w:tcW w:w="1558" w:type="dxa"/>
          </w:tcPr>
          <w:p w:rsidR="007E7756" w:rsidRPr="00EC587A" w:rsidRDefault="007E7756" w:rsidP="00865CF6">
            <w:pPr>
              <w:pStyle w:val="TableParagraph"/>
              <w:spacing w:before="92"/>
              <w:ind w:right="45"/>
              <w:rPr>
                <w:sz w:val="20"/>
                <w:szCs w:val="20"/>
              </w:rPr>
            </w:pPr>
            <w:proofErr w:type="spellStart"/>
            <w:r w:rsidRPr="00EC587A">
              <w:rPr>
                <w:sz w:val="20"/>
                <w:szCs w:val="20"/>
              </w:rPr>
              <w:t>всего</w:t>
            </w:r>
            <w:proofErr w:type="spellEnd"/>
            <w:r w:rsidRPr="00EC587A">
              <w:rPr>
                <w:sz w:val="20"/>
                <w:szCs w:val="20"/>
              </w:rPr>
              <w:t xml:space="preserve"> </w:t>
            </w:r>
            <w:proofErr w:type="spellStart"/>
            <w:r w:rsidRPr="00EC587A">
              <w:rPr>
                <w:sz w:val="20"/>
                <w:szCs w:val="20"/>
              </w:rPr>
              <w:t>расходные</w:t>
            </w:r>
            <w:proofErr w:type="spellEnd"/>
            <w:r w:rsidRPr="00EC587A">
              <w:rPr>
                <w:sz w:val="20"/>
                <w:szCs w:val="20"/>
              </w:rPr>
              <w:t xml:space="preserve"> </w:t>
            </w:r>
            <w:proofErr w:type="spellStart"/>
            <w:r w:rsidRPr="00EC587A">
              <w:rPr>
                <w:sz w:val="20"/>
                <w:szCs w:val="20"/>
              </w:rPr>
              <w:t>обязательства</w:t>
            </w:r>
            <w:proofErr w:type="spellEnd"/>
          </w:p>
        </w:tc>
        <w:tc>
          <w:tcPr>
            <w:tcW w:w="710" w:type="dxa"/>
          </w:tcPr>
          <w:p w:rsidR="007E7756" w:rsidRPr="00EC587A" w:rsidRDefault="007E7756" w:rsidP="00865CF6">
            <w:pPr>
              <w:rPr>
                <w:rFonts w:ascii="Times New Roman" w:hAnsi="Times New Roman" w:cs="Times New Roman"/>
                <w:sz w:val="20"/>
                <w:szCs w:val="20"/>
              </w:rPr>
            </w:pPr>
          </w:p>
        </w:tc>
        <w:tc>
          <w:tcPr>
            <w:tcW w:w="708" w:type="dxa"/>
          </w:tcPr>
          <w:p w:rsidR="007E7756" w:rsidRPr="00EC587A" w:rsidRDefault="007E7756" w:rsidP="00865CF6">
            <w:pPr>
              <w:rPr>
                <w:rFonts w:ascii="Times New Roman" w:hAnsi="Times New Roman" w:cs="Times New Roman"/>
                <w:sz w:val="20"/>
                <w:szCs w:val="20"/>
              </w:rPr>
            </w:pPr>
          </w:p>
        </w:tc>
        <w:tc>
          <w:tcPr>
            <w:tcW w:w="711" w:type="dxa"/>
          </w:tcPr>
          <w:p w:rsidR="007E7756" w:rsidRPr="00EC587A" w:rsidRDefault="007E7756" w:rsidP="00865CF6">
            <w:pPr>
              <w:rPr>
                <w:rFonts w:ascii="Times New Roman" w:hAnsi="Times New Roman" w:cs="Times New Roman"/>
                <w:sz w:val="20"/>
                <w:szCs w:val="20"/>
              </w:rPr>
            </w:pPr>
          </w:p>
        </w:tc>
        <w:tc>
          <w:tcPr>
            <w:tcW w:w="480" w:type="dxa"/>
          </w:tcPr>
          <w:p w:rsidR="007E7756" w:rsidRPr="00EC587A" w:rsidRDefault="007E7756" w:rsidP="00865CF6">
            <w:pPr>
              <w:rPr>
                <w:rFonts w:ascii="Times New Roman" w:hAnsi="Times New Roman" w:cs="Times New Roman"/>
                <w:sz w:val="20"/>
                <w:szCs w:val="20"/>
              </w:rPr>
            </w:pPr>
          </w:p>
        </w:tc>
        <w:tc>
          <w:tcPr>
            <w:tcW w:w="965" w:type="dxa"/>
          </w:tcPr>
          <w:p w:rsidR="007E7756" w:rsidRPr="00EC587A" w:rsidRDefault="007E7756" w:rsidP="00865CF6">
            <w:pPr>
              <w:rPr>
                <w:rFonts w:ascii="Times New Roman" w:hAnsi="Times New Roman" w:cs="Times New Roman"/>
                <w:sz w:val="20"/>
                <w:szCs w:val="20"/>
              </w:rPr>
            </w:pPr>
          </w:p>
        </w:tc>
        <w:tc>
          <w:tcPr>
            <w:tcW w:w="962" w:type="dxa"/>
          </w:tcPr>
          <w:p w:rsidR="007E7756" w:rsidRPr="00EC587A" w:rsidRDefault="007E7756" w:rsidP="00865CF6">
            <w:pPr>
              <w:rPr>
                <w:rFonts w:ascii="Times New Roman" w:hAnsi="Times New Roman" w:cs="Times New Roman"/>
                <w:sz w:val="20"/>
                <w:szCs w:val="20"/>
              </w:rPr>
            </w:pPr>
          </w:p>
        </w:tc>
        <w:tc>
          <w:tcPr>
            <w:tcW w:w="794" w:type="dxa"/>
          </w:tcPr>
          <w:p w:rsidR="007E7756" w:rsidRPr="00EC587A" w:rsidRDefault="007E7756" w:rsidP="00865CF6">
            <w:pPr>
              <w:rPr>
                <w:rFonts w:ascii="Times New Roman" w:hAnsi="Times New Roman" w:cs="Times New Roman"/>
                <w:sz w:val="20"/>
                <w:szCs w:val="20"/>
              </w:rPr>
            </w:pPr>
          </w:p>
        </w:tc>
        <w:tc>
          <w:tcPr>
            <w:tcW w:w="738" w:type="dxa"/>
          </w:tcPr>
          <w:p w:rsidR="007E7756" w:rsidRPr="00EC587A" w:rsidRDefault="007E7756" w:rsidP="00865CF6">
            <w:pPr>
              <w:rPr>
                <w:rFonts w:ascii="Times New Roman" w:hAnsi="Times New Roman" w:cs="Times New Roman"/>
                <w:sz w:val="20"/>
                <w:szCs w:val="20"/>
              </w:rPr>
            </w:pPr>
          </w:p>
        </w:tc>
        <w:tc>
          <w:tcPr>
            <w:tcW w:w="850" w:type="dxa"/>
          </w:tcPr>
          <w:p w:rsidR="007E7756" w:rsidRPr="00EC587A" w:rsidRDefault="007E7756" w:rsidP="00865CF6">
            <w:pPr>
              <w:rPr>
                <w:rFonts w:ascii="Times New Roman" w:hAnsi="Times New Roman" w:cs="Times New Roman"/>
                <w:sz w:val="20"/>
                <w:szCs w:val="20"/>
              </w:rPr>
            </w:pPr>
          </w:p>
        </w:tc>
        <w:tc>
          <w:tcPr>
            <w:tcW w:w="598" w:type="dxa"/>
          </w:tcPr>
          <w:p w:rsidR="007E7756" w:rsidRPr="00EC587A" w:rsidRDefault="007E7756" w:rsidP="00865CF6">
            <w:pPr>
              <w:rPr>
                <w:rFonts w:ascii="Times New Roman" w:hAnsi="Times New Roman" w:cs="Times New Roman"/>
                <w:sz w:val="20"/>
                <w:szCs w:val="20"/>
              </w:rPr>
            </w:pPr>
          </w:p>
        </w:tc>
        <w:tc>
          <w:tcPr>
            <w:tcW w:w="679" w:type="dxa"/>
          </w:tcPr>
          <w:p w:rsidR="007E7756" w:rsidRPr="00EC587A" w:rsidRDefault="007E7756" w:rsidP="00865CF6">
            <w:pPr>
              <w:rPr>
                <w:rFonts w:ascii="Times New Roman" w:hAnsi="Times New Roman" w:cs="Times New Roman"/>
                <w:sz w:val="20"/>
                <w:szCs w:val="20"/>
              </w:rPr>
            </w:pPr>
          </w:p>
        </w:tc>
        <w:tc>
          <w:tcPr>
            <w:tcW w:w="596" w:type="dxa"/>
          </w:tcPr>
          <w:p w:rsidR="007E7756" w:rsidRPr="00EC587A" w:rsidRDefault="007E7756" w:rsidP="00865CF6">
            <w:pPr>
              <w:rPr>
                <w:rFonts w:ascii="Times New Roman" w:hAnsi="Times New Roman" w:cs="Times New Roman"/>
                <w:sz w:val="20"/>
                <w:szCs w:val="20"/>
              </w:rPr>
            </w:pPr>
          </w:p>
        </w:tc>
        <w:tc>
          <w:tcPr>
            <w:tcW w:w="1589" w:type="dxa"/>
          </w:tcPr>
          <w:p w:rsidR="007E7756" w:rsidRPr="00EC587A" w:rsidRDefault="007E7756" w:rsidP="00865CF6">
            <w:pPr>
              <w:rPr>
                <w:rFonts w:ascii="Times New Roman" w:hAnsi="Times New Roman" w:cs="Times New Roman"/>
                <w:sz w:val="20"/>
                <w:szCs w:val="20"/>
              </w:rPr>
            </w:pPr>
          </w:p>
        </w:tc>
      </w:tr>
      <w:tr w:rsidR="007E7756" w:rsidRPr="00EC587A" w:rsidTr="00EC587A">
        <w:trPr>
          <w:trHeight w:hRule="exact" w:val="766"/>
        </w:trPr>
        <w:tc>
          <w:tcPr>
            <w:tcW w:w="624" w:type="dxa"/>
            <w:vMerge/>
          </w:tcPr>
          <w:p w:rsidR="007E7756" w:rsidRPr="00EC587A" w:rsidRDefault="007E7756" w:rsidP="00865CF6">
            <w:pPr>
              <w:rPr>
                <w:rFonts w:ascii="Times New Roman" w:hAnsi="Times New Roman" w:cs="Times New Roman"/>
                <w:sz w:val="20"/>
                <w:szCs w:val="20"/>
              </w:rPr>
            </w:pPr>
          </w:p>
        </w:tc>
        <w:tc>
          <w:tcPr>
            <w:tcW w:w="1786" w:type="dxa"/>
            <w:vMerge/>
          </w:tcPr>
          <w:p w:rsidR="007E7756" w:rsidRPr="00EC587A" w:rsidRDefault="007E7756" w:rsidP="00865CF6">
            <w:pPr>
              <w:rPr>
                <w:rFonts w:ascii="Times New Roman" w:hAnsi="Times New Roman" w:cs="Times New Roman"/>
                <w:sz w:val="20"/>
                <w:szCs w:val="20"/>
              </w:rPr>
            </w:pPr>
          </w:p>
        </w:tc>
        <w:tc>
          <w:tcPr>
            <w:tcW w:w="1702" w:type="dxa"/>
            <w:vMerge/>
          </w:tcPr>
          <w:p w:rsidR="007E7756" w:rsidRPr="00EC587A" w:rsidRDefault="007E7756" w:rsidP="00865CF6">
            <w:pPr>
              <w:rPr>
                <w:rFonts w:ascii="Times New Roman" w:hAnsi="Times New Roman" w:cs="Times New Roman"/>
                <w:sz w:val="20"/>
                <w:szCs w:val="20"/>
              </w:rPr>
            </w:pPr>
          </w:p>
        </w:tc>
        <w:tc>
          <w:tcPr>
            <w:tcW w:w="1558" w:type="dxa"/>
          </w:tcPr>
          <w:p w:rsidR="007E7756" w:rsidRPr="00EC587A" w:rsidRDefault="007E7756" w:rsidP="00865CF6">
            <w:pPr>
              <w:pStyle w:val="TableParagraph"/>
              <w:spacing w:before="92"/>
              <w:ind w:right="279"/>
              <w:rPr>
                <w:sz w:val="20"/>
                <w:szCs w:val="20"/>
                <w:lang w:val="ru-RU"/>
              </w:rPr>
            </w:pPr>
            <w:r w:rsidRPr="00EC587A">
              <w:rPr>
                <w:sz w:val="20"/>
                <w:szCs w:val="20"/>
                <w:lang w:val="ru-RU"/>
              </w:rPr>
              <w:t>в том числе по ГРБС:</w:t>
            </w:r>
          </w:p>
        </w:tc>
        <w:tc>
          <w:tcPr>
            <w:tcW w:w="710" w:type="dxa"/>
          </w:tcPr>
          <w:p w:rsidR="007E7756" w:rsidRPr="00EC587A" w:rsidRDefault="007E7756" w:rsidP="00865CF6">
            <w:pPr>
              <w:rPr>
                <w:rFonts w:ascii="Times New Roman" w:hAnsi="Times New Roman" w:cs="Times New Roman"/>
                <w:sz w:val="20"/>
                <w:szCs w:val="20"/>
                <w:lang w:val="ru-RU"/>
              </w:rPr>
            </w:pPr>
          </w:p>
        </w:tc>
        <w:tc>
          <w:tcPr>
            <w:tcW w:w="708" w:type="dxa"/>
          </w:tcPr>
          <w:p w:rsidR="007E7756" w:rsidRPr="00EC587A" w:rsidRDefault="007E7756" w:rsidP="00865CF6">
            <w:pPr>
              <w:rPr>
                <w:rFonts w:ascii="Times New Roman" w:hAnsi="Times New Roman" w:cs="Times New Roman"/>
                <w:sz w:val="20"/>
                <w:szCs w:val="20"/>
                <w:lang w:val="ru-RU"/>
              </w:rPr>
            </w:pPr>
          </w:p>
        </w:tc>
        <w:tc>
          <w:tcPr>
            <w:tcW w:w="711" w:type="dxa"/>
          </w:tcPr>
          <w:p w:rsidR="007E7756" w:rsidRPr="00EC587A" w:rsidRDefault="007E7756" w:rsidP="00865CF6">
            <w:pPr>
              <w:rPr>
                <w:rFonts w:ascii="Times New Roman" w:hAnsi="Times New Roman" w:cs="Times New Roman"/>
                <w:sz w:val="20"/>
                <w:szCs w:val="20"/>
                <w:lang w:val="ru-RU"/>
              </w:rPr>
            </w:pPr>
          </w:p>
        </w:tc>
        <w:tc>
          <w:tcPr>
            <w:tcW w:w="480" w:type="dxa"/>
          </w:tcPr>
          <w:p w:rsidR="007E7756" w:rsidRPr="00EC587A" w:rsidRDefault="007E7756" w:rsidP="00865CF6">
            <w:pPr>
              <w:rPr>
                <w:rFonts w:ascii="Times New Roman" w:hAnsi="Times New Roman" w:cs="Times New Roman"/>
                <w:sz w:val="20"/>
                <w:szCs w:val="20"/>
                <w:lang w:val="ru-RU"/>
              </w:rPr>
            </w:pPr>
          </w:p>
        </w:tc>
        <w:tc>
          <w:tcPr>
            <w:tcW w:w="965" w:type="dxa"/>
          </w:tcPr>
          <w:p w:rsidR="007E7756" w:rsidRPr="00EC587A" w:rsidRDefault="007E7756" w:rsidP="00865CF6">
            <w:pPr>
              <w:rPr>
                <w:rFonts w:ascii="Times New Roman" w:hAnsi="Times New Roman" w:cs="Times New Roman"/>
                <w:sz w:val="20"/>
                <w:szCs w:val="20"/>
                <w:lang w:val="ru-RU"/>
              </w:rPr>
            </w:pPr>
          </w:p>
        </w:tc>
        <w:tc>
          <w:tcPr>
            <w:tcW w:w="962" w:type="dxa"/>
          </w:tcPr>
          <w:p w:rsidR="007E7756" w:rsidRPr="00EC587A" w:rsidRDefault="007E7756" w:rsidP="00865CF6">
            <w:pPr>
              <w:rPr>
                <w:rFonts w:ascii="Times New Roman" w:hAnsi="Times New Roman" w:cs="Times New Roman"/>
                <w:sz w:val="20"/>
                <w:szCs w:val="20"/>
                <w:lang w:val="ru-RU"/>
              </w:rPr>
            </w:pPr>
          </w:p>
        </w:tc>
        <w:tc>
          <w:tcPr>
            <w:tcW w:w="794" w:type="dxa"/>
          </w:tcPr>
          <w:p w:rsidR="007E7756" w:rsidRPr="00EC587A" w:rsidRDefault="007E7756" w:rsidP="00865CF6">
            <w:pPr>
              <w:rPr>
                <w:rFonts w:ascii="Times New Roman" w:hAnsi="Times New Roman" w:cs="Times New Roman"/>
                <w:sz w:val="20"/>
                <w:szCs w:val="20"/>
                <w:lang w:val="ru-RU"/>
              </w:rPr>
            </w:pPr>
          </w:p>
        </w:tc>
        <w:tc>
          <w:tcPr>
            <w:tcW w:w="738" w:type="dxa"/>
          </w:tcPr>
          <w:p w:rsidR="007E7756" w:rsidRPr="00EC587A" w:rsidRDefault="007E7756" w:rsidP="00865CF6">
            <w:pPr>
              <w:rPr>
                <w:rFonts w:ascii="Times New Roman" w:hAnsi="Times New Roman" w:cs="Times New Roman"/>
                <w:sz w:val="20"/>
                <w:szCs w:val="20"/>
                <w:lang w:val="ru-RU"/>
              </w:rPr>
            </w:pPr>
          </w:p>
        </w:tc>
        <w:tc>
          <w:tcPr>
            <w:tcW w:w="850" w:type="dxa"/>
          </w:tcPr>
          <w:p w:rsidR="007E7756" w:rsidRPr="00EC587A" w:rsidRDefault="007E7756" w:rsidP="00865CF6">
            <w:pPr>
              <w:rPr>
                <w:rFonts w:ascii="Times New Roman" w:hAnsi="Times New Roman" w:cs="Times New Roman"/>
                <w:sz w:val="20"/>
                <w:szCs w:val="20"/>
                <w:lang w:val="ru-RU"/>
              </w:rPr>
            </w:pPr>
          </w:p>
        </w:tc>
        <w:tc>
          <w:tcPr>
            <w:tcW w:w="598" w:type="dxa"/>
          </w:tcPr>
          <w:p w:rsidR="007E7756" w:rsidRPr="00EC587A" w:rsidRDefault="007E7756" w:rsidP="00865CF6">
            <w:pPr>
              <w:rPr>
                <w:rFonts w:ascii="Times New Roman" w:hAnsi="Times New Roman" w:cs="Times New Roman"/>
                <w:sz w:val="20"/>
                <w:szCs w:val="20"/>
                <w:lang w:val="ru-RU"/>
              </w:rPr>
            </w:pPr>
          </w:p>
        </w:tc>
        <w:tc>
          <w:tcPr>
            <w:tcW w:w="679" w:type="dxa"/>
          </w:tcPr>
          <w:p w:rsidR="007E7756" w:rsidRPr="00EC587A" w:rsidRDefault="007E7756" w:rsidP="00865CF6">
            <w:pPr>
              <w:rPr>
                <w:rFonts w:ascii="Times New Roman" w:hAnsi="Times New Roman" w:cs="Times New Roman"/>
                <w:sz w:val="20"/>
                <w:szCs w:val="20"/>
                <w:lang w:val="ru-RU"/>
              </w:rPr>
            </w:pPr>
          </w:p>
        </w:tc>
        <w:tc>
          <w:tcPr>
            <w:tcW w:w="596" w:type="dxa"/>
          </w:tcPr>
          <w:p w:rsidR="007E7756" w:rsidRPr="00EC587A" w:rsidRDefault="007E7756" w:rsidP="00865CF6">
            <w:pPr>
              <w:rPr>
                <w:rFonts w:ascii="Times New Roman" w:hAnsi="Times New Roman" w:cs="Times New Roman"/>
                <w:sz w:val="20"/>
                <w:szCs w:val="20"/>
                <w:lang w:val="ru-RU"/>
              </w:rPr>
            </w:pPr>
          </w:p>
        </w:tc>
        <w:tc>
          <w:tcPr>
            <w:tcW w:w="1589" w:type="dxa"/>
          </w:tcPr>
          <w:p w:rsidR="007E7756" w:rsidRPr="00EC587A" w:rsidRDefault="007E7756" w:rsidP="00865CF6">
            <w:pPr>
              <w:rPr>
                <w:rFonts w:ascii="Times New Roman" w:hAnsi="Times New Roman" w:cs="Times New Roman"/>
                <w:sz w:val="20"/>
                <w:szCs w:val="20"/>
                <w:lang w:val="ru-RU"/>
              </w:rPr>
            </w:pPr>
          </w:p>
        </w:tc>
      </w:tr>
      <w:tr w:rsidR="007E7756" w:rsidRPr="00EC587A" w:rsidTr="00EC587A">
        <w:trPr>
          <w:trHeight w:hRule="exact" w:val="490"/>
        </w:trPr>
        <w:tc>
          <w:tcPr>
            <w:tcW w:w="624" w:type="dxa"/>
            <w:vMerge/>
          </w:tcPr>
          <w:p w:rsidR="007E7756" w:rsidRPr="00EC587A" w:rsidRDefault="007E7756" w:rsidP="00865CF6">
            <w:pPr>
              <w:rPr>
                <w:rFonts w:ascii="Times New Roman" w:hAnsi="Times New Roman" w:cs="Times New Roman"/>
                <w:sz w:val="20"/>
                <w:szCs w:val="20"/>
                <w:lang w:val="ru-RU"/>
              </w:rPr>
            </w:pPr>
          </w:p>
        </w:tc>
        <w:tc>
          <w:tcPr>
            <w:tcW w:w="1786" w:type="dxa"/>
            <w:vMerge/>
          </w:tcPr>
          <w:p w:rsidR="007E7756" w:rsidRPr="00EC587A" w:rsidRDefault="007E7756" w:rsidP="00865CF6">
            <w:pPr>
              <w:rPr>
                <w:rFonts w:ascii="Times New Roman" w:hAnsi="Times New Roman" w:cs="Times New Roman"/>
                <w:sz w:val="20"/>
                <w:szCs w:val="20"/>
                <w:lang w:val="ru-RU"/>
              </w:rPr>
            </w:pPr>
          </w:p>
        </w:tc>
        <w:tc>
          <w:tcPr>
            <w:tcW w:w="1702" w:type="dxa"/>
            <w:vMerge/>
          </w:tcPr>
          <w:p w:rsidR="007E7756" w:rsidRPr="00EC587A" w:rsidRDefault="007E7756" w:rsidP="00865CF6">
            <w:pPr>
              <w:rPr>
                <w:rFonts w:ascii="Times New Roman" w:hAnsi="Times New Roman" w:cs="Times New Roman"/>
                <w:sz w:val="20"/>
                <w:szCs w:val="20"/>
                <w:lang w:val="ru-RU"/>
              </w:rPr>
            </w:pPr>
          </w:p>
        </w:tc>
        <w:tc>
          <w:tcPr>
            <w:tcW w:w="1558" w:type="dxa"/>
          </w:tcPr>
          <w:p w:rsidR="007E7756" w:rsidRPr="00EC587A" w:rsidRDefault="007E7756" w:rsidP="00865CF6">
            <w:pPr>
              <w:rPr>
                <w:rFonts w:ascii="Times New Roman" w:hAnsi="Times New Roman" w:cs="Times New Roman"/>
                <w:sz w:val="20"/>
                <w:szCs w:val="20"/>
                <w:lang w:val="ru-RU"/>
              </w:rPr>
            </w:pPr>
          </w:p>
        </w:tc>
        <w:tc>
          <w:tcPr>
            <w:tcW w:w="710" w:type="dxa"/>
          </w:tcPr>
          <w:p w:rsidR="007E7756" w:rsidRPr="00EC587A" w:rsidRDefault="007E7756" w:rsidP="00865CF6">
            <w:pPr>
              <w:rPr>
                <w:rFonts w:ascii="Times New Roman" w:hAnsi="Times New Roman" w:cs="Times New Roman"/>
                <w:sz w:val="20"/>
                <w:szCs w:val="20"/>
                <w:lang w:val="ru-RU"/>
              </w:rPr>
            </w:pPr>
          </w:p>
        </w:tc>
        <w:tc>
          <w:tcPr>
            <w:tcW w:w="708" w:type="dxa"/>
          </w:tcPr>
          <w:p w:rsidR="007E7756" w:rsidRPr="00EC587A" w:rsidRDefault="007E7756" w:rsidP="00865CF6">
            <w:pPr>
              <w:rPr>
                <w:rFonts w:ascii="Times New Roman" w:hAnsi="Times New Roman" w:cs="Times New Roman"/>
                <w:sz w:val="20"/>
                <w:szCs w:val="20"/>
                <w:lang w:val="ru-RU"/>
              </w:rPr>
            </w:pPr>
          </w:p>
        </w:tc>
        <w:tc>
          <w:tcPr>
            <w:tcW w:w="711" w:type="dxa"/>
          </w:tcPr>
          <w:p w:rsidR="007E7756" w:rsidRPr="00EC587A" w:rsidRDefault="007E7756" w:rsidP="00865CF6">
            <w:pPr>
              <w:rPr>
                <w:rFonts w:ascii="Times New Roman" w:hAnsi="Times New Roman" w:cs="Times New Roman"/>
                <w:sz w:val="20"/>
                <w:szCs w:val="20"/>
                <w:lang w:val="ru-RU"/>
              </w:rPr>
            </w:pPr>
          </w:p>
        </w:tc>
        <w:tc>
          <w:tcPr>
            <w:tcW w:w="480" w:type="dxa"/>
          </w:tcPr>
          <w:p w:rsidR="007E7756" w:rsidRPr="00EC587A" w:rsidRDefault="007E7756" w:rsidP="00865CF6">
            <w:pPr>
              <w:rPr>
                <w:rFonts w:ascii="Times New Roman" w:hAnsi="Times New Roman" w:cs="Times New Roman"/>
                <w:sz w:val="20"/>
                <w:szCs w:val="20"/>
                <w:lang w:val="ru-RU"/>
              </w:rPr>
            </w:pPr>
          </w:p>
        </w:tc>
        <w:tc>
          <w:tcPr>
            <w:tcW w:w="965" w:type="dxa"/>
          </w:tcPr>
          <w:p w:rsidR="007E7756" w:rsidRPr="00EC587A" w:rsidRDefault="007E7756" w:rsidP="00865CF6">
            <w:pPr>
              <w:rPr>
                <w:rFonts w:ascii="Times New Roman" w:hAnsi="Times New Roman" w:cs="Times New Roman"/>
                <w:sz w:val="20"/>
                <w:szCs w:val="20"/>
                <w:lang w:val="ru-RU"/>
              </w:rPr>
            </w:pPr>
          </w:p>
        </w:tc>
        <w:tc>
          <w:tcPr>
            <w:tcW w:w="962" w:type="dxa"/>
          </w:tcPr>
          <w:p w:rsidR="007E7756" w:rsidRPr="00EC587A" w:rsidRDefault="007E7756" w:rsidP="00865CF6">
            <w:pPr>
              <w:rPr>
                <w:rFonts w:ascii="Times New Roman" w:hAnsi="Times New Roman" w:cs="Times New Roman"/>
                <w:sz w:val="20"/>
                <w:szCs w:val="20"/>
                <w:lang w:val="ru-RU"/>
              </w:rPr>
            </w:pPr>
          </w:p>
        </w:tc>
        <w:tc>
          <w:tcPr>
            <w:tcW w:w="794" w:type="dxa"/>
          </w:tcPr>
          <w:p w:rsidR="007E7756" w:rsidRPr="00EC587A" w:rsidRDefault="007E7756" w:rsidP="00865CF6">
            <w:pPr>
              <w:rPr>
                <w:rFonts w:ascii="Times New Roman" w:hAnsi="Times New Roman" w:cs="Times New Roman"/>
                <w:sz w:val="20"/>
                <w:szCs w:val="20"/>
                <w:lang w:val="ru-RU"/>
              </w:rPr>
            </w:pPr>
          </w:p>
        </w:tc>
        <w:tc>
          <w:tcPr>
            <w:tcW w:w="738" w:type="dxa"/>
          </w:tcPr>
          <w:p w:rsidR="007E7756" w:rsidRPr="00EC587A" w:rsidRDefault="007E7756" w:rsidP="00865CF6">
            <w:pPr>
              <w:rPr>
                <w:rFonts w:ascii="Times New Roman" w:hAnsi="Times New Roman" w:cs="Times New Roman"/>
                <w:sz w:val="20"/>
                <w:szCs w:val="20"/>
                <w:lang w:val="ru-RU"/>
              </w:rPr>
            </w:pPr>
          </w:p>
        </w:tc>
        <w:tc>
          <w:tcPr>
            <w:tcW w:w="850" w:type="dxa"/>
          </w:tcPr>
          <w:p w:rsidR="007E7756" w:rsidRPr="00EC587A" w:rsidRDefault="007E7756" w:rsidP="00865CF6">
            <w:pPr>
              <w:rPr>
                <w:rFonts w:ascii="Times New Roman" w:hAnsi="Times New Roman" w:cs="Times New Roman"/>
                <w:sz w:val="20"/>
                <w:szCs w:val="20"/>
                <w:lang w:val="ru-RU"/>
              </w:rPr>
            </w:pPr>
          </w:p>
        </w:tc>
        <w:tc>
          <w:tcPr>
            <w:tcW w:w="598" w:type="dxa"/>
          </w:tcPr>
          <w:p w:rsidR="007E7756" w:rsidRPr="00EC587A" w:rsidRDefault="007E7756" w:rsidP="00865CF6">
            <w:pPr>
              <w:rPr>
                <w:rFonts w:ascii="Times New Roman" w:hAnsi="Times New Roman" w:cs="Times New Roman"/>
                <w:sz w:val="20"/>
                <w:szCs w:val="20"/>
                <w:lang w:val="ru-RU"/>
              </w:rPr>
            </w:pPr>
          </w:p>
        </w:tc>
        <w:tc>
          <w:tcPr>
            <w:tcW w:w="679" w:type="dxa"/>
          </w:tcPr>
          <w:p w:rsidR="007E7756" w:rsidRPr="00EC587A" w:rsidRDefault="007E7756" w:rsidP="00865CF6">
            <w:pPr>
              <w:rPr>
                <w:rFonts w:ascii="Times New Roman" w:hAnsi="Times New Roman" w:cs="Times New Roman"/>
                <w:sz w:val="20"/>
                <w:szCs w:val="20"/>
                <w:lang w:val="ru-RU"/>
              </w:rPr>
            </w:pPr>
          </w:p>
        </w:tc>
        <w:tc>
          <w:tcPr>
            <w:tcW w:w="596" w:type="dxa"/>
          </w:tcPr>
          <w:p w:rsidR="007E7756" w:rsidRPr="00EC587A" w:rsidRDefault="007E7756" w:rsidP="00865CF6">
            <w:pPr>
              <w:rPr>
                <w:rFonts w:ascii="Times New Roman" w:hAnsi="Times New Roman" w:cs="Times New Roman"/>
                <w:sz w:val="20"/>
                <w:szCs w:val="20"/>
                <w:lang w:val="ru-RU"/>
              </w:rPr>
            </w:pPr>
          </w:p>
        </w:tc>
        <w:tc>
          <w:tcPr>
            <w:tcW w:w="1589" w:type="dxa"/>
          </w:tcPr>
          <w:p w:rsidR="007E7756" w:rsidRPr="00EC587A" w:rsidRDefault="007E7756" w:rsidP="00865CF6">
            <w:pPr>
              <w:rPr>
                <w:rFonts w:ascii="Times New Roman" w:hAnsi="Times New Roman" w:cs="Times New Roman"/>
                <w:sz w:val="20"/>
                <w:szCs w:val="20"/>
                <w:lang w:val="ru-RU"/>
              </w:rPr>
            </w:pPr>
          </w:p>
        </w:tc>
      </w:tr>
      <w:tr w:rsidR="007E7756" w:rsidRPr="00EC587A" w:rsidTr="00EC587A">
        <w:trPr>
          <w:trHeight w:hRule="exact" w:val="1042"/>
        </w:trPr>
        <w:tc>
          <w:tcPr>
            <w:tcW w:w="624" w:type="dxa"/>
            <w:vMerge w:val="restart"/>
          </w:tcPr>
          <w:p w:rsidR="007E7756" w:rsidRPr="00EC587A" w:rsidRDefault="007E7756" w:rsidP="00865CF6">
            <w:pPr>
              <w:rPr>
                <w:rFonts w:ascii="Times New Roman" w:hAnsi="Times New Roman" w:cs="Times New Roman"/>
                <w:sz w:val="20"/>
                <w:szCs w:val="20"/>
                <w:lang w:val="ru-RU"/>
              </w:rPr>
            </w:pPr>
          </w:p>
        </w:tc>
        <w:tc>
          <w:tcPr>
            <w:tcW w:w="1786" w:type="dxa"/>
            <w:vMerge w:val="restart"/>
          </w:tcPr>
          <w:p w:rsidR="007E7756" w:rsidRPr="00EC587A" w:rsidRDefault="007E7756" w:rsidP="00865CF6">
            <w:pPr>
              <w:pStyle w:val="TableParagraph"/>
              <w:ind w:right="72"/>
              <w:rPr>
                <w:sz w:val="20"/>
                <w:szCs w:val="20"/>
              </w:rPr>
            </w:pPr>
            <w:proofErr w:type="spellStart"/>
            <w:r w:rsidRPr="00EC587A">
              <w:rPr>
                <w:sz w:val="20"/>
                <w:szCs w:val="20"/>
              </w:rPr>
              <w:t>Отдельное</w:t>
            </w:r>
            <w:proofErr w:type="spellEnd"/>
            <w:r w:rsidRPr="00EC587A">
              <w:rPr>
                <w:sz w:val="20"/>
                <w:szCs w:val="20"/>
              </w:rPr>
              <w:t xml:space="preserve"> </w:t>
            </w:r>
            <w:proofErr w:type="spellStart"/>
            <w:r w:rsidRPr="00EC587A">
              <w:rPr>
                <w:sz w:val="20"/>
                <w:szCs w:val="20"/>
              </w:rPr>
              <w:t>мероприятие</w:t>
            </w:r>
            <w:proofErr w:type="spellEnd"/>
            <w:r w:rsidRPr="00EC587A">
              <w:rPr>
                <w:sz w:val="20"/>
                <w:szCs w:val="20"/>
              </w:rPr>
              <w:t xml:space="preserve"> </w:t>
            </w:r>
            <w:proofErr w:type="spellStart"/>
            <w:r w:rsidRPr="00EC587A">
              <w:rPr>
                <w:sz w:val="20"/>
                <w:szCs w:val="20"/>
              </w:rPr>
              <w:t>муниципальной</w:t>
            </w:r>
            <w:proofErr w:type="spellEnd"/>
            <w:r w:rsidRPr="00EC587A">
              <w:rPr>
                <w:sz w:val="20"/>
                <w:szCs w:val="20"/>
              </w:rPr>
              <w:t xml:space="preserve"> </w:t>
            </w:r>
            <w:proofErr w:type="spellStart"/>
            <w:r w:rsidRPr="00EC587A">
              <w:rPr>
                <w:sz w:val="20"/>
                <w:szCs w:val="20"/>
              </w:rPr>
              <w:t>программы</w:t>
            </w:r>
            <w:proofErr w:type="spellEnd"/>
            <w:r w:rsidRPr="00EC587A">
              <w:rPr>
                <w:sz w:val="20"/>
                <w:szCs w:val="20"/>
              </w:rPr>
              <w:t xml:space="preserve"> 1</w:t>
            </w:r>
          </w:p>
        </w:tc>
        <w:tc>
          <w:tcPr>
            <w:tcW w:w="1702" w:type="dxa"/>
          </w:tcPr>
          <w:p w:rsidR="007E7756" w:rsidRPr="00EC587A" w:rsidRDefault="007E7756" w:rsidP="00865CF6">
            <w:pPr>
              <w:rPr>
                <w:rFonts w:ascii="Times New Roman" w:hAnsi="Times New Roman" w:cs="Times New Roman"/>
                <w:sz w:val="20"/>
                <w:szCs w:val="20"/>
              </w:rPr>
            </w:pPr>
          </w:p>
        </w:tc>
        <w:tc>
          <w:tcPr>
            <w:tcW w:w="1558" w:type="dxa"/>
          </w:tcPr>
          <w:p w:rsidR="007E7756" w:rsidRPr="00EC587A" w:rsidRDefault="007E7756" w:rsidP="00865CF6">
            <w:pPr>
              <w:pStyle w:val="TableParagraph"/>
              <w:ind w:right="45"/>
              <w:rPr>
                <w:sz w:val="20"/>
                <w:szCs w:val="20"/>
              </w:rPr>
            </w:pPr>
            <w:proofErr w:type="spellStart"/>
            <w:r w:rsidRPr="00EC587A">
              <w:rPr>
                <w:sz w:val="20"/>
                <w:szCs w:val="20"/>
              </w:rPr>
              <w:t>всего</w:t>
            </w:r>
            <w:proofErr w:type="spellEnd"/>
            <w:r w:rsidRPr="00EC587A">
              <w:rPr>
                <w:sz w:val="20"/>
                <w:szCs w:val="20"/>
              </w:rPr>
              <w:t xml:space="preserve"> </w:t>
            </w:r>
            <w:proofErr w:type="spellStart"/>
            <w:r w:rsidRPr="00EC587A">
              <w:rPr>
                <w:sz w:val="20"/>
                <w:szCs w:val="20"/>
              </w:rPr>
              <w:t>расходные</w:t>
            </w:r>
            <w:proofErr w:type="spellEnd"/>
            <w:r w:rsidRPr="00EC587A">
              <w:rPr>
                <w:sz w:val="20"/>
                <w:szCs w:val="20"/>
              </w:rPr>
              <w:t xml:space="preserve"> </w:t>
            </w:r>
            <w:proofErr w:type="spellStart"/>
            <w:r w:rsidRPr="00EC587A">
              <w:rPr>
                <w:sz w:val="20"/>
                <w:szCs w:val="20"/>
              </w:rPr>
              <w:t>обязательства</w:t>
            </w:r>
            <w:proofErr w:type="spellEnd"/>
          </w:p>
        </w:tc>
        <w:tc>
          <w:tcPr>
            <w:tcW w:w="710" w:type="dxa"/>
          </w:tcPr>
          <w:p w:rsidR="007E7756" w:rsidRPr="00EC587A" w:rsidRDefault="007E7756" w:rsidP="00865CF6">
            <w:pPr>
              <w:rPr>
                <w:rFonts w:ascii="Times New Roman" w:hAnsi="Times New Roman" w:cs="Times New Roman"/>
                <w:sz w:val="20"/>
                <w:szCs w:val="20"/>
              </w:rPr>
            </w:pPr>
          </w:p>
        </w:tc>
        <w:tc>
          <w:tcPr>
            <w:tcW w:w="708" w:type="dxa"/>
          </w:tcPr>
          <w:p w:rsidR="007E7756" w:rsidRPr="00EC587A" w:rsidRDefault="007E7756" w:rsidP="00865CF6">
            <w:pPr>
              <w:rPr>
                <w:rFonts w:ascii="Times New Roman" w:hAnsi="Times New Roman" w:cs="Times New Roman"/>
                <w:sz w:val="20"/>
                <w:szCs w:val="20"/>
              </w:rPr>
            </w:pPr>
          </w:p>
        </w:tc>
        <w:tc>
          <w:tcPr>
            <w:tcW w:w="711" w:type="dxa"/>
          </w:tcPr>
          <w:p w:rsidR="007E7756" w:rsidRPr="00EC587A" w:rsidRDefault="007E7756" w:rsidP="00865CF6">
            <w:pPr>
              <w:rPr>
                <w:rFonts w:ascii="Times New Roman" w:hAnsi="Times New Roman" w:cs="Times New Roman"/>
                <w:sz w:val="20"/>
                <w:szCs w:val="20"/>
              </w:rPr>
            </w:pPr>
          </w:p>
        </w:tc>
        <w:tc>
          <w:tcPr>
            <w:tcW w:w="480" w:type="dxa"/>
          </w:tcPr>
          <w:p w:rsidR="007E7756" w:rsidRPr="00EC587A" w:rsidRDefault="007E7756" w:rsidP="00865CF6">
            <w:pPr>
              <w:rPr>
                <w:rFonts w:ascii="Times New Roman" w:hAnsi="Times New Roman" w:cs="Times New Roman"/>
                <w:sz w:val="20"/>
                <w:szCs w:val="20"/>
              </w:rPr>
            </w:pPr>
          </w:p>
        </w:tc>
        <w:tc>
          <w:tcPr>
            <w:tcW w:w="965" w:type="dxa"/>
          </w:tcPr>
          <w:p w:rsidR="007E7756" w:rsidRPr="00EC587A" w:rsidRDefault="007E7756" w:rsidP="00865CF6">
            <w:pPr>
              <w:rPr>
                <w:rFonts w:ascii="Times New Roman" w:hAnsi="Times New Roman" w:cs="Times New Roman"/>
                <w:sz w:val="20"/>
                <w:szCs w:val="20"/>
              </w:rPr>
            </w:pPr>
          </w:p>
        </w:tc>
        <w:tc>
          <w:tcPr>
            <w:tcW w:w="962" w:type="dxa"/>
          </w:tcPr>
          <w:p w:rsidR="007E7756" w:rsidRPr="00EC587A" w:rsidRDefault="007E7756" w:rsidP="00865CF6">
            <w:pPr>
              <w:rPr>
                <w:rFonts w:ascii="Times New Roman" w:hAnsi="Times New Roman" w:cs="Times New Roman"/>
                <w:sz w:val="20"/>
                <w:szCs w:val="20"/>
              </w:rPr>
            </w:pPr>
          </w:p>
        </w:tc>
        <w:tc>
          <w:tcPr>
            <w:tcW w:w="794" w:type="dxa"/>
          </w:tcPr>
          <w:p w:rsidR="007E7756" w:rsidRPr="00EC587A" w:rsidRDefault="007E7756" w:rsidP="00865CF6">
            <w:pPr>
              <w:rPr>
                <w:rFonts w:ascii="Times New Roman" w:hAnsi="Times New Roman" w:cs="Times New Roman"/>
                <w:sz w:val="20"/>
                <w:szCs w:val="20"/>
              </w:rPr>
            </w:pPr>
          </w:p>
        </w:tc>
        <w:tc>
          <w:tcPr>
            <w:tcW w:w="738" w:type="dxa"/>
          </w:tcPr>
          <w:p w:rsidR="007E7756" w:rsidRPr="00EC587A" w:rsidRDefault="007E7756" w:rsidP="00865CF6">
            <w:pPr>
              <w:rPr>
                <w:rFonts w:ascii="Times New Roman" w:hAnsi="Times New Roman" w:cs="Times New Roman"/>
                <w:sz w:val="20"/>
                <w:szCs w:val="20"/>
              </w:rPr>
            </w:pPr>
          </w:p>
        </w:tc>
        <w:tc>
          <w:tcPr>
            <w:tcW w:w="850" w:type="dxa"/>
          </w:tcPr>
          <w:p w:rsidR="007E7756" w:rsidRPr="00EC587A" w:rsidRDefault="007E7756" w:rsidP="00865CF6">
            <w:pPr>
              <w:rPr>
                <w:rFonts w:ascii="Times New Roman" w:hAnsi="Times New Roman" w:cs="Times New Roman"/>
                <w:sz w:val="20"/>
                <w:szCs w:val="20"/>
              </w:rPr>
            </w:pPr>
          </w:p>
        </w:tc>
        <w:tc>
          <w:tcPr>
            <w:tcW w:w="598" w:type="dxa"/>
          </w:tcPr>
          <w:p w:rsidR="007E7756" w:rsidRPr="00EC587A" w:rsidRDefault="007E7756" w:rsidP="00865CF6">
            <w:pPr>
              <w:rPr>
                <w:rFonts w:ascii="Times New Roman" w:hAnsi="Times New Roman" w:cs="Times New Roman"/>
                <w:sz w:val="20"/>
                <w:szCs w:val="20"/>
              </w:rPr>
            </w:pPr>
          </w:p>
        </w:tc>
        <w:tc>
          <w:tcPr>
            <w:tcW w:w="679" w:type="dxa"/>
          </w:tcPr>
          <w:p w:rsidR="007E7756" w:rsidRPr="00EC587A" w:rsidRDefault="007E7756" w:rsidP="00865CF6">
            <w:pPr>
              <w:rPr>
                <w:rFonts w:ascii="Times New Roman" w:hAnsi="Times New Roman" w:cs="Times New Roman"/>
                <w:sz w:val="20"/>
                <w:szCs w:val="20"/>
              </w:rPr>
            </w:pPr>
          </w:p>
        </w:tc>
        <w:tc>
          <w:tcPr>
            <w:tcW w:w="596" w:type="dxa"/>
          </w:tcPr>
          <w:p w:rsidR="007E7756" w:rsidRPr="00EC587A" w:rsidRDefault="007E7756" w:rsidP="00865CF6">
            <w:pPr>
              <w:rPr>
                <w:rFonts w:ascii="Times New Roman" w:hAnsi="Times New Roman" w:cs="Times New Roman"/>
                <w:sz w:val="20"/>
                <w:szCs w:val="20"/>
              </w:rPr>
            </w:pPr>
          </w:p>
        </w:tc>
        <w:tc>
          <w:tcPr>
            <w:tcW w:w="1589" w:type="dxa"/>
          </w:tcPr>
          <w:p w:rsidR="007E7756" w:rsidRPr="00EC587A" w:rsidRDefault="007E7756" w:rsidP="00865CF6">
            <w:pPr>
              <w:rPr>
                <w:rFonts w:ascii="Times New Roman" w:hAnsi="Times New Roman" w:cs="Times New Roman"/>
                <w:sz w:val="20"/>
                <w:szCs w:val="20"/>
              </w:rPr>
            </w:pPr>
          </w:p>
        </w:tc>
      </w:tr>
      <w:tr w:rsidR="007E7756" w:rsidRPr="00EC587A" w:rsidTr="00EC587A">
        <w:trPr>
          <w:trHeight w:hRule="exact" w:val="766"/>
        </w:trPr>
        <w:tc>
          <w:tcPr>
            <w:tcW w:w="624" w:type="dxa"/>
            <w:vMerge/>
          </w:tcPr>
          <w:p w:rsidR="007E7756" w:rsidRPr="00EC587A" w:rsidRDefault="007E7756" w:rsidP="00865CF6">
            <w:pPr>
              <w:rPr>
                <w:rFonts w:ascii="Times New Roman" w:hAnsi="Times New Roman" w:cs="Times New Roman"/>
                <w:sz w:val="20"/>
                <w:szCs w:val="20"/>
              </w:rPr>
            </w:pPr>
          </w:p>
        </w:tc>
        <w:tc>
          <w:tcPr>
            <w:tcW w:w="1786" w:type="dxa"/>
            <w:vMerge/>
          </w:tcPr>
          <w:p w:rsidR="007E7756" w:rsidRPr="00EC587A" w:rsidRDefault="007E7756" w:rsidP="00865CF6">
            <w:pPr>
              <w:rPr>
                <w:rFonts w:ascii="Times New Roman" w:hAnsi="Times New Roman" w:cs="Times New Roman"/>
                <w:sz w:val="20"/>
                <w:szCs w:val="20"/>
              </w:rPr>
            </w:pPr>
          </w:p>
        </w:tc>
        <w:tc>
          <w:tcPr>
            <w:tcW w:w="1702" w:type="dxa"/>
          </w:tcPr>
          <w:p w:rsidR="007E7756" w:rsidRPr="00EC587A" w:rsidRDefault="007E7756" w:rsidP="00865CF6">
            <w:pPr>
              <w:rPr>
                <w:rFonts w:ascii="Times New Roman" w:hAnsi="Times New Roman" w:cs="Times New Roman"/>
                <w:sz w:val="20"/>
                <w:szCs w:val="20"/>
              </w:rPr>
            </w:pPr>
          </w:p>
        </w:tc>
        <w:tc>
          <w:tcPr>
            <w:tcW w:w="1558" w:type="dxa"/>
          </w:tcPr>
          <w:p w:rsidR="007E7756" w:rsidRPr="00EC587A" w:rsidRDefault="007E7756" w:rsidP="00865CF6">
            <w:pPr>
              <w:pStyle w:val="TableParagraph"/>
              <w:ind w:right="279"/>
              <w:rPr>
                <w:sz w:val="20"/>
                <w:szCs w:val="20"/>
                <w:lang w:val="ru-RU"/>
              </w:rPr>
            </w:pPr>
            <w:r w:rsidRPr="00EC587A">
              <w:rPr>
                <w:sz w:val="20"/>
                <w:szCs w:val="20"/>
                <w:lang w:val="ru-RU"/>
              </w:rPr>
              <w:t>в том числе по ГРБС:</w:t>
            </w:r>
          </w:p>
        </w:tc>
        <w:tc>
          <w:tcPr>
            <w:tcW w:w="710" w:type="dxa"/>
          </w:tcPr>
          <w:p w:rsidR="007E7756" w:rsidRPr="00EC587A" w:rsidRDefault="007E7756" w:rsidP="00865CF6">
            <w:pPr>
              <w:rPr>
                <w:rFonts w:ascii="Times New Roman" w:hAnsi="Times New Roman" w:cs="Times New Roman"/>
                <w:sz w:val="20"/>
                <w:szCs w:val="20"/>
                <w:lang w:val="ru-RU"/>
              </w:rPr>
            </w:pPr>
          </w:p>
        </w:tc>
        <w:tc>
          <w:tcPr>
            <w:tcW w:w="708" w:type="dxa"/>
          </w:tcPr>
          <w:p w:rsidR="007E7756" w:rsidRPr="00EC587A" w:rsidRDefault="007E7756" w:rsidP="00865CF6">
            <w:pPr>
              <w:rPr>
                <w:rFonts w:ascii="Times New Roman" w:hAnsi="Times New Roman" w:cs="Times New Roman"/>
                <w:sz w:val="20"/>
                <w:szCs w:val="20"/>
                <w:lang w:val="ru-RU"/>
              </w:rPr>
            </w:pPr>
          </w:p>
        </w:tc>
        <w:tc>
          <w:tcPr>
            <w:tcW w:w="711" w:type="dxa"/>
          </w:tcPr>
          <w:p w:rsidR="007E7756" w:rsidRPr="00EC587A" w:rsidRDefault="007E7756" w:rsidP="00865CF6">
            <w:pPr>
              <w:rPr>
                <w:rFonts w:ascii="Times New Roman" w:hAnsi="Times New Roman" w:cs="Times New Roman"/>
                <w:sz w:val="20"/>
                <w:szCs w:val="20"/>
                <w:lang w:val="ru-RU"/>
              </w:rPr>
            </w:pPr>
          </w:p>
        </w:tc>
        <w:tc>
          <w:tcPr>
            <w:tcW w:w="480" w:type="dxa"/>
          </w:tcPr>
          <w:p w:rsidR="007E7756" w:rsidRPr="00EC587A" w:rsidRDefault="007E7756" w:rsidP="00865CF6">
            <w:pPr>
              <w:rPr>
                <w:rFonts w:ascii="Times New Roman" w:hAnsi="Times New Roman" w:cs="Times New Roman"/>
                <w:sz w:val="20"/>
                <w:szCs w:val="20"/>
                <w:lang w:val="ru-RU"/>
              </w:rPr>
            </w:pPr>
          </w:p>
        </w:tc>
        <w:tc>
          <w:tcPr>
            <w:tcW w:w="965" w:type="dxa"/>
          </w:tcPr>
          <w:p w:rsidR="007E7756" w:rsidRPr="00EC587A" w:rsidRDefault="007E7756" w:rsidP="00865CF6">
            <w:pPr>
              <w:rPr>
                <w:rFonts w:ascii="Times New Roman" w:hAnsi="Times New Roman" w:cs="Times New Roman"/>
                <w:sz w:val="20"/>
                <w:szCs w:val="20"/>
                <w:lang w:val="ru-RU"/>
              </w:rPr>
            </w:pPr>
          </w:p>
        </w:tc>
        <w:tc>
          <w:tcPr>
            <w:tcW w:w="962" w:type="dxa"/>
          </w:tcPr>
          <w:p w:rsidR="007E7756" w:rsidRPr="00EC587A" w:rsidRDefault="007E7756" w:rsidP="00865CF6">
            <w:pPr>
              <w:rPr>
                <w:rFonts w:ascii="Times New Roman" w:hAnsi="Times New Roman" w:cs="Times New Roman"/>
                <w:sz w:val="20"/>
                <w:szCs w:val="20"/>
                <w:lang w:val="ru-RU"/>
              </w:rPr>
            </w:pPr>
          </w:p>
        </w:tc>
        <w:tc>
          <w:tcPr>
            <w:tcW w:w="794" w:type="dxa"/>
          </w:tcPr>
          <w:p w:rsidR="007E7756" w:rsidRPr="00EC587A" w:rsidRDefault="007E7756" w:rsidP="00865CF6">
            <w:pPr>
              <w:rPr>
                <w:rFonts w:ascii="Times New Roman" w:hAnsi="Times New Roman" w:cs="Times New Roman"/>
                <w:sz w:val="20"/>
                <w:szCs w:val="20"/>
                <w:lang w:val="ru-RU"/>
              </w:rPr>
            </w:pPr>
          </w:p>
        </w:tc>
        <w:tc>
          <w:tcPr>
            <w:tcW w:w="738" w:type="dxa"/>
          </w:tcPr>
          <w:p w:rsidR="007E7756" w:rsidRPr="00EC587A" w:rsidRDefault="007E7756" w:rsidP="00865CF6">
            <w:pPr>
              <w:rPr>
                <w:rFonts w:ascii="Times New Roman" w:hAnsi="Times New Roman" w:cs="Times New Roman"/>
                <w:sz w:val="20"/>
                <w:szCs w:val="20"/>
                <w:lang w:val="ru-RU"/>
              </w:rPr>
            </w:pPr>
          </w:p>
        </w:tc>
        <w:tc>
          <w:tcPr>
            <w:tcW w:w="850" w:type="dxa"/>
          </w:tcPr>
          <w:p w:rsidR="007E7756" w:rsidRPr="00EC587A" w:rsidRDefault="007E7756" w:rsidP="00865CF6">
            <w:pPr>
              <w:rPr>
                <w:rFonts w:ascii="Times New Roman" w:hAnsi="Times New Roman" w:cs="Times New Roman"/>
                <w:sz w:val="20"/>
                <w:szCs w:val="20"/>
                <w:lang w:val="ru-RU"/>
              </w:rPr>
            </w:pPr>
          </w:p>
        </w:tc>
        <w:tc>
          <w:tcPr>
            <w:tcW w:w="598" w:type="dxa"/>
          </w:tcPr>
          <w:p w:rsidR="007E7756" w:rsidRPr="00EC587A" w:rsidRDefault="007E7756" w:rsidP="00865CF6">
            <w:pPr>
              <w:rPr>
                <w:rFonts w:ascii="Times New Roman" w:hAnsi="Times New Roman" w:cs="Times New Roman"/>
                <w:sz w:val="20"/>
                <w:szCs w:val="20"/>
                <w:lang w:val="ru-RU"/>
              </w:rPr>
            </w:pPr>
          </w:p>
        </w:tc>
        <w:tc>
          <w:tcPr>
            <w:tcW w:w="679" w:type="dxa"/>
          </w:tcPr>
          <w:p w:rsidR="007E7756" w:rsidRPr="00EC587A" w:rsidRDefault="007E7756" w:rsidP="00865CF6">
            <w:pPr>
              <w:rPr>
                <w:rFonts w:ascii="Times New Roman" w:hAnsi="Times New Roman" w:cs="Times New Roman"/>
                <w:sz w:val="20"/>
                <w:szCs w:val="20"/>
                <w:lang w:val="ru-RU"/>
              </w:rPr>
            </w:pPr>
          </w:p>
        </w:tc>
        <w:tc>
          <w:tcPr>
            <w:tcW w:w="596" w:type="dxa"/>
          </w:tcPr>
          <w:p w:rsidR="007E7756" w:rsidRPr="00EC587A" w:rsidRDefault="007E7756" w:rsidP="00865CF6">
            <w:pPr>
              <w:rPr>
                <w:rFonts w:ascii="Times New Roman" w:hAnsi="Times New Roman" w:cs="Times New Roman"/>
                <w:sz w:val="20"/>
                <w:szCs w:val="20"/>
                <w:lang w:val="ru-RU"/>
              </w:rPr>
            </w:pPr>
          </w:p>
        </w:tc>
        <w:tc>
          <w:tcPr>
            <w:tcW w:w="1589" w:type="dxa"/>
          </w:tcPr>
          <w:p w:rsidR="007E7756" w:rsidRPr="00EC587A" w:rsidRDefault="007E7756" w:rsidP="00865CF6">
            <w:pPr>
              <w:rPr>
                <w:rFonts w:ascii="Times New Roman" w:hAnsi="Times New Roman" w:cs="Times New Roman"/>
                <w:sz w:val="20"/>
                <w:szCs w:val="20"/>
                <w:lang w:val="ru-RU"/>
              </w:rPr>
            </w:pPr>
          </w:p>
        </w:tc>
      </w:tr>
      <w:tr w:rsidR="007E7756" w:rsidRPr="00EC587A" w:rsidTr="00EC587A">
        <w:trPr>
          <w:trHeight w:hRule="exact" w:val="492"/>
        </w:trPr>
        <w:tc>
          <w:tcPr>
            <w:tcW w:w="624" w:type="dxa"/>
            <w:vMerge/>
          </w:tcPr>
          <w:p w:rsidR="007E7756" w:rsidRPr="00EC587A" w:rsidRDefault="007E7756" w:rsidP="00865CF6">
            <w:pPr>
              <w:rPr>
                <w:rFonts w:ascii="Times New Roman" w:hAnsi="Times New Roman" w:cs="Times New Roman"/>
                <w:sz w:val="20"/>
                <w:szCs w:val="20"/>
                <w:lang w:val="ru-RU"/>
              </w:rPr>
            </w:pPr>
          </w:p>
        </w:tc>
        <w:tc>
          <w:tcPr>
            <w:tcW w:w="1786" w:type="dxa"/>
            <w:vMerge/>
          </w:tcPr>
          <w:p w:rsidR="007E7756" w:rsidRPr="00EC587A" w:rsidRDefault="007E7756" w:rsidP="00865CF6">
            <w:pPr>
              <w:rPr>
                <w:rFonts w:ascii="Times New Roman" w:hAnsi="Times New Roman" w:cs="Times New Roman"/>
                <w:sz w:val="20"/>
                <w:szCs w:val="20"/>
                <w:lang w:val="ru-RU"/>
              </w:rPr>
            </w:pPr>
          </w:p>
        </w:tc>
        <w:tc>
          <w:tcPr>
            <w:tcW w:w="1702" w:type="dxa"/>
          </w:tcPr>
          <w:p w:rsidR="007E7756" w:rsidRPr="00EC587A" w:rsidRDefault="007E7756" w:rsidP="00865CF6">
            <w:pPr>
              <w:rPr>
                <w:rFonts w:ascii="Times New Roman" w:hAnsi="Times New Roman" w:cs="Times New Roman"/>
                <w:sz w:val="20"/>
                <w:szCs w:val="20"/>
                <w:lang w:val="ru-RU"/>
              </w:rPr>
            </w:pPr>
          </w:p>
        </w:tc>
        <w:tc>
          <w:tcPr>
            <w:tcW w:w="1558" w:type="dxa"/>
          </w:tcPr>
          <w:p w:rsidR="007E7756" w:rsidRPr="00EC587A" w:rsidRDefault="007E7756" w:rsidP="00865CF6">
            <w:pPr>
              <w:rPr>
                <w:rFonts w:ascii="Times New Roman" w:hAnsi="Times New Roman" w:cs="Times New Roman"/>
                <w:sz w:val="20"/>
                <w:szCs w:val="20"/>
                <w:lang w:val="ru-RU"/>
              </w:rPr>
            </w:pPr>
          </w:p>
        </w:tc>
        <w:tc>
          <w:tcPr>
            <w:tcW w:w="710" w:type="dxa"/>
          </w:tcPr>
          <w:p w:rsidR="007E7756" w:rsidRPr="00EC587A" w:rsidRDefault="007E7756" w:rsidP="00865CF6">
            <w:pPr>
              <w:rPr>
                <w:rFonts w:ascii="Times New Roman" w:hAnsi="Times New Roman" w:cs="Times New Roman"/>
                <w:sz w:val="20"/>
                <w:szCs w:val="20"/>
                <w:lang w:val="ru-RU"/>
              </w:rPr>
            </w:pPr>
          </w:p>
        </w:tc>
        <w:tc>
          <w:tcPr>
            <w:tcW w:w="708" w:type="dxa"/>
          </w:tcPr>
          <w:p w:rsidR="007E7756" w:rsidRPr="00EC587A" w:rsidRDefault="007E7756" w:rsidP="00865CF6">
            <w:pPr>
              <w:rPr>
                <w:rFonts w:ascii="Times New Roman" w:hAnsi="Times New Roman" w:cs="Times New Roman"/>
                <w:sz w:val="20"/>
                <w:szCs w:val="20"/>
                <w:lang w:val="ru-RU"/>
              </w:rPr>
            </w:pPr>
          </w:p>
        </w:tc>
        <w:tc>
          <w:tcPr>
            <w:tcW w:w="711" w:type="dxa"/>
          </w:tcPr>
          <w:p w:rsidR="007E7756" w:rsidRPr="00EC587A" w:rsidRDefault="007E7756" w:rsidP="00865CF6">
            <w:pPr>
              <w:rPr>
                <w:rFonts w:ascii="Times New Roman" w:hAnsi="Times New Roman" w:cs="Times New Roman"/>
                <w:sz w:val="20"/>
                <w:szCs w:val="20"/>
                <w:lang w:val="ru-RU"/>
              </w:rPr>
            </w:pPr>
          </w:p>
        </w:tc>
        <w:tc>
          <w:tcPr>
            <w:tcW w:w="480" w:type="dxa"/>
          </w:tcPr>
          <w:p w:rsidR="007E7756" w:rsidRPr="00EC587A" w:rsidRDefault="007E7756" w:rsidP="00865CF6">
            <w:pPr>
              <w:rPr>
                <w:rFonts w:ascii="Times New Roman" w:hAnsi="Times New Roman" w:cs="Times New Roman"/>
                <w:sz w:val="20"/>
                <w:szCs w:val="20"/>
                <w:lang w:val="ru-RU"/>
              </w:rPr>
            </w:pPr>
          </w:p>
        </w:tc>
        <w:tc>
          <w:tcPr>
            <w:tcW w:w="965" w:type="dxa"/>
          </w:tcPr>
          <w:p w:rsidR="007E7756" w:rsidRPr="00EC587A" w:rsidRDefault="007E7756" w:rsidP="00865CF6">
            <w:pPr>
              <w:rPr>
                <w:rFonts w:ascii="Times New Roman" w:hAnsi="Times New Roman" w:cs="Times New Roman"/>
                <w:sz w:val="20"/>
                <w:szCs w:val="20"/>
                <w:lang w:val="ru-RU"/>
              </w:rPr>
            </w:pPr>
          </w:p>
        </w:tc>
        <w:tc>
          <w:tcPr>
            <w:tcW w:w="962" w:type="dxa"/>
          </w:tcPr>
          <w:p w:rsidR="007E7756" w:rsidRPr="00EC587A" w:rsidRDefault="007E7756" w:rsidP="00865CF6">
            <w:pPr>
              <w:rPr>
                <w:rFonts w:ascii="Times New Roman" w:hAnsi="Times New Roman" w:cs="Times New Roman"/>
                <w:sz w:val="20"/>
                <w:szCs w:val="20"/>
                <w:lang w:val="ru-RU"/>
              </w:rPr>
            </w:pPr>
          </w:p>
        </w:tc>
        <w:tc>
          <w:tcPr>
            <w:tcW w:w="794" w:type="dxa"/>
          </w:tcPr>
          <w:p w:rsidR="007E7756" w:rsidRPr="00EC587A" w:rsidRDefault="007E7756" w:rsidP="00865CF6">
            <w:pPr>
              <w:rPr>
                <w:rFonts w:ascii="Times New Roman" w:hAnsi="Times New Roman" w:cs="Times New Roman"/>
                <w:sz w:val="20"/>
                <w:szCs w:val="20"/>
                <w:lang w:val="ru-RU"/>
              </w:rPr>
            </w:pPr>
          </w:p>
        </w:tc>
        <w:tc>
          <w:tcPr>
            <w:tcW w:w="738" w:type="dxa"/>
          </w:tcPr>
          <w:p w:rsidR="007E7756" w:rsidRPr="00EC587A" w:rsidRDefault="007E7756" w:rsidP="00865CF6">
            <w:pPr>
              <w:rPr>
                <w:rFonts w:ascii="Times New Roman" w:hAnsi="Times New Roman" w:cs="Times New Roman"/>
                <w:sz w:val="20"/>
                <w:szCs w:val="20"/>
                <w:lang w:val="ru-RU"/>
              </w:rPr>
            </w:pPr>
          </w:p>
        </w:tc>
        <w:tc>
          <w:tcPr>
            <w:tcW w:w="850" w:type="dxa"/>
          </w:tcPr>
          <w:p w:rsidR="007E7756" w:rsidRPr="00EC587A" w:rsidRDefault="007E7756" w:rsidP="00865CF6">
            <w:pPr>
              <w:rPr>
                <w:rFonts w:ascii="Times New Roman" w:hAnsi="Times New Roman" w:cs="Times New Roman"/>
                <w:sz w:val="20"/>
                <w:szCs w:val="20"/>
                <w:lang w:val="ru-RU"/>
              </w:rPr>
            </w:pPr>
          </w:p>
        </w:tc>
        <w:tc>
          <w:tcPr>
            <w:tcW w:w="598" w:type="dxa"/>
          </w:tcPr>
          <w:p w:rsidR="007E7756" w:rsidRPr="00EC587A" w:rsidRDefault="007E7756" w:rsidP="00865CF6">
            <w:pPr>
              <w:rPr>
                <w:rFonts w:ascii="Times New Roman" w:hAnsi="Times New Roman" w:cs="Times New Roman"/>
                <w:sz w:val="20"/>
                <w:szCs w:val="20"/>
                <w:lang w:val="ru-RU"/>
              </w:rPr>
            </w:pPr>
          </w:p>
        </w:tc>
        <w:tc>
          <w:tcPr>
            <w:tcW w:w="679" w:type="dxa"/>
          </w:tcPr>
          <w:p w:rsidR="007E7756" w:rsidRPr="00EC587A" w:rsidRDefault="007E7756" w:rsidP="00865CF6">
            <w:pPr>
              <w:rPr>
                <w:rFonts w:ascii="Times New Roman" w:hAnsi="Times New Roman" w:cs="Times New Roman"/>
                <w:sz w:val="20"/>
                <w:szCs w:val="20"/>
                <w:lang w:val="ru-RU"/>
              </w:rPr>
            </w:pPr>
          </w:p>
        </w:tc>
        <w:tc>
          <w:tcPr>
            <w:tcW w:w="596" w:type="dxa"/>
          </w:tcPr>
          <w:p w:rsidR="007E7756" w:rsidRPr="00EC587A" w:rsidRDefault="007E7756" w:rsidP="00865CF6">
            <w:pPr>
              <w:rPr>
                <w:rFonts w:ascii="Times New Roman" w:hAnsi="Times New Roman" w:cs="Times New Roman"/>
                <w:sz w:val="20"/>
                <w:szCs w:val="20"/>
                <w:lang w:val="ru-RU"/>
              </w:rPr>
            </w:pPr>
          </w:p>
        </w:tc>
        <w:tc>
          <w:tcPr>
            <w:tcW w:w="1589" w:type="dxa"/>
          </w:tcPr>
          <w:p w:rsidR="007E7756" w:rsidRPr="00EC587A" w:rsidRDefault="007E7756" w:rsidP="00865CF6">
            <w:pPr>
              <w:rPr>
                <w:rFonts w:ascii="Times New Roman" w:hAnsi="Times New Roman" w:cs="Times New Roman"/>
                <w:sz w:val="20"/>
                <w:szCs w:val="20"/>
                <w:lang w:val="ru-RU"/>
              </w:rPr>
            </w:pPr>
          </w:p>
        </w:tc>
      </w:tr>
      <w:tr w:rsidR="007E7756" w:rsidRPr="00EC587A" w:rsidTr="00EC587A">
        <w:trPr>
          <w:trHeight w:hRule="exact" w:val="490"/>
        </w:trPr>
        <w:tc>
          <w:tcPr>
            <w:tcW w:w="624" w:type="dxa"/>
          </w:tcPr>
          <w:p w:rsidR="007E7756" w:rsidRPr="00EC587A" w:rsidRDefault="007E7756" w:rsidP="00865CF6">
            <w:pPr>
              <w:rPr>
                <w:rFonts w:ascii="Times New Roman" w:hAnsi="Times New Roman" w:cs="Times New Roman"/>
                <w:sz w:val="20"/>
                <w:szCs w:val="20"/>
                <w:lang w:val="ru-RU"/>
              </w:rPr>
            </w:pPr>
          </w:p>
        </w:tc>
        <w:tc>
          <w:tcPr>
            <w:tcW w:w="1786" w:type="dxa"/>
          </w:tcPr>
          <w:p w:rsidR="007E7756" w:rsidRPr="00EC587A" w:rsidRDefault="007E7756" w:rsidP="00865CF6">
            <w:pPr>
              <w:pStyle w:val="TableParagraph"/>
              <w:spacing w:before="92"/>
              <w:ind w:right="42"/>
              <w:rPr>
                <w:sz w:val="20"/>
                <w:szCs w:val="20"/>
              </w:rPr>
            </w:pPr>
            <w:r w:rsidRPr="00EC587A">
              <w:rPr>
                <w:sz w:val="20"/>
                <w:szCs w:val="20"/>
              </w:rPr>
              <w:t>...</w:t>
            </w:r>
          </w:p>
        </w:tc>
        <w:tc>
          <w:tcPr>
            <w:tcW w:w="1702" w:type="dxa"/>
          </w:tcPr>
          <w:p w:rsidR="007E7756" w:rsidRPr="00EC587A" w:rsidRDefault="007E7756" w:rsidP="00865CF6">
            <w:pPr>
              <w:rPr>
                <w:rFonts w:ascii="Times New Roman" w:hAnsi="Times New Roman" w:cs="Times New Roman"/>
                <w:sz w:val="20"/>
                <w:szCs w:val="20"/>
              </w:rPr>
            </w:pPr>
          </w:p>
        </w:tc>
        <w:tc>
          <w:tcPr>
            <w:tcW w:w="1558" w:type="dxa"/>
          </w:tcPr>
          <w:p w:rsidR="007E7756" w:rsidRPr="00EC587A" w:rsidRDefault="007E7756" w:rsidP="00865CF6">
            <w:pPr>
              <w:rPr>
                <w:rFonts w:ascii="Times New Roman" w:hAnsi="Times New Roman" w:cs="Times New Roman"/>
                <w:sz w:val="20"/>
                <w:szCs w:val="20"/>
              </w:rPr>
            </w:pPr>
          </w:p>
        </w:tc>
        <w:tc>
          <w:tcPr>
            <w:tcW w:w="710" w:type="dxa"/>
          </w:tcPr>
          <w:p w:rsidR="007E7756" w:rsidRPr="00EC587A" w:rsidRDefault="007E7756" w:rsidP="00865CF6">
            <w:pPr>
              <w:rPr>
                <w:rFonts w:ascii="Times New Roman" w:hAnsi="Times New Roman" w:cs="Times New Roman"/>
                <w:sz w:val="20"/>
                <w:szCs w:val="20"/>
              </w:rPr>
            </w:pPr>
          </w:p>
        </w:tc>
        <w:tc>
          <w:tcPr>
            <w:tcW w:w="708" w:type="dxa"/>
          </w:tcPr>
          <w:p w:rsidR="007E7756" w:rsidRPr="00EC587A" w:rsidRDefault="007E7756" w:rsidP="00865CF6">
            <w:pPr>
              <w:rPr>
                <w:rFonts w:ascii="Times New Roman" w:hAnsi="Times New Roman" w:cs="Times New Roman"/>
                <w:sz w:val="20"/>
                <w:szCs w:val="20"/>
              </w:rPr>
            </w:pPr>
          </w:p>
        </w:tc>
        <w:tc>
          <w:tcPr>
            <w:tcW w:w="711" w:type="dxa"/>
          </w:tcPr>
          <w:p w:rsidR="007E7756" w:rsidRPr="00EC587A" w:rsidRDefault="007E7756" w:rsidP="00865CF6">
            <w:pPr>
              <w:rPr>
                <w:rFonts w:ascii="Times New Roman" w:hAnsi="Times New Roman" w:cs="Times New Roman"/>
                <w:sz w:val="20"/>
                <w:szCs w:val="20"/>
              </w:rPr>
            </w:pPr>
          </w:p>
        </w:tc>
        <w:tc>
          <w:tcPr>
            <w:tcW w:w="480" w:type="dxa"/>
          </w:tcPr>
          <w:p w:rsidR="007E7756" w:rsidRPr="00EC587A" w:rsidRDefault="007E7756" w:rsidP="00865CF6">
            <w:pPr>
              <w:rPr>
                <w:rFonts w:ascii="Times New Roman" w:hAnsi="Times New Roman" w:cs="Times New Roman"/>
                <w:sz w:val="20"/>
                <w:szCs w:val="20"/>
              </w:rPr>
            </w:pPr>
          </w:p>
        </w:tc>
        <w:tc>
          <w:tcPr>
            <w:tcW w:w="965" w:type="dxa"/>
          </w:tcPr>
          <w:p w:rsidR="007E7756" w:rsidRPr="00EC587A" w:rsidRDefault="007E7756" w:rsidP="00865CF6">
            <w:pPr>
              <w:rPr>
                <w:rFonts w:ascii="Times New Roman" w:hAnsi="Times New Roman" w:cs="Times New Roman"/>
                <w:sz w:val="20"/>
                <w:szCs w:val="20"/>
              </w:rPr>
            </w:pPr>
          </w:p>
        </w:tc>
        <w:tc>
          <w:tcPr>
            <w:tcW w:w="962" w:type="dxa"/>
          </w:tcPr>
          <w:p w:rsidR="007E7756" w:rsidRPr="00EC587A" w:rsidRDefault="007E7756" w:rsidP="00865CF6">
            <w:pPr>
              <w:rPr>
                <w:rFonts w:ascii="Times New Roman" w:hAnsi="Times New Roman" w:cs="Times New Roman"/>
                <w:sz w:val="20"/>
                <w:szCs w:val="20"/>
              </w:rPr>
            </w:pPr>
          </w:p>
        </w:tc>
        <w:tc>
          <w:tcPr>
            <w:tcW w:w="794" w:type="dxa"/>
          </w:tcPr>
          <w:p w:rsidR="007E7756" w:rsidRPr="00EC587A" w:rsidRDefault="007E7756" w:rsidP="00865CF6">
            <w:pPr>
              <w:rPr>
                <w:rFonts w:ascii="Times New Roman" w:hAnsi="Times New Roman" w:cs="Times New Roman"/>
                <w:sz w:val="20"/>
                <w:szCs w:val="20"/>
              </w:rPr>
            </w:pPr>
          </w:p>
        </w:tc>
        <w:tc>
          <w:tcPr>
            <w:tcW w:w="738" w:type="dxa"/>
          </w:tcPr>
          <w:p w:rsidR="007E7756" w:rsidRPr="00EC587A" w:rsidRDefault="007E7756" w:rsidP="00865CF6">
            <w:pPr>
              <w:rPr>
                <w:rFonts w:ascii="Times New Roman" w:hAnsi="Times New Roman" w:cs="Times New Roman"/>
                <w:sz w:val="20"/>
                <w:szCs w:val="20"/>
              </w:rPr>
            </w:pPr>
          </w:p>
        </w:tc>
        <w:tc>
          <w:tcPr>
            <w:tcW w:w="850" w:type="dxa"/>
          </w:tcPr>
          <w:p w:rsidR="007E7756" w:rsidRPr="00EC587A" w:rsidRDefault="007E7756" w:rsidP="00865CF6">
            <w:pPr>
              <w:rPr>
                <w:rFonts w:ascii="Times New Roman" w:hAnsi="Times New Roman" w:cs="Times New Roman"/>
                <w:sz w:val="20"/>
                <w:szCs w:val="20"/>
              </w:rPr>
            </w:pPr>
          </w:p>
        </w:tc>
        <w:tc>
          <w:tcPr>
            <w:tcW w:w="598" w:type="dxa"/>
          </w:tcPr>
          <w:p w:rsidR="007E7756" w:rsidRPr="00EC587A" w:rsidRDefault="007E7756" w:rsidP="00865CF6">
            <w:pPr>
              <w:rPr>
                <w:rFonts w:ascii="Times New Roman" w:hAnsi="Times New Roman" w:cs="Times New Roman"/>
                <w:sz w:val="20"/>
                <w:szCs w:val="20"/>
              </w:rPr>
            </w:pPr>
          </w:p>
        </w:tc>
        <w:tc>
          <w:tcPr>
            <w:tcW w:w="679" w:type="dxa"/>
          </w:tcPr>
          <w:p w:rsidR="007E7756" w:rsidRPr="00EC587A" w:rsidRDefault="007E7756" w:rsidP="00865CF6">
            <w:pPr>
              <w:rPr>
                <w:rFonts w:ascii="Times New Roman" w:hAnsi="Times New Roman" w:cs="Times New Roman"/>
                <w:sz w:val="20"/>
                <w:szCs w:val="20"/>
              </w:rPr>
            </w:pPr>
          </w:p>
        </w:tc>
        <w:tc>
          <w:tcPr>
            <w:tcW w:w="596" w:type="dxa"/>
          </w:tcPr>
          <w:p w:rsidR="007E7756" w:rsidRPr="00EC587A" w:rsidRDefault="007E7756" w:rsidP="00865CF6">
            <w:pPr>
              <w:rPr>
                <w:rFonts w:ascii="Times New Roman" w:hAnsi="Times New Roman" w:cs="Times New Roman"/>
                <w:sz w:val="20"/>
                <w:szCs w:val="20"/>
              </w:rPr>
            </w:pPr>
          </w:p>
        </w:tc>
        <w:tc>
          <w:tcPr>
            <w:tcW w:w="1589" w:type="dxa"/>
          </w:tcPr>
          <w:p w:rsidR="007E7756" w:rsidRPr="00EC587A" w:rsidRDefault="007E7756" w:rsidP="00865CF6">
            <w:pPr>
              <w:rPr>
                <w:rFonts w:ascii="Times New Roman" w:hAnsi="Times New Roman" w:cs="Times New Roman"/>
                <w:sz w:val="20"/>
                <w:szCs w:val="20"/>
              </w:rPr>
            </w:pPr>
          </w:p>
        </w:tc>
      </w:tr>
      <w:tr w:rsidR="007E7756" w:rsidRPr="00EC587A" w:rsidTr="00865CF6">
        <w:trPr>
          <w:trHeight w:hRule="exact" w:val="1042"/>
        </w:trPr>
        <w:tc>
          <w:tcPr>
            <w:tcW w:w="624" w:type="dxa"/>
            <w:vMerge w:val="restart"/>
          </w:tcPr>
          <w:p w:rsidR="007E7756" w:rsidRPr="00EC587A" w:rsidRDefault="007E7756" w:rsidP="00865CF6">
            <w:pPr>
              <w:rPr>
                <w:rFonts w:ascii="Times New Roman" w:hAnsi="Times New Roman" w:cs="Times New Roman"/>
                <w:sz w:val="20"/>
                <w:szCs w:val="20"/>
              </w:rPr>
            </w:pPr>
          </w:p>
        </w:tc>
        <w:tc>
          <w:tcPr>
            <w:tcW w:w="1786" w:type="dxa"/>
            <w:vMerge w:val="restart"/>
          </w:tcPr>
          <w:p w:rsidR="007E7756" w:rsidRPr="00EC587A" w:rsidRDefault="007E7756" w:rsidP="00865CF6">
            <w:pPr>
              <w:pStyle w:val="TableParagraph"/>
              <w:spacing w:before="92"/>
              <w:ind w:right="72"/>
              <w:rPr>
                <w:sz w:val="20"/>
                <w:szCs w:val="20"/>
                <w:lang w:val="ru-RU"/>
              </w:rPr>
            </w:pPr>
            <w:r w:rsidRPr="00EC587A">
              <w:rPr>
                <w:sz w:val="20"/>
                <w:szCs w:val="20"/>
                <w:lang w:val="ru-RU"/>
              </w:rPr>
              <w:t xml:space="preserve">Отдельное мероприятие муниципальной программы </w:t>
            </w:r>
            <w:r w:rsidRPr="00EC587A">
              <w:rPr>
                <w:sz w:val="20"/>
                <w:szCs w:val="20"/>
              </w:rPr>
              <w:t>n</w:t>
            </w:r>
          </w:p>
        </w:tc>
        <w:tc>
          <w:tcPr>
            <w:tcW w:w="1702" w:type="dxa"/>
          </w:tcPr>
          <w:p w:rsidR="007E7756" w:rsidRPr="00EC587A" w:rsidRDefault="007E7756" w:rsidP="00865CF6">
            <w:pPr>
              <w:rPr>
                <w:rFonts w:ascii="Times New Roman" w:hAnsi="Times New Roman" w:cs="Times New Roman"/>
                <w:sz w:val="20"/>
                <w:szCs w:val="20"/>
                <w:lang w:val="ru-RU"/>
              </w:rPr>
            </w:pPr>
          </w:p>
        </w:tc>
        <w:tc>
          <w:tcPr>
            <w:tcW w:w="1558" w:type="dxa"/>
          </w:tcPr>
          <w:p w:rsidR="007E7756" w:rsidRPr="00EC587A" w:rsidRDefault="007E7756" w:rsidP="00865CF6">
            <w:pPr>
              <w:pStyle w:val="TableParagraph"/>
              <w:spacing w:before="92"/>
              <w:ind w:right="45"/>
              <w:rPr>
                <w:sz w:val="20"/>
                <w:szCs w:val="20"/>
              </w:rPr>
            </w:pPr>
            <w:proofErr w:type="spellStart"/>
            <w:r w:rsidRPr="00EC587A">
              <w:rPr>
                <w:sz w:val="20"/>
                <w:szCs w:val="20"/>
              </w:rPr>
              <w:t>всего</w:t>
            </w:r>
            <w:proofErr w:type="spellEnd"/>
            <w:r w:rsidRPr="00EC587A">
              <w:rPr>
                <w:sz w:val="20"/>
                <w:szCs w:val="20"/>
              </w:rPr>
              <w:t xml:space="preserve"> </w:t>
            </w:r>
            <w:proofErr w:type="spellStart"/>
            <w:r w:rsidRPr="00EC587A">
              <w:rPr>
                <w:sz w:val="20"/>
                <w:szCs w:val="20"/>
              </w:rPr>
              <w:t>расходные</w:t>
            </w:r>
            <w:proofErr w:type="spellEnd"/>
            <w:r w:rsidRPr="00EC587A">
              <w:rPr>
                <w:sz w:val="20"/>
                <w:szCs w:val="20"/>
              </w:rPr>
              <w:t xml:space="preserve"> </w:t>
            </w:r>
            <w:proofErr w:type="spellStart"/>
            <w:r w:rsidRPr="00EC587A">
              <w:rPr>
                <w:sz w:val="20"/>
                <w:szCs w:val="20"/>
              </w:rPr>
              <w:t>обязательства</w:t>
            </w:r>
            <w:proofErr w:type="spellEnd"/>
          </w:p>
        </w:tc>
        <w:tc>
          <w:tcPr>
            <w:tcW w:w="710" w:type="dxa"/>
          </w:tcPr>
          <w:p w:rsidR="007E7756" w:rsidRPr="00EC587A" w:rsidRDefault="007E7756" w:rsidP="00865CF6">
            <w:pPr>
              <w:rPr>
                <w:rFonts w:ascii="Times New Roman" w:hAnsi="Times New Roman" w:cs="Times New Roman"/>
                <w:sz w:val="20"/>
                <w:szCs w:val="20"/>
              </w:rPr>
            </w:pPr>
          </w:p>
        </w:tc>
        <w:tc>
          <w:tcPr>
            <w:tcW w:w="708" w:type="dxa"/>
          </w:tcPr>
          <w:p w:rsidR="007E7756" w:rsidRPr="00EC587A" w:rsidRDefault="007E7756" w:rsidP="00865CF6">
            <w:pPr>
              <w:rPr>
                <w:rFonts w:ascii="Times New Roman" w:hAnsi="Times New Roman" w:cs="Times New Roman"/>
                <w:sz w:val="20"/>
                <w:szCs w:val="20"/>
              </w:rPr>
            </w:pPr>
          </w:p>
        </w:tc>
        <w:tc>
          <w:tcPr>
            <w:tcW w:w="711" w:type="dxa"/>
          </w:tcPr>
          <w:p w:rsidR="007E7756" w:rsidRPr="00EC587A" w:rsidRDefault="007E7756" w:rsidP="00865CF6">
            <w:pPr>
              <w:rPr>
                <w:rFonts w:ascii="Times New Roman" w:hAnsi="Times New Roman" w:cs="Times New Roman"/>
                <w:sz w:val="20"/>
                <w:szCs w:val="20"/>
              </w:rPr>
            </w:pPr>
          </w:p>
        </w:tc>
        <w:tc>
          <w:tcPr>
            <w:tcW w:w="480" w:type="dxa"/>
          </w:tcPr>
          <w:p w:rsidR="007E7756" w:rsidRPr="00EC587A" w:rsidRDefault="007E7756" w:rsidP="00865CF6">
            <w:pPr>
              <w:rPr>
                <w:rFonts w:ascii="Times New Roman" w:hAnsi="Times New Roman" w:cs="Times New Roman"/>
                <w:sz w:val="20"/>
                <w:szCs w:val="20"/>
              </w:rPr>
            </w:pPr>
          </w:p>
        </w:tc>
        <w:tc>
          <w:tcPr>
            <w:tcW w:w="965" w:type="dxa"/>
          </w:tcPr>
          <w:p w:rsidR="007E7756" w:rsidRPr="00EC587A" w:rsidRDefault="007E7756" w:rsidP="00865CF6">
            <w:pPr>
              <w:rPr>
                <w:rFonts w:ascii="Times New Roman" w:hAnsi="Times New Roman" w:cs="Times New Roman"/>
                <w:sz w:val="20"/>
                <w:szCs w:val="20"/>
              </w:rPr>
            </w:pPr>
          </w:p>
        </w:tc>
        <w:tc>
          <w:tcPr>
            <w:tcW w:w="962" w:type="dxa"/>
          </w:tcPr>
          <w:p w:rsidR="007E7756" w:rsidRPr="00EC587A" w:rsidRDefault="007E7756" w:rsidP="00865CF6">
            <w:pPr>
              <w:rPr>
                <w:rFonts w:ascii="Times New Roman" w:hAnsi="Times New Roman" w:cs="Times New Roman"/>
                <w:sz w:val="20"/>
                <w:szCs w:val="20"/>
              </w:rPr>
            </w:pPr>
          </w:p>
        </w:tc>
        <w:tc>
          <w:tcPr>
            <w:tcW w:w="794" w:type="dxa"/>
          </w:tcPr>
          <w:p w:rsidR="007E7756" w:rsidRPr="00EC587A" w:rsidRDefault="007E7756" w:rsidP="00865CF6">
            <w:pPr>
              <w:rPr>
                <w:rFonts w:ascii="Times New Roman" w:hAnsi="Times New Roman" w:cs="Times New Roman"/>
                <w:sz w:val="20"/>
                <w:szCs w:val="20"/>
              </w:rPr>
            </w:pPr>
          </w:p>
        </w:tc>
        <w:tc>
          <w:tcPr>
            <w:tcW w:w="737" w:type="dxa"/>
          </w:tcPr>
          <w:p w:rsidR="007E7756" w:rsidRPr="00EC587A" w:rsidRDefault="007E7756" w:rsidP="00865CF6">
            <w:pPr>
              <w:rPr>
                <w:rFonts w:ascii="Times New Roman" w:hAnsi="Times New Roman" w:cs="Times New Roman"/>
                <w:sz w:val="20"/>
                <w:szCs w:val="20"/>
              </w:rPr>
            </w:pPr>
          </w:p>
        </w:tc>
        <w:tc>
          <w:tcPr>
            <w:tcW w:w="850" w:type="dxa"/>
          </w:tcPr>
          <w:p w:rsidR="007E7756" w:rsidRPr="00EC587A" w:rsidRDefault="007E7756" w:rsidP="00865CF6">
            <w:pPr>
              <w:rPr>
                <w:rFonts w:ascii="Times New Roman" w:hAnsi="Times New Roman" w:cs="Times New Roman"/>
                <w:sz w:val="20"/>
                <w:szCs w:val="20"/>
              </w:rPr>
            </w:pPr>
          </w:p>
        </w:tc>
        <w:tc>
          <w:tcPr>
            <w:tcW w:w="598" w:type="dxa"/>
          </w:tcPr>
          <w:p w:rsidR="007E7756" w:rsidRPr="00EC587A" w:rsidRDefault="007E7756" w:rsidP="00865CF6">
            <w:pPr>
              <w:rPr>
                <w:rFonts w:ascii="Times New Roman" w:hAnsi="Times New Roman" w:cs="Times New Roman"/>
                <w:sz w:val="20"/>
                <w:szCs w:val="20"/>
              </w:rPr>
            </w:pPr>
          </w:p>
        </w:tc>
        <w:tc>
          <w:tcPr>
            <w:tcW w:w="679" w:type="dxa"/>
          </w:tcPr>
          <w:p w:rsidR="007E7756" w:rsidRPr="00EC587A" w:rsidRDefault="007E7756" w:rsidP="00865CF6">
            <w:pPr>
              <w:rPr>
                <w:rFonts w:ascii="Times New Roman" w:hAnsi="Times New Roman" w:cs="Times New Roman"/>
                <w:sz w:val="20"/>
                <w:szCs w:val="20"/>
              </w:rPr>
            </w:pPr>
          </w:p>
        </w:tc>
        <w:tc>
          <w:tcPr>
            <w:tcW w:w="596" w:type="dxa"/>
          </w:tcPr>
          <w:p w:rsidR="007E7756" w:rsidRPr="00EC587A" w:rsidRDefault="007E7756" w:rsidP="00865CF6">
            <w:pPr>
              <w:rPr>
                <w:rFonts w:ascii="Times New Roman" w:hAnsi="Times New Roman" w:cs="Times New Roman"/>
                <w:sz w:val="20"/>
                <w:szCs w:val="20"/>
              </w:rPr>
            </w:pPr>
          </w:p>
        </w:tc>
        <w:tc>
          <w:tcPr>
            <w:tcW w:w="1591" w:type="dxa"/>
          </w:tcPr>
          <w:p w:rsidR="007E7756" w:rsidRPr="00EC587A" w:rsidRDefault="007E7756" w:rsidP="00865CF6">
            <w:pPr>
              <w:rPr>
                <w:rFonts w:ascii="Times New Roman" w:hAnsi="Times New Roman" w:cs="Times New Roman"/>
                <w:sz w:val="20"/>
                <w:szCs w:val="20"/>
              </w:rPr>
            </w:pPr>
          </w:p>
        </w:tc>
      </w:tr>
      <w:tr w:rsidR="007E7756" w:rsidRPr="00EC587A" w:rsidTr="00865CF6">
        <w:trPr>
          <w:trHeight w:hRule="exact" w:val="766"/>
        </w:trPr>
        <w:tc>
          <w:tcPr>
            <w:tcW w:w="624" w:type="dxa"/>
            <w:vMerge/>
          </w:tcPr>
          <w:p w:rsidR="007E7756" w:rsidRPr="00EC587A" w:rsidRDefault="007E7756" w:rsidP="00865CF6">
            <w:pPr>
              <w:rPr>
                <w:rFonts w:ascii="Times New Roman" w:hAnsi="Times New Roman" w:cs="Times New Roman"/>
                <w:sz w:val="20"/>
                <w:szCs w:val="20"/>
              </w:rPr>
            </w:pPr>
          </w:p>
        </w:tc>
        <w:tc>
          <w:tcPr>
            <w:tcW w:w="1786" w:type="dxa"/>
            <w:vMerge/>
          </w:tcPr>
          <w:p w:rsidR="007E7756" w:rsidRPr="00EC587A" w:rsidRDefault="007E7756" w:rsidP="00865CF6">
            <w:pPr>
              <w:rPr>
                <w:rFonts w:ascii="Times New Roman" w:hAnsi="Times New Roman" w:cs="Times New Roman"/>
                <w:sz w:val="20"/>
                <w:szCs w:val="20"/>
              </w:rPr>
            </w:pPr>
          </w:p>
        </w:tc>
        <w:tc>
          <w:tcPr>
            <w:tcW w:w="1702" w:type="dxa"/>
          </w:tcPr>
          <w:p w:rsidR="007E7756" w:rsidRPr="00EC587A" w:rsidRDefault="007E7756" w:rsidP="00865CF6">
            <w:pPr>
              <w:rPr>
                <w:rFonts w:ascii="Times New Roman" w:hAnsi="Times New Roman" w:cs="Times New Roman"/>
                <w:sz w:val="20"/>
                <w:szCs w:val="20"/>
              </w:rPr>
            </w:pPr>
          </w:p>
        </w:tc>
        <w:tc>
          <w:tcPr>
            <w:tcW w:w="1558" w:type="dxa"/>
          </w:tcPr>
          <w:p w:rsidR="007E7756" w:rsidRPr="00EC587A" w:rsidRDefault="007E7756" w:rsidP="00865CF6">
            <w:pPr>
              <w:pStyle w:val="TableParagraph"/>
              <w:ind w:right="279"/>
              <w:rPr>
                <w:sz w:val="20"/>
                <w:szCs w:val="20"/>
                <w:lang w:val="ru-RU"/>
              </w:rPr>
            </w:pPr>
            <w:r w:rsidRPr="00EC587A">
              <w:rPr>
                <w:sz w:val="20"/>
                <w:szCs w:val="20"/>
                <w:lang w:val="ru-RU"/>
              </w:rPr>
              <w:t>в том числе по ГРБС:</w:t>
            </w:r>
          </w:p>
        </w:tc>
        <w:tc>
          <w:tcPr>
            <w:tcW w:w="710" w:type="dxa"/>
          </w:tcPr>
          <w:p w:rsidR="007E7756" w:rsidRPr="00EC587A" w:rsidRDefault="007E7756" w:rsidP="00865CF6">
            <w:pPr>
              <w:rPr>
                <w:rFonts w:ascii="Times New Roman" w:hAnsi="Times New Roman" w:cs="Times New Roman"/>
                <w:sz w:val="20"/>
                <w:szCs w:val="20"/>
                <w:lang w:val="ru-RU"/>
              </w:rPr>
            </w:pPr>
          </w:p>
        </w:tc>
        <w:tc>
          <w:tcPr>
            <w:tcW w:w="708" w:type="dxa"/>
          </w:tcPr>
          <w:p w:rsidR="007E7756" w:rsidRPr="00EC587A" w:rsidRDefault="007E7756" w:rsidP="00865CF6">
            <w:pPr>
              <w:rPr>
                <w:rFonts w:ascii="Times New Roman" w:hAnsi="Times New Roman" w:cs="Times New Roman"/>
                <w:sz w:val="20"/>
                <w:szCs w:val="20"/>
                <w:lang w:val="ru-RU"/>
              </w:rPr>
            </w:pPr>
          </w:p>
        </w:tc>
        <w:tc>
          <w:tcPr>
            <w:tcW w:w="711" w:type="dxa"/>
          </w:tcPr>
          <w:p w:rsidR="007E7756" w:rsidRPr="00EC587A" w:rsidRDefault="007E7756" w:rsidP="00865CF6">
            <w:pPr>
              <w:rPr>
                <w:rFonts w:ascii="Times New Roman" w:hAnsi="Times New Roman" w:cs="Times New Roman"/>
                <w:sz w:val="20"/>
                <w:szCs w:val="20"/>
                <w:lang w:val="ru-RU"/>
              </w:rPr>
            </w:pPr>
          </w:p>
        </w:tc>
        <w:tc>
          <w:tcPr>
            <w:tcW w:w="480" w:type="dxa"/>
          </w:tcPr>
          <w:p w:rsidR="007E7756" w:rsidRPr="00EC587A" w:rsidRDefault="007E7756" w:rsidP="00865CF6">
            <w:pPr>
              <w:rPr>
                <w:rFonts w:ascii="Times New Roman" w:hAnsi="Times New Roman" w:cs="Times New Roman"/>
                <w:sz w:val="20"/>
                <w:szCs w:val="20"/>
                <w:lang w:val="ru-RU"/>
              </w:rPr>
            </w:pPr>
          </w:p>
        </w:tc>
        <w:tc>
          <w:tcPr>
            <w:tcW w:w="965" w:type="dxa"/>
          </w:tcPr>
          <w:p w:rsidR="007E7756" w:rsidRPr="00EC587A" w:rsidRDefault="007E7756" w:rsidP="00865CF6">
            <w:pPr>
              <w:rPr>
                <w:rFonts w:ascii="Times New Roman" w:hAnsi="Times New Roman" w:cs="Times New Roman"/>
                <w:sz w:val="20"/>
                <w:szCs w:val="20"/>
                <w:lang w:val="ru-RU"/>
              </w:rPr>
            </w:pPr>
          </w:p>
        </w:tc>
        <w:tc>
          <w:tcPr>
            <w:tcW w:w="962" w:type="dxa"/>
          </w:tcPr>
          <w:p w:rsidR="007E7756" w:rsidRPr="00EC587A" w:rsidRDefault="007E7756" w:rsidP="00865CF6">
            <w:pPr>
              <w:rPr>
                <w:rFonts w:ascii="Times New Roman" w:hAnsi="Times New Roman" w:cs="Times New Roman"/>
                <w:sz w:val="20"/>
                <w:szCs w:val="20"/>
                <w:lang w:val="ru-RU"/>
              </w:rPr>
            </w:pPr>
          </w:p>
        </w:tc>
        <w:tc>
          <w:tcPr>
            <w:tcW w:w="794" w:type="dxa"/>
          </w:tcPr>
          <w:p w:rsidR="007E7756" w:rsidRPr="00EC587A" w:rsidRDefault="007E7756" w:rsidP="00865CF6">
            <w:pPr>
              <w:rPr>
                <w:rFonts w:ascii="Times New Roman" w:hAnsi="Times New Roman" w:cs="Times New Roman"/>
                <w:sz w:val="20"/>
                <w:szCs w:val="20"/>
                <w:lang w:val="ru-RU"/>
              </w:rPr>
            </w:pPr>
          </w:p>
        </w:tc>
        <w:tc>
          <w:tcPr>
            <w:tcW w:w="737" w:type="dxa"/>
          </w:tcPr>
          <w:p w:rsidR="007E7756" w:rsidRPr="00EC587A" w:rsidRDefault="007E7756" w:rsidP="00865CF6">
            <w:pPr>
              <w:rPr>
                <w:rFonts w:ascii="Times New Roman" w:hAnsi="Times New Roman" w:cs="Times New Roman"/>
                <w:sz w:val="20"/>
                <w:szCs w:val="20"/>
                <w:lang w:val="ru-RU"/>
              </w:rPr>
            </w:pPr>
          </w:p>
        </w:tc>
        <w:tc>
          <w:tcPr>
            <w:tcW w:w="850" w:type="dxa"/>
          </w:tcPr>
          <w:p w:rsidR="007E7756" w:rsidRPr="00EC587A" w:rsidRDefault="007E7756" w:rsidP="00865CF6">
            <w:pPr>
              <w:rPr>
                <w:rFonts w:ascii="Times New Roman" w:hAnsi="Times New Roman" w:cs="Times New Roman"/>
                <w:sz w:val="20"/>
                <w:szCs w:val="20"/>
                <w:lang w:val="ru-RU"/>
              </w:rPr>
            </w:pPr>
          </w:p>
        </w:tc>
        <w:tc>
          <w:tcPr>
            <w:tcW w:w="598" w:type="dxa"/>
          </w:tcPr>
          <w:p w:rsidR="007E7756" w:rsidRPr="00EC587A" w:rsidRDefault="007E7756" w:rsidP="00865CF6">
            <w:pPr>
              <w:rPr>
                <w:rFonts w:ascii="Times New Roman" w:hAnsi="Times New Roman" w:cs="Times New Roman"/>
                <w:sz w:val="20"/>
                <w:szCs w:val="20"/>
                <w:lang w:val="ru-RU"/>
              </w:rPr>
            </w:pPr>
          </w:p>
        </w:tc>
        <w:tc>
          <w:tcPr>
            <w:tcW w:w="679" w:type="dxa"/>
          </w:tcPr>
          <w:p w:rsidR="007E7756" w:rsidRPr="00EC587A" w:rsidRDefault="007E7756" w:rsidP="00865CF6">
            <w:pPr>
              <w:rPr>
                <w:rFonts w:ascii="Times New Roman" w:hAnsi="Times New Roman" w:cs="Times New Roman"/>
                <w:sz w:val="20"/>
                <w:szCs w:val="20"/>
                <w:lang w:val="ru-RU"/>
              </w:rPr>
            </w:pPr>
          </w:p>
        </w:tc>
        <w:tc>
          <w:tcPr>
            <w:tcW w:w="596" w:type="dxa"/>
          </w:tcPr>
          <w:p w:rsidR="007E7756" w:rsidRPr="00EC587A" w:rsidRDefault="007E7756" w:rsidP="00865CF6">
            <w:pPr>
              <w:rPr>
                <w:rFonts w:ascii="Times New Roman" w:hAnsi="Times New Roman" w:cs="Times New Roman"/>
                <w:sz w:val="20"/>
                <w:szCs w:val="20"/>
                <w:lang w:val="ru-RU"/>
              </w:rPr>
            </w:pPr>
          </w:p>
        </w:tc>
        <w:tc>
          <w:tcPr>
            <w:tcW w:w="1591" w:type="dxa"/>
          </w:tcPr>
          <w:p w:rsidR="007E7756" w:rsidRPr="00EC587A" w:rsidRDefault="007E7756" w:rsidP="00865CF6">
            <w:pPr>
              <w:rPr>
                <w:rFonts w:ascii="Times New Roman" w:hAnsi="Times New Roman" w:cs="Times New Roman"/>
                <w:sz w:val="20"/>
                <w:szCs w:val="20"/>
                <w:lang w:val="ru-RU"/>
              </w:rPr>
            </w:pPr>
          </w:p>
        </w:tc>
      </w:tr>
      <w:tr w:rsidR="007E7756" w:rsidRPr="00EC587A" w:rsidTr="00865CF6">
        <w:trPr>
          <w:trHeight w:hRule="exact" w:val="490"/>
        </w:trPr>
        <w:tc>
          <w:tcPr>
            <w:tcW w:w="624" w:type="dxa"/>
            <w:vMerge/>
          </w:tcPr>
          <w:p w:rsidR="007E7756" w:rsidRPr="00EC587A" w:rsidRDefault="007E7756" w:rsidP="00865CF6">
            <w:pPr>
              <w:rPr>
                <w:rFonts w:ascii="Times New Roman" w:hAnsi="Times New Roman" w:cs="Times New Roman"/>
                <w:sz w:val="20"/>
                <w:szCs w:val="20"/>
                <w:lang w:val="ru-RU"/>
              </w:rPr>
            </w:pPr>
          </w:p>
        </w:tc>
        <w:tc>
          <w:tcPr>
            <w:tcW w:w="1786" w:type="dxa"/>
            <w:vMerge/>
          </w:tcPr>
          <w:p w:rsidR="007E7756" w:rsidRPr="00EC587A" w:rsidRDefault="007E7756" w:rsidP="00865CF6">
            <w:pPr>
              <w:rPr>
                <w:rFonts w:ascii="Times New Roman" w:hAnsi="Times New Roman" w:cs="Times New Roman"/>
                <w:sz w:val="20"/>
                <w:szCs w:val="20"/>
                <w:lang w:val="ru-RU"/>
              </w:rPr>
            </w:pPr>
          </w:p>
        </w:tc>
        <w:tc>
          <w:tcPr>
            <w:tcW w:w="1702" w:type="dxa"/>
          </w:tcPr>
          <w:p w:rsidR="007E7756" w:rsidRPr="00EC587A" w:rsidRDefault="007E7756" w:rsidP="00865CF6">
            <w:pPr>
              <w:rPr>
                <w:rFonts w:ascii="Times New Roman" w:hAnsi="Times New Roman" w:cs="Times New Roman"/>
                <w:sz w:val="20"/>
                <w:szCs w:val="20"/>
                <w:lang w:val="ru-RU"/>
              </w:rPr>
            </w:pPr>
          </w:p>
        </w:tc>
        <w:tc>
          <w:tcPr>
            <w:tcW w:w="1558" w:type="dxa"/>
          </w:tcPr>
          <w:p w:rsidR="007E7756" w:rsidRPr="00EC587A" w:rsidRDefault="007E7756" w:rsidP="00865CF6">
            <w:pPr>
              <w:rPr>
                <w:rFonts w:ascii="Times New Roman" w:hAnsi="Times New Roman" w:cs="Times New Roman"/>
                <w:sz w:val="20"/>
                <w:szCs w:val="20"/>
                <w:lang w:val="ru-RU"/>
              </w:rPr>
            </w:pPr>
          </w:p>
        </w:tc>
        <w:tc>
          <w:tcPr>
            <w:tcW w:w="710" w:type="dxa"/>
          </w:tcPr>
          <w:p w:rsidR="007E7756" w:rsidRPr="00EC587A" w:rsidRDefault="007E7756" w:rsidP="00865CF6">
            <w:pPr>
              <w:rPr>
                <w:rFonts w:ascii="Times New Roman" w:hAnsi="Times New Roman" w:cs="Times New Roman"/>
                <w:sz w:val="20"/>
                <w:szCs w:val="20"/>
                <w:lang w:val="ru-RU"/>
              </w:rPr>
            </w:pPr>
          </w:p>
        </w:tc>
        <w:tc>
          <w:tcPr>
            <w:tcW w:w="708" w:type="dxa"/>
          </w:tcPr>
          <w:p w:rsidR="007E7756" w:rsidRPr="00EC587A" w:rsidRDefault="007E7756" w:rsidP="00865CF6">
            <w:pPr>
              <w:rPr>
                <w:rFonts w:ascii="Times New Roman" w:hAnsi="Times New Roman" w:cs="Times New Roman"/>
                <w:sz w:val="20"/>
                <w:szCs w:val="20"/>
                <w:lang w:val="ru-RU"/>
              </w:rPr>
            </w:pPr>
          </w:p>
        </w:tc>
        <w:tc>
          <w:tcPr>
            <w:tcW w:w="711" w:type="dxa"/>
          </w:tcPr>
          <w:p w:rsidR="007E7756" w:rsidRPr="00EC587A" w:rsidRDefault="007E7756" w:rsidP="00865CF6">
            <w:pPr>
              <w:rPr>
                <w:rFonts w:ascii="Times New Roman" w:hAnsi="Times New Roman" w:cs="Times New Roman"/>
                <w:sz w:val="20"/>
                <w:szCs w:val="20"/>
                <w:lang w:val="ru-RU"/>
              </w:rPr>
            </w:pPr>
          </w:p>
        </w:tc>
        <w:tc>
          <w:tcPr>
            <w:tcW w:w="480" w:type="dxa"/>
          </w:tcPr>
          <w:p w:rsidR="007E7756" w:rsidRPr="00EC587A" w:rsidRDefault="007E7756" w:rsidP="00865CF6">
            <w:pPr>
              <w:rPr>
                <w:rFonts w:ascii="Times New Roman" w:hAnsi="Times New Roman" w:cs="Times New Roman"/>
                <w:sz w:val="20"/>
                <w:szCs w:val="20"/>
                <w:lang w:val="ru-RU"/>
              </w:rPr>
            </w:pPr>
          </w:p>
        </w:tc>
        <w:tc>
          <w:tcPr>
            <w:tcW w:w="965" w:type="dxa"/>
          </w:tcPr>
          <w:p w:rsidR="007E7756" w:rsidRPr="00EC587A" w:rsidRDefault="007E7756" w:rsidP="00865CF6">
            <w:pPr>
              <w:rPr>
                <w:rFonts w:ascii="Times New Roman" w:hAnsi="Times New Roman" w:cs="Times New Roman"/>
                <w:sz w:val="20"/>
                <w:szCs w:val="20"/>
                <w:lang w:val="ru-RU"/>
              </w:rPr>
            </w:pPr>
          </w:p>
        </w:tc>
        <w:tc>
          <w:tcPr>
            <w:tcW w:w="962" w:type="dxa"/>
          </w:tcPr>
          <w:p w:rsidR="007E7756" w:rsidRPr="00EC587A" w:rsidRDefault="007E7756" w:rsidP="00865CF6">
            <w:pPr>
              <w:rPr>
                <w:rFonts w:ascii="Times New Roman" w:hAnsi="Times New Roman" w:cs="Times New Roman"/>
                <w:sz w:val="20"/>
                <w:szCs w:val="20"/>
                <w:lang w:val="ru-RU"/>
              </w:rPr>
            </w:pPr>
          </w:p>
        </w:tc>
        <w:tc>
          <w:tcPr>
            <w:tcW w:w="794" w:type="dxa"/>
          </w:tcPr>
          <w:p w:rsidR="007E7756" w:rsidRPr="00EC587A" w:rsidRDefault="007E7756" w:rsidP="00865CF6">
            <w:pPr>
              <w:rPr>
                <w:rFonts w:ascii="Times New Roman" w:hAnsi="Times New Roman" w:cs="Times New Roman"/>
                <w:sz w:val="20"/>
                <w:szCs w:val="20"/>
                <w:lang w:val="ru-RU"/>
              </w:rPr>
            </w:pPr>
          </w:p>
        </w:tc>
        <w:tc>
          <w:tcPr>
            <w:tcW w:w="737" w:type="dxa"/>
          </w:tcPr>
          <w:p w:rsidR="007E7756" w:rsidRPr="00EC587A" w:rsidRDefault="007E7756" w:rsidP="00865CF6">
            <w:pPr>
              <w:rPr>
                <w:rFonts w:ascii="Times New Roman" w:hAnsi="Times New Roman" w:cs="Times New Roman"/>
                <w:sz w:val="20"/>
                <w:szCs w:val="20"/>
                <w:lang w:val="ru-RU"/>
              </w:rPr>
            </w:pPr>
          </w:p>
        </w:tc>
        <w:tc>
          <w:tcPr>
            <w:tcW w:w="850" w:type="dxa"/>
          </w:tcPr>
          <w:p w:rsidR="007E7756" w:rsidRPr="00EC587A" w:rsidRDefault="007E7756" w:rsidP="00865CF6">
            <w:pPr>
              <w:rPr>
                <w:rFonts w:ascii="Times New Roman" w:hAnsi="Times New Roman" w:cs="Times New Roman"/>
                <w:sz w:val="20"/>
                <w:szCs w:val="20"/>
                <w:lang w:val="ru-RU"/>
              </w:rPr>
            </w:pPr>
          </w:p>
        </w:tc>
        <w:tc>
          <w:tcPr>
            <w:tcW w:w="598" w:type="dxa"/>
          </w:tcPr>
          <w:p w:rsidR="007E7756" w:rsidRPr="00EC587A" w:rsidRDefault="007E7756" w:rsidP="00865CF6">
            <w:pPr>
              <w:rPr>
                <w:rFonts w:ascii="Times New Roman" w:hAnsi="Times New Roman" w:cs="Times New Roman"/>
                <w:sz w:val="20"/>
                <w:szCs w:val="20"/>
                <w:lang w:val="ru-RU"/>
              </w:rPr>
            </w:pPr>
          </w:p>
        </w:tc>
        <w:tc>
          <w:tcPr>
            <w:tcW w:w="679" w:type="dxa"/>
          </w:tcPr>
          <w:p w:rsidR="007E7756" w:rsidRPr="00EC587A" w:rsidRDefault="007E7756" w:rsidP="00865CF6">
            <w:pPr>
              <w:rPr>
                <w:rFonts w:ascii="Times New Roman" w:hAnsi="Times New Roman" w:cs="Times New Roman"/>
                <w:sz w:val="20"/>
                <w:szCs w:val="20"/>
                <w:lang w:val="ru-RU"/>
              </w:rPr>
            </w:pPr>
          </w:p>
        </w:tc>
        <w:tc>
          <w:tcPr>
            <w:tcW w:w="596" w:type="dxa"/>
          </w:tcPr>
          <w:p w:rsidR="007E7756" w:rsidRPr="00EC587A" w:rsidRDefault="007E7756" w:rsidP="00865CF6">
            <w:pPr>
              <w:rPr>
                <w:rFonts w:ascii="Times New Roman" w:hAnsi="Times New Roman" w:cs="Times New Roman"/>
                <w:sz w:val="20"/>
                <w:szCs w:val="20"/>
                <w:lang w:val="ru-RU"/>
              </w:rPr>
            </w:pPr>
          </w:p>
        </w:tc>
        <w:tc>
          <w:tcPr>
            <w:tcW w:w="1591" w:type="dxa"/>
          </w:tcPr>
          <w:p w:rsidR="007E7756" w:rsidRPr="00EC587A" w:rsidRDefault="007E7756" w:rsidP="00865CF6">
            <w:pPr>
              <w:rPr>
                <w:rFonts w:ascii="Times New Roman" w:hAnsi="Times New Roman" w:cs="Times New Roman"/>
                <w:sz w:val="20"/>
                <w:szCs w:val="20"/>
                <w:lang w:val="ru-RU"/>
              </w:rPr>
            </w:pPr>
          </w:p>
        </w:tc>
      </w:tr>
    </w:tbl>
    <w:p w:rsidR="007E7756" w:rsidRPr="00400161" w:rsidRDefault="007E7756" w:rsidP="007E7756">
      <w:pPr>
        <w:pStyle w:val="aa"/>
        <w:spacing w:before="3"/>
        <w:rPr>
          <w:sz w:val="17"/>
        </w:rPr>
      </w:pPr>
    </w:p>
    <w:p w:rsidR="007E7756" w:rsidRPr="00EC587A" w:rsidRDefault="007E7756" w:rsidP="00EC587A">
      <w:pPr>
        <w:pStyle w:val="aa"/>
        <w:spacing w:before="69"/>
        <w:ind w:left="672"/>
        <w:rPr>
          <w:b w:val="0"/>
          <w:sz w:val="24"/>
        </w:rPr>
      </w:pPr>
      <w:r w:rsidRPr="00EC587A">
        <w:rPr>
          <w:b w:val="0"/>
          <w:sz w:val="24"/>
        </w:rPr>
        <w:t>Руководитель ответственного исполнителя</w:t>
      </w:r>
      <w:r w:rsidR="00EC587A">
        <w:rPr>
          <w:b w:val="0"/>
          <w:sz w:val="24"/>
        </w:rPr>
        <w:t xml:space="preserve"> </w:t>
      </w:r>
      <w:r w:rsidRPr="00EC587A">
        <w:rPr>
          <w:b w:val="0"/>
          <w:sz w:val="24"/>
        </w:rPr>
        <w:t>муниципальной</w:t>
      </w:r>
      <w:r w:rsidRPr="00EC587A">
        <w:rPr>
          <w:b w:val="0"/>
          <w:spacing w:val="-5"/>
          <w:sz w:val="24"/>
        </w:rPr>
        <w:t xml:space="preserve"> </w:t>
      </w:r>
      <w:r w:rsidRPr="00EC587A">
        <w:rPr>
          <w:b w:val="0"/>
          <w:sz w:val="24"/>
        </w:rPr>
        <w:t>программы</w:t>
      </w:r>
      <w:r w:rsidRPr="00EC587A">
        <w:rPr>
          <w:b w:val="0"/>
          <w:sz w:val="24"/>
        </w:rPr>
        <w:tab/>
        <w:t>Подпись</w:t>
      </w:r>
      <w:r w:rsidRPr="00EC587A">
        <w:rPr>
          <w:b w:val="0"/>
          <w:sz w:val="24"/>
        </w:rPr>
        <w:tab/>
        <w:t>ФИО</w:t>
      </w:r>
    </w:p>
    <w:p w:rsidR="007E7756" w:rsidRPr="00400161" w:rsidRDefault="007E7756" w:rsidP="007E7756">
      <w:pPr>
        <w:rPr>
          <w:rFonts w:ascii="Times New Roman" w:hAnsi="Times New Roman" w:cs="Times New Roman"/>
        </w:rPr>
        <w:sectPr w:rsidR="007E7756" w:rsidRPr="00400161">
          <w:pgSz w:w="16840" w:h="11910" w:orient="landscape"/>
          <w:pgMar w:top="1100" w:right="100" w:bottom="280" w:left="460" w:header="720" w:footer="720" w:gutter="0"/>
          <w:cols w:space="720"/>
        </w:sectPr>
      </w:pPr>
    </w:p>
    <w:p w:rsidR="007E7756" w:rsidRPr="00400161" w:rsidRDefault="007E7756" w:rsidP="00EC587A">
      <w:pPr>
        <w:pStyle w:val="aa"/>
        <w:ind w:left="8505" w:right="-308"/>
        <w:rPr>
          <w:b w:val="0"/>
        </w:rPr>
      </w:pPr>
      <w:r w:rsidRPr="00400161">
        <w:rPr>
          <w:b w:val="0"/>
        </w:rPr>
        <w:t>Приложение №13 к муниципальной программе «Развитие системы образования Каратузского района»</w:t>
      </w:r>
    </w:p>
    <w:p w:rsidR="007E7756" w:rsidRPr="00400161" w:rsidRDefault="007E7756" w:rsidP="007E7756">
      <w:pPr>
        <w:pStyle w:val="aa"/>
        <w:ind w:left="2495" w:right="2441"/>
        <w:jc w:val="center"/>
        <w:rPr>
          <w:b w:val="0"/>
        </w:rPr>
      </w:pPr>
      <w:bookmarkStart w:id="5" w:name="P2419"/>
      <w:bookmarkStart w:id="6" w:name="_bookmark29"/>
      <w:bookmarkEnd w:id="5"/>
      <w:bookmarkEnd w:id="6"/>
    </w:p>
    <w:p w:rsidR="007E7756" w:rsidRPr="00EC587A" w:rsidRDefault="007E7756" w:rsidP="00EC587A">
      <w:pPr>
        <w:pStyle w:val="aa"/>
        <w:tabs>
          <w:tab w:val="left" w:pos="1276"/>
        </w:tabs>
        <w:ind w:left="1276" w:right="401"/>
        <w:jc w:val="center"/>
        <w:rPr>
          <w:b w:val="0"/>
        </w:rPr>
      </w:pPr>
      <w:r w:rsidRPr="00EC587A">
        <w:rPr>
          <w:b w:val="0"/>
        </w:rPr>
        <w:t>ИНФОРМАЦИЯ</w:t>
      </w:r>
    </w:p>
    <w:p w:rsidR="007E7756" w:rsidRPr="00EC587A" w:rsidRDefault="007E7756" w:rsidP="00EC587A">
      <w:pPr>
        <w:pStyle w:val="aa"/>
        <w:tabs>
          <w:tab w:val="left" w:pos="1276"/>
        </w:tabs>
        <w:ind w:left="1276" w:right="401"/>
        <w:jc w:val="center"/>
        <w:rPr>
          <w:b w:val="0"/>
        </w:rPr>
      </w:pPr>
      <w:r w:rsidRPr="00EC587A">
        <w:rPr>
          <w:b w:val="0"/>
        </w:rPr>
        <w:t>ОБ ИСПОЛЬЗОВАНИИ БЮДЖЕТНЫХ АССИГНОВАНИЙ РАЙОННОГО БЮДЖЕТА И ИНЫХ СРЕДСТВ НА РЕАЛИЗАЦИЮ ПРОГРАММЫ С УКАЗАНИЕМ ПЛАНОВЫХ И ФАКТИЧЕСКИХ ЗНАЧЕНИЙ</w:t>
      </w:r>
    </w:p>
    <w:p w:rsidR="007E7756" w:rsidRPr="00400161" w:rsidRDefault="007E7756" w:rsidP="007E7756">
      <w:pPr>
        <w:pStyle w:val="aa"/>
        <w:spacing w:after="8"/>
        <w:ind w:right="113"/>
        <w:jc w:val="right"/>
      </w:pPr>
      <w:r w:rsidRPr="00400161">
        <w:t>(тыс. рублей)</w:t>
      </w:r>
    </w:p>
    <w:tbl>
      <w:tblPr>
        <w:tblStyle w:val="TableNormal"/>
        <w:tblW w:w="1532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028"/>
        <w:gridCol w:w="2551"/>
        <w:gridCol w:w="1872"/>
        <w:gridCol w:w="992"/>
        <w:gridCol w:w="1247"/>
        <w:gridCol w:w="794"/>
        <w:gridCol w:w="795"/>
        <w:gridCol w:w="795"/>
        <w:gridCol w:w="794"/>
        <w:gridCol w:w="679"/>
        <w:gridCol w:w="624"/>
        <w:gridCol w:w="1587"/>
      </w:tblGrid>
      <w:tr w:rsidR="007E7756" w:rsidRPr="00400161" w:rsidTr="00EC587A">
        <w:trPr>
          <w:trHeight w:hRule="exact" w:val="895"/>
        </w:trPr>
        <w:tc>
          <w:tcPr>
            <w:tcW w:w="566" w:type="dxa"/>
            <w:vMerge w:val="restart"/>
          </w:tcPr>
          <w:p w:rsidR="007E7756" w:rsidRPr="00400161" w:rsidRDefault="007E7756" w:rsidP="00EC587A">
            <w:pPr>
              <w:pStyle w:val="TableParagraph"/>
              <w:spacing w:before="0"/>
              <w:ind w:left="0"/>
              <w:jc w:val="center"/>
              <w:rPr>
                <w:sz w:val="24"/>
              </w:rPr>
            </w:pPr>
            <w:r w:rsidRPr="00400161">
              <w:rPr>
                <w:w w:val="99"/>
                <w:sz w:val="24"/>
              </w:rPr>
              <w:t>N</w:t>
            </w:r>
          </w:p>
          <w:p w:rsidR="007E7756" w:rsidRPr="00400161" w:rsidRDefault="007E7756" w:rsidP="00EC587A">
            <w:pPr>
              <w:pStyle w:val="TableParagraph"/>
              <w:spacing w:before="0"/>
              <w:ind w:left="97" w:right="95"/>
              <w:jc w:val="center"/>
              <w:rPr>
                <w:sz w:val="24"/>
              </w:rPr>
            </w:pPr>
            <w:r w:rsidRPr="00400161">
              <w:rPr>
                <w:sz w:val="24"/>
              </w:rPr>
              <w:t>п/п</w:t>
            </w:r>
          </w:p>
        </w:tc>
        <w:tc>
          <w:tcPr>
            <w:tcW w:w="2028" w:type="dxa"/>
            <w:vMerge w:val="restart"/>
          </w:tcPr>
          <w:p w:rsidR="007E7756" w:rsidRPr="00400161" w:rsidRDefault="007E7756" w:rsidP="00EC587A">
            <w:pPr>
              <w:pStyle w:val="TableParagraph"/>
              <w:spacing w:before="0"/>
              <w:ind w:left="609" w:right="183"/>
              <w:rPr>
                <w:sz w:val="24"/>
              </w:rPr>
            </w:pPr>
            <w:proofErr w:type="spellStart"/>
            <w:r w:rsidRPr="00400161">
              <w:rPr>
                <w:sz w:val="24"/>
              </w:rPr>
              <w:t>Статус</w:t>
            </w:r>
            <w:proofErr w:type="spellEnd"/>
          </w:p>
        </w:tc>
        <w:tc>
          <w:tcPr>
            <w:tcW w:w="2551" w:type="dxa"/>
            <w:vMerge w:val="restart"/>
          </w:tcPr>
          <w:p w:rsidR="007E7756" w:rsidRPr="00400161" w:rsidRDefault="007E7756" w:rsidP="00EC587A">
            <w:pPr>
              <w:pStyle w:val="TableParagraph"/>
              <w:spacing w:before="0"/>
              <w:ind w:left="143" w:right="145" w:firstLine="5"/>
              <w:jc w:val="center"/>
              <w:rPr>
                <w:sz w:val="24"/>
              </w:rPr>
            </w:pPr>
            <w:proofErr w:type="spellStart"/>
            <w:r w:rsidRPr="00400161">
              <w:rPr>
                <w:sz w:val="24"/>
              </w:rPr>
              <w:t>Наименование</w:t>
            </w:r>
            <w:proofErr w:type="spellEnd"/>
            <w:r w:rsidRPr="00400161">
              <w:rPr>
                <w:sz w:val="24"/>
              </w:rPr>
              <w:t xml:space="preserve"> </w:t>
            </w:r>
            <w:proofErr w:type="spellStart"/>
            <w:r w:rsidRPr="00400161">
              <w:rPr>
                <w:sz w:val="24"/>
              </w:rPr>
              <w:t>муниципальной</w:t>
            </w:r>
            <w:proofErr w:type="spellEnd"/>
            <w:r w:rsidRPr="00400161">
              <w:rPr>
                <w:sz w:val="24"/>
              </w:rPr>
              <w:t xml:space="preserve"> </w:t>
            </w:r>
            <w:proofErr w:type="spellStart"/>
            <w:r w:rsidRPr="00400161">
              <w:rPr>
                <w:sz w:val="24"/>
              </w:rPr>
              <w:t>программы</w:t>
            </w:r>
            <w:proofErr w:type="spellEnd"/>
            <w:r w:rsidRPr="00400161">
              <w:rPr>
                <w:sz w:val="24"/>
              </w:rPr>
              <w:t xml:space="preserve">, </w:t>
            </w:r>
            <w:proofErr w:type="spellStart"/>
            <w:r w:rsidRPr="00400161">
              <w:rPr>
                <w:sz w:val="24"/>
              </w:rPr>
              <w:t>подпрограммы</w:t>
            </w:r>
            <w:proofErr w:type="spellEnd"/>
          </w:p>
        </w:tc>
        <w:tc>
          <w:tcPr>
            <w:tcW w:w="1872" w:type="dxa"/>
            <w:vMerge w:val="restart"/>
          </w:tcPr>
          <w:p w:rsidR="007E7756" w:rsidRPr="00400161" w:rsidRDefault="007E7756" w:rsidP="00EC587A">
            <w:pPr>
              <w:pStyle w:val="TableParagraph"/>
              <w:spacing w:before="0"/>
              <w:ind w:left="76" w:right="57" w:firstLine="288"/>
              <w:rPr>
                <w:sz w:val="24"/>
              </w:rPr>
            </w:pPr>
            <w:proofErr w:type="spellStart"/>
            <w:r w:rsidRPr="00400161">
              <w:rPr>
                <w:sz w:val="24"/>
              </w:rPr>
              <w:t>Источники</w:t>
            </w:r>
            <w:proofErr w:type="spellEnd"/>
            <w:r w:rsidRPr="00400161">
              <w:rPr>
                <w:sz w:val="24"/>
              </w:rPr>
              <w:t xml:space="preserve"> </w:t>
            </w:r>
            <w:proofErr w:type="spellStart"/>
            <w:r w:rsidRPr="00400161">
              <w:rPr>
                <w:sz w:val="24"/>
              </w:rPr>
              <w:t>финансирования</w:t>
            </w:r>
            <w:proofErr w:type="spellEnd"/>
          </w:p>
        </w:tc>
        <w:tc>
          <w:tcPr>
            <w:tcW w:w="2239" w:type="dxa"/>
            <w:gridSpan w:val="2"/>
            <w:vMerge w:val="restart"/>
          </w:tcPr>
          <w:p w:rsidR="007E7756" w:rsidRPr="00400161" w:rsidRDefault="007E7756" w:rsidP="00EC587A">
            <w:pPr>
              <w:pStyle w:val="TableParagraph"/>
              <w:spacing w:before="0"/>
              <w:ind w:left="69" w:right="70" w:firstLine="1"/>
              <w:jc w:val="center"/>
              <w:rPr>
                <w:sz w:val="24"/>
              </w:rPr>
            </w:pPr>
            <w:proofErr w:type="spellStart"/>
            <w:r w:rsidRPr="00400161">
              <w:rPr>
                <w:sz w:val="24"/>
              </w:rPr>
              <w:t>Год</w:t>
            </w:r>
            <w:proofErr w:type="spellEnd"/>
            <w:r w:rsidRPr="00400161">
              <w:rPr>
                <w:sz w:val="24"/>
              </w:rPr>
              <w:t xml:space="preserve">,     </w:t>
            </w:r>
            <w:proofErr w:type="spellStart"/>
            <w:r w:rsidRPr="00400161">
              <w:rPr>
                <w:sz w:val="24"/>
              </w:rPr>
              <w:t>предшествующий</w:t>
            </w:r>
            <w:proofErr w:type="spellEnd"/>
            <w:r w:rsidRPr="00400161">
              <w:rPr>
                <w:sz w:val="24"/>
              </w:rPr>
              <w:t xml:space="preserve"> </w:t>
            </w:r>
            <w:proofErr w:type="spellStart"/>
            <w:r w:rsidRPr="00400161">
              <w:rPr>
                <w:sz w:val="24"/>
              </w:rPr>
              <w:t>отчетному</w:t>
            </w:r>
            <w:proofErr w:type="spellEnd"/>
            <w:r w:rsidRPr="00400161">
              <w:rPr>
                <w:sz w:val="24"/>
              </w:rPr>
              <w:t xml:space="preserve"> </w:t>
            </w:r>
            <w:proofErr w:type="spellStart"/>
            <w:r w:rsidRPr="00400161">
              <w:rPr>
                <w:sz w:val="24"/>
              </w:rPr>
              <w:t>году</w:t>
            </w:r>
            <w:proofErr w:type="spellEnd"/>
          </w:p>
        </w:tc>
        <w:tc>
          <w:tcPr>
            <w:tcW w:w="3178" w:type="dxa"/>
            <w:gridSpan w:val="4"/>
          </w:tcPr>
          <w:p w:rsidR="007E7756" w:rsidRPr="00400161" w:rsidRDefault="007E7756" w:rsidP="00EC587A">
            <w:pPr>
              <w:pStyle w:val="TableParagraph"/>
              <w:spacing w:before="0"/>
              <w:ind w:left="112" w:right="107" w:hanging="2"/>
              <w:jc w:val="center"/>
              <w:rPr>
                <w:sz w:val="24"/>
                <w:lang w:val="ru-RU"/>
              </w:rPr>
            </w:pPr>
            <w:r w:rsidRPr="00400161">
              <w:rPr>
                <w:sz w:val="24"/>
                <w:lang w:val="ru-RU"/>
              </w:rPr>
              <w:t>Отчетный год реализации государственной программы Красноярского края</w:t>
            </w:r>
          </w:p>
        </w:tc>
        <w:tc>
          <w:tcPr>
            <w:tcW w:w="1303" w:type="dxa"/>
            <w:gridSpan w:val="2"/>
            <w:vMerge w:val="restart"/>
          </w:tcPr>
          <w:p w:rsidR="007E7756" w:rsidRPr="00400161" w:rsidRDefault="007E7756" w:rsidP="00EC587A">
            <w:pPr>
              <w:pStyle w:val="TableParagraph"/>
              <w:spacing w:before="0"/>
              <w:ind w:left="285" w:right="101" w:hanging="164"/>
              <w:rPr>
                <w:sz w:val="24"/>
              </w:rPr>
            </w:pPr>
            <w:proofErr w:type="spellStart"/>
            <w:r w:rsidRPr="00400161">
              <w:rPr>
                <w:sz w:val="24"/>
              </w:rPr>
              <w:t>Плановый</w:t>
            </w:r>
            <w:proofErr w:type="spellEnd"/>
            <w:r w:rsidRPr="00400161">
              <w:rPr>
                <w:sz w:val="24"/>
              </w:rPr>
              <w:t xml:space="preserve"> </w:t>
            </w:r>
            <w:proofErr w:type="spellStart"/>
            <w:r w:rsidRPr="00400161">
              <w:rPr>
                <w:sz w:val="24"/>
              </w:rPr>
              <w:t>период</w:t>
            </w:r>
            <w:proofErr w:type="spellEnd"/>
          </w:p>
        </w:tc>
        <w:tc>
          <w:tcPr>
            <w:tcW w:w="1587" w:type="dxa"/>
            <w:vMerge w:val="restart"/>
          </w:tcPr>
          <w:p w:rsidR="007E7756" w:rsidRPr="00400161" w:rsidRDefault="007E7756" w:rsidP="00EC587A">
            <w:pPr>
              <w:pStyle w:val="TableParagraph"/>
              <w:spacing w:before="0"/>
              <w:ind w:left="153"/>
              <w:rPr>
                <w:sz w:val="24"/>
              </w:rPr>
            </w:pPr>
            <w:proofErr w:type="spellStart"/>
            <w:r w:rsidRPr="00400161">
              <w:rPr>
                <w:sz w:val="24"/>
              </w:rPr>
              <w:t>Примечание</w:t>
            </w:r>
            <w:proofErr w:type="spellEnd"/>
          </w:p>
        </w:tc>
      </w:tr>
      <w:tr w:rsidR="007E7756" w:rsidRPr="00400161" w:rsidTr="00EC587A">
        <w:trPr>
          <w:trHeight w:hRule="exact" w:val="709"/>
        </w:trPr>
        <w:tc>
          <w:tcPr>
            <w:tcW w:w="566" w:type="dxa"/>
            <w:vMerge/>
          </w:tcPr>
          <w:p w:rsidR="007E7756" w:rsidRPr="00400161" w:rsidRDefault="007E7756" w:rsidP="00EC587A">
            <w:pPr>
              <w:rPr>
                <w:rFonts w:ascii="Times New Roman" w:hAnsi="Times New Roman" w:cs="Times New Roman"/>
              </w:rPr>
            </w:pPr>
          </w:p>
        </w:tc>
        <w:tc>
          <w:tcPr>
            <w:tcW w:w="2028" w:type="dxa"/>
            <w:vMerge/>
          </w:tcPr>
          <w:p w:rsidR="007E7756" w:rsidRPr="00400161" w:rsidRDefault="007E7756" w:rsidP="00EC587A">
            <w:pPr>
              <w:rPr>
                <w:rFonts w:ascii="Times New Roman" w:hAnsi="Times New Roman" w:cs="Times New Roman"/>
              </w:rPr>
            </w:pPr>
          </w:p>
        </w:tc>
        <w:tc>
          <w:tcPr>
            <w:tcW w:w="2551" w:type="dxa"/>
            <w:vMerge/>
          </w:tcPr>
          <w:p w:rsidR="007E7756" w:rsidRPr="00400161" w:rsidRDefault="007E7756" w:rsidP="00EC587A">
            <w:pPr>
              <w:rPr>
                <w:rFonts w:ascii="Times New Roman" w:hAnsi="Times New Roman" w:cs="Times New Roman"/>
              </w:rPr>
            </w:pPr>
          </w:p>
        </w:tc>
        <w:tc>
          <w:tcPr>
            <w:tcW w:w="1872" w:type="dxa"/>
            <w:vMerge/>
          </w:tcPr>
          <w:p w:rsidR="007E7756" w:rsidRPr="00400161" w:rsidRDefault="007E7756" w:rsidP="00EC587A">
            <w:pPr>
              <w:rPr>
                <w:rFonts w:ascii="Times New Roman" w:hAnsi="Times New Roman" w:cs="Times New Roman"/>
              </w:rPr>
            </w:pPr>
          </w:p>
        </w:tc>
        <w:tc>
          <w:tcPr>
            <w:tcW w:w="2239" w:type="dxa"/>
            <w:gridSpan w:val="2"/>
            <w:vMerge/>
          </w:tcPr>
          <w:p w:rsidR="007E7756" w:rsidRPr="00400161" w:rsidRDefault="007E7756" w:rsidP="00EC587A">
            <w:pPr>
              <w:rPr>
                <w:rFonts w:ascii="Times New Roman" w:hAnsi="Times New Roman" w:cs="Times New Roman"/>
              </w:rPr>
            </w:pPr>
          </w:p>
        </w:tc>
        <w:tc>
          <w:tcPr>
            <w:tcW w:w="1589" w:type="dxa"/>
            <w:gridSpan w:val="2"/>
          </w:tcPr>
          <w:p w:rsidR="007E7756" w:rsidRPr="00400161" w:rsidRDefault="007E7756" w:rsidP="00EC587A">
            <w:pPr>
              <w:pStyle w:val="TableParagraph"/>
              <w:spacing w:before="0"/>
              <w:ind w:left="74"/>
              <w:rPr>
                <w:sz w:val="24"/>
              </w:rPr>
            </w:pPr>
            <w:proofErr w:type="spellStart"/>
            <w:r w:rsidRPr="00400161">
              <w:rPr>
                <w:sz w:val="24"/>
              </w:rPr>
              <w:t>январь</w:t>
            </w:r>
            <w:proofErr w:type="spellEnd"/>
            <w:r w:rsidRPr="00400161">
              <w:rPr>
                <w:sz w:val="24"/>
              </w:rPr>
              <w:t xml:space="preserve"> - </w:t>
            </w:r>
            <w:proofErr w:type="spellStart"/>
            <w:r w:rsidRPr="00400161">
              <w:rPr>
                <w:sz w:val="24"/>
              </w:rPr>
              <w:t>июнь</w:t>
            </w:r>
            <w:proofErr w:type="spellEnd"/>
          </w:p>
        </w:tc>
        <w:tc>
          <w:tcPr>
            <w:tcW w:w="1589" w:type="dxa"/>
            <w:gridSpan w:val="2"/>
          </w:tcPr>
          <w:p w:rsidR="007E7756" w:rsidRPr="00400161" w:rsidRDefault="007E7756" w:rsidP="00EC587A">
            <w:pPr>
              <w:pStyle w:val="TableParagraph"/>
              <w:spacing w:before="0"/>
              <w:ind w:left="235" w:right="165" w:hanging="56"/>
              <w:rPr>
                <w:sz w:val="24"/>
              </w:rPr>
            </w:pPr>
            <w:proofErr w:type="spellStart"/>
            <w:r w:rsidRPr="00400161">
              <w:rPr>
                <w:sz w:val="24"/>
              </w:rPr>
              <w:t>значение</w:t>
            </w:r>
            <w:proofErr w:type="spellEnd"/>
            <w:r w:rsidRPr="00400161">
              <w:rPr>
                <w:sz w:val="24"/>
              </w:rPr>
              <w:t xml:space="preserve"> </w:t>
            </w:r>
            <w:proofErr w:type="spellStart"/>
            <w:r w:rsidRPr="00400161">
              <w:rPr>
                <w:sz w:val="24"/>
              </w:rPr>
              <w:t>на</w:t>
            </w:r>
            <w:proofErr w:type="spellEnd"/>
            <w:r w:rsidRPr="00400161">
              <w:rPr>
                <w:sz w:val="24"/>
              </w:rPr>
              <w:t xml:space="preserve"> </w:t>
            </w:r>
            <w:proofErr w:type="spellStart"/>
            <w:r w:rsidRPr="00400161">
              <w:rPr>
                <w:sz w:val="24"/>
              </w:rPr>
              <w:t>конец</w:t>
            </w:r>
            <w:proofErr w:type="spellEnd"/>
            <w:r w:rsidRPr="00400161">
              <w:rPr>
                <w:sz w:val="24"/>
              </w:rPr>
              <w:t xml:space="preserve"> </w:t>
            </w:r>
            <w:proofErr w:type="spellStart"/>
            <w:r w:rsidRPr="00400161">
              <w:rPr>
                <w:sz w:val="24"/>
              </w:rPr>
              <w:t>года</w:t>
            </w:r>
            <w:proofErr w:type="spellEnd"/>
          </w:p>
        </w:tc>
        <w:tc>
          <w:tcPr>
            <w:tcW w:w="1303" w:type="dxa"/>
            <w:gridSpan w:val="2"/>
            <w:vMerge/>
          </w:tcPr>
          <w:p w:rsidR="007E7756" w:rsidRPr="00400161" w:rsidRDefault="007E7756" w:rsidP="00EC587A">
            <w:pPr>
              <w:rPr>
                <w:rFonts w:ascii="Times New Roman" w:hAnsi="Times New Roman" w:cs="Times New Roman"/>
              </w:rPr>
            </w:pPr>
          </w:p>
        </w:tc>
        <w:tc>
          <w:tcPr>
            <w:tcW w:w="1587" w:type="dxa"/>
            <w:vMerge/>
          </w:tcPr>
          <w:p w:rsidR="007E7756" w:rsidRPr="00400161" w:rsidRDefault="007E7756" w:rsidP="00EC587A">
            <w:pPr>
              <w:rPr>
                <w:rFonts w:ascii="Times New Roman" w:hAnsi="Times New Roman" w:cs="Times New Roman"/>
              </w:rPr>
            </w:pPr>
          </w:p>
        </w:tc>
      </w:tr>
      <w:tr w:rsidR="007E7756" w:rsidRPr="00400161" w:rsidTr="00EC587A">
        <w:trPr>
          <w:trHeight w:hRule="exact" w:val="705"/>
        </w:trPr>
        <w:tc>
          <w:tcPr>
            <w:tcW w:w="566" w:type="dxa"/>
            <w:vMerge/>
          </w:tcPr>
          <w:p w:rsidR="007E7756" w:rsidRPr="00400161" w:rsidRDefault="007E7756" w:rsidP="00EC587A">
            <w:pPr>
              <w:rPr>
                <w:rFonts w:ascii="Times New Roman" w:hAnsi="Times New Roman" w:cs="Times New Roman"/>
              </w:rPr>
            </w:pPr>
          </w:p>
        </w:tc>
        <w:tc>
          <w:tcPr>
            <w:tcW w:w="2028" w:type="dxa"/>
            <w:vMerge/>
          </w:tcPr>
          <w:p w:rsidR="007E7756" w:rsidRPr="00400161" w:rsidRDefault="007E7756" w:rsidP="00EC587A">
            <w:pPr>
              <w:rPr>
                <w:rFonts w:ascii="Times New Roman" w:hAnsi="Times New Roman" w:cs="Times New Roman"/>
              </w:rPr>
            </w:pPr>
          </w:p>
        </w:tc>
        <w:tc>
          <w:tcPr>
            <w:tcW w:w="2551" w:type="dxa"/>
            <w:vMerge/>
          </w:tcPr>
          <w:p w:rsidR="007E7756" w:rsidRPr="00400161" w:rsidRDefault="007E7756" w:rsidP="00EC587A">
            <w:pPr>
              <w:rPr>
                <w:rFonts w:ascii="Times New Roman" w:hAnsi="Times New Roman" w:cs="Times New Roman"/>
              </w:rPr>
            </w:pPr>
          </w:p>
        </w:tc>
        <w:tc>
          <w:tcPr>
            <w:tcW w:w="1872" w:type="dxa"/>
            <w:vMerge/>
          </w:tcPr>
          <w:p w:rsidR="007E7756" w:rsidRPr="00400161" w:rsidRDefault="007E7756" w:rsidP="00EC587A">
            <w:pPr>
              <w:rPr>
                <w:rFonts w:ascii="Times New Roman" w:hAnsi="Times New Roman" w:cs="Times New Roman"/>
              </w:rPr>
            </w:pPr>
          </w:p>
        </w:tc>
        <w:tc>
          <w:tcPr>
            <w:tcW w:w="992" w:type="dxa"/>
          </w:tcPr>
          <w:p w:rsidR="007E7756" w:rsidRPr="00400161" w:rsidRDefault="007E7756" w:rsidP="00EC587A">
            <w:pPr>
              <w:pStyle w:val="TableParagraph"/>
              <w:spacing w:before="0"/>
              <w:ind w:left="229" w:right="229"/>
              <w:jc w:val="center"/>
              <w:rPr>
                <w:sz w:val="24"/>
              </w:rPr>
            </w:pPr>
            <w:proofErr w:type="spellStart"/>
            <w:r w:rsidRPr="00400161">
              <w:rPr>
                <w:sz w:val="24"/>
              </w:rPr>
              <w:t>план</w:t>
            </w:r>
            <w:proofErr w:type="spellEnd"/>
          </w:p>
        </w:tc>
        <w:tc>
          <w:tcPr>
            <w:tcW w:w="1247" w:type="dxa"/>
          </w:tcPr>
          <w:p w:rsidR="007E7756" w:rsidRPr="00400161" w:rsidRDefault="007E7756" w:rsidP="00EC587A">
            <w:pPr>
              <w:pStyle w:val="TableParagraph"/>
              <w:spacing w:before="0"/>
              <w:ind w:left="229" w:right="228"/>
              <w:jc w:val="center"/>
              <w:rPr>
                <w:sz w:val="24"/>
              </w:rPr>
            </w:pPr>
            <w:proofErr w:type="spellStart"/>
            <w:r w:rsidRPr="00400161">
              <w:rPr>
                <w:sz w:val="24"/>
              </w:rPr>
              <w:t>факт</w:t>
            </w:r>
            <w:proofErr w:type="spellEnd"/>
          </w:p>
        </w:tc>
        <w:tc>
          <w:tcPr>
            <w:tcW w:w="794" w:type="dxa"/>
          </w:tcPr>
          <w:p w:rsidR="007E7756" w:rsidRPr="00400161" w:rsidRDefault="007E7756" w:rsidP="00EC587A">
            <w:pPr>
              <w:pStyle w:val="TableParagraph"/>
              <w:spacing w:before="0"/>
              <w:ind w:right="52"/>
              <w:jc w:val="center"/>
              <w:rPr>
                <w:sz w:val="24"/>
              </w:rPr>
            </w:pPr>
            <w:proofErr w:type="spellStart"/>
            <w:r w:rsidRPr="00400161">
              <w:rPr>
                <w:sz w:val="24"/>
              </w:rPr>
              <w:t>план</w:t>
            </w:r>
            <w:proofErr w:type="spellEnd"/>
          </w:p>
        </w:tc>
        <w:tc>
          <w:tcPr>
            <w:tcW w:w="795" w:type="dxa"/>
          </w:tcPr>
          <w:p w:rsidR="007E7756" w:rsidRPr="00400161" w:rsidRDefault="007E7756" w:rsidP="00EC587A">
            <w:pPr>
              <w:pStyle w:val="TableParagraph"/>
              <w:spacing w:before="0"/>
              <w:ind w:right="51"/>
              <w:jc w:val="center"/>
              <w:rPr>
                <w:sz w:val="24"/>
              </w:rPr>
            </w:pPr>
            <w:proofErr w:type="spellStart"/>
            <w:r w:rsidRPr="00400161">
              <w:rPr>
                <w:sz w:val="24"/>
              </w:rPr>
              <w:t>факт</w:t>
            </w:r>
            <w:proofErr w:type="spellEnd"/>
          </w:p>
        </w:tc>
        <w:tc>
          <w:tcPr>
            <w:tcW w:w="795" w:type="dxa"/>
          </w:tcPr>
          <w:p w:rsidR="007E7756" w:rsidRPr="00400161" w:rsidRDefault="007E7756" w:rsidP="00EC587A">
            <w:pPr>
              <w:pStyle w:val="TableParagraph"/>
              <w:spacing w:before="0"/>
              <w:ind w:left="131" w:right="131"/>
              <w:jc w:val="center"/>
              <w:rPr>
                <w:sz w:val="24"/>
              </w:rPr>
            </w:pPr>
            <w:proofErr w:type="spellStart"/>
            <w:r w:rsidRPr="00400161">
              <w:rPr>
                <w:sz w:val="24"/>
              </w:rPr>
              <w:t>план</w:t>
            </w:r>
            <w:proofErr w:type="spellEnd"/>
          </w:p>
        </w:tc>
        <w:tc>
          <w:tcPr>
            <w:tcW w:w="794" w:type="dxa"/>
          </w:tcPr>
          <w:p w:rsidR="007E7756" w:rsidRPr="00400161" w:rsidRDefault="007E7756" w:rsidP="00EC587A">
            <w:pPr>
              <w:pStyle w:val="TableParagraph"/>
              <w:spacing w:before="0"/>
              <w:ind w:left="55" w:right="54"/>
              <w:jc w:val="center"/>
              <w:rPr>
                <w:sz w:val="24"/>
              </w:rPr>
            </w:pPr>
            <w:proofErr w:type="spellStart"/>
            <w:r w:rsidRPr="00400161">
              <w:rPr>
                <w:sz w:val="24"/>
              </w:rPr>
              <w:t>факт</w:t>
            </w:r>
            <w:proofErr w:type="spellEnd"/>
          </w:p>
        </w:tc>
        <w:tc>
          <w:tcPr>
            <w:tcW w:w="679" w:type="dxa"/>
          </w:tcPr>
          <w:p w:rsidR="007E7756" w:rsidRPr="00400161" w:rsidRDefault="007E7756" w:rsidP="00EC587A">
            <w:pPr>
              <w:pStyle w:val="TableParagraph"/>
              <w:spacing w:before="0"/>
              <w:ind w:left="165" w:right="144" w:firstLine="4"/>
              <w:rPr>
                <w:sz w:val="24"/>
              </w:rPr>
            </w:pPr>
            <w:r w:rsidRPr="00400161">
              <w:rPr>
                <w:sz w:val="24"/>
              </w:rPr>
              <w:t xml:space="preserve">1-й </w:t>
            </w:r>
            <w:proofErr w:type="spellStart"/>
            <w:r w:rsidRPr="00400161">
              <w:rPr>
                <w:sz w:val="24"/>
              </w:rPr>
              <w:t>год</w:t>
            </w:r>
            <w:proofErr w:type="spellEnd"/>
          </w:p>
        </w:tc>
        <w:tc>
          <w:tcPr>
            <w:tcW w:w="624" w:type="dxa"/>
          </w:tcPr>
          <w:p w:rsidR="007E7756" w:rsidRPr="00400161" w:rsidRDefault="007E7756" w:rsidP="00EC587A">
            <w:pPr>
              <w:pStyle w:val="TableParagraph"/>
              <w:spacing w:before="0"/>
              <w:ind w:left="136" w:right="117" w:firstLine="4"/>
              <w:rPr>
                <w:sz w:val="24"/>
              </w:rPr>
            </w:pPr>
            <w:r w:rsidRPr="00400161">
              <w:rPr>
                <w:sz w:val="24"/>
              </w:rPr>
              <w:t xml:space="preserve">2-й </w:t>
            </w:r>
            <w:proofErr w:type="spellStart"/>
            <w:r w:rsidRPr="00400161">
              <w:rPr>
                <w:sz w:val="24"/>
              </w:rPr>
              <w:t>год</w:t>
            </w:r>
            <w:proofErr w:type="spellEnd"/>
          </w:p>
        </w:tc>
        <w:tc>
          <w:tcPr>
            <w:tcW w:w="1587" w:type="dxa"/>
            <w:vMerge/>
          </w:tcPr>
          <w:p w:rsidR="007E7756" w:rsidRPr="00400161" w:rsidRDefault="007E7756" w:rsidP="00EC587A">
            <w:pPr>
              <w:rPr>
                <w:rFonts w:ascii="Times New Roman" w:hAnsi="Times New Roman" w:cs="Times New Roman"/>
              </w:rPr>
            </w:pPr>
          </w:p>
        </w:tc>
      </w:tr>
      <w:tr w:rsidR="007E7756" w:rsidRPr="00400161" w:rsidTr="00EC587A">
        <w:trPr>
          <w:trHeight w:hRule="exact" w:val="290"/>
        </w:trPr>
        <w:tc>
          <w:tcPr>
            <w:tcW w:w="566" w:type="dxa"/>
          </w:tcPr>
          <w:p w:rsidR="007E7756" w:rsidRPr="00400161" w:rsidRDefault="007E7756" w:rsidP="00EC587A">
            <w:pPr>
              <w:pStyle w:val="TableParagraph"/>
              <w:spacing w:before="0"/>
              <w:ind w:left="0"/>
              <w:jc w:val="center"/>
              <w:rPr>
                <w:sz w:val="24"/>
              </w:rPr>
            </w:pPr>
            <w:r w:rsidRPr="00400161">
              <w:rPr>
                <w:sz w:val="24"/>
              </w:rPr>
              <w:t>1</w:t>
            </w:r>
          </w:p>
        </w:tc>
        <w:tc>
          <w:tcPr>
            <w:tcW w:w="2028" w:type="dxa"/>
          </w:tcPr>
          <w:p w:rsidR="007E7756" w:rsidRPr="00400161" w:rsidRDefault="007E7756" w:rsidP="00EC587A">
            <w:pPr>
              <w:pStyle w:val="TableParagraph"/>
              <w:spacing w:before="0"/>
              <w:ind w:left="5"/>
              <w:jc w:val="center"/>
              <w:rPr>
                <w:sz w:val="24"/>
              </w:rPr>
            </w:pPr>
            <w:r w:rsidRPr="00400161">
              <w:rPr>
                <w:sz w:val="24"/>
              </w:rPr>
              <w:t>2</w:t>
            </w:r>
          </w:p>
        </w:tc>
        <w:tc>
          <w:tcPr>
            <w:tcW w:w="2551" w:type="dxa"/>
          </w:tcPr>
          <w:p w:rsidR="007E7756" w:rsidRPr="00400161" w:rsidRDefault="007E7756" w:rsidP="00EC587A">
            <w:pPr>
              <w:pStyle w:val="TableParagraph"/>
              <w:spacing w:before="0"/>
              <w:ind w:left="1"/>
              <w:jc w:val="center"/>
              <w:rPr>
                <w:sz w:val="24"/>
              </w:rPr>
            </w:pPr>
            <w:r w:rsidRPr="00400161">
              <w:rPr>
                <w:sz w:val="24"/>
              </w:rPr>
              <w:t>3</w:t>
            </w:r>
          </w:p>
        </w:tc>
        <w:tc>
          <w:tcPr>
            <w:tcW w:w="1872" w:type="dxa"/>
          </w:tcPr>
          <w:p w:rsidR="007E7756" w:rsidRPr="00400161" w:rsidRDefault="007E7756" w:rsidP="00EC587A">
            <w:pPr>
              <w:pStyle w:val="TableParagraph"/>
              <w:spacing w:before="0"/>
              <w:ind w:left="0"/>
              <w:jc w:val="center"/>
              <w:rPr>
                <w:sz w:val="24"/>
              </w:rPr>
            </w:pPr>
            <w:r w:rsidRPr="00400161">
              <w:rPr>
                <w:sz w:val="24"/>
              </w:rPr>
              <w:t>4</w:t>
            </w:r>
          </w:p>
        </w:tc>
        <w:tc>
          <w:tcPr>
            <w:tcW w:w="992" w:type="dxa"/>
          </w:tcPr>
          <w:p w:rsidR="007E7756" w:rsidRPr="00400161" w:rsidRDefault="007E7756" w:rsidP="00EC587A">
            <w:pPr>
              <w:pStyle w:val="TableParagraph"/>
              <w:spacing w:before="0"/>
              <w:ind w:left="1"/>
              <w:jc w:val="center"/>
              <w:rPr>
                <w:sz w:val="24"/>
              </w:rPr>
            </w:pPr>
            <w:r w:rsidRPr="00400161">
              <w:rPr>
                <w:sz w:val="24"/>
              </w:rPr>
              <w:t>5</w:t>
            </w:r>
          </w:p>
        </w:tc>
        <w:tc>
          <w:tcPr>
            <w:tcW w:w="1247" w:type="dxa"/>
          </w:tcPr>
          <w:p w:rsidR="007E7756" w:rsidRPr="00400161" w:rsidRDefault="007E7756" w:rsidP="00EC587A">
            <w:pPr>
              <w:pStyle w:val="TableParagraph"/>
              <w:spacing w:before="0"/>
              <w:ind w:left="2"/>
              <w:jc w:val="center"/>
              <w:rPr>
                <w:sz w:val="24"/>
              </w:rPr>
            </w:pPr>
            <w:r w:rsidRPr="00400161">
              <w:rPr>
                <w:sz w:val="24"/>
              </w:rPr>
              <w:t>6</w:t>
            </w:r>
          </w:p>
        </w:tc>
        <w:tc>
          <w:tcPr>
            <w:tcW w:w="794" w:type="dxa"/>
          </w:tcPr>
          <w:p w:rsidR="007E7756" w:rsidRPr="00400161" w:rsidRDefault="007E7756" w:rsidP="00EC587A">
            <w:pPr>
              <w:pStyle w:val="TableParagraph"/>
              <w:spacing w:before="0"/>
              <w:ind w:left="2"/>
              <w:jc w:val="center"/>
              <w:rPr>
                <w:sz w:val="24"/>
              </w:rPr>
            </w:pPr>
            <w:r w:rsidRPr="00400161">
              <w:rPr>
                <w:sz w:val="24"/>
              </w:rPr>
              <w:t>7</w:t>
            </w:r>
          </w:p>
        </w:tc>
        <w:tc>
          <w:tcPr>
            <w:tcW w:w="795" w:type="dxa"/>
          </w:tcPr>
          <w:p w:rsidR="007E7756" w:rsidRPr="00400161" w:rsidRDefault="007E7756" w:rsidP="00EC587A">
            <w:pPr>
              <w:pStyle w:val="TableParagraph"/>
              <w:spacing w:before="0"/>
              <w:ind w:left="2"/>
              <w:jc w:val="center"/>
              <w:rPr>
                <w:sz w:val="24"/>
              </w:rPr>
            </w:pPr>
            <w:r w:rsidRPr="00400161">
              <w:rPr>
                <w:sz w:val="24"/>
              </w:rPr>
              <w:t>8</w:t>
            </w:r>
          </w:p>
        </w:tc>
        <w:tc>
          <w:tcPr>
            <w:tcW w:w="795" w:type="dxa"/>
          </w:tcPr>
          <w:p w:rsidR="007E7756" w:rsidRPr="00400161" w:rsidRDefault="007E7756" w:rsidP="00EC587A">
            <w:pPr>
              <w:pStyle w:val="TableParagraph"/>
              <w:spacing w:before="0"/>
              <w:ind w:left="0" w:right="2"/>
              <w:jc w:val="center"/>
              <w:rPr>
                <w:sz w:val="24"/>
              </w:rPr>
            </w:pPr>
            <w:r w:rsidRPr="00400161">
              <w:rPr>
                <w:sz w:val="24"/>
              </w:rPr>
              <w:t>9</w:t>
            </w:r>
          </w:p>
        </w:tc>
        <w:tc>
          <w:tcPr>
            <w:tcW w:w="794" w:type="dxa"/>
          </w:tcPr>
          <w:p w:rsidR="007E7756" w:rsidRPr="00400161" w:rsidRDefault="007E7756" w:rsidP="00EC587A">
            <w:pPr>
              <w:pStyle w:val="TableParagraph"/>
              <w:spacing w:before="0"/>
              <w:ind w:left="54" w:right="54"/>
              <w:jc w:val="center"/>
              <w:rPr>
                <w:sz w:val="24"/>
              </w:rPr>
            </w:pPr>
            <w:r w:rsidRPr="00400161">
              <w:rPr>
                <w:sz w:val="24"/>
              </w:rPr>
              <w:t>10</w:t>
            </w:r>
          </w:p>
        </w:tc>
        <w:tc>
          <w:tcPr>
            <w:tcW w:w="679" w:type="dxa"/>
          </w:tcPr>
          <w:p w:rsidR="007E7756" w:rsidRPr="00400161" w:rsidRDefault="007E7756" w:rsidP="00EC587A">
            <w:pPr>
              <w:pStyle w:val="TableParagraph"/>
              <w:spacing w:before="0"/>
              <w:ind w:left="216" w:right="144"/>
              <w:rPr>
                <w:sz w:val="24"/>
              </w:rPr>
            </w:pPr>
            <w:r w:rsidRPr="00400161">
              <w:rPr>
                <w:sz w:val="24"/>
              </w:rPr>
              <w:t>11</w:t>
            </w:r>
          </w:p>
        </w:tc>
        <w:tc>
          <w:tcPr>
            <w:tcW w:w="624" w:type="dxa"/>
          </w:tcPr>
          <w:p w:rsidR="007E7756" w:rsidRPr="00400161" w:rsidRDefault="007E7756" w:rsidP="00EC587A">
            <w:pPr>
              <w:pStyle w:val="TableParagraph"/>
              <w:spacing w:before="0"/>
              <w:ind w:left="187" w:right="114"/>
              <w:rPr>
                <w:sz w:val="24"/>
              </w:rPr>
            </w:pPr>
            <w:r w:rsidRPr="00400161">
              <w:rPr>
                <w:sz w:val="24"/>
              </w:rPr>
              <w:t>12</w:t>
            </w:r>
          </w:p>
        </w:tc>
        <w:tc>
          <w:tcPr>
            <w:tcW w:w="1587" w:type="dxa"/>
          </w:tcPr>
          <w:p w:rsidR="007E7756" w:rsidRPr="00400161" w:rsidRDefault="007E7756" w:rsidP="00EC587A">
            <w:pPr>
              <w:pStyle w:val="TableParagraph"/>
              <w:spacing w:before="0"/>
              <w:ind w:left="649" w:right="648"/>
              <w:jc w:val="center"/>
              <w:rPr>
                <w:sz w:val="24"/>
              </w:rPr>
            </w:pPr>
            <w:r w:rsidRPr="00400161">
              <w:rPr>
                <w:sz w:val="24"/>
              </w:rPr>
              <w:t>13</w:t>
            </w:r>
          </w:p>
        </w:tc>
      </w:tr>
      <w:tr w:rsidR="007E7756" w:rsidRPr="00400161" w:rsidTr="00EC587A">
        <w:trPr>
          <w:trHeight w:hRule="exact" w:val="266"/>
        </w:trPr>
        <w:tc>
          <w:tcPr>
            <w:tcW w:w="566" w:type="dxa"/>
            <w:vMerge w:val="restart"/>
          </w:tcPr>
          <w:p w:rsidR="007E7756" w:rsidRPr="00400161" w:rsidRDefault="007E7756" w:rsidP="00EC587A">
            <w:pPr>
              <w:rPr>
                <w:rFonts w:ascii="Times New Roman" w:hAnsi="Times New Roman" w:cs="Times New Roman"/>
              </w:rPr>
            </w:pPr>
          </w:p>
        </w:tc>
        <w:tc>
          <w:tcPr>
            <w:tcW w:w="2028" w:type="dxa"/>
            <w:vMerge w:val="restart"/>
          </w:tcPr>
          <w:p w:rsidR="007E7756" w:rsidRPr="00400161" w:rsidRDefault="007E7756" w:rsidP="00EC587A">
            <w:pPr>
              <w:pStyle w:val="TableParagraph"/>
              <w:spacing w:before="0"/>
              <w:ind w:left="60" w:right="183"/>
              <w:rPr>
                <w:sz w:val="24"/>
              </w:rPr>
            </w:pPr>
            <w:proofErr w:type="spellStart"/>
            <w:r w:rsidRPr="00400161">
              <w:rPr>
                <w:sz w:val="24"/>
              </w:rPr>
              <w:t>Муниципальная</w:t>
            </w:r>
            <w:proofErr w:type="spellEnd"/>
            <w:r w:rsidRPr="00400161">
              <w:rPr>
                <w:sz w:val="24"/>
              </w:rPr>
              <w:t xml:space="preserve"> </w:t>
            </w:r>
            <w:proofErr w:type="spellStart"/>
            <w:r w:rsidRPr="00400161">
              <w:rPr>
                <w:sz w:val="24"/>
              </w:rPr>
              <w:t>программа</w:t>
            </w:r>
            <w:proofErr w:type="spellEnd"/>
          </w:p>
        </w:tc>
        <w:tc>
          <w:tcPr>
            <w:tcW w:w="2551" w:type="dxa"/>
            <w:vMerge w:val="restart"/>
          </w:tcPr>
          <w:p w:rsidR="007E7756" w:rsidRPr="00400161" w:rsidRDefault="007E7756" w:rsidP="00EC587A">
            <w:pPr>
              <w:rPr>
                <w:rFonts w:ascii="Times New Roman" w:hAnsi="Times New Roman" w:cs="Times New Roman"/>
              </w:rPr>
            </w:pPr>
          </w:p>
        </w:tc>
        <w:tc>
          <w:tcPr>
            <w:tcW w:w="1872" w:type="dxa"/>
          </w:tcPr>
          <w:p w:rsidR="007E7756" w:rsidRPr="00400161" w:rsidRDefault="007E7756" w:rsidP="00EC587A">
            <w:pPr>
              <w:pStyle w:val="TableParagraph"/>
              <w:spacing w:before="0"/>
              <w:ind w:right="57"/>
              <w:rPr>
                <w:sz w:val="24"/>
              </w:rPr>
            </w:pPr>
            <w:proofErr w:type="spellStart"/>
            <w:r w:rsidRPr="00400161">
              <w:rPr>
                <w:sz w:val="24"/>
              </w:rPr>
              <w:t>всего</w:t>
            </w:r>
            <w:proofErr w:type="spellEnd"/>
          </w:p>
        </w:tc>
        <w:tc>
          <w:tcPr>
            <w:tcW w:w="992" w:type="dxa"/>
          </w:tcPr>
          <w:p w:rsidR="007E7756" w:rsidRPr="00400161" w:rsidRDefault="007E7756" w:rsidP="00EC587A">
            <w:pPr>
              <w:rPr>
                <w:rFonts w:ascii="Times New Roman" w:hAnsi="Times New Roman" w:cs="Times New Roman"/>
              </w:rPr>
            </w:pPr>
          </w:p>
        </w:tc>
        <w:tc>
          <w:tcPr>
            <w:tcW w:w="1247"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679" w:type="dxa"/>
          </w:tcPr>
          <w:p w:rsidR="007E7756" w:rsidRPr="00400161" w:rsidRDefault="007E7756" w:rsidP="00EC587A">
            <w:pPr>
              <w:rPr>
                <w:rFonts w:ascii="Times New Roman" w:hAnsi="Times New Roman" w:cs="Times New Roman"/>
              </w:rPr>
            </w:pPr>
          </w:p>
        </w:tc>
        <w:tc>
          <w:tcPr>
            <w:tcW w:w="624" w:type="dxa"/>
          </w:tcPr>
          <w:p w:rsidR="007E7756" w:rsidRPr="00400161" w:rsidRDefault="007E7756" w:rsidP="00EC587A">
            <w:pPr>
              <w:rPr>
                <w:rFonts w:ascii="Times New Roman" w:hAnsi="Times New Roman" w:cs="Times New Roman"/>
              </w:rPr>
            </w:pPr>
          </w:p>
        </w:tc>
        <w:tc>
          <w:tcPr>
            <w:tcW w:w="1587" w:type="dxa"/>
          </w:tcPr>
          <w:p w:rsidR="007E7756" w:rsidRPr="00400161" w:rsidRDefault="007E7756" w:rsidP="00EC587A">
            <w:pPr>
              <w:rPr>
                <w:rFonts w:ascii="Times New Roman" w:hAnsi="Times New Roman" w:cs="Times New Roman"/>
              </w:rPr>
            </w:pPr>
          </w:p>
        </w:tc>
      </w:tr>
      <w:tr w:rsidR="007E7756" w:rsidRPr="00400161" w:rsidTr="00EC587A">
        <w:trPr>
          <w:trHeight w:hRule="exact" w:val="283"/>
        </w:trPr>
        <w:tc>
          <w:tcPr>
            <w:tcW w:w="566" w:type="dxa"/>
            <w:vMerge/>
          </w:tcPr>
          <w:p w:rsidR="007E7756" w:rsidRPr="00400161" w:rsidRDefault="007E7756" w:rsidP="00EC587A">
            <w:pPr>
              <w:rPr>
                <w:rFonts w:ascii="Times New Roman" w:hAnsi="Times New Roman" w:cs="Times New Roman"/>
              </w:rPr>
            </w:pPr>
          </w:p>
        </w:tc>
        <w:tc>
          <w:tcPr>
            <w:tcW w:w="2028" w:type="dxa"/>
            <w:vMerge/>
          </w:tcPr>
          <w:p w:rsidR="007E7756" w:rsidRPr="00400161" w:rsidRDefault="007E7756" w:rsidP="00EC587A">
            <w:pPr>
              <w:rPr>
                <w:rFonts w:ascii="Times New Roman" w:hAnsi="Times New Roman" w:cs="Times New Roman"/>
              </w:rPr>
            </w:pPr>
          </w:p>
        </w:tc>
        <w:tc>
          <w:tcPr>
            <w:tcW w:w="2551" w:type="dxa"/>
            <w:vMerge/>
          </w:tcPr>
          <w:p w:rsidR="007E7756" w:rsidRPr="00400161" w:rsidRDefault="007E7756" w:rsidP="00EC587A">
            <w:pPr>
              <w:rPr>
                <w:rFonts w:ascii="Times New Roman" w:hAnsi="Times New Roman" w:cs="Times New Roman"/>
              </w:rPr>
            </w:pPr>
          </w:p>
        </w:tc>
        <w:tc>
          <w:tcPr>
            <w:tcW w:w="1872" w:type="dxa"/>
          </w:tcPr>
          <w:p w:rsidR="007E7756" w:rsidRPr="00400161" w:rsidRDefault="007E7756" w:rsidP="00EC587A">
            <w:pPr>
              <w:pStyle w:val="TableParagraph"/>
              <w:spacing w:before="0"/>
              <w:ind w:right="57"/>
              <w:rPr>
                <w:sz w:val="24"/>
              </w:rPr>
            </w:pPr>
            <w:r w:rsidRPr="00400161">
              <w:rPr>
                <w:sz w:val="24"/>
              </w:rPr>
              <w:t xml:space="preserve">в </w:t>
            </w:r>
            <w:proofErr w:type="spellStart"/>
            <w:r w:rsidRPr="00400161">
              <w:rPr>
                <w:sz w:val="24"/>
              </w:rPr>
              <w:t>том</w:t>
            </w:r>
            <w:proofErr w:type="spellEnd"/>
            <w:r w:rsidRPr="00400161">
              <w:rPr>
                <w:sz w:val="24"/>
              </w:rPr>
              <w:t xml:space="preserve"> </w:t>
            </w:r>
            <w:proofErr w:type="spellStart"/>
            <w:r w:rsidRPr="00400161">
              <w:rPr>
                <w:sz w:val="24"/>
              </w:rPr>
              <w:t>числе</w:t>
            </w:r>
            <w:proofErr w:type="spellEnd"/>
            <w:r w:rsidRPr="00400161">
              <w:rPr>
                <w:sz w:val="24"/>
              </w:rPr>
              <w:t>:</w:t>
            </w:r>
          </w:p>
        </w:tc>
        <w:tc>
          <w:tcPr>
            <w:tcW w:w="992" w:type="dxa"/>
          </w:tcPr>
          <w:p w:rsidR="007E7756" w:rsidRPr="00400161" w:rsidRDefault="007E7756" w:rsidP="00EC587A">
            <w:pPr>
              <w:rPr>
                <w:rFonts w:ascii="Times New Roman" w:hAnsi="Times New Roman" w:cs="Times New Roman"/>
              </w:rPr>
            </w:pPr>
          </w:p>
        </w:tc>
        <w:tc>
          <w:tcPr>
            <w:tcW w:w="1247"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679" w:type="dxa"/>
          </w:tcPr>
          <w:p w:rsidR="007E7756" w:rsidRPr="00400161" w:rsidRDefault="007E7756" w:rsidP="00EC587A">
            <w:pPr>
              <w:rPr>
                <w:rFonts w:ascii="Times New Roman" w:hAnsi="Times New Roman" w:cs="Times New Roman"/>
              </w:rPr>
            </w:pPr>
          </w:p>
        </w:tc>
        <w:tc>
          <w:tcPr>
            <w:tcW w:w="624" w:type="dxa"/>
          </w:tcPr>
          <w:p w:rsidR="007E7756" w:rsidRPr="00400161" w:rsidRDefault="007E7756" w:rsidP="00EC587A">
            <w:pPr>
              <w:rPr>
                <w:rFonts w:ascii="Times New Roman" w:hAnsi="Times New Roman" w:cs="Times New Roman"/>
              </w:rPr>
            </w:pPr>
          </w:p>
        </w:tc>
        <w:tc>
          <w:tcPr>
            <w:tcW w:w="1587" w:type="dxa"/>
          </w:tcPr>
          <w:p w:rsidR="007E7756" w:rsidRPr="00400161" w:rsidRDefault="007E7756" w:rsidP="00EC587A">
            <w:pPr>
              <w:rPr>
                <w:rFonts w:ascii="Times New Roman" w:hAnsi="Times New Roman" w:cs="Times New Roman"/>
              </w:rPr>
            </w:pPr>
          </w:p>
        </w:tc>
      </w:tr>
      <w:tr w:rsidR="007E7756" w:rsidRPr="00400161" w:rsidTr="00EC587A">
        <w:trPr>
          <w:trHeight w:hRule="exact" w:val="558"/>
        </w:trPr>
        <w:tc>
          <w:tcPr>
            <w:tcW w:w="566" w:type="dxa"/>
            <w:vMerge/>
          </w:tcPr>
          <w:p w:rsidR="007E7756" w:rsidRPr="00400161" w:rsidRDefault="007E7756" w:rsidP="00EC587A">
            <w:pPr>
              <w:rPr>
                <w:rFonts w:ascii="Times New Roman" w:hAnsi="Times New Roman" w:cs="Times New Roman"/>
              </w:rPr>
            </w:pPr>
          </w:p>
        </w:tc>
        <w:tc>
          <w:tcPr>
            <w:tcW w:w="2028" w:type="dxa"/>
            <w:vMerge/>
          </w:tcPr>
          <w:p w:rsidR="007E7756" w:rsidRPr="00400161" w:rsidRDefault="007E7756" w:rsidP="00EC587A">
            <w:pPr>
              <w:rPr>
                <w:rFonts w:ascii="Times New Roman" w:hAnsi="Times New Roman" w:cs="Times New Roman"/>
              </w:rPr>
            </w:pPr>
          </w:p>
        </w:tc>
        <w:tc>
          <w:tcPr>
            <w:tcW w:w="2551" w:type="dxa"/>
            <w:vMerge/>
          </w:tcPr>
          <w:p w:rsidR="007E7756" w:rsidRPr="00400161" w:rsidRDefault="007E7756" w:rsidP="00EC587A">
            <w:pPr>
              <w:rPr>
                <w:rFonts w:ascii="Times New Roman" w:hAnsi="Times New Roman" w:cs="Times New Roman"/>
              </w:rPr>
            </w:pPr>
          </w:p>
        </w:tc>
        <w:tc>
          <w:tcPr>
            <w:tcW w:w="1872" w:type="dxa"/>
          </w:tcPr>
          <w:p w:rsidR="007E7756" w:rsidRPr="00400161" w:rsidRDefault="007E7756" w:rsidP="00EC587A">
            <w:pPr>
              <w:pStyle w:val="TableParagraph"/>
              <w:spacing w:before="0"/>
              <w:ind w:right="420"/>
              <w:rPr>
                <w:sz w:val="24"/>
              </w:rPr>
            </w:pPr>
            <w:proofErr w:type="spellStart"/>
            <w:r w:rsidRPr="00400161">
              <w:rPr>
                <w:sz w:val="24"/>
              </w:rPr>
              <w:t>федеральный</w:t>
            </w:r>
            <w:proofErr w:type="spellEnd"/>
            <w:r w:rsidRPr="00400161">
              <w:rPr>
                <w:sz w:val="24"/>
              </w:rPr>
              <w:t xml:space="preserve"> </w:t>
            </w:r>
            <w:proofErr w:type="spellStart"/>
            <w:r w:rsidRPr="00400161">
              <w:rPr>
                <w:sz w:val="24"/>
              </w:rPr>
              <w:t>бюджет</w:t>
            </w:r>
            <w:proofErr w:type="spellEnd"/>
          </w:p>
        </w:tc>
        <w:tc>
          <w:tcPr>
            <w:tcW w:w="992" w:type="dxa"/>
          </w:tcPr>
          <w:p w:rsidR="007E7756" w:rsidRPr="00400161" w:rsidRDefault="007E7756" w:rsidP="00EC587A">
            <w:pPr>
              <w:rPr>
                <w:rFonts w:ascii="Times New Roman" w:hAnsi="Times New Roman" w:cs="Times New Roman"/>
              </w:rPr>
            </w:pPr>
          </w:p>
        </w:tc>
        <w:tc>
          <w:tcPr>
            <w:tcW w:w="1247"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679" w:type="dxa"/>
          </w:tcPr>
          <w:p w:rsidR="007E7756" w:rsidRPr="00400161" w:rsidRDefault="007E7756" w:rsidP="00EC587A">
            <w:pPr>
              <w:rPr>
                <w:rFonts w:ascii="Times New Roman" w:hAnsi="Times New Roman" w:cs="Times New Roman"/>
              </w:rPr>
            </w:pPr>
          </w:p>
        </w:tc>
        <w:tc>
          <w:tcPr>
            <w:tcW w:w="624" w:type="dxa"/>
          </w:tcPr>
          <w:p w:rsidR="007E7756" w:rsidRPr="00400161" w:rsidRDefault="007E7756" w:rsidP="00EC587A">
            <w:pPr>
              <w:rPr>
                <w:rFonts w:ascii="Times New Roman" w:hAnsi="Times New Roman" w:cs="Times New Roman"/>
              </w:rPr>
            </w:pPr>
          </w:p>
        </w:tc>
        <w:tc>
          <w:tcPr>
            <w:tcW w:w="1587" w:type="dxa"/>
          </w:tcPr>
          <w:p w:rsidR="007E7756" w:rsidRPr="00400161" w:rsidRDefault="007E7756" w:rsidP="00EC587A">
            <w:pPr>
              <w:rPr>
                <w:rFonts w:ascii="Times New Roman" w:hAnsi="Times New Roman" w:cs="Times New Roman"/>
              </w:rPr>
            </w:pPr>
          </w:p>
        </w:tc>
      </w:tr>
      <w:tr w:rsidR="007E7756" w:rsidRPr="00400161" w:rsidTr="00EC587A">
        <w:trPr>
          <w:trHeight w:hRule="exact" w:val="282"/>
        </w:trPr>
        <w:tc>
          <w:tcPr>
            <w:tcW w:w="566" w:type="dxa"/>
            <w:vMerge/>
          </w:tcPr>
          <w:p w:rsidR="007E7756" w:rsidRPr="00400161" w:rsidRDefault="007E7756" w:rsidP="00EC587A">
            <w:pPr>
              <w:rPr>
                <w:rFonts w:ascii="Times New Roman" w:hAnsi="Times New Roman" w:cs="Times New Roman"/>
              </w:rPr>
            </w:pPr>
          </w:p>
        </w:tc>
        <w:tc>
          <w:tcPr>
            <w:tcW w:w="2028" w:type="dxa"/>
            <w:vMerge/>
          </w:tcPr>
          <w:p w:rsidR="007E7756" w:rsidRPr="00400161" w:rsidRDefault="007E7756" w:rsidP="00EC587A">
            <w:pPr>
              <w:rPr>
                <w:rFonts w:ascii="Times New Roman" w:hAnsi="Times New Roman" w:cs="Times New Roman"/>
              </w:rPr>
            </w:pPr>
          </w:p>
        </w:tc>
        <w:tc>
          <w:tcPr>
            <w:tcW w:w="2551" w:type="dxa"/>
            <w:vMerge/>
          </w:tcPr>
          <w:p w:rsidR="007E7756" w:rsidRPr="00400161" w:rsidRDefault="007E7756" w:rsidP="00EC587A">
            <w:pPr>
              <w:rPr>
                <w:rFonts w:ascii="Times New Roman" w:hAnsi="Times New Roman" w:cs="Times New Roman"/>
              </w:rPr>
            </w:pPr>
          </w:p>
        </w:tc>
        <w:tc>
          <w:tcPr>
            <w:tcW w:w="1872" w:type="dxa"/>
          </w:tcPr>
          <w:p w:rsidR="007E7756" w:rsidRPr="00400161" w:rsidRDefault="007E7756" w:rsidP="00EC587A">
            <w:pPr>
              <w:pStyle w:val="TableParagraph"/>
              <w:spacing w:before="0"/>
              <w:ind w:right="57"/>
              <w:rPr>
                <w:sz w:val="24"/>
              </w:rPr>
            </w:pPr>
            <w:proofErr w:type="spellStart"/>
            <w:r w:rsidRPr="00400161">
              <w:rPr>
                <w:sz w:val="24"/>
              </w:rPr>
              <w:t>краевой</w:t>
            </w:r>
            <w:proofErr w:type="spellEnd"/>
            <w:r w:rsidRPr="00400161">
              <w:rPr>
                <w:sz w:val="24"/>
              </w:rPr>
              <w:t xml:space="preserve"> </w:t>
            </w:r>
            <w:proofErr w:type="spellStart"/>
            <w:r w:rsidRPr="00400161">
              <w:rPr>
                <w:sz w:val="24"/>
              </w:rPr>
              <w:t>бюджет</w:t>
            </w:r>
            <w:proofErr w:type="spellEnd"/>
          </w:p>
        </w:tc>
        <w:tc>
          <w:tcPr>
            <w:tcW w:w="992" w:type="dxa"/>
          </w:tcPr>
          <w:p w:rsidR="007E7756" w:rsidRPr="00400161" w:rsidRDefault="007E7756" w:rsidP="00EC587A">
            <w:pPr>
              <w:rPr>
                <w:rFonts w:ascii="Times New Roman" w:hAnsi="Times New Roman" w:cs="Times New Roman"/>
              </w:rPr>
            </w:pPr>
          </w:p>
        </w:tc>
        <w:tc>
          <w:tcPr>
            <w:tcW w:w="1247"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679" w:type="dxa"/>
          </w:tcPr>
          <w:p w:rsidR="007E7756" w:rsidRPr="00400161" w:rsidRDefault="007E7756" w:rsidP="00EC587A">
            <w:pPr>
              <w:rPr>
                <w:rFonts w:ascii="Times New Roman" w:hAnsi="Times New Roman" w:cs="Times New Roman"/>
              </w:rPr>
            </w:pPr>
          </w:p>
        </w:tc>
        <w:tc>
          <w:tcPr>
            <w:tcW w:w="624" w:type="dxa"/>
          </w:tcPr>
          <w:p w:rsidR="007E7756" w:rsidRPr="00400161" w:rsidRDefault="007E7756" w:rsidP="00EC587A">
            <w:pPr>
              <w:rPr>
                <w:rFonts w:ascii="Times New Roman" w:hAnsi="Times New Roman" w:cs="Times New Roman"/>
              </w:rPr>
            </w:pPr>
          </w:p>
        </w:tc>
        <w:tc>
          <w:tcPr>
            <w:tcW w:w="1587" w:type="dxa"/>
          </w:tcPr>
          <w:p w:rsidR="007E7756" w:rsidRPr="00400161" w:rsidRDefault="007E7756" w:rsidP="00EC587A">
            <w:pPr>
              <w:rPr>
                <w:rFonts w:ascii="Times New Roman" w:hAnsi="Times New Roman" w:cs="Times New Roman"/>
              </w:rPr>
            </w:pPr>
          </w:p>
        </w:tc>
      </w:tr>
      <w:tr w:rsidR="007E7756" w:rsidRPr="00400161" w:rsidTr="00EC587A">
        <w:trPr>
          <w:trHeight w:hRule="exact" w:val="555"/>
        </w:trPr>
        <w:tc>
          <w:tcPr>
            <w:tcW w:w="566" w:type="dxa"/>
            <w:vMerge/>
          </w:tcPr>
          <w:p w:rsidR="007E7756" w:rsidRPr="00400161" w:rsidRDefault="007E7756" w:rsidP="00EC587A">
            <w:pPr>
              <w:rPr>
                <w:rFonts w:ascii="Times New Roman" w:hAnsi="Times New Roman" w:cs="Times New Roman"/>
              </w:rPr>
            </w:pPr>
          </w:p>
        </w:tc>
        <w:tc>
          <w:tcPr>
            <w:tcW w:w="2028" w:type="dxa"/>
            <w:vMerge/>
          </w:tcPr>
          <w:p w:rsidR="007E7756" w:rsidRPr="00400161" w:rsidRDefault="007E7756" w:rsidP="00EC587A">
            <w:pPr>
              <w:rPr>
                <w:rFonts w:ascii="Times New Roman" w:hAnsi="Times New Roman" w:cs="Times New Roman"/>
              </w:rPr>
            </w:pPr>
          </w:p>
        </w:tc>
        <w:tc>
          <w:tcPr>
            <w:tcW w:w="2551" w:type="dxa"/>
            <w:vMerge/>
          </w:tcPr>
          <w:p w:rsidR="007E7756" w:rsidRPr="00400161" w:rsidRDefault="007E7756" w:rsidP="00EC587A">
            <w:pPr>
              <w:rPr>
                <w:rFonts w:ascii="Times New Roman" w:hAnsi="Times New Roman" w:cs="Times New Roman"/>
              </w:rPr>
            </w:pPr>
          </w:p>
        </w:tc>
        <w:tc>
          <w:tcPr>
            <w:tcW w:w="1872" w:type="dxa"/>
          </w:tcPr>
          <w:p w:rsidR="007E7756" w:rsidRPr="00400161" w:rsidRDefault="007E7756" w:rsidP="00EC587A">
            <w:pPr>
              <w:pStyle w:val="TableParagraph"/>
              <w:spacing w:before="0"/>
              <w:ind w:right="240"/>
              <w:rPr>
                <w:sz w:val="24"/>
              </w:rPr>
            </w:pPr>
            <w:proofErr w:type="spellStart"/>
            <w:r w:rsidRPr="00400161">
              <w:rPr>
                <w:sz w:val="24"/>
              </w:rPr>
              <w:t>внебюджетные</w:t>
            </w:r>
            <w:proofErr w:type="spellEnd"/>
            <w:r w:rsidRPr="00400161">
              <w:rPr>
                <w:sz w:val="24"/>
              </w:rPr>
              <w:t xml:space="preserve"> </w:t>
            </w:r>
            <w:proofErr w:type="spellStart"/>
            <w:r w:rsidRPr="00400161">
              <w:rPr>
                <w:sz w:val="24"/>
              </w:rPr>
              <w:t>источники</w:t>
            </w:r>
            <w:proofErr w:type="spellEnd"/>
          </w:p>
        </w:tc>
        <w:tc>
          <w:tcPr>
            <w:tcW w:w="992" w:type="dxa"/>
          </w:tcPr>
          <w:p w:rsidR="007E7756" w:rsidRPr="00400161" w:rsidRDefault="007E7756" w:rsidP="00EC587A">
            <w:pPr>
              <w:rPr>
                <w:rFonts w:ascii="Times New Roman" w:hAnsi="Times New Roman" w:cs="Times New Roman"/>
              </w:rPr>
            </w:pPr>
          </w:p>
        </w:tc>
        <w:tc>
          <w:tcPr>
            <w:tcW w:w="1247"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679" w:type="dxa"/>
          </w:tcPr>
          <w:p w:rsidR="007E7756" w:rsidRPr="00400161" w:rsidRDefault="007E7756" w:rsidP="00EC587A">
            <w:pPr>
              <w:rPr>
                <w:rFonts w:ascii="Times New Roman" w:hAnsi="Times New Roman" w:cs="Times New Roman"/>
              </w:rPr>
            </w:pPr>
          </w:p>
        </w:tc>
        <w:tc>
          <w:tcPr>
            <w:tcW w:w="624" w:type="dxa"/>
          </w:tcPr>
          <w:p w:rsidR="007E7756" w:rsidRPr="00400161" w:rsidRDefault="007E7756" w:rsidP="00EC587A">
            <w:pPr>
              <w:rPr>
                <w:rFonts w:ascii="Times New Roman" w:hAnsi="Times New Roman" w:cs="Times New Roman"/>
              </w:rPr>
            </w:pPr>
          </w:p>
        </w:tc>
        <w:tc>
          <w:tcPr>
            <w:tcW w:w="1587" w:type="dxa"/>
          </w:tcPr>
          <w:p w:rsidR="007E7756" w:rsidRPr="00400161" w:rsidRDefault="007E7756" w:rsidP="00EC587A">
            <w:pPr>
              <w:rPr>
                <w:rFonts w:ascii="Times New Roman" w:hAnsi="Times New Roman" w:cs="Times New Roman"/>
              </w:rPr>
            </w:pPr>
          </w:p>
        </w:tc>
      </w:tr>
      <w:tr w:rsidR="007E7756" w:rsidRPr="00400161" w:rsidTr="00EC587A">
        <w:trPr>
          <w:trHeight w:hRule="exact" w:val="577"/>
        </w:trPr>
        <w:tc>
          <w:tcPr>
            <w:tcW w:w="566" w:type="dxa"/>
          </w:tcPr>
          <w:p w:rsidR="007E7756" w:rsidRPr="00400161" w:rsidRDefault="007E7756" w:rsidP="00EC587A">
            <w:pPr>
              <w:rPr>
                <w:rFonts w:ascii="Times New Roman" w:hAnsi="Times New Roman" w:cs="Times New Roman"/>
              </w:rPr>
            </w:pPr>
          </w:p>
        </w:tc>
        <w:tc>
          <w:tcPr>
            <w:tcW w:w="2028" w:type="dxa"/>
          </w:tcPr>
          <w:p w:rsidR="007E7756" w:rsidRPr="00400161" w:rsidRDefault="007E7756" w:rsidP="00EC587A">
            <w:pPr>
              <w:rPr>
                <w:rFonts w:ascii="Times New Roman" w:hAnsi="Times New Roman" w:cs="Times New Roman"/>
              </w:rPr>
            </w:pPr>
          </w:p>
        </w:tc>
        <w:tc>
          <w:tcPr>
            <w:tcW w:w="2551" w:type="dxa"/>
          </w:tcPr>
          <w:p w:rsidR="007E7756" w:rsidRPr="00400161" w:rsidRDefault="007E7756" w:rsidP="00EC587A">
            <w:pPr>
              <w:rPr>
                <w:rFonts w:ascii="Times New Roman" w:hAnsi="Times New Roman" w:cs="Times New Roman"/>
              </w:rPr>
            </w:pPr>
          </w:p>
        </w:tc>
        <w:tc>
          <w:tcPr>
            <w:tcW w:w="1872" w:type="dxa"/>
          </w:tcPr>
          <w:p w:rsidR="007E7756" w:rsidRPr="00400161" w:rsidRDefault="007E7756" w:rsidP="00EC587A">
            <w:pPr>
              <w:pStyle w:val="TableParagraph"/>
              <w:spacing w:before="0"/>
              <w:ind w:right="763"/>
              <w:rPr>
                <w:sz w:val="24"/>
              </w:rPr>
            </w:pPr>
            <w:proofErr w:type="spellStart"/>
            <w:r w:rsidRPr="00400161">
              <w:rPr>
                <w:sz w:val="24"/>
              </w:rPr>
              <w:t>районный</w:t>
            </w:r>
            <w:proofErr w:type="spellEnd"/>
            <w:r w:rsidRPr="00400161">
              <w:rPr>
                <w:sz w:val="24"/>
              </w:rPr>
              <w:t xml:space="preserve"> </w:t>
            </w:r>
            <w:proofErr w:type="spellStart"/>
            <w:r w:rsidRPr="00400161">
              <w:rPr>
                <w:sz w:val="24"/>
              </w:rPr>
              <w:t>бюджет</w:t>
            </w:r>
            <w:proofErr w:type="spellEnd"/>
          </w:p>
        </w:tc>
        <w:tc>
          <w:tcPr>
            <w:tcW w:w="992" w:type="dxa"/>
          </w:tcPr>
          <w:p w:rsidR="007E7756" w:rsidRPr="00400161" w:rsidRDefault="007E7756" w:rsidP="00EC587A">
            <w:pPr>
              <w:rPr>
                <w:rFonts w:ascii="Times New Roman" w:hAnsi="Times New Roman" w:cs="Times New Roman"/>
              </w:rPr>
            </w:pPr>
          </w:p>
        </w:tc>
        <w:tc>
          <w:tcPr>
            <w:tcW w:w="1247"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679" w:type="dxa"/>
          </w:tcPr>
          <w:p w:rsidR="007E7756" w:rsidRPr="00400161" w:rsidRDefault="007E7756" w:rsidP="00EC587A">
            <w:pPr>
              <w:rPr>
                <w:rFonts w:ascii="Times New Roman" w:hAnsi="Times New Roman" w:cs="Times New Roman"/>
              </w:rPr>
            </w:pPr>
          </w:p>
        </w:tc>
        <w:tc>
          <w:tcPr>
            <w:tcW w:w="624" w:type="dxa"/>
          </w:tcPr>
          <w:p w:rsidR="007E7756" w:rsidRPr="00400161" w:rsidRDefault="007E7756" w:rsidP="00EC587A">
            <w:pPr>
              <w:rPr>
                <w:rFonts w:ascii="Times New Roman" w:hAnsi="Times New Roman" w:cs="Times New Roman"/>
              </w:rPr>
            </w:pPr>
          </w:p>
        </w:tc>
        <w:tc>
          <w:tcPr>
            <w:tcW w:w="1587" w:type="dxa"/>
          </w:tcPr>
          <w:p w:rsidR="007E7756" w:rsidRPr="00400161" w:rsidRDefault="007E7756" w:rsidP="00EC587A">
            <w:pPr>
              <w:rPr>
                <w:rFonts w:ascii="Times New Roman" w:hAnsi="Times New Roman" w:cs="Times New Roman"/>
              </w:rPr>
            </w:pPr>
          </w:p>
        </w:tc>
      </w:tr>
      <w:tr w:rsidR="007E7756" w:rsidRPr="00400161" w:rsidTr="00EC587A">
        <w:trPr>
          <w:trHeight w:hRule="exact" w:val="274"/>
        </w:trPr>
        <w:tc>
          <w:tcPr>
            <w:tcW w:w="566" w:type="dxa"/>
            <w:vMerge w:val="restart"/>
          </w:tcPr>
          <w:p w:rsidR="007E7756" w:rsidRPr="00400161" w:rsidRDefault="007E7756" w:rsidP="00EC587A">
            <w:pPr>
              <w:rPr>
                <w:rFonts w:ascii="Times New Roman" w:hAnsi="Times New Roman" w:cs="Times New Roman"/>
              </w:rPr>
            </w:pPr>
          </w:p>
        </w:tc>
        <w:tc>
          <w:tcPr>
            <w:tcW w:w="2028" w:type="dxa"/>
            <w:vMerge w:val="restart"/>
          </w:tcPr>
          <w:p w:rsidR="007E7756" w:rsidRPr="00400161" w:rsidRDefault="007E7756" w:rsidP="00EC587A">
            <w:pPr>
              <w:pStyle w:val="TableParagraph"/>
              <w:spacing w:before="0"/>
              <w:ind w:left="60"/>
              <w:rPr>
                <w:sz w:val="24"/>
              </w:rPr>
            </w:pPr>
            <w:proofErr w:type="spellStart"/>
            <w:r w:rsidRPr="00400161">
              <w:rPr>
                <w:sz w:val="24"/>
              </w:rPr>
              <w:t>Подпрограмма</w:t>
            </w:r>
            <w:proofErr w:type="spellEnd"/>
            <w:r w:rsidRPr="00400161">
              <w:rPr>
                <w:sz w:val="24"/>
              </w:rPr>
              <w:t xml:space="preserve"> 1</w:t>
            </w:r>
          </w:p>
        </w:tc>
        <w:tc>
          <w:tcPr>
            <w:tcW w:w="2551" w:type="dxa"/>
            <w:vMerge w:val="restart"/>
          </w:tcPr>
          <w:p w:rsidR="007E7756" w:rsidRPr="00400161" w:rsidRDefault="007E7756" w:rsidP="00EC587A">
            <w:pPr>
              <w:rPr>
                <w:rFonts w:ascii="Times New Roman" w:hAnsi="Times New Roman" w:cs="Times New Roman"/>
              </w:rPr>
            </w:pPr>
          </w:p>
        </w:tc>
        <w:tc>
          <w:tcPr>
            <w:tcW w:w="1872" w:type="dxa"/>
          </w:tcPr>
          <w:p w:rsidR="007E7756" w:rsidRPr="00400161" w:rsidRDefault="007E7756" w:rsidP="00EC587A">
            <w:pPr>
              <w:pStyle w:val="TableParagraph"/>
              <w:spacing w:before="0"/>
              <w:ind w:right="57"/>
              <w:rPr>
                <w:sz w:val="24"/>
              </w:rPr>
            </w:pPr>
            <w:proofErr w:type="spellStart"/>
            <w:r w:rsidRPr="00400161">
              <w:rPr>
                <w:sz w:val="24"/>
              </w:rPr>
              <w:t>всего</w:t>
            </w:r>
            <w:proofErr w:type="spellEnd"/>
          </w:p>
        </w:tc>
        <w:tc>
          <w:tcPr>
            <w:tcW w:w="992" w:type="dxa"/>
          </w:tcPr>
          <w:p w:rsidR="007E7756" w:rsidRPr="00400161" w:rsidRDefault="007E7756" w:rsidP="00EC587A">
            <w:pPr>
              <w:rPr>
                <w:rFonts w:ascii="Times New Roman" w:hAnsi="Times New Roman" w:cs="Times New Roman"/>
              </w:rPr>
            </w:pPr>
          </w:p>
        </w:tc>
        <w:tc>
          <w:tcPr>
            <w:tcW w:w="1247"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679" w:type="dxa"/>
          </w:tcPr>
          <w:p w:rsidR="007E7756" w:rsidRPr="00400161" w:rsidRDefault="007E7756" w:rsidP="00EC587A">
            <w:pPr>
              <w:rPr>
                <w:rFonts w:ascii="Times New Roman" w:hAnsi="Times New Roman" w:cs="Times New Roman"/>
              </w:rPr>
            </w:pPr>
          </w:p>
        </w:tc>
        <w:tc>
          <w:tcPr>
            <w:tcW w:w="624" w:type="dxa"/>
          </w:tcPr>
          <w:p w:rsidR="007E7756" w:rsidRPr="00400161" w:rsidRDefault="007E7756" w:rsidP="00EC587A">
            <w:pPr>
              <w:rPr>
                <w:rFonts w:ascii="Times New Roman" w:hAnsi="Times New Roman" w:cs="Times New Roman"/>
              </w:rPr>
            </w:pPr>
          </w:p>
        </w:tc>
        <w:tc>
          <w:tcPr>
            <w:tcW w:w="1587" w:type="dxa"/>
          </w:tcPr>
          <w:p w:rsidR="007E7756" w:rsidRPr="00400161" w:rsidRDefault="007E7756" w:rsidP="00EC587A">
            <w:pPr>
              <w:rPr>
                <w:rFonts w:ascii="Times New Roman" w:hAnsi="Times New Roman" w:cs="Times New Roman"/>
              </w:rPr>
            </w:pPr>
          </w:p>
        </w:tc>
      </w:tr>
      <w:tr w:rsidR="007E7756" w:rsidRPr="00400161" w:rsidTr="00EC587A">
        <w:trPr>
          <w:trHeight w:hRule="exact" w:val="278"/>
        </w:trPr>
        <w:tc>
          <w:tcPr>
            <w:tcW w:w="566" w:type="dxa"/>
            <w:vMerge/>
          </w:tcPr>
          <w:p w:rsidR="007E7756" w:rsidRPr="00400161" w:rsidRDefault="007E7756" w:rsidP="00EC587A">
            <w:pPr>
              <w:rPr>
                <w:rFonts w:ascii="Times New Roman" w:hAnsi="Times New Roman" w:cs="Times New Roman"/>
              </w:rPr>
            </w:pPr>
          </w:p>
        </w:tc>
        <w:tc>
          <w:tcPr>
            <w:tcW w:w="2028" w:type="dxa"/>
            <w:vMerge/>
          </w:tcPr>
          <w:p w:rsidR="007E7756" w:rsidRPr="00400161" w:rsidRDefault="007E7756" w:rsidP="00EC587A">
            <w:pPr>
              <w:rPr>
                <w:rFonts w:ascii="Times New Roman" w:hAnsi="Times New Roman" w:cs="Times New Roman"/>
              </w:rPr>
            </w:pPr>
          </w:p>
        </w:tc>
        <w:tc>
          <w:tcPr>
            <w:tcW w:w="2551" w:type="dxa"/>
            <w:vMerge/>
          </w:tcPr>
          <w:p w:rsidR="007E7756" w:rsidRPr="00400161" w:rsidRDefault="007E7756" w:rsidP="00EC587A">
            <w:pPr>
              <w:rPr>
                <w:rFonts w:ascii="Times New Roman" w:hAnsi="Times New Roman" w:cs="Times New Roman"/>
              </w:rPr>
            </w:pPr>
          </w:p>
        </w:tc>
        <w:tc>
          <w:tcPr>
            <w:tcW w:w="1872" w:type="dxa"/>
          </w:tcPr>
          <w:p w:rsidR="007E7756" w:rsidRPr="00400161" w:rsidRDefault="007E7756" w:rsidP="00EC587A">
            <w:pPr>
              <w:pStyle w:val="TableParagraph"/>
              <w:spacing w:before="0"/>
              <w:ind w:right="57"/>
              <w:rPr>
                <w:sz w:val="24"/>
              </w:rPr>
            </w:pPr>
            <w:r w:rsidRPr="00400161">
              <w:rPr>
                <w:sz w:val="24"/>
              </w:rPr>
              <w:t xml:space="preserve">в </w:t>
            </w:r>
            <w:proofErr w:type="spellStart"/>
            <w:r w:rsidRPr="00400161">
              <w:rPr>
                <w:sz w:val="24"/>
              </w:rPr>
              <w:t>том</w:t>
            </w:r>
            <w:proofErr w:type="spellEnd"/>
            <w:r w:rsidRPr="00400161">
              <w:rPr>
                <w:sz w:val="24"/>
              </w:rPr>
              <w:t xml:space="preserve"> </w:t>
            </w:r>
            <w:proofErr w:type="spellStart"/>
            <w:r w:rsidRPr="00400161">
              <w:rPr>
                <w:sz w:val="24"/>
              </w:rPr>
              <w:t>числе</w:t>
            </w:r>
            <w:proofErr w:type="spellEnd"/>
            <w:r w:rsidRPr="00400161">
              <w:rPr>
                <w:sz w:val="24"/>
              </w:rPr>
              <w:t>:</w:t>
            </w:r>
          </w:p>
        </w:tc>
        <w:tc>
          <w:tcPr>
            <w:tcW w:w="992" w:type="dxa"/>
          </w:tcPr>
          <w:p w:rsidR="007E7756" w:rsidRPr="00400161" w:rsidRDefault="007E7756" w:rsidP="00EC587A">
            <w:pPr>
              <w:rPr>
                <w:rFonts w:ascii="Times New Roman" w:hAnsi="Times New Roman" w:cs="Times New Roman"/>
              </w:rPr>
            </w:pPr>
          </w:p>
        </w:tc>
        <w:tc>
          <w:tcPr>
            <w:tcW w:w="1247"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679" w:type="dxa"/>
          </w:tcPr>
          <w:p w:rsidR="007E7756" w:rsidRPr="00400161" w:rsidRDefault="007E7756" w:rsidP="00EC587A">
            <w:pPr>
              <w:rPr>
                <w:rFonts w:ascii="Times New Roman" w:hAnsi="Times New Roman" w:cs="Times New Roman"/>
              </w:rPr>
            </w:pPr>
          </w:p>
        </w:tc>
        <w:tc>
          <w:tcPr>
            <w:tcW w:w="624" w:type="dxa"/>
          </w:tcPr>
          <w:p w:rsidR="007E7756" w:rsidRPr="00400161" w:rsidRDefault="007E7756" w:rsidP="00EC587A">
            <w:pPr>
              <w:rPr>
                <w:rFonts w:ascii="Times New Roman" w:hAnsi="Times New Roman" w:cs="Times New Roman"/>
              </w:rPr>
            </w:pPr>
          </w:p>
        </w:tc>
        <w:tc>
          <w:tcPr>
            <w:tcW w:w="1587" w:type="dxa"/>
          </w:tcPr>
          <w:p w:rsidR="007E7756" w:rsidRPr="00400161" w:rsidRDefault="007E7756" w:rsidP="00EC587A">
            <w:pPr>
              <w:rPr>
                <w:rFonts w:ascii="Times New Roman" w:hAnsi="Times New Roman" w:cs="Times New Roman"/>
              </w:rPr>
            </w:pPr>
          </w:p>
        </w:tc>
      </w:tr>
      <w:tr w:rsidR="007E7756" w:rsidRPr="00400161" w:rsidTr="00EC587A">
        <w:trPr>
          <w:trHeight w:hRule="exact" w:val="565"/>
        </w:trPr>
        <w:tc>
          <w:tcPr>
            <w:tcW w:w="566" w:type="dxa"/>
            <w:vMerge/>
          </w:tcPr>
          <w:p w:rsidR="007E7756" w:rsidRPr="00400161" w:rsidRDefault="007E7756" w:rsidP="00EC587A">
            <w:pPr>
              <w:rPr>
                <w:rFonts w:ascii="Times New Roman" w:hAnsi="Times New Roman" w:cs="Times New Roman"/>
              </w:rPr>
            </w:pPr>
          </w:p>
        </w:tc>
        <w:tc>
          <w:tcPr>
            <w:tcW w:w="2028" w:type="dxa"/>
            <w:vMerge/>
          </w:tcPr>
          <w:p w:rsidR="007E7756" w:rsidRPr="00400161" w:rsidRDefault="007E7756" w:rsidP="00EC587A">
            <w:pPr>
              <w:rPr>
                <w:rFonts w:ascii="Times New Roman" w:hAnsi="Times New Roman" w:cs="Times New Roman"/>
              </w:rPr>
            </w:pPr>
          </w:p>
        </w:tc>
        <w:tc>
          <w:tcPr>
            <w:tcW w:w="2551" w:type="dxa"/>
            <w:vMerge/>
          </w:tcPr>
          <w:p w:rsidR="007E7756" w:rsidRPr="00400161" w:rsidRDefault="007E7756" w:rsidP="00EC587A">
            <w:pPr>
              <w:rPr>
                <w:rFonts w:ascii="Times New Roman" w:hAnsi="Times New Roman" w:cs="Times New Roman"/>
              </w:rPr>
            </w:pPr>
          </w:p>
        </w:tc>
        <w:tc>
          <w:tcPr>
            <w:tcW w:w="1872" w:type="dxa"/>
          </w:tcPr>
          <w:p w:rsidR="007E7756" w:rsidRPr="00400161" w:rsidRDefault="007E7756" w:rsidP="00EC587A">
            <w:pPr>
              <w:pStyle w:val="TableParagraph"/>
              <w:spacing w:before="0"/>
              <w:ind w:right="420"/>
              <w:rPr>
                <w:sz w:val="24"/>
              </w:rPr>
            </w:pPr>
            <w:proofErr w:type="spellStart"/>
            <w:r w:rsidRPr="00400161">
              <w:rPr>
                <w:sz w:val="24"/>
              </w:rPr>
              <w:t>федеральный</w:t>
            </w:r>
            <w:proofErr w:type="spellEnd"/>
            <w:r w:rsidRPr="00400161">
              <w:rPr>
                <w:sz w:val="24"/>
              </w:rPr>
              <w:t xml:space="preserve"> </w:t>
            </w:r>
            <w:proofErr w:type="spellStart"/>
            <w:r w:rsidRPr="00400161">
              <w:rPr>
                <w:sz w:val="24"/>
              </w:rPr>
              <w:t>бюджет</w:t>
            </w:r>
            <w:proofErr w:type="spellEnd"/>
          </w:p>
        </w:tc>
        <w:tc>
          <w:tcPr>
            <w:tcW w:w="992" w:type="dxa"/>
          </w:tcPr>
          <w:p w:rsidR="007E7756" w:rsidRPr="00400161" w:rsidRDefault="007E7756" w:rsidP="00EC587A">
            <w:pPr>
              <w:rPr>
                <w:rFonts w:ascii="Times New Roman" w:hAnsi="Times New Roman" w:cs="Times New Roman"/>
              </w:rPr>
            </w:pPr>
          </w:p>
        </w:tc>
        <w:tc>
          <w:tcPr>
            <w:tcW w:w="1247"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679" w:type="dxa"/>
          </w:tcPr>
          <w:p w:rsidR="007E7756" w:rsidRPr="00400161" w:rsidRDefault="007E7756" w:rsidP="00EC587A">
            <w:pPr>
              <w:rPr>
                <w:rFonts w:ascii="Times New Roman" w:hAnsi="Times New Roman" w:cs="Times New Roman"/>
              </w:rPr>
            </w:pPr>
          </w:p>
        </w:tc>
        <w:tc>
          <w:tcPr>
            <w:tcW w:w="624" w:type="dxa"/>
          </w:tcPr>
          <w:p w:rsidR="007E7756" w:rsidRPr="00400161" w:rsidRDefault="007E7756" w:rsidP="00EC587A">
            <w:pPr>
              <w:rPr>
                <w:rFonts w:ascii="Times New Roman" w:hAnsi="Times New Roman" w:cs="Times New Roman"/>
              </w:rPr>
            </w:pPr>
          </w:p>
        </w:tc>
        <w:tc>
          <w:tcPr>
            <w:tcW w:w="1587" w:type="dxa"/>
          </w:tcPr>
          <w:p w:rsidR="007E7756" w:rsidRPr="00400161" w:rsidRDefault="007E7756" w:rsidP="00EC587A">
            <w:pPr>
              <w:rPr>
                <w:rFonts w:ascii="Times New Roman" w:hAnsi="Times New Roman" w:cs="Times New Roman"/>
              </w:rPr>
            </w:pPr>
          </w:p>
        </w:tc>
      </w:tr>
      <w:tr w:rsidR="007E7756" w:rsidRPr="00400161" w:rsidTr="00EC587A">
        <w:trPr>
          <w:trHeight w:hRule="exact" w:val="275"/>
        </w:trPr>
        <w:tc>
          <w:tcPr>
            <w:tcW w:w="566" w:type="dxa"/>
            <w:vMerge/>
          </w:tcPr>
          <w:p w:rsidR="007E7756" w:rsidRPr="00400161" w:rsidRDefault="007E7756" w:rsidP="00EC587A">
            <w:pPr>
              <w:rPr>
                <w:rFonts w:ascii="Times New Roman" w:hAnsi="Times New Roman" w:cs="Times New Roman"/>
              </w:rPr>
            </w:pPr>
          </w:p>
        </w:tc>
        <w:tc>
          <w:tcPr>
            <w:tcW w:w="2028" w:type="dxa"/>
            <w:vMerge/>
          </w:tcPr>
          <w:p w:rsidR="007E7756" w:rsidRPr="00400161" w:rsidRDefault="007E7756" w:rsidP="00EC587A">
            <w:pPr>
              <w:rPr>
                <w:rFonts w:ascii="Times New Roman" w:hAnsi="Times New Roman" w:cs="Times New Roman"/>
              </w:rPr>
            </w:pPr>
          </w:p>
        </w:tc>
        <w:tc>
          <w:tcPr>
            <w:tcW w:w="2551" w:type="dxa"/>
            <w:vMerge/>
          </w:tcPr>
          <w:p w:rsidR="007E7756" w:rsidRPr="00400161" w:rsidRDefault="007E7756" w:rsidP="00EC587A">
            <w:pPr>
              <w:rPr>
                <w:rFonts w:ascii="Times New Roman" w:hAnsi="Times New Roman" w:cs="Times New Roman"/>
              </w:rPr>
            </w:pPr>
          </w:p>
        </w:tc>
        <w:tc>
          <w:tcPr>
            <w:tcW w:w="1872" w:type="dxa"/>
          </w:tcPr>
          <w:p w:rsidR="007E7756" w:rsidRPr="00400161" w:rsidRDefault="007E7756" w:rsidP="00EC587A">
            <w:pPr>
              <w:pStyle w:val="TableParagraph"/>
              <w:spacing w:before="0"/>
              <w:ind w:right="57"/>
              <w:rPr>
                <w:sz w:val="24"/>
              </w:rPr>
            </w:pPr>
            <w:proofErr w:type="spellStart"/>
            <w:r w:rsidRPr="00400161">
              <w:rPr>
                <w:sz w:val="24"/>
              </w:rPr>
              <w:t>краевой</w:t>
            </w:r>
            <w:proofErr w:type="spellEnd"/>
            <w:r w:rsidRPr="00400161">
              <w:rPr>
                <w:sz w:val="24"/>
              </w:rPr>
              <w:t xml:space="preserve"> </w:t>
            </w:r>
            <w:proofErr w:type="spellStart"/>
            <w:r w:rsidRPr="00400161">
              <w:rPr>
                <w:sz w:val="24"/>
              </w:rPr>
              <w:t>бюджет</w:t>
            </w:r>
            <w:proofErr w:type="spellEnd"/>
          </w:p>
        </w:tc>
        <w:tc>
          <w:tcPr>
            <w:tcW w:w="992" w:type="dxa"/>
          </w:tcPr>
          <w:p w:rsidR="007E7756" w:rsidRPr="00400161" w:rsidRDefault="007E7756" w:rsidP="00EC587A">
            <w:pPr>
              <w:rPr>
                <w:rFonts w:ascii="Times New Roman" w:hAnsi="Times New Roman" w:cs="Times New Roman"/>
              </w:rPr>
            </w:pPr>
          </w:p>
        </w:tc>
        <w:tc>
          <w:tcPr>
            <w:tcW w:w="1247"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679" w:type="dxa"/>
          </w:tcPr>
          <w:p w:rsidR="007E7756" w:rsidRPr="00400161" w:rsidRDefault="007E7756" w:rsidP="00EC587A">
            <w:pPr>
              <w:rPr>
                <w:rFonts w:ascii="Times New Roman" w:hAnsi="Times New Roman" w:cs="Times New Roman"/>
              </w:rPr>
            </w:pPr>
          </w:p>
        </w:tc>
        <w:tc>
          <w:tcPr>
            <w:tcW w:w="624" w:type="dxa"/>
          </w:tcPr>
          <w:p w:rsidR="007E7756" w:rsidRPr="00400161" w:rsidRDefault="007E7756" w:rsidP="00EC587A">
            <w:pPr>
              <w:rPr>
                <w:rFonts w:ascii="Times New Roman" w:hAnsi="Times New Roman" w:cs="Times New Roman"/>
              </w:rPr>
            </w:pPr>
          </w:p>
        </w:tc>
        <w:tc>
          <w:tcPr>
            <w:tcW w:w="1587" w:type="dxa"/>
          </w:tcPr>
          <w:p w:rsidR="007E7756" w:rsidRPr="00400161" w:rsidRDefault="007E7756" w:rsidP="00EC587A">
            <w:pPr>
              <w:rPr>
                <w:rFonts w:ascii="Times New Roman" w:hAnsi="Times New Roman" w:cs="Times New Roman"/>
              </w:rPr>
            </w:pPr>
          </w:p>
        </w:tc>
      </w:tr>
      <w:tr w:rsidR="007E7756" w:rsidRPr="00400161" w:rsidTr="00EC587A">
        <w:trPr>
          <w:trHeight w:hRule="exact" w:val="564"/>
        </w:trPr>
        <w:tc>
          <w:tcPr>
            <w:tcW w:w="566" w:type="dxa"/>
            <w:vMerge/>
          </w:tcPr>
          <w:p w:rsidR="007E7756" w:rsidRPr="00400161" w:rsidRDefault="007E7756" w:rsidP="00EC587A">
            <w:pPr>
              <w:rPr>
                <w:rFonts w:ascii="Times New Roman" w:hAnsi="Times New Roman" w:cs="Times New Roman"/>
              </w:rPr>
            </w:pPr>
          </w:p>
        </w:tc>
        <w:tc>
          <w:tcPr>
            <w:tcW w:w="2028" w:type="dxa"/>
            <w:vMerge/>
          </w:tcPr>
          <w:p w:rsidR="007E7756" w:rsidRPr="00400161" w:rsidRDefault="007E7756" w:rsidP="00EC587A">
            <w:pPr>
              <w:rPr>
                <w:rFonts w:ascii="Times New Roman" w:hAnsi="Times New Roman" w:cs="Times New Roman"/>
              </w:rPr>
            </w:pPr>
          </w:p>
        </w:tc>
        <w:tc>
          <w:tcPr>
            <w:tcW w:w="2551" w:type="dxa"/>
            <w:vMerge/>
          </w:tcPr>
          <w:p w:rsidR="007E7756" w:rsidRPr="00400161" w:rsidRDefault="007E7756" w:rsidP="00EC587A">
            <w:pPr>
              <w:rPr>
                <w:rFonts w:ascii="Times New Roman" w:hAnsi="Times New Roman" w:cs="Times New Roman"/>
              </w:rPr>
            </w:pPr>
          </w:p>
        </w:tc>
        <w:tc>
          <w:tcPr>
            <w:tcW w:w="1872" w:type="dxa"/>
          </w:tcPr>
          <w:p w:rsidR="007E7756" w:rsidRPr="00400161" w:rsidRDefault="007E7756" w:rsidP="00EC587A">
            <w:pPr>
              <w:pStyle w:val="TableParagraph"/>
              <w:spacing w:before="0"/>
              <w:ind w:right="240"/>
              <w:rPr>
                <w:sz w:val="24"/>
              </w:rPr>
            </w:pPr>
            <w:proofErr w:type="spellStart"/>
            <w:r w:rsidRPr="00400161">
              <w:rPr>
                <w:sz w:val="24"/>
              </w:rPr>
              <w:t>внебюджетные</w:t>
            </w:r>
            <w:proofErr w:type="spellEnd"/>
            <w:r w:rsidRPr="00400161">
              <w:rPr>
                <w:sz w:val="24"/>
              </w:rPr>
              <w:t xml:space="preserve"> </w:t>
            </w:r>
            <w:proofErr w:type="spellStart"/>
            <w:r w:rsidRPr="00400161">
              <w:rPr>
                <w:sz w:val="24"/>
              </w:rPr>
              <w:t>источники</w:t>
            </w:r>
            <w:proofErr w:type="spellEnd"/>
          </w:p>
        </w:tc>
        <w:tc>
          <w:tcPr>
            <w:tcW w:w="992" w:type="dxa"/>
          </w:tcPr>
          <w:p w:rsidR="007E7756" w:rsidRPr="00400161" w:rsidRDefault="007E7756" w:rsidP="00EC587A">
            <w:pPr>
              <w:rPr>
                <w:rFonts w:ascii="Times New Roman" w:hAnsi="Times New Roman" w:cs="Times New Roman"/>
              </w:rPr>
            </w:pPr>
          </w:p>
        </w:tc>
        <w:tc>
          <w:tcPr>
            <w:tcW w:w="1247"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679" w:type="dxa"/>
          </w:tcPr>
          <w:p w:rsidR="007E7756" w:rsidRPr="00400161" w:rsidRDefault="007E7756" w:rsidP="00EC587A">
            <w:pPr>
              <w:rPr>
                <w:rFonts w:ascii="Times New Roman" w:hAnsi="Times New Roman" w:cs="Times New Roman"/>
              </w:rPr>
            </w:pPr>
          </w:p>
        </w:tc>
        <w:tc>
          <w:tcPr>
            <w:tcW w:w="624" w:type="dxa"/>
          </w:tcPr>
          <w:p w:rsidR="007E7756" w:rsidRPr="00400161" w:rsidRDefault="007E7756" w:rsidP="00EC587A">
            <w:pPr>
              <w:rPr>
                <w:rFonts w:ascii="Times New Roman" w:hAnsi="Times New Roman" w:cs="Times New Roman"/>
              </w:rPr>
            </w:pPr>
          </w:p>
        </w:tc>
        <w:tc>
          <w:tcPr>
            <w:tcW w:w="1587" w:type="dxa"/>
          </w:tcPr>
          <w:p w:rsidR="007E7756" w:rsidRPr="00400161" w:rsidRDefault="007E7756" w:rsidP="00EC587A">
            <w:pPr>
              <w:rPr>
                <w:rFonts w:ascii="Times New Roman" w:hAnsi="Times New Roman" w:cs="Times New Roman"/>
              </w:rPr>
            </w:pPr>
          </w:p>
        </w:tc>
      </w:tr>
      <w:tr w:rsidR="007E7756" w:rsidRPr="00400161" w:rsidTr="00EC587A">
        <w:trPr>
          <w:trHeight w:hRule="exact" w:val="542"/>
        </w:trPr>
        <w:tc>
          <w:tcPr>
            <w:tcW w:w="566" w:type="dxa"/>
            <w:vMerge/>
          </w:tcPr>
          <w:p w:rsidR="007E7756" w:rsidRPr="00400161" w:rsidRDefault="007E7756" w:rsidP="00EC587A">
            <w:pPr>
              <w:rPr>
                <w:rFonts w:ascii="Times New Roman" w:hAnsi="Times New Roman" w:cs="Times New Roman"/>
              </w:rPr>
            </w:pPr>
          </w:p>
        </w:tc>
        <w:tc>
          <w:tcPr>
            <w:tcW w:w="2028" w:type="dxa"/>
            <w:vMerge/>
          </w:tcPr>
          <w:p w:rsidR="007E7756" w:rsidRPr="00400161" w:rsidRDefault="007E7756" w:rsidP="00EC587A">
            <w:pPr>
              <w:rPr>
                <w:rFonts w:ascii="Times New Roman" w:hAnsi="Times New Roman" w:cs="Times New Roman"/>
              </w:rPr>
            </w:pPr>
          </w:p>
        </w:tc>
        <w:tc>
          <w:tcPr>
            <w:tcW w:w="2551" w:type="dxa"/>
            <w:vMerge/>
          </w:tcPr>
          <w:p w:rsidR="007E7756" w:rsidRPr="00400161" w:rsidRDefault="007E7756" w:rsidP="00EC587A">
            <w:pPr>
              <w:rPr>
                <w:rFonts w:ascii="Times New Roman" w:hAnsi="Times New Roman" w:cs="Times New Roman"/>
              </w:rPr>
            </w:pPr>
          </w:p>
        </w:tc>
        <w:tc>
          <w:tcPr>
            <w:tcW w:w="1872" w:type="dxa"/>
          </w:tcPr>
          <w:p w:rsidR="007E7756" w:rsidRPr="00400161" w:rsidRDefault="007E7756" w:rsidP="00EC587A">
            <w:pPr>
              <w:pStyle w:val="TableParagraph"/>
              <w:spacing w:before="0"/>
              <w:ind w:right="763"/>
              <w:rPr>
                <w:sz w:val="24"/>
              </w:rPr>
            </w:pPr>
            <w:proofErr w:type="spellStart"/>
            <w:r w:rsidRPr="00400161">
              <w:rPr>
                <w:sz w:val="24"/>
              </w:rPr>
              <w:t>районный</w:t>
            </w:r>
            <w:proofErr w:type="spellEnd"/>
            <w:r w:rsidRPr="00400161">
              <w:rPr>
                <w:sz w:val="24"/>
              </w:rPr>
              <w:t xml:space="preserve"> </w:t>
            </w:r>
            <w:proofErr w:type="spellStart"/>
            <w:r w:rsidRPr="00400161">
              <w:rPr>
                <w:sz w:val="24"/>
              </w:rPr>
              <w:t>бюджет</w:t>
            </w:r>
            <w:proofErr w:type="spellEnd"/>
          </w:p>
        </w:tc>
        <w:tc>
          <w:tcPr>
            <w:tcW w:w="992" w:type="dxa"/>
          </w:tcPr>
          <w:p w:rsidR="007E7756" w:rsidRPr="00400161" w:rsidRDefault="007E7756" w:rsidP="00EC587A">
            <w:pPr>
              <w:rPr>
                <w:rFonts w:ascii="Times New Roman" w:hAnsi="Times New Roman" w:cs="Times New Roman"/>
              </w:rPr>
            </w:pPr>
          </w:p>
        </w:tc>
        <w:tc>
          <w:tcPr>
            <w:tcW w:w="1247"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679" w:type="dxa"/>
          </w:tcPr>
          <w:p w:rsidR="007E7756" w:rsidRPr="00400161" w:rsidRDefault="007E7756" w:rsidP="00EC587A">
            <w:pPr>
              <w:rPr>
                <w:rFonts w:ascii="Times New Roman" w:hAnsi="Times New Roman" w:cs="Times New Roman"/>
              </w:rPr>
            </w:pPr>
          </w:p>
        </w:tc>
        <w:tc>
          <w:tcPr>
            <w:tcW w:w="624" w:type="dxa"/>
          </w:tcPr>
          <w:p w:rsidR="007E7756" w:rsidRPr="00400161" w:rsidRDefault="007E7756" w:rsidP="00EC587A">
            <w:pPr>
              <w:rPr>
                <w:rFonts w:ascii="Times New Roman" w:hAnsi="Times New Roman" w:cs="Times New Roman"/>
              </w:rPr>
            </w:pPr>
          </w:p>
        </w:tc>
        <w:tc>
          <w:tcPr>
            <w:tcW w:w="1587" w:type="dxa"/>
          </w:tcPr>
          <w:p w:rsidR="007E7756" w:rsidRPr="00400161" w:rsidRDefault="007E7756" w:rsidP="00EC587A">
            <w:pPr>
              <w:rPr>
                <w:rFonts w:ascii="Times New Roman" w:hAnsi="Times New Roman" w:cs="Times New Roman"/>
              </w:rPr>
            </w:pPr>
          </w:p>
        </w:tc>
      </w:tr>
      <w:tr w:rsidR="007E7756" w:rsidRPr="00400161" w:rsidTr="00EC587A">
        <w:trPr>
          <w:trHeight w:hRule="exact" w:val="295"/>
        </w:trPr>
        <w:tc>
          <w:tcPr>
            <w:tcW w:w="566" w:type="dxa"/>
            <w:vMerge w:val="restart"/>
          </w:tcPr>
          <w:p w:rsidR="007E7756" w:rsidRPr="00400161" w:rsidRDefault="007E7756" w:rsidP="00EC587A">
            <w:pPr>
              <w:rPr>
                <w:rFonts w:ascii="Times New Roman" w:hAnsi="Times New Roman" w:cs="Times New Roman"/>
              </w:rPr>
            </w:pPr>
          </w:p>
        </w:tc>
        <w:tc>
          <w:tcPr>
            <w:tcW w:w="2028" w:type="dxa"/>
            <w:vMerge w:val="restart"/>
          </w:tcPr>
          <w:p w:rsidR="007E7756" w:rsidRPr="00400161" w:rsidRDefault="007E7756" w:rsidP="00EC587A">
            <w:pPr>
              <w:pStyle w:val="TableParagraph"/>
              <w:spacing w:before="0"/>
              <w:ind w:left="60"/>
              <w:rPr>
                <w:sz w:val="24"/>
              </w:rPr>
            </w:pPr>
            <w:proofErr w:type="spellStart"/>
            <w:r w:rsidRPr="00400161">
              <w:rPr>
                <w:sz w:val="24"/>
              </w:rPr>
              <w:t>Подпрограмма</w:t>
            </w:r>
            <w:proofErr w:type="spellEnd"/>
            <w:r w:rsidRPr="00400161">
              <w:rPr>
                <w:sz w:val="24"/>
              </w:rPr>
              <w:t xml:space="preserve"> n</w:t>
            </w:r>
          </w:p>
        </w:tc>
        <w:tc>
          <w:tcPr>
            <w:tcW w:w="2551" w:type="dxa"/>
            <w:vMerge w:val="restart"/>
          </w:tcPr>
          <w:p w:rsidR="007E7756" w:rsidRPr="00400161" w:rsidRDefault="007E7756" w:rsidP="00EC587A">
            <w:pPr>
              <w:rPr>
                <w:rFonts w:ascii="Times New Roman" w:hAnsi="Times New Roman" w:cs="Times New Roman"/>
              </w:rPr>
            </w:pPr>
          </w:p>
        </w:tc>
        <w:tc>
          <w:tcPr>
            <w:tcW w:w="1872" w:type="dxa"/>
          </w:tcPr>
          <w:p w:rsidR="007E7756" w:rsidRPr="00400161" w:rsidRDefault="007E7756" w:rsidP="00EC587A">
            <w:pPr>
              <w:pStyle w:val="TableParagraph"/>
              <w:spacing w:before="0"/>
              <w:ind w:right="57"/>
              <w:rPr>
                <w:sz w:val="24"/>
              </w:rPr>
            </w:pPr>
            <w:proofErr w:type="spellStart"/>
            <w:r w:rsidRPr="00400161">
              <w:rPr>
                <w:sz w:val="24"/>
              </w:rPr>
              <w:t>всего</w:t>
            </w:r>
            <w:proofErr w:type="spellEnd"/>
          </w:p>
        </w:tc>
        <w:tc>
          <w:tcPr>
            <w:tcW w:w="992" w:type="dxa"/>
          </w:tcPr>
          <w:p w:rsidR="007E7756" w:rsidRPr="00400161" w:rsidRDefault="007E7756" w:rsidP="00EC587A">
            <w:pPr>
              <w:rPr>
                <w:rFonts w:ascii="Times New Roman" w:hAnsi="Times New Roman" w:cs="Times New Roman"/>
              </w:rPr>
            </w:pPr>
          </w:p>
        </w:tc>
        <w:tc>
          <w:tcPr>
            <w:tcW w:w="1247"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679" w:type="dxa"/>
          </w:tcPr>
          <w:p w:rsidR="007E7756" w:rsidRPr="00400161" w:rsidRDefault="007E7756" w:rsidP="00EC587A">
            <w:pPr>
              <w:rPr>
                <w:rFonts w:ascii="Times New Roman" w:hAnsi="Times New Roman" w:cs="Times New Roman"/>
              </w:rPr>
            </w:pPr>
          </w:p>
        </w:tc>
        <w:tc>
          <w:tcPr>
            <w:tcW w:w="624" w:type="dxa"/>
          </w:tcPr>
          <w:p w:rsidR="007E7756" w:rsidRPr="00400161" w:rsidRDefault="007E7756" w:rsidP="00EC587A">
            <w:pPr>
              <w:rPr>
                <w:rFonts w:ascii="Times New Roman" w:hAnsi="Times New Roman" w:cs="Times New Roman"/>
              </w:rPr>
            </w:pPr>
          </w:p>
        </w:tc>
        <w:tc>
          <w:tcPr>
            <w:tcW w:w="1587" w:type="dxa"/>
          </w:tcPr>
          <w:p w:rsidR="007E7756" w:rsidRPr="00400161" w:rsidRDefault="007E7756" w:rsidP="00EC587A">
            <w:pPr>
              <w:rPr>
                <w:rFonts w:ascii="Times New Roman" w:hAnsi="Times New Roman" w:cs="Times New Roman"/>
              </w:rPr>
            </w:pPr>
          </w:p>
        </w:tc>
      </w:tr>
      <w:tr w:rsidR="007E7756" w:rsidRPr="00400161" w:rsidTr="00EC587A">
        <w:trPr>
          <w:trHeight w:hRule="exact" w:val="270"/>
        </w:trPr>
        <w:tc>
          <w:tcPr>
            <w:tcW w:w="566" w:type="dxa"/>
            <w:vMerge/>
          </w:tcPr>
          <w:p w:rsidR="007E7756" w:rsidRPr="00400161" w:rsidRDefault="007E7756" w:rsidP="00EC587A">
            <w:pPr>
              <w:rPr>
                <w:rFonts w:ascii="Times New Roman" w:hAnsi="Times New Roman" w:cs="Times New Roman"/>
              </w:rPr>
            </w:pPr>
          </w:p>
        </w:tc>
        <w:tc>
          <w:tcPr>
            <w:tcW w:w="2028" w:type="dxa"/>
            <w:vMerge/>
          </w:tcPr>
          <w:p w:rsidR="007E7756" w:rsidRPr="00400161" w:rsidRDefault="007E7756" w:rsidP="00EC587A">
            <w:pPr>
              <w:rPr>
                <w:rFonts w:ascii="Times New Roman" w:hAnsi="Times New Roman" w:cs="Times New Roman"/>
              </w:rPr>
            </w:pPr>
          </w:p>
        </w:tc>
        <w:tc>
          <w:tcPr>
            <w:tcW w:w="2551" w:type="dxa"/>
            <w:vMerge/>
          </w:tcPr>
          <w:p w:rsidR="007E7756" w:rsidRPr="00400161" w:rsidRDefault="007E7756" w:rsidP="00EC587A">
            <w:pPr>
              <w:rPr>
                <w:rFonts w:ascii="Times New Roman" w:hAnsi="Times New Roman" w:cs="Times New Roman"/>
              </w:rPr>
            </w:pPr>
          </w:p>
        </w:tc>
        <w:tc>
          <w:tcPr>
            <w:tcW w:w="1872" w:type="dxa"/>
          </w:tcPr>
          <w:p w:rsidR="007E7756" w:rsidRPr="00400161" w:rsidRDefault="007E7756" w:rsidP="00EC587A">
            <w:pPr>
              <w:pStyle w:val="TableParagraph"/>
              <w:spacing w:before="0"/>
              <w:ind w:right="57"/>
              <w:rPr>
                <w:sz w:val="24"/>
              </w:rPr>
            </w:pPr>
            <w:r w:rsidRPr="00400161">
              <w:rPr>
                <w:sz w:val="24"/>
              </w:rPr>
              <w:t xml:space="preserve">в </w:t>
            </w:r>
            <w:proofErr w:type="spellStart"/>
            <w:r w:rsidRPr="00400161">
              <w:rPr>
                <w:sz w:val="24"/>
              </w:rPr>
              <w:t>том</w:t>
            </w:r>
            <w:proofErr w:type="spellEnd"/>
            <w:r w:rsidRPr="00400161">
              <w:rPr>
                <w:sz w:val="24"/>
              </w:rPr>
              <w:t xml:space="preserve"> </w:t>
            </w:r>
            <w:proofErr w:type="spellStart"/>
            <w:r w:rsidRPr="00400161">
              <w:rPr>
                <w:sz w:val="24"/>
              </w:rPr>
              <w:t>числе</w:t>
            </w:r>
            <w:proofErr w:type="spellEnd"/>
            <w:r w:rsidRPr="00400161">
              <w:rPr>
                <w:sz w:val="24"/>
              </w:rPr>
              <w:t>:</w:t>
            </w:r>
          </w:p>
        </w:tc>
        <w:tc>
          <w:tcPr>
            <w:tcW w:w="992" w:type="dxa"/>
          </w:tcPr>
          <w:p w:rsidR="007E7756" w:rsidRPr="00400161" w:rsidRDefault="007E7756" w:rsidP="00EC587A">
            <w:pPr>
              <w:rPr>
                <w:rFonts w:ascii="Times New Roman" w:hAnsi="Times New Roman" w:cs="Times New Roman"/>
              </w:rPr>
            </w:pPr>
          </w:p>
        </w:tc>
        <w:tc>
          <w:tcPr>
            <w:tcW w:w="1247"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679" w:type="dxa"/>
          </w:tcPr>
          <w:p w:rsidR="007E7756" w:rsidRPr="00400161" w:rsidRDefault="007E7756" w:rsidP="00EC587A">
            <w:pPr>
              <w:rPr>
                <w:rFonts w:ascii="Times New Roman" w:hAnsi="Times New Roman" w:cs="Times New Roman"/>
              </w:rPr>
            </w:pPr>
          </w:p>
        </w:tc>
        <w:tc>
          <w:tcPr>
            <w:tcW w:w="624" w:type="dxa"/>
          </w:tcPr>
          <w:p w:rsidR="007E7756" w:rsidRPr="00400161" w:rsidRDefault="007E7756" w:rsidP="00EC587A">
            <w:pPr>
              <w:rPr>
                <w:rFonts w:ascii="Times New Roman" w:hAnsi="Times New Roman" w:cs="Times New Roman"/>
              </w:rPr>
            </w:pPr>
          </w:p>
        </w:tc>
        <w:tc>
          <w:tcPr>
            <w:tcW w:w="1587" w:type="dxa"/>
          </w:tcPr>
          <w:p w:rsidR="007E7756" w:rsidRPr="00400161" w:rsidRDefault="007E7756" w:rsidP="00EC587A">
            <w:pPr>
              <w:rPr>
                <w:rFonts w:ascii="Times New Roman" w:hAnsi="Times New Roman" w:cs="Times New Roman"/>
              </w:rPr>
            </w:pPr>
          </w:p>
        </w:tc>
      </w:tr>
      <w:tr w:rsidR="007E7756" w:rsidRPr="00400161" w:rsidTr="00EC587A">
        <w:trPr>
          <w:trHeight w:hRule="exact" w:val="571"/>
        </w:trPr>
        <w:tc>
          <w:tcPr>
            <w:tcW w:w="566" w:type="dxa"/>
            <w:vMerge/>
          </w:tcPr>
          <w:p w:rsidR="007E7756" w:rsidRPr="00400161" w:rsidRDefault="007E7756" w:rsidP="00EC587A">
            <w:pPr>
              <w:rPr>
                <w:rFonts w:ascii="Times New Roman" w:hAnsi="Times New Roman" w:cs="Times New Roman"/>
              </w:rPr>
            </w:pPr>
          </w:p>
        </w:tc>
        <w:tc>
          <w:tcPr>
            <w:tcW w:w="2028" w:type="dxa"/>
            <w:vMerge/>
          </w:tcPr>
          <w:p w:rsidR="007E7756" w:rsidRPr="00400161" w:rsidRDefault="007E7756" w:rsidP="00EC587A">
            <w:pPr>
              <w:rPr>
                <w:rFonts w:ascii="Times New Roman" w:hAnsi="Times New Roman" w:cs="Times New Roman"/>
              </w:rPr>
            </w:pPr>
          </w:p>
        </w:tc>
        <w:tc>
          <w:tcPr>
            <w:tcW w:w="2551" w:type="dxa"/>
            <w:vMerge/>
          </w:tcPr>
          <w:p w:rsidR="007E7756" w:rsidRPr="00400161" w:rsidRDefault="007E7756" w:rsidP="00EC587A">
            <w:pPr>
              <w:rPr>
                <w:rFonts w:ascii="Times New Roman" w:hAnsi="Times New Roman" w:cs="Times New Roman"/>
              </w:rPr>
            </w:pPr>
          </w:p>
        </w:tc>
        <w:tc>
          <w:tcPr>
            <w:tcW w:w="1872" w:type="dxa"/>
          </w:tcPr>
          <w:p w:rsidR="007E7756" w:rsidRPr="00400161" w:rsidRDefault="007E7756" w:rsidP="00EC587A">
            <w:pPr>
              <w:pStyle w:val="TableParagraph"/>
              <w:spacing w:before="0"/>
              <w:ind w:right="420"/>
              <w:rPr>
                <w:sz w:val="24"/>
              </w:rPr>
            </w:pPr>
            <w:proofErr w:type="spellStart"/>
            <w:r w:rsidRPr="00400161">
              <w:rPr>
                <w:sz w:val="24"/>
              </w:rPr>
              <w:t>федеральный</w:t>
            </w:r>
            <w:proofErr w:type="spellEnd"/>
            <w:r w:rsidRPr="00400161">
              <w:rPr>
                <w:sz w:val="24"/>
              </w:rPr>
              <w:t xml:space="preserve"> </w:t>
            </w:r>
            <w:proofErr w:type="spellStart"/>
            <w:r w:rsidRPr="00400161">
              <w:rPr>
                <w:sz w:val="24"/>
              </w:rPr>
              <w:t>бюджет</w:t>
            </w:r>
            <w:proofErr w:type="spellEnd"/>
          </w:p>
        </w:tc>
        <w:tc>
          <w:tcPr>
            <w:tcW w:w="992" w:type="dxa"/>
          </w:tcPr>
          <w:p w:rsidR="007E7756" w:rsidRPr="00400161" w:rsidRDefault="007E7756" w:rsidP="00EC587A">
            <w:pPr>
              <w:rPr>
                <w:rFonts w:ascii="Times New Roman" w:hAnsi="Times New Roman" w:cs="Times New Roman"/>
              </w:rPr>
            </w:pPr>
          </w:p>
        </w:tc>
        <w:tc>
          <w:tcPr>
            <w:tcW w:w="1247"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679" w:type="dxa"/>
          </w:tcPr>
          <w:p w:rsidR="007E7756" w:rsidRPr="00400161" w:rsidRDefault="007E7756" w:rsidP="00EC587A">
            <w:pPr>
              <w:rPr>
                <w:rFonts w:ascii="Times New Roman" w:hAnsi="Times New Roman" w:cs="Times New Roman"/>
              </w:rPr>
            </w:pPr>
          </w:p>
        </w:tc>
        <w:tc>
          <w:tcPr>
            <w:tcW w:w="624" w:type="dxa"/>
          </w:tcPr>
          <w:p w:rsidR="007E7756" w:rsidRPr="00400161" w:rsidRDefault="007E7756" w:rsidP="00EC587A">
            <w:pPr>
              <w:rPr>
                <w:rFonts w:ascii="Times New Roman" w:hAnsi="Times New Roman" w:cs="Times New Roman"/>
              </w:rPr>
            </w:pPr>
          </w:p>
        </w:tc>
        <w:tc>
          <w:tcPr>
            <w:tcW w:w="1587" w:type="dxa"/>
          </w:tcPr>
          <w:p w:rsidR="007E7756" w:rsidRPr="00400161" w:rsidRDefault="007E7756" w:rsidP="00EC587A">
            <w:pPr>
              <w:rPr>
                <w:rFonts w:ascii="Times New Roman" w:hAnsi="Times New Roman" w:cs="Times New Roman"/>
              </w:rPr>
            </w:pPr>
          </w:p>
        </w:tc>
      </w:tr>
      <w:tr w:rsidR="007E7756" w:rsidRPr="00400161" w:rsidTr="00EC587A">
        <w:trPr>
          <w:trHeight w:hRule="exact" w:val="282"/>
        </w:trPr>
        <w:tc>
          <w:tcPr>
            <w:tcW w:w="566" w:type="dxa"/>
            <w:vMerge/>
          </w:tcPr>
          <w:p w:rsidR="007E7756" w:rsidRPr="00400161" w:rsidRDefault="007E7756" w:rsidP="00EC587A">
            <w:pPr>
              <w:rPr>
                <w:rFonts w:ascii="Times New Roman" w:hAnsi="Times New Roman" w:cs="Times New Roman"/>
              </w:rPr>
            </w:pPr>
          </w:p>
        </w:tc>
        <w:tc>
          <w:tcPr>
            <w:tcW w:w="2028" w:type="dxa"/>
            <w:vMerge/>
          </w:tcPr>
          <w:p w:rsidR="007E7756" w:rsidRPr="00400161" w:rsidRDefault="007E7756" w:rsidP="00EC587A">
            <w:pPr>
              <w:rPr>
                <w:rFonts w:ascii="Times New Roman" w:hAnsi="Times New Roman" w:cs="Times New Roman"/>
              </w:rPr>
            </w:pPr>
          </w:p>
        </w:tc>
        <w:tc>
          <w:tcPr>
            <w:tcW w:w="2551" w:type="dxa"/>
            <w:vMerge/>
          </w:tcPr>
          <w:p w:rsidR="007E7756" w:rsidRPr="00400161" w:rsidRDefault="007E7756" w:rsidP="00EC587A">
            <w:pPr>
              <w:rPr>
                <w:rFonts w:ascii="Times New Roman" w:hAnsi="Times New Roman" w:cs="Times New Roman"/>
              </w:rPr>
            </w:pPr>
          </w:p>
        </w:tc>
        <w:tc>
          <w:tcPr>
            <w:tcW w:w="1872" w:type="dxa"/>
          </w:tcPr>
          <w:p w:rsidR="007E7756" w:rsidRPr="00400161" w:rsidRDefault="007E7756" w:rsidP="00EC587A">
            <w:pPr>
              <w:pStyle w:val="TableParagraph"/>
              <w:spacing w:before="0"/>
              <w:ind w:right="57"/>
              <w:rPr>
                <w:sz w:val="24"/>
              </w:rPr>
            </w:pPr>
            <w:proofErr w:type="spellStart"/>
            <w:r w:rsidRPr="00400161">
              <w:rPr>
                <w:sz w:val="24"/>
              </w:rPr>
              <w:t>краевой</w:t>
            </w:r>
            <w:proofErr w:type="spellEnd"/>
            <w:r w:rsidRPr="00400161">
              <w:rPr>
                <w:sz w:val="24"/>
              </w:rPr>
              <w:t xml:space="preserve"> </w:t>
            </w:r>
            <w:proofErr w:type="spellStart"/>
            <w:r w:rsidRPr="00400161">
              <w:rPr>
                <w:sz w:val="24"/>
              </w:rPr>
              <w:t>бюджет</w:t>
            </w:r>
            <w:proofErr w:type="spellEnd"/>
          </w:p>
        </w:tc>
        <w:tc>
          <w:tcPr>
            <w:tcW w:w="992" w:type="dxa"/>
          </w:tcPr>
          <w:p w:rsidR="007E7756" w:rsidRPr="00400161" w:rsidRDefault="007E7756" w:rsidP="00EC587A">
            <w:pPr>
              <w:rPr>
                <w:rFonts w:ascii="Times New Roman" w:hAnsi="Times New Roman" w:cs="Times New Roman"/>
              </w:rPr>
            </w:pPr>
          </w:p>
        </w:tc>
        <w:tc>
          <w:tcPr>
            <w:tcW w:w="1247"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679" w:type="dxa"/>
          </w:tcPr>
          <w:p w:rsidR="007E7756" w:rsidRPr="00400161" w:rsidRDefault="007E7756" w:rsidP="00EC587A">
            <w:pPr>
              <w:rPr>
                <w:rFonts w:ascii="Times New Roman" w:hAnsi="Times New Roman" w:cs="Times New Roman"/>
              </w:rPr>
            </w:pPr>
          </w:p>
        </w:tc>
        <w:tc>
          <w:tcPr>
            <w:tcW w:w="624" w:type="dxa"/>
          </w:tcPr>
          <w:p w:rsidR="007E7756" w:rsidRPr="00400161" w:rsidRDefault="007E7756" w:rsidP="00EC587A">
            <w:pPr>
              <w:rPr>
                <w:rFonts w:ascii="Times New Roman" w:hAnsi="Times New Roman" w:cs="Times New Roman"/>
              </w:rPr>
            </w:pPr>
          </w:p>
        </w:tc>
        <w:tc>
          <w:tcPr>
            <w:tcW w:w="1587" w:type="dxa"/>
          </w:tcPr>
          <w:p w:rsidR="007E7756" w:rsidRPr="00400161" w:rsidRDefault="007E7756" w:rsidP="00EC587A">
            <w:pPr>
              <w:rPr>
                <w:rFonts w:ascii="Times New Roman" w:hAnsi="Times New Roman" w:cs="Times New Roman"/>
              </w:rPr>
            </w:pPr>
          </w:p>
        </w:tc>
      </w:tr>
      <w:tr w:rsidR="007E7756" w:rsidRPr="00400161" w:rsidTr="00EC587A">
        <w:trPr>
          <w:trHeight w:hRule="exact" w:val="569"/>
        </w:trPr>
        <w:tc>
          <w:tcPr>
            <w:tcW w:w="566" w:type="dxa"/>
            <w:vMerge/>
          </w:tcPr>
          <w:p w:rsidR="007E7756" w:rsidRPr="00400161" w:rsidRDefault="007E7756" w:rsidP="00EC587A">
            <w:pPr>
              <w:rPr>
                <w:rFonts w:ascii="Times New Roman" w:hAnsi="Times New Roman" w:cs="Times New Roman"/>
              </w:rPr>
            </w:pPr>
          </w:p>
        </w:tc>
        <w:tc>
          <w:tcPr>
            <w:tcW w:w="2028" w:type="dxa"/>
            <w:vMerge/>
          </w:tcPr>
          <w:p w:rsidR="007E7756" w:rsidRPr="00400161" w:rsidRDefault="007E7756" w:rsidP="00EC587A">
            <w:pPr>
              <w:rPr>
                <w:rFonts w:ascii="Times New Roman" w:hAnsi="Times New Roman" w:cs="Times New Roman"/>
              </w:rPr>
            </w:pPr>
          </w:p>
        </w:tc>
        <w:tc>
          <w:tcPr>
            <w:tcW w:w="2551" w:type="dxa"/>
            <w:vMerge/>
          </w:tcPr>
          <w:p w:rsidR="007E7756" w:rsidRPr="00400161" w:rsidRDefault="007E7756" w:rsidP="00EC587A">
            <w:pPr>
              <w:rPr>
                <w:rFonts w:ascii="Times New Roman" w:hAnsi="Times New Roman" w:cs="Times New Roman"/>
              </w:rPr>
            </w:pPr>
          </w:p>
        </w:tc>
        <w:tc>
          <w:tcPr>
            <w:tcW w:w="1872" w:type="dxa"/>
          </w:tcPr>
          <w:p w:rsidR="007E7756" w:rsidRPr="00400161" w:rsidRDefault="007E7756" w:rsidP="00EC587A">
            <w:pPr>
              <w:pStyle w:val="TableParagraph"/>
              <w:spacing w:before="0"/>
              <w:ind w:right="240"/>
              <w:rPr>
                <w:sz w:val="24"/>
              </w:rPr>
            </w:pPr>
            <w:proofErr w:type="spellStart"/>
            <w:r w:rsidRPr="00400161">
              <w:rPr>
                <w:sz w:val="24"/>
              </w:rPr>
              <w:t>внебюджетные</w:t>
            </w:r>
            <w:proofErr w:type="spellEnd"/>
            <w:r w:rsidRPr="00400161">
              <w:rPr>
                <w:sz w:val="24"/>
              </w:rPr>
              <w:t xml:space="preserve"> </w:t>
            </w:r>
            <w:proofErr w:type="spellStart"/>
            <w:r w:rsidRPr="00400161">
              <w:rPr>
                <w:sz w:val="24"/>
              </w:rPr>
              <w:t>источники</w:t>
            </w:r>
            <w:proofErr w:type="spellEnd"/>
          </w:p>
        </w:tc>
        <w:tc>
          <w:tcPr>
            <w:tcW w:w="992" w:type="dxa"/>
          </w:tcPr>
          <w:p w:rsidR="007E7756" w:rsidRPr="00400161" w:rsidRDefault="007E7756" w:rsidP="00EC587A">
            <w:pPr>
              <w:rPr>
                <w:rFonts w:ascii="Times New Roman" w:hAnsi="Times New Roman" w:cs="Times New Roman"/>
              </w:rPr>
            </w:pPr>
          </w:p>
        </w:tc>
        <w:tc>
          <w:tcPr>
            <w:tcW w:w="1247"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679" w:type="dxa"/>
          </w:tcPr>
          <w:p w:rsidR="007E7756" w:rsidRPr="00400161" w:rsidRDefault="007E7756" w:rsidP="00EC587A">
            <w:pPr>
              <w:rPr>
                <w:rFonts w:ascii="Times New Roman" w:hAnsi="Times New Roman" w:cs="Times New Roman"/>
              </w:rPr>
            </w:pPr>
          </w:p>
        </w:tc>
        <w:tc>
          <w:tcPr>
            <w:tcW w:w="624" w:type="dxa"/>
          </w:tcPr>
          <w:p w:rsidR="007E7756" w:rsidRPr="00400161" w:rsidRDefault="007E7756" w:rsidP="00EC587A">
            <w:pPr>
              <w:rPr>
                <w:rFonts w:ascii="Times New Roman" w:hAnsi="Times New Roman" w:cs="Times New Roman"/>
              </w:rPr>
            </w:pPr>
          </w:p>
        </w:tc>
        <w:tc>
          <w:tcPr>
            <w:tcW w:w="1587" w:type="dxa"/>
          </w:tcPr>
          <w:p w:rsidR="007E7756" w:rsidRPr="00400161" w:rsidRDefault="007E7756" w:rsidP="00EC587A">
            <w:pPr>
              <w:rPr>
                <w:rFonts w:ascii="Times New Roman" w:hAnsi="Times New Roman" w:cs="Times New Roman"/>
              </w:rPr>
            </w:pPr>
          </w:p>
        </w:tc>
      </w:tr>
      <w:tr w:rsidR="007E7756" w:rsidRPr="00400161" w:rsidTr="00EC587A">
        <w:trPr>
          <w:trHeight w:hRule="exact" w:val="563"/>
        </w:trPr>
        <w:tc>
          <w:tcPr>
            <w:tcW w:w="566" w:type="dxa"/>
            <w:vMerge/>
          </w:tcPr>
          <w:p w:rsidR="007E7756" w:rsidRPr="00400161" w:rsidRDefault="007E7756" w:rsidP="00EC587A">
            <w:pPr>
              <w:rPr>
                <w:rFonts w:ascii="Times New Roman" w:hAnsi="Times New Roman" w:cs="Times New Roman"/>
              </w:rPr>
            </w:pPr>
          </w:p>
        </w:tc>
        <w:tc>
          <w:tcPr>
            <w:tcW w:w="2028" w:type="dxa"/>
            <w:vMerge/>
          </w:tcPr>
          <w:p w:rsidR="007E7756" w:rsidRPr="00400161" w:rsidRDefault="007E7756" w:rsidP="00EC587A">
            <w:pPr>
              <w:rPr>
                <w:rFonts w:ascii="Times New Roman" w:hAnsi="Times New Roman" w:cs="Times New Roman"/>
              </w:rPr>
            </w:pPr>
          </w:p>
        </w:tc>
        <w:tc>
          <w:tcPr>
            <w:tcW w:w="2551" w:type="dxa"/>
            <w:vMerge/>
          </w:tcPr>
          <w:p w:rsidR="007E7756" w:rsidRPr="00400161" w:rsidRDefault="007E7756" w:rsidP="00EC587A">
            <w:pPr>
              <w:rPr>
                <w:rFonts w:ascii="Times New Roman" w:hAnsi="Times New Roman" w:cs="Times New Roman"/>
              </w:rPr>
            </w:pPr>
          </w:p>
        </w:tc>
        <w:tc>
          <w:tcPr>
            <w:tcW w:w="1872" w:type="dxa"/>
          </w:tcPr>
          <w:p w:rsidR="007E7756" w:rsidRPr="00400161" w:rsidRDefault="007E7756" w:rsidP="00EC587A">
            <w:pPr>
              <w:pStyle w:val="TableParagraph"/>
              <w:spacing w:before="0"/>
              <w:ind w:right="763"/>
              <w:rPr>
                <w:sz w:val="24"/>
              </w:rPr>
            </w:pPr>
            <w:proofErr w:type="spellStart"/>
            <w:r w:rsidRPr="00400161">
              <w:rPr>
                <w:sz w:val="24"/>
              </w:rPr>
              <w:t>районный</w:t>
            </w:r>
            <w:proofErr w:type="spellEnd"/>
            <w:r w:rsidRPr="00400161">
              <w:rPr>
                <w:sz w:val="24"/>
              </w:rPr>
              <w:t xml:space="preserve"> </w:t>
            </w:r>
            <w:proofErr w:type="spellStart"/>
            <w:r w:rsidRPr="00400161">
              <w:rPr>
                <w:sz w:val="24"/>
              </w:rPr>
              <w:t>бюджет</w:t>
            </w:r>
            <w:proofErr w:type="spellEnd"/>
          </w:p>
        </w:tc>
        <w:tc>
          <w:tcPr>
            <w:tcW w:w="992" w:type="dxa"/>
          </w:tcPr>
          <w:p w:rsidR="007E7756" w:rsidRPr="00400161" w:rsidRDefault="007E7756" w:rsidP="00EC587A">
            <w:pPr>
              <w:rPr>
                <w:rFonts w:ascii="Times New Roman" w:hAnsi="Times New Roman" w:cs="Times New Roman"/>
              </w:rPr>
            </w:pPr>
          </w:p>
        </w:tc>
        <w:tc>
          <w:tcPr>
            <w:tcW w:w="1247"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679" w:type="dxa"/>
          </w:tcPr>
          <w:p w:rsidR="007E7756" w:rsidRPr="00400161" w:rsidRDefault="007E7756" w:rsidP="00EC587A">
            <w:pPr>
              <w:rPr>
                <w:rFonts w:ascii="Times New Roman" w:hAnsi="Times New Roman" w:cs="Times New Roman"/>
              </w:rPr>
            </w:pPr>
          </w:p>
        </w:tc>
        <w:tc>
          <w:tcPr>
            <w:tcW w:w="624" w:type="dxa"/>
          </w:tcPr>
          <w:p w:rsidR="007E7756" w:rsidRPr="00400161" w:rsidRDefault="007E7756" w:rsidP="00EC587A">
            <w:pPr>
              <w:rPr>
                <w:rFonts w:ascii="Times New Roman" w:hAnsi="Times New Roman" w:cs="Times New Roman"/>
              </w:rPr>
            </w:pPr>
          </w:p>
        </w:tc>
        <w:tc>
          <w:tcPr>
            <w:tcW w:w="1587" w:type="dxa"/>
          </w:tcPr>
          <w:p w:rsidR="007E7756" w:rsidRPr="00400161" w:rsidRDefault="007E7756" w:rsidP="00EC587A">
            <w:pPr>
              <w:rPr>
                <w:rFonts w:ascii="Times New Roman" w:hAnsi="Times New Roman" w:cs="Times New Roman"/>
              </w:rPr>
            </w:pPr>
          </w:p>
        </w:tc>
      </w:tr>
      <w:tr w:rsidR="00EC587A" w:rsidRPr="00400161" w:rsidTr="00EC587A">
        <w:trPr>
          <w:trHeight w:hRule="exact" w:val="273"/>
        </w:trPr>
        <w:tc>
          <w:tcPr>
            <w:tcW w:w="566" w:type="dxa"/>
            <w:vMerge w:val="restart"/>
          </w:tcPr>
          <w:p w:rsidR="00EC587A" w:rsidRPr="00400161" w:rsidRDefault="00EC587A" w:rsidP="00EC587A">
            <w:pPr>
              <w:rPr>
                <w:rFonts w:ascii="Times New Roman" w:hAnsi="Times New Roman" w:cs="Times New Roman"/>
              </w:rPr>
            </w:pPr>
          </w:p>
        </w:tc>
        <w:tc>
          <w:tcPr>
            <w:tcW w:w="2028" w:type="dxa"/>
            <w:vMerge w:val="restart"/>
          </w:tcPr>
          <w:p w:rsidR="00EC587A" w:rsidRPr="00400161" w:rsidRDefault="00EC587A" w:rsidP="00EC587A">
            <w:pPr>
              <w:pStyle w:val="TableParagraph"/>
              <w:spacing w:before="0"/>
              <w:ind w:left="60" w:right="213"/>
              <w:rPr>
                <w:sz w:val="24"/>
              </w:rPr>
            </w:pPr>
            <w:proofErr w:type="spellStart"/>
            <w:r w:rsidRPr="00400161">
              <w:rPr>
                <w:sz w:val="24"/>
              </w:rPr>
              <w:t>Отдельное</w:t>
            </w:r>
            <w:proofErr w:type="spellEnd"/>
            <w:r w:rsidRPr="00400161">
              <w:rPr>
                <w:sz w:val="24"/>
              </w:rPr>
              <w:t xml:space="preserve"> </w:t>
            </w:r>
            <w:proofErr w:type="spellStart"/>
            <w:r w:rsidRPr="00400161">
              <w:rPr>
                <w:sz w:val="24"/>
              </w:rPr>
              <w:t>мероприятие</w:t>
            </w:r>
            <w:proofErr w:type="spellEnd"/>
            <w:r w:rsidRPr="00400161">
              <w:rPr>
                <w:sz w:val="24"/>
              </w:rPr>
              <w:t xml:space="preserve"> </w:t>
            </w:r>
            <w:proofErr w:type="spellStart"/>
            <w:r w:rsidRPr="00400161">
              <w:rPr>
                <w:sz w:val="24"/>
              </w:rPr>
              <w:t>муниципальной</w:t>
            </w:r>
            <w:proofErr w:type="spellEnd"/>
            <w:r w:rsidRPr="00400161">
              <w:rPr>
                <w:sz w:val="24"/>
              </w:rPr>
              <w:t xml:space="preserve"> </w:t>
            </w:r>
            <w:proofErr w:type="spellStart"/>
            <w:r w:rsidRPr="00400161">
              <w:rPr>
                <w:sz w:val="24"/>
              </w:rPr>
              <w:t>программы</w:t>
            </w:r>
            <w:proofErr w:type="spellEnd"/>
            <w:r w:rsidRPr="00400161">
              <w:rPr>
                <w:sz w:val="24"/>
              </w:rPr>
              <w:t xml:space="preserve"> 1</w:t>
            </w:r>
          </w:p>
        </w:tc>
        <w:tc>
          <w:tcPr>
            <w:tcW w:w="2551" w:type="dxa"/>
            <w:vMerge w:val="restart"/>
          </w:tcPr>
          <w:p w:rsidR="00EC587A" w:rsidRPr="00400161" w:rsidRDefault="00EC587A" w:rsidP="00EC587A">
            <w:pPr>
              <w:rPr>
                <w:rFonts w:ascii="Times New Roman" w:hAnsi="Times New Roman" w:cs="Times New Roman"/>
              </w:rPr>
            </w:pPr>
          </w:p>
        </w:tc>
        <w:tc>
          <w:tcPr>
            <w:tcW w:w="1872" w:type="dxa"/>
          </w:tcPr>
          <w:p w:rsidR="00EC587A" w:rsidRPr="00400161" w:rsidRDefault="00EC587A" w:rsidP="00EC587A">
            <w:pPr>
              <w:pStyle w:val="TableParagraph"/>
              <w:spacing w:before="0"/>
              <w:ind w:right="57"/>
              <w:rPr>
                <w:sz w:val="24"/>
              </w:rPr>
            </w:pPr>
            <w:proofErr w:type="spellStart"/>
            <w:r w:rsidRPr="00400161">
              <w:rPr>
                <w:sz w:val="24"/>
              </w:rPr>
              <w:t>всего</w:t>
            </w:r>
            <w:proofErr w:type="spellEnd"/>
          </w:p>
        </w:tc>
        <w:tc>
          <w:tcPr>
            <w:tcW w:w="992" w:type="dxa"/>
          </w:tcPr>
          <w:p w:rsidR="00EC587A" w:rsidRPr="00400161" w:rsidRDefault="00EC587A" w:rsidP="00EC587A">
            <w:pPr>
              <w:rPr>
                <w:rFonts w:ascii="Times New Roman" w:hAnsi="Times New Roman" w:cs="Times New Roman"/>
              </w:rPr>
            </w:pPr>
          </w:p>
        </w:tc>
        <w:tc>
          <w:tcPr>
            <w:tcW w:w="1247" w:type="dxa"/>
          </w:tcPr>
          <w:p w:rsidR="00EC587A" w:rsidRPr="00400161" w:rsidRDefault="00EC587A" w:rsidP="00EC587A">
            <w:pPr>
              <w:rPr>
                <w:rFonts w:ascii="Times New Roman" w:hAnsi="Times New Roman" w:cs="Times New Roman"/>
              </w:rPr>
            </w:pPr>
          </w:p>
        </w:tc>
        <w:tc>
          <w:tcPr>
            <w:tcW w:w="794" w:type="dxa"/>
          </w:tcPr>
          <w:p w:rsidR="00EC587A" w:rsidRPr="00400161" w:rsidRDefault="00EC587A" w:rsidP="00EC587A">
            <w:pPr>
              <w:rPr>
                <w:rFonts w:ascii="Times New Roman" w:hAnsi="Times New Roman" w:cs="Times New Roman"/>
              </w:rPr>
            </w:pPr>
          </w:p>
        </w:tc>
        <w:tc>
          <w:tcPr>
            <w:tcW w:w="795" w:type="dxa"/>
          </w:tcPr>
          <w:p w:rsidR="00EC587A" w:rsidRPr="00400161" w:rsidRDefault="00EC587A" w:rsidP="00EC587A">
            <w:pPr>
              <w:rPr>
                <w:rFonts w:ascii="Times New Roman" w:hAnsi="Times New Roman" w:cs="Times New Roman"/>
              </w:rPr>
            </w:pPr>
          </w:p>
        </w:tc>
        <w:tc>
          <w:tcPr>
            <w:tcW w:w="795" w:type="dxa"/>
          </w:tcPr>
          <w:p w:rsidR="00EC587A" w:rsidRPr="00400161" w:rsidRDefault="00EC587A" w:rsidP="00EC587A">
            <w:pPr>
              <w:rPr>
                <w:rFonts w:ascii="Times New Roman" w:hAnsi="Times New Roman" w:cs="Times New Roman"/>
              </w:rPr>
            </w:pPr>
          </w:p>
        </w:tc>
        <w:tc>
          <w:tcPr>
            <w:tcW w:w="794" w:type="dxa"/>
          </w:tcPr>
          <w:p w:rsidR="00EC587A" w:rsidRPr="00400161" w:rsidRDefault="00EC587A" w:rsidP="00EC587A">
            <w:pPr>
              <w:rPr>
                <w:rFonts w:ascii="Times New Roman" w:hAnsi="Times New Roman" w:cs="Times New Roman"/>
              </w:rPr>
            </w:pPr>
          </w:p>
        </w:tc>
        <w:tc>
          <w:tcPr>
            <w:tcW w:w="679" w:type="dxa"/>
          </w:tcPr>
          <w:p w:rsidR="00EC587A" w:rsidRPr="00400161" w:rsidRDefault="00EC587A" w:rsidP="00EC587A">
            <w:pPr>
              <w:rPr>
                <w:rFonts w:ascii="Times New Roman" w:hAnsi="Times New Roman" w:cs="Times New Roman"/>
              </w:rPr>
            </w:pPr>
          </w:p>
        </w:tc>
        <w:tc>
          <w:tcPr>
            <w:tcW w:w="624" w:type="dxa"/>
          </w:tcPr>
          <w:p w:rsidR="00EC587A" w:rsidRPr="00400161" w:rsidRDefault="00EC587A" w:rsidP="00EC587A">
            <w:pPr>
              <w:rPr>
                <w:rFonts w:ascii="Times New Roman" w:hAnsi="Times New Roman" w:cs="Times New Roman"/>
              </w:rPr>
            </w:pPr>
          </w:p>
        </w:tc>
        <w:tc>
          <w:tcPr>
            <w:tcW w:w="1587" w:type="dxa"/>
          </w:tcPr>
          <w:p w:rsidR="00EC587A" w:rsidRPr="00400161" w:rsidRDefault="00EC587A" w:rsidP="00EC587A">
            <w:pPr>
              <w:rPr>
                <w:rFonts w:ascii="Times New Roman" w:hAnsi="Times New Roman" w:cs="Times New Roman"/>
              </w:rPr>
            </w:pPr>
          </w:p>
        </w:tc>
      </w:tr>
      <w:tr w:rsidR="00EC587A" w:rsidRPr="00400161" w:rsidTr="00EC587A">
        <w:trPr>
          <w:trHeight w:hRule="exact" w:val="292"/>
        </w:trPr>
        <w:tc>
          <w:tcPr>
            <w:tcW w:w="566" w:type="dxa"/>
            <w:vMerge/>
          </w:tcPr>
          <w:p w:rsidR="00EC587A" w:rsidRPr="00400161" w:rsidRDefault="00EC587A" w:rsidP="00EC587A">
            <w:pPr>
              <w:rPr>
                <w:rFonts w:ascii="Times New Roman" w:hAnsi="Times New Roman" w:cs="Times New Roman"/>
              </w:rPr>
            </w:pPr>
          </w:p>
        </w:tc>
        <w:tc>
          <w:tcPr>
            <w:tcW w:w="2028" w:type="dxa"/>
            <w:vMerge/>
          </w:tcPr>
          <w:p w:rsidR="00EC587A" w:rsidRPr="00400161" w:rsidRDefault="00EC587A" w:rsidP="00EC587A">
            <w:pPr>
              <w:rPr>
                <w:rFonts w:ascii="Times New Roman" w:hAnsi="Times New Roman" w:cs="Times New Roman"/>
              </w:rPr>
            </w:pPr>
          </w:p>
        </w:tc>
        <w:tc>
          <w:tcPr>
            <w:tcW w:w="2551" w:type="dxa"/>
            <w:vMerge/>
          </w:tcPr>
          <w:p w:rsidR="00EC587A" w:rsidRPr="00400161" w:rsidRDefault="00EC587A" w:rsidP="00EC587A">
            <w:pPr>
              <w:rPr>
                <w:rFonts w:ascii="Times New Roman" w:hAnsi="Times New Roman" w:cs="Times New Roman"/>
              </w:rPr>
            </w:pPr>
          </w:p>
        </w:tc>
        <w:tc>
          <w:tcPr>
            <w:tcW w:w="1872" w:type="dxa"/>
          </w:tcPr>
          <w:p w:rsidR="00EC587A" w:rsidRPr="00400161" w:rsidRDefault="00EC587A" w:rsidP="00EC587A">
            <w:pPr>
              <w:pStyle w:val="TableParagraph"/>
              <w:spacing w:before="0"/>
              <w:ind w:right="57"/>
              <w:rPr>
                <w:sz w:val="24"/>
              </w:rPr>
            </w:pPr>
            <w:r w:rsidRPr="00400161">
              <w:rPr>
                <w:sz w:val="24"/>
              </w:rPr>
              <w:t xml:space="preserve">в </w:t>
            </w:r>
            <w:proofErr w:type="spellStart"/>
            <w:r w:rsidRPr="00400161">
              <w:rPr>
                <w:sz w:val="24"/>
              </w:rPr>
              <w:t>том</w:t>
            </w:r>
            <w:proofErr w:type="spellEnd"/>
            <w:r w:rsidRPr="00400161">
              <w:rPr>
                <w:sz w:val="24"/>
              </w:rPr>
              <w:t xml:space="preserve"> </w:t>
            </w:r>
            <w:proofErr w:type="spellStart"/>
            <w:r w:rsidRPr="00400161">
              <w:rPr>
                <w:sz w:val="24"/>
              </w:rPr>
              <w:t>числе</w:t>
            </w:r>
            <w:proofErr w:type="spellEnd"/>
            <w:r w:rsidRPr="00400161">
              <w:rPr>
                <w:sz w:val="24"/>
              </w:rPr>
              <w:t>:</w:t>
            </w:r>
          </w:p>
        </w:tc>
        <w:tc>
          <w:tcPr>
            <w:tcW w:w="992" w:type="dxa"/>
          </w:tcPr>
          <w:p w:rsidR="00EC587A" w:rsidRPr="00400161" w:rsidRDefault="00EC587A" w:rsidP="00EC587A">
            <w:pPr>
              <w:rPr>
                <w:rFonts w:ascii="Times New Roman" w:hAnsi="Times New Roman" w:cs="Times New Roman"/>
              </w:rPr>
            </w:pPr>
          </w:p>
        </w:tc>
        <w:tc>
          <w:tcPr>
            <w:tcW w:w="1247" w:type="dxa"/>
          </w:tcPr>
          <w:p w:rsidR="00EC587A" w:rsidRPr="00400161" w:rsidRDefault="00EC587A" w:rsidP="00EC587A">
            <w:pPr>
              <w:rPr>
                <w:rFonts w:ascii="Times New Roman" w:hAnsi="Times New Roman" w:cs="Times New Roman"/>
              </w:rPr>
            </w:pPr>
          </w:p>
        </w:tc>
        <w:tc>
          <w:tcPr>
            <w:tcW w:w="794" w:type="dxa"/>
          </w:tcPr>
          <w:p w:rsidR="00EC587A" w:rsidRPr="00400161" w:rsidRDefault="00EC587A" w:rsidP="00EC587A">
            <w:pPr>
              <w:rPr>
                <w:rFonts w:ascii="Times New Roman" w:hAnsi="Times New Roman" w:cs="Times New Roman"/>
              </w:rPr>
            </w:pPr>
          </w:p>
        </w:tc>
        <w:tc>
          <w:tcPr>
            <w:tcW w:w="795" w:type="dxa"/>
          </w:tcPr>
          <w:p w:rsidR="00EC587A" w:rsidRPr="00400161" w:rsidRDefault="00EC587A" w:rsidP="00EC587A">
            <w:pPr>
              <w:rPr>
                <w:rFonts w:ascii="Times New Roman" w:hAnsi="Times New Roman" w:cs="Times New Roman"/>
              </w:rPr>
            </w:pPr>
          </w:p>
        </w:tc>
        <w:tc>
          <w:tcPr>
            <w:tcW w:w="795" w:type="dxa"/>
          </w:tcPr>
          <w:p w:rsidR="00EC587A" w:rsidRPr="00400161" w:rsidRDefault="00EC587A" w:rsidP="00EC587A">
            <w:pPr>
              <w:rPr>
                <w:rFonts w:ascii="Times New Roman" w:hAnsi="Times New Roman" w:cs="Times New Roman"/>
              </w:rPr>
            </w:pPr>
          </w:p>
        </w:tc>
        <w:tc>
          <w:tcPr>
            <w:tcW w:w="794" w:type="dxa"/>
          </w:tcPr>
          <w:p w:rsidR="00EC587A" w:rsidRPr="00400161" w:rsidRDefault="00EC587A" w:rsidP="00EC587A">
            <w:pPr>
              <w:rPr>
                <w:rFonts w:ascii="Times New Roman" w:hAnsi="Times New Roman" w:cs="Times New Roman"/>
              </w:rPr>
            </w:pPr>
          </w:p>
        </w:tc>
        <w:tc>
          <w:tcPr>
            <w:tcW w:w="679" w:type="dxa"/>
          </w:tcPr>
          <w:p w:rsidR="00EC587A" w:rsidRPr="00400161" w:rsidRDefault="00EC587A" w:rsidP="00EC587A">
            <w:pPr>
              <w:rPr>
                <w:rFonts w:ascii="Times New Roman" w:hAnsi="Times New Roman" w:cs="Times New Roman"/>
              </w:rPr>
            </w:pPr>
          </w:p>
        </w:tc>
        <w:tc>
          <w:tcPr>
            <w:tcW w:w="624" w:type="dxa"/>
          </w:tcPr>
          <w:p w:rsidR="00EC587A" w:rsidRPr="00400161" w:rsidRDefault="00EC587A" w:rsidP="00EC587A">
            <w:pPr>
              <w:rPr>
                <w:rFonts w:ascii="Times New Roman" w:hAnsi="Times New Roman" w:cs="Times New Roman"/>
              </w:rPr>
            </w:pPr>
          </w:p>
        </w:tc>
        <w:tc>
          <w:tcPr>
            <w:tcW w:w="1587" w:type="dxa"/>
          </w:tcPr>
          <w:p w:rsidR="00EC587A" w:rsidRPr="00400161" w:rsidRDefault="00EC587A" w:rsidP="00EC587A">
            <w:pPr>
              <w:rPr>
                <w:rFonts w:ascii="Times New Roman" w:hAnsi="Times New Roman" w:cs="Times New Roman"/>
              </w:rPr>
            </w:pPr>
          </w:p>
        </w:tc>
      </w:tr>
      <w:tr w:rsidR="00EC587A" w:rsidRPr="00400161" w:rsidTr="00EC587A">
        <w:trPr>
          <w:trHeight w:hRule="exact" w:val="267"/>
        </w:trPr>
        <w:tc>
          <w:tcPr>
            <w:tcW w:w="566" w:type="dxa"/>
            <w:vMerge/>
          </w:tcPr>
          <w:p w:rsidR="00EC587A" w:rsidRPr="00400161" w:rsidRDefault="00EC587A" w:rsidP="00EC587A">
            <w:pPr>
              <w:rPr>
                <w:rFonts w:ascii="Times New Roman" w:hAnsi="Times New Roman" w:cs="Times New Roman"/>
              </w:rPr>
            </w:pPr>
          </w:p>
        </w:tc>
        <w:tc>
          <w:tcPr>
            <w:tcW w:w="2028" w:type="dxa"/>
            <w:vMerge/>
          </w:tcPr>
          <w:p w:rsidR="00EC587A" w:rsidRPr="00400161" w:rsidRDefault="00EC587A" w:rsidP="00EC587A">
            <w:pPr>
              <w:rPr>
                <w:rFonts w:ascii="Times New Roman" w:hAnsi="Times New Roman" w:cs="Times New Roman"/>
              </w:rPr>
            </w:pPr>
          </w:p>
        </w:tc>
        <w:tc>
          <w:tcPr>
            <w:tcW w:w="2551" w:type="dxa"/>
            <w:vMerge/>
          </w:tcPr>
          <w:p w:rsidR="00EC587A" w:rsidRPr="00400161" w:rsidRDefault="00EC587A" w:rsidP="00EC587A">
            <w:pPr>
              <w:rPr>
                <w:rFonts w:ascii="Times New Roman" w:hAnsi="Times New Roman" w:cs="Times New Roman"/>
              </w:rPr>
            </w:pPr>
          </w:p>
        </w:tc>
        <w:tc>
          <w:tcPr>
            <w:tcW w:w="1872" w:type="dxa"/>
          </w:tcPr>
          <w:p w:rsidR="00EC587A" w:rsidRPr="00400161" w:rsidRDefault="00EC587A" w:rsidP="00EC587A">
            <w:pPr>
              <w:pStyle w:val="TableParagraph"/>
              <w:spacing w:before="0"/>
              <w:ind w:right="57"/>
              <w:rPr>
                <w:sz w:val="24"/>
              </w:rPr>
            </w:pPr>
            <w:proofErr w:type="spellStart"/>
            <w:r w:rsidRPr="00400161">
              <w:rPr>
                <w:sz w:val="24"/>
              </w:rPr>
              <w:t>федеральный</w:t>
            </w:r>
            <w:proofErr w:type="spellEnd"/>
          </w:p>
        </w:tc>
        <w:tc>
          <w:tcPr>
            <w:tcW w:w="992" w:type="dxa"/>
          </w:tcPr>
          <w:p w:rsidR="00EC587A" w:rsidRPr="00400161" w:rsidRDefault="00EC587A" w:rsidP="00EC587A">
            <w:pPr>
              <w:rPr>
                <w:rFonts w:ascii="Times New Roman" w:hAnsi="Times New Roman" w:cs="Times New Roman"/>
              </w:rPr>
            </w:pPr>
          </w:p>
        </w:tc>
        <w:tc>
          <w:tcPr>
            <w:tcW w:w="1247" w:type="dxa"/>
          </w:tcPr>
          <w:p w:rsidR="00EC587A" w:rsidRPr="00400161" w:rsidRDefault="00EC587A" w:rsidP="00EC587A">
            <w:pPr>
              <w:rPr>
                <w:rFonts w:ascii="Times New Roman" w:hAnsi="Times New Roman" w:cs="Times New Roman"/>
              </w:rPr>
            </w:pPr>
          </w:p>
        </w:tc>
        <w:tc>
          <w:tcPr>
            <w:tcW w:w="794" w:type="dxa"/>
          </w:tcPr>
          <w:p w:rsidR="00EC587A" w:rsidRPr="00400161" w:rsidRDefault="00EC587A" w:rsidP="00EC587A">
            <w:pPr>
              <w:rPr>
                <w:rFonts w:ascii="Times New Roman" w:hAnsi="Times New Roman" w:cs="Times New Roman"/>
              </w:rPr>
            </w:pPr>
          </w:p>
        </w:tc>
        <w:tc>
          <w:tcPr>
            <w:tcW w:w="795" w:type="dxa"/>
          </w:tcPr>
          <w:p w:rsidR="00EC587A" w:rsidRPr="00400161" w:rsidRDefault="00EC587A" w:rsidP="00EC587A">
            <w:pPr>
              <w:rPr>
                <w:rFonts w:ascii="Times New Roman" w:hAnsi="Times New Roman" w:cs="Times New Roman"/>
              </w:rPr>
            </w:pPr>
          </w:p>
        </w:tc>
        <w:tc>
          <w:tcPr>
            <w:tcW w:w="795" w:type="dxa"/>
          </w:tcPr>
          <w:p w:rsidR="00EC587A" w:rsidRPr="00400161" w:rsidRDefault="00EC587A" w:rsidP="00EC587A">
            <w:pPr>
              <w:rPr>
                <w:rFonts w:ascii="Times New Roman" w:hAnsi="Times New Roman" w:cs="Times New Roman"/>
              </w:rPr>
            </w:pPr>
          </w:p>
        </w:tc>
        <w:tc>
          <w:tcPr>
            <w:tcW w:w="794" w:type="dxa"/>
          </w:tcPr>
          <w:p w:rsidR="00EC587A" w:rsidRPr="00400161" w:rsidRDefault="00EC587A" w:rsidP="00EC587A">
            <w:pPr>
              <w:rPr>
                <w:rFonts w:ascii="Times New Roman" w:hAnsi="Times New Roman" w:cs="Times New Roman"/>
              </w:rPr>
            </w:pPr>
          </w:p>
        </w:tc>
        <w:tc>
          <w:tcPr>
            <w:tcW w:w="679" w:type="dxa"/>
          </w:tcPr>
          <w:p w:rsidR="00EC587A" w:rsidRPr="00400161" w:rsidRDefault="00EC587A" w:rsidP="00EC587A">
            <w:pPr>
              <w:rPr>
                <w:rFonts w:ascii="Times New Roman" w:hAnsi="Times New Roman" w:cs="Times New Roman"/>
              </w:rPr>
            </w:pPr>
          </w:p>
        </w:tc>
        <w:tc>
          <w:tcPr>
            <w:tcW w:w="624" w:type="dxa"/>
          </w:tcPr>
          <w:p w:rsidR="00EC587A" w:rsidRPr="00400161" w:rsidRDefault="00EC587A" w:rsidP="00EC587A">
            <w:pPr>
              <w:rPr>
                <w:rFonts w:ascii="Times New Roman" w:hAnsi="Times New Roman" w:cs="Times New Roman"/>
              </w:rPr>
            </w:pPr>
          </w:p>
        </w:tc>
        <w:tc>
          <w:tcPr>
            <w:tcW w:w="1587" w:type="dxa"/>
          </w:tcPr>
          <w:p w:rsidR="00EC587A" w:rsidRPr="00400161" w:rsidRDefault="00EC587A" w:rsidP="00EC587A">
            <w:pPr>
              <w:rPr>
                <w:rFonts w:ascii="Times New Roman" w:hAnsi="Times New Roman" w:cs="Times New Roman"/>
              </w:rPr>
            </w:pPr>
          </w:p>
        </w:tc>
      </w:tr>
      <w:tr w:rsidR="00EC587A" w:rsidRPr="00400161" w:rsidTr="00EC587A">
        <w:trPr>
          <w:trHeight w:hRule="exact" w:val="286"/>
        </w:trPr>
        <w:tc>
          <w:tcPr>
            <w:tcW w:w="566" w:type="dxa"/>
            <w:vMerge/>
          </w:tcPr>
          <w:p w:rsidR="00EC587A" w:rsidRPr="00400161" w:rsidRDefault="00EC587A" w:rsidP="00EC587A">
            <w:pPr>
              <w:rPr>
                <w:rFonts w:ascii="Times New Roman" w:hAnsi="Times New Roman" w:cs="Times New Roman"/>
              </w:rPr>
            </w:pPr>
          </w:p>
        </w:tc>
        <w:tc>
          <w:tcPr>
            <w:tcW w:w="2028" w:type="dxa"/>
            <w:vMerge/>
          </w:tcPr>
          <w:p w:rsidR="00EC587A" w:rsidRPr="00400161" w:rsidRDefault="00EC587A" w:rsidP="00EC587A">
            <w:pPr>
              <w:rPr>
                <w:rFonts w:ascii="Times New Roman" w:hAnsi="Times New Roman" w:cs="Times New Roman"/>
              </w:rPr>
            </w:pPr>
          </w:p>
        </w:tc>
        <w:tc>
          <w:tcPr>
            <w:tcW w:w="2551" w:type="dxa"/>
            <w:vMerge/>
          </w:tcPr>
          <w:p w:rsidR="00EC587A" w:rsidRPr="00400161" w:rsidRDefault="00EC587A" w:rsidP="00EC587A">
            <w:pPr>
              <w:rPr>
                <w:rFonts w:ascii="Times New Roman" w:hAnsi="Times New Roman" w:cs="Times New Roman"/>
              </w:rPr>
            </w:pPr>
          </w:p>
        </w:tc>
        <w:tc>
          <w:tcPr>
            <w:tcW w:w="1872" w:type="dxa"/>
          </w:tcPr>
          <w:p w:rsidR="00EC587A" w:rsidRPr="00400161" w:rsidRDefault="00EC587A" w:rsidP="00EC587A">
            <w:pPr>
              <w:pStyle w:val="TableParagraph"/>
              <w:spacing w:before="0"/>
              <w:ind w:right="57"/>
              <w:rPr>
                <w:sz w:val="24"/>
              </w:rPr>
            </w:pPr>
            <w:proofErr w:type="spellStart"/>
            <w:r w:rsidRPr="00400161">
              <w:rPr>
                <w:sz w:val="24"/>
              </w:rPr>
              <w:t>бюджет</w:t>
            </w:r>
            <w:proofErr w:type="spellEnd"/>
          </w:p>
        </w:tc>
        <w:tc>
          <w:tcPr>
            <w:tcW w:w="992" w:type="dxa"/>
          </w:tcPr>
          <w:p w:rsidR="00EC587A" w:rsidRPr="00400161" w:rsidRDefault="00EC587A" w:rsidP="00EC587A">
            <w:pPr>
              <w:rPr>
                <w:rFonts w:ascii="Times New Roman" w:hAnsi="Times New Roman" w:cs="Times New Roman"/>
              </w:rPr>
            </w:pPr>
          </w:p>
        </w:tc>
        <w:tc>
          <w:tcPr>
            <w:tcW w:w="1247" w:type="dxa"/>
          </w:tcPr>
          <w:p w:rsidR="00EC587A" w:rsidRPr="00400161" w:rsidRDefault="00EC587A" w:rsidP="00EC587A">
            <w:pPr>
              <w:rPr>
                <w:rFonts w:ascii="Times New Roman" w:hAnsi="Times New Roman" w:cs="Times New Roman"/>
              </w:rPr>
            </w:pPr>
          </w:p>
        </w:tc>
        <w:tc>
          <w:tcPr>
            <w:tcW w:w="794" w:type="dxa"/>
          </w:tcPr>
          <w:p w:rsidR="00EC587A" w:rsidRPr="00400161" w:rsidRDefault="00EC587A" w:rsidP="00EC587A">
            <w:pPr>
              <w:rPr>
                <w:rFonts w:ascii="Times New Roman" w:hAnsi="Times New Roman" w:cs="Times New Roman"/>
              </w:rPr>
            </w:pPr>
          </w:p>
        </w:tc>
        <w:tc>
          <w:tcPr>
            <w:tcW w:w="795" w:type="dxa"/>
          </w:tcPr>
          <w:p w:rsidR="00EC587A" w:rsidRPr="00400161" w:rsidRDefault="00EC587A" w:rsidP="00EC587A">
            <w:pPr>
              <w:rPr>
                <w:rFonts w:ascii="Times New Roman" w:hAnsi="Times New Roman" w:cs="Times New Roman"/>
              </w:rPr>
            </w:pPr>
          </w:p>
        </w:tc>
        <w:tc>
          <w:tcPr>
            <w:tcW w:w="795" w:type="dxa"/>
          </w:tcPr>
          <w:p w:rsidR="00EC587A" w:rsidRPr="00400161" w:rsidRDefault="00EC587A" w:rsidP="00EC587A">
            <w:pPr>
              <w:rPr>
                <w:rFonts w:ascii="Times New Roman" w:hAnsi="Times New Roman" w:cs="Times New Roman"/>
              </w:rPr>
            </w:pPr>
          </w:p>
        </w:tc>
        <w:tc>
          <w:tcPr>
            <w:tcW w:w="794" w:type="dxa"/>
          </w:tcPr>
          <w:p w:rsidR="00EC587A" w:rsidRPr="00400161" w:rsidRDefault="00EC587A" w:rsidP="00EC587A">
            <w:pPr>
              <w:rPr>
                <w:rFonts w:ascii="Times New Roman" w:hAnsi="Times New Roman" w:cs="Times New Roman"/>
              </w:rPr>
            </w:pPr>
          </w:p>
        </w:tc>
        <w:tc>
          <w:tcPr>
            <w:tcW w:w="679" w:type="dxa"/>
          </w:tcPr>
          <w:p w:rsidR="00EC587A" w:rsidRPr="00400161" w:rsidRDefault="00EC587A" w:rsidP="00EC587A">
            <w:pPr>
              <w:rPr>
                <w:rFonts w:ascii="Times New Roman" w:hAnsi="Times New Roman" w:cs="Times New Roman"/>
              </w:rPr>
            </w:pPr>
          </w:p>
        </w:tc>
        <w:tc>
          <w:tcPr>
            <w:tcW w:w="624" w:type="dxa"/>
          </w:tcPr>
          <w:p w:rsidR="00EC587A" w:rsidRPr="00400161" w:rsidRDefault="00EC587A" w:rsidP="00EC587A">
            <w:pPr>
              <w:rPr>
                <w:rFonts w:ascii="Times New Roman" w:hAnsi="Times New Roman" w:cs="Times New Roman"/>
              </w:rPr>
            </w:pPr>
          </w:p>
        </w:tc>
        <w:tc>
          <w:tcPr>
            <w:tcW w:w="1587" w:type="dxa"/>
          </w:tcPr>
          <w:p w:rsidR="00EC587A" w:rsidRPr="00400161" w:rsidRDefault="00EC587A" w:rsidP="00EC587A">
            <w:pPr>
              <w:rPr>
                <w:rFonts w:ascii="Times New Roman" w:hAnsi="Times New Roman" w:cs="Times New Roman"/>
              </w:rPr>
            </w:pPr>
          </w:p>
        </w:tc>
      </w:tr>
      <w:tr w:rsidR="00EC587A" w:rsidRPr="00400161" w:rsidTr="00EC587A">
        <w:trPr>
          <w:trHeight w:hRule="exact" w:val="289"/>
        </w:trPr>
        <w:tc>
          <w:tcPr>
            <w:tcW w:w="566" w:type="dxa"/>
            <w:vMerge/>
          </w:tcPr>
          <w:p w:rsidR="00EC587A" w:rsidRPr="00400161" w:rsidRDefault="00EC587A" w:rsidP="00EC587A">
            <w:pPr>
              <w:rPr>
                <w:rFonts w:ascii="Times New Roman" w:hAnsi="Times New Roman" w:cs="Times New Roman"/>
              </w:rPr>
            </w:pPr>
          </w:p>
        </w:tc>
        <w:tc>
          <w:tcPr>
            <w:tcW w:w="2028" w:type="dxa"/>
            <w:vMerge/>
          </w:tcPr>
          <w:p w:rsidR="00EC587A" w:rsidRPr="00400161" w:rsidRDefault="00EC587A" w:rsidP="00EC587A">
            <w:pPr>
              <w:rPr>
                <w:rFonts w:ascii="Times New Roman" w:hAnsi="Times New Roman" w:cs="Times New Roman"/>
              </w:rPr>
            </w:pPr>
          </w:p>
        </w:tc>
        <w:tc>
          <w:tcPr>
            <w:tcW w:w="2551" w:type="dxa"/>
            <w:vMerge/>
          </w:tcPr>
          <w:p w:rsidR="00EC587A" w:rsidRPr="00400161" w:rsidRDefault="00EC587A" w:rsidP="00EC587A">
            <w:pPr>
              <w:rPr>
                <w:rFonts w:ascii="Times New Roman" w:hAnsi="Times New Roman" w:cs="Times New Roman"/>
              </w:rPr>
            </w:pPr>
          </w:p>
        </w:tc>
        <w:tc>
          <w:tcPr>
            <w:tcW w:w="1872" w:type="dxa"/>
          </w:tcPr>
          <w:p w:rsidR="00EC587A" w:rsidRPr="00400161" w:rsidRDefault="00EC587A" w:rsidP="00EC587A">
            <w:pPr>
              <w:pStyle w:val="TableParagraph"/>
              <w:spacing w:before="0"/>
              <w:ind w:right="57"/>
              <w:rPr>
                <w:sz w:val="24"/>
              </w:rPr>
            </w:pPr>
            <w:proofErr w:type="spellStart"/>
            <w:r w:rsidRPr="00400161">
              <w:rPr>
                <w:sz w:val="24"/>
              </w:rPr>
              <w:t>краевой</w:t>
            </w:r>
            <w:proofErr w:type="spellEnd"/>
            <w:r w:rsidRPr="00400161">
              <w:rPr>
                <w:sz w:val="24"/>
              </w:rPr>
              <w:t xml:space="preserve"> </w:t>
            </w:r>
            <w:proofErr w:type="spellStart"/>
            <w:r w:rsidRPr="00400161">
              <w:rPr>
                <w:sz w:val="24"/>
              </w:rPr>
              <w:t>бюджет</w:t>
            </w:r>
            <w:proofErr w:type="spellEnd"/>
          </w:p>
        </w:tc>
        <w:tc>
          <w:tcPr>
            <w:tcW w:w="992" w:type="dxa"/>
          </w:tcPr>
          <w:p w:rsidR="00EC587A" w:rsidRPr="00400161" w:rsidRDefault="00EC587A" w:rsidP="00EC587A">
            <w:pPr>
              <w:rPr>
                <w:rFonts w:ascii="Times New Roman" w:hAnsi="Times New Roman" w:cs="Times New Roman"/>
              </w:rPr>
            </w:pPr>
          </w:p>
        </w:tc>
        <w:tc>
          <w:tcPr>
            <w:tcW w:w="1247" w:type="dxa"/>
          </w:tcPr>
          <w:p w:rsidR="00EC587A" w:rsidRPr="00400161" w:rsidRDefault="00EC587A" w:rsidP="00EC587A">
            <w:pPr>
              <w:rPr>
                <w:rFonts w:ascii="Times New Roman" w:hAnsi="Times New Roman" w:cs="Times New Roman"/>
              </w:rPr>
            </w:pPr>
          </w:p>
        </w:tc>
        <w:tc>
          <w:tcPr>
            <w:tcW w:w="794" w:type="dxa"/>
          </w:tcPr>
          <w:p w:rsidR="00EC587A" w:rsidRPr="00400161" w:rsidRDefault="00EC587A" w:rsidP="00EC587A">
            <w:pPr>
              <w:rPr>
                <w:rFonts w:ascii="Times New Roman" w:hAnsi="Times New Roman" w:cs="Times New Roman"/>
              </w:rPr>
            </w:pPr>
          </w:p>
        </w:tc>
        <w:tc>
          <w:tcPr>
            <w:tcW w:w="795" w:type="dxa"/>
          </w:tcPr>
          <w:p w:rsidR="00EC587A" w:rsidRPr="00400161" w:rsidRDefault="00EC587A" w:rsidP="00EC587A">
            <w:pPr>
              <w:rPr>
                <w:rFonts w:ascii="Times New Roman" w:hAnsi="Times New Roman" w:cs="Times New Roman"/>
              </w:rPr>
            </w:pPr>
          </w:p>
        </w:tc>
        <w:tc>
          <w:tcPr>
            <w:tcW w:w="795" w:type="dxa"/>
          </w:tcPr>
          <w:p w:rsidR="00EC587A" w:rsidRPr="00400161" w:rsidRDefault="00EC587A" w:rsidP="00EC587A">
            <w:pPr>
              <w:rPr>
                <w:rFonts w:ascii="Times New Roman" w:hAnsi="Times New Roman" w:cs="Times New Roman"/>
              </w:rPr>
            </w:pPr>
          </w:p>
        </w:tc>
        <w:tc>
          <w:tcPr>
            <w:tcW w:w="794" w:type="dxa"/>
          </w:tcPr>
          <w:p w:rsidR="00EC587A" w:rsidRPr="00400161" w:rsidRDefault="00EC587A" w:rsidP="00EC587A">
            <w:pPr>
              <w:rPr>
                <w:rFonts w:ascii="Times New Roman" w:hAnsi="Times New Roman" w:cs="Times New Roman"/>
              </w:rPr>
            </w:pPr>
          </w:p>
        </w:tc>
        <w:tc>
          <w:tcPr>
            <w:tcW w:w="679" w:type="dxa"/>
          </w:tcPr>
          <w:p w:rsidR="00EC587A" w:rsidRPr="00400161" w:rsidRDefault="00EC587A" w:rsidP="00EC587A">
            <w:pPr>
              <w:rPr>
                <w:rFonts w:ascii="Times New Roman" w:hAnsi="Times New Roman" w:cs="Times New Roman"/>
              </w:rPr>
            </w:pPr>
          </w:p>
        </w:tc>
        <w:tc>
          <w:tcPr>
            <w:tcW w:w="624" w:type="dxa"/>
          </w:tcPr>
          <w:p w:rsidR="00EC587A" w:rsidRPr="00400161" w:rsidRDefault="00EC587A" w:rsidP="00EC587A">
            <w:pPr>
              <w:rPr>
                <w:rFonts w:ascii="Times New Roman" w:hAnsi="Times New Roman" w:cs="Times New Roman"/>
              </w:rPr>
            </w:pPr>
          </w:p>
        </w:tc>
        <w:tc>
          <w:tcPr>
            <w:tcW w:w="1587" w:type="dxa"/>
          </w:tcPr>
          <w:p w:rsidR="00EC587A" w:rsidRPr="00400161" w:rsidRDefault="00EC587A" w:rsidP="00EC587A">
            <w:pPr>
              <w:rPr>
                <w:rFonts w:ascii="Times New Roman" w:hAnsi="Times New Roman" w:cs="Times New Roman"/>
              </w:rPr>
            </w:pPr>
          </w:p>
        </w:tc>
      </w:tr>
      <w:tr w:rsidR="00EC587A" w:rsidRPr="00400161" w:rsidTr="00EC587A">
        <w:trPr>
          <w:trHeight w:hRule="exact" w:val="549"/>
        </w:trPr>
        <w:tc>
          <w:tcPr>
            <w:tcW w:w="566" w:type="dxa"/>
            <w:vMerge/>
          </w:tcPr>
          <w:p w:rsidR="00EC587A" w:rsidRPr="00400161" w:rsidRDefault="00EC587A" w:rsidP="00EC587A">
            <w:pPr>
              <w:rPr>
                <w:rFonts w:ascii="Times New Roman" w:hAnsi="Times New Roman" w:cs="Times New Roman"/>
              </w:rPr>
            </w:pPr>
          </w:p>
        </w:tc>
        <w:tc>
          <w:tcPr>
            <w:tcW w:w="2028" w:type="dxa"/>
            <w:vMerge/>
          </w:tcPr>
          <w:p w:rsidR="00EC587A" w:rsidRPr="00400161" w:rsidRDefault="00EC587A" w:rsidP="00EC587A">
            <w:pPr>
              <w:rPr>
                <w:rFonts w:ascii="Times New Roman" w:hAnsi="Times New Roman" w:cs="Times New Roman"/>
              </w:rPr>
            </w:pPr>
          </w:p>
        </w:tc>
        <w:tc>
          <w:tcPr>
            <w:tcW w:w="2551" w:type="dxa"/>
            <w:vMerge/>
          </w:tcPr>
          <w:p w:rsidR="00EC587A" w:rsidRPr="00400161" w:rsidRDefault="00EC587A" w:rsidP="00EC587A">
            <w:pPr>
              <w:rPr>
                <w:rFonts w:ascii="Times New Roman" w:hAnsi="Times New Roman" w:cs="Times New Roman"/>
              </w:rPr>
            </w:pPr>
          </w:p>
        </w:tc>
        <w:tc>
          <w:tcPr>
            <w:tcW w:w="1872" w:type="dxa"/>
          </w:tcPr>
          <w:p w:rsidR="00EC587A" w:rsidRPr="00400161" w:rsidRDefault="00EC587A" w:rsidP="00EC587A">
            <w:pPr>
              <w:pStyle w:val="TableParagraph"/>
              <w:spacing w:before="0"/>
              <w:ind w:right="240"/>
              <w:rPr>
                <w:sz w:val="24"/>
              </w:rPr>
            </w:pPr>
            <w:proofErr w:type="spellStart"/>
            <w:r w:rsidRPr="00400161">
              <w:rPr>
                <w:sz w:val="24"/>
              </w:rPr>
              <w:t>внебюджетные</w:t>
            </w:r>
            <w:proofErr w:type="spellEnd"/>
            <w:r w:rsidRPr="00400161">
              <w:rPr>
                <w:sz w:val="24"/>
              </w:rPr>
              <w:t xml:space="preserve"> </w:t>
            </w:r>
            <w:proofErr w:type="spellStart"/>
            <w:r w:rsidRPr="00400161">
              <w:rPr>
                <w:sz w:val="24"/>
              </w:rPr>
              <w:t>источники</w:t>
            </w:r>
            <w:proofErr w:type="spellEnd"/>
          </w:p>
        </w:tc>
        <w:tc>
          <w:tcPr>
            <w:tcW w:w="992" w:type="dxa"/>
          </w:tcPr>
          <w:p w:rsidR="00EC587A" w:rsidRPr="00400161" w:rsidRDefault="00EC587A" w:rsidP="00EC587A">
            <w:pPr>
              <w:rPr>
                <w:rFonts w:ascii="Times New Roman" w:hAnsi="Times New Roman" w:cs="Times New Roman"/>
              </w:rPr>
            </w:pPr>
          </w:p>
        </w:tc>
        <w:tc>
          <w:tcPr>
            <w:tcW w:w="1247" w:type="dxa"/>
          </w:tcPr>
          <w:p w:rsidR="00EC587A" w:rsidRPr="00400161" w:rsidRDefault="00EC587A" w:rsidP="00EC587A">
            <w:pPr>
              <w:rPr>
                <w:rFonts w:ascii="Times New Roman" w:hAnsi="Times New Roman" w:cs="Times New Roman"/>
              </w:rPr>
            </w:pPr>
          </w:p>
        </w:tc>
        <w:tc>
          <w:tcPr>
            <w:tcW w:w="794" w:type="dxa"/>
          </w:tcPr>
          <w:p w:rsidR="00EC587A" w:rsidRPr="00400161" w:rsidRDefault="00EC587A" w:rsidP="00EC587A">
            <w:pPr>
              <w:rPr>
                <w:rFonts w:ascii="Times New Roman" w:hAnsi="Times New Roman" w:cs="Times New Roman"/>
              </w:rPr>
            </w:pPr>
          </w:p>
        </w:tc>
        <w:tc>
          <w:tcPr>
            <w:tcW w:w="795" w:type="dxa"/>
          </w:tcPr>
          <w:p w:rsidR="00EC587A" w:rsidRPr="00400161" w:rsidRDefault="00EC587A" w:rsidP="00EC587A">
            <w:pPr>
              <w:rPr>
                <w:rFonts w:ascii="Times New Roman" w:hAnsi="Times New Roman" w:cs="Times New Roman"/>
              </w:rPr>
            </w:pPr>
          </w:p>
        </w:tc>
        <w:tc>
          <w:tcPr>
            <w:tcW w:w="795" w:type="dxa"/>
          </w:tcPr>
          <w:p w:rsidR="00EC587A" w:rsidRPr="00400161" w:rsidRDefault="00EC587A" w:rsidP="00EC587A">
            <w:pPr>
              <w:rPr>
                <w:rFonts w:ascii="Times New Roman" w:hAnsi="Times New Roman" w:cs="Times New Roman"/>
              </w:rPr>
            </w:pPr>
          </w:p>
        </w:tc>
        <w:tc>
          <w:tcPr>
            <w:tcW w:w="794" w:type="dxa"/>
          </w:tcPr>
          <w:p w:rsidR="00EC587A" w:rsidRPr="00400161" w:rsidRDefault="00EC587A" w:rsidP="00EC587A">
            <w:pPr>
              <w:rPr>
                <w:rFonts w:ascii="Times New Roman" w:hAnsi="Times New Roman" w:cs="Times New Roman"/>
              </w:rPr>
            </w:pPr>
          </w:p>
        </w:tc>
        <w:tc>
          <w:tcPr>
            <w:tcW w:w="679" w:type="dxa"/>
          </w:tcPr>
          <w:p w:rsidR="00EC587A" w:rsidRPr="00400161" w:rsidRDefault="00EC587A" w:rsidP="00EC587A">
            <w:pPr>
              <w:rPr>
                <w:rFonts w:ascii="Times New Roman" w:hAnsi="Times New Roman" w:cs="Times New Roman"/>
              </w:rPr>
            </w:pPr>
          </w:p>
        </w:tc>
        <w:tc>
          <w:tcPr>
            <w:tcW w:w="624" w:type="dxa"/>
          </w:tcPr>
          <w:p w:rsidR="00EC587A" w:rsidRPr="00400161" w:rsidRDefault="00EC587A" w:rsidP="00EC587A">
            <w:pPr>
              <w:rPr>
                <w:rFonts w:ascii="Times New Roman" w:hAnsi="Times New Roman" w:cs="Times New Roman"/>
              </w:rPr>
            </w:pPr>
          </w:p>
        </w:tc>
        <w:tc>
          <w:tcPr>
            <w:tcW w:w="1587" w:type="dxa"/>
          </w:tcPr>
          <w:p w:rsidR="00EC587A" w:rsidRPr="00400161" w:rsidRDefault="00EC587A" w:rsidP="00EC587A">
            <w:pPr>
              <w:rPr>
                <w:rFonts w:ascii="Times New Roman" w:hAnsi="Times New Roman" w:cs="Times New Roman"/>
              </w:rPr>
            </w:pPr>
          </w:p>
        </w:tc>
      </w:tr>
      <w:tr w:rsidR="00EC587A" w:rsidRPr="00400161" w:rsidTr="00EC587A">
        <w:trPr>
          <w:trHeight w:hRule="exact" w:val="557"/>
        </w:trPr>
        <w:tc>
          <w:tcPr>
            <w:tcW w:w="566" w:type="dxa"/>
            <w:vMerge/>
          </w:tcPr>
          <w:p w:rsidR="00EC587A" w:rsidRPr="00400161" w:rsidRDefault="00EC587A" w:rsidP="00EC587A">
            <w:pPr>
              <w:rPr>
                <w:rFonts w:ascii="Times New Roman" w:hAnsi="Times New Roman" w:cs="Times New Roman"/>
              </w:rPr>
            </w:pPr>
          </w:p>
        </w:tc>
        <w:tc>
          <w:tcPr>
            <w:tcW w:w="2028" w:type="dxa"/>
            <w:vMerge/>
          </w:tcPr>
          <w:p w:rsidR="00EC587A" w:rsidRPr="00400161" w:rsidRDefault="00EC587A" w:rsidP="00EC587A">
            <w:pPr>
              <w:rPr>
                <w:rFonts w:ascii="Times New Roman" w:hAnsi="Times New Roman" w:cs="Times New Roman"/>
              </w:rPr>
            </w:pPr>
          </w:p>
        </w:tc>
        <w:tc>
          <w:tcPr>
            <w:tcW w:w="2551" w:type="dxa"/>
            <w:vMerge/>
          </w:tcPr>
          <w:p w:rsidR="00EC587A" w:rsidRPr="00400161" w:rsidRDefault="00EC587A" w:rsidP="00EC587A">
            <w:pPr>
              <w:rPr>
                <w:rFonts w:ascii="Times New Roman" w:hAnsi="Times New Roman" w:cs="Times New Roman"/>
              </w:rPr>
            </w:pPr>
          </w:p>
        </w:tc>
        <w:tc>
          <w:tcPr>
            <w:tcW w:w="1872" w:type="dxa"/>
          </w:tcPr>
          <w:p w:rsidR="00EC587A" w:rsidRPr="00400161" w:rsidRDefault="00EC587A" w:rsidP="00EC587A">
            <w:pPr>
              <w:pStyle w:val="TableParagraph"/>
              <w:spacing w:before="0"/>
              <w:ind w:right="763"/>
              <w:rPr>
                <w:sz w:val="24"/>
              </w:rPr>
            </w:pPr>
            <w:proofErr w:type="spellStart"/>
            <w:r w:rsidRPr="00400161">
              <w:rPr>
                <w:sz w:val="24"/>
              </w:rPr>
              <w:t>районный</w:t>
            </w:r>
            <w:proofErr w:type="spellEnd"/>
            <w:r w:rsidRPr="00400161">
              <w:rPr>
                <w:sz w:val="24"/>
              </w:rPr>
              <w:t xml:space="preserve"> </w:t>
            </w:r>
            <w:proofErr w:type="spellStart"/>
            <w:r w:rsidRPr="00400161">
              <w:rPr>
                <w:sz w:val="24"/>
              </w:rPr>
              <w:t>бюджет</w:t>
            </w:r>
            <w:proofErr w:type="spellEnd"/>
          </w:p>
        </w:tc>
        <w:tc>
          <w:tcPr>
            <w:tcW w:w="992" w:type="dxa"/>
          </w:tcPr>
          <w:p w:rsidR="00EC587A" w:rsidRPr="00400161" w:rsidRDefault="00EC587A" w:rsidP="00EC587A">
            <w:pPr>
              <w:rPr>
                <w:rFonts w:ascii="Times New Roman" w:hAnsi="Times New Roman" w:cs="Times New Roman"/>
              </w:rPr>
            </w:pPr>
          </w:p>
        </w:tc>
        <w:tc>
          <w:tcPr>
            <w:tcW w:w="1247" w:type="dxa"/>
          </w:tcPr>
          <w:p w:rsidR="00EC587A" w:rsidRPr="00400161" w:rsidRDefault="00EC587A" w:rsidP="00EC587A">
            <w:pPr>
              <w:rPr>
                <w:rFonts w:ascii="Times New Roman" w:hAnsi="Times New Roman" w:cs="Times New Roman"/>
              </w:rPr>
            </w:pPr>
          </w:p>
        </w:tc>
        <w:tc>
          <w:tcPr>
            <w:tcW w:w="794" w:type="dxa"/>
          </w:tcPr>
          <w:p w:rsidR="00EC587A" w:rsidRPr="00400161" w:rsidRDefault="00EC587A" w:rsidP="00EC587A">
            <w:pPr>
              <w:rPr>
                <w:rFonts w:ascii="Times New Roman" w:hAnsi="Times New Roman" w:cs="Times New Roman"/>
              </w:rPr>
            </w:pPr>
          </w:p>
        </w:tc>
        <w:tc>
          <w:tcPr>
            <w:tcW w:w="795" w:type="dxa"/>
          </w:tcPr>
          <w:p w:rsidR="00EC587A" w:rsidRPr="00400161" w:rsidRDefault="00EC587A" w:rsidP="00EC587A">
            <w:pPr>
              <w:rPr>
                <w:rFonts w:ascii="Times New Roman" w:hAnsi="Times New Roman" w:cs="Times New Roman"/>
              </w:rPr>
            </w:pPr>
          </w:p>
        </w:tc>
        <w:tc>
          <w:tcPr>
            <w:tcW w:w="795" w:type="dxa"/>
          </w:tcPr>
          <w:p w:rsidR="00EC587A" w:rsidRPr="00400161" w:rsidRDefault="00EC587A" w:rsidP="00EC587A">
            <w:pPr>
              <w:rPr>
                <w:rFonts w:ascii="Times New Roman" w:hAnsi="Times New Roman" w:cs="Times New Roman"/>
              </w:rPr>
            </w:pPr>
          </w:p>
        </w:tc>
        <w:tc>
          <w:tcPr>
            <w:tcW w:w="794" w:type="dxa"/>
          </w:tcPr>
          <w:p w:rsidR="00EC587A" w:rsidRPr="00400161" w:rsidRDefault="00EC587A" w:rsidP="00EC587A">
            <w:pPr>
              <w:rPr>
                <w:rFonts w:ascii="Times New Roman" w:hAnsi="Times New Roman" w:cs="Times New Roman"/>
              </w:rPr>
            </w:pPr>
          </w:p>
        </w:tc>
        <w:tc>
          <w:tcPr>
            <w:tcW w:w="679" w:type="dxa"/>
          </w:tcPr>
          <w:p w:rsidR="00EC587A" w:rsidRPr="00400161" w:rsidRDefault="00EC587A" w:rsidP="00EC587A">
            <w:pPr>
              <w:rPr>
                <w:rFonts w:ascii="Times New Roman" w:hAnsi="Times New Roman" w:cs="Times New Roman"/>
              </w:rPr>
            </w:pPr>
          </w:p>
        </w:tc>
        <w:tc>
          <w:tcPr>
            <w:tcW w:w="624" w:type="dxa"/>
          </w:tcPr>
          <w:p w:rsidR="00EC587A" w:rsidRPr="00400161" w:rsidRDefault="00EC587A" w:rsidP="00EC587A">
            <w:pPr>
              <w:rPr>
                <w:rFonts w:ascii="Times New Roman" w:hAnsi="Times New Roman" w:cs="Times New Roman"/>
              </w:rPr>
            </w:pPr>
          </w:p>
        </w:tc>
        <w:tc>
          <w:tcPr>
            <w:tcW w:w="1587" w:type="dxa"/>
          </w:tcPr>
          <w:p w:rsidR="00EC587A" w:rsidRPr="00400161" w:rsidRDefault="00EC587A" w:rsidP="00EC587A">
            <w:pPr>
              <w:rPr>
                <w:rFonts w:ascii="Times New Roman" w:hAnsi="Times New Roman" w:cs="Times New Roman"/>
              </w:rPr>
            </w:pPr>
          </w:p>
        </w:tc>
      </w:tr>
      <w:tr w:rsidR="007E7756" w:rsidRPr="00400161" w:rsidTr="00EC587A">
        <w:trPr>
          <w:trHeight w:hRule="exact" w:val="296"/>
        </w:trPr>
        <w:tc>
          <w:tcPr>
            <w:tcW w:w="566" w:type="dxa"/>
            <w:vMerge w:val="restart"/>
          </w:tcPr>
          <w:p w:rsidR="007E7756" w:rsidRPr="00400161" w:rsidRDefault="007E7756" w:rsidP="00EC587A">
            <w:pPr>
              <w:rPr>
                <w:rFonts w:ascii="Times New Roman" w:hAnsi="Times New Roman" w:cs="Times New Roman"/>
              </w:rPr>
            </w:pPr>
          </w:p>
        </w:tc>
        <w:tc>
          <w:tcPr>
            <w:tcW w:w="2028" w:type="dxa"/>
            <w:vMerge w:val="restart"/>
          </w:tcPr>
          <w:p w:rsidR="007E7756" w:rsidRPr="00400161" w:rsidRDefault="007E7756" w:rsidP="00EC587A">
            <w:pPr>
              <w:pStyle w:val="TableParagraph"/>
              <w:spacing w:before="0"/>
              <w:ind w:left="60" w:right="213"/>
              <w:rPr>
                <w:sz w:val="24"/>
                <w:lang w:val="ru-RU"/>
              </w:rPr>
            </w:pPr>
            <w:r w:rsidRPr="00400161">
              <w:rPr>
                <w:sz w:val="24"/>
                <w:lang w:val="ru-RU"/>
              </w:rPr>
              <w:t xml:space="preserve">Отдельное мероприятие муниципальной программы </w:t>
            </w:r>
            <w:r w:rsidRPr="00400161">
              <w:rPr>
                <w:sz w:val="24"/>
              </w:rPr>
              <w:t>n</w:t>
            </w:r>
          </w:p>
        </w:tc>
        <w:tc>
          <w:tcPr>
            <w:tcW w:w="2551" w:type="dxa"/>
            <w:vMerge w:val="restart"/>
          </w:tcPr>
          <w:p w:rsidR="007E7756" w:rsidRPr="00400161" w:rsidRDefault="007E7756" w:rsidP="00EC587A">
            <w:pPr>
              <w:rPr>
                <w:rFonts w:ascii="Times New Roman" w:hAnsi="Times New Roman" w:cs="Times New Roman"/>
                <w:lang w:val="ru-RU"/>
              </w:rPr>
            </w:pPr>
          </w:p>
        </w:tc>
        <w:tc>
          <w:tcPr>
            <w:tcW w:w="1872" w:type="dxa"/>
          </w:tcPr>
          <w:p w:rsidR="007E7756" w:rsidRPr="00400161" w:rsidRDefault="007E7756" w:rsidP="00EC587A">
            <w:pPr>
              <w:pStyle w:val="TableParagraph"/>
              <w:spacing w:before="0"/>
              <w:ind w:right="57"/>
              <w:rPr>
                <w:sz w:val="24"/>
              </w:rPr>
            </w:pPr>
            <w:proofErr w:type="spellStart"/>
            <w:r w:rsidRPr="00400161">
              <w:rPr>
                <w:sz w:val="24"/>
              </w:rPr>
              <w:t>всего</w:t>
            </w:r>
            <w:proofErr w:type="spellEnd"/>
          </w:p>
        </w:tc>
        <w:tc>
          <w:tcPr>
            <w:tcW w:w="992" w:type="dxa"/>
          </w:tcPr>
          <w:p w:rsidR="007E7756" w:rsidRPr="00400161" w:rsidRDefault="007E7756" w:rsidP="00EC587A">
            <w:pPr>
              <w:rPr>
                <w:rFonts w:ascii="Times New Roman" w:hAnsi="Times New Roman" w:cs="Times New Roman"/>
              </w:rPr>
            </w:pPr>
          </w:p>
        </w:tc>
        <w:tc>
          <w:tcPr>
            <w:tcW w:w="1247"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679" w:type="dxa"/>
          </w:tcPr>
          <w:p w:rsidR="007E7756" w:rsidRPr="00400161" w:rsidRDefault="007E7756" w:rsidP="00EC587A">
            <w:pPr>
              <w:rPr>
                <w:rFonts w:ascii="Times New Roman" w:hAnsi="Times New Roman" w:cs="Times New Roman"/>
              </w:rPr>
            </w:pPr>
          </w:p>
        </w:tc>
        <w:tc>
          <w:tcPr>
            <w:tcW w:w="624" w:type="dxa"/>
          </w:tcPr>
          <w:p w:rsidR="007E7756" w:rsidRPr="00400161" w:rsidRDefault="007E7756" w:rsidP="00EC587A">
            <w:pPr>
              <w:rPr>
                <w:rFonts w:ascii="Times New Roman" w:hAnsi="Times New Roman" w:cs="Times New Roman"/>
              </w:rPr>
            </w:pPr>
          </w:p>
        </w:tc>
        <w:tc>
          <w:tcPr>
            <w:tcW w:w="1587" w:type="dxa"/>
          </w:tcPr>
          <w:p w:rsidR="007E7756" w:rsidRPr="00400161" w:rsidRDefault="007E7756" w:rsidP="00EC587A">
            <w:pPr>
              <w:rPr>
                <w:rFonts w:ascii="Times New Roman" w:hAnsi="Times New Roman" w:cs="Times New Roman"/>
              </w:rPr>
            </w:pPr>
          </w:p>
        </w:tc>
      </w:tr>
      <w:tr w:rsidR="007E7756" w:rsidRPr="00400161" w:rsidTr="00EC587A">
        <w:trPr>
          <w:trHeight w:hRule="exact" w:val="271"/>
        </w:trPr>
        <w:tc>
          <w:tcPr>
            <w:tcW w:w="566" w:type="dxa"/>
            <w:vMerge/>
          </w:tcPr>
          <w:p w:rsidR="007E7756" w:rsidRPr="00400161" w:rsidRDefault="007E7756" w:rsidP="00EC587A">
            <w:pPr>
              <w:rPr>
                <w:rFonts w:ascii="Times New Roman" w:hAnsi="Times New Roman" w:cs="Times New Roman"/>
              </w:rPr>
            </w:pPr>
          </w:p>
        </w:tc>
        <w:tc>
          <w:tcPr>
            <w:tcW w:w="2028" w:type="dxa"/>
            <w:vMerge/>
          </w:tcPr>
          <w:p w:rsidR="007E7756" w:rsidRPr="00400161" w:rsidRDefault="007E7756" w:rsidP="00EC587A">
            <w:pPr>
              <w:rPr>
                <w:rFonts w:ascii="Times New Roman" w:hAnsi="Times New Roman" w:cs="Times New Roman"/>
              </w:rPr>
            </w:pPr>
          </w:p>
        </w:tc>
        <w:tc>
          <w:tcPr>
            <w:tcW w:w="2551" w:type="dxa"/>
            <w:vMerge/>
          </w:tcPr>
          <w:p w:rsidR="007E7756" w:rsidRPr="00400161" w:rsidRDefault="007E7756" w:rsidP="00EC587A">
            <w:pPr>
              <w:rPr>
                <w:rFonts w:ascii="Times New Roman" w:hAnsi="Times New Roman" w:cs="Times New Roman"/>
              </w:rPr>
            </w:pPr>
          </w:p>
        </w:tc>
        <w:tc>
          <w:tcPr>
            <w:tcW w:w="1872" w:type="dxa"/>
          </w:tcPr>
          <w:p w:rsidR="007E7756" w:rsidRPr="00400161" w:rsidRDefault="007E7756" w:rsidP="00EC587A">
            <w:pPr>
              <w:pStyle w:val="TableParagraph"/>
              <w:spacing w:before="0"/>
              <w:ind w:right="57"/>
              <w:rPr>
                <w:sz w:val="24"/>
              </w:rPr>
            </w:pPr>
            <w:r w:rsidRPr="00400161">
              <w:rPr>
                <w:sz w:val="24"/>
              </w:rPr>
              <w:t xml:space="preserve">в </w:t>
            </w:r>
            <w:proofErr w:type="spellStart"/>
            <w:r w:rsidRPr="00400161">
              <w:rPr>
                <w:sz w:val="24"/>
              </w:rPr>
              <w:t>том</w:t>
            </w:r>
            <w:proofErr w:type="spellEnd"/>
            <w:r w:rsidRPr="00400161">
              <w:rPr>
                <w:sz w:val="24"/>
              </w:rPr>
              <w:t xml:space="preserve"> </w:t>
            </w:r>
            <w:proofErr w:type="spellStart"/>
            <w:r w:rsidRPr="00400161">
              <w:rPr>
                <w:sz w:val="24"/>
              </w:rPr>
              <w:t>числе</w:t>
            </w:r>
            <w:proofErr w:type="spellEnd"/>
            <w:r w:rsidRPr="00400161">
              <w:rPr>
                <w:sz w:val="24"/>
              </w:rPr>
              <w:t>:</w:t>
            </w:r>
          </w:p>
        </w:tc>
        <w:tc>
          <w:tcPr>
            <w:tcW w:w="992" w:type="dxa"/>
          </w:tcPr>
          <w:p w:rsidR="007E7756" w:rsidRPr="00400161" w:rsidRDefault="007E7756" w:rsidP="00EC587A">
            <w:pPr>
              <w:rPr>
                <w:rFonts w:ascii="Times New Roman" w:hAnsi="Times New Roman" w:cs="Times New Roman"/>
              </w:rPr>
            </w:pPr>
          </w:p>
        </w:tc>
        <w:tc>
          <w:tcPr>
            <w:tcW w:w="1247"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679" w:type="dxa"/>
          </w:tcPr>
          <w:p w:rsidR="007E7756" w:rsidRPr="00400161" w:rsidRDefault="007E7756" w:rsidP="00EC587A">
            <w:pPr>
              <w:rPr>
                <w:rFonts w:ascii="Times New Roman" w:hAnsi="Times New Roman" w:cs="Times New Roman"/>
              </w:rPr>
            </w:pPr>
          </w:p>
        </w:tc>
        <w:tc>
          <w:tcPr>
            <w:tcW w:w="624" w:type="dxa"/>
          </w:tcPr>
          <w:p w:rsidR="007E7756" w:rsidRPr="00400161" w:rsidRDefault="007E7756" w:rsidP="00EC587A">
            <w:pPr>
              <w:rPr>
                <w:rFonts w:ascii="Times New Roman" w:hAnsi="Times New Roman" w:cs="Times New Roman"/>
              </w:rPr>
            </w:pPr>
          </w:p>
        </w:tc>
        <w:tc>
          <w:tcPr>
            <w:tcW w:w="1587" w:type="dxa"/>
          </w:tcPr>
          <w:p w:rsidR="007E7756" w:rsidRPr="00400161" w:rsidRDefault="007E7756" w:rsidP="00EC587A">
            <w:pPr>
              <w:rPr>
                <w:rFonts w:ascii="Times New Roman" w:hAnsi="Times New Roman" w:cs="Times New Roman"/>
              </w:rPr>
            </w:pPr>
          </w:p>
        </w:tc>
      </w:tr>
      <w:tr w:rsidR="007E7756" w:rsidRPr="00400161" w:rsidTr="00EC587A">
        <w:trPr>
          <w:trHeight w:hRule="exact" w:val="573"/>
        </w:trPr>
        <w:tc>
          <w:tcPr>
            <w:tcW w:w="566" w:type="dxa"/>
            <w:vMerge/>
          </w:tcPr>
          <w:p w:rsidR="007E7756" w:rsidRPr="00400161" w:rsidRDefault="007E7756" w:rsidP="00EC587A">
            <w:pPr>
              <w:rPr>
                <w:rFonts w:ascii="Times New Roman" w:hAnsi="Times New Roman" w:cs="Times New Roman"/>
              </w:rPr>
            </w:pPr>
          </w:p>
        </w:tc>
        <w:tc>
          <w:tcPr>
            <w:tcW w:w="2028" w:type="dxa"/>
            <w:vMerge/>
          </w:tcPr>
          <w:p w:rsidR="007E7756" w:rsidRPr="00400161" w:rsidRDefault="007E7756" w:rsidP="00EC587A">
            <w:pPr>
              <w:rPr>
                <w:rFonts w:ascii="Times New Roman" w:hAnsi="Times New Roman" w:cs="Times New Roman"/>
              </w:rPr>
            </w:pPr>
          </w:p>
        </w:tc>
        <w:tc>
          <w:tcPr>
            <w:tcW w:w="2551" w:type="dxa"/>
            <w:vMerge/>
          </w:tcPr>
          <w:p w:rsidR="007E7756" w:rsidRPr="00400161" w:rsidRDefault="007E7756" w:rsidP="00EC587A">
            <w:pPr>
              <w:rPr>
                <w:rFonts w:ascii="Times New Roman" w:hAnsi="Times New Roman" w:cs="Times New Roman"/>
              </w:rPr>
            </w:pPr>
          </w:p>
        </w:tc>
        <w:tc>
          <w:tcPr>
            <w:tcW w:w="1872" w:type="dxa"/>
          </w:tcPr>
          <w:p w:rsidR="007E7756" w:rsidRPr="00400161" w:rsidRDefault="007E7756" w:rsidP="00EC587A">
            <w:pPr>
              <w:pStyle w:val="TableParagraph"/>
              <w:spacing w:before="0"/>
              <w:ind w:right="420"/>
              <w:rPr>
                <w:sz w:val="24"/>
              </w:rPr>
            </w:pPr>
            <w:proofErr w:type="spellStart"/>
            <w:r w:rsidRPr="00400161">
              <w:rPr>
                <w:sz w:val="24"/>
              </w:rPr>
              <w:t>федеральный</w:t>
            </w:r>
            <w:proofErr w:type="spellEnd"/>
            <w:r w:rsidRPr="00400161">
              <w:rPr>
                <w:sz w:val="24"/>
              </w:rPr>
              <w:t xml:space="preserve"> </w:t>
            </w:r>
            <w:proofErr w:type="spellStart"/>
            <w:r w:rsidRPr="00400161">
              <w:rPr>
                <w:sz w:val="24"/>
              </w:rPr>
              <w:t>бюджет</w:t>
            </w:r>
            <w:proofErr w:type="spellEnd"/>
          </w:p>
        </w:tc>
        <w:tc>
          <w:tcPr>
            <w:tcW w:w="992" w:type="dxa"/>
          </w:tcPr>
          <w:p w:rsidR="007E7756" w:rsidRPr="00400161" w:rsidRDefault="007E7756" w:rsidP="00EC587A">
            <w:pPr>
              <w:rPr>
                <w:rFonts w:ascii="Times New Roman" w:hAnsi="Times New Roman" w:cs="Times New Roman"/>
              </w:rPr>
            </w:pPr>
          </w:p>
        </w:tc>
        <w:tc>
          <w:tcPr>
            <w:tcW w:w="1247"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679" w:type="dxa"/>
          </w:tcPr>
          <w:p w:rsidR="007E7756" w:rsidRPr="00400161" w:rsidRDefault="007E7756" w:rsidP="00EC587A">
            <w:pPr>
              <w:rPr>
                <w:rFonts w:ascii="Times New Roman" w:hAnsi="Times New Roman" w:cs="Times New Roman"/>
              </w:rPr>
            </w:pPr>
          </w:p>
        </w:tc>
        <w:tc>
          <w:tcPr>
            <w:tcW w:w="624" w:type="dxa"/>
          </w:tcPr>
          <w:p w:rsidR="007E7756" w:rsidRPr="00400161" w:rsidRDefault="007E7756" w:rsidP="00EC587A">
            <w:pPr>
              <w:rPr>
                <w:rFonts w:ascii="Times New Roman" w:hAnsi="Times New Roman" w:cs="Times New Roman"/>
              </w:rPr>
            </w:pPr>
          </w:p>
        </w:tc>
        <w:tc>
          <w:tcPr>
            <w:tcW w:w="1587" w:type="dxa"/>
          </w:tcPr>
          <w:p w:rsidR="007E7756" w:rsidRPr="00400161" w:rsidRDefault="007E7756" w:rsidP="00EC587A">
            <w:pPr>
              <w:rPr>
                <w:rFonts w:ascii="Times New Roman" w:hAnsi="Times New Roman" w:cs="Times New Roman"/>
              </w:rPr>
            </w:pPr>
          </w:p>
        </w:tc>
      </w:tr>
      <w:tr w:rsidR="007E7756" w:rsidRPr="00400161" w:rsidTr="00EC587A">
        <w:trPr>
          <w:trHeight w:hRule="exact" w:val="284"/>
        </w:trPr>
        <w:tc>
          <w:tcPr>
            <w:tcW w:w="566" w:type="dxa"/>
            <w:vMerge/>
          </w:tcPr>
          <w:p w:rsidR="007E7756" w:rsidRPr="00400161" w:rsidRDefault="007E7756" w:rsidP="00EC587A">
            <w:pPr>
              <w:rPr>
                <w:rFonts w:ascii="Times New Roman" w:hAnsi="Times New Roman" w:cs="Times New Roman"/>
              </w:rPr>
            </w:pPr>
          </w:p>
        </w:tc>
        <w:tc>
          <w:tcPr>
            <w:tcW w:w="2028" w:type="dxa"/>
            <w:vMerge/>
          </w:tcPr>
          <w:p w:rsidR="007E7756" w:rsidRPr="00400161" w:rsidRDefault="007E7756" w:rsidP="00EC587A">
            <w:pPr>
              <w:rPr>
                <w:rFonts w:ascii="Times New Roman" w:hAnsi="Times New Roman" w:cs="Times New Roman"/>
              </w:rPr>
            </w:pPr>
          </w:p>
        </w:tc>
        <w:tc>
          <w:tcPr>
            <w:tcW w:w="2551" w:type="dxa"/>
            <w:vMerge/>
          </w:tcPr>
          <w:p w:rsidR="007E7756" w:rsidRPr="00400161" w:rsidRDefault="007E7756" w:rsidP="00EC587A">
            <w:pPr>
              <w:rPr>
                <w:rFonts w:ascii="Times New Roman" w:hAnsi="Times New Roman" w:cs="Times New Roman"/>
              </w:rPr>
            </w:pPr>
          </w:p>
        </w:tc>
        <w:tc>
          <w:tcPr>
            <w:tcW w:w="1872" w:type="dxa"/>
          </w:tcPr>
          <w:p w:rsidR="007E7756" w:rsidRPr="00400161" w:rsidRDefault="007E7756" w:rsidP="00EC587A">
            <w:pPr>
              <w:pStyle w:val="TableParagraph"/>
              <w:spacing w:before="0"/>
              <w:ind w:right="57"/>
              <w:rPr>
                <w:sz w:val="24"/>
              </w:rPr>
            </w:pPr>
            <w:proofErr w:type="spellStart"/>
            <w:r w:rsidRPr="00400161">
              <w:rPr>
                <w:sz w:val="24"/>
              </w:rPr>
              <w:t>краевой</w:t>
            </w:r>
            <w:proofErr w:type="spellEnd"/>
            <w:r w:rsidRPr="00400161">
              <w:rPr>
                <w:sz w:val="24"/>
              </w:rPr>
              <w:t xml:space="preserve"> </w:t>
            </w:r>
            <w:proofErr w:type="spellStart"/>
            <w:r w:rsidRPr="00400161">
              <w:rPr>
                <w:sz w:val="24"/>
              </w:rPr>
              <w:t>бюджет</w:t>
            </w:r>
            <w:proofErr w:type="spellEnd"/>
          </w:p>
        </w:tc>
        <w:tc>
          <w:tcPr>
            <w:tcW w:w="992" w:type="dxa"/>
          </w:tcPr>
          <w:p w:rsidR="007E7756" w:rsidRPr="00400161" w:rsidRDefault="007E7756" w:rsidP="00EC587A">
            <w:pPr>
              <w:rPr>
                <w:rFonts w:ascii="Times New Roman" w:hAnsi="Times New Roman" w:cs="Times New Roman"/>
              </w:rPr>
            </w:pPr>
          </w:p>
        </w:tc>
        <w:tc>
          <w:tcPr>
            <w:tcW w:w="1247"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679" w:type="dxa"/>
          </w:tcPr>
          <w:p w:rsidR="007E7756" w:rsidRPr="00400161" w:rsidRDefault="007E7756" w:rsidP="00EC587A">
            <w:pPr>
              <w:rPr>
                <w:rFonts w:ascii="Times New Roman" w:hAnsi="Times New Roman" w:cs="Times New Roman"/>
              </w:rPr>
            </w:pPr>
          </w:p>
        </w:tc>
        <w:tc>
          <w:tcPr>
            <w:tcW w:w="624" w:type="dxa"/>
          </w:tcPr>
          <w:p w:rsidR="007E7756" w:rsidRPr="00400161" w:rsidRDefault="007E7756" w:rsidP="00EC587A">
            <w:pPr>
              <w:rPr>
                <w:rFonts w:ascii="Times New Roman" w:hAnsi="Times New Roman" w:cs="Times New Roman"/>
              </w:rPr>
            </w:pPr>
          </w:p>
        </w:tc>
        <w:tc>
          <w:tcPr>
            <w:tcW w:w="1587" w:type="dxa"/>
          </w:tcPr>
          <w:p w:rsidR="007E7756" w:rsidRPr="00400161" w:rsidRDefault="007E7756" w:rsidP="00EC587A">
            <w:pPr>
              <w:rPr>
                <w:rFonts w:ascii="Times New Roman" w:hAnsi="Times New Roman" w:cs="Times New Roman"/>
              </w:rPr>
            </w:pPr>
          </w:p>
        </w:tc>
      </w:tr>
      <w:tr w:rsidR="007E7756" w:rsidRPr="00400161" w:rsidTr="00EC587A">
        <w:trPr>
          <w:trHeight w:hRule="exact" w:val="571"/>
        </w:trPr>
        <w:tc>
          <w:tcPr>
            <w:tcW w:w="566" w:type="dxa"/>
            <w:vMerge/>
          </w:tcPr>
          <w:p w:rsidR="007E7756" w:rsidRPr="00400161" w:rsidRDefault="007E7756" w:rsidP="00EC587A">
            <w:pPr>
              <w:rPr>
                <w:rFonts w:ascii="Times New Roman" w:hAnsi="Times New Roman" w:cs="Times New Roman"/>
              </w:rPr>
            </w:pPr>
          </w:p>
        </w:tc>
        <w:tc>
          <w:tcPr>
            <w:tcW w:w="2028" w:type="dxa"/>
            <w:vMerge/>
          </w:tcPr>
          <w:p w:rsidR="007E7756" w:rsidRPr="00400161" w:rsidRDefault="007E7756" w:rsidP="00EC587A">
            <w:pPr>
              <w:rPr>
                <w:rFonts w:ascii="Times New Roman" w:hAnsi="Times New Roman" w:cs="Times New Roman"/>
              </w:rPr>
            </w:pPr>
          </w:p>
        </w:tc>
        <w:tc>
          <w:tcPr>
            <w:tcW w:w="2551" w:type="dxa"/>
            <w:vMerge/>
          </w:tcPr>
          <w:p w:rsidR="007E7756" w:rsidRPr="00400161" w:rsidRDefault="007E7756" w:rsidP="00EC587A">
            <w:pPr>
              <w:rPr>
                <w:rFonts w:ascii="Times New Roman" w:hAnsi="Times New Roman" w:cs="Times New Roman"/>
              </w:rPr>
            </w:pPr>
          </w:p>
        </w:tc>
        <w:tc>
          <w:tcPr>
            <w:tcW w:w="1872" w:type="dxa"/>
          </w:tcPr>
          <w:p w:rsidR="007E7756" w:rsidRPr="00400161" w:rsidRDefault="007E7756" w:rsidP="00EC587A">
            <w:pPr>
              <w:pStyle w:val="TableParagraph"/>
              <w:spacing w:before="0"/>
              <w:ind w:right="240"/>
              <w:rPr>
                <w:sz w:val="24"/>
              </w:rPr>
            </w:pPr>
            <w:proofErr w:type="spellStart"/>
            <w:r w:rsidRPr="00400161">
              <w:rPr>
                <w:sz w:val="24"/>
              </w:rPr>
              <w:t>внебюджетные</w:t>
            </w:r>
            <w:proofErr w:type="spellEnd"/>
            <w:r w:rsidRPr="00400161">
              <w:rPr>
                <w:sz w:val="24"/>
              </w:rPr>
              <w:t xml:space="preserve"> </w:t>
            </w:r>
            <w:proofErr w:type="spellStart"/>
            <w:r w:rsidRPr="00400161">
              <w:rPr>
                <w:sz w:val="24"/>
              </w:rPr>
              <w:t>источники</w:t>
            </w:r>
            <w:proofErr w:type="spellEnd"/>
          </w:p>
        </w:tc>
        <w:tc>
          <w:tcPr>
            <w:tcW w:w="992" w:type="dxa"/>
          </w:tcPr>
          <w:p w:rsidR="007E7756" w:rsidRPr="00400161" w:rsidRDefault="007E7756" w:rsidP="00EC587A">
            <w:pPr>
              <w:rPr>
                <w:rFonts w:ascii="Times New Roman" w:hAnsi="Times New Roman" w:cs="Times New Roman"/>
              </w:rPr>
            </w:pPr>
          </w:p>
        </w:tc>
        <w:tc>
          <w:tcPr>
            <w:tcW w:w="1247"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679" w:type="dxa"/>
          </w:tcPr>
          <w:p w:rsidR="007E7756" w:rsidRPr="00400161" w:rsidRDefault="007E7756" w:rsidP="00EC587A">
            <w:pPr>
              <w:rPr>
                <w:rFonts w:ascii="Times New Roman" w:hAnsi="Times New Roman" w:cs="Times New Roman"/>
              </w:rPr>
            </w:pPr>
          </w:p>
        </w:tc>
        <w:tc>
          <w:tcPr>
            <w:tcW w:w="624" w:type="dxa"/>
          </w:tcPr>
          <w:p w:rsidR="007E7756" w:rsidRPr="00400161" w:rsidRDefault="007E7756" w:rsidP="00EC587A">
            <w:pPr>
              <w:rPr>
                <w:rFonts w:ascii="Times New Roman" w:hAnsi="Times New Roman" w:cs="Times New Roman"/>
              </w:rPr>
            </w:pPr>
          </w:p>
        </w:tc>
        <w:tc>
          <w:tcPr>
            <w:tcW w:w="1587" w:type="dxa"/>
          </w:tcPr>
          <w:p w:rsidR="007E7756" w:rsidRPr="00400161" w:rsidRDefault="007E7756" w:rsidP="00EC587A">
            <w:pPr>
              <w:rPr>
                <w:rFonts w:ascii="Times New Roman" w:hAnsi="Times New Roman" w:cs="Times New Roman"/>
              </w:rPr>
            </w:pPr>
          </w:p>
        </w:tc>
      </w:tr>
      <w:tr w:rsidR="007E7756" w:rsidRPr="00400161" w:rsidTr="00EC587A">
        <w:trPr>
          <w:trHeight w:hRule="exact" w:val="565"/>
        </w:trPr>
        <w:tc>
          <w:tcPr>
            <w:tcW w:w="566" w:type="dxa"/>
            <w:vMerge/>
          </w:tcPr>
          <w:p w:rsidR="007E7756" w:rsidRPr="00400161" w:rsidRDefault="007E7756" w:rsidP="00EC587A">
            <w:pPr>
              <w:rPr>
                <w:rFonts w:ascii="Times New Roman" w:hAnsi="Times New Roman" w:cs="Times New Roman"/>
              </w:rPr>
            </w:pPr>
          </w:p>
        </w:tc>
        <w:tc>
          <w:tcPr>
            <w:tcW w:w="2028" w:type="dxa"/>
            <w:vMerge/>
          </w:tcPr>
          <w:p w:rsidR="007E7756" w:rsidRPr="00400161" w:rsidRDefault="007E7756" w:rsidP="00EC587A">
            <w:pPr>
              <w:rPr>
                <w:rFonts w:ascii="Times New Roman" w:hAnsi="Times New Roman" w:cs="Times New Roman"/>
              </w:rPr>
            </w:pPr>
          </w:p>
        </w:tc>
        <w:tc>
          <w:tcPr>
            <w:tcW w:w="2551" w:type="dxa"/>
            <w:vMerge/>
          </w:tcPr>
          <w:p w:rsidR="007E7756" w:rsidRPr="00400161" w:rsidRDefault="007E7756" w:rsidP="00EC587A">
            <w:pPr>
              <w:rPr>
                <w:rFonts w:ascii="Times New Roman" w:hAnsi="Times New Roman" w:cs="Times New Roman"/>
              </w:rPr>
            </w:pPr>
          </w:p>
        </w:tc>
        <w:tc>
          <w:tcPr>
            <w:tcW w:w="1872" w:type="dxa"/>
          </w:tcPr>
          <w:p w:rsidR="007E7756" w:rsidRPr="00400161" w:rsidRDefault="007E7756" w:rsidP="00EC587A">
            <w:pPr>
              <w:pStyle w:val="TableParagraph"/>
              <w:spacing w:before="0"/>
              <w:ind w:right="763"/>
              <w:rPr>
                <w:sz w:val="24"/>
              </w:rPr>
            </w:pPr>
            <w:proofErr w:type="spellStart"/>
            <w:r w:rsidRPr="00400161">
              <w:rPr>
                <w:sz w:val="24"/>
              </w:rPr>
              <w:t>районный</w:t>
            </w:r>
            <w:proofErr w:type="spellEnd"/>
            <w:r w:rsidRPr="00400161">
              <w:rPr>
                <w:sz w:val="24"/>
              </w:rPr>
              <w:t xml:space="preserve"> </w:t>
            </w:r>
            <w:proofErr w:type="spellStart"/>
            <w:r w:rsidRPr="00400161">
              <w:rPr>
                <w:sz w:val="24"/>
              </w:rPr>
              <w:t>бюджет</w:t>
            </w:r>
            <w:proofErr w:type="spellEnd"/>
          </w:p>
        </w:tc>
        <w:tc>
          <w:tcPr>
            <w:tcW w:w="992" w:type="dxa"/>
          </w:tcPr>
          <w:p w:rsidR="007E7756" w:rsidRPr="00400161" w:rsidRDefault="007E7756" w:rsidP="00EC587A">
            <w:pPr>
              <w:rPr>
                <w:rFonts w:ascii="Times New Roman" w:hAnsi="Times New Roman" w:cs="Times New Roman"/>
              </w:rPr>
            </w:pPr>
          </w:p>
        </w:tc>
        <w:tc>
          <w:tcPr>
            <w:tcW w:w="1247"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5" w:type="dxa"/>
          </w:tcPr>
          <w:p w:rsidR="007E7756" w:rsidRPr="00400161" w:rsidRDefault="007E7756" w:rsidP="00EC587A">
            <w:pPr>
              <w:rPr>
                <w:rFonts w:ascii="Times New Roman" w:hAnsi="Times New Roman" w:cs="Times New Roman"/>
              </w:rPr>
            </w:pPr>
          </w:p>
        </w:tc>
        <w:tc>
          <w:tcPr>
            <w:tcW w:w="794" w:type="dxa"/>
          </w:tcPr>
          <w:p w:rsidR="007E7756" w:rsidRPr="00400161" w:rsidRDefault="007E7756" w:rsidP="00EC587A">
            <w:pPr>
              <w:rPr>
                <w:rFonts w:ascii="Times New Roman" w:hAnsi="Times New Roman" w:cs="Times New Roman"/>
              </w:rPr>
            </w:pPr>
          </w:p>
        </w:tc>
        <w:tc>
          <w:tcPr>
            <w:tcW w:w="679" w:type="dxa"/>
          </w:tcPr>
          <w:p w:rsidR="007E7756" w:rsidRPr="00400161" w:rsidRDefault="007E7756" w:rsidP="00EC587A">
            <w:pPr>
              <w:rPr>
                <w:rFonts w:ascii="Times New Roman" w:hAnsi="Times New Roman" w:cs="Times New Roman"/>
              </w:rPr>
            </w:pPr>
          </w:p>
        </w:tc>
        <w:tc>
          <w:tcPr>
            <w:tcW w:w="624" w:type="dxa"/>
          </w:tcPr>
          <w:p w:rsidR="007E7756" w:rsidRPr="00400161" w:rsidRDefault="007E7756" w:rsidP="00EC587A">
            <w:pPr>
              <w:rPr>
                <w:rFonts w:ascii="Times New Roman" w:hAnsi="Times New Roman" w:cs="Times New Roman"/>
              </w:rPr>
            </w:pPr>
          </w:p>
        </w:tc>
        <w:tc>
          <w:tcPr>
            <w:tcW w:w="1587" w:type="dxa"/>
          </w:tcPr>
          <w:p w:rsidR="007E7756" w:rsidRPr="00400161" w:rsidRDefault="007E7756" w:rsidP="00EC587A">
            <w:pPr>
              <w:rPr>
                <w:rFonts w:ascii="Times New Roman" w:hAnsi="Times New Roman" w:cs="Times New Roman"/>
              </w:rPr>
            </w:pPr>
          </w:p>
        </w:tc>
      </w:tr>
    </w:tbl>
    <w:p w:rsidR="007E7756" w:rsidRPr="00400161" w:rsidRDefault="007E7756" w:rsidP="007E7756">
      <w:pPr>
        <w:pStyle w:val="aa"/>
        <w:spacing w:before="3"/>
        <w:rPr>
          <w:sz w:val="17"/>
        </w:rPr>
      </w:pPr>
    </w:p>
    <w:p w:rsidR="007E7756" w:rsidRPr="00EC587A" w:rsidRDefault="007E7756" w:rsidP="00EC587A">
      <w:pPr>
        <w:pStyle w:val="aa"/>
        <w:spacing w:before="69"/>
        <w:ind w:left="172"/>
        <w:rPr>
          <w:b w:val="0"/>
        </w:rPr>
      </w:pPr>
      <w:bookmarkStart w:id="7" w:name="P2773"/>
      <w:bookmarkEnd w:id="7"/>
      <w:r w:rsidRPr="00EC587A">
        <w:rPr>
          <w:b w:val="0"/>
        </w:rPr>
        <w:t>Руководитель ответственного исполнителя</w:t>
      </w:r>
      <w:r w:rsidR="00EC587A" w:rsidRPr="00EC587A">
        <w:rPr>
          <w:b w:val="0"/>
        </w:rPr>
        <w:t xml:space="preserve"> </w:t>
      </w:r>
      <w:r w:rsidRPr="00EC587A">
        <w:rPr>
          <w:b w:val="0"/>
        </w:rPr>
        <w:t>муниципальной</w:t>
      </w:r>
      <w:r w:rsidRPr="00EC587A">
        <w:rPr>
          <w:b w:val="0"/>
          <w:spacing w:val="-4"/>
        </w:rPr>
        <w:t xml:space="preserve"> </w:t>
      </w:r>
      <w:r w:rsidRPr="00EC587A">
        <w:rPr>
          <w:b w:val="0"/>
        </w:rPr>
        <w:t>программы</w:t>
      </w:r>
      <w:r w:rsidRPr="00EC587A">
        <w:rPr>
          <w:b w:val="0"/>
        </w:rPr>
        <w:tab/>
        <w:t>Подпись</w:t>
      </w:r>
      <w:r w:rsidRPr="00EC587A">
        <w:rPr>
          <w:b w:val="0"/>
        </w:rPr>
        <w:tab/>
        <w:t>ФИО</w:t>
      </w:r>
    </w:p>
    <w:p w:rsidR="007E7756" w:rsidRPr="00EC587A" w:rsidRDefault="007E7756" w:rsidP="007E7756">
      <w:pPr>
        <w:rPr>
          <w:rFonts w:ascii="Times New Roman" w:hAnsi="Times New Roman" w:cs="Times New Roman"/>
        </w:rPr>
        <w:sectPr w:rsidR="007E7756" w:rsidRPr="00EC587A">
          <w:pgSz w:w="16840" w:h="11910" w:orient="landscape"/>
          <w:pgMar w:top="1100" w:right="1300" w:bottom="280" w:left="960" w:header="720" w:footer="720" w:gutter="0"/>
          <w:cols w:space="720"/>
        </w:sectPr>
      </w:pPr>
    </w:p>
    <w:p w:rsidR="007E7756" w:rsidRPr="00400161" w:rsidRDefault="007E7756" w:rsidP="00EC587A">
      <w:pPr>
        <w:pStyle w:val="aa"/>
        <w:ind w:left="4820"/>
        <w:rPr>
          <w:b w:val="0"/>
        </w:rPr>
      </w:pPr>
      <w:r w:rsidRPr="00400161">
        <w:rPr>
          <w:b w:val="0"/>
        </w:rPr>
        <w:t>Приложение №14 к муниципальной программе «Развитие системы образования Каратузского района»</w:t>
      </w:r>
    </w:p>
    <w:p w:rsidR="007E7756" w:rsidRPr="00400161" w:rsidRDefault="007E7756" w:rsidP="007E7756">
      <w:pPr>
        <w:pStyle w:val="aa"/>
        <w:ind w:left="281" w:right="213"/>
        <w:jc w:val="center"/>
      </w:pPr>
      <w:bookmarkStart w:id="8" w:name="P3497"/>
      <w:bookmarkStart w:id="9" w:name="_bookmark39"/>
      <w:bookmarkEnd w:id="8"/>
      <w:bookmarkEnd w:id="9"/>
    </w:p>
    <w:p w:rsidR="007E7756" w:rsidRPr="00EC587A" w:rsidRDefault="007E7756" w:rsidP="007E7756">
      <w:pPr>
        <w:pStyle w:val="aa"/>
        <w:ind w:left="281" w:right="213"/>
        <w:jc w:val="center"/>
        <w:rPr>
          <w:b w:val="0"/>
        </w:rPr>
      </w:pPr>
      <w:r w:rsidRPr="00EC587A">
        <w:rPr>
          <w:b w:val="0"/>
        </w:rPr>
        <w:t>ИНФОРМАЦИЯ</w:t>
      </w:r>
    </w:p>
    <w:p w:rsidR="007E7756" w:rsidRPr="00EC587A" w:rsidRDefault="007E7756" w:rsidP="007E7756">
      <w:pPr>
        <w:pStyle w:val="aa"/>
        <w:ind w:left="282" w:right="213"/>
        <w:jc w:val="center"/>
        <w:rPr>
          <w:b w:val="0"/>
        </w:rPr>
      </w:pPr>
      <w:r w:rsidRPr="00EC587A">
        <w:rPr>
          <w:b w:val="0"/>
        </w:rPr>
        <w:t>О ПЛАНИРУЕМЫХ ЗНАЧЕНИЯХ И ФАКТИЧЕСКИ ДОСТИГНУТЫХ ЗНАЧЕНИЯХ СВОДНЫХ ПОКАЗАТЕЛЕЙ МУНИЦИПАЛЬНЫХ ЗАДАНИЙ</w:t>
      </w:r>
    </w:p>
    <w:p w:rsidR="007E7756" w:rsidRPr="00400161" w:rsidRDefault="007E7756" w:rsidP="007E7756">
      <w:pPr>
        <w:pStyle w:val="aa"/>
        <w:spacing w:before="8"/>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043"/>
        <w:gridCol w:w="1985"/>
        <w:gridCol w:w="1863"/>
        <w:gridCol w:w="1249"/>
        <w:gridCol w:w="1361"/>
      </w:tblGrid>
      <w:tr w:rsidR="007E7756" w:rsidRPr="00400161" w:rsidTr="00EC587A">
        <w:trPr>
          <w:trHeight w:hRule="exact" w:val="1597"/>
        </w:trPr>
        <w:tc>
          <w:tcPr>
            <w:tcW w:w="566" w:type="dxa"/>
            <w:vMerge w:val="restart"/>
          </w:tcPr>
          <w:p w:rsidR="007E7756" w:rsidRPr="00400161" w:rsidRDefault="007E7756" w:rsidP="00865CF6">
            <w:pPr>
              <w:pStyle w:val="TableParagraph"/>
              <w:ind w:left="0"/>
              <w:jc w:val="center"/>
              <w:rPr>
                <w:sz w:val="24"/>
              </w:rPr>
            </w:pPr>
            <w:r w:rsidRPr="00400161">
              <w:rPr>
                <w:w w:val="99"/>
                <w:sz w:val="24"/>
              </w:rPr>
              <w:t>N</w:t>
            </w:r>
          </w:p>
          <w:p w:rsidR="007E7756" w:rsidRPr="00400161" w:rsidRDefault="007E7756" w:rsidP="00865CF6">
            <w:pPr>
              <w:pStyle w:val="TableParagraph"/>
              <w:spacing w:before="0"/>
              <w:ind w:left="97" w:right="95"/>
              <w:jc w:val="center"/>
              <w:rPr>
                <w:sz w:val="24"/>
              </w:rPr>
            </w:pPr>
            <w:r w:rsidRPr="00400161">
              <w:rPr>
                <w:sz w:val="24"/>
              </w:rPr>
              <w:t>п/п</w:t>
            </w:r>
          </w:p>
        </w:tc>
        <w:tc>
          <w:tcPr>
            <w:tcW w:w="2043" w:type="dxa"/>
            <w:vMerge w:val="restart"/>
          </w:tcPr>
          <w:p w:rsidR="007E7756" w:rsidRPr="00400161" w:rsidRDefault="007E7756" w:rsidP="00865CF6">
            <w:pPr>
              <w:pStyle w:val="TableParagraph"/>
              <w:ind w:left="191" w:right="194" w:firstLine="74"/>
              <w:jc w:val="both"/>
              <w:rPr>
                <w:sz w:val="24"/>
              </w:rPr>
            </w:pPr>
            <w:proofErr w:type="spellStart"/>
            <w:r w:rsidRPr="00400161">
              <w:rPr>
                <w:sz w:val="24"/>
              </w:rPr>
              <w:t>Наименование</w:t>
            </w:r>
            <w:proofErr w:type="spellEnd"/>
            <w:r w:rsidRPr="00400161">
              <w:rPr>
                <w:sz w:val="24"/>
              </w:rPr>
              <w:t xml:space="preserve"> </w:t>
            </w:r>
            <w:proofErr w:type="spellStart"/>
            <w:r w:rsidRPr="00400161">
              <w:rPr>
                <w:sz w:val="24"/>
              </w:rPr>
              <w:t>муниципальной</w:t>
            </w:r>
            <w:proofErr w:type="spellEnd"/>
            <w:r w:rsidRPr="00400161">
              <w:rPr>
                <w:sz w:val="24"/>
              </w:rPr>
              <w:t xml:space="preserve"> </w:t>
            </w:r>
            <w:proofErr w:type="spellStart"/>
            <w:r w:rsidRPr="00400161">
              <w:rPr>
                <w:sz w:val="24"/>
              </w:rPr>
              <w:t>услуги</w:t>
            </w:r>
            <w:proofErr w:type="spellEnd"/>
            <w:r w:rsidRPr="00400161">
              <w:rPr>
                <w:sz w:val="24"/>
              </w:rPr>
              <w:t xml:space="preserve"> (</w:t>
            </w:r>
            <w:proofErr w:type="spellStart"/>
            <w:r w:rsidRPr="00400161">
              <w:rPr>
                <w:sz w:val="24"/>
              </w:rPr>
              <w:t>работы</w:t>
            </w:r>
            <w:proofErr w:type="spellEnd"/>
            <w:r w:rsidRPr="00400161">
              <w:rPr>
                <w:sz w:val="24"/>
              </w:rPr>
              <w:t>)</w:t>
            </w:r>
          </w:p>
        </w:tc>
        <w:tc>
          <w:tcPr>
            <w:tcW w:w="1985" w:type="dxa"/>
            <w:vMerge w:val="restart"/>
          </w:tcPr>
          <w:p w:rsidR="007E7756" w:rsidRPr="00400161" w:rsidRDefault="007E7756" w:rsidP="00865CF6">
            <w:pPr>
              <w:pStyle w:val="TableParagraph"/>
              <w:ind w:left="160" w:right="167" w:firstLine="2"/>
              <w:jc w:val="center"/>
              <w:rPr>
                <w:sz w:val="24"/>
              </w:rPr>
            </w:pPr>
            <w:proofErr w:type="spellStart"/>
            <w:r w:rsidRPr="00400161">
              <w:rPr>
                <w:sz w:val="24"/>
              </w:rPr>
              <w:t>Содержание</w:t>
            </w:r>
            <w:proofErr w:type="spellEnd"/>
            <w:r w:rsidRPr="00400161">
              <w:rPr>
                <w:sz w:val="24"/>
              </w:rPr>
              <w:t xml:space="preserve"> </w:t>
            </w:r>
            <w:proofErr w:type="spellStart"/>
            <w:r w:rsidRPr="00400161">
              <w:rPr>
                <w:sz w:val="24"/>
              </w:rPr>
              <w:t>муниципальной</w:t>
            </w:r>
            <w:proofErr w:type="spellEnd"/>
            <w:r w:rsidRPr="00400161">
              <w:rPr>
                <w:sz w:val="24"/>
              </w:rPr>
              <w:t xml:space="preserve"> </w:t>
            </w:r>
            <w:proofErr w:type="spellStart"/>
            <w:r w:rsidRPr="00400161">
              <w:rPr>
                <w:sz w:val="24"/>
              </w:rPr>
              <w:t>услуги</w:t>
            </w:r>
            <w:proofErr w:type="spellEnd"/>
            <w:r w:rsidRPr="00400161">
              <w:rPr>
                <w:sz w:val="24"/>
              </w:rPr>
              <w:t xml:space="preserve"> (</w:t>
            </w:r>
            <w:proofErr w:type="spellStart"/>
            <w:r w:rsidRPr="00400161">
              <w:rPr>
                <w:sz w:val="24"/>
              </w:rPr>
              <w:t>работы</w:t>
            </w:r>
            <w:proofErr w:type="spellEnd"/>
            <w:r w:rsidRPr="00400161">
              <w:rPr>
                <w:sz w:val="24"/>
              </w:rPr>
              <w:t>)</w:t>
            </w:r>
          </w:p>
          <w:p w:rsidR="007E7756" w:rsidRPr="00400161" w:rsidRDefault="000B5B6C" w:rsidP="00865CF6">
            <w:pPr>
              <w:pStyle w:val="TableParagraph"/>
              <w:spacing w:before="0"/>
              <w:ind w:left="770" w:right="774"/>
              <w:jc w:val="center"/>
              <w:rPr>
                <w:sz w:val="24"/>
              </w:rPr>
            </w:pPr>
            <w:hyperlink w:anchor="_bookmark40" w:history="1">
              <w:r w:rsidR="007E7756" w:rsidRPr="00400161">
                <w:rPr>
                  <w:color w:val="0000FF"/>
                  <w:sz w:val="24"/>
                </w:rPr>
                <w:t>&lt;1&gt;</w:t>
              </w:r>
            </w:hyperlink>
          </w:p>
        </w:tc>
        <w:tc>
          <w:tcPr>
            <w:tcW w:w="1863" w:type="dxa"/>
            <w:vMerge w:val="restart"/>
          </w:tcPr>
          <w:p w:rsidR="007E7756" w:rsidRPr="00400161" w:rsidRDefault="007E7756" w:rsidP="00865CF6">
            <w:pPr>
              <w:pStyle w:val="TableParagraph"/>
              <w:ind w:left="81" w:right="84"/>
              <w:jc w:val="center"/>
              <w:rPr>
                <w:sz w:val="24"/>
                <w:lang w:val="ru-RU"/>
              </w:rPr>
            </w:pPr>
            <w:r w:rsidRPr="00400161">
              <w:rPr>
                <w:sz w:val="24"/>
                <w:lang w:val="ru-RU"/>
              </w:rPr>
              <w:t>Наименование и значение показателя объема муниципальной услуги (работы)</w:t>
            </w:r>
          </w:p>
        </w:tc>
        <w:tc>
          <w:tcPr>
            <w:tcW w:w="2610" w:type="dxa"/>
            <w:gridSpan w:val="2"/>
          </w:tcPr>
          <w:p w:rsidR="007E7756" w:rsidRPr="00400161" w:rsidRDefault="007E7756" w:rsidP="00865CF6">
            <w:pPr>
              <w:pStyle w:val="TableParagraph"/>
              <w:ind w:left="225" w:right="229" w:firstLine="1"/>
              <w:jc w:val="center"/>
              <w:rPr>
                <w:sz w:val="24"/>
                <w:lang w:val="ru-RU"/>
              </w:rPr>
            </w:pPr>
            <w:r w:rsidRPr="00400161">
              <w:rPr>
                <w:sz w:val="24"/>
                <w:lang w:val="ru-RU"/>
              </w:rPr>
              <w:t>Отчетный год реализации муниципальной программы Каратузского района</w:t>
            </w:r>
          </w:p>
        </w:tc>
      </w:tr>
      <w:tr w:rsidR="007E7756" w:rsidRPr="00400161" w:rsidTr="00865CF6">
        <w:trPr>
          <w:trHeight w:hRule="exact" w:val="490"/>
        </w:trPr>
        <w:tc>
          <w:tcPr>
            <w:tcW w:w="566" w:type="dxa"/>
            <w:vMerge/>
          </w:tcPr>
          <w:p w:rsidR="007E7756" w:rsidRPr="00400161" w:rsidRDefault="007E7756" w:rsidP="00865CF6">
            <w:pPr>
              <w:rPr>
                <w:rFonts w:ascii="Times New Roman" w:hAnsi="Times New Roman" w:cs="Times New Roman"/>
                <w:lang w:val="ru-RU"/>
              </w:rPr>
            </w:pPr>
          </w:p>
        </w:tc>
        <w:tc>
          <w:tcPr>
            <w:tcW w:w="2043" w:type="dxa"/>
            <w:vMerge/>
          </w:tcPr>
          <w:p w:rsidR="007E7756" w:rsidRPr="00400161" w:rsidRDefault="007E7756" w:rsidP="00865CF6">
            <w:pPr>
              <w:rPr>
                <w:rFonts w:ascii="Times New Roman" w:hAnsi="Times New Roman" w:cs="Times New Roman"/>
                <w:lang w:val="ru-RU"/>
              </w:rPr>
            </w:pPr>
          </w:p>
        </w:tc>
        <w:tc>
          <w:tcPr>
            <w:tcW w:w="1985" w:type="dxa"/>
            <w:vMerge/>
          </w:tcPr>
          <w:p w:rsidR="007E7756" w:rsidRPr="00400161" w:rsidRDefault="007E7756" w:rsidP="00865CF6">
            <w:pPr>
              <w:rPr>
                <w:rFonts w:ascii="Times New Roman" w:hAnsi="Times New Roman" w:cs="Times New Roman"/>
                <w:lang w:val="ru-RU"/>
              </w:rPr>
            </w:pPr>
          </w:p>
        </w:tc>
        <w:tc>
          <w:tcPr>
            <w:tcW w:w="1863" w:type="dxa"/>
            <w:vMerge/>
          </w:tcPr>
          <w:p w:rsidR="007E7756" w:rsidRPr="00400161" w:rsidRDefault="007E7756" w:rsidP="00865CF6">
            <w:pPr>
              <w:rPr>
                <w:rFonts w:ascii="Times New Roman" w:hAnsi="Times New Roman" w:cs="Times New Roman"/>
                <w:lang w:val="ru-RU"/>
              </w:rPr>
            </w:pPr>
          </w:p>
        </w:tc>
        <w:tc>
          <w:tcPr>
            <w:tcW w:w="1249" w:type="dxa"/>
          </w:tcPr>
          <w:p w:rsidR="007E7756" w:rsidRPr="00400161" w:rsidRDefault="007E7756" w:rsidP="00865CF6">
            <w:pPr>
              <w:pStyle w:val="TableParagraph"/>
              <w:spacing w:before="92"/>
              <w:ind w:left="357" w:right="357"/>
              <w:jc w:val="center"/>
              <w:rPr>
                <w:sz w:val="24"/>
              </w:rPr>
            </w:pPr>
            <w:proofErr w:type="spellStart"/>
            <w:r w:rsidRPr="00400161">
              <w:rPr>
                <w:sz w:val="24"/>
              </w:rPr>
              <w:t>план</w:t>
            </w:r>
            <w:proofErr w:type="spellEnd"/>
          </w:p>
        </w:tc>
        <w:tc>
          <w:tcPr>
            <w:tcW w:w="1361" w:type="dxa"/>
          </w:tcPr>
          <w:p w:rsidR="007E7756" w:rsidRPr="00400161" w:rsidRDefault="007E7756" w:rsidP="00865CF6">
            <w:pPr>
              <w:pStyle w:val="TableParagraph"/>
              <w:spacing w:before="92"/>
              <w:ind w:left="71" w:right="72"/>
              <w:jc w:val="center"/>
              <w:rPr>
                <w:sz w:val="24"/>
              </w:rPr>
            </w:pPr>
            <w:proofErr w:type="spellStart"/>
            <w:r w:rsidRPr="00400161">
              <w:rPr>
                <w:sz w:val="24"/>
              </w:rPr>
              <w:t>факт</w:t>
            </w:r>
            <w:proofErr w:type="spellEnd"/>
          </w:p>
        </w:tc>
      </w:tr>
      <w:tr w:rsidR="007E7756" w:rsidRPr="00400161" w:rsidTr="00865CF6">
        <w:trPr>
          <w:trHeight w:hRule="exact" w:val="490"/>
        </w:trPr>
        <w:tc>
          <w:tcPr>
            <w:tcW w:w="566" w:type="dxa"/>
          </w:tcPr>
          <w:p w:rsidR="007E7756" w:rsidRPr="00400161" w:rsidRDefault="007E7756" w:rsidP="00865CF6">
            <w:pPr>
              <w:pStyle w:val="TableParagraph"/>
              <w:spacing w:before="92"/>
              <w:ind w:left="0"/>
              <w:jc w:val="center"/>
              <w:rPr>
                <w:sz w:val="24"/>
              </w:rPr>
            </w:pPr>
            <w:r w:rsidRPr="00400161">
              <w:rPr>
                <w:sz w:val="24"/>
              </w:rPr>
              <w:t>1</w:t>
            </w:r>
          </w:p>
        </w:tc>
        <w:tc>
          <w:tcPr>
            <w:tcW w:w="2043" w:type="dxa"/>
          </w:tcPr>
          <w:p w:rsidR="007E7756" w:rsidRPr="00400161" w:rsidRDefault="007E7756" w:rsidP="00865CF6">
            <w:pPr>
              <w:pStyle w:val="TableParagraph"/>
              <w:spacing w:before="92"/>
              <w:ind w:left="0" w:right="2"/>
              <w:jc w:val="center"/>
              <w:rPr>
                <w:sz w:val="24"/>
              </w:rPr>
            </w:pPr>
            <w:r w:rsidRPr="00400161">
              <w:rPr>
                <w:sz w:val="24"/>
              </w:rPr>
              <w:t>2</w:t>
            </w:r>
          </w:p>
        </w:tc>
        <w:tc>
          <w:tcPr>
            <w:tcW w:w="1985" w:type="dxa"/>
          </w:tcPr>
          <w:p w:rsidR="007E7756" w:rsidRPr="00400161" w:rsidRDefault="007E7756" w:rsidP="00865CF6">
            <w:pPr>
              <w:pStyle w:val="TableParagraph"/>
              <w:spacing w:before="92"/>
              <w:ind w:left="0" w:right="5"/>
              <w:jc w:val="center"/>
              <w:rPr>
                <w:sz w:val="24"/>
              </w:rPr>
            </w:pPr>
            <w:r w:rsidRPr="00400161">
              <w:rPr>
                <w:sz w:val="24"/>
              </w:rPr>
              <w:t>3</w:t>
            </w:r>
          </w:p>
        </w:tc>
        <w:tc>
          <w:tcPr>
            <w:tcW w:w="1863" w:type="dxa"/>
          </w:tcPr>
          <w:p w:rsidR="007E7756" w:rsidRPr="00400161" w:rsidRDefault="007E7756" w:rsidP="00865CF6">
            <w:pPr>
              <w:pStyle w:val="TableParagraph"/>
              <w:spacing w:before="92"/>
              <w:ind w:left="0" w:right="2"/>
              <w:jc w:val="center"/>
              <w:rPr>
                <w:sz w:val="24"/>
              </w:rPr>
            </w:pPr>
            <w:r w:rsidRPr="00400161">
              <w:rPr>
                <w:sz w:val="24"/>
              </w:rPr>
              <w:t>4</w:t>
            </w:r>
          </w:p>
        </w:tc>
        <w:tc>
          <w:tcPr>
            <w:tcW w:w="1249" w:type="dxa"/>
          </w:tcPr>
          <w:p w:rsidR="007E7756" w:rsidRPr="00400161" w:rsidRDefault="007E7756" w:rsidP="00865CF6">
            <w:pPr>
              <w:pStyle w:val="TableParagraph"/>
              <w:spacing w:before="92"/>
              <w:ind w:left="0"/>
              <w:jc w:val="center"/>
              <w:rPr>
                <w:sz w:val="24"/>
              </w:rPr>
            </w:pPr>
            <w:r w:rsidRPr="00400161">
              <w:rPr>
                <w:sz w:val="24"/>
              </w:rPr>
              <w:t>5</w:t>
            </w:r>
          </w:p>
        </w:tc>
        <w:tc>
          <w:tcPr>
            <w:tcW w:w="1361" w:type="dxa"/>
          </w:tcPr>
          <w:p w:rsidR="007E7756" w:rsidRPr="00400161" w:rsidRDefault="007E7756" w:rsidP="00865CF6">
            <w:pPr>
              <w:pStyle w:val="TableParagraph"/>
              <w:spacing w:before="92"/>
              <w:ind w:left="0" w:right="5"/>
              <w:jc w:val="center"/>
              <w:rPr>
                <w:sz w:val="24"/>
              </w:rPr>
            </w:pPr>
            <w:r w:rsidRPr="00400161">
              <w:rPr>
                <w:sz w:val="24"/>
              </w:rPr>
              <w:t>6</w:t>
            </w:r>
          </w:p>
        </w:tc>
      </w:tr>
      <w:tr w:rsidR="007E7756" w:rsidRPr="00400161" w:rsidTr="00865CF6">
        <w:trPr>
          <w:trHeight w:hRule="exact" w:val="1042"/>
        </w:trPr>
        <w:tc>
          <w:tcPr>
            <w:tcW w:w="566" w:type="dxa"/>
            <w:vMerge w:val="restart"/>
          </w:tcPr>
          <w:p w:rsidR="007E7756" w:rsidRPr="00400161" w:rsidRDefault="007E7756" w:rsidP="00865CF6">
            <w:pPr>
              <w:rPr>
                <w:rFonts w:ascii="Times New Roman" w:hAnsi="Times New Roman" w:cs="Times New Roman"/>
              </w:rPr>
            </w:pPr>
          </w:p>
        </w:tc>
        <w:tc>
          <w:tcPr>
            <w:tcW w:w="2043" w:type="dxa"/>
            <w:vMerge w:val="restart"/>
          </w:tcPr>
          <w:p w:rsidR="007E7756" w:rsidRPr="00400161" w:rsidRDefault="007E7756" w:rsidP="00865CF6">
            <w:pPr>
              <w:pStyle w:val="TableParagraph"/>
              <w:spacing w:before="92"/>
              <w:ind w:right="205"/>
              <w:rPr>
                <w:sz w:val="24"/>
              </w:rPr>
            </w:pPr>
            <w:proofErr w:type="spellStart"/>
            <w:r w:rsidRPr="00400161">
              <w:rPr>
                <w:sz w:val="24"/>
              </w:rPr>
              <w:t>Муниципальная</w:t>
            </w:r>
            <w:proofErr w:type="spellEnd"/>
            <w:r w:rsidRPr="00400161">
              <w:rPr>
                <w:sz w:val="24"/>
              </w:rPr>
              <w:t xml:space="preserve"> </w:t>
            </w:r>
            <w:proofErr w:type="spellStart"/>
            <w:r w:rsidRPr="00400161">
              <w:rPr>
                <w:sz w:val="24"/>
              </w:rPr>
              <w:t>услуга</w:t>
            </w:r>
            <w:proofErr w:type="spellEnd"/>
            <w:r w:rsidRPr="00400161">
              <w:rPr>
                <w:sz w:val="24"/>
              </w:rPr>
              <w:t xml:space="preserve"> (</w:t>
            </w:r>
            <w:proofErr w:type="spellStart"/>
            <w:r w:rsidRPr="00400161">
              <w:rPr>
                <w:sz w:val="24"/>
              </w:rPr>
              <w:t>работа</w:t>
            </w:r>
            <w:proofErr w:type="spellEnd"/>
            <w:r w:rsidRPr="00400161">
              <w:rPr>
                <w:sz w:val="24"/>
              </w:rPr>
              <w:t>) 1</w:t>
            </w:r>
          </w:p>
        </w:tc>
        <w:tc>
          <w:tcPr>
            <w:tcW w:w="1985" w:type="dxa"/>
            <w:vMerge w:val="restart"/>
          </w:tcPr>
          <w:p w:rsidR="007E7756" w:rsidRPr="00400161" w:rsidRDefault="007E7756" w:rsidP="00865CF6">
            <w:pPr>
              <w:pStyle w:val="TableParagraph"/>
              <w:spacing w:before="92"/>
              <w:ind w:left="55" w:right="252"/>
              <w:rPr>
                <w:sz w:val="24"/>
              </w:rPr>
            </w:pPr>
            <w:proofErr w:type="spellStart"/>
            <w:r w:rsidRPr="00400161">
              <w:rPr>
                <w:sz w:val="24"/>
              </w:rPr>
              <w:t>содержание</w:t>
            </w:r>
            <w:proofErr w:type="spellEnd"/>
            <w:r w:rsidRPr="00400161">
              <w:rPr>
                <w:sz w:val="24"/>
              </w:rPr>
              <w:t xml:space="preserve"> </w:t>
            </w:r>
            <w:proofErr w:type="spellStart"/>
            <w:r w:rsidRPr="00400161">
              <w:rPr>
                <w:sz w:val="24"/>
              </w:rPr>
              <w:t>муниципальной</w:t>
            </w:r>
            <w:proofErr w:type="spellEnd"/>
            <w:r w:rsidRPr="00400161">
              <w:rPr>
                <w:sz w:val="24"/>
              </w:rPr>
              <w:t xml:space="preserve"> </w:t>
            </w:r>
            <w:proofErr w:type="spellStart"/>
            <w:r w:rsidRPr="00400161">
              <w:rPr>
                <w:sz w:val="24"/>
              </w:rPr>
              <w:t>услуги</w:t>
            </w:r>
            <w:proofErr w:type="spellEnd"/>
            <w:r w:rsidRPr="00400161">
              <w:rPr>
                <w:sz w:val="24"/>
              </w:rPr>
              <w:t xml:space="preserve"> (</w:t>
            </w:r>
            <w:proofErr w:type="spellStart"/>
            <w:r w:rsidRPr="00400161">
              <w:rPr>
                <w:sz w:val="24"/>
              </w:rPr>
              <w:t>работы</w:t>
            </w:r>
            <w:proofErr w:type="spellEnd"/>
            <w:r w:rsidRPr="00400161">
              <w:rPr>
                <w:sz w:val="24"/>
              </w:rPr>
              <w:t>)</w:t>
            </w:r>
          </w:p>
        </w:tc>
        <w:tc>
          <w:tcPr>
            <w:tcW w:w="1863" w:type="dxa"/>
          </w:tcPr>
          <w:p w:rsidR="007E7756" w:rsidRPr="00400161" w:rsidRDefault="007E7756" w:rsidP="00865CF6">
            <w:pPr>
              <w:pStyle w:val="TableParagraph"/>
              <w:spacing w:before="92"/>
              <w:ind w:left="55" w:right="136"/>
              <w:rPr>
                <w:sz w:val="24"/>
              </w:rPr>
            </w:pPr>
            <w:proofErr w:type="spellStart"/>
            <w:r w:rsidRPr="00400161">
              <w:rPr>
                <w:sz w:val="24"/>
              </w:rPr>
              <w:t>наименование</w:t>
            </w:r>
            <w:proofErr w:type="spellEnd"/>
            <w:r w:rsidRPr="00400161">
              <w:rPr>
                <w:sz w:val="24"/>
              </w:rPr>
              <w:t xml:space="preserve"> и </w:t>
            </w:r>
            <w:proofErr w:type="spellStart"/>
            <w:r w:rsidRPr="00400161">
              <w:rPr>
                <w:sz w:val="24"/>
              </w:rPr>
              <w:t>значение</w:t>
            </w:r>
            <w:proofErr w:type="spellEnd"/>
            <w:r w:rsidRPr="00400161">
              <w:rPr>
                <w:sz w:val="24"/>
              </w:rPr>
              <w:t xml:space="preserve"> </w:t>
            </w:r>
            <w:proofErr w:type="spellStart"/>
            <w:r w:rsidRPr="00400161">
              <w:rPr>
                <w:sz w:val="24"/>
              </w:rPr>
              <w:t>показателя</w:t>
            </w:r>
            <w:proofErr w:type="spellEnd"/>
            <w:r w:rsidRPr="00400161">
              <w:rPr>
                <w:sz w:val="24"/>
              </w:rPr>
              <w:t xml:space="preserve"> 1</w:t>
            </w:r>
          </w:p>
        </w:tc>
        <w:tc>
          <w:tcPr>
            <w:tcW w:w="1249" w:type="dxa"/>
          </w:tcPr>
          <w:p w:rsidR="007E7756" w:rsidRPr="00400161" w:rsidRDefault="007E7756" w:rsidP="00865CF6">
            <w:pPr>
              <w:rPr>
                <w:rFonts w:ascii="Times New Roman" w:hAnsi="Times New Roman" w:cs="Times New Roman"/>
              </w:rPr>
            </w:pPr>
          </w:p>
        </w:tc>
        <w:tc>
          <w:tcPr>
            <w:tcW w:w="1361" w:type="dxa"/>
          </w:tcPr>
          <w:p w:rsidR="007E7756" w:rsidRPr="00400161" w:rsidRDefault="007E7756" w:rsidP="00865CF6">
            <w:pPr>
              <w:rPr>
                <w:rFonts w:ascii="Times New Roman" w:hAnsi="Times New Roman" w:cs="Times New Roman"/>
              </w:rPr>
            </w:pPr>
          </w:p>
        </w:tc>
      </w:tr>
      <w:tr w:rsidR="007E7756" w:rsidRPr="00400161" w:rsidTr="00865CF6">
        <w:trPr>
          <w:trHeight w:hRule="exact" w:val="490"/>
        </w:trPr>
        <w:tc>
          <w:tcPr>
            <w:tcW w:w="566" w:type="dxa"/>
            <w:vMerge/>
          </w:tcPr>
          <w:p w:rsidR="007E7756" w:rsidRPr="00400161" w:rsidRDefault="007E7756" w:rsidP="00865CF6">
            <w:pPr>
              <w:rPr>
                <w:rFonts w:ascii="Times New Roman" w:hAnsi="Times New Roman" w:cs="Times New Roman"/>
              </w:rPr>
            </w:pPr>
          </w:p>
        </w:tc>
        <w:tc>
          <w:tcPr>
            <w:tcW w:w="2043" w:type="dxa"/>
            <w:vMerge/>
          </w:tcPr>
          <w:p w:rsidR="007E7756" w:rsidRPr="00400161" w:rsidRDefault="007E7756" w:rsidP="00865CF6">
            <w:pPr>
              <w:rPr>
                <w:rFonts w:ascii="Times New Roman" w:hAnsi="Times New Roman" w:cs="Times New Roman"/>
              </w:rPr>
            </w:pPr>
          </w:p>
        </w:tc>
        <w:tc>
          <w:tcPr>
            <w:tcW w:w="1985" w:type="dxa"/>
            <w:vMerge/>
          </w:tcPr>
          <w:p w:rsidR="007E7756" w:rsidRPr="00400161" w:rsidRDefault="007E7756" w:rsidP="00865CF6">
            <w:pPr>
              <w:rPr>
                <w:rFonts w:ascii="Times New Roman" w:hAnsi="Times New Roman" w:cs="Times New Roman"/>
              </w:rPr>
            </w:pPr>
          </w:p>
        </w:tc>
        <w:tc>
          <w:tcPr>
            <w:tcW w:w="1863" w:type="dxa"/>
          </w:tcPr>
          <w:p w:rsidR="007E7756" w:rsidRPr="00400161" w:rsidRDefault="007E7756" w:rsidP="00865CF6">
            <w:pPr>
              <w:pStyle w:val="TableParagraph"/>
              <w:ind w:left="55" w:right="136"/>
              <w:rPr>
                <w:sz w:val="24"/>
              </w:rPr>
            </w:pPr>
            <w:r w:rsidRPr="00400161">
              <w:rPr>
                <w:sz w:val="24"/>
              </w:rPr>
              <w:t>...</w:t>
            </w:r>
          </w:p>
        </w:tc>
        <w:tc>
          <w:tcPr>
            <w:tcW w:w="1249" w:type="dxa"/>
          </w:tcPr>
          <w:p w:rsidR="007E7756" w:rsidRPr="00400161" w:rsidRDefault="007E7756" w:rsidP="00865CF6">
            <w:pPr>
              <w:rPr>
                <w:rFonts w:ascii="Times New Roman" w:hAnsi="Times New Roman" w:cs="Times New Roman"/>
              </w:rPr>
            </w:pPr>
          </w:p>
        </w:tc>
        <w:tc>
          <w:tcPr>
            <w:tcW w:w="1361" w:type="dxa"/>
          </w:tcPr>
          <w:p w:rsidR="007E7756" w:rsidRPr="00400161" w:rsidRDefault="007E7756" w:rsidP="00865CF6">
            <w:pPr>
              <w:rPr>
                <w:rFonts w:ascii="Times New Roman" w:hAnsi="Times New Roman" w:cs="Times New Roman"/>
              </w:rPr>
            </w:pPr>
          </w:p>
        </w:tc>
      </w:tr>
      <w:tr w:rsidR="007E7756" w:rsidRPr="00400161" w:rsidTr="00865CF6">
        <w:trPr>
          <w:trHeight w:hRule="exact" w:val="1042"/>
        </w:trPr>
        <w:tc>
          <w:tcPr>
            <w:tcW w:w="566" w:type="dxa"/>
            <w:vMerge/>
          </w:tcPr>
          <w:p w:rsidR="007E7756" w:rsidRPr="00400161" w:rsidRDefault="007E7756" w:rsidP="00865CF6">
            <w:pPr>
              <w:rPr>
                <w:rFonts w:ascii="Times New Roman" w:hAnsi="Times New Roman" w:cs="Times New Roman"/>
              </w:rPr>
            </w:pPr>
          </w:p>
        </w:tc>
        <w:tc>
          <w:tcPr>
            <w:tcW w:w="2043" w:type="dxa"/>
            <w:vMerge/>
          </w:tcPr>
          <w:p w:rsidR="007E7756" w:rsidRPr="00400161" w:rsidRDefault="007E7756" w:rsidP="00865CF6">
            <w:pPr>
              <w:rPr>
                <w:rFonts w:ascii="Times New Roman" w:hAnsi="Times New Roman" w:cs="Times New Roman"/>
              </w:rPr>
            </w:pPr>
          </w:p>
        </w:tc>
        <w:tc>
          <w:tcPr>
            <w:tcW w:w="1985" w:type="dxa"/>
            <w:vMerge/>
          </w:tcPr>
          <w:p w:rsidR="007E7756" w:rsidRPr="00400161" w:rsidRDefault="007E7756" w:rsidP="00865CF6">
            <w:pPr>
              <w:rPr>
                <w:rFonts w:ascii="Times New Roman" w:hAnsi="Times New Roman" w:cs="Times New Roman"/>
              </w:rPr>
            </w:pPr>
          </w:p>
        </w:tc>
        <w:tc>
          <w:tcPr>
            <w:tcW w:w="1863" w:type="dxa"/>
          </w:tcPr>
          <w:p w:rsidR="007E7756" w:rsidRPr="00400161" w:rsidRDefault="007E7756" w:rsidP="00865CF6">
            <w:pPr>
              <w:pStyle w:val="TableParagraph"/>
              <w:ind w:left="55" w:right="136"/>
              <w:rPr>
                <w:sz w:val="24"/>
                <w:lang w:val="ru-RU"/>
              </w:rPr>
            </w:pPr>
            <w:r w:rsidRPr="00400161">
              <w:rPr>
                <w:sz w:val="24"/>
                <w:lang w:val="ru-RU"/>
              </w:rPr>
              <w:t xml:space="preserve">наименование и значение показателя </w:t>
            </w:r>
            <w:r w:rsidRPr="00400161">
              <w:rPr>
                <w:sz w:val="24"/>
              </w:rPr>
              <w:t>n</w:t>
            </w:r>
          </w:p>
        </w:tc>
        <w:tc>
          <w:tcPr>
            <w:tcW w:w="1249" w:type="dxa"/>
          </w:tcPr>
          <w:p w:rsidR="007E7756" w:rsidRPr="00400161" w:rsidRDefault="007E7756" w:rsidP="00865CF6">
            <w:pPr>
              <w:rPr>
                <w:rFonts w:ascii="Times New Roman" w:hAnsi="Times New Roman" w:cs="Times New Roman"/>
                <w:lang w:val="ru-RU"/>
              </w:rPr>
            </w:pPr>
          </w:p>
        </w:tc>
        <w:tc>
          <w:tcPr>
            <w:tcW w:w="1361" w:type="dxa"/>
          </w:tcPr>
          <w:p w:rsidR="007E7756" w:rsidRPr="00400161" w:rsidRDefault="007E7756" w:rsidP="00865CF6">
            <w:pPr>
              <w:rPr>
                <w:rFonts w:ascii="Times New Roman" w:hAnsi="Times New Roman" w:cs="Times New Roman"/>
                <w:lang w:val="ru-RU"/>
              </w:rPr>
            </w:pPr>
          </w:p>
        </w:tc>
      </w:tr>
      <w:tr w:rsidR="007E7756" w:rsidRPr="00400161" w:rsidTr="00865CF6">
        <w:trPr>
          <w:trHeight w:hRule="exact" w:val="1042"/>
        </w:trPr>
        <w:tc>
          <w:tcPr>
            <w:tcW w:w="566" w:type="dxa"/>
            <w:vMerge/>
          </w:tcPr>
          <w:p w:rsidR="007E7756" w:rsidRPr="00400161" w:rsidRDefault="007E7756" w:rsidP="00865CF6">
            <w:pPr>
              <w:rPr>
                <w:rFonts w:ascii="Times New Roman" w:hAnsi="Times New Roman" w:cs="Times New Roman"/>
                <w:lang w:val="ru-RU"/>
              </w:rPr>
            </w:pPr>
          </w:p>
        </w:tc>
        <w:tc>
          <w:tcPr>
            <w:tcW w:w="2043" w:type="dxa"/>
            <w:vMerge/>
          </w:tcPr>
          <w:p w:rsidR="007E7756" w:rsidRPr="00400161" w:rsidRDefault="007E7756" w:rsidP="00865CF6">
            <w:pPr>
              <w:rPr>
                <w:rFonts w:ascii="Times New Roman" w:hAnsi="Times New Roman" w:cs="Times New Roman"/>
                <w:lang w:val="ru-RU"/>
              </w:rPr>
            </w:pPr>
          </w:p>
        </w:tc>
        <w:tc>
          <w:tcPr>
            <w:tcW w:w="1985" w:type="dxa"/>
            <w:vMerge w:val="restart"/>
          </w:tcPr>
          <w:p w:rsidR="007E7756" w:rsidRPr="00400161" w:rsidRDefault="007E7756" w:rsidP="00865CF6">
            <w:pPr>
              <w:pStyle w:val="TableParagraph"/>
              <w:ind w:left="55" w:right="252"/>
              <w:rPr>
                <w:sz w:val="24"/>
              </w:rPr>
            </w:pPr>
            <w:proofErr w:type="spellStart"/>
            <w:r w:rsidRPr="00400161">
              <w:rPr>
                <w:sz w:val="24"/>
              </w:rPr>
              <w:t>содержание</w:t>
            </w:r>
            <w:proofErr w:type="spellEnd"/>
            <w:r w:rsidRPr="00400161">
              <w:rPr>
                <w:sz w:val="24"/>
              </w:rPr>
              <w:t xml:space="preserve"> </w:t>
            </w:r>
            <w:proofErr w:type="spellStart"/>
            <w:r w:rsidRPr="00400161">
              <w:rPr>
                <w:sz w:val="24"/>
              </w:rPr>
              <w:t>муниципальной</w:t>
            </w:r>
            <w:proofErr w:type="spellEnd"/>
            <w:r w:rsidRPr="00400161">
              <w:rPr>
                <w:sz w:val="24"/>
              </w:rPr>
              <w:t xml:space="preserve"> </w:t>
            </w:r>
            <w:proofErr w:type="spellStart"/>
            <w:r w:rsidRPr="00400161">
              <w:rPr>
                <w:sz w:val="24"/>
              </w:rPr>
              <w:t>услуги</w:t>
            </w:r>
            <w:proofErr w:type="spellEnd"/>
            <w:r w:rsidRPr="00400161">
              <w:rPr>
                <w:sz w:val="24"/>
              </w:rPr>
              <w:t xml:space="preserve"> (</w:t>
            </w:r>
            <w:proofErr w:type="spellStart"/>
            <w:r w:rsidRPr="00400161">
              <w:rPr>
                <w:sz w:val="24"/>
              </w:rPr>
              <w:t>работы</w:t>
            </w:r>
            <w:proofErr w:type="spellEnd"/>
            <w:r w:rsidRPr="00400161">
              <w:rPr>
                <w:sz w:val="24"/>
              </w:rPr>
              <w:t>)</w:t>
            </w:r>
          </w:p>
        </w:tc>
        <w:tc>
          <w:tcPr>
            <w:tcW w:w="1863" w:type="dxa"/>
          </w:tcPr>
          <w:p w:rsidR="007E7756" w:rsidRPr="00400161" w:rsidRDefault="007E7756" w:rsidP="00865CF6">
            <w:pPr>
              <w:pStyle w:val="TableParagraph"/>
              <w:ind w:left="55" w:right="136"/>
              <w:rPr>
                <w:sz w:val="24"/>
              </w:rPr>
            </w:pPr>
            <w:proofErr w:type="spellStart"/>
            <w:r w:rsidRPr="00400161">
              <w:rPr>
                <w:sz w:val="24"/>
              </w:rPr>
              <w:t>наименование</w:t>
            </w:r>
            <w:proofErr w:type="spellEnd"/>
            <w:r w:rsidRPr="00400161">
              <w:rPr>
                <w:sz w:val="24"/>
              </w:rPr>
              <w:t xml:space="preserve"> и </w:t>
            </w:r>
            <w:proofErr w:type="spellStart"/>
            <w:r w:rsidRPr="00400161">
              <w:rPr>
                <w:sz w:val="24"/>
              </w:rPr>
              <w:t>значение</w:t>
            </w:r>
            <w:proofErr w:type="spellEnd"/>
            <w:r w:rsidRPr="00400161">
              <w:rPr>
                <w:sz w:val="24"/>
              </w:rPr>
              <w:t xml:space="preserve"> </w:t>
            </w:r>
            <w:proofErr w:type="spellStart"/>
            <w:r w:rsidRPr="00400161">
              <w:rPr>
                <w:sz w:val="24"/>
              </w:rPr>
              <w:t>показателя</w:t>
            </w:r>
            <w:proofErr w:type="spellEnd"/>
            <w:r w:rsidRPr="00400161">
              <w:rPr>
                <w:sz w:val="24"/>
              </w:rPr>
              <w:t xml:space="preserve"> 1</w:t>
            </w:r>
          </w:p>
        </w:tc>
        <w:tc>
          <w:tcPr>
            <w:tcW w:w="1249" w:type="dxa"/>
          </w:tcPr>
          <w:p w:rsidR="007E7756" w:rsidRPr="00400161" w:rsidRDefault="007E7756" w:rsidP="00865CF6">
            <w:pPr>
              <w:rPr>
                <w:rFonts w:ascii="Times New Roman" w:hAnsi="Times New Roman" w:cs="Times New Roman"/>
              </w:rPr>
            </w:pPr>
          </w:p>
        </w:tc>
        <w:tc>
          <w:tcPr>
            <w:tcW w:w="1361" w:type="dxa"/>
          </w:tcPr>
          <w:p w:rsidR="007E7756" w:rsidRPr="00400161" w:rsidRDefault="007E7756" w:rsidP="00865CF6">
            <w:pPr>
              <w:rPr>
                <w:rFonts w:ascii="Times New Roman" w:hAnsi="Times New Roman" w:cs="Times New Roman"/>
              </w:rPr>
            </w:pPr>
          </w:p>
        </w:tc>
      </w:tr>
      <w:tr w:rsidR="007E7756" w:rsidRPr="00400161" w:rsidTr="00865CF6">
        <w:trPr>
          <w:trHeight w:hRule="exact" w:val="492"/>
        </w:trPr>
        <w:tc>
          <w:tcPr>
            <w:tcW w:w="566" w:type="dxa"/>
            <w:vMerge/>
          </w:tcPr>
          <w:p w:rsidR="007E7756" w:rsidRPr="00400161" w:rsidRDefault="007E7756" w:rsidP="00865CF6">
            <w:pPr>
              <w:rPr>
                <w:rFonts w:ascii="Times New Roman" w:hAnsi="Times New Roman" w:cs="Times New Roman"/>
              </w:rPr>
            </w:pPr>
          </w:p>
        </w:tc>
        <w:tc>
          <w:tcPr>
            <w:tcW w:w="2043" w:type="dxa"/>
            <w:vMerge/>
          </w:tcPr>
          <w:p w:rsidR="007E7756" w:rsidRPr="00400161" w:rsidRDefault="007E7756" w:rsidP="00865CF6">
            <w:pPr>
              <w:rPr>
                <w:rFonts w:ascii="Times New Roman" w:hAnsi="Times New Roman" w:cs="Times New Roman"/>
              </w:rPr>
            </w:pPr>
          </w:p>
        </w:tc>
        <w:tc>
          <w:tcPr>
            <w:tcW w:w="1985" w:type="dxa"/>
            <w:vMerge/>
          </w:tcPr>
          <w:p w:rsidR="007E7756" w:rsidRPr="00400161" w:rsidRDefault="007E7756" w:rsidP="00865CF6">
            <w:pPr>
              <w:rPr>
                <w:rFonts w:ascii="Times New Roman" w:hAnsi="Times New Roman" w:cs="Times New Roman"/>
              </w:rPr>
            </w:pPr>
          </w:p>
        </w:tc>
        <w:tc>
          <w:tcPr>
            <w:tcW w:w="1863" w:type="dxa"/>
          </w:tcPr>
          <w:p w:rsidR="007E7756" w:rsidRPr="00400161" w:rsidRDefault="007E7756" w:rsidP="00865CF6">
            <w:pPr>
              <w:pStyle w:val="TableParagraph"/>
              <w:ind w:left="55" w:right="136"/>
              <w:rPr>
                <w:sz w:val="24"/>
              </w:rPr>
            </w:pPr>
            <w:r w:rsidRPr="00400161">
              <w:rPr>
                <w:sz w:val="24"/>
              </w:rPr>
              <w:t>...</w:t>
            </w:r>
          </w:p>
        </w:tc>
        <w:tc>
          <w:tcPr>
            <w:tcW w:w="1249" w:type="dxa"/>
          </w:tcPr>
          <w:p w:rsidR="007E7756" w:rsidRPr="00400161" w:rsidRDefault="007E7756" w:rsidP="00865CF6">
            <w:pPr>
              <w:rPr>
                <w:rFonts w:ascii="Times New Roman" w:hAnsi="Times New Roman" w:cs="Times New Roman"/>
              </w:rPr>
            </w:pPr>
          </w:p>
        </w:tc>
        <w:tc>
          <w:tcPr>
            <w:tcW w:w="1361" w:type="dxa"/>
          </w:tcPr>
          <w:p w:rsidR="007E7756" w:rsidRPr="00400161" w:rsidRDefault="007E7756" w:rsidP="00865CF6">
            <w:pPr>
              <w:rPr>
                <w:rFonts w:ascii="Times New Roman" w:hAnsi="Times New Roman" w:cs="Times New Roman"/>
              </w:rPr>
            </w:pPr>
          </w:p>
        </w:tc>
      </w:tr>
      <w:tr w:rsidR="007E7756" w:rsidRPr="00400161" w:rsidTr="00865CF6">
        <w:trPr>
          <w:trHeight w:hRule="exact" w:val="1042"/>
        </w:trPr>
        <w:tc>
          <w:tcPr>
            <w:tcW w:w="566" w:type="dxa"/>
            <w:vMerge/>
          </w:tcPr>
          <w:p w:rsidR="007E7756" w:rsidRPr="00400161" w:rsidRDefault="007E7756" w:rsidP="00865CF6">
            <w:pPr>
              <w:rPr>
                <w:rFonts w:ascii="Times New Roman" w:hAnsi="Times New Roman" w:cs="Times New Roman"/>
              </w:rPr>
            </w:pPr>
          </w:p>
        </w:tc>
        <w:tc>
          <w:tcPr>
            <w:tcW w:w="2043" w:type="dxa"/>
            <w:vMerge/>
          </w:tcPr>
          <w:p w:rsidR="007E7756" w:rsidRPr="00400161" w:rsidRDefault="007E7756" w:rsidP="00865CF6">
            <w:pPr>
              <w:rPr>
                <w:rFonts w:ascii="Times New Roman" w:hAnsi="Times New Roman" w:cs="Times New Roman"/>
              </w:rPr>
            </w:pPr>
          </w:p>
        </w:tc>
        <w:tc>
          <w:tcPr>
            <w:tcW w:w="1985" w:type="dxa"/>
            <w:vMerge/>
          </w:tcPr>
          <w:p w:rsidR="007E7756" w:rsidRPr="00400161" w:rsidRDefault="007E7756" w:rsidP="00865CF6">
            <w:pPr>
              <w:rPr>
                <w:rFonts w:ascii="Times New Roman" w:hAnsi="Times New Roman" w:cs="Times New Roman"/>
              </w:rPr>
            </w:pPr>
          </w:p>
        </w:tc>
        <w:tc>
          <w:tcPr>
            <w:tcW w:w="1863" w:type="dxa"/>
          </w:tcPr>
          <w:p w:rsidR="007E7756" w:rsidRPr="00400161" w:rsidRDefault="007E7756" w:rsidP="00865CF6">
            <w:pPr>
              <w:pStyle w:val="TableParagraph"/>
              <w:spacing w:before="92"/>
              <w:ind w:left="55" w:right="136"/>
              <w:rPr>
                <w:sz w:val="24"/>
                <w:lang w:val="ru-RU"/>
              </w:rPr>
            </w:pPr>
            <w:r w:rsidRPr="00400161">
              <w:rPr>
                <w:sz w:val="24"/>
                <w:lang w:val="ru-RU"/>
              </w:rPr>
              <w:t xml:space="preserve">наименование и значение показателя </w:t>
            </w:r>
            <w:r w:rsidRPr="00400161">
              <w:rPr>
                <w:sz w:val="24"/>
              </w:rPr>
              <w:t>n</w:t>
            </w:r>
          </w:p>
        </w:tc>
        <w:tc>
          <w:tcPr>
            <w:tcW w:w="1249" w:type="dxa"/>
          </w:tcPr>
          <w:p w:rsidR="007E7756" w:rsidRPr="00400161" w:rsidRDefault="007E7756" w:rsidP="00865CF6">
            <w:pPr>
              <w:rPr>
                <w:rFonts w:ascii="Times New Roman" w:hAnsi="Times New Roman" w:cs="Times New Roman"/>
                <w:lang w:val="ru-RU"/>
              </w:rPr>
            </w:pPr>
          </w:p>
        </w:tc>
        <w:tc>
          <w:tcPr>
            <w:tcW w:w="1361" w:type="dxa"/>
          </w:tcPr>
          <w:p w:rsidR="007E7756" w:rsidRPr="00400161" w:rsidRDefault="007E7756" w:rsidP="00865CF6">
            <w:pPr>
              <w:rPr>
                <w:rFonts w:ascii="Times New Roman" w:hAnsi="Times New Roman" w:cs="Times New Roman"/>
                <w:lang w:val="ru-RU"/>
              </w:rPr>
            </w:pPr>
          </w:p>
        </w:tc>
      </w:tr>
      <w:tr w:rsidR="007E7756" w:rsidRPr="00400161" w:rsidTr="00865CF6">
        <w:trPr>
          <w:trHeight w:hRule="exact" w:val="2422"/>
        </w:trPr>
        <w:tc>
          <w:tcPr>
            <w:tcW w:w="566" w:type="dxa"/>
          </w:tcPr>
          <w:p w:rsidR="007E7756" w:rsidRPr="00400161" w:rsidRDefault="007E7756" w:rsidP="00865CF6">
            <w:pPr>
              <w:rPr>
                <w:rFonts w:ascii="Times New Roman" w:hAnsi="Times New Roman" w:cs="Times New Roman"/>
                <w:lang w:val="ru-RU"/>
              </w:rPr>
            </w:pPr>
          </w:p>
        </w:tc>
        <w:tc>
          <w:tcPr>
            <w:tcW w:w="2043" w:type="dxa"/>
          </w:tcPr>
          <w:p w:rsidR="007E7756" w:rsidRPr="00400161" w:rsidRDefault="007E7756" w:rsidP="00865CF6">
            <w:pPr>
              <w:pStyle w:val="TableParagraph"/>
              <w:spacing w:before="92"/>
              <w:ind w:right="886"/>
              <w:rPr>
                <w:sz w:val="24"/>
                <w:lang w:val="ru-RU"/>
              </w:rPr>
            </w:pPr>
            <w:r w:rsidRPr="00400161">
              <w:rPr>
                <w:sz w:val="24"/>
                <w:lang w:val="ru-RU"/>
              </w:rPr>
              <w:t xml:space="preserve">Расходы </w:t>
            </w:r>
            <w:proofErr w:type="gramStart"/>
            <w:r w:rsidRPr="00400161">
              <w:rPr>
                <w:sz w:val="24"/>
                <w:lang w:val="ru-RU"/>
              </w:rPr>
              <w:t>районного</w:t>
            </w:r>
            <w:proofErr w:type="gramEnd"/>
          </w:p>
          <w:p w:rsidR="007E7756" w:rsidRPr="00400161" w:rsidRDefault="007E7756" w:rsidP="00865CF6">
            <w:pPr>
              <w:pStyle w:val="TableParagraph"/>
              <w:spacing w:before="0"/>
              <w:ind w:right="248"/>
              <w:rPr>
                <w:sz w:val="24"/>
                <w:lang w:val="ru-RU"/>
              </w:rPr>
            </w:pPr>
            <w:r w:rsidRPr="00400161">
              <w:rPr>
                <w:sz w:val="24"/>
                <w:lang w:val="ru-RU"/>
              </w:rPr>
              <w:t>бюджета на оказание (выполнение) муниципальной услуги (работы), тыс. руб.</w:t>
            </w:r>
          </w:p>
        </w:tc>
        <w:tc>
          <w:tcPr>
            <w:tcW w:w="1985" w:type="dxa"/>
          </w:tcPr>
          <w:p w:rsidR="007E7756" w:rsidRPr="00400161" w:rsidRDefault="007E7756" w:rsidP="00865CF6">
            <w:pPr>
              <w:rPr>
                <w:rFonts w:ascii="Times New Roman" w:hAnsi="Times New Roman" w:cs="Times New Roman"/>
                <w:lang w:val="ru-RU"/>
              </w:rPr>
            </w:pPr>
          </w:p>
        </w:tc>
        <w:tc>
          <w:tcPr>
            <w:tcW w:w="1863" w:type="dxa"/>
          </w:tcPr>
          <w:p w:rsidR="007E7756" w:rsidRPr="00400161" w:rsidRDefault="007E7756" w:rsidP="00865CF6">
            <w:pPr>
              <w:rPr>
                <w:rFonts w:ascii="Times New Roman" w:hAnsi="Times New Roman" w:cs="Times New Roman"/>
                <w:lang w:val="ru-RU"/>
              </w:rPr>
            </w:pPr>
          </w:p>
        </w:tc>
        <w:tc>
          <w:tcPr>
            <w:tcW w:w="1249" w:type="dxa"/>
          </w:tcPr>
          <w:p w:rsidR="007E7756" w:rsidRPr="00400161" w:rsidRDefault="007E7756" w:rsidP="00865CF6">
            <w:pPr>
              <w:rPr>
                <w:rFonts w:ascii="Times New Roman" w:hAnsi="Times New Roman" w:cs="Times New Roman"/>
                <w:lang w:val="ru-RU"/>
              </w:rPr>
            </w:pPr>
          </w:p>
        </w:tc>
        <w:tc>
          <w:tcPr>
            <w:tcW w:w="1361" w:type="dxa"/>
          </w:tcPr>
          <w:p w:rsidR="007E7756" w:rsidRPr="00400161" w:rsidRDefault="007E7756" w:rsidP="00865CF6">
            <w:pPr>
              <w:rPr>
                <w:rFonts w:ascii="Times New Roman" w:hAnsi="Times New Roman" w:cs="Times New Roman"/>
                <w:lang w:val="ru-RU"/>
              </w:rPr>
            </w:pPr>
          </w:p>
        </w:tc>
      </w:tr>
    </w:tbl>
    <w:p w:rsidR="001476F6" w:rsidRDefault="001476F6">
      <w:r>
        <w:br w:type="page"/>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043"/>
        <w:gridCol w:w="1985"/>
        <w:gridCol w:w="1863"/>
        <w:gridCol w:w="1249"/>
        <w:gridCol w:w="1361"/>
      </w:tblGrid>
      <w:tr w:rsidR="007E7756" w:rsidRPr="00400161" w:rsidTr="00865CF6">
        <w:trPr>
          <w:trHeight w:hRule="exact" w:val="1042"/>
        </w:trPr>
        <w:tc>
          <w:tcPr>
            <w:tcW w:w="566" w:type="dxa"/>
          </w:tcPr>
          <w:p w:rsidR="007E7756" w:rsidRPr="00400161" w:rsidRDefault="007E7756" w:rsidP="00865CF6">
            <w:pPr>
              <w:rPr>
                <w:rFonts w:ascii="Times New Roman" w:hAnsi="Times New Roman" w:cs="Times New Roman"/>
                <w:lang w:val="ru-RU"/>
              </w:rPr>
            </w:pPr>
          </w:p>
        </w:tc>
        <w:tc>
          <w:tcPr>
            <w:tcW w:w="2043" w:type="dxa"/>
          </w:tcPr>
          <w:p w:rsidR="007E7756" w:rsidRPr="00400161" w:rsidRDefault="007E7756" w:rsidP="00865CF6">
            <w:pPr>
              <w:pStyle w:val="TableParagraph"/>
              <w:spacing w:before="92"/>
              <w:ind w:right="205"/>
              <w:rPr>
                <w:sz w:val="24"/>
              </w:rPr>
            </w:pPr>
            <w:proofErr w:type="spellStart"/>
            <w:r w:rsidRPr="00400161">
              <w:rPr>
                <w:sz w:val="24"/>
              </w:rPr>
              <w:t>Муниципальная</w:t>
            </w:r>
            <w:proofErr w:type="spellEnd"/>
            <w:r w:rsidRPr="00400161">
              <w:rPr>
                <w:sz w:val="24"/>
              </w:rPr>
              <w:t xml:space="preserve"> </w:t>
            </w:r>
            <w:proofErr w:type="spellStart"/>
            <w:r w:rsidRPr="00400161">
              <w:rPr>
                <w:sz w:val="24"/>
              </w:rPr>
              <w:t>услуга</w:t>
            </w:r>
            <w:proofErr w:type="spellEnd"/>
            <w:r w:rsidRPr="00400161">
              <w:rPr>
                <w:sz w:val="24"/>
              </w:rPr>
              <w:t xml:space="preserve"> (</w:t>
            </w:r>
            <w:proofErr w:type="spellStart"/>
            <w:r w:rsidRPr="00400161">
              <w:rPr>
                <w:sz w:val="24"/>
              </w:rPr>
              <w:t>работа</w:t>
            </w:r>
            <w:proofErr w:type="spellEnd"/>
            <w:r w:rsidRPr="00400161">
              <w:rPr>
                <w:sz w:val="24"/>
              </w:rPr>
              <w:t>) 2</w:t>
            </w:r>
          </w:p>
        </w:tc>
        <w:tc>
          <w:tcPr>
            <w:tcW w:w="1985" w:type="dxa"/>
          </w:tcPr>
          <w:p w:rsidR="007E7756" w:rsidRPr="00400161" w:rsidRDefault="007E7756" w:rsidP="00865CF6">
            <w:pPr>
              <w:pStyle w:val="TableParagraph"/>
              <w:spacing w:before="92"/>
              <w:ind w:left="55" w:right="252"/>
              <w:rPr>
                <w:sz w:val="24"/>
              </w:rPr>
            </w:pPr>
            <w:proofErr w:type="spellStart"/>
            <w:r w:rsidRPr="00400161">
              <w:rPr>
                <w:sz w:val="24"/>
              </w:rPr>
              <w:t>содержание</w:t>
            </w:r>
            <w:proofErr w:type="spellEnd"/>
            <w:r w:rsidRPr="00400161">
              <w:rPr>
                <w:sz w:val="24"/>
              </w:rPr>
              <w:t xml:space="preserve"> </w:t>
            </w:r>
            <w:proofErr w:type="spellStart"/>
            <w:r w:rsidRPr="00400161">
              <w:rPr>
                <w:sz w:val="24"/>
              </w:rPr>
              <w:t>муниципальной</w:t>
            </w:r>
            <w:proofErr w:type="spellEnd"/>
            <w:r w:rsidRPr="00400161">
              <w:rPr>
                <w:sz w:val="24"/>
              </w:rPr>
              <w:t xml:space="preserve"> </w:t>
            </w:r>
            <w:proofErr w:type="spellStart"/>
            <w:r w:rsidRPr="00400161">
              <w:rPr>
                <w:sz w:val="24"/>
              </w:rPr>
              <w:t>услуги</w:t>
            </w:r>
            <w:proofErr w:type="spellEnd"/>
            <w:r w:rsidRPr="00400161">
              <w:rPr>
                <w:sz w:val="24"/>
              </w:rPr>
              <w:t xml:space="preserve"> (</w:t>
            </w:r>
            <w:proofErr w:type="spellStart"/>
            <w:r w:rsidRPr="00400161">
              <w:rPr>
                <w:sz w:val="24"/>
              </w:rPr>
              <w:t>работы</w:t>
            </w:r>
            <w:proofErr w:type="spellEnd"/>
            <w:r w:rsidRPr="00400161">
              <w:rPr>
                <w:sz w:val="24"/>
              </w:rPr>
              <w:t>)</w:t>
            </w:r>
          </w:p>
        </w:tc>
        <w:tc>
          <w:tcPr>
            <w:tcW w:w="1863" w:type="dxa"/>
          </w:tcPr>
          <w:p w:rsidR="007E7756" w:rsidRPr="00400161" w:rsidRDefault="007E7756" w:rsidP="00865CF6">
            <w:pPr>
              <w:pStyle w:val="TableParagraph"/>
              <w:spacing w:before="92"/>
              <w:ind w:left="55" w:right="136"/>
              <w:rPr>
                <w:sz w:val="24"/>
              </w:rPr>
            </w:pPr>
            <w:proofErr w:type="spellStart"/>
            <w:r w:rsidRPr="00400161">
              <w:rPr>
                <w:sz w:val="24"/>
              </w:rPr>
              <w:t>наименование</w:t>
            </w:r>
            <w:proofErr w:type="spellEnd"/>
            <w:r w:rsidRPr="00400161">
              <w:rPr>
                <w:sz w:val="24"/>
              </w:rPr>
              <w:t xml:space="preserve"> и </w:t>
            </w:r>
            <w:proofErr w:type="spellStart"/>
            <w:r w:rsidRPr="00400161">
              <w:rPr>
                <w:sz w:val="24"/>
              </w:rPr>
              <w:t>значение</w:t>
            </w:r>
            <w:proofErr w:type="spellEnd"/>
            <w:r w:rsidRPr="00400161">
              <w:rPr>
                <w:sz w:val="24"/>
              </w:rPr>
              <w:t xml:space="preserve"> </w:t>
            </w:r>
            <w:proofErr w:type="spellStart"/>
            <w:r w:rsidRPr="00400161">
              <w:rPr>
                <w:sz w:val="24"/>
              </w:rPr>
              <w:t>показателя</w:t>
            </w:r>
            <w:proofErr w:type="spellEnd"/>
            <w:r w:rsidRPr="00400161">
              <w:rPr>
                <w:sz w:val="24"/>
              </w:rPr>
              <w:t xml:space="preserve"> 1</w:t>
            </w:r>
          </w:p>
        </w:tc>
        <w:tc>
          <w:tcPr>
            <w:tcW w:w="1249" w:type="dxa"/>
          </w:tcPr>
          <w:p w:rsidR="007E7756" w:rsidRPr="00400161" w:rsidRDefault="007E7756" w:rsidP="00865CF6">
            <w:pPr>
              <w:rPr>
                <w:rFonts w:ascii="Times New Roman" w:hAnsi="Times New Roman" w:cs="Times New Roman"/>
              </w:rPr>
            </w:pPr>
          </w:p>
        </w:tc>
        <w:tc>
          <w:tcPr>
            <w:tcW w:w="1361" w:type="dxa"/>
          </w:tcPr>
          <w:p w:rsidR="007E7756" w:rsidRPr="00400161" w:rsidRDefault="007E7756" w:rsidP="00865CF6">
            <w:pPr>
              <w:rPr>
                <w:rFonts w:ascii="Times New Roman" w:hAnsi="Times New Roman" w:cs="Times New Roman"/>
              </w:rPr>
            </w:pPr>
          </w:p>
        </w:tc>
      </w:tr>
      <w:tr w:rsidR="007E7756" w:rsidRPr="00400161" w:rsidTr="00865CF6">
        <w:trPr>
          <w:trHeight w:hRule="exact" w:val="492"/>
        </w:trPr>
        <w:tc>
          <w:tcPr>
            <w:tcW w:w="566" w:type="dxa"/>
            <w:vMerge w:val="restart"/>
          </w:tcPr>
          <w:p w:rsidR="007E7756" w:rsidRPr="00400161" w:rsidRDefault="007E7756" w:rsidP="00865CF6">
            <w:pPr>
              <w:rPr>
                <w:rFonts w:ascii="Times New Roman" w:hAnsi="Times New Roman" w:cs="Times New Roman"/>
              </w:rPr>
            </w:pPr>
          </w:p>
        </w:tc>
        <w:tc>
          <w:tcPr>
            <w:tcW w:w="2043" w:type="dxa"/>
            <w:vMerge w:val="restart"/>
          </w:tcPr>
          <w:p w:rsidR="007E7756" w:rsidRPr="00400161" w:rsidRDefault="007E7756" w:rsidP="00865CF6">
            <w:pPr>
              <w:rPr>
                <w:rFonts w:ascii="Times New Roman" w:hAnsi="Times New Roman" w:cs="Times New Roman"/>
              </w:rPr>
            </w:pPr>
          </w:p>
        </w:tc>
        <w:tc>
          <w:tcPr>
            <w:tcW w:w="1985" w:type="dxa"/>
            <w:vMerge w:val="restart"/>
          </w:tcPr>
          <w:p w:rsidR="007E7756" w:rsidRPr="00400161" w:rsidRDefault="007E7756" w:rsidP="00865CF6">
            <w:pPr>
              <w:rPr>
                <w:rFonts w:ascii="Times New Roman" w:hAnsi="Times New Roman" w:cs="Times New Roman"/>
              </w:rPr>
            </w:pPr>
          </w:p>
        </w:tc>
        <w:tc>
          <w:tcPr>
            <w:tcW w:w="1863" w:type="dxa"/>
          </w:tcPr>
          <w:p w:rsidR="007E7756" w:rsidRPr="00400161" w:rsidRDefault="007E7756" w:rsidP="00865CF6">
            <w:pPr>
              <w:pStyle w:val="TableParagraph"/>
              <w:spacing w:before="89"/>
              <w:ind w:left="55" w:right="136"/>
              <w:rPr>
                <w:sz w:val="24"/>
              </w:rPr>
            </w:pPr>
            <w:r w:rsidRPr="00400161">
              <w:rPr>
                <w:sz w:val="24"/>
              </w:rPr>
              <w:t>...</w:t>
            </w:r>
          </w:p>
        </w:tc>
        <w:tc>
          <w:tcPr>
            <w:tcW w:w="1249" w:type="dxa"/>
          </w:tcPr>
          <w:p w:rsidR="007E7756" w:rsidRPr="00400161" w:rsidRDefault="007E7756" w:rsidP="00865CF6">
            <w:pPr>
              <w:rPr>
                <w:rFonts w:ascii="Times New Roman" w:hAnsi="Times New Roman" w:cs="Times New Roman"/>
              </w:rPr>
            </w:pPr>
          </w:p>
        </w:tc>
        <w:tc>
          <w:tcPr>
            <w:tcW w:w="1361" w:type="dxa"/>
          </w:tcPr>
          <w:p w:rsidR="007E7756" w:rsidRPr="00400161" w:rsidRDefault="007E7756" w:rsidP="00865CF6">
            <w:pPr>
              <w:rPr>
                <w:rFonts w:ascii="Times New Roman" w:hAnsi="Times New Roman" w:cs="Times New Roman"/>
              </w:rPr>
            </w:pPr>
          </w:p>
        </w:tc>
      </w:tr>
      <w:tr w:rsidR="007E7756" w:rsidRPr="00400161" w:rsidTr="00865CF6">
        <w:trPr>
          <w:trHeight w:hRule="exact" w:val="1042"/>
        </w:trPr>
        <w:tc>
          <w:tcPr>
            <w:tcW w:w="566" w:type="dxa"/>
            <w:vMerge/>
          </w:tcPr>
          <w:p w:rsidR="007E7756" w:rsidRPr="00400161" w:rsidRDefault="007E7756" w:rsidP="00865CF6">
            <w:pPr>
              <w:rPr>
                <w:rFonts w:ascii="Times New Roman" w:hAnsi="Times New Roman" w:cs="Times New Roman"/>
              </w:rPr>
            </w:pPr>
          </w:p>
        </w:tc>
        <w:tc>
          <w:tcPr>
            <w:tcW w:w="2043" w:type="dxa"/>
            <w:vMerge/>
          </w:tcPr>
          <w:p w:rsidR="007E7756" w:rsidRPr="00400161" w:rsidRDefault="007E7756" w:rsidP="00865CF6">
            <w:pPr>
              <w:rPr>
                <w:rFonts w:ascii="Times New Roman" w:hAnsi="Times New Roman" w:cs="Times New Roman"/>
              </w:rPr>
            </w:pPr>
          </w:p>
        </w:tc>
        <w:tc>
          <w:tcPr>
            <w:tcW w:w="1985" w:type="dxa"/>
            <w:vMerge/>
          </w:tcPr>
          <w:p w:rsidR="007E7756" w:rsidRPr="00400161" w:rsidRDefault="007E7756" w:rsidP="00865CF6">
            <w:pPr>
              <w:rPr>
                <w:rFonts w:ascii="Times New Roman" w:hAnsi="Times New Roman" w:cs="Times New Roman"/>
              </w:rPr>
            </w:pPr>
          </w:p>
        </w:tc>
        <w:tc>
          <w:tcPr>
            <w:tcW w:w="1863" w:type="dxa"/>
          </w:tcPr>
          <w:p w:rsidR="007E7756" w:rsidRPr="00400161" w:rsidRDefault="007E7756" w:rsidP="00865CF6">
            <w:pPr>
              <w:pStyle w:val="TableParagraph"/>
              <w:spacing w:before="87"/>
              <w:ind w:left="55" w:right="136"/>
              <w:rPr>
                <w:sz w:val="24"/>
                <w:lang w:val="ru-RU"/>
              </w:rPr>
            </w:pPr>
            <w:r w:rsidRPr="00400161">
              <w:rPr>
                <w:sz w:val="24"/>
                <w:lang w:val="ru-RU"/>
              </w:rPr>
              <w:t xml:space="preserve">наименование и значение показателя </w:t>
            </w:r>
            <w:r w:rsidRPr="00400161">
              <w:rPr>
                <w:sz w:val="24"/>
              </w:rPr>
              <w:t>n</w:t>
            </w:r>
          </w:p>
        </w:tc>
        <w:tc>
          <w:tcPr>
            <w:tcW w:w="1249" w:type="dxa"/>
          </w:tcPr>
          <w:p w:rsidR="007E7756" w:rsidRPr="00400161" w:rsidRDefault="007E7756" w:rsidP="00865CF6">
            <w:pPr>
              <w:rPr>
                <w:rFonts w:ascii="Times New Roman" w:hAnsi="Times New Roman" w:cs="Times New Roman"/>
                <w:lang w:val="ru-RU"/>
              </w:rPr>
            </w:pPr>
          </w:p>
        </w:tc>
        <w:tc>
          <w:tcPr>
            <w:tcW w:w="1361" w:type="dxa"/>
          </w:tcPr>
          <w:p w:rsidR="007E7756" w:rsidRPr="00400161" w:rsidRDefault="007E7756" w:rsidP="00865CF6">
            <w:pPr>
              <w:rPr>
                <w:rFonts w:ascii="Times New Roman" w:hAnsi="Times New Roman" w:cs="Times New Roman"/>
                <w:lang w:val="ru-RU"/>
              </w:rPr>
            </w:pPr>
          </w:p>
        </w:tc>
      </w:tr>
      <w:tr w:rsidR="007E7756" w:rsidRPr="00400161" w:rsidTr="00865CF6">
        <w:trPr>
          <w:trHeight w:hRule="exact" w:val="1042"/>
        </w:trPr>
        <w:tc>
          <w:tcPr>
            <w:tcW w:w="566" w:type="dxa"/>
            <w:vMerge/>
          </w:tcPr>
          <w:p w:rsidR="007E7756" w:rsidRPr="00400161" w:rsidRDefault="007E7756" w:rsidP="00865CF6">
            <w:pPr>
              <w:rPr>
                <w:rFonts w:ascii="Times New Roman" w:hAnsi="Times New Roman" w:cs="Times New Roman"/>
                <w:lang w:val="ru-RU"/>
              </w:rPr>
            </w:pPr>
          </w:p>
        </w:tc>
        <w:tc>
          <w:tcPr>
            <w:tcW w:w="2043" w:type="dxa"/>
            <w:vMerge/>
          </w:tcPr>
          <w:p w:rsidR="007E7756" w:rsidRPr="00400161" w:rsidRDefault="007E7756" w:rsidP="00865CF6">
            <w:pPr>
              <w:rPr>
                <w:rFonts w:ascii="Times New Roman" w:hAnsi="Times New Roman" w:cs="Times New Roman"/>
                <w:lang w:val="ru-RU"/>
              </w:rPr>
            </w:pPr>
          </w:p>
        </w:tc>
        <w:tc>
          <w:tcPr>
            <w:tcW w:w="1985" w:type="dxa"/>
            <w:vMerge w:val="restart"/>
          </w:tcPr>
          <w:p w:rsidR="007E7756" w:rsidRPr="00400161" w:rsidRDefault="007E7756" w:rsidP="00865CF6">
            <w:pPr>
              <w:pStyle w:val="TableParagraph"/>
              <w:spacing w:before="87"/>
              <w:ind w:left="55" w:right="252"/>
              <w:rPr>
                <w:sz w:val="24"/>
              </w:rPr>
            </w:pPr>
            <w:proofErr w:type="spellStart"/>
            <w:r w:rsidRPr="00400161">
              <w:rPr>
                <w:sz w:val="24"/>
              </w:rPr>
              <w:t>содержание</w:t>
            </w:r>
            <w:proofErr w:type="spellEnd"/>
            <w:r w:rsidRPr="00400161">
              <w:rPr>
                <w:sz w:val="24"/>
              </w:rPr>
              <w:t xml:space="preserve"> </w:t>
            </w:r>
            <w:proofErr w:type="spellStart"/>
            <w:r w:rsidRPr="00400161">
              <w:rPr>
                <w:sz w:val="24"/>
              </w:rPr>
              <w:t>муниципальной</w:t>
            </w:r>
            <w:proofErr w:type="spellEnd"/>
            <w:r w:rsidRPr="00400161">
              <w:rPr>
                <w:sz w:val="24"/>
              </w:rPr>
              <w:t xml:space="preserve"> </w:t>
            </w:r>
            <w:proofErr w:type="spellStart"/>
            <w:r w:rsidRPr="00400161">
              <w:rPr>
                <w:sz w:val="24"/>
              </w:rPr>
              <w:t>услуги</w:t>
            </w:r>
            <w:proofErr w:type="spellEnd"/>
            <w:r w:rsidRPr="00400161">
              <w:rPr>
                <w:sz w:val="24"/>
              </w:rPr>
              <w:t xml:space="preserve"> (</w:t>
            </w:r>
            <w:proofErr w:type="spellStart"/>
            <w:r w:rsidRPr="00400161">
              <w:rPr>
                <w:sz w:val="24"/>
              </w:rPr>
              <w:t>работы</w:t>
            </w:r>
            <w:proofErr w:type="spellEnd"/>
            <w:r w:rsidRPr="00400161">
              <w:rPr>
                <w:sz w:val="24"/>
              </w:rPr>
              <w:t>)</w:t>
            </w:r>
          </w:p>
        </w:tc>
        <w:tc>
          <w:tcPr>
            <w:tcW w:w="1863" w:type="dxa"/>
          </w:tcPr>
          <w:p w:rsidR="007E7756" w:rsidRPr="00400161" w:rsidRDefault="007E7756" w:rsidP="00865CF6">
            <w:pPr>
              <w:pStyle w:val="TableParagraph"/>
              <w:spacing w:before="87"/>
              <w:ind w:left="55" w:right="136"/>
              <w:rPr>
                <w:sz w:val="24"/>
              </w:rPr>
            </w:pPr>
            <w:proofErr w:type="spellStart"/>
            <w:r w:rsidRPr="00400161">
              <w:rPr>
                <w:sz w:val="24"/>
              </w:rPr>
              <w:t>наименование</w:t>
            </w:r>
            <w:proofErr w:type="spellEnd"/>
            <w:r w:rsidRPr="00400161">
              <w:rPr>
                <w:sz w:val="24"/>
              </w:rPr>
              <w:t xml:space="preserve"> и </w:t>
            </w:r>
            <w:proofErr w:type="spellStart"/>
            <w:r w:rsidRPr="00400161">
              <w:rPr>
                <w:sz w:val="24"/>
              </w:rPr>
              <w:t>значение</w:t>
            </w:r>
            <w:proofErr w:type="spellEnd"/>
            <w:r w:rsidRPr="00400161">
              <w:rPr>
                <w:sz w:val="24"/>
              </w:rPr>
              <w:t xml:space="preserve"> </w:t>
            </w:r>
            <w:proofErr w:type="spellStart"/>
            <w:r w:rsidRPr="00400161">
              <w:rPr>
                <w:sz w:val="24"/>
              </w:rPr>
              <w:t>показателя</w:t>
            </w:r>
            <w:proofErr w:type="spellEnd"/>
            <w:r w:rsidRPr="00400161">
              <w:rPr>
                <w:sz w:val="24"/>
              </w:rPr>
              <w:t xml:space="preserve"> 1</w:t>
            </w:r>
          </w:p>
        </w:tc>
        <w:tc>
          <w:tcPr>
            <w:tcW w:w="1249" w:type="dxa"/>
          </w:tcPr>
          <w:p w:rsidR="007E7756" w:rsidRPr="00400161" w:rsidRDefault="007E7756" w:rsidP="00865CF6">
            <w:pPr>
              <w:rPr>
                <w:rFonts w:ascii="Times New Roman" w:hAnsi="Times New Roman" w:cs="Times New Roman"/>
              </w:rPr>
            </w:pPr>
          </w:p>
        </w:tc>
        <w:tc>
          <w:tcPr>
            <w:tcW w:w="1361" w:type="dxa"/>
          </w:tcPr>
          <w:p w:rsidR="007E7756" w:rsidRPr="00400161" w:rsidRDefault="007E7756" w:rsidP="00865CF6">
            <w:pPr>
              <w:rPr>
                <w:rFonts w:ascii="Times New Roman" w:hAnsi="Times New Roman" w:cs="Times New Roman"/>
              </w:rPr>
            </w:pPr>
          </w:p>
        </w:tc>
      </w:tr>
      <w:tr w:rsidR="007E7756" w:rsidRPr="00400161" w:rsidTr="00865CF6">
        <w:trPr>
          <w:trHeight w:hRule="exact" w:val="490"/>
        </w:trPr>
        <w:tc>
          <w:tcPr>
            <w:tcW w:w="566" w:type="dxa"/>
            <w:vMerge/>
          </w:tcPr>
          <w:p w:rsidR="007E7756" w:rsidRPr="00400161" w:rsidRDefault="007E7756" w:rsidP="00865CF6">
            <w:pPr>
              <w:rPr>
                <w:rFonts w:ascii="Times New Roman" w:hAnsi="Times New Roman" w:cs="Times New Roman"/>
              </w:rPr>
            </w:pPr>
          </w:p>
        </w:tc>
        <w:tc>
          <w:tcPr>
            <w:tcW w:w="2043" w:type="dxa"/>
            <w:vMerge/>
          </w:tcPr>
          <w:p w:rsidR="007E7756" w:rsidRPr="00400161" w:rsidRDefault="007E7756" w:rsidP="00865CF6">
            <w:pPr>
              <w:rPr>
                <w:rFonts w:ascii="Times New Roman" w:hAnsi="Times New Roman" w:cs="Times New Roman"/>
              </w:rPr>
            </w:pPr>
          </w:p>
        </w:tc>
        <w:tc>
          <w:tcPr>
            <w:tcW w:w="1985" w:type="dxa"/>
            <w:vMerge/>
          </w:tcPr>
          <w:p w:rsidR="007E7756" w:rsidRPr="00400161" w:rsidRDefault="007E7756" w:rsidP="00865CF6">
            <w:pPr>
              <w:rPr>
                <w:rFonts w:ascii="Times New Roman" w:hAnsi="Times New Roman" w:cs="Times New Roman"/>
              </w:rPr>
            </w:pPr>
          </w:p>
        </w:tc>
        <w:tc>
          <w:tcPr>
            <w:tcW w:w="1863" w:type="dxa"/>
          </w:tcPr>
          <w:p w:rsidR="007E7756" w:rsidRPr="00400161" w:rsidRDefault="007E7756" w:rsidP="00865CF6">
            <w:pPr>
              <w:pStyle w:val="TableParagraph"/>
              <w:spacing w:before="89"/>
              <w:ind w:left="55" w:right="136"/>
              <w:rPr>
                <w:sz w:val="24"/>
              </w:rPr>
            </w:pPr>
            <w:r w:rsidRPr="00400161">
              <w:rPr>
                <w:sz w:val="24"/>
              </w:rPr>
              <w:t>...</w:t>
            </w:r>
          </w:p>
        </w:tc>
        <w:tc>
          <w:tcPr>
            <w:tcW w:w="1249" w:type="dxa"/>
          </w:tcPr>
          <w:p w:rsidR="007E7756" w:rsidRPr="00400161" w:rsidRDefault="007E7756" w:rsidP="00865CF6">
            <w:pPr>
              <w:rPr>
                <w:rFonts w:ascii="Times New Roman" w:hAnsi="Times New Roman" w:cs="Times New Roman"/>
              </w:rPr>
            </w:pPr>
          </w:p>
        </w:tc>
        <w:tc>
          <w:tcPr>
            <w:tcW w:w="1361" w:type="dxa"/>
          </w:tcPr>
          <w:p w:rsidR="007E7756" w:rsidRPr="00400161" w:rsidRDefault="007E7756" w:rsidP="00865CF6">
            <w:pPr>
              <w:rPr>
                <w:rFonts w:ascii="Times New Roman" w:hAnsi="Times New Roman" w:cs="Times New Roman"/>
              </w:rPr>
            </w:pPr>
          </w:p>
        </w:tc>
      </w:tr>
      <w:tr w:rsidR="007E7756" w:rsidRPr="00400161" w:rsidTr="00865CF6">
        <w:trPr>
          <w:trHeight w:hRule="exact" w:val="1042"/>
        </w:trPr>
        <w:tc>
          <w:tcPr>
            <w:tcW w:w="566" w:type="dxa"/>
            <w:vMerge/>
          </w:tcPr>
          <w:p w:rsidR="007E7756" w:rsidRPr="00400161" w:rsidRDefault="007E7756" w:rsidP="00865CF6">
            <w:pPr>
              <w:rPr>
                <w:rFonts w:ascii="Times New Roman" w:hAnsi="Times New Roman" w:cs="Times New Roman"/>
              </w:rPr>
            </w:pPr>
          </w:p>
        </w:tc>
        <w:tc>
          <w:tcPr>
            <w:tcW w:w="2043" w:type="dxa"/>
            <w:vMerge/>
          </w:tcPr>
          <w:p w:rsidR="007E7756" w:rsidRPr="00400161" w:rsidRDefault="007E7756" w:rsidP="00865CF6">
            <w:pPr>
              <w:rPr>
                <w:rFonts w:ascii="Times New Roman" w:hAnsi="Times New Roman" w:cs="Times New Roman"/>
              </w:rPr>
            </w:pPr>
          </w:p>
        </w:tc>
        <w:tc>
          <w:tcPr>
            <w:tcW w:w="1985" w:type="dxa"/>
            <w:vMerge/>
          </w:tcPr>
          <w:p w:rsidR="007E7756" w:rsidRPr="00400161" w:rsidRDefault="007E7756" w:rsidP="00865CF6">
            <w:pPr>
              <w:rPr>
                <w:rFonts w:ascii="Times New Roman" w:hAnsi="Times New Roman" w:cs="Times New Roman"/>
              </w:rPr>
            </w:pPr>
          </w:p>
        </w:tc>
        <w:tc>
          <w:tcPr>
            <w:tcW w:w="1863" w:type="dxa"/>
          </w:tcPr>
          <w:p w:rsidR="007E7756" w:rsidRPr="00400161" w:rsidRDefault="007E7756" w:rsidP="00865CF6">
            <w:pPr>
              <w:pStyle w:val="TableParagraph"/>
              <w:spacing w:before="89"/>
              <w:ind w:left="55" w:right="136"/>
              <w:rPr>
                <w:sz w:val="24"/>
                <w:lang w:val="ru-RU"/>
              </w:rPr>
            </w:pPr>
            <w:r w:rsidRPr="00400161">
              <w:rPr>
                <w:sz w:val="24"/>
                <w:lang w:val="ru-RU"/>
              </w:rPr>
              <w:t xml:space="preserve">наименование и значение показателя </w:t>
            </w:r>
            <w:r w:rsidRPr="00400161">
              <w:rPr>
                <w:sz w:val="24"/>
              </w:rPr>
              <w:t>n</w:t>
            </w:r>
          </w:p>
        </w:tc>
        <w:tc>
          <w:tcPr>
            <w:tcW w:w="1249" w:type="dxa"/>
          </w:tcPr>
          <w:p w:rsidR="007E7756" w:rsidRPr="00400161" w:rsidRDefault="007E7756" w:rsidP="00865CF6">
            <w:pPr>
              <w:rPr>
                <w:rFonts w:ascii="Times New Roman" w:hAnsi="Times New Roman" w:cs="Times New Roman"/>
                <w:lang w:val="ru-RU"/>
              </w:rPr>
            </w:pPr>
          </w:p>
        </w:tc>
        <w:tc>
          <w:tcPr>
            <w:tcW w:w="1361" w:type="dxa"/>
          </w:tcPr>
          <w:p w:rsidR="007E7756" w:rsidRPr="00400161" w:rsidRDefault="007E7756" w:rsidP="00865CF6">
            <w:pPr>
              <w:rPr>
                <w:rFonts w:ascii="Times New Roman" w:hAnsi="Times New Roman" w:cs="Times New Roman"/>
                <w:lang w:val="ru-RU"/>
              </w:rPr>
            </w:pPr>
          </w:p>
        </w:tc>
      </w:tr>
      <w:tr w:rsidR="007E7756" w:rsidRPr="00400161" w:rsidTr="00865CF6">
        <w:trPr>
          <w:trHeight w:hRule="exact" w:val="2422"/>
        </w:trPr>
        <w:tc>
          <w:tcPr>
            <w:tcW w:w="566" w:type="dxa"/>
          </w:tcPr>
          <w:p w:rsidR="007E7756" w:rsidRPr="00400161" w:rsidRDefault="007E7756" w:rsidP="00865CF6">
            <w:pPr>
              <w:rPr>
                <w:rFonts w:ascii="Times New Roman" w:hAnsi="Times New Roman" w:cs="Times New Roman"/>
                <w:lang w:val="ru-RU"/>
              </w:rPr>
            </w:pPr>
          </w:p>
        </w:tc>
        <w:tc>
          <w:tcPr>
            <w:tcW w:w="2043" w:type="dxa"/>
          </w:tcPr>
          <w:p w:rsidR="007E7756" w:rsidRPr="00400161" w:rsidRDefault="007E7756" w:rsidP="00865CF6">
            <w:pPr>
              <w:pStyle w:val="TableParagraph"/>
              <w:spacing w:before="89"/>
              <w:ind w:right="248"/>
              <w:rPr>
                <w:sz w:val="24"/>
                <w:lang w:val="ru-RU"/>
              </w:rPr>
            </w:pPr>
            <w:r w:rsidRPr="00400161">
              <w:rPr>
                <w:sz w:val="24"/>
                <w:lang w:val="ru-RU"/>
              </w:rPr>
              <w:t>Расходы районного бюджета на оказание (выполнение) муниципальной услуги (работы), тыс. руб.</w:t>
            </w:r>
          </w:p>
        </w:tc>
        <w:tc>
          <w:tcPr>
            <w:tcW w:w="1985" w:type="dxa"/>
          </w:tcPr>
          <w:p w:rsidR="007E7756" w:rsidRPr="00400161" w:rsidRDefault="007E7756" w:rsidP="00865CF6">
            <w:pPr>
              <w:rPr>
                <w:rFonts w:ascii="Times New Roman" w:hAnsi="Times New Roman" w:cs="Times New Roman"/>
                <w:lang w:val="ru-RU"/>
              </w:rPr>
            </w:pPr>
          </w:p>
        </w:tc>
        <w:tc>
          <w:tcPr>
            <w:tcW w:w="1863" w:type="dxa"/>
          </w:tcPr>
          <w:p w:rsidR="007E7756" w:rsidRPr="00400161" w:rsidRDefault="007E7756" w:rsidP="00865CF6">
            <w:pPr>
              <w:rPr>
                <w:rFonts w:ascii="Times New Roman" w:hAnsi="Times New Roman" w:cs="Times New Roman"/>
                <w:lang w:val="ru-RU"/>
              </w:rPr>
            </w:pPr>
          </w:p>
        </w:tc>
        <w:tc>
          <w:tcPr>
            <w:tcW w:w="1249" w:type="dxa"/>
          </w:tcPr>
          <w:p w:rsidR="007E7756" w:rsidRPr="00400161" w:rsidRDefault="007E7756" w:rsidP="00865CF6">
            <w:pPr>
              <w:rPr>
                <w:rFonts w:ascii="Times New Roman" w:hAnsi="Times New Roman" w:cs="Times New Roman"/>
                <w:lang w:val="ru-RU"/>
              </w:rPr>
            </w:pPr>
          </w:p>
        </w:tc>
        <w:tc>
          <w:tcPr>
            <w:tcW w:w="1361" w:type="dxa"/>
          </w:tcPr>
          <w:p w:rsidR="007E7756" w:rsidRPr="00400161" w:rsidRDefault="007E7756" w:rsidP="00865CF6">
            <w:pPr>
              <w:rPr>
                <w:rFonts w:ascii="Times New Roman" w:hAnsi="Times New Roman" w:cs="Times New Roman"/>
                <w:lang w:val="ru-RU"/>
              </w:rPr>
            </w:pPr>
          </w:p>
        </w:tc>
      </w:tr>
      <w:tr w:rsidR="007E7756" w:rsidRPr="00400161" w:rsidTr="00865CF6">
        <w:trPr>
          <w:trHeight w:hRule="exact" w:val="1042"/>
        </w:trPr>
        <w:tc>
          <w:tcPr>
            <w:tcW w:w="566" w:type="dxa"/>
          </w:tcPr>
          <w:p w:rsidR="007E7756" w:rsidRPr="00400161" w:rsidRDefault="007E7756" w:rsidP="00865CF6">
            <w:pPr>
              <w:rPr>
                <w:rFonts w:ascii="Times New Roman" w:hAnsi="Times New Roman" w:cs="Times New Roman"/>
                <w:lang w:val="ru-RU"/>
              </w:rPr>
            </w:pPr>
          </w:p>
        </w:tc>
        <w:tc>
          <w:tcPr>
            <w:tcW w:w="2043" w:type="dxa"/>
          </w:tcPr>
          <w:p w:rsidR="007E7756" w:rsidRPr="00400161" w:rsidRDefault="007E7756" w:rsidP="00865CF6">
            <w:pPr>
              <w:pStyle w:val="TableParagraph"/>
              <w:spacing w:before="89"/>
              <w:rPr>
                <w:sz w:val="24"/>
                <w:lang w:val="ru-RU"/>
              </w:rPr>
            </w:pPr>
            <w:r w:rsidRPr="00400161">
              <w:rPr>
                <w:sz w:val="24"/>
                <w:lang w:val="ru-RU"/>
              </w:rPr>
              <w:t>И т.д. по муниципальным услугам (работам)</w:t>
            </w:r>
          </w:p>
        </w:tc>
        <w:tc>
          <w:tcPr>
            <w:tcW w:w="1985" w:type="dxa"/>
          </w:tcPr>
          <w:p w:rsidR="007E7756" w:rsidRPr="00400161" w:rsidRDefault="007E7756" w:rsidP="00865CF6">
            <w:pPr>
              <w:rPr>
                <w:rFonts w:ascii="Times New Roman" w:hAnsi="Times New Roman" w:cs="Times New Roman"/>
                <w:lang w:val="ru-RU"/>
              </w:rPr>
            </w:pPr>
          </w:p>
        </w:tc>
        <w:tc>
          <w:tcPr>
            <w:tcW w:w="1863" w:type="dxa"/>
          </w:tcPr>
          <w:p w:rsidR="007E7756" w:rsidRPr="00400161" w:rsidRDefault="007E7756" w:rsidP="00865CF6">
            <w:pPr>
              <w:rPr>
                <w:rFonts w:ascii="Times New Roman" w:hAnsi="Times New Roman" w:cs="Times New Roman"/>
                <w:lang w:val="ru-RU"/>
              </w:rPr>
            </w:pPr>
          </w:p>
        </w:tc>
        <w:tc>
          <w:tcPr>
            <w:tcW w:w="1249" w:type="dxa"/>
          </w:tcPr>
          <w:p w:rsidR="007E7756" w:rsidRPr="00400161" w:rsidRDefault="007E7756" w:rsidP="00865CF6">
            <w:pPr>
              <w:rPr>
                <w:rFonts w:ascii="Times New Roman" w:hAnsi="Times New Roman" w:cs="Times New Roman"/>
                <w:lang w:val="ru-RU"/>
              </w:rPr>
            </w:pPr>
          </w:p>
        </w:tc>
        <w:tc>
          <w:tcPr>
            <w:tcW w:w="1361" w:type="dxa"/>
          </w:tcPr>
          <w:p w:rsidR="007E7756" w:rsidRPr="00400161" w:rsidRDefault="007E7756" w:rsidP="00865CF6">
            <w:pPr>
              <w:rPr>
                <w:rFonts w:ascii="Times New Roman" w:hAnsi="Times New Roman" w:cs="Times New Roman"/>
                <w:lang w:val="ru-RU"/>
              </w:rPr>
            </w:pPr>
          </w:p>
        </w:tc>
      </w:tr>
      <w:tr w:rsidR="007E7756" w:rsidRPr="00400161" w:rsidTr="00865CF6">
        <w:trPr>
          <w:trHeight w:hRule="exact" w:val="2424"/>
        </w:trPr>
        <w:tc>
          <w:tcPr>
            <w:tcW w:w="566" w:type="dxa"/>
          </w:tcPr>
          <w:p w:rsidR="007E7756" w:rsidRPr="00400161" w:rsidRDefault="007E7756" w:rsidP="00865CF6">
            <w:pPr>
              <w:rPr>
                <w:rFonts w:ascii="Times New Roman" w:hAnsi="Times New Roman" w:cs="Times New Roman"/>
                <w:lang w:val="ru-RU"/>
              </w:rPr>
            </w:pPr>
          </w:p>
        </w:tc>
        <w:tc>
          <w:tcPr>
            <w:tcW w:w="2043" w:type="dxa"/>
          </w:tcPr>
          <w:p w:rsidR="007E7756" w:rsidRPr="00400161" w:rsidRDefault="007E7756" w:rsidP="00865CF6">
            <w:pPr>
              <w:pStyle w:val="TableParagraph"/>
              <w:spacing w:before="89"/>
              <w:ind w:right="248"/>
              <w:rPr>
                <w:sz w:val="24"/>
                <w:lang w:val="ru-RU"/>
              </w:rPr>
            </w:pPr>
            <w:r w:rsidRPr="00400161">
              <w:rPr>
                <w:sz w:val="24"/>
                <w:lang w:val="ru-RU"/>
              </w:rPr>
              <w:t>Расходы районного бюджета на оказание (выполнение) муниципальной услуги (работы), тыс. руб.</w:t>
            </w:r>
          </w:p>
        </w:tc>
        <w:tc>
          <w:tcPr>
            <w:tcW w:w="1985" w:type="dxa"/>
          </w:tcPr>
          <w:p w:rsidR="007E7756" w:rsidRPr="00400161" w:rsidRDefault="007E7756" w:rsidP="00865CF6">
            <w:pPr>
              <w:rPr>
                <w:rFonts w:ascii="Times New Roman" w:hAnsi="Times New Roman" w:cs="Times New Roman"/>
                <w:lang w:val="ru-RU"/>
              </w:rPr>
            </w:pPr>
          </w:p>
        </w:tc>
        <w:tc>
          <w:tcPr>
            <w:tcW w:w="1863" w:type="dxa"/>
          </w:tcPr>
          <w:p w:rsidR="007E7756" w:rsidRPr="00400161" w:rsidRDefault="007E7756" w:rsidP="00865CF6">
            <w:pPr>
              <w:rPr>
                <w:rFonts w:ascii="Times New Roman" w:hAnsi="Times New Roman" w:cs="Times New Roman"/>
                <w:lang w:val="ru-RU"/>
              </w:rPr>
            </w:pPr>
          </w:p>
        </w:tc>
        <w:tc>
          <w:tcPr>
            <w:tcW w:w="1249" w:type="dxa"/>
          </w:tcPr>
          <w:p w:rsidR="007E7756" w:rsidRPr="00400161" w:rsidRDefault="007E7756" w:rsidP="00865CF6">
            <w:pPr>
              <w:rPr>
                <w:rFonts w:ascii="Times New Roman" w:hAnsi="Times New Roman" w:cs="Times New Roman"/>
                <w:lang w:val="ru-RU"/>
              </w:rPr>
            </w:pPr>
          </w:p>
        </w:tc>
        <w:tc>
          <w:tcPr>
            <w:tcW w:w="1361" w:type="dxa"/>
          </w:tcPr>
          <w:p w:rsidR="007E7756" w:rsidRPr="00400161" w:rsidRDefault="007E7756" w:rsidP="00865CF6">
            <w:pPr>
              <w:rPr>
                <w:rFonts w:ascii="Times New Roman" w:hAnsi="Times New Roman" w:cs="Times New Roman"/>
                <w:lang w:val="ru-RU"/>
              </w:rPr>
            </w:pPr>
          </w:p>
        </w:tc>
      </w:tr>
    </w:tbl>
    <w:p w:rsidR="007E7756" w:rsidRPr="00400161" w:rsidRDefault="007E7756" w:rsidP="00400161">
      <w:pPr>
        <w:pStyle w:val="aa"/>
        <w:spacing w:before="70"/>
        <w:rPr>
          <w:sz w:val="20"/>
          <w:szCs w:val="20"/>
        </w:rPr>
      </w:pPr>
      <w:r w:rsidRPr="00400161">
        <w:rPr>
          <w:sz w:val="20"/>
          <w:szCs w:val="20"/>
        </w:rPr>
        <w:t>--------------------------------</w:t>
      </w:r>
    </w:p>
    <w:p w:rsidR="007E7756" w:rsidRPr="00400161" w:rsidRDefault="007E7756" w:rsidP="00400161">
      <w:pPr>
        <w:pStyle w:val="aa"/>
        <w:rPr>
          <w:sz w:val="20"/>
          <w:szCs w:val="20"/>
        </w:rPr>
      </w:pPr>
      <w:bookmarkStart w:id="10" w:name="P3584"/>
      <w:bookmarkStart w:id="11" w:name="_bookmark40"/>
      <w:bookmarkEnd w:id="10"/>
      <w:bookmarkEnd w:id="11"/>
      <w:r w:rsidRPr="00400161">
        <w:rPr>
          <w:sz w:val="20"/>
          <w:szCs w:val="20"/>
        </w:rPr>
        <w:t>&lt;1&gt; Содержание муниципальной услуги (работы) указывается по каждой реестровой записи.</w:t>
      </w:r>
    </w:p>
    <w:p w:rsidR="007E7756" w:rsidRPr="00400161" w:rsidRDefault="007E7756" w:rsidP="00400161">
      <w:pPr>
        <w:pStyle w:val="aa"/>
        <w:rPr>
          <w:sz w:val="20"/>
          <w:szCs w:val="20"/>
        </w:rPr>
      </w:pPr>
    </w:p>
    <w:p w:rsidR="007E7756" w:rsidRPr="00400161" w:rsidRDefault="007E7756" w:rsidP="00400161">
      <w:pPr>
        <w:pStyle w:val="aa"/>
        <w:rPr>
          <w:sz w:val="20"/>
          <w:szCs w:val="20"/>
        </w:rPr>
      </w:pPr>
      <w:r w:rsidRPr="00400161">
        <w:rPr>
          <w:sz w:val="20"/>
          <w:szCs w:val="20"/>
        </w:rPr>
        <w:t>Руководитель ответственного исполнителя</w:t>
      </w:r>
    </w:p>
    <w:p w:rsidR="007E7756" w:rsidRPr="00400161" w:rsidRDefault="007E7756" w:rsidP="00400161">
      <w:pPr>
        <w:pStyle w:val="aa"/>
        <w:tabs>
          <w:tab w:val="left" w:pos="5669"/>
          <w:tab w:val="left" w:pos="7219"/>
        </w:tabs>
        <w:rPr>
          <w:sz w:val="20"/>
          <w:szCs w:val="20"/>
        </w:rPr>
      </w:pPr>
      <w:r w:rsidRPr="00400161">
        <w:rPr>
          <w:sz w:val="20"/>
          <w:szCs w:val="20"/>
        </w:rPr>
        <w:t>муниципальной</w:t>
      </w:r>
      <w:r w:rsidRPr="00400161">
        <w:rPr>
          <w:spacing w:val="-4"/>
          <w:sz w:val="20"/>
          <w:szCs w:val="20"/>
        </w:rPr>
        <w:t xml:space="preserve"> </w:t>
      </w:r>
      <w:r w:rsidRPr="00400161">
        <w:rPr>
          <w:sz w:val="20"/>
          <w:szCs w:val="20"/>
        </w:rPr>
        <w:t>программы</w:t>
      </w:r>
      <w:r w:rsidRPr="00400161">
        <w:rPr>
          <w:sz w:val="20"/>
          <w:szCs w:val="20"/>
        </w:rPr>
        <w:tab/>
        <w:t>Подпись</w:t>
      </w:r>
      <w:r w:rsidRPr="00400161">
        <w:rPr>
          <w:sz w:val="20"/>
          <w:szCs w:val="20"/>
        </w:rPr>
        <w:tab/>
        <w:t>ФИО</w:t>
      </w:r>
    </w:p>
    <w:p w:rsidR="00A60251" w:rsidRPr="007E7756" w:rsidRDefault="000B5B6C" w:rsidP="007E7756">
      <w:pPr>
        <w:pStyle w:val="aa"/>
      </w:pPr>
      <w:r>
        <w:rPr>
          <w:noProof/>
          <w:sz w:val="24"/>
          <w:lang w:eastAsia="ru-RU"/>
        </w:rPr>
        <w:pict>
          <v:line id="Line 2" o:spid="_x0000_s1026" style="position:absolute;z-index:251660288;visibility:visible;mso-wrap-distance-left:0;mso-wrap-distance-right:0;mso-position-horizontal-relative:page" from="83.65pt,10.4pt" to="554.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10Eg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" strokeweight=".72pt">
            <w10:wrap type="topAndBottom" anchorx="page"/>
          </v:line>
        </w:pict>
      </w:r>
    </w:p>
    <w:sectPr w:rsidR="00A60251" w:rsidRPr="007E7756" w:rsidSect="00400161">
      <w:pgSz w:w="11906" w:h="16838"/>
      <w:pgMar w:top="1134" w:right="425"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B6C" w:rsidRDefault="000B5B6C" w:rsidP="00DE0FCD">
      <w:pPr>
        <w:spacing w:after="0" w:line="240" w:lineRule="auto"/>
      </w:pPr>
      <w:r>
        <w:separator/>
      </w:r>
    </w:p>
  </w:endnote>
  <w:endnote w:type="continuationSeparator" w:id="0">
    <w:p w:rsidR="000B5B6C" w:rsidRDefault="000B5B6C" w:rsidP="00DE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B6C" w:rsidRDefault="000B5B6C" w:rsidP="00DE0FCD">
      <w:pPr>
        <w:spacing w:after="0" w:line="240" w:lineRule="auto"/>
      </w:pPr>
      <w:r>
        <w:separator/>
      </w:r>
    </w:p>
  </w:footnote>
  <w:footnote w:type="continuationSeparator" w:id="0">
    <w:p w:rsidR="000B5B6C" w:rsidRDefault="000B5B6C" w:rsidP="00DE0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66" w:rsidRDefault="00232A66">
    <w:pPr>
      <w:pStyle w:val="a6"/>
      <w:jc w:val="center"/>
    </w:pPr>
  </w:p>
  <w:p w:rsidR="00232A66" w:rsidRDefault="00232A6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66" w:rsidRDefault="00232A66">
    <w:pPr>
      <w:pStyle w:val="a6"/>
      <w:jc w:val="center"/>
    </w:pPr>
  </w:p>
  <w:p w:rsidR="00232A66" w:rsidRDefault="00232A6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DCD"/>
    <w:multiLevelType w:val="hybridMultilevel"/>
    <w:tmpl w:val="3028CF82"/>
    <w:lvl w:ilvl="0" w:tplc="253862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5E6983"/>
    <w:multiLevelType w:val="hybridMultilevel"/>
    <w:tmpl w:val="6ACA2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873F9E"/>
    <w:multiLevelType w:val="hybridMultilevel"/>
    <w:tmpl w:val="99B05C1A"/>
    <w:lvl w:ilvl="0" w:tplc="9B7A202C">
      <w:start w:val="1"/>
      <w:numFmt w:val="decimal"/>
      <w:lvlText w:val="%1."/>
      <w:lvlJc w:val="left"/>
      <w:pPr>
        <w:ind w:left="2396" w:hanging="1470"/>
      </w:pPr>
      <w:rPr>
        <w:rFonts w:ascii="Times New Roman" w:hAnsi="Times New Roman"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3D8B2DAF"/>
    <w:multiLevelType w:val="hybridMultilevel"/>
    <w:tmpl w:val="174C17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E560FC"/>
    <w:multiLevelType w:val="hybridMultilevel"/>
    <w:tmpl w:val="C0760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0C08A2"/>
    <w:multiLevelType w:val="hybridMultilevel"/>
    <w:tmpl w:val="47FA8E56"/>
    <w:lvl w:ilvl="0" w:tplc="365A8C6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4F6C354C"/>
    <w:multiLevelType w:val="hybridMultilevel"/>
    <w:tmpl w:val="D0C4A0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18408E5"/>
    <w:multiLevelType w:val="hybridMultilevel"/>
    <w:tmpl w:val="DBE207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1A267CA"/>
    <w:multiLevelType w:val="hybridMultilevel"/>
    <w:tmpl w:val="0AF6EA04"/>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9">
    <w:nsid w:val="5B273A3A"/>
    <w:multiLevelType w:val="hybridMultilevel"/>
    <w:tmpl w:val="00C03574"/>
    <w:lvl w:ilvl="0" w:tplc="B69E5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C96CA8"/>
    <w:multiLevelType w:val="hybridMultilevel"/>
    <w:tmpl w:val="833E6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1F2A7F"/>
    <w:multiLevelType w:val="hybridMultilevel"/>
    <w:tmpl w:val="89DE8284"/>
    <w:lvl w:ilvl="0" w:tplc="3AEE3DBA">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A0350FE"/>
    <w:multiLevelType w:val="hybridMultilevel"/>
    <w:tmpl w:val="32A2FF14"/>
    <w:lvl w:ilvl="0" w:tplc="C46AC294">
      <w:start w:val="1"/>
      <w:numFmt w:val="decimal"/>
      <w:lvlText w:val="%1."/>
      <w:lvlJc w:val="left"/>
      <w:pPr>
        <w:tabs>
          <w:tab w:val="num" w:pos="720"/>
        </w:tabs>
        <w:ind w:left="720" w:hanging="360"/>
      </w:pPr>
      <w:rPr>
        <w:rFonts w:hint="default"/>
      </w:rPr>
    </w:lvl>
    <w:lvl w:ilvl="1" w:tplc="CD8E4B4E">
      <w:start w:val="1"/>
      <w:numFmt w:val="bullet"/>
      <w:lvlText w:val=""/>
      <w:lvlJc w:val="left"/>
      <w:pPr>
        <w:tabs>
          <w:tab w:val="num" w:pos="5606"/>
        </w:tabs>
        <w:ind w:left="5606"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DCB54F6"/>
    <w:multiLevelType w:val="hybridMultilevel"/>
    <w:tmpl w:val="6E02C040"/>
    <w:lvl w:ilvl="0" w:tplc="B69E5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476AE3"/>
    <w:multiLevelType w:val="hybridMultilevel"/>
    <w:tmpl w:val="C3DAF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CC1742"/>
    <w:multiLevelType w:val="hybridMultilevel"/>
    <w:tmpl w:val="EBD4B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13"/>
  </w:num>
  <w:num w:numId="5">
    <w:abstractNumId w:val="6"/>
  </w:num>
  <w:num w:numId="6">
    <w:abstractNumId w:val="10"/>
  </w:num>
  <w:num w:numId="7">
    <w:abstractNumId w:val="14"/>
  </w:num>
  <w:num w:numId="8">
    <w:abstractNumId w:val="8"/>
  </w:num>
  <w:num w:numId="9">
    <w:abstractNumId w:val="11"/>
  </w:num>
  <w:num w:numId="10">
    <w:abstractNumId w:val="12"/>
  </w:num>
  <w:num w:numId="11">
    <w:abstractNumId w:val="15"/>
  </w:num>
  <w:num w:numId="12">
    <w:abstractNumId w:val="4"/>
  </w:num>
  <w:num w:numId="13">
    <w:abstractNumId w:val="3"/>
  </w:num>
  <w:num w:numId="14">
    <w:abstractNumId w:val="2"/>
  </w:num>
  <w:num w:numId="15">
    <w:abstractNumId w:val="0"/>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07B5"/>
    <w:rsid w:val="00030BCA"/>
    <w:rsid w:val="000347CE"/>
    <w:rsid w:val="0004448F"/>
    <w:rsid w:val="000871DB"/>
    <w:rsid w:val="00087B78"/>
    <w:rsid w:val="00097BBF"/>
    <w:rsid w:val="000B5B6C"/>
    <w:rsid w:val="00121919"/>
    <w:rsid w:val="0013700B"/>
    <w:rsid w:val="00140064"/>
    <w:rsid w:val="001412CB"/>
    <w:rsid w:val="001476F6"/>
    <w:rsid w:val="00156C16"/>
    <w:rsid w:val="001974F3"/>
    <w:rsid w:val="001A5EF3"/>
    <w:rsid w:val="001C1344"/>
    <w:rsid w:val="001E01F8"/>
    <w:rsid w:val="001F1B41"/>
    <w:rsid w:val="001F6566"/>
    <w:rsid w:val="00226560"/>
    <w:rsid w:val="00232A66"/>
    <w:rsid w:val="002D2412"/>
    <w:rsid w:val="00317A62"/>
    <w:rsid w:val="00364993"/>
    <w:rsid w:val="00387951"/>
    <w:rsid w:val="003A39E7"/>
    <w:rsid w:val="00400161"/>
    <w:rsid w:val="00470641"/>
    <w:rsid w:val="004707B5"/>
    <w:rsid w:val="00480235"/>
    <w:rsid w:val="004B7FCE"/>
    <w:rsid w:val="004E6408"/>
    <w:rsid w:val="004F24C3"/>
    <w:rsid w:val="00552030"/>
    <w:rsid w:val="00556198"/>
    <w:rsid w:val="00560843"/>
    <w:rsid w:val="0056560F"/>
    <w:rsid w:val="00570BAF"/>
    <w:rsid w:val="005A003F"/>
    <w:rsid w:val="005A1FCB"/>
    <w:rsid w:val="005A361E"/>
    <w:rsid w:val="005A47AA"/>
    <w:rsid w:val="005C1683"/>
    <w:rsid w:val="00624AF6"/>
    <w:rsid w:val="0063175E"/>
    <w:rsid w:val="00662B8E"/>
    <w:rsid w:val="00670505"/>
    <w:rsid w:val="006973EB"/>
    <w:rsid w:val="006B58D2"/>
    <w:rsid w:val="00701BB2"/>
    <w:rsid w:val="00731383"/>
    <w:rsid w:val="00741A34"/>
    <w:rsid w:val="007E3B4E"/>
    <w:rsid w:val="007E6BC7"/>
    <w:rsid w:val="007E76A0"/>
    <w:rsid w:val="007E7756"/>
    <w:rsid w:val="00834E26"/>
    <w:rsid w:val="00852C4E"/>
    <w:rsid w:val="00862011"/>
    <w:rsid w:val="00865CF6"/>
    <w:rsid w:val="008843C9"/>
    <w:rsid w:val="008A28E2"/>
    <w:rsid w:val="008C3BC2"/>
    <w:rsid w:val="008E00FF"/>
    <w:rsid w:val="008E781F"/>
    <w:rsid w:val="009377E6"/>
    <w:rsid w:val="009A2BBC"/>
    <w:rsid w:val="009D1F1A"/>
    <w:rsid w:val="009E1802"/>
    <w:rsid w:val="00A2790F"/>
    <w:rsid w:val="00A31B10"/>
    <w:rsid w:val="00A55D1B"/>
    <w:rsid w:val="00A60251"/>
    <w:rsid w:val="00A83C2A"/>
    <w:rsid w:val="00A852AC"/>
    <w:rsid w:val="00A86AA2"/>
    <w:rsid w:val="00A92D28"/>
    <w:rsid w:val="00A95071"/>
    <w:rsid w:val="00B008BD"/>
    <w:rsid w:val="00B2796B"/>
    <w:rsid w:val="00B379F6"/>
    <w:rsid w:val="00B61F4A"/>
    <w:rsid w:val="00BB1BF2"/>
    <w:rsid w:val="00C2026C"/>
    <w:rsid w:val="00C20652"/>
    <w:rsid w:val="00CC02BB"/>
    <w:rsid w:val="00CD7C25"/>
    <w:rsid w:val="00D62E19"/>
    <w:rsid w:val="00DA03E4"/>
    <w:rsid w:val="00DA061D"/>
    <w:rsid w:val="00DE0FCD"/>
    <w:rsid w:val="00E81BA6"/>
    <w:rsid w:val="00E87916"/>
    <w:rsid w:val="00E95851"/>
    <w:rsid w:val="00EC587A"/>
    <w:rsid w:val="00F02171"/>
    <w:rsid w:val="00F05675"/>
    <w:rsid w:val="00F11599"/>
    <w:rsid w:val="00F200DC"/>
    <w:rsid w:val="00F2022A"/>
    <w:rsid w:val="00F311BA"/>
    <w:rsid w:val="00F6451E"/>
    <w:rsid w:val="00F9199B"/>
    <w:rsid w:val="00F96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7B5"/>
    <w:rPr>
      <w:rFonts w:ascii="Calibri" w:eastAsia="Calibri" w:hAnsi="Calibri" w:cs="Calibri"/>
    </w:rPr>
  </w:style>
  <w:style w:type="paragraph" w:styleId="1">
    <w:name w:val="heading 1"/>
    <w:basedOn w:val="a"/>
    <w:next w:val="a"/>
    <w:link w:val="10"/>
    <w:qFormat/>
    <w:rsid w:val="0067050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30"/>
      <w:szCs w:val="30"/>
      <w:lang w:eastAsia="ru-RU"/>
    </w:rPr>
  </w:style>
  <w:style w:type="paragraph" w:styleId="2">
    <w:name w:val="heading 2"/>
    <w:basedOn w:val="a"/>
    <w:next w:val="a"/>
    <w:link w:val="20"/>
    <w:uiPriority w:val="9"/>
    <w:qFormat/>
    <w:rsid w:val="00670505"/>
    <w:pPr>
      <w:keepNext/>
      <w:shd w:val="clear" w:color="auto" w:fill="FFFFFF"/>
      <w:spacing w:after="0" w:line="240" w:lineRule="auto"/>
      <w:ind w:left="38"/>
      <w:jc w:val="center"/>
      <w:outlineLvl w:val="1"/>
    </w:pPr>
    <w:rPr>
      <w:rFonts w:ascii="Times New Roman" w:eastAsia="Times New Roman" w:hAnsi="Times New Roman" w:cs="Times New Roman"/>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707B5"/>
    <w:pPr>
      <w:ind w:left="720"/>
    </w:pPr>
  </w:style>
  <w:style w:type="character" w:customStyle="1" w:styleId="10">
    <w:name w:val="Заголовок 1 Знак"/>
    <w:basedOn w:val="a0"/>
    <w:link w:val="1"/>
    <w:rsid w:val="00670505"/>
    <w:rPr>
      <w:rFonts w:ascii="Arial" w:eastAsia="Times New Roman" w:hAnsi="Arial" w:cs="Arial"/>
      <w:b/>
      <w:bCs/>
      <w:color w:val="000080"/>
      <w:sz w:val="30"/>
      <w:szCs w:val="30"/>
      <w:lang w:eastAsia="ru-RU"/>
    </w:rPr>
  </w:style>
  <w:style w:type="character" w:customStyle="1" w:styleId="20">
    <w:name w:val="Заголовок 2 Знак"/>
    <w:basedOn w:val="a0"/>
    <w:link w:val="2"/>
    <w:uiPriority w:val="9"/>
    <w:rsid w:val="00670505"/>
    <w:rPr>
      <w:rFonts w:ascii="Times New Roman" w:eastAsia="Times New Roman" w:hAnsi="Times New Roman" w:cs="Times New Roman"/>
      <w:sz w:val="32"/>
      <w:szCs w:val="28"/>
      <w:shd w:val="clear" w:color="auto" w:fill="FFFFFF"/>
    </w:rPr>
  </w:style>
  <w:style w:type="numbering" w:customStyle="1" w:styleId="11">
    <w:name w:val="Нет списка1"/>
    <w:next w:val="a2"/>
    <w:uiPriority w:val="99"/>
    <w:semiHidden/>
    <w:rsid w:val="00670505"/>
  </w:style>
  <w:style w:type="paragraph" w:styleId="a5">
    <w:name w:val="Normal (Web)"/>
    <w:basedOn w:val="a"/>
    <w:uiPriority w:val="99"/>
    <w:rsid w:val="00670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67050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670505"/>
    <w:rPr>
      <w:rFonts w:ascii="Times New Roman" w:eastAsia="Times New Roman" w:hAnsi="Times New Roman" w:cs="Times New Roman"/>
      <w:sz w:val="24"/>
      <w:szCs w:val="24"/>
      <w:lang w:eastAsia="ru-RU"/>
    </w:rPr>
  </w:style>
  <w:style w:type="paragraph" w:styleId="a8">
    <w:name w:val="Title"/>
    <w:basedOn w:val="a"/>
    <w:link w:val="a9"/>
    <w:qFormat/>
    <w:rsid w:val="00670505"/>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Название Знак"/>
    <w:basedOn w:val="a0"/>
    <w:link w:val="a8"/>
    <w:rsid w:val="00670505"/>
    <w:rPr>
      <w:rFonts w:ascii="Times New Roman" w:eastAsia="Times New Roman" w:hAnsi="Times New Roman" w:cs="Times New Roman"/>
      <w:b/>
      <w:bCs/>
      <w:sz w:val="24"/>
      <w:szCs w:val="24"/>
      <w:lang w:eastAsia="ru-RU"/>
    </w:rPr>
  </w:style>
  <w:style w:type="paragraph" w:styleId="aa">
    <w:name w:val="Body Text"/>
    <w:basedOn w:val="a"/>
    <w:link w:val="ab"/>
    <w:qFormat/>
    <w:rsid w:val="00670505"/>
    <w:pPr>
      <w:spacing w:after="0" w:line="240" w:lineRule="auto"/>
    </w:pPr>
    <w:rPr>
      <w:rFonts w:ascii="Times New Roman" w:eastAsia="Times New Roman" w:hAnsi="Times New Roman" w:cs="Times New Roman"/>
      <w:b/>
      <w:bCs/>
      <w:sz w:val="28"/>
      <w:szCs w:val="24"/>
    </w:rPr>
  </w:style>
  <w:style w:type="character" w:customStyle="1" w:styleId="ab">
    <w:name w:val="Основной текст Знак"/>
    <w:basedOn w:val="a0"/>
    <w:link w:val="aa"/>
    <w:rsid w:val="00670505"/>
    <w:rPr>
      <w:rFonts w:ascii="Times New Roman" w:eastAsia="Times New Roman" w:hAnsi="Times New Roman" w:cs="Times New Roman"/>
      <w:b/>
      <w:bCs/>
      <w:sz w:val="28"/>
      <w:szCs w:val="24"/>
    </w:rPr>
  </w:style>
  <w:style w:type="paragraph" w:customStyle="1" w:styleId="ConsNormal">
    <w:name w:val="ConsNormal"/>
    <w:rsid w:val="006705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705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Таблицы (моноширинный)"/>
    <w:basedOn w:val="a"/>
    <w:next w:val="a"/>
    <w:rsid w:val="0067050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Знак1 Знак Знак Знак1"/>
    <w:basedOn w:val="a"/>
    <w:rsid w:val="00670505"/>
    <w:pPr>
      <w:spacing w:after="160" w:line="240" w:lineRule="exact"/>
    </w:pPr>
    <w:rPr>
      <w:rFonts w:ascii="Verdana" w:eastAsia="Times New Roman" w:hAnsi="Verdana" w:cs="Times New Roman"/>
      <w:sz w:val="24"/>
      <w:szCs w:val="24"/>
      <w:lang w:val="en-US"/>
    </w:rPr>
  </w:style>
  <w:style w:type="character" w:customStyle="1" w:styleId="postbody1">
    <w:name w:val="postbody1"/>
    <w:rsid w:val="00670505"/>
    <w:rPr>
      <w:sz w:val="12"/>
      <w:szCs w:val="12"/>
    </w:rPr>
  </w:style>
  <w:style w:type="table" w:styleId="ad">
    <w:name w:val="Table Grid"/>
    <w:basedOn w:val="a1"/>
    <w:uiPriority w:val="59"/>
    <w:rsid w:val="006705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670505"/>
  </w:style>
  <w:style w:type="character" w:customStyle="1" w:styleId="a4">
    <w:name w:val="Абзац списка Знак"/>
    <w:link w:val="a3"/>
    <w:uiPriority w:val="34"/>
    <w:locked/>
    <w:rsid w:val="00670505"/>
    <w:rPr>
      <w:rFonts w:ascii="Calibri" w:eastAsia="Calibri" w:hAnsi="Calibri" w:cs="Calibri"/>
    </w:rPr>
  </w:style>
  <w:style w:type="paragraph" w:customStyle="1" w:styleId="14TexstOSNOVA1012">
    <w:name w:val="14TexstOSNOVA_10/12"/>
    <w:basedOn w:val="a"/>
    <w:uiPriority w:val="99"/>
    <w:rsid w:val="0067050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character" w:styleId="af">
    <w:name w:val="Strong"/>
    <w:uiPriority w:val="22"/>
    <w:qFormat/>
    <w:rsid w:val="00670505"/>
    <w:rPr>
      <w:b/>
      <w:bCs/>
    </w:rPr>
  </w:style>
  <w:style w:type="paragraph" w:styleId="21">
    <w:name w:val="Body Text 2"/>
    <w:basedOn w:val="a"/>
    <w:link w:val="22"/>
    <w:rsid w:val="0067050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70505"/>
    <w:rPr>
      <w:rFonts w:ascii="Times New Roman" w:eastAsia="Times New Roman" w:hAnsi="Times New Roman" w:cs="Times New Roman"/>
      <w:sz w:val="24"/>
      <w:szCs w:val="24"/>
    </w:rPr>
  </w:style>
  <w:style w:type="paragraph" w:customStyle="1" w:styleId="ConsPlusNormal">
    <w:name w:val="ConsPlusNormal"/>
    <w:rsid w:val="006705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Hyperlink"/>
    <w:uiPriority w:val="99"/>
    <w:unhideWhenUsed/>
    <w:rsid w:val="00670505"/>
    <w:rPr>
      <w:color w:val="0000FF"/>
      <w:u w:val="single"/>
    </w:rPr>
  </w:style>
  <w:style w:type="paragraph" w:customStyle="1" w:styleId="Style1">
    <w:name w:val="Style1"/>
    <w:basedOn w:val="a"/>
    <w:rsid w:val="00670505"/>
    <w:pPr>
      <w:widowControl w:val="0"/>
      <w:autoSpaceDE w:val="0"/>
      <w:autoSpaceDN w:val="0"/>
      <w:adjustRightInd w:val="0"/>
      <w:spacing w:after="0" w:line="361" w:lineRule="exact"/>
      <w:ind w:firstLine="1949"/>
    </w:pPr>
    <w:rPr>
      <w:rFonts w:ascii="Times New Roman" w:eastAsia="Times New Roman" w:hAnsi="Times New Roman" w:cs="Times New Roman"/>
      <w:sz w:val="24"/>
      <w:szCs w:val="24"/>
      <w:lang w:eastAsia="ru-RU"/>
    </w:rPr>
  </w:style>
  <w:style w:type="paragraph" w:customStyle="1" w:styleId="12">
    <w:name w:val="Абзац списка1"/>
    <w:basedOn w:val="a"/>
    <w:rsid w:val="00670505"/>
    <w:pPr>
      <w:ind w:left="720"/>
      <w:contextualSpacing/>
    </w:pPr>
    <w:rPr>
      <w:rFonts w:eastAsia="Times New Roman" w:cs="Times New Roman"/>
    </w:rPr>
  </w:style>
  <w:style w:type="character" w:customStyle="1" w:styleId="FontStyle11">
    <w:name w:val="Font Style11"/>
    <w:rsid w:val="00670505"/>
    <w:rPr>
      <w:rFonts w:ascii="Times New Roman" w:hAnsi="Times New Roman" w:cs="Times New Roman" w:hint="default"/>
      <w:b/>
      <w:bCs/>
      <w:sz w:val="30"/>
      <w:szCs w:val="30"/>
    </w:rPr>
  </w:style>
  <w:style w:type="paragraph" w:customStyle="1" w:styleId="ConsCell">
    <w:name w:val="ConsCell"/>
    <w:rsid w:val="006705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1">
    <w:name w:val="Char Char1 Знак Знак Знак"/>
    <w:basedOn w:val="a"/>
    <w:rsid w:val="00670505"/>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f1">
    <w:name w:val="footnote reference"/>
    <w:semiHidden/>
    <w:rsid w:val="00670505"/>
    <w:rPr>
      <w:vertAlign w:val="superscript"/>
    </w:rPr>
  </w:style>
  <w:style w:type="paragraph" w:styleId="af2">
    <w:name w:val="footer"/>
    <w:basedOn w:val="a"/>
    <w:link w:val="af3"/>
    <w:rsid w:val="0067050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670505"/>
    <w:rPr>
      <w:rFonts w:ascii="Times New Roman" w:eastAsia="Times New Roman" w:hAnsi="Times New Roman" w:cs="Times New Roman"/>
      <w:sz w:val="24"/>
      <w:szCs w:val="24"/>
      <w:lang w:eastAsia="ru-RU"/>
    </w:rPr>
  </w:style>
  <w:style w:type="paragraph" w:customStyle="1" w:styleId="ConsPlusCell">
    <w:name w:val="ConsPlusCell"/>
    <w:uiPriority w:val="99"/>
    <w:rsid w:val="0067050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3">
    <w:name w:val="Основной текст1"/>
    <w:rsid w:val="00670505"/>
    <w:rPr>
      <w:rFonts w:ascii="Times New Roman" w:eastAsia="Times New Roman" w:hAnsi="Times New Roman" w:cs="Times New Roman"/>
      <w:sz w:val="20"/>
      <w:szCs w:val="20"/>
      <w:shd w:val="clear" w:color="auto" w:fill="FFFFFF"/>
    </w:rPr>
  </w:style>
  <w:style w:type="paragraph" w:styleId="af4">
    <w:name w:val="Body Text Indent"/>
    <w:basedOn w:val="a"/>
    <w:link w:val="af5"/>
    <w:uiPriority w:val="99"/>
    <w:unhideWhenUsed/>
    <w:rsid w:val="00670505"/>
    <w:pPr>
      <w:spacing w:after="120"/>
      <w:ind w:left="283"/>
    </w:pPr>
    <w:rPr>
      <w:rFonts w:eastAsia="Times New Roman" w:cs="Times New Roman"/>
    </w:rPr>
  </w:style>
  <w:style w:type="character" w:customStyle="1" w:styleId="af5">
    <w:name w:val="Основной текст с отступом Знак"/>
    <w:basedOn w:val="a0"/>
    <w:link w:val="af4"/>
    <w:uiPriority w:val="99"/>
    <w:rsid w:val="00670505"/>
    <w:rPr>
      <w:rFonts w:ascii="Calibri" w:eastAsia="Times New Roman" w:hAnsi="Calibri" w:cs="Times New Roman"/>
    </w:rPr>
  </w:style>
  <w:style w:type="paragraph" w:styleId="af6">
    <w:name w:val="Balloon Text"/>
    <w:basedOn w:val="a"/>
    <w:link w:val="af7"/>
    <w:rsid w:val="00670505"/>
    <w:pPr>
      <w:spacing w:after="0" w:line="240" w:lineRule="auto"/>
    </w:pPr>
    <w:rPr>
      <w:rFonts w:ascii="Tahoma" w:eastAsia="Times New Roman" w:hAnsi="Tahoma" w:cs="Times New Roman"/>
      <w:sz w:val="16"/>
      <w:szCs w:val="16"/>
    </w:rPr>
  </w:style>
  <w:style w:type="character" w:customStyle="1" w:styleId="af7">
    <w:name w:val="Текст выноски Знак"/>
    <w:basedOn w:val="a0"/>
    <w:link w:val="af6"/>
    <w:rsid w:val="00670505"/>
    <w:rPr>
      <w:rFonts w:ascii="Tahoma" w:eastAsia="Times New Roman" w:hAnsi="Tahoma" w:cs="Times New Roman"/>
      <w:sz w:val="16"/>
      <w:szCs w:val="16"/>
    </w:rPr>
  </w:style>
  <w:style w:type="character" w:customStyle="1" w:styleId="6">
    <w:name w:val="Основной текст6"/>
    <w:rsid w:val="00670505"/>
    <w:rPr>
      <w:sz w:val="25"/>
      <w:szCs w:val="25"/>
      <w:shd w:val="clear" w:color="auto" w:fill="FFFFFF"/>
    </w:rPr>
  </w:style>
  <w:style w:type="character" w:customStyle="1" w:styleId="af8">
    <w:name w:val="Основной текст_"/>
    <w:link w:val="4"/>
    <w:rsid w:val="00670505"/>
    <w:rPr>
      <w:sz w:val="27"/>
      <w:szCs w:val="27"/>
      <w:shd w:val="clear" w:color="auto" w:fill="FFFFFF"/>
    </w:rPr>
  </w:style>
  <w:style w:type="paragraph" w:customStyle="1" w:styleId="4">
    <w:name w:val="Основной текст4"/>
    <w:basedOn w:val="a"/>
    <w:link w:val="af8"/>
    <w:rsid w:val="00670505"/>
    <w:pPr>
      <w:shd w:val="clear" w:color="auto" w:fill="FFFFFF"/>
      <w:spacing w:after="0" w:line="322" w:lineRule="exact"/>
    </w:pPr>
    <w:rPr>
      <w:rFonts w:asciiTheme="minorHAnsi" w:eastAsiaTheme="minorHAnsi" w:hAnsiTheme="minorHAnsi" w:cstheme="minorBidi"/>
      <w:sz w:val="27"/>
      <w:szCs w:val="27"/>
    </w:rPr>
  </w:style>
  <w:style w:type="paragraph" w:customStyle="1" w:styleId="3">
    <w:name w:val="Основной текст3"/>
    <w:basedOn w:val="a"/>
    <w:rsid w:val="00670505"/>
    <w:pPr>
      <w:shd w:val="clear" w:color="auto" w:fill="FFFFFF"/>
      <w:spacing w:before="240" w:after="60" w:line="221" w:lineRule="exact"/>
    </w:pPr>
    <w:rPr>
      <w:rFonts w:ascii="Times New Roman" w:eastAsia="Times New Roman" w:hAnsi="Times New Roman" w:cs="Times New Roman"/>
      <w:color w:val="000000"/>
      <w:sz w:val="26"/>
      <w:szCs w:val="26"/>
      <w:lang w:eastAsia="ru-RU"/>
    </w:rPr>
  </w:style>
  <w:style w:type="paragraph" w:customStyle="1" w:styleId="23">
    <w:name w:val="Абзац списка2"/>
    <w:basedOn w:val="a"/>
    <w:rsid w:val="00670505"/>
    <w:pPr>
      <w:ind w:left="720"/>
      <w:contextualSpacing/>
    </w:pPr>
    <w:rPr>
      <w:rFonts w:eastAsia="Times New Roman" w:cs="Times New Roman"/>
    </w:rPr>
  </w:style>
  <w:style w:type="paragraph" w:customStyle="1" w:styleId="p2">
    <w:name w:val="p2"/>
    <w:basedOn w:val="a"/>
    <w:rsid w:val="00670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7">
    <w:name w:val="Font Style37"/>
    <w:uiPriority w:val="99"/>
    <w:rsid w:val="00670505"/>
    <w:rPr>
      <w:rFonts w:ascii="Times New Roman" w:hAnsi="Times New Roman" w:cs="Times New Roman"/>
      <w:i/>
      <w:iCs/>
      <w:sz w:val="26"/>
      <w:szCs w:val="26"/>
    </w:rPr>
  </w:style>
  <w:style w:type="paragraph" w:customStyle="1" w:styleId="western">
    <w:name w:val="western"/>
    <w:basedOn w:val="a"/>
    <w:rsid w:val="00670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Абзац списка2"/>
    <w:basedOn w:val="a"/>
    <w:rsid w:val="00670505"/>
    <w:pPr>
      <w:ind w:left="720"/>
      <w:contextualSpacing/>
    </w:pPr>
    <w:rPr>
      <w:rFonts w:eastAsia="Times New Roman" w:cs="Times New Roman"/>
    </w:rPr>
  </w:style>
  <w:style w:type="paragraph" w:customStyle="1" w:styleId="25">
    <w:name w:val="Основной текст2"/>
    <w:basedOn w:val="a"/>
    <w:rsid w:val="00670505"/>
    <w:pPr>
      <w:shd w:val="clear" w:color="auto" w:fill="FFFFFF"/>
      <w:spacing w:before="60" w:after="0" w:line="427" w:lineRule="exact"/>
    </w:pPr>
    <w:rPr>
      <w:rFonts w:cs="Times New Roman"/>
      <w:sz w:val="18"/>
      <w:szCs w:val="18"/>
    </w:rPr>
  </w:style>
  <w:style w:type="character" w:styleId="af9">
    <w:name w:val="Emphasis"/>
    <w:basedOn w:val="a0"/>
    <w:uiPriority w:val="20"/>
    <w:qFormat/>
    <w:rsid w:val="00670505"/>
    <w:rPr>
      <w:i/>
      <w:iCs/>
    </w:rPr>
  </w:style>
  <w:style w:type="paragraph" w:customStyle="1" w:styleId="14">
    <w:name w:val="Обычный1"/>
    <w:rsid w:val="00670505"/>
    <w:pPr>
      <w:spacing w:after="0" w:line="240" w:lineRule="auto"/>
    </w:pPr>
    <w:rPr>
      <w:rFonts w:ascii="Arial" w:eastAsia="Times New Roman" w:hAnsi="Arial" w:cs="Times New Roman"/>
      <w:szCs w:val="20"/>
      <w:lang w:eastAsia="ru-RU"/>
    </w:rPr>
  </w:style>
  <w:style w:type="table" w:customStyle="1" w:styleId="15">
    <w:name w:val="Обычная таблица1"/>
    <w:uiPriority w:val="99"/>
    <w:semiHidden/>
    <w:unhideWhenUsed/>
    <w:qFormat/>
    <w:rsid w:val="005A47AA"/>
    <w:pPr>
      <w:spacing w:line="240" w:lineRule="auto"/>
    </w:pPr>
    <w:tblPr>
      <w:tblCellMar>
        <w:top w:w="0" w:type="dxa"/>
        <w:left w:w="0" w:type="dxa"/>
        <w:bottom w:w="0" w:type="dxa"/>
        <w:right w:w="0" w:type="dxa"/>
      </w:tblCellMar>
    </w:tblPr>
  </w:style>
  <w:style w:type="table" w:customStyle="1" w:styleId="TableNormal">
    <w:name w:val="Table Normal"/>
    <w:uiPriority w:val="2"/>
    <w:semiHidden/>
    <w:unhideWhenUsed/>
    <w:qFormat/>
    <w:rsid w:val="005A47A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A47AA"/>
    <w:pPr>
      <w:widowControl w:val="0"/>
      <w:spacing w:before="95" w:after="0" w:line="240" w:lineRule="auto"/>
      <w:ind w:left="57"/>
    </w:pPr>
    <w:rPr>
      <w:rFonts w:ascii="Times New Roman" w:eastAsia="Times New Roman" w:hAnsi="Times New Roman" w:cs="Times New Roman"/>
      <w:lang w:val="en-US"/>
    </w:rPr>
  </w:style>
  <w:style w:type="numbering" w:customStyle="1" w:styleId="26">
    <w:name w:val="Нет списка2"/>
    <w:next w:val="a2"/>
    <w:uiPriority w:val="99"/>
    <w:semiHidden/>
    <w:rsid w:val="00662B8E"/>
  </w:style>
  <w:style w:type="paragraph" w:customStyle="1" w:styleId="30">
    <w:name w:val="Абзац списка3"/>
    <w:basedOn w:val="a"/>
    <w:rsid w:val="00662B8E"/>
    <w:pPr>
      <w:ind w:left="720"/>
      <w:contextualSpacing/>
    </w:pPr>
    <w:rPr>
      <w:rFonts w:eastAsia="Times New Roman" w:cs="Times New Roman"/>
    </w:rPr>
  </w:style>
  <w:style w:type="character" w:styleId="afa">
    <w:name w:val="Subtle Emphasis"/>
    <w:basedOn w:val="a0"/>
    <w:uiPriority w:val="19"/>
    <w:qFormat/>
    <w:rsid w:val="00662B8E"/>
    <w:rPr>
      <w:i/>
      <w:iCs/>
      <w:color w:val="808080"/>
    </w:rPr>
  </w:style>
  <w:style w:type="paragraph" w:customStyle="1" w:styleId="msonormalmailrucssattributepostfix">
    <w:name w:val="msonormal_mailru_css_attribute_postfix"/>
    <w:basedOn w:val="a"/>
    <w:rsid w:val="00662B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0">
    <w:name w:val="Абзац списка4"/>
    <w:basedOn w:val="a"/>
    <w:rsid w:val="00731383"/>
    <w:pPr>
      <w:ind w:left="720"/>
      <w:contextualSpacing/>
    </w:pPr>
    <w:rPr>
      <w:rFonts w:eastAsia="Times New Roman" w:cs="Times New Roman"/>
    </w:rPr>
  </w:style>
  <w:style w:type="paragraph" w:customStyle="1" w:styleId="Default">
    <w:name w:val="Default"/>
    <w:rsid w:val="007313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No Spacing"/>
    <w:uiPriority w:val="1"/>
    <w:qFormat/>
    <w:rsid w:val="0073138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305">
      <w:bodyDiv w:val="1"/>
      <w:marLeft w:val="0"/>
      <w:marRight w:val="0"/>
      <w:marTop w:val="0"/>
      <w:marBottom w:val="0"/>
      <w:divBdr>
        <w:top w:val="none" w:sz="0" w:space="0" w:color="auto"/>
        <w:left w:val="none" w:sz="0" w:space="0" w:color="auto"/>
        <w:bottom w:val="none" w:sz="0" w:space="0" w:color="auto"/>
        <w:right w:val="none" w:sz="0" w:space="0" w:color="auto"/>
      </w:divBdr>
    </w:div>
    <w:div w:id="62526169">
      <w:bodyDiv w:val="1"/>
      <w:marLeft w:val="0"/>
      <w:marRight w:val="0"/>
      <w:marTop w:val="0"/>
      <w:marBottom w:val="0"/>
      <w:divBdr>
        <w:top w:val="none" w:sz="0" w:space="0" w:color="auto"/>
        <w:left w:val="none" w:sz="0" w:space="0" w:color="auto"/>
        <w:bottom w:val="none" w:sz="0" w:space="0" w:color="auto"/>
        <w:right w:val="none" w:sz="0" w:space="0" w:color="auto"/>
      </w:divBdr>
    </w:div>
    <w:div w:id="111443154">
      <w:bodyDiv w:val="1"/>
      <w:marLeft w:val="0"/>
      <w:marRight w:val="0"/>
      <w:marTop w:val="0"/>
      <w:marBottom w:val="0"/>
      <w:divBdr>
        <w:top w:val="none" w:sz="0" w:space="0" w:color="auto"/>
        <w:left w:val="none" w:sz="0" w:space="0" w:color="auto"/>
        <w:bottom w:val="none" w:sz="0" w:space="0" w:color="auto"/>
        <w:right w:val="none" w:sz="0" w:space="0" w:color="auto"/>
      </w:divBdr>
    </w:div>
    <w:div w:id="148636292">
      <w:bodyDiv w:val="1"/>
      <w:marLeft w:val="0"/>
      <w:marRight w:val="0"/>
      <w:marTop w:val="0"/>
      <w:marBottom w:val="0"/>
      <w:divBdr>
        <w:top w:val="none" w:sz="0" w:space="0" w:color="auto"/>
        <w:left w:val="none" w:sz="0" w:space="0" w:color="auto"/>
        <w:bottom w:val="none" w:sz="0" w:space="0" w:color="auto"/>
        <w:right w:val="none" w:sz="0" w:space="0" w:color="auto"/>
      </w:divBdr>
    </w:div>
    <w:div w:id="149492302">
      <w:bodyDiv w:val="1"/>
      <w:marLeft w:val="0"/>
      <w:marRight w:val="0"/>
      <w:marTop w:val="0"/>
      <w:marBottom w:val="0"/>
      <w:divBdr>
        <w:top w:val="none" w:sz="0" w:space="0" w:color="auto"/>
        <w:left w:val="none" w:sz="0" w:space="0" w:color="auto"/>
        <w:bottom w:val="none" w:sz="0" w:space="0" w:color="auto"/>
        <w:right w:val="none" w:sz="0" w:space="0" w:color="auto"/>
      </w:divBdr>
    </w:div>
    <w:div w:id="157574834">
      <w:bodyDiv w:val="1"/>
      <w:marLeft w:val="0"/>
      <w:marRight w:val="0"/>
      <w:marTop w:val="0"/>
      <w:marBottom w:val="0"/>
      <w:divBdr>
        <w:top w:val="none" w:sz="0" w:space="0" w:color="auto"/>
        <w:left w:val="none" w:sz="0" w:space="0" w:color="auto"/>
        <w:bottom w:val="none" w:sz="0" w:space="0" w:color="auto"/>
        <w:right w:val="none" w:sz="0" w:space="0" w:color="auto"/>
      </w:divBdr>
    </w:div>
    <w:div w:id="230120955">
      <w:bodyDiv w:val="1"/>
      <w:marLeft w:val="0"/>
      <w:marRight w:val="0"/>
      <w:marTop w:val="0"/>
      <w:marBottom w:val="0"/>
      <w:divBdr>
        <w:top w:val="none" w:sz="0" w:space="0" w:color="auto"/>
        <w:left w:val="none" w:sz="0" w:space="0" w:color="auto"/>
        <w:bottom w:val="none" w:sz="0" w:space="0" w:color="auto"/>
        <w:right w:val="none" w:sz="0" w:space="0" w:color="auto"/>
      </w:divBdr>
    </w:div>
    <w:div w:id="256443293">
      <w:bodyDiv w:val="1"/>
      <w:marLeft w:val="0"/>
      <w:marRight w:val="0"/>
      <w:marTop w:val="0"/>
      <w:marBottom w:val="0"/>
      <w:divBdr>
        <w:top w:val="none" w:sz="0" w:space="0" w:color="auto"/>
        <w:left w:val="none" w:sz="0" w:space="0" w:color="auto"/>
        <w:bottom w:val="none" w:sz="0" w:space="0" w:color="auto"/>
        <w:right w:val="none" w:sz="0" w:space="0" w:color="auto"/>
      </w:divBdr>
    </w:div>
    <w:div w:id="260917418">
      <w:bodyDiv w:val="1"/>
      <w:marLeft w:val="0"/>
      <w:marRight w:val="0"/>
      <w:marTop w:val="0"/>
      <w:marBottom w:val="0"/>
      <w:divBdr>
        <w:top w:val="none" w:sz="0" w:space="0" w:color="auto"/>
        <w:left w:val="none" w:sz="0" w:space="0" w:color="auto"/>
        <w:bottom w:val="none" w:sz="0" w:space="0" w:color="auto"/>
        <w:right w:val="none" w:sz="0" w:space="0" w:color="auto"/>
      </w:divBdr>
    </w:div>
    <w:div w:id="272372543">
      <w:bodyDiv w:val="1"/>
      <w:marLeft w:val="0"/>
      <w:marRight w:val="0"/>
      <w:marTop w:val="0"/>
      <w:marBottom w:val="0"/>
      <w:divBdr>
        <w:top w:val="none" w:sz="0" w:space="0" w:color="auto"/>
        <w:left w:val="none" w:sz="0" w:space="0" w:color="auto"/>
        <w:bottom w:val="none" w:sz="0" w:space="0" w:color="auto"/>
        <w:right w:val="none" w:sz="0" w:space="0" w:color="auto"/>
      </w:divBdr>
    </w:div>
    <w:div w:id="272787565">
      <w:bodyDiv w:val="1"/>
      <w:marLeft w:val="0"/>
      <w:marRight w:val="0"/>
      <w:marTop w:val="0"/>
      <w:marBottom w:val="0"/>
      <w:divBdr>
        <w:top w:val="none" w:sz="0" w:space="0" w:color="auto"/>
        <w:left w:val="none" w:sz="0" w:space="0" w:color="auto"/>
        <w:bottom w:val="none" w:sz="0" w:space="0" w:color="auto"/>
        <w:right w:val="none" w:sz="0" w:space="0" w:color="auto"/>
      </w:divBdr>
    </w:div>
    <w:div w:id="285359059">
      <w:bodyDiv w:val="1"/>
      <w:marLeft w:val="0"/>
      <w:marRight w:val="0"/>
      <w:marTop w:val="0"/>
      <w:marBottom w:val="0"/>
      <w:divBdr>
        <w:top w:val="none" w:sz="0" w:space="0" w:color="auto"/>
        <w:left w:val="none" w:sz="0" w:space="0" w:color="auto"/>
        <w:bottom w:val="none" w:sz="0" w:space="0" w:color="auto"/>
        <w:right w:val="none" w:sz="0" w:space="0" w:color="auto"/>
      </w:divBdr>
    </w:div>
    <w:div w:id="319382951">
      <w:bodyDiv w:val="1"/>
      <w:marLeft w:val="0"/>
      <w:marRight w:val="0"/>
      <w:marTop w:val="0"/>
      <w:marBottom w:val="0"/>
      <w:divBdr>
        <w:top w:val="none" w:sz="0" w:space="0" w:color="auto"/>
        <w:left w:val="none" w:sz="0" w:space="0" w:color="auto"/>
        <w:bottom w:val="none" w:sz="0" w:space="0" w:color="auto"/>
        <w:right w:val="none" w:sz="0" w:space="0" w:color="auto"/>
      </w:divBdr>
    </w:div>
    <w:div w:id="347027805">
      <w:bodyDiv w:val="1"/>
      <w:marLeft w:val="0"/>
      <w:marRight w:val="0"/>
      <w:marTop w:val="0"/>
      <w:marBottom w:val="0"/>
      <w:divBdr>
        <w:top w:val="none" w:sz="0" w:space="0" w:color="auto"/>
        <w:left w:val="none" w:sz="0" w:space="0" w:color="auto"/>
        <w:bottom w:val="none" w:sz="0" w:space="0" w:color="auto"/>
        <w:right w:val="none" w:sz="0" w:space="0" w:color="auto"/>
      </w:divBdr>
    </w:div>
    <w:div w:id="362436736">
      <w:bodyDiv w:val="1"/>
      <w:marLeft w:val="0"/>
      <w:marRight w:val="0"/>
      <w:marTop w:val="0"/>
      <w:marBottom w:val="0"/>
      <w:divBdr>
        <w:top w:val="none" w:sz="0" w:space="0" w:color="auto"/>
        <w:left w:val="none" w:sz="0" w:space="0" w:color="auto"/>
        <w:bottom w:val="none" w:sz="0" w:space="0" w:color="auto"/>
        <w:right w:val="none" w:sz="0" w:space="0" w:color="auto"/>
      </w:divBdr>
    </w:div>
    <w:div w:id="364254664">
      <w:bodyDiv w:val="1"/>
      <w:marLeft w:val="0"/>
      <w:marRight w:val="0"/>
      <w:marTop w:val="0"/>
      <w:marBottom w:val="0"/>
      <w:divBdr>
        <w:top w:val="none" w:sz="0" w:space="0" w:color="auto"/>
        <w:left w:val="none" w:sz="0" w:space="0" w:color="auto"/>
        <w:bottom w:val="none" w:sz="0" w:space="0" w:color="auto"/>
        <w:right w:val="none" w:sz="0" w:space="0" w:color="auto"/>
      </w:divBdr>
    </w:div>
    <w:div w:id="375273114">
      <w:bodyDiv w:val="1"/>
      <w:marLeft w:val="0"/>
      <w:marRight w:val="0"/>
      <w:marTop w:val="0"/>
      <w:marBottom w:val="0"/>
      <w:divBdr>
        <w:top w:val="none" w:sz="0" w:space="0" w:color="auto"/>
        <w:left w:val="none" w:sz="0" w:space="0" w:color="auto"/>
        <w:bottom w:val="none" w:sz="0" w:space="0" w:color="auto"/>
        <w:right w:val="none" w:sz="0" w:space="0" w:color="auto"/>
      </w:divBdr>
    </w:div>
    <w:div w:id="448815459">
      <w:bodyDiv w:val="1"/>
      <w:marLeft w:val="0"/>
      <w:marRight w:val="0"/>
      <w:marTop w:val="0"/>
      <w:marBottom w:val="0"/>
      <w:divBdr>
        <w:top w:val="none" w:sz="0" w:space="0" w:color="auto"/>
        <w:left w:val="none" w:sz="0" w:space="0" w:color="auto"/>
        <w:bottom w:val="none" w:sz="0" w:space="0" w:color="auto"/>
        <w:right w:val="none" w:sz="0" w:space="0" w:color="auto"/>
      </w:divBdr>
    </w:div>
    <w:div w:id="451048481">
      <w:bodyDiv w:val="1"/>
      <w:marLeft w:val="0"/>
      <w:marRight w:val="0"/>
      <w:marTop w:val="0"/>
      <w:marBottom w:val="0"/>
      <w:divBdr>
        <w:top w:val="none" w:sz="0" w:space="0" w:color="auto"/>
        <w:left w:val="none" w:sz="0" w:space="0" w:color="auto"/>
        <w:bottom w:val="none" w:sz="0" w:space="0" w:color="auto"/>
        <w:right w:val="none" w:sz="0" w:space="0" w:color="auto"/>
      </w:divBdr>
    </w:div>
    <w:div w:id="456877612">
      <w:bodyDiv w:val="1"/>
      <w:marLeft w:val="0"/>
      <w:marRight w:val="0"/>
      <w:marTop w:val="0"/>
      <w:marBottom w:val="0"/>
      <w:divBdr>
        <w:top w:val="none" w:sz="0" w:space="0" w:color="auto"/>
        <w:left w:val="none" w:sz="0" w:space="0" w:color="auto"/>
        <w:bottom w:val="none" w:sz="0" w:space="0" w:color="auto"/>
        <w:right w:val="none" w:sz="0" w:space="0" w:color="auto"/>
      </w:divBdr>
    </w:div>
    <w:div w:id="492767200">
      <w:bodyDiv w:val="1"/>
      <w:marLeft w:val="0"/>
      <w:marRight w:val="0"/>
      <w:marTop w:val="0"/>
      <w:marBottom w:val="0"/>
      <w:divBdr>
        <w:top w:val="none" w:sz="0" w:space="0" w:color="auto"/>
        <w:left w:val="none" w:sz="0" w:space="0" w:color="auto"/>
        <w:bottom w:val="none" w:sz="0" w:space="0" w:color="auto"/>
        <w:right w:val="none" w:sz="0" w:space="0" w:color="auto"/>
      </w:divBdr>
    </w:div>
    <w:div w:id="503936408">
      <w:bodyDiv w:val="1"/>
      <w:marLeft w:val="0"/>
      <w:marRight w:val="0"/>
      <w:marTop w:val="0"/>
      <w:marBottom w:val="0"/>
      <w:divBdr>
        <w:top w:val="none" w:sz="0" w:space="0" w:color="auto"/>
        <w:left w:val="none" w:sz="0" w:space="0" w:color="auto"/>
        <w:bottom w:val="none" w:sz="0" w:space="0" w:color="auto"/>
        <w:right w:val="none" w:sz="0" w:space="0" w:color="auto"/>
      </w:divBdr>
    </w:div>
    <w:div w:id="524363526">
      <w:bodyDiv w:val="1"/>
      <w:marLeft w:val="0"/>
      <w:marRight w:val="0"/>
      <w:marTop w:val="0"/>
      <w:marBottom w:val="0"/>
      <w:divBdr>
        <w:top w:val="none" w:sz="0" w:space="0" w:color="auto"/>
        <w:left w:val="none" w:sz="0" w:space="0" w:color="auto"/>
        <w:bottom w:val="none" w:sz="0" w:space="0" w:color="auto"/>
        <w:right w:val="none" w:sz="0" w:space="0" w:color="auto"/>
      </w:divBdr>
    </w:div>
    <w:div w:id="568151398">
      <w:bodyDiv w:val="1"/>
      <w:marLeft w:val="0"/>
      <w:marRight w:val="0"/>
      <w:marTop w:val="0"/>
      <w:marBottom w:val="0"/>
      <w:divBdr>
        <w:top w:val="none" w:sz="0" w:space="0" w:color="auto"/>
        <w:left w:val="none" w:sz="0" w:space="0" w:color="auto"/>
        <w:bottom w:val="none" w:sz="0" w:space="0" w:color="auto"/>
        <w:right w:val="none" w:sz="0" w:space="0" w:color="auto"/>
      </w:divBdr>
    </w:div>
    <w:div w:id="578834311">
      <w:bodyDiv w:val="1"/>
      <w:marLeft w:val="0"/>
      <w:marRight w:val="0"/>
      <w:marTop w:val="0"/>
      <w:marBottom w:val="0"/>
      <w:divBdr>
        <w:top w:val="none" w:sz="0" w:space="0" w:color="auto"/>
        <w:left w:val="none" w:sz="0" w:space="0" w:color="auto"/>
        <w:bottom w:val="none" w:sz="0" w:space="0" w:color="auto"/>
        <w:right w:val="none" w:sz="0" w:space="0" w:color="auto"/>
      </w:divBdr>
    </w:div>
    <w:div w:id="617834924">
      <w:bodyDiv w:val="1"/>
      <w:marLeft w:val="0"/>
      <w:marRight w:val="0"/>
      <w:marTop w:val="0"/>
      <w:marBottom w:val="0"/>
      <w:divBdr>
        <w:top w:val="none" w:sz="0" w:space="0" w:color="auto"/>
        <w:left w:val="none" w:sz="0" w:space="0" w:color="auto"/>
        <w:bottom w:val="none" w:sz="0" w:space="0" w:color="auto"/>
        <w:right w:val="none" w:sz="0" w:space="0" w:color="auto"/>
      </w:divBdr>
    </w:div>
    <w:div w:id="639656262">
      <w:bodyDiv w:val="1"/>
      <w:marLeft w:val="0"/>
      <w:marRight w:val="0"/>
      <w:marTop w:val="0"/>
      <w:marBottom w:val="0"/>
      <w:divBdr>
        <w:top w:val="none" w:sz="0" w:space="0" w:color="auto"/>
        <w:left w:val="none" w:sz="0" w:space="0" w:color="auto"/>
        <w:bottom w:val="none" w:sz="0" w:space="0" w:color="auto"/>
        <w:right w:val="none" w:sz="0" w:space="0" w:color="auto"/>
      </w:divBdr>
    </w:div>
    <w:div w:id="658314467">
      <w:bodyDiv w:val="1"/>
      <w:marLeft w:val="0"/>
      <w:marRight w:val="0"/>
      <w:marTop w:val="0"/>
      <w:marBottom w:val="0"/>
      <w:divBdr>
        <w:top w:val="none" w:sz="0" w:space="0" w:color="auto"/>
        <w:left w:val="none" w:sz="0" w:space="0" w:color="auto"/>
        <w:bottom w:val="none" w:sz="0" w:space="0" w:color="auto"/>
        <w:right w:val="none" w:sz="0" w:space="0" w:color="auto"/>
      </w:divBdr>
    </w:div>
    <w:div w:id="664481001">
      <w:bodyDiv w:val="1"/>
      <w:marLeft w:val="0"/>
      <w:marRight w:val="0"/>
      <w:marTop w:val="0"/>
      <w:marBottom w:val="0"/>
      <w:divBdr>
        <w:top w:val="none" w:sz="0" w:space="0" w:color="auto"/>
        <w:left w:val="none" w:sz="0" w:space="0" w:color="auto"/>
        <w:bottom w:val="none" w:sz="0" w:space="0" w:color="auto"/>
        <w:right w:val="none" w:sz="0" w:space="0" w:color="auto"/>
      </w:divBdr>
    </w:div>
    <w:div w:id="683943916">
      <w:bodyDiv w:val="1"/>
      <w:marLeft w:val="0"/>
      <w:marRight w:val="0"/>
      <w:marTop w:val="0"/>
      <w:marBottom w:val="0"/>
      <w:divBdr>
        <w:top w:val="none" w:sz="0" w:space="0" w:color="auto"/>
        <w:left w:val="none" w:sz="0" w:space="0" w:color="auto"/>
        <w:bottom w:val="none" w:sz="0" w:space="0" w:color="auto"/>
        <w:right w:val="none" w:sz="0" w:space="0" w:color="auto"/>
      </w:divBdr>
    </w:div>
    <w:div w:id="689649374">
      <w:bodyDiv w:val="1"/>
      <w:marLeft w:val="0"/>
      <w:marRight w:val="0"/>
      <w:marTop w:val="0"/>
      <w:marBottom w:val="0"/>
      <w:divBdr>
        <w:top w:val="none" w:sz="0" w:space="0" w:color="auto"/>
        <w:left w:val="none" w:sz="0" w:space="0" w:color="auto"/>
        <w:bottom w:val="none" w:sz="0" w:space="0" w:color="auto"/>
        <w:right w:val="none" w:sz="0" w:space="0" w:color="auto"/>
      </w:divBdr>
    </w:div>
    <w:div w:id="696587226">
      <w:bodyDiv w:val="1"/>
      <w:marLeft w:val="0"/>
      <w:marRight w:val="0"/>
      <w:marTop w:val="0"/>
      <w:marBottom w:val="0"/>
      <w:divBdr>
        <w:top w:val="none" w:sz="0" w:space="0" w:color="auto"/>
        <w:left w:val="none" w:sz="0" w:space="0" w:color="auto"/>
        <w:bottom w:val="none" w:sz="0" w:space="0" w:color="auto"/>
        <w:right w:val="none" w:sz="0" w:space="0" w:color="auto"/>
      </w:divBdr>
    </w:div>
    <w:div w:id="717894285">
      <w:bodyDiv w:val="1"/>
      <w:marLeft w:val="0"/>
      <w:marRight w:val="0"/>
      <w:marTop w:val="0"/>
      <w:marBottom w:val="0"/>
      <w:divBdr>
        <w:top w:val="none" w:sz="0" w:space="0" w:color="auto"/>
        <w:left w:val="none" w:sz="0" w:space="0" w:color="auto"/>
        <w:bottom w:val="none" w:sz="0" w:space="0" w:color="auto"/>
        <w:right w:val="none" w:sz="0" w:space="0" w:color="auto"/>
      </w:divBdr>
    </w:div>
    <w:div w:id="729621222">
      <w:bodyDiv w:val="1"/>
      <w:marLeft w:val="0"/>
      <w:marRight w:val="0"/>
      <w:marTop w:val="0"/>
      <w:marBottom w:val="0"/>
      <w:divBdr>
        <w:top w:val="none" w:sz="0" w:space="0" w:color="auto"/>
        <w:left w:val="none" w:sz="0" w:space="0" w:color="auto"/>
        <w:bottom w:val="none" w:sz="0" w:space="0" w:color="auto"/>
        <w:right w:val="none" w:sz="0" w:space="0" w:color="auto"/>
      </w:divBdr>
    </w:div>
    <w:div w:id="747380642">
      <w:bodyDiv w:val="1"/>
      <w:marLeft w:val="0"/>
      <w:marRight w:val="0"/>
      <w:marTop w:val="0"/>
      <w:marBottom w:val="0"/>
      <w:divBdr>
        <w:top w:val="none" w:sz="0" w:space="0" w:color="auto"/>
        <w:left w:val="none" w:sz="0" w:space="0" w:color="auto"/>
        <w:bottom w:val="none" w:sz="0" w:space="0" w:color="auto"/>
        <w:right w:val="none" w:sz="0" w:space="0" w:color="auto"/>
      </w:divBdr>
    </w:div>
    <w:div w:id="805439928">
      <w:bodyDiv w:val="1"/>
      <w:marLeft w:val="0"/>
      <w:marRight w:val="0"/>
      <w:marTop w:val="0"/>
      <w:marBottom w:val="0"/>
      <w:divBdr>
        <w:top w:val="none" w:sz="0" w:space="0" w:color="auto"/>
        <w:left w:val="none" w:sz="0" w:space="0" w:color="auto"/>
        <w:bottom w:val="none" w:sz="0" w:space="0" w:color="auto"/>
        <w:right w:val="none" w:sz="0" w:space="0" w:color="auto"/>
      </w:divBdr>
    </w:div>
    <w:div w:id="811404343">
      <w:bodyDiv w:val="1"/>
      <w:marLeft w:val="0"/>
      <w:marRight w:val="0"/>
      <w:marTop w:val="0"/>
      <w:marBottom w:val="0"/>
      <w:divBdr>
        <w:top w:val="none" w:sz="0" w:space="0" w:color="auto"/>
        <w:left w:val="none" w:sz="0" w:space="0" w:color="auto"/>
        <w:bottom w:val="none" w:sz="0" w:space="0" w:color="auto"/>
        <w:right w:val="none" w:sz="0" w:space="0" w:color="auto"/>
      </w:divBdr>
    </w:div>
    <w:div w:id="875583415">
      <w:bodyDiv w:val="1"/>
      <w:marLeft w:val="0"/>
      <w:marRight w:val="0"/>
      <w:marTop w:val="0"/>
      <w:marBottom w:val="0"/>
      <w:divBdr>
        <w:top w:val="none" w:sz="0" w:space="0" w:color="auto"/>
        <w:left w:val="none" w:sz="0" w:space="0" w:color="auto"/>
        <w:bottom w:val="none" w:sz="0" w:space="0" w:color="auto"/>
        <w:right w:val="none" w:sz="0" w:space="0" w:color="auto"/>
      </w:divBdr>
    </w:div>
    <w:div w:id="889922360">
      <w:bodyDiv w:val="1"/>
      <w:marLeft w:val="0"/>
      <w:marRight w:val="0"/>
      <w:marTop w:val="0"/>
      <w:marBottom w:val="0"/>
      <w:divBdr>
        <w:top w:val="none" w:sz="0" w:space="0" w:color="auto"/>
        <w:left w:val="none" w:sz="0" w:space="0" w:color="auto"/>
        <w:bottom w:val="none" w:sz="0" w:space="0" w:color="auto"/>
        <w:right w:val="none" w:sz="0" w:space="0" w:color="auto"/>
      </w:divBdr>
    </w:div>
    <w:div w:id="912473681">
      <w:bodyDiv w:val="1"/>
      <w:marLeft w:val="0"/>
      <w:marRight w:val="0"/>
      <w:marTop w:val="0"/>
      <w:marBottom w:val="0"/>
      <w:divBdr>
        <w:top w:val="none" w:sz="0" w:space="0" w:color="auto"/>
        <w:left w:val="none" w:sz="0" w:space="0" w:color="auto"/>
        <w:bottom w:val="none" w:sz="0" w:space="0" w:color="auto"/>
        <w:right w:val="none" w:sz="0" w:space="0" w:color="auto"/>
      </w:divBdr>
    </w:div>
    <w:div w:id="921795009">
      <w:bodyDiv w:val="1"/>
      <w:marLeft w:val="0"/>
      <w:marRight w:val="0"/>
      <w:marTop w:val="0"/>
      <w:marBottom w:val="0"/>
      <w:divBdr>
        <w:top w:val="none" w:sz="0" w:space="0" w:color="auto"/>
        <w:left w:val="none" w:sz="0" w:space="0" w:color="auto"/>
        <w:bottom w:val="none" w:sz="0" w:space="0" w:color="auto"/>
        <w:right w:val="none" w:sz="0" w:space="0" w:color="auto"/>
      </w:divBdr>
    </w:div>
    <w:div w:id="936401511">
      <w:bodyDiv w:val="1"/>
      <w:marLeft w:val="0"/>
      <w:marRight w:val="0"/>
      <w:marTop w:val="0"/>
      <w:marBottom w:val="0"/>
      <w:divBdr>
        <w:top w:val="none" w:sz="0" w:space="0" w:color="auto"/>
        <w:left w:val="none" w:sz="0" w:space="0" w:color="auto"/>
        <w:bottom w:val="none" w:sz="0" w:space="0" w:color="auto"/>
        <w:right w:val="none" w:sz="0" w:space="0" w:color="auto"/>
      </w:divBdr>
    </w:div>
    <w:div w:id="937907991">
      <w:bodyDiv w:val="1"/>
      <w:marLeft w:val="0"/>
      <w:marRight w:val="0"/>
      <w:marTop w:val="0"/>
      <w:marBottom w:val="0"/>
      <w:divBdr>
        <w:top w:val="none" w:sz="0" w:space="0" w:color="auto"/>
        <w:left w:val="none" w:sz="0" w:space="0" w:color="auto"/>
        <w:bottom w:val="none" w:sz="0" w:space="0" w:color="auto"/>
        <w:right w:val="none" w:sz="0" w:space="0" w:color="auto"/>
      </w:divBdr>
    </w:div>
    <w:div w:id="982848422">
      <w:bodyDiv w:val="1"/>
      <w:marLeft w:val="0"/>
      <w:marRight w:val="0"/>
      <w:marTop w:val="0"/>
      <w:marBottom w:val="0"/>
      <w:divBdr>
        <w:top w:val="none" w:sz="0" w:space="0" w:color="auto"/>
        <w:left w:val="none" w:sz="0" w:space="0" w:color="auto"/>
        <w:bottom w:val="none" w:sz="0" w:space="0" w:color="auto"/>
        <w:right w:val="none" w:sz="0" w:space="0" w:color="auto"/>
      </w:divBdr>
    </w:div>
    <w:div w:id="1017930433">
      <w:bodyDiv w:val="1"/>
      <w:marLeft w:val="0"/>
      <w:marRight w:val="0"/>
      <w:marTop w:val="0"/>
      <w:marBottom w:val="0"/>
      <w:divBdr>
        <w:top w:val="none" w:sz="0" w:space="0" w:color="auto"/>
        <w:left w:val="none" w:sz="0" w:space="0" w:color="auto"/>
        <w:bottom w:val="none" w:sz="0" w:space="0" w:color="auto"/>
        <w:right w:val="none" w:sz="0" w:space="0" w:color="auto"/>
      </w:divBdr>
    </w:div>
    <w:div w:id="1047998043">
      <w:bodyDiv w:val="1"/>
      <w:marLeft w:val="0"/>
      <w:marRight w:val="0"/>
      <w:marTop w:val="0"/>
      <w:marBottom w:val="0"/>
      <w:divBdr>
        <w:top w:val="none" w:sz="0" w:space="0" w:color="auto"/>
        <w:left w:val="none" w:sz="0" w:space="0" w:color="auto"/>
        <w:bottom w:val="none" w:sz="0" w:space="0" w:color="auto"/>
        <w:right w:val="none" w:sz="0" w:space="0" w:color="auto"/>
      </w:divBdr>
    </w:div>
    <w:div w:id="1219172873">
      <w:bodyDiv w:val="1"/>
      <w:marLeft w:val="0"/>
      <w:marRight w:val="0"/>
      <w:marTop w:val="0"/>
      <w:marBottom w:val="0"/>
      <w:divBdr>
        <w:top w:val="none" w:sz="0" w:space="0" w:color="auto"/>
        <w:left w:val="none" w:sz="0" w:space="0" w:color="auto"/>
        <w:bottom w:val="none" w:sz="0" w:space="0" w:color="auto"/>
        <w:right w:val="none" w:sz="0" w:space="0" w:color="auto"/>
      </w:divBdr>
    </w:div>
    <w:div w:id="1232621616">
      <w:bodyDiv w:val="1"/>
      <w:marLeft w:val="0"/>
      <w:marRight w:val="0"/>
      <w:marTop w:val="0"/>
      <w:marBottom w:val="0"/>
      <w:divBdr>
        <w:top w:val="none" w:sz="0" w:space="0" w:color="auto"/>
        <w:left w:val="none" w:sz="0" w:space="0" w:color="auto"/>
        <w:bottom w:val="none" w:sz="0" w:space="0" w:color="auto"/>
        <w:right w:val="none" w:sz="0" w:space="0" w:color="auto"/>
      </w:divBdr>
    </w:div>
    <w:div w:id="1270165395">
      <w:bodyDiv w:val="1"/>
      <w:marLeft w:val="0"/>
      <w:marRight w:val="0"/>
      <w:marTop w:val="0"/>
      <w:marBottom w:val="0"/>
      <w:divBdr>
        <w:top w:val="none" w:sz="0" w:space="0" w:color="auto"/>
        <w:left w:val="none" w:sz="0" w:space="0" w:color="auto"/>
        <w:bottom w:val="none" w:sz="0" w:space="0" w:color="auto"/>
        <w:right w:val="none" w:sz="0" w:space="0" w:color="auto"/>
      </w:divBdr>
    </w:div>
    <w:div w:id="1331444460">
      <w:bodyDiv w:val="1"/>
      <w:marLeft w:val="0"/>
      <w:marRight w:val="0"/>
      <w:marTop w:val="0"/>
      <w:marBottom w:val="0"/>
      <w:divBdr>
        <w:top w:val="none" w:sz="0" w:space="0" w:color="auto"/>
        <w:left w:val="none" w:sz="0" w:space="0" w:color="auto"/>
        <w:bottom w:val="none" w:sz="0" w:space="0" w:color="auto"/>
        <w:right w:val="none" w:sz="0" w:space="0" w:color="auto"/>
      </w:divBdr>
    </w:div>
    <w:div w:id="1373724016">
      <w:bodyDiv w:val="1"/>
      <w:marLeft w:val="0"/>
      <w:marRight w:val="0"/>
      <w:marTop w:val="0"/>
      <w:marBottom w:val="0"/>
      <w:divBdr>
        <w:top w:val="none" w:sz="0" w:space="0" w:color="auto"/>
        <w:left w:val="none" w:sz="0" w:space="0" w:color="auto"/>
        <w:bottom w:val="none" w:sz="0" w:space="0" w:color="auto"/>
        <w:right w:val="none" w:sz="0" w:space="0" w:color="auto"/>
      </w:divBdr>
    </w:div>
    <w:div w:id="1409644695">
      <w:bodyDiv w:val="1"/>
      <w:marLeft w:val="0"/>
      <w:marRight w:val="0"/>
      <w:marTop w:val="0"/>
      <w:marBottom w:val="0"/>
      <w:divBdr>
        <w:top w:val="none" w:sz="0" w:space="0" w:color="auto"/>
        <w:left w:val="none" w:sz="0" w:space="0" w:color="auto"/>
        <w:bottom w:val="none" w:sz="0" w:space="0" w:color="auto"/>
        <w:right w:val="none" w:sz="0" w:space="0" w:color="auto"/>
      </w:divBdr>
    </w:div>
    <w:div w:id="1447501253">
      <w:bodyDiv w:val="1"/>
      <w:marLeft w:val="0"/>
      <w:marRight w:val="0"/>
      <w:marTop w:val="0"/>
      <w:marBottom w:val="0"/>
      <w:divBdr>
        <w:top w:val="none" w:sz="0" w:space="0" w:color="auto"/>
        <w:left w:val="none" w:sz="0" w:space="0" w:color="auto"/>
        <w:bottom w:val="none" w:sz="0" w:space="0" w:color="auto"/>
        <w:right w:val="none" w:sz="0" w:space="0" w:color="auto"/>
      </w:divBdr>
    </w:div>
    <w:div w:id="1489134703">
      <w:bodyDiv w:val="1"/>
      <w:marLeft w:val="0"/>
      <w:marRight w:val="0"/>
      <w:marTop w:val="0"/>
      <w:marBottom w:val="0"/>
      <w:divBdr>
        <w:top w:val="none" w:sz="0" w:space="0" w:color="auto"/>
        <w:left w:val="none" w:sz="0" w:space="0" w:color="auto"/>
        <w:bottom w:val="none" w:sz="0" w:space="0" w:color="auto"/>
        <w:right w:val="none" w:sz="0" w:space="0" w:color="auto"/>
      </w:divBdr>
    </w:div>
    <w:div w:id="1513370490">
      <w:bodyDiv w:val="1"/>
      <w:marLeft w:val="0"/>
      <w:marRight w:val="0"/>
      <w:marTop w:val="0"/>
      <w:marBottom w:val="0"/>
      <w:divBdr>
        <w:top w:val="none" w:sz="0" w:space="0" w:color="auto"/>
        <w:left w:val="none" w:sz="0" w:space="0" w:color="auto"/>
        <w:bottom w:val="none" w:sz="0" w:space="0" w:color="auto"/>
        <w:right w:val="none" w:sz="0" w:space="0" w:color="auto"/>
      </w:divBdr>
    </w:div>
    <w:div w:id="1528524989">
      <w:bodyDiv w:val="1"/>
      <w:marLeft w:val="0"/>
      <w:marRight w:val="0"/>
      <w:marTop w:val="0"/>
      <w:marBottom w:val="0"/>
      <w:divBdr>
        <w:top w:val="none" w:sz="0" w:space="0" w:color="auto"/>
        <w:left w:val="none" w:sz="0" w:space="0" w:color="auto"/>
        <w:bottom w:val="none" w:sz="0" w:space="0" w:color="auto"/>
        <w:right w:val="none" w:sz="0" w:space="0" w:color="auto"/>
      </w:divBdr>
    </w:div>
    <w:div w:id="1541556206">
      <w:bodyDiv w:val="1"/>
      <w:marLeft w:val="0"/>
      <w:marRight w:val="0"/>
      <w:marTop w:val="0"/>
      <w:marBottom w:val="0"/>
      <w:divBdr>
        <w:top w:val="none" w:sz="0" w:space="0" w:color="auto"/>
        <w:left w:val="none" w:sz="0" w:space="0" w:color="auto"/>
        <w:bottom w:val="none" w:sz="0" w:space="0" w:color="auto"/>
        <w:right w:val="none" w:sz="0" w:space="0" w:color="auto"/>
      </w:divBdr>
    </w:div>
    <w:div w:id="1594243523">
      <w:bodyDiv w:val="1"/>
      <w:marLeft w:val="0"/>
      <w:marRight w:val="0"/>
      <w:marTop w:val="0"/>
      <w:marBottom w:val="0"/>
      <w:divBdr>
        <w:top w:val="none" w:sz="0" w:space="0" w:color="auto"/>
        <w:left w:val="none" w:sz="0" w:space="0" w:color="auto"/>
        <w:bottom w:val="none" w:sz="0" w:space="0" w:color="auto"/>
        <w:right w:val="none" w:sz="0" w:space="0" w:color="auto"/>
      </w:divBdr>
    </w:div>
    <w:div w:id="1635061532">
      <w:bodyDiv w:val="1"/>
      <w:marLeft w:val="0"/>
      <w:marRight w:val="0"/>
      <w:marTop w:val="0"/>
      <w:marBottom w:val="0"/>
      <w:divBdr>
        <w:top w:val="none" w:sz="0" w:space="0" w:color="auto"/>
        <w:left w:val="none" w:sz="0" w:space="0" w:color="auto"/>
        <w:bottom w:val="none" w:sz="0" w:space="0" w:color="auto"/>
        <w:right w:val="none" w:sz="0" w:space="0" w:color="auto"/>
      </w:divBdr>
    </w:div>
    <w:div w:id="1656451110">
      <w:bodyDiv w:val="1"/>
      <w:marLeft w:val="0"/>
      <w:marRight w:val="0"/>
      <w:marTop w:val="0"/>
      <w:marBottom w:val="0"/>
      <w:divBdr>
        <w:top w:val="none" w:sz="0" w:space="0" w:color="auto"/>
        <w:left w:val="none" w:sz="0" w:space="0" w:color="auto"/>
        <w:bottom w:val="none" w:sz="0" w:space="0" w:color="auto"/>
        <w:right w:val="none" w:sz="0" w:space="0" w:color="auto"/>
      </w:divBdr>
    </w:div>
    <w:div w:id="1685597571">
      <w:bodyDiv w:val="1"/>
      <w:marLeft w:val="0"/>
      <w:marRight w:val="0"/>
      <w:marTop w:val="0"/>
      <w:marBottom w:val="0"/>
      <w:divBdr>
        <w:top w:val="none" w:sz="0" w:space="0" w:color="auto"/>
        <w:left w:val="none" w:sz="0" w:space="0" w:color="auto"/>
        <w:bottom w:val="none" w:sz="0" w:space="0" w:color="auto"/>
        <w:right w:val="none" w:sz="0" w:space="0" w:color="auto"/>
      </w:divBdr>
    </w:div>
    <w:div w:id="1693798058">
      <w:bodyDiv w:val="1"/>
      <w:marLeft w:val="0"/>
      <w:marRight w:val="0"/>
      <w:marTop w:val="0"/>
      <w:marBottom w:val="0"/>
      <w:divBdr>
        <w:top w:val="none" w:sz="0" w:space="0" w:color="auto"/>
        <w:left w:val="none" w:sz="0" w:space="0" w:color="auto"/>
        <w:bottom w:val="none" w:sz="0" w:space="0" w:color="auto"/>
        <w:right w:val="none" w:sz="0" w:space="0" w:color="auto"/>
      </w:divBdr>
    </w:div>
    <w:div w:id="1698775136">
      <w:bodyDiv w:val="1"/>
      <w:marLeft w:val="0"/>
      <w:marRight w:val="0"/>
      <w:marTop w:val="0"/>
      <w:marBottom w:val="0"/>
      <w:divBdr>
        <w:top w:val="none" w:sz="0" w:space="0" w:color="auto"/>
        <w:left w:val="none" w:sz="0" w:space="0" w:color="auto"/>
        <w:bottom w:val="none" w:sz="0" w:space="0" w:color="auto"/>
        <w:right w:val="none" w:sz="0" w:space="0" w:color="auto"/>
      </w:divBdr>
    </w:div>
    <w:div w:id="1718969448">
      <w:bodyDiv w:val="1"/>
      <w:marLeft w:val="0"/>
      <w:marRight w:val="0"/>
      <w:marTop w:val="0"/>
      <w:marBottom w:val="0"/>
      <w:divBdr>
        <w:top w:val="none" w:sz="0" w:space="0" w:color="auto"/>
        <w:left w:val="none" w:sz="0" w:space="0" w:color="auto"/>
        <w:bottom w:val="none" w:sz="0" w:space="0" w:color="auto"/>
        <w:right w:val="none" w:sz="0" w:space="0" w:color="auto"/>
      </w:divBdr>
    </w:div>
    <w:div w:id="1727954307">
      <w:bodyDiv w:val="1"/>
      <w:marLeft w:val="0"/>
      <w:marRight w:val="0"/>
      <w:marTop w:val="0"/>
      <w:marBottom w:val="0"/>
      <w:divBdr>
        <w:top w:val="none" w:sz="0" w:space="0" w:color="auto"/>
        <w:left w:val="none" w:sz="0" w:space="0" w:color="auto"/>
        <w:bottom w:val="none" w:sz="0" w:space="0" w:color="auto"/>
        <w:right w:val="none" w:sz="0" w:space="0" w:color="auto"/>
      </w:divBdr>
    </w:div>
    <w:div w:id="1747146468">
      <w:bodyDiv w:val="1"/>
      <w:marLeft w:val="0"/>
      <w:marRight w:val="0"/>
      <w:marTop w:val="0"/>
      <w:marBottom w:val="0"/>
      <w:divBdr>
        <w:top w:val="none" w:sz="0" w:space="0" w:color="auto"/>
        <w:left w:val="none" w:sz="0" w:space="0" w:color="auto"/>
        <w:bottom w:val="none" w:sz="0" w:space="0" w:color="auto"/>
        <w:right w:val="none" w:sz="0" w:space="0" w:color="auto"/>
      </w:divBdr>
    </w:div>
    <w:div w:id="1788230348">
      <w:bodyDiv w:val="1"/>
      <w:marLeft w:val="0"/>
      <w:marRight w:val="0"/>
      <w:marTop w:val="0"/>
      <w:marBottom w:val="0"/>
      <w:divBdr>
        <w:top w:val="none" w:sz="0" w:space="0" w:color="auto"/>
        <w:left w:val="none" w:sz="0" w:space="0" w:color="auto"/>
        <w:bottom w:val="none" w:sz="0" w:space="0" w:color="auto"/>
        <w:right w:val="none" w:sz="0" w:space="0" w:color="auto"/>
      </w:divBdr>
    </w:div>
    <w:div w:id="1844080938">
      <w:bodyDiv w:val="1"/>
      <w:marLeft w:val="0"/>
      <w:marRight w:val="0"/>
      <w:marTop w:val="0"/>
      <w:marBottom w:val="0"/>
      <w:divBdr>
        <w:top w:val="none" w:sz="0" w:space="0" w:color="auto"/>
        <w:left w:val="none" w:sz="0" w:space="0" w:color="auto"/>
        <w:bottom w:val="none" w:sz="0" w:space="0" w:color="auto"/>
        <w:right w:val="none" w:sz="0" w:space="0" w:color="auto"/>
      </w:divBdr>
    </w:div>
    <w:div w:id="1920212332">
      <w:bodyDiv w:val="1"/>
      <w:marLeft w:val="0"/>
      <w:marRight w:val="0"/>
      <w:marTop w:val="0"/>
      <w:marBottom w:val="0"/>
      <w:divBdr>
        <w:top w:val="none" w:sz="0" w:space="0" w:color="auto"/>
        <w:left w:val="none" w:sz="0" w:space="0" w:color="auto"/>
        <w:bottom w:val="none" w:sz="0" w:space="0" w:color="auto"/>
        <w:right w:val="none" w:sz="0" w:space="0" w:color="auto"/>
      </w:divBdr>
    </w:div>
    <w:div w:id="1936548025">
      <w:bodyDiv w:val="1"/>
      <w:marLeft w:val="0"/>
      <w:marRight w:val="0"/>
      <w:marTop w:val="0"/>
      <w:marBottom w:val="0"/>
      <w:divBdr>
        <w:top w:val="none" w:sz="0" w:space="0" w:color="auto"/>
        <w:left w:val="none" w:sz="0" w:space="0" w:color="auto"/>
        <w:bottom w:val="none" w:sz="0" w:space="0" w:color="auto"/>
        <w:right w:val="none" w:sz="0" w:space="0" w:color="auto"/>
      </w:divBdr>
    </w:div>
    <w:div w:id="1961109356">
      <w:bodyDiv w:val="1"/>
      <w:marLeft w:val="0"/>
      <w:marRight w:val="0"/>
      <w:marTop w:val="0"/>
      <w:marBottom w:val="0"/>
      <w:divBdr>
        <w:top w:val="none" w:sz="0" w:space="0" w:color="auto"/>
        <w:left w:val="none" w:sz="0" w:space="0" w:color="auto"/>
        <w:bottom w:val="none" w:sz="0" w:space="0" w:color="auto"/>
        <w:right w:val="none" w:sz="0" w:space="0" w:color="auto"/>
      </w:divBdr>
    </w:div>
    <w:div w:id="1963924971">
      <w:bodyDiv w:val="1"/>
      <w:marLeft w:val="0"/>
      <w:marRight w:val="0"/>
      <w:marTop w:val="0"/>
      <w:marBottom w:val="0"/>
      <w:divBdr>
        <w:top w:val="none" w:sz="0" w:space="0" w:color="auto"/>
        <w:left w:val="none" w:sz="0" w:space="0" w:color="auto"/>
        <w:bottom w:val="none" w:sz="0" w:space="0" w:color="auto"/>
        <w:right w:val="none" w:sz="0" w:space="0" w:color="auto"/>
      </w:divBdr>
    </w:div>
    <w:div w:id="1969506684">
      <w:bodyDiv w:val="1"/>
      <w:marLeft w:val="0"/>
      <w:marRight w:val="0"/>
      <w:marTop w:val="0"/>
      <w:marBottom w:val="0"/>
      <w:divBdr>
        <w:top w:val="none" w:sz="0" w:space="0" w:color="auto"/>
        <w:left w:val="none" w:sz="0" w:space="0" w:color="auto"/>
        <w:bottom w:val="none" w:sz="0" w:space="0" w:color="auto"/>
        <w:right w:val="none" w:sz="0" w:space="0" w:color="auto"/>
      </w:divBdr>
    </w:div>
    <w:div w:id="1970672410">
      <w:bodyDiv w:val="1"/>
      <w:marLeft w:val="0"/>
      <w:marRight w:val="0"/>
      <w:marTop w:val="0"/>
      <w:marBottom w:val="0"/>
      <w:divBdr>
        <w:top w:val="none" w:sz="0" w:space="0" w:color="auto"/>
        <w:left w:val="none" w:sz="0" w:space="0" w:color="auto"/>
        <w:bottom w:val="none" w:sz="0" w:space="0" w:color="auto"/>
        <w:right w:val="none" w:sz="0" w:space="0" w:color="auto"/>
      </w:divBdr>
    </w:div>
    <w:div w:id="1981300212">
      <w:bodyDiv w:val="1"/>
      <w:marLeft w:val="0"/>
      <w:marRight w:val="0"/>
      <w:marTop w:val="0"/>
      <w:marBottom w:val="0"/>
      <w:divBdr>
        <w:top w:val="none" w:sz="0" w:space="0" w:color="auto"/>
        <w:left w:val="none" w:sz="0" w:space="0" w:color="auto"/>
        <w:bottom w:val="none" w:sz="0" w:space="0" w:color="auto"/>
        <w:right w:val="none" w:sz="0" w:space="0" w:color="auto"/>
      </w:divBdr>
    </w:div>
    <w:div w:id="2018531699">
      <w:bodyDiv w:val="1"/>
      <w:marLeft w:val="0"/>
      <w:marRight w:val="0"/>
      <w:marTop w:val="0"/>
      <w:marBottom w:val="0"/>
      <w:divBdr>
        <w:top w:val="none" w:sz="0" w:space="0" w:color="auto"/>
        <w:left w:val="none" w:sz="0" w:space="0" w:color="auto"/>
        <w:bottom w:val="none" w:sz="0" w:space="0" w:color="auto"/>
        <w:right w:val="none" w:sz="0" w:space="0" w:color="auto"/>
      </w:divBdr>
    </w:div>
    <w:div w:id="2025593517">
      <w:bodyDiv w:val="1"/>
      <w:marLeft w:val="0"/>
      <w:marRight w:val="0"/>
      <w:marTop w:val="0"/>
      <w:marBottom w:val="0"/>
      <w:divBdr>
        <w:top w:val="none" w:sz="0" w:space="0" w:color="auto"/>
        <w:left w:val="none" w:sz="0" w:space="0" w:color="auto"/>
        <w:bottom w:val="none" w:sz="0" w:space="0" w:color="auto"/>
        <w:right w:val="none" w:sz="0" w:space="0" w:color="auto"/>
      </w:divBdr>
    </w:div>
    <w:div w:id="205376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consultantplus://offline/ref=39E0E7362A45C4433E4F05DD19528332C57766E812114E512BE89130EF5A5BBEF8FE223069D1B56657F66Ak9I6I" TargetMode="Externa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9E0E7362A45C4433E4F1BD00F3EDC3DC4743FE010451B012EE2C4k6I8I"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0;&#1085;&#1080;&#1075;&#1072;%20&#1076;&#1077;&#1087;&#1091;&#1090;&#1072;&#1090;&#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0;&#1085;&#1080;&#1075;&#1072;%20&#1076;&#1077;&#1087;&#1091;&#1090;&#1072;&#1090;&#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6;&#1077;&#1079;&#1091;&#1083;&#1100;&#1090;&#1072;&#1090;&#1099;%20&#1043;&#1048;&#1040;\2019\&#1054;&#1043;&#1069;\&#1086;&#1073;&#1097;&#1080;&#1081;%202019%20-%20&#1086;&#1089;&#1077;&#1085;&#110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6;&#1077;&#1079;&#1091;&#1083;&#1100;&#1090;&#1072;&#1090;&#1099;%20&#1043;&#1048;&#1040;\2019\&#1054;&#1043;&#1069;\&#1086;&#1073;&#1097;&#1080;&#1081;%202019%20-%20&#1086;&#1089;&#1077;&#1085;&#1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bar3DChart>
        <c:barDir val="col"/>
        <c:grouping val="clustered"/>
        <c:varyColors val="0"/>
        <c:ser>
          <c:idx val="1"/>
          <c:order val="0"/>
          <c:spPr>
            <a:solidFill>
              <a:schemeClr val="bg1">
                <a:lumMod val="95000"/>
              </a:schemeClr>
            </a:solidFill>
            <a:ln>
              <a:solidFill>
                <a:sysClr val="windowText" lastClr="000000"/>
              </a:solidFill>
            </a:ln>
          </c:spPr>
          <c:invertIfNegative val="0"/>
          <c:dLbls>
            <c:dLbl>
              <c:idx val="0"/>
              <c:layout>
                <c:manualLayout>
                  <c:x val="2.1155926507976264E-2"/>
                  <c:y val="-9.6296280978348164E-2"/>
                </c:manualLayout>
              </c:layout>
              <c:showLegendKey val="0"/>
              <c:showVal val="1"/>
              <c:showCatName val="0"/>
              <c:showSerName val="0"/>
              <c:showPercent val="0"/>
              <c:showBubbleSize val="0"/>
            </c:dLbl>
            <c:dLbl>
              <c:idx val="1"/>
              <c:layout>
                <c:manualLayout>
                  <c:x val="2.3271519158773919E-2"/>
                  <c:y val="-7.0033658893344466E-2"/>
                </c:manualLayout>
              </c:layout>
              <c:showLegendKey val="0"/>
              <c:showVal val="1"/>
              <c:showCatName val="0"/>
              <c:showSerName val="0"/>
              <c:showPercent val="0"/>
              <c:showBubbleSize val="0"/>
            </c:dLbl>
            <c:dLbl>
              <c:idx val="2"/>
              <c:layout>
                <c:manualLayout>
                  <c:x val="2.3271519158773849E-2"/>
                  <c:y val="-8.7542073616680205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numRef>
              <c:f>Лист3!$B$1:$D$1</c:f>
              <c:numCache>
                <c:formatCode>General</c:formatCode>
                <c:ptCount val="3"/>
                <c:pt idx="0">
                  <c:v>2017</c:v>
                </c:pt>
                <c:pt idx="1">
                  <c:v>2018</c:v>
                </c:pt>
                <c:pt idx="2">
                  <c:v>2019</c:v>
                </c:pt>
              </c:numCache>
            </c:numRef>
          </c:cat>
          <c:val>
            <c:numRef>
              <c:f>Лист3!$B$2:$D$2</c:f>
              <c:numCache>
                <c:formatCode>General</c:formatCode>
                <c:ptCount val="3"/>
                <c:pt idx="0">
                  <c:v>4.1499999999999995</c:v>
                </c:pt>
                <c:pt idx="1">
                  <c:v>4.17</c:v>
                </c:pt>
                <c:pt idx="2">
                  <c:v>4.0599999999999996</c:v>
                </c:pt>
              </c:numCache>
            </c:numRef>
          </c:val>
        </c:ser>
        <c:dLbls>
          <c:showLegendKey val="0"/>
          <c:showVal val="0"/>
          <c:showCatName val="0"/>
          <c:showSerName val="0"/>
          <c:showPercent val="0"/>
          <c:showBubbleSize val="0"/>
        </c:dLbls>
        <c:gapWidth val="150"/>
        <c:shape val="box"/>
        <c:axId val="234400384"/>
        <c:axId val="234406272"/>
        <c:axId val="0"/>
      </c:bar3DChart>
      <c:catAx>
        <c:axId val="234400384"/>
        <c:scaling>
          <c:orientation val="minMax"/>
        </c:scaling>
        <c:delete val="0"/>
        <c:axPos val="b"/>
        <c:numFmt formatCode="General" sourceLinked="1"/>
        <c:majorTickMark val="out"/>
        <c:minorTickMark val="none"/>
        <c:tickLblPos val="nextTo"/>
        <c:crossAx val="234406272"/>
        <c:crosses val="autoZero"/>
        <c:auto val="1"/>
        <c:lblAlgn val="ctr"/>
        <c:lblOffset val="100"/>
        <c:noMultiLvlLbl val="0"/>
      </c:catAx>
      <c:valAx>
        <c:axId val="234406272"/>
        <c:scaling>
          <c:orientation val="minMax"/>
        </c:scaling>
        <c:delete val="0"/>
        <c:axPos val="l"/>
        <c:numFmt formatCode="General" sourceLinked="1"/>
        <c:majorTickMark val="out"/>
        <c:minorTickMark val="none"/>
        <c:tickLblPos val="nextTo"/>
        <c:crossAx val="234400384"/>
        <c:crosses val="autoZero"/>
        <c:crossBetween val="between"/>
        <c:majorUnit val="0.5"/>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Лист3!$A$15</c:f>
              <c:strCache>
                <c:ptCount val="1"/>
                <c:pt idx="0">
                  <c:v>средний балл</c:v>
                </c:pt>
              </c:strCache>
            </c:strRef>
          </c:tx>
          <c:spPr>
            <a:solidFill>
              <a:sysClr val="window" lastClr="FFFFFF">
                <a:lumMod val="95000"/>
              </a:sysClr>
            </a:solidFill>
            <a:ln>
              <a:solidFill>
                <a:sysClr val="windowText" lastClr="000000"/>
              </a:solidFill>
            </a:ln>
          </c:spPr>
          <c:invertIfNegative val="0"/>
          <c:dLbls>
            <c:dLbl>
              <c:idx val="0"/>
              <c:layout>
                <c:manualLayout>
                  <c:x val="1.2465839591473829E-2"/>
                  <c:y val="-8.54700854700855E-2"/>
                </c:manualLayout>
              </c:layout>
              <c:showLegendKey val="0"/>
              <c:showVal val="1"/>
              <c:showCatName val="0"/>
              <c:showSerName val="0"/>
              <c:showPercent val="0"/>
              <c:showBubbleSize val="0"/>
            </c:dLbl>
            <c:dLbl>
              <c:idx val="1"/>
              <c:layout>
                <c:manualLayout>
                  <c:x val="1.8698759387210828E-2"/>
                  <c:y val="-8.5470085470085472E-2"/>
                </c:manualLayout>
              </c:layout>
              <c:showLegendKey val="0"/>
              <c:showVal val="1"/>
              <c:showCatName val="0"/>
              <c:showSerName val="0"/>
              <c:showPercent val="0"/>
              <c:showBubbleSize val="0"/>
            </c:dLbl>
            <c:dLbl>
              <c:idx val="2"/>
              <c:layout>
                <c:manualLayout>
                  <c:x val="1.8698759387210828E-2"/>
                  <c:y val="-7.6923076923076913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numRef>
              <c:f>Лист3!$B$14:$D$14</c:f>
              <c:numCache>
                <c:formatCode>General</c:formatCode>
                <c:ptCount val="3"/>
                <c:pt idx="0">
                  <c:v>2017</c:v>
                </c:pt>
                <c:pt idx="1">
                  <c:v>2018</c:v>
                </c:pt>
                <c:pt idx="2">
                  <c:v>2019</c:v>
                </c:pt>
              </c:numCache>
            </c:numRef>
          </c:cat>
          <c:val>
            <c:numRef>
              <c:f>Лист3!$B$15:$D$15</c:f>
              <c:numCache>
                <c:formatCode>General</c:formatCode>
                <c:ptCount val="3"/>
                <c:pt idx="0">
                  <c:v>62.57</c:v>
                </c:pt>
                <c:pt idx="1">
                  <c:v>60.47</c:v>
                </c:pt>
                <c:pt idx="2">
                  <c:v>59.6</c:v>
                </c:pt>
              </c:numCache>
            </c:numRef>
          </c:val>
        </c:ser>
        <c:dLbls>
          <c:showLegendKey val="0"/>
          <c:showVal val="0"/>
          <c:showCatName val="0"/>
          <c:showSerName val="0"/>
          <c:showPercent val="0"/>
          <c:showBubbleSize val="0"/>
        </c:dLbls>
        <c:gapWidth val="150"/>
        <c:shape val="box"/>
        <c:axId val="251011072"/>
        <c:axId val="251012608"/>
        <c:axId val="0"/>
      </c:bar3DChart>
      <c:catAx>
        <c:axId val="251011072"/>
        <c:scaling>
          <c:orientation val="minMax"/>
        </c:scaling>
        <c:delete val="0"/>
        <c:axPos val="b"/>
        <c:numFmt formatCode="General" sourceLinked="1"/>
        <c:majorTickMark val="out"/>
        <c:minorTickMark val="none"/>
        <c:tickLblPos val="nextTo"/>
        <c:crossAx val="251012608"/>
        <c:crosses val="autoZero"/>
        <c:auto val="1"/>
        <c:lblAlgn val="ctr"/>
        <c:lblOffset val="100"/>
        <c:noMultiLvlLbl val="0"/>
      </c:catAx>
      <c:valAx>
        <c:axId val="251012608"/>
        <c:scaling>
          <c:orientation val="minMax"/>
        </c:scaling>
        <c:delete val="0"/>
        <c:axPos val="l"/>
        <c:numFmt formatCode="General" sourceLinked="1"/>
        <c:majorTickMark val="out"/>
        <c:minorTickMark val="none"/>
        <c:tickLblPos val="nextTo"/>
        <c:crossAx val="251011072"/>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'русский язык'!$O$53</c:f>
              <c:strCache>
                <c:ptCount val="1"/>
                <c:pt idx="0">
                  <c:v>2017</c:v>
                </c:pt>
              </c:strCache>
            </c:strRef>
          </c:tx>
          <c:spPr>
            <a:solidFill>
              <a:schemeClr val="bg1">
                <a:lumMod val="95000"/>
              </a:schemeClr>
            </a:solidFill>
          </c:spPr>
          <c:invertIfNegative val="0"/>
          <c:dLbls>
            <c:dLbl>
              <c:idx val="0"/>
              <c:layout>
                <c:manualLayout>
                  <c:x val="0"/>
                  <c:y val="-2.8664495114006514E-2"/>
                </c:manualLayout>
              </c:layout>
              <c:showLegendKey val="0"/>
              <c:showVal val="1"/>
              <c:showCatName val="0"/>
              <c:showSerName val="0"/>
              <c:showPercent val="0"/>
              <c:showBubbleSize val="0"/>
            </c:dLbl>
            <c:dLbl>
              <c:idx val="1"/>
              <c:layout>
                <c:manualLayout>
                  <c:x val="-3.1298796548950452E-3"/>
                  <c:y val="-4.4307675132094534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strRef>
              <c:f>'русский язык'!$N$54:$N$55</c:f>
              <c:strCache>
                <c:ptCount val="2"/>
                <c:pt idx="0">
                  <c:v>русский язык</c:v>
                </c:pt>
                <c:pt idx="1">
                  <c:v>математика</c:v>
                </c:pt>
              </c:strCache>
            </c:strRef>
          </c:cat>
          <c:val>
            <c:numRef>
              <c:f>'русский язык'!$O$54:$O$55</c:f>
              <c:numCache>
                <c:formatCode>General</c:formatCode>
                <c:ptCount val="2"/>
                <c:pt idx="0">
                  <c:v>3.44</c:v>
                </c:pt>
                <c:pt idx="1">
                  <c:v>3.27</c:v>
                </c:pt>
              </c:numCache>
            </c:numRef>
          </c:val>
        </c:ser>
        <c:ser>
          <c:idx val="1"/>
          <c:order val="1"/>
          <c:tx>
            <c:strRef>
              <c:f>'русский язык'!$P$53</c:f>
              <c:strCache>
                <c:ptCount val="1"/>
                <c:pt idx="0">
                  <c:v>2018</c:v>
                </c:pt>
              </c:strCache>
            </c:strRef>
          </c:tx>
          <c:spPr>
            <a:solidFill>
              <a:schemeClr val="bg1">
                <a:lumMod val="75000"/>
              </a:schemeClr>
            </a:solidFill>
          </c:spPr>
          <c:invertIfNegative val="0"/>
          <c:dLbls>
            <c:dLbl>
              <c:idx val="0"/>
              <c:layout>
                <c:manualLayout>
                  <c:x val="3.1298796548950452E-3"/>
                  <c:y val="-2.8664495114006514E-2"/>
                </c:manualLayout>
              </c:layout>
              <c:showLegendKey val="0"/>
              <c:showVal val="1"/>
              <c:showCatName val="0"/>
              <c:showSerName val="0"/>
              <c:showPercent val="0"/>
              <c:showBubbleSize val="0"/>
            </c:dLbl>
            <c:dLbl>
              <c:idx val="1"/>
              <c:layout>
                <c:manualLayout>
                  <c:x val="2.5039037239160292E-2"/>
                  <c:y val="-1.9692300058708721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strRef>
              <c:f>'русский язык'!$N$54:$N$55</c:f>
              <c:strCache>
                <c:ptCount val="2"/>
                <c:pt idx="0">
                  <c:v>русский язык</c:v>
                </c:pt>
                <c:pt idx="1">
                  <c:v>математика</c:v>
                </c:pt>
              </c:strCache>
            </c:strRef>
          </c:cat>
          <c:val>
            <c:numRef>
              <c:f>'русский язык'!$P$54:$P$55</c:f>
              <c:numCache>
                <c:formatCode>General</c:formatCode>
                <c:ptCount val="2"/>
                <c:pt idx="0">
                  <c:v>3.44</c:v>
                </c:pt>
                <c:pt idx="1">
                  <c:v>3.4699999999999998</c:v>
                </c:pt>
              </c:numCache>
            </c:numRef>
          </c:val>
        </c:ser>
        <c:ser>
          <c:idx val="2"/>
          <c:order val="2"/>
          <c:tx>
            <c:strRef>
              <c:f>'русский язык'!$Q$53</c:f>
              <c:strCache>
                <c:ptCount val="1"/>
                <c:pt idx="0">
                  <c:v>2019</c:v>
                </c:pt>
              </c:strCache>
            </c:strRef>
          </c:tx>
          <c:spPr>
            <a:solidFill>
              <a:schemeClr val="bg1">
                <a:lumMod val="50000"/>
              </a:schemeClr>
            </a:solidFill>
          </c:spPr>
          <c:invertIfNegative val="0"/>
          <c:dLbls>
            <c:dLbl>
              <c:idx val="0"/>
              <c:layout>
                <c:manualLayout>
                  <c:x val="2.0344217756817842E-2"/>
                  <c:y val="-1.8410362336382869E-2"/>
                </c:manualLayout>
              </c:layout>
              <c:showLegendKey val="0"/>
              <c:showVal val="1"/>
              <c:showCatName val="0"/>
              <c:showSerName val="0"/>
              <c:showPercent val="0"/>
              <c:showBubbleSize val="0"/>
            </c:dLbl>
            <c:dLbl>
              <c:idx val="1"/>
              <c:layout>
                <c:manualLayout>
                  <c:x val="1.8779277929370199E-2"/>
                  <c:y val="-1.9692300058708721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strRef>
              <c:f>'русский язык'!$N$54:$N$55</c:f>
              <c:strCache>
                <c:ptCount val="2"/>
                <c:pt idx="0">
                  <c:v>русский язык</c:v>
                </c:pt>
                <c:pt idx="1">
                  <c:v>математика</c:v>
                </c:pt>
              </c:strCache>
            </c:strRef>
          </c:cat>
          <c:val>
            <c:numRef>
              <c:f>'русский язык'!$Q$54:$Q$55</c:f>
              <c:numCache>
                <c:formatCode>General</c:formatCode>
                <c:ptCount val="2"/>
                <c:pt idx="0">
                  <c:v>3.5</c:v>
                </c:pt>
                <c:pt idx="1">
                  <c:v>3.51</c:v>
                </c:pt>
              </c:numCache>
            </c:numRef>
          </c:val>
        </c:ser>
        <c:dLbls>
          <c:showLegendKey val="0"/>
          <c:showVal val="0"/>
          <c:showCatName val="0"/>
          <c:showSerName val="0"/>
          <c:showPercent val="0"/>
          <c:showBubbleSize val="0"/>
        </c:dLbls>
        <c:gapWidth val="150"/>
        <c:shape val="box"/>
        <c:axId val="251596800"/>
        <c:axId val="251598336"/>
        <c:axId val="0"/>
      </c:bar3DChart>
      <c:catAx>
        <c:axId val="251596800"/>
        <c:scaling>
          <c:orientation val="minMax"/>
        </c:scaling>
        <c:delete val="0"/>
        <c:axPos val="b"/>
        <c:numFmt formatCode="General" sourceLinked="1"/>
        <c:majorTickMark val="out"/>
        <c:minorTickMark val="none"/>
        <c:tickLblPos val="nextTo"/>
        <c:txPr>
          <a:bodyPr/>
          <a:lstStyle/>
          <a:p>
            <a:pPr>
              <a:defRPr sz="1100"/>
            </a:pPr>
            <a:endParaRPr lang="ru-RU"/>
          </a:p>
        </c:txPr>
        <c:crossAx val="251598336"/>
        <c:crosses val="autoZero"/>
        <c:auto val="1"/>
        <c:lblAlgn val="ctr"/>
        <c:lblOffset val="100"/>
        <c:noMultiLvlLbl val="0"/>
      </c:catAx>
      <c:valAx>
        <c:axId val="251598336"/>
        <c:scaling>
          <c:orientation val="minMax"/>
        </c:scaling>
        <c:delete val="0"/>
        <c:axPos val="l"/>
        <c:numFmt formatCode="General" sourceLinked="1"/>
        <c:majorTickMark val="out"/>
        <c:minorTickMark val="none"/>
        <c:tickLblPos val="nextTo"/>
        <c:txPr>
          <a:bodyPr/>
          <a:lstStyle/>
          <a:p>
            <a:pPr>
              <a:defRPr sz="1200"/>
            </a:pPr>
            <a:endParaRPr lang="ru-RU"/>
          </a:p>
        </c:txPr>
        <c:crossAx val="251596800"/>
        <c:crosses val="autoZero"/>
        <c:crossBetween val="between"/>
      </c:valAx>
    </c:plotArea>
    <c:legend>
      <c:legendPos val="r"/>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2017</c:v>
                </c:pt>
              </c:strCache>
            </c:strRef>
          </c:tx>
          <c:spPr>
            <a:solidFill>
              <a:schemeClr val="bg1">
                <a:lumMod val="85000"/>
              </a:schemeClr>
            </a:solidFill>
          </c:spPr>
          <c:invertIfNegative val="0"/>
          <c:cat>
            <c:strRef>
              <c:f>Лист1!$A$2:$A$9</c:f>
              <c:strCache>
                <c:ptCount val="8"/>
                <c:pt idx="0">
                  <c:v>История</c:v>
                </c:pt>
                <c:pt idx="1">
                  <c:v>Биология</c:v>
                </c:pt>
                <c:pt idx="2">
                  <c:v>Обществознание</c:v>
                </c:pt>
                <c:pt idx="3">
                  <c:v>География</c:v>
                </c:pt>
                <c:pt idx="4">
                  <c:v>Литература</c:v>
                </c:pt>
                <c:pt idx="5">
                  <c:v>Информатика</c:v>
                </c:pt>
                <c:pt idx="6">
                  <c:v>Физика</c:v>
                </c:pt>
                <c:pt idx="7">
                  <c:v>Химия</c:v>
                </c:pt>
              </c:strCache>
            </c:strRef>
          </c:cat>
          <c:val>
            <c:numRef>
              <c:f>Лист1!$B$2:$B$9</c:f>
              <c:numCache>
                <c:formatCode>General</c:formatCode>
                <c:ptCount val="8"/>
                <c:pt idx="0">
                  <c:v>3.2</c:v>
                </c:pt>
                <c:pt idx="1">
                  <c:v>3.1</c:v>
                </c:pt>
                <c:pt idx="2">
                  <c:v>3.38</c:v>
                </c:pt>
                <c:pt idx="3">
                  <c:v>3.17</c:v>
                </c:pt>
                <c:pt idx="4">
                  <c:v>4</c:v>
                </c:pt>
                <c:pt idx="5">
                  <c:v>3.71</c:v>
                </c:pt>
                <c:pt idx="6">
                  <c:v>3.3299999999999987</c:v>
                </c:pt>
                <c:pt idx="7">
                  <c:v>3.8499999999999988</c:v>
                </c:pt>
              </c:numCache>
            </c:numRef>
          </c:val>
        </c:ser>
        <c:ser>
          <c:idx val="1"/>
          <c:order val="1"/>
          <c:tx>
            <c:strRef>
              <c:f>Лист1!$C$1</c:f>
              <c:strCache>
                <c:ptCount val="1"/>
                <c:pt idx="0">
                  <c:v>2018</c:v>
                </c:pt>
              </c:strCache>
            </c:strRef>
          </c:tx>
          <c:spPr>
            <a:solidFill>
              <a:schemeClr val="bg1">
                <a:lumMod val="75000"/>
              </a:schemeClr>
            </a:solidFill>
          </c:spPr>
          <c:invertIfNegative val="0"/>
          <c:cat>
            <c:strRef>
              <c:f>Лист1!$A$2:$A$9</c:f>
              <c:strCache>
                <c:ptCount val="8"/>
                <c:pt idx="0">
                  <c:v>История</c:v>
                </c:pt>
                <c:pt idx="1">
                  <c:v>Биология</c:v>
                </c:pt>
                <c:pt idx="2">
                  <c:v>Обществознание</c:v>
                </c:pt>
                <c:pt idx="3">
                  <c:v>География</c:v>
                </c:pt>
                <c:pt idx="4">
                  <c:v>Литература</c:v>
                </c:pt>
                <c:pt idx="5">
                  <c:v>Информатика</c:v>
                </c:pt>
                <c:pt idx="6">
                  <c:v>Физика</c:v>
                </c:pt>
                <c:pt idx="7">
                  <c:v>Химия</c:v>
                </c:pt>
              </c:strCache>
            </c:strRef>
          </c:cat>
          <c:val>
            <c:numRef>
              <c:f>Лист1!$C$2:$C$9</c:f>
              <c:numCache>
                <c:formatCode>0.00</c:formatCode>
                <c:ptCount val="8"/>
                <c:pt idx="0" formatCode="General">
                  <c:v>3.5</c:v>
                </c:pt>
                <c:pt idx="1">
                  <c:v>3.12</c:v>
                </c:pt>
                <c:pt idx="2" formatCode="General">
                  <c:v>3.38</c:v>
                </c:pt>
                <c:pt idx="3" formatCode="General">
                  <c:v>3.6</c:v>
                </c:pt>
                <c:pt idx="4" formatCode="General">
                  <c:v>3.56</c:v>
                </c:pt>
                <c:pt idx="5" formatCode="General">
                  <c:v>3.58</c:v>
                </c:pt>
                <c:pt idx="6" formatCode="General">
                  <c:v>3.4499999999999997</c:v>
                </c:pt>
                <c:pt idx="7" formatCode="General">
                  <c:v>4.05</c:v>
                </c:pt>
              </c:numCache>
            </c:numRef>
          </c:val>
        </c:ser>
        <c:ser>
          <c:idx val="2"/>
          <c:order val="2"/>
          <c:tx>
            <c:strRef>
              <c:f>Лист1!$D$1</c:f>
              <c:strCache>
                <c:ptCount val="1"/>
                <c:pt idx="0">
                  <c:v>2019</c:v>
                </c:pt>
              </c:strCache>
            </c:strRef>
          </c:tx>
          <c:spPr>
            <a:solidFill>
              <a:schemeClr val="tx1">
                <a:lumMod val="50000"/>
                <a:lumOff val="50000"/>
              </a:schemeClr>
            </a:solidFill>
          </c:spPr>
          <c:invertIfNegative val="0"/>
          <c:cat>
            <c:strRef>
              <c:f>Лист1!$A$2:$A$9</c:f>
              <c:strCache>
                <c:ptCount val="8"/>
                <c:pt idx="0">
                  <c:v>История</c:v>
                </c:pt>
                <c:pt idx="1">
                  <c:v>Биология</c:v>
                </c:pt>
                <c:pt idx="2">
                  <c:v>Обществознание</c:v>
                </c:pt>
                <c:pt idx="3">
                  <c:v>География</c:v>
                </c:pt>
                <c:pt idx="4">
                  <c:v>Литература</c:v>
                </c:pt>
                <c:pt idx="5">
                  <c:v>Информатика</c:v>
                </c:pt>
                <c:pt idx="6">
                  <c:v>Физика</c:v>
                </c:pt>
                <c:pt idx="7">
                  <c:v>Химия</c:v>
                </c:pt>
              </c:strCache>
            </c:strRef>
          </c:cat>
          <c:val>
            <c:numRef>
              <c:f>Лист1!$D$2:$D$9</c:f>
              <c:numCache>
                <c:formatCode>General</c:formatCode>
                <c:ptCount val="8"/>
                <c:pt idx="0">
                  <c:v>3</c:v>
                </c:pt>
                <c:pt idx="1">
                  <c:v>3.3</c:v>
                </c:pt>
                <c:pt idx="2">
                  <c:v>3.4</c:v>
                </c:pt>
                <c:pt idx="3">
                  <c:v>3.4499999999999997</c:v>
                </c:pt>
                <c:pt idx="4">
                  <c:v>3.5</c:v>
                </c:pt>
                <c:pt idx="5">
                  <c:v>3.59</c:v>
                </c:pt>
                <c:pt idx="6">
                  <c:v>3.63</c:v>
                </c:pt>
                <c:pt idx="7">
                  <c:v>4.3899999999999997</c:v>
                </c:pt>
              </c:numCache>
            </c:numRef>
          </c:val>
        </c:ser>
        <c:dLbls>
          <c:showLegendKey val="0"/>
          <c:showVal val="0"/>
          <c:showCatName val="0"/>
          <c:showSerName val="0"/>
          <c:showPercent val="0"/>
          <c:showBubbleSize val="0"/>
        </c:dLbls>
        <c:gapWidth val="150"/>
        <c:shape val="box"/>
        <c:axId val="251640832"/>
        <c:axId val="251642624"/>
        <c:axId val="0"/>
      </c:bar3DChart>
      <c:catAx>
        <c:axId val="251640832"/>
        <c:scaling>
          <c:orientation val="minMax"/>
        </c:scaling>
        <c:delete val="0"/>
        <c:axPos val="b"/>
        <c:majorTickMark val="out"/>
        <c:minorTickMark val="none"/>
        <c:tickLblPos val="nextTo"/>
        <c:txPr>
          <a:bodyPr/>
          <a:lstStyle/>
          <a:p>
            <a:pPr>
              <a:defRPr sz="1000"/>
            </a:pPr>
            <a:endParaRPr lang="ru-RU"/>
          </a:p>
        </c:txPr>
        <c:crossAx val="251642624"/>
        <c:crosses val="autoZero"/>
        <c:auto val="1"/>
        <c:lblAlgn val="ctr"/>
        <c:lblOffset val="100"/>
        <c:noMultiLvlLbl val="0"/>
      </c:catAx>
      <c:valAx>
        <c:axId val="251642624"/>
        <c:scaling>
          <c:orientation val="minMax"/>
        </c:scaling>
        <c:delete val="0"/>
        <c:axPos val="l"/>
        <c:numFmt formatCode="General" sourceLinked="1"/>
        <c:majorTickMark val="out"/>
        <c:minorTickMark val="none"/>
        <c:tickLblPos val="nextTo"/>
        <c:txPr>
          <a:bodyPr/>
          <a:lstStyle/>
          <a:p>
            <a:pPr>
              <a:defRPr sz="900"/>
            </a:pPr>
            <a:endParaRPr lang="ru-RU"/>
          </a:p>
        </c:txPr>
        <c:crossAx val="251640832"/>
        <c:crosses val="autoZero"/>
        <c:crossBetween val="between"/>
      </c:valAx>
    </c:plotArea>
    <c:legend>
      <c:legendPos val="r"/>
      <c:overlay val="0"/>
      <c:txPr>
        <a:bodyPr/>
        <a:lstStyle/>
        <a:p>
          <a:pPr>
            <a:defRPr sz="1000"/>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6AD2C-FD74-460B-A20A-F7989EAF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29540</Words>
  <Characters>168383</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Коршунова Анастасия Николаевна</cp:lastModifiedBy>
  <cp:revision>53</cp:revision>
  <cp:lastPrinted>2019-10-30T07:10:00Z</cp:lastPrinted>
  <dcterms:created xsi:type="dcterms:W3CDTF">2017-10-30T05:26:00Z</dcterms:created>
  <dcterms:modified xsi:type="dcterms:W3CDTF">2019-10-30T07:10:00Z</dcterms:modified>
</cp:coreProperties>
</file>