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0" w:rsidRDefault="00C01AC0" w:rsidP="00FD1D01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1AC0" w:rsidRDefault="00C3307A" w:rsidP="00E84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</w:t>
      </w:r>
      <w:r w:rsidR="004531E0">
        <w:rPr>
          <w:rFonts w:ascii="Times New Roman" w:hAnsi="Times New Roman"/>
          <w:sz w:val="28"/>
          <w:szCs w:val="28"/>
        </w:rPr>
        <w:t>201</w:t>
      </w:r>
      <w:r w:rsidR="004937C6">
        <w:rPr>
          <w:rFonts w:ascii="Times New Roman" w:hAnsi="Times New Roman"/>
          <w:sz w:val="28"/>
          <w:szCs w:val="28"/>
        </w:rPr>
        <w:t>8</w:t>
      </w:r>
      <w:r w:rsidR="00C01AC0">
        <w:rPr>
          <w:rFonts w:ascii="Times New Roman" w:hAnsi="Times New Roman"/>
          <w:sz w:val="28"/>
          <w:szCs w:val="28"/>
        </w:rPr>
        <w:t xml:space="preserve">     </w:t>
      </w:r>
      <w:r w:rsidR="00C01AC0">
        <w:rPr>
          <w:rFonts w:ascii="Times New Roman" w:hAnsi="Times New Roman"/>
          <w:sz w:val="28"/>
          <w:szCs w:val="28"/>
        </w:rPr>
        <w:tab/>
      </w:r>
      <w:r w:rsidR="00E8461F">
        <w:rPr>
          <w:rFonts w:ascii="Times New Roman" w:hAnsi="Times New Roman"/>
          <w:sz w:val="28"/>
          <w:szCs w:val="28"/>
        </w:rPr>
        <w:t xml:space="preserve">            </w:t>
      </w:r>
      <w:r w:rsidR="00C01AC0">
        <w:rPr>
          <w:rFonts w:ascii="Times New Roman" w:hAnsi="Times New Roman"/>
          <w:sz w:val="28"/>
          <w:szCs w:val="28"/>
        </w:rPr>
        <w:t xml:space="preserve">            с. Кар</w:t>
      </w:r>
      <w:r w:rsidR="004702D6">
        <w:rPr>
          <w:rFonts w:ascii="Times New Roman" w:hAnsi="Times New Roman"/>
          <w:sz w:val="28"/>
          <w:szCs w:val="28"/>
        </w:rPr>
        <w:t xml:space="preserve">атузское                    </w:t>
      </w:r>
      <w:r w:rsidR="00217746">
        <w:rPr>
          <w:rFonts w:ascii="Times New Roman" w:hAnsi="Times New Roman"/>
          <w:sz w:val="28"/>
          <w:szCs w:val="28"/>
        </w:rPr>
        <w:t xml:space="preserve">         </w:t>
      </w:r>
      <w:r w:rsidR="004702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4702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985</w:t>
      </w:r>
      <w:r w:rsidR="00C01AC0">
        <w:rPr>
          <w:rFonts w:ascii="Times New Roman" w:hAnsi="Times New Roman"/>
          <w:sz w:val="28"/>
          <w:szCs w:val="28"/>
        </w:rPr>
        <w:t>-п</w:t>
      </w:r>
    </w:p>
    <w:p w:rsidR="00C01AC0" w:rsidRDefault="00C01AC0" w:rsidP="00C3307A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26.08.2013 № 835-п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4702D6" w:rsidRPr="004702D6" w:rsidRDefault="004702D6" w:rsidP="004702D6">
      <w:pPr>
        <w:rPr>
          <w:lang w:eastAsia="ru-RU"/>
        </w:rPr>
      </w:pPr>
    </w:p>
    <w:p w:rsidR="00C01AC0" w:rsidRPr="00C01AC0" w:rsidRDefault="00C01AC0" w:rsidP="0047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AC0">
        <w:rPr>
          <w:rFonts w:ascii="Times New Roman" w:hAnsi="Times New Roman" w:cs="Times New Roman"/>
          <w:sz w:val="28"/>
          <w:szCs w:val="28"/>
        </w:rPr>
        <w:t xml:space="preserve">В соответствии с Законом РФ </w:t>
      </w:r>
      <w:hyperlink r:id="rId9" w:history="1"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29.12.2012 № 273-ФЗ «Об образовании в Российской Федерации</w:t>
        </w:r>
      </w:hyperlink>
      <w:r w:rsidRPr="00C01AC0">
        <w:rPr>
          <w:rFonts w:ascii="Times New Roman" w:hAnsi="Times New Roman" w:cs="Times New Roman"/>
          <w:sz w:val="28"/>
          <w:szCs w:val="28"/>
        </w:rPr>
        <w:t xml:space="preserve">»,  Законом Красноярского края от 02.11.2000 № 12-961 «О защите прав ребенка», </w:t>
      </w:r>
      <w:hyperlink r:id="rId10" w:history="1"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руководствуясь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</w:t>
        </w:r>
        <w:proofErr w:type="gramEnd"/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платы», </w:t>
        </w:r>
      </w:hyperlink>
      <w:r w:rsidRPr="00C01A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1AC0" w:rsidRDefault="00C01AC0" w:rsidP="0047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Каратузского района от  26.08.2013г. № 835-п «Об утверждении Порядка организации питания учащихся муниципальных общеобразовательных  организаций (учреждений) Каратузского района» (в редакции от </w:t>
      </w:r>
      <w:r w:rsidR="004F2A2C">
        <w:rPr>
          <w:rFonts w:ascii="Times New Roman" w:hAnsi="Times New Roman" w:cs="Times New Roman"/>
          <w:sz w:val="28"/>
          <w:szCs w:val="28"/>
        </w:rPr>
        <w:t>10</w:t>
      </w:r>
      <w:r w:rsidRPr="00C01AC0">
        <w:rPr>
          <w:rFonts w:ascii="Times New Roman" w:hAnsi="Times New Roman" w:cs="Times New Roman"/>
          <w:sz w:val="28"/>
          <w:szCs w:val="28"/>
        </w:rPr>
        <w:t>.</w:t>
      </w:r>
      <w:r w:rsidR="004F2A2C">
        <w:rPr>
          <w:rFonts w:ascii="Times New Roman" w:hAnsi="Times New Roman" w:cs="Times New Roman"/>
          <w:sz w:val="28"/>
          <w:szCs w:val="28"/>
        </w:rPr>
        <w:t>07</w:t>
      </w:r>
      <w:r w:rsidRPr="00C01AC0">
        <w:rPr>
          <w:rFonts w:ascii="Times New Roman" w:hAnsi="Times New Roman" w:cs="Times New Roman"/>
          <w:sz w:val="28"/>
          <w:szCs w:val="28"/>
        </w:rPr>
        <w:t>.201</w:t>
      </w:r>
      <w:r w:rsidR="004F2A2C">
        <w:rPr>
          <w:rFonts w:ascii="Times New Roman" w:hAnsi="Times New Roman" w:cs="Times New Roman"/>
          <w:sz w:val="28"/>
          <w:szCs w:val="28"/>
        </w:rPr>
        <w:t>8</w:t>
      </w:r>
      <w:r w:rsidRPr="00C01AC0">
        <w:rPr>
          <w:rFonts w:ascii="Times New Roman" w:hAnsi="Times New Roman" w:cs="Times New Roman"/>
          <w:sz w:val="28"/>
          <w:szCs w:val="28"/>
        </w:rPr>
        <w:t xml:space="preserve"> № </w:t>
      </w:r>
      <w:r w:rsidR="004F2A2C">
        <w:rPr>
          <w:rFonts w:ascii="Times New Roman" w:hAnsi="Times New Roman" w:cs="Times New Roman"/>
          <w:sz w:val="28"/>
          <w:szCs w:val="28"/>
        </w:rPr>
        <w:t>626</w:t>
      </w:r>
      <w:r w:rsidRPr="00C01AC0">
        <w:rPr>
          <w:rFonts w:ascii="Times New Roman" w:hAnsi="Times New Roman" w:cs="Times New Roman"/>
          <w:sz w:val="28"/>
          <w:szCs w:val="28"/>
        </w:rPr>
        <w:t>-п) следующие изменения:</w:t>
      </w:r>
    </w:p>
    <w:p w:rsidR="004937C6" w:rsidRDefault="00C429D0" w:rsidP="0049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4531E0">
        <w:rPr>
          <w:rFonts w:ascii="Times New Roman" w:hAnsi="Times New Roman" w:cs="Times New Roman"/>
          <w:sz w:val="28"/>
          <w:szCs w:val="28"/>
        </w:rPr>
        <w:t xml:space="preserve"> приложении к постановлению администрации Каратузско</w:t>
      </w:r>
      <w:r w:rsidR="004937C6">
        <w:rPr>
          <w:rFonts w:ascii="Times New Roman" w:hAnsi="Times New Roman" w:cs="Times New Roman"/>
          <w:sz w:val="28"/>
          <w:szCs w:val="28"/>
        </w:rPr>
        <w:t>го района от 26.08.2013 № 835-п,</w:t>
      </w:r>
      <w:r w:rsidR="004937C6" w:rsidRPr="004937C6">
        <w:rPr>
          <w:rFonts w:ascii="Times New Roman" w:hAnsi="Times New Roman" w:cs="Times New Roman"/>
          <w:sz w:val="28"/>
          <w:szCs w:val="28"/>
        </w:rPr>
        <w:t xml:space="preserve"> </w:t>
      </w:r>
      <w:r w:rsidR="004937C6">
        <w:rPr>
          <w:rFonts w:ascii="Times New Roman" w:hAnsi="Times New Roman" w:cs="Times New Roman"/>
          <w:sz w:val="28"/>
          <w:szCs w:val="28"/>
        </w:rPr>
        <w:t>пункт 1.4. изложить в следующей редакции: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31E0">
        <w:rPr>
          <w:rFonts w:ascii="Times New Roman" w:eastAsia="Calibri" w:hAnsi="Times New Roman" w:cs="Times New Roman"/>
          <w:sz w:val="28"/>
          <w:szCs w:val="28"/>
        </w:rPr>
        <w:t>1.4. Каждый учащийся имеет право на ежедневное получение питания в МОО в течение учебного года.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Стоимость  питания устанавливается на уровне стоимости  набора продуктов питания для приготовления горячего питания на одного обучающегося, определенной Законом Красноярского края от 02.11.2000 № 12-961 «О защите прав ребенка», и составляет: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-стоимость набора продуктов для приготовления горячего завтрака  на одного обучающегося в возрасте  от 6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лет включительно в течение учебного года 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2A2C">
        <w:rPr>
          <w:rFonts w:ascii="Times New Roman" w:eastAsia="Calibri" w:hAnsi="Times New Roman" w:cs="Times New Roman"/>
          <w:sz w:val="28"/>
          <w:szCs w:val="28"/>
        </w:rPr>
        <w:t>5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4F2A2C">
        <w:rPr>
          <w:rFonts w:ascii="Times New Roman" w:eastAsia="Calibri" w:hAnsi="Times New Roman" w:cs="Times New Roman"/>
          <w:sz w:val="28"/>
          <w:szCs w:val="28"/>
        </w:rPr>
        <w:t>ей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A2C">
        <w:rPr>
          <w:rFonts w:ascii="Times New Roman" w:eastAsia="Calibri" w:hAnsi="Times New Roman" w:cs="Times New Roman"/>
          <w:sz w:val="28"/>
          <w:szCs w:val="28"/>
        </w:rPr>
        <w:t>13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4F2A2C">
        <w:rPr>
          <w:rFonts w:ascii="Times New Roman" w:eastAsia="Calibri" w:hAnsi="Times New Roman" w:cs="Times New Roman"/>
          <w:sz w:val="28"/>
          <w:szCs w:val="28"/>
        </w:rPr>
        <w:t>ек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  стоимость набора продуктов для приготовления горячего завтрака  на одного обучающегося в возрасте 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до 18 лет включительно в течение учебного года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F2A2C">
        <w:rPr>
          <w:rFonts w:ascii="Times New Roman" w:eastAsia="Calibri" w:hAnsi="Times New Roman" w:cs="Times New Roman"/>
          <w:sz w:val="28"/>
          <w:szCs w:val="28"/>
        </w:rPr>
        <w:t>2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4F2A2C">
        <w:rPr>
          <w:rFonts w:ascii="Times New Roman" w:eastAsia="Calibri" w:hAnsi="Times New Roman" w:cs="Times New Roman"/>
          <w:sz w:val="28"/>
          <w:szCs w:val="28"/>
        </w:rPr>
        <w:t>я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A2C">
        <w:rPr>
          <w:rFonts w:ascii="Times New Roman" w:eastAsia="Calibri" w:hAnsi="Times New Roman" w:cs="Times New Roman"/>
          <w:sz w:val="28"/>
          <w:szCs w:val="28"/>
        </w:rPr>
        <w:t>48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4F2A2C">
        <w:rPr>
          <w:rFonts w:ascii="Times New Roman" w:eastAsia="Calibri" w:hAnsi="Times New Roman" w:cs="Times New Roman"/>
          <w:sz w:val="28"/>
          <w:szCs w:val="28"/>
        </w:rPr>
        <w:t>ек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-стоимость набора продуктов для приготовления горячего обеда на одного обучающегося в возрасте  от 6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лет включительно в течение учебного года  на сумму в день </w:t>
      </w:r>
      <w:r w:rsidR="004F2A2C">
        <w:rPr>
          <w:rFonts w:ascii="Times New Roman" w:eastAsia="Calibri" w:hAnsi="Times New Roman" w:cs="Times New Roman"/>
          <w:sz w:val="28"/>
          <w:szCs w:val="28"/>
        </w:rPr>
        <w:t>67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4F2A2C">
        <w:rPr>
          <w:rFonts w:ascii="Times New Roman" w:eastAsia="Calibri" w:hAnsi="Times New Roman" w:cs="Times New Roman"/>
          <w:sz w:val="28"/>
          <w:szCs w:val="28"/>
        </w:rPr>
        <w:t>71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4F2A2C">
        <w:rPr>
          <w:rFonts w:ascii="Times New Roman" w:eastAsia="Calibri" w:hAnsi="Times New Roman" w:cs="Times New Roman"/>
          <w:sz w:val="28"/>
          <w:szCs w:val="28"/>
        </w:rPr>
        <w:t>йка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  стоимость набора продуктов для приготовления горячего обеда на одного обучающегося в возрасте 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до 18 лет включительно в течение учебного года 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F2A2C">
        <w:rPr>
          <w:rFonts w:ascii="Times New Roman" w:eastAsia="Calibri" w:hAnsi="Times New Roman" w:cs="Times New Roman"/>
          <w:sz w:val="28"/>
          <w:szCs w:val="28"/>
        </w:rPr>
        <w:t>8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F2A2C">
        <w:rPr>
          <w:rFonts w:ascii="Times New Roman" w:eastAsia="Calibri" w:hAnsi="Times New Roman" w:cs="Times New Roman"/>
          <w:sz w:val="28"/>
          <w:szCs w:val="28"/>
        </w:rPr>
        <w:t>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4F2A2C">
        <w:rPr>
          <w:rFonts w:ascii="Times New Roman" w:eastAsia="Calibri" w:hAnsi="Times New Roman" w:cs="Times New Roman"/>
          <w:sz w:val="28"/>
          <w:szCs w:val="28"/>
        </w:rPr>
        <w:t>йка</w:t>
      </w:r>
      <w:r w:rsidRPr="00453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7C6" w:rsidRPr="004531E0" w:rsidRDefault="004937C6" w:rsidP="004937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Выше установленная стоимость набора продуктов для приготовления горячего завтрака, обеда определяется как размер средней стоимости набора продуктов для приготовления горячего завтрака, обеда за период действия примерного меню (10 - 14 дней).</w:t>
      </w:r>
    </w:p>
    <w:p w:rsidR="004937C6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Указанная сумма подлежит ежегодной индексации. Размер индексации устанавливается ежегодно законом края о краевом бюджете на очередн</w:t>
      </w:r>
      <w:r>
        <w:rPr>
          <w:rFonts w:ascii="Times New Roman" w:eastAsia="Calibri" w:hAnsi="Times New Roman" w:cs="Times New Roman"/>
          <w:sz w:val="28"/>
          <w:szCs w:val="28"/>
        </w:rPr>
        <w:t>ой финансовый и плановый период».</w:t>
      </w:r>
    </w:p>
    <w:p w:rsidR="00E75D2A" w:rsidRPr="00E75D2A" w:rsidRDefault="00C429D0" w:rsidP="00E75D2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75D2A" w:rsidRPr="00E75D2A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E75D2A" w:rsidRPr="00E75D2A">
        <w:rPr>
          <w:rFonts w:ascii="Times New Roman" w:hAnsi="Times New Roman"/>
          <w:sz w:val="28"/>
          <w:szCs w:val="28"/>
        </w:rPr>
        <w:t>к Порядку организации питания учащихся муниципальных общеобразовательных организаций Каратузского района изложить в следующей редакции согласно приложению к настоящему Постановлению.</w:t>
      </w:r>
    </w:p>
    <w:p w:rsidR="004E690E" w:rsidRPr="004E690E" w:rsidRDefault="00C01AC0" w:rsidP="004E690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>2.</w:t>
      </w:r>
      <w:r w:rsidR="004E690E" w:rsidRPr="004E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90E" w:rsidRPr="004E6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90E" w:rsidRPr="004E6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E75D2A" w:rsidRDefault="00C01AC0" w:rsidP="00E75D2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>3.</w:t>
      </w:r>
      <w:r w:rsidR="004E690E" w:rsidRPr="004E690E">
        <w:rPr>
          <w:rFonts w:ascii="Times New Roman" w:hAnsi="Times New Roman" w:cs="Times New Roman"/>
          <w:sz w:val="28"/>
          <w:szCs w:val="28"/>
        </w:rPr>
        <w:t xml:space="preserve"> </w:t>
      </w:r>
      <w:r w:rsidR="00E75D2A">
        <w:rPr>
          <w:rFonts w:ascii="Times New Roman" w:hAnsi="Times New Roman"/>
          <w:sz w:val="28"/>
          <w:szCs w:val="28"/>
        </w:rPr>
        <w:t>Постановление вступает в силу с 01.01.2019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E75D2A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E75D2A">
        <w:rPr>
          <w:rFonts w:ascii="Times New Roman" w:hAnsi="Times New Roman"/>
          <w:sz w:val="28"/>
          <w:szCs w:val="28"/>
        </w:rPr>
        <w:t xml:space="preserve"> район».</w:t>
      </w:r>
    </w:p>
    <w:p w:rsidR="00217746" w:rsidRPr="003F6A5C" w:rsidRDefault="00217746" w:rsidP="0021774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0E" w:rsidRPr="004E690E" w:rsidRDefault="004E690E" w:rsidP="004E690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AC0" w:rsidRDefault="00C01AC0" w:rsidP="004E690E">
      <w:pPr>
        <w:pStyle w:val="a4"/>
        <w:ind w:firstLine="539"/>
        <w:jc w:val="both"/>
        <w:rPr>
          <w:b w:val="0"/>
          <w:sz w:val="28"/>
          <w:szCs w:val="28"/>
        </w:rPr>
      </w:pPr>
    </w:p>
    <w:p w:rsidR="004E690E" w:rsidRPr="004E690E" w:rsidRDefault="004E690E" w:rsidP="004E690E">
      <w:pPr>
        <w:pStyle w:val="a4"/>
        <w:ind w:firstLine="539"/>
        <w:jc w:val="both"/>
        <w:rPr>
          <w:b w:val="0"/>
          <w:sz w:val="28"/>
          <w:szCs w:val="28"/>
        </w:rPr>
      </w:pPr>
    </w:p>
    <w:p w:rsidR="008E7B8B" w:rsidRDefault="00B22B89" w:rsidP="004E690E">
      <w:pPr>
        <w:pStyle w:val="a4"/>
        <w:jc w:val="both"/>
        <w:rPr>
          <w:b w:val="0"/>
          <w:sz w:val="28"/>
          <w:szCs w:val="28"/>
        </w:rPr>
      </w:pPr>
      <w:r w:rsidRPr="00B22B89">
        <w:rPr>
          <w:b w:val="0"/>
          <w:sz w:val="28"/>
          <w:szCs w:val="28"/>
        </w:rPr>
        <w:t>И.о. главы  района                                                                       Е.И.</w:t>
      </w:r>
      <w:r>
        <w:rPr>
          <w:b w:val="0"/>
          <w:sz w:val="28"/>
          <w:szCs w:val="28"/>
        </w:rPr>
        <w:t xml:space="preserve"> </w:t>
      </w:r>
      <w:r w:rsidRPr="00B22B89">
        <w:rPr>
          <w:b w:val="0"/>
          <w:sz w:val="28"/>
          <w:szCs w:val="28"/>
        </w:rPr>
        <w:t xml:space="preserve">Тетюхин   </w:t>
      </w: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p w:rsidR="00C429D0" w:rsidRDefault="00C429D0" w:rsidP="004E690E">
      <w:pPr>
        <w:pStyle w:val="a4"/>
        <w:jc w:val="both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9D0" w:rsidTr="00C429D0">
        <w:tc>
          <w:tcPr>
            <w:tcW w:w="4785" w:type="dxa"/>
          </w:tcPr>
          <w:p w:rsidR="00C429D0" w:rsidRDefault="00C429D0" w:rsidP="00C429D0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429D0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</w:t>
            </w:r>
            <w:r w:rsidR="009674C1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 w:rsidR="009674C1">
              <w:rPr>
                <w:rFonts w:ascii="Times New Roman" w:hAnsi="Times New Roman" w:cs="Times New Roman"/>
                <w:sz w:val="24"/>
                <w:szCs w:val="24"/>
              </w:rPr>
              <w:t xml:space="preserve"> 985-п</w:t>
            </w:r>
          </w:p>
          <w:p w:rsidR="00C429D0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29D0" w:rsidRPr="00F7321B" w:rsidRDefault="00C429D0" w:rsidP="00C42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21B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организации питания учащихся муниципальных общеобразовательных организаций Каратузского района</w:t>
            </w:r>
          </w:p>
          <w:p w:rsidR="00C429D0" w:rsidRDefault="00C429D0" w:rsidP="00C429D0">
            <w:pPr>
              <w:rPr>
                <w:b/>
                <w:sz w:val="28"/>
                <w:szCs w:val="28"/>
              </w:rPr>
            </w:pPr>
          </w:p>
        </w:tc>
      </w:tr>
    </w:tbl>
    <w:p w:rsidR="00C429D0" w:rsidRPr="00F7321B" w:rsidRDefault="00C429D0" w:rsidP="00C42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21B">
        <w:rPr>
          <w:rFonts w:ascii="Times New Roman" w:eastAsia="Calibri" w:hAnsi="Times New Roman" w:cs="Times New Roman"/>
          <w:sz w:val="28"/>
          <w:szCs w:val="28"/>
        </w:rPr>
        <w:t>Количество учащихся _____________________________________</w:t>
      </w:r>
    </w:p>
    <w:p w:rsidR="00C429D0" w:rsidRPr="00EB5830" w:rsidRDefault="00C429D0" w:rsidP="00C429D0">
      <w:pPr>
        <w:spacing w:after="0" w:line="240" w:lineRule="auto"/>
        <w:ind w:firstLine="8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830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общеобразовательной организации (учреждения))</w:t>
      </w:r>
    </w:p>
    <w:p w:rsidR="00C429D0" w:rsidRPr="00F7321B" w:rsidRDefault="00C429D0" w:rsidP="00C42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21B">
        <w:rPr>
          <w:rFonts w:ascii="Times New Roman" w:eastAsia="Calibri" w:hAnsi="Times New Roman" w:cs="Times New Roman"/>
          <w:sz w:val="28"/>
          <w:szCs w:val="28"/>
        </w:rPr>
        <w:t>для расчета стоимости горячего питания в ___________ месяце 20___ года</w:t>
      </w:r>
    </w:p>
    <w:p w:rsidR="00C429D0" w:rsidRPr="00C429D0" w:rsidRDefault="00C429D0" w:rsidP="00C429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429D0" w:rsidRPr="00F7321B" w:rsidRDefault="00C429D0" w:rsidP="00C42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21B">
        <w:rPr>
          <w:rFonts w:ascii="Times New Roman" w:eastAsia="Calibri" w:hAnsi="Times New Roman" w:cs="Times New Roman"/>
          <w:sz w:val="28"/>
          <w:szCs w:val="28"/>
        </w:rPr>
        <w:t>Суб</w:t>
      </w:r>
      <w:r>
        <w:rPr>
          <w:rFonts w:ascii="Times New Roman" w:eastAsia="Calibri" w:hAnsi="Times New Roman" w:cs="Times New Roman"/>
          <w:sz w:val="28"/>
          <w:szCs w:val="28"/>
        </w:rPr>
        <w:t>сидия (горячий завтрак)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268"/>
        <w:gridCol w:w="1985"/>
        <w:gridCol w:w="2375"/>
      </w:tblGrid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учебных дней в неделе</w:t>
            </w:r>
          </w:p>
        </w:tc>
        <w:tc>
          <w:tcPr>
            <w:tcW w:w="2268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5-дневная неделя</w:t>
            </w:r>
          </w:p>
        </w:tc>
        <w:tc>
          <w:tcPr>
            <w:tcW w:w="4360" w:type="dxa"/>
            <w:gridSpan w:val="2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6-дневная неделя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2268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vAlign w:val="center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6-1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-18 лет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268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 в месяце</w:t>
            </w:r>
          </w:p>
        </w:tc>
        <w:tc>
          <w:tcPr>
            <w:tcW w:w="2268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9D0" w:rsidRPr="00C429D0" w:rsidRDefault="00C429D0" w:rsidP="00C429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429D0" w:rsidRPr="00F7321B" w:rsidRDefault="00C429D0" w:rsidP="00C429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(горячий обед для детей, подвозимых к МОО)</w:t>
      </w:r>
      <w:r w:rsidRPr="00F732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127"/>
        <w:gridCol w:w="2126"/>
        <w:gridCol w:w="2375"/>
      </w:tblGrid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учебных дней в неделе</w:t>
            </w:r>
          </w:p>
        </w:tc>
        <w:tc>
          <w:tcPr>
            <w:tcW w:w="2127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5-дневная неделя</w:t>
            </w:r>
          </w:p>
        </w:tc>
        <w:tc>
          <w:tcPr>
            <w:tcW w:w="4501" w:type="dxa"/>
            <w:gridSpan w:val="2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6-дневная неделя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2127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126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6-1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75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-18 лет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127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 в месяце</w:t>
            </w:r>
          </w:p>
        </w:tc>
        <w:tc>
          <w:tcPr>
            <w:tcW w:w="2127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9D0" w:rsidRPr="00C429D0" w:rsidRDefault="00C429D0" w:rsidP="00C429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429D0" w:rsidRPr="00F7321B" w:rsidRDefault="00C429D0" w:rsidP="00C429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321B">
        <w:rPr>
          <w:rFonts w:ascii="Times New Roman" w:hAnsi="Times New Roman" w:cs="Times New Roman"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(горячий завтрак)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410"/>
        <w:gridCol w:w="1843"/>
        <w:gridCol w:w="2375"/>
      </w:tblGrid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учебных дней в неделе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5-дневная неделя</w:t>
            </w:r>
          </w:p>
        </w:tc>
        <w:tc>
          <w:tcPr>
            <w:tcW w:w="4218" w:type="dxa"/>
            <w:gridSpan w:val="2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6-дневная неделя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6-1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75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-18 лет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 в месяце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9D0" w:rsidRPr="00C429D0" w:rsidRDefault="00C429D0" w:rsidP="00C429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429D0" w:rsidRPr="00F7321B" w:rsidRDefault="00C429D0" w:rsidP="00C429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321B">
        <w:rPr>
          <w:rFonts w:ascii="Times New Roman" w:hAnsi="Times New Roman" w:cs="Times New Roman"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(горячий обед)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410"/>
        <w:gridCol w:w="1843"/>
        <w:gridCol w:w="2375"/>
      </w:tblGrid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учебных дней в неделе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5-дневная неделя</w:t>
            </w:r>
          </w:p>
        </w:tc>
        <w:tc>
          <w:tcPr>
            <w:tcW w:w="4218" w:type="dxa"/>
            <w:gridSpan w:val="2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6-дневная неделя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6-1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75" w:type="dxa"/>
          </w:tcPr>
          <w:p w:rsidR="00C429D0" w:rsidRPr="00F7321B" w:rsidRDefault="00C429D0" w:rsidP="00C429D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7321B">
              <w:rPr>
                <w:rFonts w:ascii="Times New Roman" w:eastAsia="Calibri" w:hAnsi="Times New Roman" w:cs="Times New Roman"/>
                <w:sz w:val="26"/>
                <w:szCs w:val="26"/>
              </w:rPr>
              <w:t>-18 лет</w:t>
            </w: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D0" w:rsidRPr="00F7321B" w:rsidTr="00C429D0">
        <w:tc>
          <w:tcPr>
            <w:tcW w:w="2943" w:type="dxa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B">
              <w:rPr>
                <w:rFonts w:ascii="Times New Roman" w:hAnsi="Times New Roman" w:cs="Times New Roman"/>
                <w:sz w:val="26"/>
                <w:szCs w:val="26"/>
              </w:rPr>
              <w:t>Количество учебных дней в месяце</w:t>
            </w:r>
          </w:p>
        </w:tc>
        <w:tc>
          <w:tcPr>
            <w:tcW w:w="2410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C429D0" w:rsidRPr="00F7321B" w:rsidRDefault="00C429D0" w:rsidP="00C429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9D0" w:rsidRPr="00C429D0" w:rsidRDefault="00C429D0" w:rsidP="00C429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429D0" w:rsidRPr="00EB5830" w:rsidRDefault="00C429D0" w:rsidP="00C429D0">
      <w:pPr>
        <w:pStyle w:val="ConsPlusNonformat"/>
        <w:widowControl/>
        <w:tabs>
          <w:tab w:val="center" w:pos="4677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EB5830">
        <w:rPr>
          <w:rFonts w:ascii="Times New Roman" w:hAnsi="Times New Roman" w:cs="Times New Roman"/>
          <w:sz w:val="28"/>
          <w:szCs w:val="28"/>
        </w:rPr>
        <w:t>____________________</w:t>
      </w:r>
      <w:r w:rsidRPr="00EB583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B5830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C429D0" w:rsidRPr="00EB5830" w:rsidRDefault="00C429D0" w:rsidP="00C429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>Руководитель                                               Подпись                                         Расшифровка</w:t>
      </w:r>
    </w:p>
    <w:p w:rsidR="00C429D0" w:rsidRPr="00EB5830" w:rsidRDefault="00C429D0" w:rsidP="00C429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>общеобразовательной организации                                                                        подписи</w:t>
      </w:r>
    </w:p>
    <w:p w:rsidR="00C429D0" w:rsidRPr="00C429D0" w:rsidRDefault="00C429D0" w:rsidP="00C429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>(учреждения)</w:t>
      </w:r>
    </w:p>
    <w:p w:rsidR="00C429D0" w:rsidRPr="00B22B89" w:rsidRDefault="00C429D0" w:rsidP="00C429D0">
      <w:pPr>
        <w:pStyle w:val="a4"/>
        <w:jc w:val="both"/>
        <w:rPr>
          <w:b w:val="0"/>
        </w:rPr>
      </w:pPr>
    </w:p>
    <w:sectPr w:rsidR="00C429D0" w:rsidRPr="00B22B89" w:rsidSect="00EA5C05">
      <w:pgSz w:w="11905" w:h="16838"/>
      <w:pgMar w:top="850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3" w:rsidRDefault="00770A93" w:rsidP="00FD1D01">
      <w:pPr>
        <w:spacing w:after="0" w:line="240" w:lineRule="auto"/>
      </w:pPr>
      <w:r>
        <w:separator/>
      </w:r>
    </w:p>
  </w:endnote>
  <w:endnote w:type="continuationSeparator" w:id="0">
    <w:p w:rsidR="00770A93" w:rsidRDefault="00770A93" w:rsidP="00F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3" w:rsidRDefault="00770A93" w:rsidP="00FD1D01">
      <w:pPr>
        <w:spacing w:after="0" w:line="240" w:lineRule="auto"/>
      </w:pPr>
      <w:r>
        <w:separator/>
      </w:r>
    </w:p>
  </w:footnote>
  <w:footnote w:type="continuationSeparator" w:id="0">
    <w:p w:rsidR="00770A93" w:rsidRDefault="00770A93" w:rsidP="00FD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C0"/>
    <w:rsid w:val="000007C9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0FD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7D5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083B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AAD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847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356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746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5C5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3F70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096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E2F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A5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1E0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2D6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8FF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7C6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90E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389"/>
    <w:rsid w:val="004F1CE2"/>
    <w:rsid w:val="004F2333"/>
    <w:rsid w:val="004F2797"/>
    <w:rsid w:val="004F27BE"/>
    <w:rsid w:val="004F2A2C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2920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69A"/>
    <w:rsid w:val="00674F23"/>
    <w:rsid w:val="00674F80"/>
    <w:rsid w:val="006755F3"/>
    <w:rsid w:val="00675A45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A93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16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B2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B6D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2EB"/>
    <w:rsid w:val="008F236C"/>
    <w:rsid w:val="008F2399"/>
    <w:rsid w:val="008F26D0"/>
    <w:rsid w:val="008F2F9F"/>
    <w:rsid w:val="008F310C"/>
    <w:rsid w:val="008F3688"/>
    <w:rsid w:val="008F3F2D"/>
    <w:rsid w:val="008F5405"/>
    <w:rsid w:val="008F5BA6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B6B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4C1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88A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894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6CC3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2B89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759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97ACD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AC0"/>
    <w:rsid w:val="00C01B56"/>
    <w:rsid w:val="00C01C2B"/>
    <w:rsid w:val="00C01E56"/>
    <w:rsid w:val="00C023FF"/>
    <w:rsid w:val="00C024D9"/>
    <w:rsid w:val="00C027CA"/>
    <w:rsid w:val="00C02970"/>
    <w:rsid w:val="00C02C33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07A"/>
    <w:rsid w:val="00C332F3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9D0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011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96E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B2A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3F2E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4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59BF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5D2A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61F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05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E9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524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D01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</w:style>
  <w:style w:type="paragraph" w:styleId="1">
    <w:name w:val="heading 1"/>
    <w:basedOn w:val="a"/>
    <w:next w:val="a"/>
    <w:link w:val="10"/>
    <w:qFormat/>
    <w:rsid w:val="00C01AC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A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1AC0"/>
    <w:rPr>
      <w:color w:val="0000FF"/>
      <w:u w:val="single"/>
    </w:rPr>
  </w:style>
  <w:style w:type="paragraph" w:styleId="a4">
    <w:name w:val="Subtitle"/>
    <w:basedOn w:val="a"/>
    <w:link w:val="a5"/>
    <w:qFormat/>
    <w:rsid w:val="00C01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01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01AC0"/>
    <w:pPr>
      <w:ind w:left="720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F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D01"/>
  </w:style>
  <w:style w:type="paragraph" w:styleId="a9">
    <w:name w:val="footer"/>
    <w:basedOn w:val="a"/>
    <w:link w:val="aa"/>
    <w:uiPriority w:val="99"/>
    <w:semiHidden/>
    <w:unhideWhenUsed/>
    <w:rsid w:val="00F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1D01"/>
  </w:style>
  <w:style w:type="paragraph" w:customStyle="1" w:styleId="ConsPlusNormal">
    <w:name w:val="ConsPlusNormal"/>
    <w:rsid w:val="00C42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C4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BECDF8CAB5FA05DBD93CDA00015EC3EEE5A5207E4CB2E13F87F64727CF24BE70C2BC445FF1E27BEB9593S2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F24279A3996BC463E5C2AABCA08A2DACF245E9ABE4F50EF9D5DE18FBD0394961D0EA0F07B3C70YC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82A9-7835-4FE6-9065-C460DDFB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20</cp:revision>
  <cp:lastPrinted>2018-10-29T03:24:00Z</cp:lastPrinted>
  <dcterms:created xsi:type="dcterms:W3CDTF">2015-05-08T03:58:00Z</dcterms:created>
  <dcterms:modified xsi:type="dcterms:W3CDTF">2018-10-29T03:25:00Z</dcterms:modified>
</cp:coreProperties>
</file>