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BC1392" w:rsidP="00B43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365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A24FBF" w:rsidRPr="008D204B" w:rsidTr="00BC1392">
        <w:tc>
          <w:tcPr>
            <w:tcW w:w="2268" w:type="dxa"/>
          </w:tcPr>
          <w:p w:rsidR="00A24FBF" w:rsidRPr="00813233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230" w:type="dxa"/>
          </w:tcPr>
          <w:tbl>
            <w:tblPr>
              <w:tblW w:w="7524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1220"/>
              <w:gridCol w:w="1830"/>
            </w:tblGrid>
            <w:tr w:rsidR="00674AE8" w:rsidRPr="00674AE8" w:rsidTr="00674AE8">
              <w:trPr>
                <w:trHeight w:val="76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90266,07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6733,30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4726,10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2007,20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674AE8" w:rsidRPr="00674AE8" w:rsidTr="00674AE8">
              <w:trPr>
                <w:trHeight w:val="255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AE8" w:rsidRPr="00674AE8" w:rsidRDefault="00674AE8" w:rsidP="00674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AE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663" w:rsidRPr="00B57E2F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1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2F">
        <w:rPr>
          <w:rFonts w:ascii="Times New Roman" w:hAnsi="Times New Roman"/>
          <w:sz w:val="28"/>
          <w:szCs w:val="28"/>
        </w:rPr>
        <w:t>1 к настоящему постановлению;</w:t>
      </w:r>
    </w:p>
    <w:p w:rsidR="00024663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2F">
        <w:rPr>
          <w:rFonts w:ascii="Times New Roman" w:hAnsi="Times New Roman"/>
          <w:sz w:val="28"/>
          <w:szCs w:val="28"/>
        </w:rPr>
        <w:t>2 к настоящему постановлению;</w:t>
      </w:r>
    </w:p>
    <w:p w:rsidR="00F53C44" w:rsidRPr="00A26025" w:rsidRDefault="00F53C44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57E2F">
        <w:rPr>
          <w:rFonts w:ascii="Times New Roman" w:hAnsi="Times New Roman"/>
          <w:sz w:val="28"/>
          <w:szCs w:val="28"/>
        </w:rPr>
        <w:t xml:space="preserve">Строку «Информация по ресурсному обеспечению подпрограммы, в том числе в разбивке по всем источникам </w:t>
      </w:r>
      <w:r w:rsidRPr="00A26025">
        <w:rPr>
          <w:rFonts w:ascii="Times New Roman" w:hAnsi="Times New Roman"/>
          <w:sz w:val="28"/>
          <w:szCs w:val="28"/>
        </w:rPr>
        <w:t>финансирования на очередной финансовый год и плановый период» Паспорта подпрограммы «Обеспечение реализации муниципальной программы развития сельского хозяйства в Каратузском районе» изменить и изложить в новой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103"/>
      </w:tblGrid>
      <w:tr w:rsidR="001D1A40" w:rsidRPr="006C3465" w:rsidTr="00BC1392">
        <w:tc>
          <w:tcPr>
            <w:tcW w:w="4457" w:type="dxa"/>
          </w:tcPr>
          <w:p w:rsidR="001D1A40" w:rsidRPr="006C3465" w:rsidRDefault="001D1A40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103" w:type="dxa"/>
          </w:tcPr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2022 – 2024 годов составит 12 </w:t>
            </w:r>
            <w:r>
              <w:rPr>
                <w:rFonts w:ascii="Times New Roman" w:hAnsi="Times New Roman"/>
                <w:sz w:val="28"/>
                <w:szCs w:val="28"/>
              </w:rPr>
              <w:t>484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0 тыс. рублей, в том числе: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2022 год – 4 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0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4 052,1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2023 год – 4 049,70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год – 4 049,70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</w:tc>
      </w:tr>
    </w:tbl>
    <w:p w:rsidR="00F53C44" w:rsidRDefault="00F53C44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A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887">
        <w:rPr>
          <w:rFonts w:ascii="Times New Roman" w:hAnsi="Times New Roman"/>
          <w:sz w:val="28"/>
          <w:szCs w:val="28"/>
        </w:rPr>
        <w:t xml:space="preserve">Приложение </w:t>
      </w:r>
      <w:r w:rsidRPr="0008338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08338E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развития сельского хозяйства в Каратузском районе» изменить</w:t>
      </w:r>
      <w:r w:rsidRPr="007B2887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D1A40">
        <w:rPr>
          <w:rFonts w:ascii="Times New Roman" w:hAnsi="Times New Roman"/>
          <w:sz w:val="28"/>
          <w:szCs w:val="28"/>
        </w:rPr>
        <w:t>3</w:t>
      </w:r>
      <w:r w:rsidRPr="007B28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B57E2F">
        <w:rPr>
          <w:rFonts w:ascii="Times New Roman" w:hAnsi="Times New Roman"/>
          <w:sz w:val="28"/>
          <w:szCs w:val="28"/>
        </w:rPr>
        <w:t>.</w:t>
      </w:r>
    </w:p>
    <w:p w:rsidR="00674AE8" w:rsidRDefault="00674AE8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9 к муниципальной программе «Развитие сельского хозяйства в Каратузском районе» изменить и изложить в новой редакции, согласно приложению № 4 к настоящему постановлению.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4663" w:rsidRDefault="00F039E1" w:rsidP="00F0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К.А. Тюнин</w:t>
      </w:r>
    </w:p>
    <w:p w:rsidR="001D1A40" w:rsidRDefault="001D1A40">
      <w:pPr>
        <w:rPr>
          <w:rFonts w:ascii="Times New Roman" w:hAnsi="Times New Roman"/>
          <w:sz w:val="28"/>
          <w:szCs w:val="28"/>
        </w:rPr>
      </w:pPr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BC1392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к Постановлению от </w:t>
      </w:r>
      <w:r w:rsidR="00BC1392">
        <w:rPr>
          <w:rFonts w:ascii="Times New Roman" w:hAnsi="Times New Roman"/>
        </w:rPr>
        <w:t>29</w:t>
      </w:r>
      <w:r>
        <w:rPr>
          <w:rFonts w:ascii="Times New Roman" w:hAnsi="Times New Roman"/>
        </w:rPr>
        <w:t>.0</w:t>
      </w:r>
      <w:r w:rsidR="001D1A4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BC1392">
        <w:rPr>
          <w:rFonts w:ascii="Times New Roman" w:hAnsi="Times New Roman"/>
        </w:rPr>
        <w:t xml:space="preserve"> 365</w:t>
      </w:r>
      <w:r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Приложение № 1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bookmarkStart w:id="0" w:name="P1180"/>
      <w:bookmarkEnd w:id="0"/>
      <w:r w:rsidRPr="002A1A54">
        <w:rPr>
          <w:rFonts w:ascii="Times New Roman" w:hAnsi="Times New Roman"/>
        </w:rPr>
        <w:t>ИНФОРМАЦИЯ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О РЕСУРСНОМ ОБЕСПЕЧЕНИИ МУНИЦИПАЛЬНОЙ ПРОГРАММЫ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КАРАТУЗСКОГО РАЙОНА ЗА СЧЕТ СРЕДСТВ РАЙОННОГО БЮДЖЕТА,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 ТОМ ЧИСЛЕ СРЕДСТВ, ПОСТУПИВШИХ ИЗ БЮДЖЕТОВ ДРУГИХ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A1A54">
        <w:rPr>
          <w:rFonts w:ascii="Times New Roman" w:hAnsi="Times New Roman"/>
        </w:rPr>
        <w:t xml:space="preserve">УРОВНЕЙ БЮДЖЕТНОЙ СИСТЕМЫ </w:t>
      </w:r>
      <w:r w:rsidRPr="002A1A54">
        <w:rPr>
          <w:rFonts w:ascii="Times New Roman" w:hAnsi="Times New Roman"/>
          <w:szCs w:val="20"/>
        </w:rPr>
        <w:t>И БЮДЖЕТОВ ГОСУДАРСТВЕННЫХ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ВНЕБЮДЖЕТНЫХ ФОНДОВ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08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514"/>
        <w:gridCol w:w="1752"/>
        <w:gridCol w:w="2872"/>
        <w:gridCol w:w="3205"/>
        <w:gridCol w:w="776"/>
        <w:gridCol w:w="714"/>
        <w:gridCol w:w="586"/>
        <w:gridCol w:w="532"/>
        <w:gridCol w:w="1387"/>
        <w:gridCol w:w="1272"/>
        <w:gridCol w:w="1184"/>
        <w:gridCol w:w="1291"/>
      </w:tblGrid>
      <w:tr w:rsidR="00674AE8" w:rsidRPr="00674AE8" w:rsidTr="00674AE8">
        <w:trPr>
          <w:trHeight w:val="5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 – 2022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- 2023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– 2024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 2022 – 2024 годов</w:t>
            </w:r>
          </w:p>
        </w:tc>
      </w:tr>
      <w:tr w:rsidR="00674AE8" w:rsidRPr="00674AE8" w:rsidTr="00674AE8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4AE8" w:rsidRPr="00674AE8" w:rsidTr="00674AE8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674AE8" w:rsidRPr="00674AE8" w:rsidTr="00674AE8">
        <w:trPr>
          <w:trHeight w:val="328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6733,30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17467,30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6733,30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17467,30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6" w:anchor="RANGE!P3508" w:history="1">
              <w:r w:rsidR="00674AE8" w:rsidRPr="00674AE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633,00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10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633,00</w:t>
            </w:r>
          </w:p>
        </w:tc>
      </w:tr>
      <w:tr w:rsidR="00674AE8" w:rsidRPr="00674AE8" w:rsidTr="00674AE8">
        <w:trPr>
          <w:trHeight w:val="182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" w:anchor="RANGE!P3759" w:history="1">
              <w:r w:rsidR="00674AE8" w:rsidRPr="00674AE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2191,20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2191,20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" w:anchor="RANGE!P3759" w:history="1">
              <w:r w:rsidR="00674AE8" w:rsidRPr="00674AE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4385,10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12484,50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4385,10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12484,50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2008,60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2008,60</w:t>
            </w:r>
          </w:p>
        </w:tc>
      </w:tr>
      <w:tr w:rsidR="00674AE8" w:rsidRPr="00674AE8" w:rsidTr="00674AE8">
        <w:trPr>
          <w:trHeight w:val="12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674AE8" w:rsidRPr="00674AE8" w:rsidTr="00674AE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6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</w:tbl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  <w:sectPr w:rsidR="00024663" w:rsidSect="00F53C44">
          <w:pgSz w:w="16838" w:h="11906" w:orient="landscape"/>
          <w:pgMar w:top="992" w:right="822" w:bottom="851" w:left="1134" w:header="709" w:footer="709" w:gutter="0"/>
          <w:cols w:space="720"/>
        </w:sect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к Постановлению от </w:t>
      </w:r>
      <w:r w:rsidR="00BC1392">
        <w:rPr>
          <w:rFonts w:ascii="Times New Roman" w:hAnsi="Times New Roman"/>
        </w:rPr>
        <w:t>29</w:t>
      </w:r>
      <w:r>
        <w:rPr>
          <w:rFonts w:ascii="Times New Roman" w:hAnsi="Times New Roman"/>
        </w:rPr>
        <w:t>.0</w:t>
      </w:r>
      <w:r w:rsidR="001D1A4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BC1392">
        <w:rPr>
          <w:rFonts w:ascii="Times New Roman" w:hAnsi="Times New Roman"/>
        </w:rPr>
        <w:t>365</w:t>
      </w:r>
      <w:r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Приложение № 2 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1583"/>
      <w:bookmarkStart w:id="2" w:name="P1151"/>
      <w:bookmarkEnd w:id="1"/>
      <w:bookmarkEnd w:id="2"/>
      <w:r w:rsidRPr="002A1A54">
        <w:rPr>
          <w:rFonts w:ascii="Times New Roman" w:hAnsi="Times New Roman"/>
          <w:sz w:val="24"/>
          <w:szCs w:val="24"/>
        </w:rPr>
        <w:t>ИНФОРМАЦИЯ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МЕРОПРИЯТИЙ МУНИЦИПАЛЬНОЙ ПРОГРАММЫ КАРАТУЗСКОГО РАЙОНА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034" w:type="dxa"/>
        <w:tblInd w:w="-176" w:type="dxa"/>
        <w:tblLook w:val="04A0" w:firstRow="1" w:lastRow="0" w:firstColumn="1" w:lastColumn="0" w:noHBand="0" w:noVBand="1"/>
      </w:tblPr>
      <w:tblGrid>
        <w:gridCol w:w="620"/>
        <w:gridCol w:w="1780"/>
        <w:gridCol w:w="3994"/>
        <w:gridCol w:w="4380"/>
        <w:gridCol w:w="1360"/>
        <w:gridCol w:w="1300"/>
        <w:gridCol w:w="1260"/>
        <w:gridCol w:w="1340"/>
      </w:tblGrid>
      <w:tr w:rsidR="00674AE8" w:rsidRPr="00674AE8" w:rsidTr="00674AE8">
        <w:trPr>
          <w:trHeight w:val="11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2022 – 2024 годов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6733,30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17467,30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4726,10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13494,10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2007,20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3973,20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RANGE!P3759" w:history="1">
              <w:r w:rsidR="00674AE8" w:rsidRPr="00674AE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633,00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633,00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RANGE!P3759" w:history="1">
              <w:r w:rsidR="00674AE8" w:rsidRPr="00674AE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991,20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2191,20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991,20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2191,20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B26F36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RANGE!P2072" w:history="1">
              <w:r w:rsidR="00674AE8" w:rsidRPr="00674AE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4385,10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12484,50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4052,10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11485,50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999,00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2008,60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2008,60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4AE8" w:rsidRPr="00674AE8" w:rsidTr="00674AE8">
        <w:trPr>
          <w:trHeight w:val="2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674AE8" w:rsidRPr="00674AE8" w:rsidTr="00674AE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E8" w:rsidRPr="00674AE8" w:rsidRDefault="00674AE8" w:rsidP="0067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A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D1A40" w:rsidRDefault="001D1A40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A40" w:rsidRDefault="001D1A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D1A40" w:rsidRDefault="001D1A40" w:rsidP="001D1A40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674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к Постановлению от </w:t>
      </w:r>
      <w:r w:rsidR="00BC1392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.04.2022 № </w:t>
      </w:r>
      <w:r w:rsidR="00BC1392">
        <w:rPr>
          <w:rFonts w:ascii="Times New Roman" w:hAnsi="Times New Roman"/>
        </w:rPr>
        <w:t>365</w:t>
      </w:r>
      <w:r>
        <w:rPr>
          <w:rFonts w:ascii="Times New Roman" w:hAnsi="Times New Roman"/>
        </w:rPr>
        <w:t>-п</w:t>
      </w:r>
    </w:p>
    <w:p w:rsidR="001D1A40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Приложение № 2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подпрограмме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«Обеспечение реализации муниципальной 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программы развития сельского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хозяйства в Каратузском районе»</w:t>
      </w: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ПЕРЕЧЕНЬ</w:t>
      </w: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МЕРОПРИЯТИЙ ПОДПРОГРАММЫ</w:t>
      </w:r>
    </w:p>
    <w:tbl>
      <w:tblPr>
        <w:tblW w:w="16070" w:type="dxa"/>
        <w:tblInd w:w="-34" w:type="dxa"/>
        <w:tblLook w:val="04A0" w:firstRow="1" w:lastRow="0" w:firstColumn="1" w:lastColumn="0" w:noHBand="0" w:noVBand="1"/>
      </w:tblPr>
      <w:tblGrid>
        <w:gridCol w:w="1060"/>
        <w:gridCol w:w="3784"/>
        <w:gridCol w:w="1445"/>
        <w:gridCol w:w="812"/>
        <w:gridCol w:w="657"/>
        <w:gridCol w:w="1116"/>
        <w:gridCol w:w="709"/>
        <w:gridCol w:w="844"/>
        <w:gridCol w:w="922"/>
        <w:gridCol w:w="801"/>
        <w:gridCol w:w="1174"/>
        <w:gridCol w:w="2746"/>
      </w:tblGrid>
      <w:tr w:rsidR="00B43F10" w:rsidRPr="00B43F10" w:rsidTr="00B43F10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43F10" w:rsidRPr="00B43F10" w:rsidTr="00B43F10">
        <w:trPr>
          <w:trHeight w:val="109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97BF3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1630075170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4052,10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11485,50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97BF3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BF3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1630075170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2833,70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7985,90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97BF3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1630075170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97BF3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1630075170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2412,40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97BF3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697BF3" w:rsidRDefault="00697BF3" w:rsidP="00697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BF3">
              <w:rPr>
                <w:rFonts w:ascii="Times New Roman" w:hAnsi="Times New Roman"/>
                <w:color w:val="000000"/>
                <w:sz w:val="18"/>
                <w:szCs w:val="18"/>
              </w:rPr>
              <w:t>1630075170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F3" w:rsidRPr="00B43F10" w:rsidRDefault="00697BF3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Организация и проведение публичных и иных мероприятий</w:t>
            </w:r>
          </w:p>
        </w:tc>
      </w:tr>
      <w:tr w:rsidR="00B43F10" w:rsidRPr="00B43F10" w:rsidTr="00B43F10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69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697B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F10" w:rsidRPr="00B43F10" w:rsidTr="00B43F10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награждение работников сельского хозяйства за достижение наивысших показателей в работе АПК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69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697B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районного соревнования в агропромышленном комплексе</w:t>
            </w:r>
          </w:p>
        </w:tc>
      </w:tr>
      <w:tr w:rsidR="00B43F10" w:rsidRPr="00B43F10" w:rsidTr="00B43F10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69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697B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краевой выставке, посвященной дню работников сельского хозяйства</w:t>
            </w:r>
          </w:p>
        </w:tc>
      </w:tr>
      <w:tr w:rsidR="00B43F10" w:rsidRPr="00B43F10" w:rsidTr="00B43F10">
        <w:trPr>
          <w:trHeight w:val="510"/>
        </w:trPr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4385,10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12484,50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F10" w:rsidRPr="00B43F10" w:rsidTr="00B43F10">
        <w:trPr>
          <w:trHeight w:val="25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F10" w:rsidRPr="00B43F10" w:rsidTr="00B43F1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4385,10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12484,50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10" w:rsidRPr="00B43F10" w:rsidRDefault="00B43F10" w:rsidP="00B43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3F10" w:rsidRDefault="00B43F10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43F10" w:rsidSect="00B43F10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к Постановлению от </w:t>
      </w:r>
      <w:r w:rsidR="00BC1392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.04.2022 № </w:t>
      </w:r>
      <w:r w:rsidR="00BC1392">
        <w:rPr>
          <w:rFonts w:ascii="Times New Roman" w:hAnsi="Times New Roman"/>
        </w:rPr>
        <w:t>365</w:t>
      </w:r>
      <w:r>
        <w:rPr>
          <w:rFonts w:ascii="Times New Roman" w:hAnsi="Times New Roman"/>
        </w:rPr>
        <w:t>-п</w:t>
      </w: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"Развитие сельского хозяйства</w:t>
      </w: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Каратузском районе</w:t>
      </w:r>
    </w:p>
    <w:p w:rsidR="00D01DA2" w:rsidRDefault="00D01DA2" w:rsidP="00D01DA2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D01DA2" w:rsidRDefault="00D01DA2" w:rsidP="00D01DA2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отдельном мероприятии</w:t>
      </w:r>
    </w:p>
    <w:p w:rsidR="00D01DA2" w:rsidRDefault="00D01DA2" w:rsidP="00D01DA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01DA2" w:rsidRDefault="00D01DA2" w:rsidP="00D01DA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6"/>
        <w:gridCol w:w="6529"/>
      </w:tblGrid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Расходы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сельского хозяйства в Каратузском районе.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2024 год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реализации отдельного 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возникновения и распределения заболеваний, опасных для человека и животных.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 динамика изменения показателей результативности представлены в приложении № 1 к информации об отдельном мероприятии</w:t>
            </w:r>
          </w:p>
        </w:tc>
      </w:tr>
      <w:tr w:rsidR="00D01DA2" w:rsidTr="00D01DA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отдельного мероприятия программы на период 2022 – 2024 годов составит 2 008,60 тыс. рублей, в том числе:</w:t>
            </w:r>
          </w:p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– 2 008,60 тыс. рублей, из них по годам:</w:t>
            </w:r>
          </w:p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674,00 тыс. рублей;</w:t>
            </w:r>
          </w:p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667,30 тыс. рублей;</w:t>
            </w:r>
          </w:p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667,30 тыс. рублей.</w:t>
            </w:r>
          </w:p>
          <w:p w:rsidR="00D01DA2" w:rsidRDefault="00D0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мероприятия:</w:t>
      </w:r>
    </w:p>
    <w:p w:rsidR="00D01DA2" w:rsidRDefault="00D01DA2" w:rsidP="00D01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DA2" w:rsidRDefault="00D01DA2" w:rsidP="00D01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Мероприятие по организации проведения мероприятий по отлову,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01DA2" w:rsidRDefault="00D01DA2" w:rsidP="00D01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пунктом «з»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содержания безнадзорных животных на территории Красноярского края.</w:t>
      </w:r>
    </w:p>
    <w:p w:rsidR="00D01DA2" w:rsidRDefault="00D01DA2" w:rsidP="00D0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по отлову, содержанию безнадзорных животных </w:t>
      </w:r>
      <w:r>
        <w:rPr>
          <w:rFonts w:ascii="Times New Roman" w:hAnsi="Times New Roman"/>
          <w:bCs/>
          <w:sz w:val="28"/>
          <w:szCs w:val="28"/>
        </w:rPr>
        <w:t>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</w:t>
      </w:r>
      <w:r>
        <w:rPr>
          <w:rFonts w:ascii="Times New Roman" w:hAnsi="Times New Roman"/>
          <w:sz w:val="28"/>
          <w:szCs w:val="28"/>
        </w:rPr>
        <w:t>содержанию безнадзорных животных».</w:t>
      </w:r>
      <w:proofErr w:type="gramEnd"/>
    </w:p>
    <w:p w:rsidR="00D01DA2" w:rsidRDefault="00D01DA2" w:rsidP="00D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отдельного мероприятия осуществляет начальник отдела сельского хозяйства администрации Каратузского района.</w:t>
      </w:r>
    </w:p>
    <w:p w:rsidR="00D01DA2" w:rsidRDefault="00D01DA2" w:rsidP="00D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полномочиями, определенными должностными инструкциями.</w:t>
      </w:r>
    </w:p>
    <w:p w:rsidR="00D01DA2" w:rsidRDefault="00D01DA2" w:rsidP="00D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района.</w:t>
      </w:r>
    </w:p>
    <w:p w:rsidR="00D01DA2" w:rsidRDefault="00D01DA2" w:rsidP="00D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на реализацию отдельного мероприятия осуществляет контрольно-счётный орган Каратузского района.</w:t>
      </w:r>
    </w:p>
    <w:p w:rsidR="00D01DA2" w:rsidRDefault="00D01DA2" w:rsidP="00D01D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D01DA2" w:rsidRDefault="00D01DA2" w:rsidP="00D01DA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мероприятия, предусмотренных настоящими пунктами,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1DA2" w:rsidRDefault="00D01DA2" w:rsidP="00D01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DA2" w:rsidRDefault="00D01DA2" w:rsidP="00D01DA2">
      <w:pPr>
        <w:ind w:left="10065"/>
        <w:rPr>
          <w:sz w:val="20"/>
          <w:szCs w:val="28"/>
        </w:rPr>
      </w:pPr>
    </w:p>
    <w:p w:rsidR="00D01DA2" w:rsidRDefault="00D01DA2" w:rsidP="00D01DA2">
      <w:pPr>
        <w:spacing w:after="0"/>
        <w:rPr>
          <w:rFonts w:ascii="Times New Roman" w:hAnsi="Times New Roman"/>
          <w:sz w:val="18"/>
          <w:szCs w:val="18"/>
        </w:rPr>
        <w:sectPr w:rsidR="00D01DA2">
          <w:pgSz w:w="11906" w:h="16838"/>
          <w:pgMar w:top="822" w:right="849" w:bottom="1134" w:left="992" w:header="709" w:footer="709" w:gutter="0"/>
          <w:cols w:space="720"/>
        </w:sectPr>
      </w:pPr>
    </w:p>
    <w:p w:rsidR="00D01DA2" w:rsidRDefault="00D01DA2" w:rsidP="00D01DA2">
      <w:pPr>
        <w:autoSpaceDE w:val="0"/>
        <w:autoSpaceDN w:val="0"/>
        <w:adjustRightInd w:val="0"/>
        <w:ind w:left="935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№ 1 к </w:t>
      </w:r>
      <w:r>
        <w:rPr>
          <w:rFonts w:ascii="Times New Roman" w:hAnsi="Times New Roman"/>
          <w:bCs/>
        </w:rPr>
        <w:t>отдельному мероприятию</w:t>
      </w:r>
    </w:p>
    <w:p w:rsidR="00D01DA2" w:rsidRDefault="00D01DA2" w:rsidP="00D01DA2">
      <w:pPr>
        <w:autoSpaceDE w:val="0"/>
        <w:autoSpaceDN w:val="0"/>
        <w:adjustRightInd w:val="0"/>
        <w:ind w:left="93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/>
          <w:bCs/>
        </w:rPr>
        <w:t>»</w:t>
      </w:r>
    </w:p>
    <w:p w:rsidR="00D01DA2" w:rsidRDefault="00D01DA2" w:rsidP="00D0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DA2" w:rsidRDefault="00D01DA2" w:rsidP="00D0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ПОКАЗАТЕЛЕЙ  РЕЗУЛЬТАТИВНОСТИ</w:t>
      </w:r>
    </w:p>
    <w:p w:rsidR="00D01DA2" w:rsidRDefault="00D01DA2" w:rsidP="00D0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405"/>
        <w:gridCol w:w="2126"/>
        <w:gridCol w:w="2977"/>
        <w:gridCol w:w="1417"/>
        <w:gridCol w:w="1276"/>
        <w:gridCol w:w="1276"/>
        <w:gridCol w:w="1559"/>
      </w:tblGrid>
      <w:tr w:rsidR="00D01DA2" w:rsidTr="00D01DA2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D01DA2" w:rsidTr="00D01DA2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D01DA2" w:rsidTr="00D01DA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1DA2" w:rsidTr="00D01DA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Цель: Предупреждения возникновения и распределения заболеваний, опасных для человека и животных</w:t>
            </w:r>
          </w:p>
        </w:tc>
      </w:tr>
      <w:tr w:rsidR="00D01DA2" w:rsidTr="00D01DA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ведомственного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2" w:rsidRDefault="00D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D01DA2" w:rsidRDefault="00D01DA2" w:rsidP="00D01DA2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D01DA2" w:rsidRDefault="00D01DA2" w:rsidP="00D01DA2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D01DA2" w:rsidRDefault="00D01DA2" w:rsidP="00D01DA2">
      <w:pPr>
        <w:autoSpaceDE w:val="0"/>
        <w:autoSpaceDN w:val="0"/>
        <w:adjustRightInd w:val="0"/>
        <w:ind w:left="93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</w:rPr>
        <w:t xml:space="preserve">Приложение № 2 к </w:t>
      </w:r>
      <w:r>
        <w:rPr>
          <w:rFonts w:ascii="Times New Roman" w:hAnsi="Times New Roman"/>
          <w:bCs/>
        </w:rPr>
        <w:t>отдельному мероприятию</w:t>
      </w:r>
    </w:p>
    <w:p w:rsidR="00D01DA2" w:rsidRDefault="00D01DA2" w:rsidP="00D01DA2">
      <w:pPr>
        <w:autoSpaceDE w:val="0"/>
        <w:autoSpaceDN w:val="0"/>
        <w:adjustRightInd w:val="0"/>
        <w:ind w:left="93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 xml:space="preserve">Расходы </w:t>
      </w:r>
      <w:proofErr w:type="gramStart"/>
      <w:r>
        <w:rPr>
          <w:rFonts w:ascii="Times New Roman" w:hAnsi="Times New Roman"/>
        </w:rPr>
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</w:r>
      <w:proofErr w:type="gramEnd"/>
      <w:r>
        <w:rPr>
          <w:rFonts w:ascii="Times New Roman" w:hAnsi="Times New Roman"/>
        </w:rPr>
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/>
          <w:bCs/>
        </w:rPr>
        <w:t>»</w:t>
      </w:r>
    </w:p>
    <w:p w:rsidR="00D01DA2" w:rsidRDefault="00D01DA2" w:rsidP="00D01D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</w:t>
      </w:r>
    </w:p>
    <w:tbl>
      <w:tblPr>
        <w:tblW w:w="16140" w:type="dxa"/>
        <w:tblInd w:w="-743" w:type="dxa"/>
        <w:tblLook w:val="04A0" w:firstRow="1" w:lastRow="0" w:firstColumn="1" w:lastColumn="0" w:noHBand="0" w:noVBand="1"/>
      </w:tblPr>
      <w:tblGrid>
        <w:gridCol w:w="951"/>
        <w:gridCol w:w="4309"/>
        <w:gridCol w:w="1395"/>
        <w:gridCol w:w="885"/>
        <w:gridCol w:w="877"/>
        <w:gridCol w:w="1348"/>
        <w:gridCol w:w="850"/>
        <w:gridCol w:w="899"/>
        <w:gridCol w:w="899"/>
        <w:gridCol w:w="899"/>
        <w:gridCol w:w="1174"/>
        <w:gridCol w:w="1654"/>
      </w:tblGrid>
      <w:tr w:rsidR="00D01DA2" w:rsidRPr="00D01DA2" w:rsidTr="00D01DA2">
        <w:trPr>
          <w:trHeight w:val="1095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01DA2" w:rsidRPr="00D01DA2" w:rsidTr="00D01DA2">
        <w:trPr>
          <w:trHeight w:val="1455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DA2" w:rsidRPr="00D01DA2" w:rsidTr="00D01DA2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01DA2" w:rsidRPr="00D01DA2" w:rsidTr="00D01DA2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D01DA2" w:rsidRPr="00D01DA2" w:rsidTr="00D01DA2">
        <w:trPr>
          <w:trHeight w:val="145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697BF3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01DA2"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2008,60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отловленных безнадзорных животных не менее 53 голов</w:t>
            </w:r>
          </w:p>
        </w:tc>
      </w:tr>
      <w:tr w:rsidR="00D01DA2" w:rsidRPr="00D01DA2" w:rsidTr="00D01DA2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145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697BF3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01DA2"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163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697BF3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01DA2"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157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697BF3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01DA2"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315"/>
        </w:trPr>
        <w:tc>
          <w:tcPr>
            <w:tcW w:w="6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отдельному мероприятию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2008,60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DA2" w:rsidRPr="00D01DA2" w:rsidTr="00D01DA2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2008,60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DA2" w:rsidRPr="00D01DA2" w:rsidRDefault="00D01DA2" w:rsidP="00D0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01DA2" w:rsidRDefault="00D01DA2" w:rsidP="00D01DA2">
      <w:pPr>
        <w:rPr>
          <w:rFonts w:ascii="Times New Roman" w:hAnsi="Times New Roman"/>
          <w:sz w:val="28"/>
          <w:szCs w:val="28"/>
        </w:rPr>
      </w:pPr>
    </w:p>
    <w:sectPr w:rsidR="00D01DA2" w:rsidSect="00BC1392">
      <w:pgSz w:w="16838" w:h="11906" w:orient="landscape"/>
      <w:pgMar w:top="992" w:right="822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C2391"/>
    <w:rsid w:val="000E035A"/>
    <w:rsid w:val="001D1A40"/>
    <w:rsid w:val="002341F2"/>
    <w:rsid w:val="004F2C1E"/>
    <w:rsid w:val="005968AA"/>
    <w:rsid w:val="005A4B37"/>
    <w:rsid w:val="00674AE8"/>
    <w:rsid w:val="00697BF3"/>
    <w:rsid w:val="006D3634"/>
    <w:rsid w:val="007B06AC"/>
    <w:rsid w:val="00A1328D"/>
    <w:rsid w:val="00A24FBF"/>
    <w:rsid w:val="00AC3529"/>
    <w:rsid w:val="00B25CCE"/>
    <w:rsid w:val="00B277C4"/>
    <w:rsid w:val="00B3010F"/>
    <w:rsid w:val="00B43F10"/>
    <w:rsid w:val="00B6125E"/>
    <w:rsid w:val="00BB4F12"/>
    <w:rsid w:val="00BC1392"/>
    <w:rsid w:val="00BC3D5C"/>
    <w:rsid w:val="00C23F72"/>
    <w:rsid w:val="00C40DF8"/>
    <w:rsid w:val="00C64F00"/>
    <w:rsid w:val="00C91093"/>
    <w:rsid w:val="00CE4C14"/>
    <w:rsid w:val="00D01DA2"/>
    <w:rsid w:val="00D64032"/>
    <w:rsid w:val="00E26F64"/>
    <w:rsid w:val="00E44760"/>
    <w:rsid w:val="00E72B60"/>
    <w:rsid w:val="00E910E8"/>
    <w:rsid w:val="00E96876"/>
    <w:rsid w:val="00EC20C8"/>
    <w:rsid w:val="00EF0B6A"/>
    <w:rsid w:val="00F039E1"/>
    <w:rsid w:val="00F53C44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64;&#1090;&#1077;&#1081;&#1085;%20&#1072;&#1087;&#1088;&#1077;&#1083;&#110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Орлова Ольга Владимировна</cp:lastModifiedBy>
  <cp:revision>7</cp:revision>
  <cp:lastPrinted>2022-04-29T07:44:00Z</cp:lastPrinted>
  <dcterms:created xsi:type="dcterms:W3CDTF">2022-04-27T00:40:00Z</dcterms:created>
  <dcterms:modified xsi:type="dcterms:W3CDTF">2022-04-29T07:45:00Z</dcterms:modified>
</cp:coreProperties>
</file>