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00" w:rsidRDefault="004F5900" w:rsidP="004F5900">
      <w:pPr>
        <w:jc w:val="center"/>
      </w:pPr>
      <w:r>
        <w:rPr>
          <w:noProof/>
          <w:lang w:eastAsia="ru-RU"/>
        </w:rPr>
        <w:drawing>
          <wp:inline distT="0" distB="0" distL="0" distR="0" wp14:anchorId="4F5E55B2" wp14:editId="710A6806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00" w:rsidRDefault="004F5900" w:rsidP="004F59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4F5900" w:rsidRDefault="004F5900" w:rsidP="004F5900">
      <w:pPr>
        <w:jc w:val="center"/>
        <w:rPr>
          <w:b/>
          <w:sz w:val="28"/>
          <w:szCs w:val="28"/>
        </w:rPr>
      </w:pPr>
    </w:p>
    <w:p w:rsidR="004F5900" w:rsidRDefault="004F5900" w:rsidP="004F59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5900" w:rsidRDefault="004F5900" w:rsidP="004F5900">
      <w:pPr>
        <w:rPr>
          <w:b/>
          <w:sz w:val="28"/>
          <w:szCs w:val="28"/>
        </w:rPr>
      </w:pPr>
    </w:p>
    <w:p w:rsidR="004F5900" w:rsidRDefault="00E87BB5" w:rsidP="004F590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4F590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F5900">
        <w:rPr>
          <w:sz w:val="28"/>
          <w:szCs w:val="28"/>
        </w:rPr>
        <w:t xml:space="preserve">.2022                                      </w:t>
      </w:r>
      <w:r>
        <w:rPr>
          <w:sz w:val="28"/>
          <w:szCs w:val="28"/>
        </w:rPr>
        <w:t>с. Каратузское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4F5900">
        <w:rPr>
          <w:sz w:val="28"/>
          <w:szCs w:val="28"/>
        </w:rPr>
        <w:t xml:space="preserve"> №  </w:t>
      </w:r>
      <w:r>
        <w:rPr>
          <w:sz w:val="28"/>
          <w:szCs w:val="28"/>
        </w:rPr>
        <w:t>35</w:t>
      </w:r>
      <w:r w:rsidR="007E0EDC">
        <w:rPr>
          <w:sz w:val="28"/>
          <w:szCs w:val="28"/>
        </w:rPr>
        <w:t>0</w:t>
      </w:r>
      <w:r w:rsidR="004F5900">
        <w:rPr>
          <w:sz w:val="28"/>
          <w:szCs w:val="28"/>
        </w:rPr>
        <w:t xml:space="preserve"> -</w:t>
      </w:r>
      <w:proofErr w:type="gramStart"/>
      <w:r w:rsidR="004F5900">
        <w:rPr>
          <w:sz w:val="28"/>
          <w:szCs w:val="28"/>
        </w:rPr>
        <w:t>п</w:t>
      </w:r>
      <w:proofErr w:type="gramEnd"/>
    </w:p>
    <w:p w:rsidR="004F5900" w:rsidRDefault="004F5900" w:rsidP="004F5900">
      <w:pPr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</w:t>
      </w:r>
      <w:r w:rsidRPr="00166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05.04.2019г № 305-п  «Об утверждении 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Каратузского района на период 2020-2022 годов»</w:t>
      </w: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Жилищным кодексом Российской Федерации, статьей 12 Закона Красноярского края от 27.06.2013г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Приказом министерства строительства Красноярского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края от 07.04.2022г № 219-о «О внесении изменения в приказ министерства промышленности, энергетики и жилищно-коммунального хозяйства Красноярского края от 19.07.2018 № 12-22н «</w:t>
      </w:r>
      <w:r w:rsidRPr="00C7606A">
        <w:rPr>
          <w:sz w:val="28"/>
          <w:szCs w:val="28"/>
        </w:rPr>
        <w:t xml:space="preserve">Об установлении размера </w:t>
      </w:r>
      <w:r w:rsidR="007E0EDC">
        <w:rPr>
          <w:sz w:val="28"/>
          <w:szCs w:val="28"/>
        </w:rPr>
        <w:t xml:space="preserve"> </w:t>
      </w:r>
      <w:r w:rsidRPr="00C7606A">
        <w:rPr>
          <w:sz w:val="28"/>
          <w:szCs w:val="28"/>
        </w:rPr>
        <w:t xml:space="preserve">предельной </w:t>
      </w:r>
      <w:r w:rsidR="007E0EDC">
        <w:rPr>
          <w:sz w:val="28"/>
          <w:szCs w:val="28"/>
        </w:rPr>
        <w:t xml:space="preserve">  </w:t>
      </w:r>
      <w:r w:rsidRPr="00C7606A">
        <w:rPr>
          <w:sz w:val="28"/>
          <w:szCs w:val="28"/>
        </w:rPr>
        <w:t>(удельной)</w:t>
      </w:r>
      <w:r w:rsidR="007E0EDC">
        <w:rPr>
          <w:sz w:val="28"/>
          <w:szCs w:val="28"/>
        </w:rPr>
        <w:t xml:space="preserve"> </w:t>
      </w:r>
      <w:r w:rsidRPr="00C7606A">
        <w:rPr>
          <w:sz w:val="28"/>
          <w:szCs w:val="28"/>
        </w:rPr>
        <w:t xml:space="preserve"> </w:t>
      </w:r>
      <w:r w:rsidR="007E0EDC">
        <w:rPr>
          <w:sz w:val="28"/>
          <w:szCs w:val="28"/>
        </w:rPr>
        <w:t xml:space="preserve"> </w:t>
      </w:r>
      <w:r w:rsidRPr="00C7606A">
        <w:rPr>
          <w:sz w:val="28"/>
          <w:szCs w:val="28"/>
        </w:rPr>
        <w:t>стоимости</w:t>
      </w:r>
      <w:r w:rsidR="007E0EDC">
        <w:rPr>
          <w:sz w:val="28"/>
          <w:szCs w:val="28"/>
        </w:rPr>
        <w:t xml:space="preserve">  </w:t>
      </w:r>
      <w:r w:rsidRPr="00C7606A">
        <w:rPr>
          <w:sz w:val="28"/>
          <w:szCs w:val="28"/>
        </w:rPr>
        <w:t xml:space="preserve">услуг </w:t>
      </w:r>
      <w:r w:rsidR="007E0EDC">
        <w:rPr>
          <w:sz w:val="28"/>
          <w:szCs w:val="28"/>
        </w:rPr>
        <w:t xml:space="preserve"> </w:t>
      </w:r>
      <w:r w:rsidRPr="00C7606A">
        <w:rPr>
          <w:sz w:val="28"/>
          <w:szCs w:val="28"/>
        </w:rPr>
        <w:t>и</w:t>
      </w:r>
      <w:r w:rsidR="007E0EDC">
        <w:rPr>
          <w:sz w:val="28"/>
          <w:szCs w:val="28"/>
        </w:rPr>
        <w:t xml:space="preserve"> </w:t>
      </w:r>
      <w:r w:rsidRPr="00C7606A">
        <w:rPr>
          <w:sz w:val="28"/>
          <w:szCs w:val="28"/>
        </w:rPr>
        <w:t xml:space="preserve"> (или)</w:t>
      </w:r>
      <w:r w:rsidR="007E0EDC">
        <w:rPr>
          <w:sz w:val="28"/>
          <w:szCs w:val="28"/>
        </w:rPr>
        <w:t xml:space="preserve"> </w:t>
      </w:r>
      <w:r w:rsidRPr="00C7606A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            </w:t>
      </w:r>
      <w:r w:rsidRPr="00C7606A">
        <w:rPr>
          <w:sz w:val="28"/>
          <w:szCs w:val="28"/>
        </w:rPr>
        <w:t>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</w:t>
      </w:r>
      <w:proofErr w:type="gramEnd"/>
      <w:r w:rsidRPr="00C7606A">
        <w:rPr>
          <w:sz w:val="28"/>
          <w:szCs w:val="28"/>
        </w:rPr>
        <w:t xml:space="preserve"> взноса на капитальный ремонт, на 2020 - 2022 годы</w:t>
      </w:r>
      <w:r>
        <w:rPr>
          <w:sz w:val="28"/>
          <w:szCs w:val="28"/>
        </w:rPr>
        <w:t>»,</w:t>
      </w:r>
      <w:r w:rsidRPr="00C7606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«Каратузский район», ПОСТАНОВЛЯЮ:</w:t>
      </w:r>
    </w:p>
    <w:p w:rsidR="004F5900" w:rsidRDefault="004F5900" w:rsidP="004F5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Каратузского района от 05.04.2019г № 305-п «Об утверждении 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на территории Каратузского района на период 2020-2022 годов» следующие изменения:</w:t>
      </w:r>
    </w:p>
    <w:p w:rsidR="004F5900" w:rsidRDefault="004F5900" w:rsidP="004F5900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 w:rsidR="003C455E">
        <w:rPr>
          <w:sz w:val="28"/>
          <w:szCs w:val="28"/>
        </w:rPr>
        <w:t xml:space="preserve">изменить и </w:t>
      </w:r>
      <w:r>
        <w:rPr>
          <w:sz w:val="28"/>
          <w:szCs w:val="28"/>
        </w:rPr>
        <w:t xml:space="preserve">изложить в новой редакции согласно приложению к настоящему постановлению. </w:t>
      </w:r>
    </w:p>
    <w:p w:rsidR="004F5900" w:rsidRDefault="004F5900" w:rsidP="004F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размещению на официальном сайте администрации Каратузского района (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karatuzraion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4F5900" w:rsidRDefault="004F5900" w:rsidP="004F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5900" w:rsidRDefault="004F5900" w:rsidP="004F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2210F5" w:rsidRDefault="002210F5" w:rsidP="002210F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Глава района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  <w:sectPr w:rsidR="004F5900" w:rsidSect="008421BB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tbl>
      <w:tblPr>
        <w:tblW w:w="15278" w:type="dxa"/>
        <w:tblInd w:w="1011" w:type="dxa"/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933"/>
        <w:gridCol w:w="1890"/>
        <w:gridCol w:w="1418"/>
        <w:gridCol w:w="1559"/>
        <w:gridCol w:w="868"/>
        <w:gridCol w:w="1276"/>
        <w:gridCol w:w="850"/>
        <w:gridCol w:w="868"/>
        <w:gridCol w:w="975"/>
        <w:gridCol w:w="726"/>
        <w:gridCol w:w="851"/>
        <w:gridCol w:w="567"/>
        <w:gridCol w:w="1120"/>
      </w:tblGrid>
      <w:tr w:rsidR="004F5900" w:rsidRPr="00A85219" w:rsidTr="008421BB">
        <w:trPr>
          <w:trHeight w:val="845"/>
        </w:trPr>
        <w:tc>
          <w:tcPr>
            <w:tcW w:w="152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21BB" w:rsidRPr="008421BB" w:rsidRDefault="008421BB" w:rsidP="008421B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8421BB">
              <w:rPr>
                <w:sz w:val="20"/>
                <w:szCs w:val="20"/>
                <w:lang w:eastAsia="ru-RU"/>
              </w:rPr>
              <w:t>Приложение к постановлению</w:t>
            </w:r>
          </w:p>
          <w:p w:rsidR="008421BB" w:rsidRPr="008421BB" w:rsidRDefault="008421BB" w:rsidP="008421B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8421BB">
              <w:rPr>
                <w:sz w:val="20"/>
                <w:szCs w:val="20"/>
                <w:lang w:eastAsia="ru-RU"/>
              </w:rPr>
              <w:t>администрации Каратузского района</w:t>
            </w:r>
          </w:p>
          <w:p w:rsidR="008421BB" w:rsidRDefault="008421BB" w:rsidP="008421B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8421BB">
              <w:rPr>
                <w:sz w:val="20"/>
                <w:szCs w:val="20"/>
                <w:lang w:eastAsia="ru-RU"/>
              </w:rPr>
              <w:t xml:space="preserve">от </w:t>
            </w:r>
            <w:r w:rsidR="00E87BB5">
              <w:rPr>
                <w:sz w:val="20"/>
                <w:szCs w:val="20"/>
                <w:lang w:eastAsia="ru-RU"/>
              </w:rPr>
              <w:t xml:space="preserve">28.04.2022 </w:t>
            </w:r>
            <w:r w:rsidRPr="008421BB">
              <w:rPr>
                <w:sz w:val="20"/>
                <w:szCs w:val="20"/>
                <w:lang w:eastAsia="ru-RU"/>
              </w:rPr>
              <w:t>№</w:t>
            </w:r>
            <w:r w:rsidR="00E87BB5">
              <w:rPr>
                <w:sz w:val="20"/>
                <w:szCs w:val="20"/>
                <w:lang w:eastAsia="ru-RU"/>
              </w:rPr>
              <w:t xml:space="preserve"> 350</w:t>
            </w:r>
            <w:r w:rsidR="00101634">
              <w:rPr>
                <w:sz w:val="20"/>
                <w:szCs w:val="20"/>
                <w:lang w:eastAsia="ru-RU"/>
              </w:rPr>
              <w:t>-п</w:t>
            </w:r>
          </w:p>
          <w:p w:rsidR="008421BB" w:rsidRDefault="008421BB" w:rsidP="008421B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</w:p>
          <w:p w:rsidR="004F5900" w:rsidRDefault="004F5900" w:rsidP="008421B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Приложение №3 к постановлению</w:t>
            </w:r>
          </w:p>
          <w:p w:rsidR="004F5900" w:rsidRDefault="004F5900" w:rsidP="004F5900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ад</w:t>
            </w:r>
            <w:r>
              <w:rPr>
                <w:sz w:val="20"/>
                <w:szCs w:val="20"/>
                <w:lang w:eastAsia="ru-RU"/>
              </w:rPr>
              <w:t>министрации Каратузского района</w:t>
            </w:r>
          </w:p>
          <w:p w:rsidR="004F5900" w:rsidRDefault="004F5900" w:rsidP="008421B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  <w:r w:rsidRPr="003C455E">
              <w:rPr>
                <w:sz w:val="20"/>
                <w:szCs w:val="20"/>
                <w:lang w:eastAsia="ru-RU"/>
              </w:rPr>
              <w:t>от</w:t>
            </w:r>
            <w:r w:rsidR="008421BB" w:rsidRPr="003C455E">
              <w:rPr>
                <w:sz w:val="20"/>
                <w:szCs w:val="20"/>
                <w:lang w:eastAsia="ru-RU"/>
              </w:rPr>
              <w:t xml:space="preserve"> 05.04.2019г № 305-п</w:t>
            </w:r>
            <w:r w:rsidR="00310815">
              <w:rPr>
                <w:sz w:val="20"/>
                <w:szCs w:val="20"/>
                <w:lang w:eastAsia="ru-RU"/>
              </w:rPr>
              <w:t xml:space="preserve"> </w:t>
            </w:r>
            <w:r w:rsidRPr="00A85219">
              <w:rPr>
                <w:sz w:val="20"/>
                <w:szCs w:val="20"/>
                <w:lang w:eastAsia="ru-RU"/>
              </w:rPr>
              <w:t xml:space="preserve"> </w:t>
            </w:r>
            <w:r w:rsidR="003C455E">
              <w:rPr>
                <w:sz w:val="20"/>
                <w:szCs w:val="20"/>
                <w:lang w:eastAsia="ru-RU"/>
              </w:rPr>
              <w:t xml:space="preserve">(в ред. </w:t>
            </w:r>
            <w:r w:rsidR="00310815">
              <w:rPr>
                <w:sz w:val="20"/>
                <w:szCs w:val="20"/>
                <w:lang w:eastAsia="ru-RU"/>
              </w:rPr>
              <w:t>п</w:t>
            </w:r>
            <w:r w:rsidR="003C455E">
              <w:rPr>
                <w:sz w:val="20"/>
                <w:szCs w:val="20"/>
                <w:lang w:eastAsia="ru-RU"/>
              </w:rPr>
              <w:t>остановления от 16.11.2011 № 938-п)</w:t>
            </w:r>
          </w:p>
          <w:p w:rsidR="008421BB" w:rsidRPr="00A85219" w:rsidRDefault="008421BB" w:rsidP="008421BB">
            <w:pPr>
              <w:suppressAutoHyphens w:val="0"/>
              <w:ind w:left="11605"/>
              <w:rPr>
                <w:sz w:val="20"/>
                <w:szCs w:val="20"/>
                <w:lang w:eastAsia="ru-RU"/>
              </w:rPr>
            </w:pPr>
          </w:p>
        </w:tc>
      </w:tr>
      <w:tr w:rsidR="004F5900" w:rsidRPr="00A85219" w:rsidTr="008421BB">
        <w:trPr>
          <w:trHeight w:val="720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5219">
              <w:rPr>
                <w:b/>
                <w:bCs/>
                <w:sz w:val="28"/>
                <w:szCs w:val="28"/>
                <w:lang w:eastAsia="ru-RU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района, на 2022 год</w:t>
            </w:r>
          </w:p>
        </w:tc>
      </w:tr>
      <w:tr w:rsidR="004F5900" w:rsidRPr="00A85219" w:rsidTr="004F5900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900" w:rsidRPr="00A85219" w:rsidTr="004F5900">
        <w:trPr>
          <w:trHeight w:val="315"/>
        </w:trPr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7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lang w:eastAsia="ru-RU"/>
              </w:rPr>
            </w:pPr>
            <w:r w:rsidRPr="00A85219">
              <w:rPr>
                <w:lang w:eastAsia="ru-RU"/>
              </w:rPr>
              <w:t>Форма № 1</w:t>
            </w:r>
          </w:p>
        </w:tc>
      </w:tr>
      <w:tr w:rsidR="004F5900" w:rsidRPr="00A85219" w:rsidTr="004F5900">
        <w:trPr>
          <w:trHeight w:val="315"/>
        </w:trPr>
        <w:tc>
          <w:tcPr>
            <w:tcW w:w="15278" w:type="dxa"/>
            <w:gridSpan w:val="16"/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Общая площадь помещений в многоквартирном доме, кв. м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всего, стоимость ремонта</w:t>
            </w:r>
          </w:p>
        </w:tc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F5900" w:rsidRPr="00A85219" w:rsidTr="004F5900">
        <w:trPr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ремонт крыши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4F5900" w:rsidRPr="00A85219" w:rsidTr="004F5900">
        <w:trPr>
          <w:trHeight w:val="43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F5900" w:rsidRPr="00A85219" w:rsidTr="004F5900">
        <w:trPr>
          <w:trHeight w:val="255"/>
        </w:trPr>
        <w:tc>
          <w:tcPr>
            <w:tcW w:w="15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4F5900" w:rsidRPr="00A85219" w:rsidTr="004F5900">
        <w:trPr>
          <w:trHeight w:val="255"/>
        </w:trPr>
        <w:tc>
          <w:tcPr>
            <w:tcW w:w="152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F5900" w:rsidRPr="00A85219" w:rsidTr="004F5900">
        <w:trPr>
          <w:trHeight w:val="7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Каратузский р-н, Каратузский 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, с. Каратузское, ул. 60 лет Октября, д. 41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947,30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10815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10815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0815">
              <w:rPr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98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82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4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6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10815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0815">
              <w:rPr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10815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0815">
              <w:rPr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3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C455E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455E">
              <w:rPr>
                <w:sz w:val="20"/>
                <w:szCs w:val="20"/>
                <w:lang w:eastAsia="ru-RU"/>
              </w:rPr>
              <w:t>1348,07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3C455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</w:t>
            </w:r>
            <w:r w:rsidR="003C455E">
              <w:rPr>
                <w:sz w:val="20"/>
                <w:szCs w:val="20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310815">
        <w:trPr>
          <w:trHeight w:val="172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C455E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C455E">
              <w:rPr>
                <w:sz w:val="20"/>
                <w:szCs w:val="20"/>
                <w:lang w:eastAsia="ru-RU"/>
              </w:rPr>
              <w:t>1348,07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310815">
        <w:trPr>
          <w:trHeight w:val="183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Колхозная, д. 48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406,30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EF52CF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EF52CF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F52CF"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310815">
        <w:trPr>
          <w:trHeight w:val="22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8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6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4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310815">
        <w:trPr>
          <w:trHeight w:val="71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EF52CF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F52CF"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EF52CF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F52CF">
              <w:rPr>
                <w:sz w:val="20"/>
                <w:szCs w:val="20"/>
                <w:lang w:eastAsia="ru-RU"/>
              </w:rPr>
              <w:t>4870598,45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4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10815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310815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10815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55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EF52CF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F52CF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B32B48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37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771,40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9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9247304,07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55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8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4</w:t>
            </w:r>
            <w:proofErr w:type="gram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386,50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7509A"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9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7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7509A"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7509A">
              <w:rPr>
                <w:sz w:val="20"/>
                <w:szCs w:val="20"/>
                <w:lang w:eastAsia="ru-RU"/>
              </w:rPr>
              <w:t>4633242,19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4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B32B48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32B48">
              <w:rPr>
                <w:sz w:val="20"/>
                <w:szCs w:val="20"/>
                <w:lang w:eastAsia="ru-RU"/>
              </w:rPr>
              <w:t>11987,69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310815">
        <w:trPr>
          <w:trHeight w:val="225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2 511,50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67509A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67509A">
              <w:rPr>
                <w:b/>
                <w:bCs/>
                <w:sz w:val="20"/>
                <w:szCs w:val="20"/>
                <w:lang w:eastAsia="ru-RU"/>
              </w:rPr>
              <w:t>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7509A">
              <w:rPr>
                <w:b/>
                <w:bCs/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1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82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5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DC2A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C2ADC"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7509A">
              <w:rPr>
                <w:b/>
                <w:bCs/>
                <w:sz w:val="20"/>
                <w:szCs w:val="20"/>
                <w:lang w:eastAsia="ru-RU"/>
              </w:rPr>
              <w:t>18751144,71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67509A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7509A">
              <w:rPr>
                <w:b/>
                <w:bCs/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55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DC2ADC" w:rsidP="00DC2A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7974,58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DC2ADC" w:rsidP="00DC2A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7466,11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DC2A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54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4F5900" w:rsidRPr="00A85219" w:rsidTr="00DC2ADC">
        <w:trPr>
          <w:trHeight w:val="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2 511,50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средства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собствен</w:t>
            </w:r>
            <w:proofErr w:type="spellEnd"/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A85219">
              <w:rPr>
                <w:b/>
                <w:bCs/>
                <w:sz w:val="20"/>
                <w:szCs w:val="20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минимальный размер взноса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18751144,71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8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взнос, превышающий минимальный размер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3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меры финансовой</w:t>
            </w:r>
            <w:r w:rsidRPr="00A85219">
              <w:rPr>
                <w:b/>
                <w:bCs/>
                <w:sz w:val="20"/>
                <w:szCs w:val="20"/>
                <w:lang w:eastAsia="ru-RU"/>
              </w:rPr>
              <w:br/>
              <w:t>поддержки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20028171,42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18751144,71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1277026,71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06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7974,58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7466,11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7E0EDC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0EDC">
              <w:rPr>
                <w:b/>
                <w:bCs/>
                <w:sz w:val="20"/>
                <w:szCs w:val="20"/>
                <w:lang w:eastAsia="ru-RU"/>
              </w:rPr>
              <w:t>508,47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11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X</w:t>
            </w:r>
          </w:p>
        </w:tc>
      </w:tr>
    </w:tbl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p w:rsidR="004F5900" w:rsidRDefault="004F5900" w:rsidP="004F5900">
      <w:pPr>
        <w:jc w:val="both"/>
        <w:rPr>
          <w:sz w:val="28"/>
          <w:szCs w:val="28"/>
        </w:rPr>
      </w:pPr>
    </w:p>
    <w:tbl>
      <w:tblPr>
        <w:tblW w:w="15225" w:type="dxa"/>
        <w:tblInd w:w="959" w:type="dxa"/>
        <w:tblLook w:val="04A0" w:firstRow="1" w:lastRow="0" w:firstColumn="1" w:lastColumn="0" w:noHBand="0" w:noVBand="1"/>
      </w:tblPr>
      <w:tblGrid>
        <w:gridCol w:w="503"/>
        <w:gridCol w:w="4600"/>
        <w:gridCol w:w="1276"/>
        <w:gridCol w:w="960"/>
        <w:gridCol w:w="1166"/>
        <w:gridCol w:w="960"/>
        <w:gridCol w:w="960"/>
        <w:gridCol w:w="960"/>
        <w:gridCol w:w="960"/>
        <w:gridCol w:w="960"/>
        <w:gridCol w:w="960"/>
        <w:gridCol w:w="960"/>
      </w:tblGrid>
      <w:tr w:rsidR="004F5900" w:rsidRPr="00A85219" w:rsidTr="004F590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Форма № 2</w:t>
            </w:r>
          </w:p>
        </w:tc>
      </w:tr>
      <w:tr w:rsidR="004F5900" w:rsidRPr="00A85219" w:rsidTr="004F5900">
        <w:trPr>
          <w:trHeight w:val="630"/>
        </w:trPr>
        <w:tc>
          <w:tcPr>
            <w:tcW w:w="15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5219">
              <w:rPr>
                <w:b/>
                <w:bCs/>
                <w:lang w:eastAsia="ru-RU"/>
              </w:rPr>
              <w:t>Раздел № 2. 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4F5900" w:rsidRPr="00A85219" w:rsidTr="004F590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900" w:rsidRPr="00A85219" w:rsidRDefault="004F5900" w:rsidP="004F590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F5900" w:rsidRPr="00A85219" w:rsidTr="004F5900">
        <w:trPr>
          <w:trHeight w:val="3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52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0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F5900" w:rsidRPr="00A85219" w:rsidTr="004F5900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F5900" w:rsidRPr="00A85219" w:rsidTr="004F5900">
        <w:trPr>
          <w:trHeight w:val="9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</w:tr>
      <w:tr w:rsidR="004F5900" w:rsidRPr="00A85219" w:rsidTr="004F5900">
        <w:trPr>
          <w:trHeight w:val="235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5900" w:rsidRPr="00A85219" w:rsidTr="004F5900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A85219">
              <w:rPr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куб. м</w:t>
            </w:r>
          </w:p>
        </w:tc>
      </w:tr>
      <w:tr w:rsidR="004F5900" w:rsidRPr="00A85219" w:rsidTr="004F590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F5900" w:rsidRPr="00A85219" w:rsidTr="004F5900">
        <w:trPr>
          <w:trHeight w:val="255"/>
        </w:trPr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Каратузский муниципальный район</w:t>
            </w:r>
          </w:p>
        </w:tc>
      </w:tr>
      <w:tr w:rsidR="004F5900" w:rsidRPr="00A85219" w:rsidTr="004F5900">
        <w:trPr>
          <w:trHeight w:val="255"/>
        </w:trPr>
        <w:tc>
          <w:tcPr>
            <w:tcW w:w="1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F5900" w:rsidRPr="00A85219" w:rsidTr="004F590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 xml:space="preserve">Каратузский р-н, Каратузский 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/</w:t>
            </w:r>
            <w:proofErr w:type="gramStart"/>
            <w:r w:rsidRPr="00A85219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A85219">
              <w:rPr>
                <w:sz w:val="20"/>
                <w:szCs w:val="20"/>
                <w:lang w:eastAsia="ru-RU"/>
              </w:rPr>
              <w:t>, с. Каратузское, ул. 60 лет Октября,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Колхозная, д. 48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Пушкина, д. 37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611,60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A85219">
              <w:rPr>
                <w:sz w:val="20"/>
                <w:szCs w:val="20"/>
                <w:lang w:eastAsia="ru-RU"/>
              </w:rPr>
              <w:t>Каратузский р-н, Каратузский с/с, с. Каратузское, ул. Шевченко, д. 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8521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900" w:rsidRPr="00A85219" w:rsidTr="004F590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Всего по Каратузский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1 348,60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00" w:rsidRPr="00A85219" w:rsidRDefault="004F5900" w:rsidP="004F590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8521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F5900" w:rsidRDefault="004F5900" w:rsidP="004F5900">
      <w:pPr>
        <w:jc w:val="both"/>
        <w:rPr>
          <w:sz w:val="28"/>
          <w:szCs w:val="28"/>
        </w:rPr>
      </w:pPr>
    </w:p>
    <w:sectPr w:rsidR="004F5900" w:rsidSect="00DC2ADC">
      <w:pgSz w:w="16838" w:h="11906" w:orient="landscape"/>
      <w:pgMar w:top="284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00"/>
    <w:rsid w:val="00101634"/>
    <w:rsid w:val="002210F5"/>
    <w:rsid w:val="002E3B2D"/>
    <w:rsid w:val="00310815"/>
    <w:rsid w:val="003C455E"/>
    <w:rsid w:val="004F5900"/>
    <w:rsid w:val="0067509A"/>
    <w:rsid w:val="007E0EDC"/>
    <w:rsid w:val="008421BB"/>
    <w:rsid w:val="00A336A0"/>
    <w:rsid w:val="00B32B48"/>
    <w:rsid w:val="00DC2ADC"/>
    <w:rsid w:val="00E87BB5"/>
    <w:rsid w:val="00E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F590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F59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90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5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F590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F59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90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5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Майснер</dc:creator>
  <cp:lastModifiedBy>Коршунова Анастасия Николаевна</cp:lastModifiedBy>
  <cp:revision>4</cp:revision>
  <cp:lastPrinted>2022-04-28T08:17:00Z</cp:lastPrinted>
  <dcterms:created xsi:type="dcterms:W3CDTF">2022-04-25T02:46:00Z</dcterms:created>
  <dcterms:modified xsi:type="dcterms:W3CDTF">2022-05-04T03:28:00Z</dcterms:modified>
</cp:coreProperties>
</file>