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EB" w:rsidRPr="00F538EB" w:rsidRDefault="00F538EB" w:rsidP="00F538EB">
      <w:pPr>
        <w:jc w:val="center"/>
      </w:pPr>
      <w:r w:rsidRPr="00F538EB"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 wp14:anchorId="3BA499AB" wp14:editId="34A7FE07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8EB" w:rsidRPr="00F538EB" w:rsidRDefault="00F538EB" w:rsidP="00F538EB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F538EB"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F538EB" w:rsidRPr="00F538EB" w:rsidRDefault="00F538EB" w:rsidP="00F538EB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F538EB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F538EB" w:rsidRPr="00F538EB" w:rsidRDefault="00693D95" w:rsidP="00F538EB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26.12.</w:t>
      </w:r>
      <w:r w:rsidR="00F538EB" w:rsidRPr="00F538EB">
        <w:rPr>
          <w:rFonts w:eastAsia="Calibri"/>
          <w:b w:val="0"/>
          <w:bCs w:val="0"/>
          <w:sz w:val="28"/>
          <w:szCs w:val="28"/>
          <w:lang w:eastAsia="en-US"/>
        </w:rPr>
        <w:t>2019</w:t>
      </w:r>
      <w:r w:rsidR="00F538EB" w:rsidRPr="00F538E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F538EB" w:rsidRPr="00F538EB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с. Каратузское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  <w:t xml:space="preserve">   </w:t>
      </w:r>
      <w:r w:rsidR="00F538EB" w:rsidRPr="00F538EB">
        <w:rPr>
          <w:rFonts w:eastAsia="Calibri"/>
          <w:b w:val="0"/>
          <w:bCs w:val="0"/>
          <w:sz w:val="28"/>
          <w:szCs w:val="28"/>
          <w:lang w:eastAsia="en-US"/>
        </w:rPr>
        <w:t>№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1142 – </w:t>
      </w: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п</w:t>
      </w:r>
      <w:proofErr w:type="gram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F538EB" w:rsidRPr="00F538EB" w:rsidRDefault="00F538EB" w:rsidP="00F538EB">
      <w:pPr>
        <w:jc w:val="both"/>
        <w:rPr>
          <w:b w:val="0"/>
          <w:sz w:val="28"/>
          <w:szCs w:val="28"/>
          <w:lang w:eastAsia="en-US"/>
        </w:rPr>
      </w:pPr>
      <w:r w:rsidRPr="00F538EB">
        <w:rPr>
          <w:rFonts w:eastAsia="Calibri"/>
          <w:b w:val="0"/>
          <w:bCs w:val="0"/>
          <w:sz w:val="28"/>
          <w:szCs w:val="28"/>
          <w:lang w:eastAsia="en-US"/>
        </w:rPr>
        <w:t xml:space="preserve">Об утверждении порядка «О </w:t>
      </w:r>
      <w:r>
        <w:rPr>
          <w:rFonts w:eastAsia="Calibri"/>
          <w:b w:val="0"/>
          <w:bCs w:val="0"/>
          <w:sz w:val="28"/>
          <w:szCs w:val="28"/>
          <w:lang w:eastAsia="en-US"/>
        </w:rPr>
        <w:t>предоставлении</w:t>
      </w:r>
      <w:r w:rsidRPr="00F538EB">
        <w:rPr>
          <w:rFonts w:eastAsia="Calibri"/>
          <w:b w:val="0"/>
          <w:bCs w:val="0"/>
          <w:sz w:val="28"/>
          <w:szCs w:val="28"/>
          <w:lang w:eastAsia="en-US"/>
        </w:rPr>
        <w:t xml:space="preserve">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</w:t>
      </w:r>
    </w:p>
    <w:p w:rsidR="00F538EB" w:rsidRPr="00F538EB" w:rsidRDefault="00F538EB" w:rsidP="00F538EB">
      <w:pPr>
        <w:spacing w:after="20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538EB" w:rsidRPr="00F538EB" w:rsidRDefault="00F538EB" w:rsidP="00F538EB">
      <w:pPr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F538EB"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26.10.2016 №598-п, руководствуясь ст. 26-28 Устава Муниципального образования «</w:t>
      </w:r>
      <w:proofErr w:type="spellStart"/>
      <w:r w:rsidRPr="00F538EB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Pr="00F538EB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CD29FE" w:rsidRDefault="00F538EB" w:rsidP="00F538EB">
      <w:pPr>
        <w:ind w:firstLine="709"/>
        <w:jc w:val="both"/>
        <w:rPr>
          <w:rFonts w:eastAsia="Calibri"/>
          <w:b w:val="0"/>
          <w:bCs w:val="0"/>
          <w:iCs/>
          <w:sz w:val="28"/>
          <w:szCs w:val="28"/>
          <w:lang w:eastAsia="en-US"/>
        </w:rPr>
      </w:pPr>
      <w:r w:rsidRPr="00F538EB">
        <w:rPr>
          <w:rFonts w:eastAsia="Calibri"/>
          <w:b w:val="0"/>
          <w:iCs/>
          <w:sz w:val="28"/>
          <w:szCs w:val="28"/>
          <w:lang w:eastAsia="en-US"/>
        </w:rPr>
        <w:t>1.</w:t>
      </w:r>
      <w:r w:rsidRPr="00F538E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CD29FE" w:rsidRPr="00CD29FE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Утвердить порядок </w:t>
      </w:r>
      <w:r w:rsidRPr="00F538EB">
        <w:rPr>
          <w:rFonts w:eastAsia="Calibri"/>
          <w:b w:val="0"/>
          <w:bCs w:val="0"/>
          <w:iCs/>
          <w:sz w:val="28"/>
          <w:szCs w:val="28"/>
          <w:lang w:eastAsia="en-US"/>
        </w:rPr>
        <w:t>«Об утверждении порядка «О предоставлени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и</w:t>
      </w:r>
      <w:r w:rsidRPr="00F538E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>
        <w:rPr>
          <w:rFonts w:eastAsia="Calibri"/>
          <w:b w:val="0"/>
          <w:bCs w:val="0"/>
          <w:iCs/>
          <w:sz w:val="28"/>
          <w:szCs w:val="28"/>
          <w:lang w:eastAsia="en-US"/>
        </w:rPr>
        <w:t>,</w:t>
      </w:r>
      <w:r w:rsidRPr="00F538EB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 </w:t>
      </w:r>
      <w:r w:rsidR="00CD29FE" w:rsidRPr="00CD29FE">
        <w:rPr>
          <w:rFonts w:eastAsia="Calibri"/>
          <w:b w:val="0"/>
          <w:bCs w:val="0"/>
          <w:iCs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F538EB" w:rsidRPr="00F538EB" w:rsidRDefault="00777E16" w:rsidP="00F538EB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F538EB" w:rsidRPr="00F538EB">
        <w:rPr>
          <w:b w:val="0"/>
          <w:sz w:val="28"/>
          <w:szCs w:val="28"/>
        </w:rPr>
        <w:t xml:space="preserve">. </w:t>
      </w:r>
      <w:proofErr w:type="gramStart"/>
      <w:r w:rsidR="00F538EB" w:rsidRPr="00F538EB">
        <w:rPr>
          <w:b w:val="0"/>
          <w:sz w:val="28"/>
          <w:szCs w:val="28"/>
        </w:rPr>
        <w:t>Контроль за</w:t>
      </w:r>
      <w:proofErr w:type="gramEnd"/>
      <w:r w:rsidR="00F538EB" w:rsidRPr="00F538EB">
        <w:rPr>
          <w:b w:val="0"/>
          <w:sz w:val="28"/>
          <w:szCs w:val="28"/>
        </w:rPr>
        <w:t xml:space="preserve"> исполнением настоящего постановления </w:t>
      </w:r>
      <w:r w:rsidR="00CD29FE">
        <w:rPr>
          <w:b w:val="0"/>
          <w:sz w:val="28"/>
          <w:szCs w:val="28"/>
        </w:rPr>
        <w:t>оставляю за собой.</w:t>
      </w:r>
    </w:p>
    <w:p w:rsidR="00F538EB" w:rsidRPr="00F538EB" w:rsidRDefault="00F538EB" w:rsidP="00F538EB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 w:rsidRPr="00F538EB">
        <w:rPr>
          <w:b w:val="0"/>
          <w:sz w:val="28"/>
          <w:szCs w:val="28"/>
        </w:rPr>
        <w:t>3. Постановление вступает в силу с 01.01.2020 года, но не ранее дня, следующего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538EB">
        <w:rPr>
          <w:b w:val="0"/>
          <w:sz w:val="28"/>
          <w:szCs w:val="28"/>
        </w:rPr>
        <w:t>Каратузский</w:t>
      </w:r>
      <w:proofErr w:type="spellEnd"/>
      <w:r w:rsidRPr="00F538EB">
        <w:rPr>
          <w:b w:val="0"/>
          <w:sz w:val="28"/>
          <w:szCs w:val="28"/>
        </w:rPr>
        <w:t xml:space="preserve"> район»».</w:t>
      </w:r>
    </w:p>
    <w:p w:rsidR="00F538EB" w:rsidRPr="00F538EB" w:rsidRDefault="00F538EB" w:rsidP="00F538EB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F538EB" w:rsidRPr="00F538EB" w:rsidRDefault="00F538EB" w:rsidP="00F538EB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</w:p>
    <w:p w:rsidR="00F538EB" w:rsidRPr="00F538EB" w:rsidRDefault="00693D95" w:rsidP="00F538EB">
      <w:pPr>
        <w:autoSpaceDE w:val="0"/>
        <w:autoSpaceDN w:val="0"/>
        <w:adjustRightInd w:val="0"/>
        <w:ind w:left="3261" w:hanging="3403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района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К.А.Тюнин</w:t>
      </w:r>
      <w:proofErr w:type="spellEnd"/>
    </w:p>
    <w:p w:rsidR="00F538EB" w:rsidRPr="00F538EB" w:rsidRDefault="00F538EB" w:rsidP="00F538EB"/>
    <w:p w:rsidR="00F538EB" w:rsidRPr="00F538EB" w:rsidRDefault="00F538EB" w:rsidP="00F538EB"/>
    <w:p w:rsidR="00F538EB" w:rsidRDefault="00F538EB" w:rsidP="00F538EB"/>
    <w:p w:rsidR="00693D95" w:rsidRDefault="00693D95" w:rsidP="00F538EB"/>
    <w:p w:rsidR="00693D95" w:rsidRPr="00F538EB" w:rsidRDefault="00693D95" w:rsidP="00F538EB"/>
    <w:p w:rsidR="00F538EB" w:rsidRPr="00F538EB" w:rsidRDefault="00F538EB" w:rsidP="00F538EB"/>
    <w:p w:rsidR="00172D69" w:rsidRPr="00172D69" w:rsidRDefault="005136FA" w:rsidP="00172D69">
      <w:pPr>
        <w:keepNext/>
        <w:jc w:val="right"/>
        <w:outlineLvl w:val="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Приложение </w:t>
      </w:r>
      <w:r w:rsidR="00F538EB">
        <w:rPr>
          <w:b w:val="0"/>
          <w:sz w:val="22"/>
          <w:szCs w:val="22"/>
        </w:rPr>
        <w:t>1</w:t>
      </w:r>
    </w:p>
    <w:p w:rsidR="00172D69" w:rsidRPr="00172D69" w:rsidRDefault="00172D69" w:rsidP="00F538EB">
      <w:pPr>
        <w:keepNext/>
        <w:jc w:val="right"/>
        <w:outlineLvl w:val="3"/>
        <w:rPr>
          <w:b w:val="0"/>
          <w:sz w:val="22"/>
          <w:szCs w:val="22"/>
        </w:rPr>
      </w:pPr>
      <w:r w:rsidRPr="00172D69">
        <w:rPr>
          <w:b w:val="0"/>
          <w:sz w:val="22"/>
          <w:szCs w:val="22"/>
        </w:rPr>
        <w:t xml:space="preserve">к  </w:t>
      </w:r>
      <w:r w:rsidR="00693D95">
        <w:rPr>
          <w:b w:val="0"/>
          <w:sz w:val="22"/>
          <w:szCs w:val="22"/>
        </w:rPr>
        <w:t>постановлению от 26.12.2019</w:t>
      </w:r>
      <w:r w:rsidR="00F538EB">
        <w:rPr>
          <w:b w:val="0"/>
          <w:sz w:val="22"/>
          <w:szCs w:val="22"/>
        </w:rPr>
        <w:t xml:space="preserve"> №</w:t>
      </w:r>
      <w:r w:rsidR="00693D95">
        <w:rPr>
          <w:b w:val="0"/>
          <w:sz w:val="22"/>
          <w:szCs w:val="22"/>
        </w:rPr>
        <w:t xml:space="preserve"> 1142-п</w:t>
      </w: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p w:rsidR="00172D69" w:rsidRPr="00172D69" w:rsidRDefault="00172D69" w:rsidP="00172D69">
      <w:pPr>
        <w:keepNext/>
        <w:jc w:val="right"/>
        <w:outlineLvl w:val="3"/>
        <w:rPr>
          <w:b w:val="0"/>
          <w:sz w:val="20"/>
          <w:szCs w:val="20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6C1875" w:rsidRPr="006C1875" w:rsidTr="006C1875">
        <w:tc>
          <w:tcPr>
            <w:tcW w:w="5353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C1875" w:rsidRPr="003F278A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3F278A">
        <w:rPr>
          <w:bCs w:val="0"/>
          <w:sz w:val="28"/>
          <w:szCs w:val="28"/>
        </w:rPr>
        <w:t xml:space="preserve">Порядок </w:t>
      </w:r>
    </w:p>
    <w:p w:rsidR="006C1875" w:rsidRPr="006C1875" w:rsidRDefault="006C1875" w:rsidP="005136FA">
      <w:pPr>
        <w:autoSpaceDE w:val="0"/>
        <w:autoSpaceDN w:val="0"/>
        <w:adjustRightInd w:val="0"/>
        <w:spacing w:line="276" w:lineRule="auto"/>
        <w:jc w:val="center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предоставления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E7088D" w:rsidRDefault="00E7088D" w:rsidP="00357A69">
      <w:pPr>
        <w:keepNext/>
        <w:ind w:firstLine="709"/>
        <w:jc w:val="center"/>
        <w:outlineLvl w:val="3"/>
        <w:rPr>
          <w:b w:val="0"/>
          <w:sz w:val="28"/>
          <w:szCs w:val="28"/>
        </w:rPr>
      </w:pPr>
    </w:p>
    <w:p w:rsidR="00357A69" w:rsidRPr="00E42A89" w:rsidRDefault="00357A69" w:rsidP="00357A69">
      <w:pPr>
        <w:keepNext/>
        <w:ind w:firstLine="709"/>
        <w:jc w:val="center"/>
        <w:outlineLvl w:val="3"/>
        <w:rPr>
          <w:b w:val="0"/>
          <w:sz w:val="28"/>
          <w:szCs w:val="28"/>
        </w:rPr>
      </w:pPr>
      <w:r w:rsidRPr="00E42A89">
        <w:rPr>
          <w:b w:val="0"/>
          <w:sz w:val="28"/>
          <w:szCs w:val="28"/>
        </w:rPr>
        <w:t>Раздел 1. Общие положения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F56ECE">
        <w:rPr>
          <w:b w:val="0"/>
          <w:bCs w:val="0"/>
          <w:sz w:val="28"/>
          <w:szCs w:val="28"/>
        </w:rPr>
        <w:t>1.1.Порядок и условия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 с российскими лизинговыми организациями, в целях создания и (или) развития,  либо модернизации производства товаров (работ, услуг) (далее – Порядок) устанавливают механизм и условия предоставления поддержки в форме субсидии на возмещение части затрат, понесенных субъектами малого</w:t>
      </w:r>
      <w:proofErr w:type="gramEnd"/>
      <w:r w:rsidRPr="00F56ECE">
        <w:rPr>
          <w:b w:val="0"/>
          <w:bCs w:val="0"/>
          <w:sz w:val="28"/>
          <w:szCs w:val="28"/>
        </w:rPr>
        <w:t xml:space="preserve"> и среднего предпринимательства на уплату первого взноса (аванса) при заключении договора (договоров) лизинга оборудования (далее – субсидия).</w:t>
      </w:r>
    </w:p>
    <w:p w:rsidR="00F56ECE" w:rsidRPr="00F56ECE" w:rsidRDefault="00F56ECE" w:rsidP="00F56ECE">
      <w:pPr>
        <w:tabs>
          <w:tab w:val="left" w:pos="0"/>
        </w:tabs>
        <w:spacing w:line="276" w:lineRule="auto"/>
        <w:ind w:firstLine="709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1.2.В настоящем Порядке используются следующие понятия: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субъект малого и среднего предпринимательства - понимается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– Федеральный закон);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 xml:space="preserve">заявитель – субъект малого и среднего предпринимательства, обратившийся с заявлением о предоставлении субсидии; 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заявка – комплект документов, поданных заявителем для принятия Администрацией решений о предоставлении заявителю субсидий;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получатель – заявитель, в отношении которого принято решение о предоставлении субсидии;</w:t>
      </w:r>
    </w:p>
    <w:p w:rsidR="00F56ECE" w:rsidRPr="00F56ECE" w:rsidRDefault="00F56ECE" w:rsidP="00F56ECE">
      <w:pPr>
        <w:spacing w:line="276" w:lineRule="auto"/>
        <w:ind w:firstLine="708"/>
        <w:jc w:val="both"/>
        <w:rPr>
          <w:b w:val="0"/>
          <w:bCs w:val="0"/>
          <w:kern w:val="16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>соглашение - соглашение (договор) между администрацией Каратузского района и 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 на возмещение затрат (далее – Соглашение).</w:t>
      </w:r>
    </w:p>
    <w:p w:rsidR="00F56ECE" w:rsidRPr="00F56ECE" w:rsidRDefault="00F56ECE" w:rsidP="00F56ECE">
      <w:pPr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F56ECE">
        <w:rPr>
          <w:b w:val="0"/>
          <w:bCs w:val="0"/>
          <w:sz w:val="28"/>
          <w:szCs w:val="28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1;</w:t>
      </w:r>
      <w:proofErr w:type="gramEnd"/>
    </w:p>
    <w:p w:rsidR="00F56ECE" w:rsidRPr="00F56ECE" w:rsidRDefault="00F56ECE" w:rsidP="00F56ECE">
      <w:pPr>
        <w:spacing w:line="276" w:lineRule="auto"/>
        <w:ind w:firstLine="851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sz w:val="28"/>
          <w:szCs w:val="28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:rsidR="00F56ECE" w:rsidRPr="00F56ECE" w:rsidRDefault="00F56ECE" w:rsidP="00F56ECE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F56ECE">
        <w:rPr>
          <w:b w:val="0"/>
          <w:bCs w:val="0"/>
          <w:sz w:val="28"/>
          <w:szCs w:val="28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357A69" w:rsidRPr="006C1875" w:rsidRDefault="00F56ECE" w:rsidP="00E7088D">
      <w:pPr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56ECE">
        <w:rPr>
          <w:b w:val="0"/>
          <w:bCs w:val="0"/>
          <w:kern w:val="16"/>
          <w:sz w:val="28"/>
          <w:szCs w:val="28"/>
        </w:rPr>
        <w:t xml:space="preserve">1.3. </w:t>
      </w:r>
      <w:r w:rsidR="00357A69" w:rsidRPr="006C1875">
        <w:rPr>
          <w:b w:val="0"/>
          <w:bCs w:val="0"/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реализацию проектов по видам деятельности согласно Перечню видов деятельности, указанному в приложении № </w:t>
      </w:r>
      <w:r w:rsidR="00357A69">
        <w:rPr>
          <w:b w:val="0"/>
          <w:bCs w:val="0"/>
          <w:sz w:val="28"/>
          <w:szCs w:val="28"/>
        </w:rPr>
        <w:t>3</w:t>
      </w:r>
      <w:r w:rsidR="00357A69" w:rsidRPr="006C1875">
        <w:rPr>
          <w:b w:val="0"/>
          <w:bCs w:val="0"/>
          <w:sz w:val="28"/>
          <w:szCs w:val="28"/>
        </w:rPr>
        <w:t xml:space="preserve"> к </w:t>
      </w:r>
      <w:r w:rsidR="00357A69" w:rsidRPr="00EF7921">
        <w:rPr>
          <w:b w:val="0"/>
          <w:bCs w:val="0"/>
          <w:sz w:val="28"/>
          <w:szCs w:val="28"/>
        </w:rPr>
        <w:t>подпрограмме «Финансовая поддержка малого и среднего предпринимательства»</w:t>
      </w:r>
      <w:r w:rsidR="00FA3F5D">
        <w:rPr>
          <w:b w:val="0"/>
          <w:bCs w:val="0"/>
          <w:sz w:val="28"/>
          <w:szCs w:val="28"/>
        </w:rPr>
        <w:t>, муниципальной программы</w:t>
      </w:r>
      <w:r w:rsidR="00357A69" w:rsidRPr="006C1875">
        <w:rPr>
          <w:b w:val="0"/>
          <w:bCs w:val="0"/>
          <w:sz w:val="28"/>
          <w:szCs w:val="28"/>
        </w:rPr>
        <w:t>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kern w:val="16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</w:t>
      </w:r>
      <w:r w:rsidR="00E7088D">
        <w:rPr>
          <w:b w:val="0"/>
          <w:bCs w:val="0"/>
          <w:kern w:val="16"/>
          <w:sz w:val="28"/>
          <w:szCs w:val="28"/>
        </w:rPr>
        <w:t>4</w:t>
      </w:r>
      <w:r w:rsidRPr="006C1875">
        <w:rPr>
          <w:b w:val="0"/>
          <w:bCs w:val="0"/>
          <w:kern w:val="16"/>
          <w:sz w:val="28"/>
          <w:szCs w:val="28"/>
        </w:rPr>
        <w:t>. Получателями финансовой поддержки в форме субсидии могут субъекты малого и среднего предпринимательства, соответствующие следующим критериям: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kern w:val="16"/>
          <w:sz w:val="28"/>
          <w:szCs w:val="28"/>
        </w:rPr>
        <w:t>1.</w:t>
      </w:r>
      <w:r w:rsidR="00E7088D">
        <w:rPr>
          <w:b w:val="0"/>
          <w:bCs w:val="0"/>
          <w:kern w:val="16"/>
          <w:sz w:val="28"/>
          <w:szCs w:val="28"/>
        </w:rPr>
        <w:t>4</w:t>
      </w:r>
      <w:r w:rsidRPr="006C1875">
        <w:rPr>
          <w:b w:val="0"/>
          <w:bCs w:val="0"/>
          <w:kern w:val="16"/>
          <w:sz w:val="28"/>
          <w:szCs w:val="28"/>
        </w:rPr>
        <w:t>.1. юридические лица и индивидуальные предприниматели должны быть з</w:t>
      </w:r>
      <w:r w:rsidRPr="006C1875">
        <w:rPr>
          <w:b w:val="0"/>
          <w:bCs w:val="0"/>
          <w:sz w:val="28"/>
          <w:szCs w:val="28"/>
        </w:rPr>
        <w:t>арегистрированы и осуществлять свою деятельность на территории Каратузского района;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.2. ранее не </w:t>
      </w:r>
      <w:proofErr w:type="gramStart"/>
      <w:r w:rsidR="00357A69" w:rsidRPr="006C1875">
        <w:rPr>
          <w:b w:val="0"/>
          <w:bCs w:val="0"/>
          <w:sz w:val="28"/>
          <w:szCs w:val="28"/>
        </w:rPr>
        <w:t>получавши</w:t>
      </w:r>
      <w:r w:rsidR="00357A69">
        <w:rPr>
          <w:b w:val="0"/>
          <w:bCs w:val="0"/>
          <w:sz w:val="28"/>
          <w:szCs w:val="28"/>
        </w:rPr>
        <w:t>м</w:t>
      </w:r>
      <w:proofErr w:type="gramEnd"/>
      <w:r w:rsidR="00357A69" w:rsidRPr="006C1875">
        <w:rPr>
          <w:b w:val="0"/>
          <w:bCs w:val="0"/>
          <w:sz w:val="28"/>
          <w:szCs w:val="28"/>
        </w:rPr>
        <w:t xml:space="preserve"> финансовую поддержку на реализацию заявленного проекта;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.3. включенные в Единый реестр субъектов малого и среднего предпринимательства;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.4. не </w:t>
      </w:r>
      <w:proofErr w:type="gramStart"/>
      <w:r w:rsidR="00357A69" w:rsidRPr="006C1875">
        <w:rPr>
          <w:b w:val="0"/>
          <w:bCs w:val="0"/>
          <w:sz w:val="28"/>
          <w:szCs w:val="28"/>
        </w:rPr>
        <w:t>осуществляющие</w:t>
      </w:r>
      <w:proofErr w:type="gramEnd"/>
      <w:r w:rsidR="00357A69" w:rsidRPr="006C1875">
        <w:rPr>
          <w:b w:val="0"/>
          <w:bCs w:val="0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.5. средняя заработная плата работников, которых за три месяца, предшествующих дате подачи в администрацию Каратузского района заявления о предоставлении субсидии, не ниже установленного минимального </w:t>
      </w:r>
      <w:proofErr w:type="gramStart"/>
      <w:r w:rsidR="00357A69" w:rsidRPr="006C1875">
        <w:rPr>
          <w:b w:val="0"/>
          <w:bCs w:val="0"/>
          <w:sz w:val="28"/>
          <w:szCs w:val="28"/>
        </w:rPr>
        <w:t>размера оплаты труда</w:t>
      </w:r>
      <w:proofErr w:type="gramEnd"/>
      <w:r w:rsidR="00357A69" w:rsidRPr="006C1875">
        <w:rPr>
          <w:b w:val="0"/>
          <w:bCs w:val="0"/>
          <w:sz w:val="28"/>
          <w:szCs w:val="28"/>
        </w:rPr>
        <w:t>;</w:t>
      </w:r>
    </w:p>
    <w:p w:rsidR="00357A69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.6. </w:t>
      </w:r>
      <w:proofErr w:type="gramStart"/>
      <w:r w:rsidR="00357A69" w:rsidRPr="006C1875">
        <w:rPr>
          <w:b w:val="0"/>
          <w:bCs w:val="0"/>
          <w:sz w:val="28"/>
          <w:szCs w:val="28"/>
        </w:rPr>
        <w:t>реализующим</w:t>
      </w:r>
      <w:proofErr w:type="gramEnd"/>
      <w:r w:rsidR="00357A69" w:rsidRPr="006C1875">
        <w:rPr>
          <w:b w:val="0"/>
          <w:bCs w:val="0"/>
          <w:sz w:val="28"/>
          <w:szCs w:val="28"/>
        </w:rPr>
        <w:t xml:space="preserve"> проект, полная стоимость которого составляет не менее 500 тыс. рублей и не более 100 млн. рублей.</w:t>
      </w:r>
    </w:p>
    <w:p w:rsidR="00357A69" w:rsidRPr="006C1875" w:rsidRDefault="00E7088D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.7. У субъектов </w:t>
      </w:r>
      <w:r w:rsidR="00357A69">
        <w:rPr>
          <w:b w:val="0"/>
          <w:bCs w:val="0"/>
          <w:sz w:val="28"/>
          <w:szCs w:val="28"/>
        </w:rPr>
        <w:t>малого и</w:t>
      </w:r>
      <w:r w:rsidR="00357A69" w:rsidRPr="006C1875">
        <w:rPr>
          <w:b w:val="0"/>
          <w:bCs w:val="0"/>
          <w:sz w:val="28"/>
          <w:szCs w:val="28"/>
        </w:rPr>
        <w:t xml:space="preserve"> среднего предпринимательства на</w:t>
      </w:r>
      <w:r w:rsidR="00357A69">
        <w:rPr>
          <w:b w:val="0"/>
          <w:bCs w:val="0"/>
          <w:sz w:val="28"/>
          <w:szCs w:val="28"/>
        </w:rPr>
        <w:t xml:space="preserve"> первое число месяца, в котором</w:t>
      </w:r>
      <w:r w:rsidR="00357A69" w:rsidRPr="006C1875">
        <w:rPr>
          <w:b w:val="0"/>
          <w:bCs w:val="0"/>
          <w:sz w:val="28"/>
          <w:szCs w:val="28"/>
        </w:rPr>
        <w:t xml:space="preserve"> планируется заключение соглашения, отсутствует задолженность по налоговым и иным обязательным платежам в бюджетную систему Российской Федерации и внебюджетные государственные фонды;</w:t>
      </w:r>
    </w:p>
    <w:p w:rsidR="00357A69" w:rsidRPr="006C1875" w:rsidRDefault="00E7088D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b w:val="0"/>
          <w:bCs w:val="0"/>
          <w:sz w:val="28"/>
          <w:szCs w:val="28"/>
        </w:rPr>
        <w:t>1.4</w:t>
      </w:r>
      <w:r w:rsidR="00357A69">
        <w:rPr>
          <w:b w:val="0"/>
          <w:bCs w:val="0"/>
          <w:sz w:val="28"/>
          <w:szCs w:val="28"/>
        </w:rPr>
        <w:t xml:space="preserve">.8. У субъектов малого и </w:t>
      </w:r>
      <w:r w:rsidR="00357A69" w:rsidRPr="006C1875">
        <w:rPr>
          <w:b w:val="0"/>
          <w:bCs w:val="0"/>
          <w:sz w:val="28"/>
          <w:szCs w:val="28"/>
        </w:rPr>
        <w:t>среднего предпринимательства на</w:t>
      </w:r>
      <w:r w:rsidR="00357A69">
        <w:rPr>
          <w:b w:val="0"/>
          <w:bCs w:val="0"/>
          <w:sz w:val="28"/>
          <w:szCs w:val="28"/>
        </w:rPr>
        <w:t xml:space="preserve"> первое число месяца, в котором</w:t>
      </w:r>
      <w:r w:rsidR="00357A69" w:rsidRPr="006C1875">
        <w:rPr>
          <w:b w:val="0"/>
          <w:bCs w:val="0"/>
          <w:sz w:val="28"/>
          <w:szCs w:val="28"/>
        </w:rPr>
        <w:t xml:space="preserve"> планируется закл</w:t>
      </w:r>
      <w:r w:rsidR="00357A69">
        <w:rPr>
          <w:b w:val="0"/>
          <w:bCs w:val="0"/>
          <w:sz w:val="28"/>
          <w:szCs w:val="28"/>
        </w:rPr>
        <w:t xml:space="preserve">ючение соглашения, отсутствует </w:t>
      </w:r>
      <w:r w:rsidR="00357A69" w:rsidRPr="006C1875">
        <w:rPr>
          <w:b w:val="0"/>
          <w:bCs w:val="0"/>
          <w:sz w:val="28"/>
          <w:szCs w:val="28"/>
        </w:rPr>
        <w:t>просроченная задолженность по возврату в соответствующий бюджет субсидий, бюджетных инвестиций и иная просроченная задолженность;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</w:t>
      </w:r>
      <w:r w:rsidR="00E7088D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>.9. 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находиться в состоянии ликвидации, реорганизации или не применяется процедура, применяемая в деле о банкротстве и не должны иметь ограничения на осуществление хозяйственной деятельности;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</w:t>
      </w:r>
      <w:r w:rsidR="00E7088D"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.10. </w:t>
      </w:r>
      <w:proofErr w:type="gramStart"/>
      <w:r w:rsidRPr="006C1875">
        <w:rPr>
          <w:b w:val="0"/>
          <w:bCs w:val="0"/>
          <w:sz w:val="28"/>
          <w:szCs w:val="28"/>
        </w:rPr>
        <w:t>Субъекты малого и среднего предпринимательства на</w:t>
      </w:r>
      <w:r>
        <w:rPr>
          <w:b w:val="0"/>
          <w:bCs w:val="0"/>
          <w:sz w:val="28"/>
          <w:szCs w:val="28"/>
        </w:rPr>
        <w:t xml:space="preserve"> первое число месяца, в котором</w:t>
      </w:r>
      <w:r w:rsidRPr="006C1875">
        <w:rPr>
          <w:b w:val="0"/>
          <w:bCs w:val="0"/>
          <w:sz w:val="28"/>
          <w:szCs w:val="28"/>
        </w:rPr>
        <w:t xml:space="preserve"> планируется заключение соглашения, не должны являться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Pr="006C1875">
        <w:rPr>
          <w:b w:val="0"/>
          <w:bCs w:val="0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процентов;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.11.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</w:t>
      </w:r>
      <w:r w:rsidR="00357A69" w:rsidRPr="006C1875">
        <w:rPr>
          <w:b w:val="0"/>
          <w:bCs w:val="0"/>
          <w:sz w:val="30"/>
          <w:szCs w:val="30"/>
        </w:rPr>
        <w:t xml:space="preserve"> юридических лиц или Единый государственный реестр индивидуальных предпринимателей;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 xml:space="preserve">.12. </w:t>
      </w:r>
      <w:r w:rsidR="00357A69" w:rsidRPr="006C1875">
        <w:rPr>
          <w:b w:val="0"/>
          <w:bCs w:val="0"/>
          <w:sz w:val="30"/>
          <w:szCs w:val="30"/>
        </w:rPr>
        <w:t>приобретение оборудования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357A69" w:rsidRPr="006C1875" w:rsidRDefault="00E7088D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28"/>
          <w:szCs w:val="28"/>
        </w:rPr>
        <w:t>1.4</w:t>
      </w:r>
      <w:r w:rsidR="00357A69" w:rsidRPr="006C1875">
        <w:rPr>
          <w:b w:val="0"/>
          <w:bCs w:val="0"/>
          <w:sz w:val="28"/>
          <w:szCs w:val="28"/>
        </w:rPr>
        <w:t>.13.</w:t>
      </w:r>
      <w:r w:rsidR="00357A69" w:rsidRPr="006C1875">
        <w:rPr>
          <w:b w:val="0"/>
          <w:bCs w:val="0"/>
          <w:sz w:val="30"/>
          <w:szCs w:val="30"/>
        </w:rPr>
        <w:t xml:space="preserve"> 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357A69" w:rsidRDefault="00E7088D" w:rsidP="00357A69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1.4</w:t>
      </w:r>
      <w:r w:rsidR="00357A69" w:rsidRPr="006C1875">
        <w:rPr>
          <w:rFonts w:eastAsia="Calibri" w:cs="Arial"/>
          <w:b w:val="0"/>
          <w:bCs w:val="0"/>
          <w:sz w:val="28"/>
          <w:szCs w:val="28"/>
          <w:lang w:eastAsia="en-US"/>
        </w:rPr>
        <w:t>.14.</w:t>
      </w:r>
      <w:r w:rsidR="00357A69" w:rsidRPr="006C1875">
        <w:rPr>
          <w:rFonts w:eastAsia="Calibri" w:cs="Arial"/>
          <w:b w:val="0"/>
          <w:bCs w:val="0"/>
          <w:sz w:val="30"/>
          <w:szCs w:val="30"/>
          <w:lang w:eastAsia="en-US"/>
        </w:rPr>
        <w:t> имеющие паспорт инвестиционного проекта по</w:t>
      </w:r>
      <w:r w:rsidR="005B10E2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форме приложения № 3</w:t>
      </w:r>
      <w:r w:rsidR="00357A69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 к Порядку.</w:t>
      </w:r>
    </w:p>
    <w:p w:rsidR="00F56ECE" w:rsidRPr="00F56ECE" w:rsidRDefault="00E7088D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1.5. </w:t>
      </w:r>
      <w:r w:rsidR="00F56ECE"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Субсидия распространяется на лизинговые договоры, к которым относятся следующие предметы лизинга:</w:t>
      </w:r>
    </w:p>
    <w:p w:rsidR="00F56ECE" w:rsidRPr="00F56ECE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- оборудование;</w:t>
      </w:r>
    </w:p>
    <w:p w:rsidR="00F56ECE" w:rsidRPr="002167B2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- универсальные мобильные платформы: мобильная служба быта; мобильный </w:t>
      </w:r>
      <w:proofErr w:type="spellStart"/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шиномонтаж</w:t>
      </w:r>
      <w:proofErr w:type="spellEnd"/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F56ECE" w:rsidRPr="00F56ECE" w:rsidRDefault="00F56ECE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 w:rsidRPr="002167B2">
        <w:rPr>
          <w:rFonts w:eastAsia="Calibri" w:cs="Arial"/>
          <w:b w:val="0"/>
          <w:bCs w:val="0"/>
          <w:sz w:val="30"/>
          <w:szCs w:val="30"/>
          <w:lang w:eastAsia="en-US"/>
        </w:rP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56ECE" w:rsidRPr="006C1875" w:rsidRDefault="00E7088D" w:rsidP="00F56ECE">
      <w:pPr>
        <w:ind w:firstLine="709"/>
        <w:jc w:val="both"/>
        <w:rPr>
          <w:rFonts w:eastAsia="Calibri" w:cs="Arial"/>
          <w:b w:val="0"/>
          <w:bCs w:val="0"/>
          <w:sz w:val="30"/>
          <w:szCs w:val="30"/>
          <w:lang w:eastAsia="en-US"/>
        </w:rPr>
      </w:pPr>
      <w:r>
        <w:rPr>
          <w:rFonts w:eastAsia="Calibri" w:cs="Arial"/>
          <w:b w:val="0"/>
          <w:bCs w:val="0"/>
          <w:sz w:val="30"/>
          <w:szCs w:val="30"/>
          <w:lang w:eastAsia="en-US"/>
        </w:rPr>
        <w:t xml:space="preserve">1.6 </w:t>
      </w:r>
      <w:r w:rsidR="00F56ECE" w:rsidRPr="00F56ECE">
        <w:rPr>
          <w:rFonts w:eastAsia="Calibri" w:cs="Arial"/>
          <w:b w:val="0"/>
          <w:bCs w:val="0"/>
          <w:sz w:val="30"/>
          <w:szCs w:val="30"/>
          <w:lang w:eastAsia="en-US"/>
        </w:rPr>
        <w:t>Предметом лизинга является новое, не бывшее в употреблении оборудование, на которое  не было осуществлено возмещение  из бюджетной системы Российской Федерации в соответствии с иными нормативно-правовыми актами.</w:t>
      </w:r>
    </w:p>
    <w:p w:rsidR="00357A69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1.7</w:t>
      </w:r>
      <w:r w:rsidR="00357A69" w:rsidRPr="006C1875">
        <w:rPr>
          <w:b w:val="0"/>
          <w:sz w:val="28"/>
          <w:szCs w:val="28"/>
        </w:rPr>
        <w:t xml:space="preserve"> </w:t>
      </w:r>
      <w:r w:rsidR="00357A69">
        <w:rPr>
          <w:b w:val="0"/>
          <w:sz w:val="28"/>
          <w:szCs w:val="28"/>
        </w:rPr>
        <w:t>Предоставление субсидии осуществляется на основании результатов конкурса (далее – Конкурсный отбор).</w:t>
      </w:r>
    </w:p>
    <w:p w:rsidR="00357A69" w:rsidRDefault="00357A69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Конкурсный 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57A69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</w:t>
      </w:r>
      <w:r w:rsidR="00357A69">
        <w:rPr>
          <w:b w:val="0"/>
          <w:sz w:val="28"/>
          <w:szCs w:val="28"/>
        </w:rPr>
        <w:t xml:space="preserve"> Организатором проведения Конкурсного отбора и главным распорядителем средств субсидии</w:t>
      </w:r>
      <w:r w:rsidR="00357A69" w:rsidRPr="006C1875">
        <w:rPr>
          <w:b w:val="0"/>
          <w:sz w:val="28"/>
          <w:szCs w:val="28"/>
        </w:rPr>
        <w:t xml:space="preserve"> является администрация Каратузского </w:t>
      </w:r>
      <w:r w:rsidR="00357A69">
        <w:rPr>
          <w:b w:val="0"/>
          <w:sz w:val="28"/>
          <w:szCs w:val="28"/>
        </w:rPr>
        <w:t>района (далее – администрация).</w:t>
      </w:r>
    </w:p>
    <w:p w:rsidR="00357A69" w:rsidRPr="006C1875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1.9</w:t>
      </w:r>
      <w:r w:rsidR="00357A69">
        <w:rPr>
          <w:b w:val="0"/>
          <w:sz w:val="28"/>
          <w:szCs w:val="28"/>
        </w:rPr>
        <w:t xml:space="preserve"> Расходы, связанные с подготовкой и предоставлением документов для участия в Конкурсном отборе, несут субъекты малого и среднего предпринимательства, претендующие на получение субсидии.</w:t>
      </w:r>
    </w:p>
    <w:p w:rsidR="00357A69" w:rsidRPr="006C1875" w:rsidRDefault="00E7088D" w:rsidP="00357A69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1.10</w:t>
      </w:r>
      <w:r w:rsidR="00357A69">
        <w:rPr>
          <w:b w:val="0"/>
          <w:sz w:val="28"/>
          <w:szCs w:val="28"/>
        </w:rPr>
        <w:t xml:space="preserve"> </w:t>
      </w:r>
      <w:r w:rsidR="00357A69" w:rsidRPr="006C1875">
        <w:rPr>
          <w:b w:val="0"/>
          <w:sz w:val="28"/>
          <w:szCs w:val="28"/>
        </w:rPr>
        <w:t>Решение о предоставлении субсидии прини</w:t>
      </w:r>
      <w:r w:rsidR="00357A69">
        <w:rPr>
          <w:b w:val="0"/>
          <w:sz w:val="28"/>
          <w:szCs w:val="28"/>
        </w:rPr>
        <w:t>мается конкурсной комиссией по К</w:t>
      </w:r>
      <w:r w:rsidR="00357A69" w:rsidRPr="006C1875">
        <w:rPr>
          <w:b w:val="0"/>
          <w:sz w:val="28"/>
          <w:szCs w:val="28"/>
        </w:rPr>
        <w:t>онкурсному отбору инвестиционных проектов на возмещение части затрат на реализацию проектов, содержащих комплекс инвестиционных мероприятий</w:t>
      </w:r>
      <w:r w:rsidR="00357A69">
        <w:rPr>
          <w:b w:val="0"/>
          <w:sz w:val="28"/>
          <w:szCs w:val="28"/>
        </w:rPr>
        <w:t xml:space="preserve"> по увеличению производительных</w:t>
      </w:r>
      <w:r w:rsidR="00357A69" w:rsidRPr="006C1875">
        <w:rPr>
          <w:b w:val="0"/>
          <w:sz w:val="28"/>
          <w:szCs w:val="28"/>
        </w:rPr>
        <w:t xml:space="preserve"> сил в приоритетных видах деятельности (далее – Конкурсная комиссия). </w:t>
      </w:r>
    </w:p>
    <w:p w:rsidR="00357A69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1.1</w:t>
      </w:r>
      <w:r w:rsidR="00E7088D">
        <w:rPr>
          <w:b w:val="0"/>
          <w:sz w:val="28"/>
          <w:szCs w:val="28"/>
        </w:rPr>
        <w:t>1</w:t>
      </w:r>
      <w:r w:rsidRPr="006C1875">
        <w:rPr>
          <w:b w:val="0"/>
          <w:sz w:val="28"/>
          <w:szCs w:val="28"/>
        </w:rPr>
        <w:t xml:space="preserve"> Сроки проведения конкурса и состав Конкурсной комиссии утверждаются постановлением администрации Каратузского района. В состав Конкурсной комиссии входит не менее двух представителей Координационного совета по развитию малого и (или) среднего предпринимательства в Каратузском районе и представитель некоммерческих организаций, выражающих интересы субъектов малого и среднего предпринимательства (по согласованию).</w:t>
      </w:r>
    </w:p>
    <w:p w:rsidR="005B10E2" w:rsidRPr="006C1875" w:rsidRDefault="005B10E2" w:rsidP="00357A69">
      <w:pPr>
        <w:ind w:firstLine="709"/>
        <w:jc w:val="both"/>
        <w:rPr>
          <w:b w:val="0"/>
          <w:sz w:val="28"/>
          <w:szCs w:val="28"/>
        </w:rPr>
      </w:pPr>
    </w:p>
    <w:p w:rsidR="00357A69" w:rsidRPr="005B10E2" w:rsidRDefault="00357A69" w:rsidP="00357A69">
      <w:pPr>
        <w:ind w:firstLine="709"/>
        <w:jc w:val="center"/>
        <w:rPr>
          <w:b w:val="0"/>
          <w:sz w:val="28"/>
          <w:szCs w:val="28"/>
        </w:rPr>
      </w:pPr>
      <w:r w:rsidRPr="005B10E2">
        <w:rPr>
          <w:b w:val="0"/>
          <w:sz w:val="28"/>
          <w:szCs w:val="28"/>
        </w:rPr>
        <w:t>Раздел 2. Условия предоставления субсидии:</w:t>
      </w:r>
    </w:p>
    <w:p w:rsidR="005B10E2" w:rsidRPr="005B10E2" w:rsidRDefault="005B10E2" w:rsidP="00357A69">
      <w:pPr>
        <w:ind w:firstLine="709"/>
        <w:jc w:val="center"/>
        <w:rPr>
          <w:b w:val="0"/>
          <w:sz w:val="28"/>
          <w:szCs w:val="28"/>
        </w:rPr>
      </w:pP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2.1. </w:t>
      </w:r>
      <w:proofErr w:type="gramStart"/>
      <w:r w:rsidR="00E7088D" w:rsidRPr="00E7088D">
        <w:rPr>
          <w:b w:val="0"/>
          <w:sz w:val="28"/>
          <w:szCs w:val="28"/>
        </w:rPr>
        <w:t>Субсидии субъектам малого и среднего предпринимательства на возмещение затрат, связанных с уплатой первого взноса (аванса) при заключении договора (договоров)</w:t>
      </w:r>
      <w:r w:rsidR="00E7088D">
        <w:rPr>
          <w:b w:val="0"/>
          <w:sz w:val="28"/>
          <w:szCs w:val="28"/>
        </w:rPr>
        <w:t xml:space="preserve"> </w:t>
      </w:r>
      <w:r w:rsidR="00E7088D" w:rsidRPr="00E7088D">
        <w:rPr>
          <w:b w:val="0"/>
          <w:sz w:val="28"/>
          <w:szCs w:val="28"/>
        </w:rPr>
        <w:t>лизинга оборудования с российскими лизинговыми организациями, в целях создания и (или) развития либо модернизации производства товаров (работ, услуг) предоставляются</w:t>
      </w:r>
      <w:r w:rsidR="00E7088D">
        <w:rPr>
          <w:b w:val="0"/>
          <w:sz w:val="28"/>
          <w:szCs w:val="28"/>
        </w:rPr>
        <w:t xml:space="preserve"> </w:t>
      </w:r>
      <w:r w:rsidR="00E7088D" w:rsidRPr="00E7088D">
        <w:rPr>
          <w:b w:val="0"/>
          <w:sz w:val="28"/>
          <w:szCs w:val="28"/>
        </w:rPr>
        <w:t>в размере первого взноса (аванса) по договору лизинга, но не более 50 процентов стоимости оборудования, включая затраты на его монтаж, и не</w:t>
      </w:r>
      <w:proofErr w:type="gramEnd"/>
      <w:r w:rsidR="00E7088D" w:rsidRPr="00E7088D">
        <w:rPr>
          <w:b w:val="0"/>
          <w:sz w:val="28"/>
          <w:szCs w:val="28"/>
        </w:rPr>
        <w:t xml:space="preserve"> более 3,0 </w:t>
      </w:r>
      <w:proofErr w:type="gramStart"/>
      <w:r w:rsidR="00E7088D" w:rsidRPr="00E7088D">
        <w:rPr>
          <w:b w:val="0"/>
          <w:sz w:val="28"/>
          <w:szCs w:val="28"/>
        </w:rPr>
        <w:t>млн</w:t>
      </w:r>
      <w:proofErr w:type="gramEnd"/>
      <w:r w:rsidR="00E7088D" w:rsidRPr="00E7088D">
        <w:rPr>
          <w:b w:val="0"/>
          <w:sz w:val="28"/>
          <w:szCs w:val="28"/>
        </w:rPr>
        <w:t xml:space="preserve"> рублей одному получателю поддержки в течение одного финансового года.</w:t>
      </w:r>
    </w:p>
    <w:p w:rsidR="00E7088D" w:rsidRPr="00E7088D" w:rsidRDefault="00357A69" w:rsidP="00E7088D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sz w:val="28"/>
          <w:szCs w:val="28"/>
        </w:rPr>
        <w:t>2.2.</w:t>
      </w:r>
      <w:r w:rsidRPr="006C1875">
        <w:rPr>
          <w:b w:val="0"/>
          <w:bCs w:val="0"/>
          <w:sz w:val="28"/>
          <w:szCs w:val="28"/>
        </w:rPr>
        <w:t xml:space="preserve"> </w:t>
      </w:r>
      <w:r w:rsidR="00E7088D" w:rsidRPr="00E7088D">
        <w:rPr>
          <w:b w:val="0"/>
          <w:bCs w:val="0"/>
          <w:sz w:val="28"/>
          <w:szCs w:val="28"/>
        </w:rPr>
        <w:t>Субсидия предоставляется на возмещение затрат по уплате первого взноса (аванса) при заключении договоров лизинга оборудования.</w:t>
      </w:r>
    </w:p>
    <w:p w:rsidR="00E7088D" w:rsidRP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2.3</w:t>
      </w:r>
      <w:r w:rsidRPr="00E7088D">
        <w:rPr>
          <w:b w:val="0"/>
          <w:bCs w:val="0"/>
          <w:sz w:val="28"/>
          <w:szCs w:val="28"/>
        </w:rPr>
        <w:t>. Субсидия предоставляется в целях возмещения затрат по договорам лизинга оборудования, заключенным не ранее 1 января года подачи в соответствующий орган местного самоуправления заявления о предоставлении субсидии.</w:t>
      </w:r>
    </w:p>
    <w:p w:rsidR="00E7088D" w:rsidRP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2.4</w:t>
      </w:r>
      <w:r w:rsidRPr="00E7088D">
        <w:rPr>
          <w:b w:val="0"/>
          <w:bCs w:val="0"/>
          <w:sz w:val="28"/>
          <w:szCs w:val="28"/>
        </w:rPr>
        <w:t>. Субсидия предоставляется в размере первого взноса (аванса) по договору лизинга, но не более 50 процентов стоимости оборудования, включая затраты на его монтаж, и не более 3,0 млн. рублей одному получателю поддержки.</w:t>
      </w:r>
    </w:p>
    <w:p w:rsidR="00E7088D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2.5</w:t>
      </w:r>
      <w:r w:rsidRPr="00E7088D">
        <w:rPr>
          <w:b w:val="0"/>
          <w:bCs w:val="0"/>
          <w:sz w:val="28"/>
          <w:szCs w:val="28"/>
        </w:rPr>
        <w:t>. Компенсации не подлежат затраты, связанные с уплатой первого взноса (аванса) при заключении договора (договоров) лизинга оборудования, предназначенного для осуществления оптовой и розничной торговли, кроме видов деятельн</w:t>
      </w:r>
      <w:r w:rsidR="005B10E2">
        <w:rPr>
          <w:b w:val="0"/>
          <w:bCs w:val="0"/>
          <w:sz w:val="28"/>
          <w:szCs w:val="28"/>
        </w:rPr>
        <w:t>ости, указанных в приложении № 3</w:t>
      </w:r>
      <w:r w:rsidRPr="00E7088D">
        <w:rPr>
          <w:b w:val="0"/>
          <w:bCs w:val="0"/>
          <w:sz w:val="28"/>
          <w:szCs w:val="28"/>
        </w:rPr>
        <w:t xml:space="preserve"> к подпрограмме «Финансовая поддержка малого и среднего предпринимательства»</w:t>
      </w:r>
      <w:r w:rsidR="00FA3F5D">
        <w:rPr>
          <w:b w:val="0"/>
          <w:bCs w:val="0"/>
          <w:sz w:val="28"/>
          <w:szCs w:val="28"/>
        </w:rPr>
        <w:t>, муниципальной программы</w:t>
      </w:r>
      <w:r w:rsidRPr="00E7088D">
        <w:rPr>
          <w:b w:val="0"/>
          <w:bCs w:val="0"/>
          <w:sz w:val="28"/>
          <w:szCs w:val="28"/>
        </w:rPr>
        <w:t>.</w:t>
      </w:r>
    </w:p>
    <w:p w:rsidR="00357A69" w:rsidRDefault="00E7088D" w:rsidP="00E7088D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2.6</w:t>
      </w:r>
      <w:r w:rsidR="00357A69" w:rsidRPr="006C1875">
        <w:rPr>
          <w:b w:val="0"/>
          <w:bCs w:val="0"/>
          <w:sz w:val="28"/>
          <w:szCs w:val="28"/>
        </w:rPr>
        <w:t xml:space="preserve">. </w:t>
      </w:r>
      <w:proofErr w:type="gramStart"/>
      <w:r w:rsidR="00357A69" w:rsidRPr="006C1875">
        <w:rPr>
          <w:b w:val="0"/>
          <w:bCs w:val="0"/>
          <w:sz w:val="28"/>
          <w:szCs w:val="28"/>
        </w:rPr>
        <w:t>Расходы, связанные с реализацией проектов,</w:t>
      </w:r>
      <w:r>
        <w:rPr>
          <w:b w:val="0"/>
          <w:bCs w:val="0"/>
          <w:sz w:val="28"/>
          <w:szCs w:val="28"/>
        </w:rPr>
        <w:t xml:space="preserve"> на</w:t>
      </w:r>
      <w:r w:rsidR="00357A69" w:rsidRPr="006C1875">
        <w:rPr>
          <w:b w:val="0"/>
          <w:bCs w:val="0"/>
          <w:sz w:val="28"/>
          <w:szCs w:val="28"/>
        </w:rPr>
        <w:t xml:space="preserve"> </w:t>
      </w:r>
      <w:r w:rsidRPr="00E7088D">
        <w:rPr>
          <w:b w:val="0"/>
          <w:bCs w:val="0"/>
          <w:sz w:val="28"/>
          <w:szCs w:val="28"/>
        </w:rPr>
        <w:t>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</w:r>
      <w:r w:rsidR="00357A69" w:rsidRPr="006C1875">
        <w:rPr>
          <w:b w:val="0"/>
          <w:bCs w:val="0"/>
          <w:sz w:val="28"/>
          <w:szCs w:val="28"/>
        </w:rPr>
        <w:t>, произведенные субъектами малого и среднего предпринимательства в текущем и предыдущем годах, подлежат возмещению в текущем финансовом году.</w:t>
      </w:r>
      <w:proofErr w:type="gramEnd"/>
    </w:p>
    <w:p w:rsidR="005B10E2" w:rsidRPr="006C1875" w:rsidRDefault="005B10E2" w:rsidP="00E7088D">
      <w:pPr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357A69">
      <w:pPr>
        <w:jc w:val="center"/>
        <w:rPr>
          <w:b w:val="0"/>
          <w:sz w:val="28"/>
          <w:szCs w:val="28"/>
        </w:rPr>
      </w:pPr>
      <w:r w:rsidRPr="005B10E2">
        <w:rPr>
          <w:b w:val="0"/>
          <w:sz w:val="28"/>
          <w:szCs w:val="28"/>
        </w:rPr>
        <w:t>Раздел 3. Порядок рассмотрения заявки и предоставления субсидии</w:t>
      </w:r>
    </w:p>
    <w:p w:rsidR="005B10E2" w:rsidRPr="005B10E2" w:rsidRDefault="005B10E2" w:rsidP="00357A69">
      <w:pPr>
        <w:jc w:val="center"/>
        <w:rPr>
          <w:b w:val="0"/>
          <w:sz w:val="28"/>
          <w:szCs w:val="28"/>
        </w:rPr>
      </w:pP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Администрация Каратузского района </w:t>
      </w:r>
      <w:r>
        <w:rPr>
          <w:b w:val="0"/>
          <w:sz w:val="28"/>
          <w:szCs w:val="28"/>
        </w:rPr>
        <w:t xml:space="preserve">размещает </w:t>
      </w:r>
      <w:r w:rsidRPr="006C1875">
        <w:rPr>
          <w:b w:val="0"/>
          <w:sz w:val="28"/>
          <w:szCs w:val="28"/>
        </w:rPr>
        <w:t>информацию о проведении К</w:t>
      </w:r>
      <w:r>
        <w:rPr>
          <w:b w:val="0"/>
          <w:sz w:val="28"/>
          <w:szCs w:val="28"/>
        </w:rPr>
        <w:t xml:space="preserve">онкурсного отбора на </w:t>
      </w:r>
      <w:r w:rsidRPr="006C1875">
        <w:rPr>
          <w:b w:val="0"/>
          <w:sz w:val="28"/>
          <w:szCs w:val="28"/>
        </w:rPr>
        <w:t xml:space="preserve">официальном сайте администрации Каратузского района с адресом в информационно-телекоммуникационной сети Интернет </w:t>
      </w:r>
      <w:hyperlink r:id="rId9" w:history="1"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karatuzraion</w:t>
        </w:r>
        <w:proofErr w:type="spellEnd"/>
        <w:r w:rsidRPr="006C1875">
          <w:rPr>
            <w:b w:val="0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6C1875">
          <w:rPr>
            <w:b w:val="0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C1875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6C1875">
        <w:rPr>
          <w:b w:val="0"/>
          <w:sz w:val="28"/>
          <w:szCs w:val="28"/>
        </w:rPr>
        <w:t xml:space="preserve">а также в </w:t>
      </w:r>
      <w:r w:rsidRPr="006C1875">
        <w:rPr>
          <w:b w:val="0"/>
          <w:bCs w:val="0"/>
          <w:sz w:val="28"/>
          <w:szCs w:val="28"/>
        </w:rPr>
        <w:t>периодическом печатном издании Вести муниципального образования «Каратузский район».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Информация о проведении Конкурсного отбора включает в себя сроки и место представления субъектами малого и среднего предпринимательства документов, предусмотренных пунктом 3.1 настоящего Порядка.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Срок приема документов для участия в Конкурсном отборе составляет не менее 30 календарных дней со дня размещения информации о проведении Конкурсного отбора.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 Субъекты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 xml:space="preserve"> среднего предпринимательства предоставляют в администрацию района следующие документы: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заявление о предоставлении субсидии </w:t>
      </w:r>
      <w:r w:rsidR="00046D23">
        <w:rPr>
          <w:b w:val="0"/>
          <w:bCs w:val="0"/>
          <w:sz w:val="28"/>
          <w:szCs w:val="28"/>
        </w:rPr>
        <w:t>по форме согласно приложению № 2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- справку </w:t>
      </w:r>
      <w:r>
        <w:rPr>
          <w:rFonts w:eastAsia="Calibri"/>
          <w:b w:val="0"/>
          <w:bCs w:val="0"/>
          <w:sz w:val="28"/>
          <w:szCs w:val="28"/>
          <w:lang w:eastAsia="en-US"/>
        </w:rPr>
        <w:t>межрайонной инспекции</w:t>
      </w:r>
      <w:r w:rsidRPr="006C1875">
        <w:rPr>
          <w:b w:val="0"/>
          <w:bCs w:val="0"/>
          <w:sz w:val="28"/>
          <w:szCs w:val="28"/>
        </w:rPr>
        <w:t xml:space="preserve"> № 10 по Красноярскому краю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, 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- с</w:t>
      </w:r>
      <w:hyperlink w:anchor="Par497" w:history="1">
        <w:proofErr w:type="gramStart"/>
        <w:r w:rsidRPr="006C1875">
          <w:rPr>
            <w:rFonts w:eastAsia="Calibri"/>
            <w:b w:val="0"/>
            <w:bCs w:val="0"/>
            <w:sz w:val="28"/>
            <w:szCs w:val="28"/>
            <w:lang w:eastAsia="en-US"/>
          </w:rPr>
          <w:t>правк</w:t>
        </w:r>
      </w:hyperlink>
      <w:r w:rsidRPr="006C1875">
        <w:rPr>
          <w:rFonts w:eastAsia="Calibri"/>
          <w:b w:val="0"/>
          <w:bCs w:val="0"/>
          <w:sz w:val="28"/>
          <w:szCs w:val="28"/>
          <w:lang w:eastAsia="en-US"/>
        </w:rPr>
        <w:t>у</w:t>
      </w:r>
      <w:proofErr w:type="gramEnd"/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, подтверждающую отсутствие у Получателя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Каратузского района (договорами (соглашениями) о предоставлении субсидий, бюджетных инвестиций) по форме согласно </w:t>
      </w:r>
      <w:r w:rsidRPr="00A617D6">
        <w:rPr>
          <w:rFonts w:eastAsia="Calibri"/>
          <w:b w:val="0"/>
          <w:bCs w:val="0"/>
          <w:sz w:val="28"/>
          <w:szCs w:val="28"/>
          <w:lang w:eastAsia="en-US"/>
        </w:rPr>
        <w:t xml:space="preserve">приложению № </w:t>
      </w:r>
      <w:r w:rsidR="00A617D6" w:rsidRPr="00A617D6">
        <w:rPr>
          <w:rFonts w:eastAsia="Calibri"/>
          <w:b w:val="0"/>
          <w:bCs w:val="0"/>
          <w:sz w:val="28"/>
          <w:szCs w:val="28"/>
          <w:lang w:eastAsia="en-US"/>
        </w:rPr>
        <w:t>4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</w:t>
      </w:r>
    </w:p>
    <w:p w:rsidR="00357A69" w:rsidRPr="006C1875" w:rsidRDefault="00357A69" w:rsidP="00357A69">
      <w:pPr>
        <w:autoSpaceDE w:val="0"/>
        <w:autoSpaceDN w:val="0"/>
        <w:adjustRightInd w:val="0"/>
        <w:ind w:firstLine="54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 случае</w:t>
      </w:r>
      <w:proofErr w:type="gramStart"/>
      <w:r w:rsidRPr="006C1875">
        <w:rPr>
          <w:b w:val="0"/>
          <w:bCs w:val="0"/>
          <w:sz w:val="28"/>
          <w:szCs w:val="28"/>
        </w:rPr>
        <w:t>,</w:t>
      </w:r>
      <w:proofErr w:type="gramEnd"/>
      <w:r w:rsidRPr="006C1875">
        <w:rPr>
          <w:b w:val="0"/>
          <w:bCs w:val="0"/>
          <w:sz w:val="28"/>
          <w:szCs w:val="28"/>
        </w:rPr>
        <w:t xml:space="preserve">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согласно приложению № 6 к настоящему Порядку;</w:t>
      </w:r>
    </w:p>
    <w:p w:rsidR="00357A69" w:rsidRPr="006C1875" w:rsidRDefault="00357A69" w:rsidP="00357A69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справку филиала №12 (</w:t>
      </w:r>
      <w:proofErr w:type="gramStart"/>
      <w:r w:rsidRPr="006C1875">
        <w:rPr>
          <w:b w:val="0"/>
          <w:bCs w:val="0"/>
          <w:sz w:val="28"/>
          <w:szCs w:val="28"/>
        </w:rPr>
        <w:t>Минусинский</w:t>
      </w:r>
      <w:proofErr w:type="gramEnd"/>
      <w:r w:rsidRPr="006C1875">
        <w:rPr>
          <w:b w:val="0"/>
          <w:bCs w:val="0"/>
          <w:sz w:val="28"/>
          <w:szCs w:val="28"/>
        </w:rPr>
        <w:t xml:space="preserve">) ГУ – КРО ФСС РФ,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подписанную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задолженности</w:t>
      </w:r>
      <w:r w:rsidRPr="006C1875">
        <w:rPr>
          <w:b w:val="0"/>
          <w:bCs w:val="0"/>
          <w:sz w:val="28"/>
          <w:szCs w:val="28"/>
        </w:rPr>
        <w:t>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отчетность по форме КНД 1151111 «Расчет по страховым взносам», утвержденной Приказом Федеральной налоговой службы от 10.10.2016 № ММ-7-11/551@ за последний отчетный период с отметкой о принятии соответствующего контролирующего органа;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20"/>
        <w:jc w:val="both"/>
        <w:rPr>
          <w:rFonts w:cs="Arial"/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</w:t>
      </w:r>
      <w:r w:rsidRPr="006C1875">
        <w:rPr>
          <w:rFonts w:cs="Arial"/>
          <w:b w:val="0"/>
          <w:bCs w:val="0"/>
          <w:sz w:val="28"/>
          <w:szCs w:val="28"/>
        </w:rPr>
        <w:t xml:space="preserve"> «С</w:t>
      </w:r>
      <w:r w:rsidRPr="006C1875">
        <w:rPr>
          <w:b w:val="0"/>
          <w:bCs w:val="0"/>
          <w:sz w:val="28"/>
          <w:szCs w:val="28"/>
        </w:rPr>
        <w:t>ведения</w:t>
      </w:r>
      <w:r>
        <w:rPr>
          <w:b w:val="0"/>
          <w:bCs w:val="0"/>
          <w:sz w:val="28"/>
          <w:szCs w:val="28"/>
        </w:rPr>
        <w:t xml:space="preserve"> о среднесписочной численности </w:t>
      </w:r>
      <w:r w:rsidRPr="006C1875">
        <w:rPr>
          <w:b w:val="0"/>
          <w:bCs w:val="0"/>
          <w:sz w:val="28"/>
          <w:szCs w:val="28"/>
        </w:rPr>
        <w:t>работников за предшествующий календарный год» с отметкой о принятии соответст</w:t>
      </w:r>
      <w:r>
        <w:rPr>
          <w:b w:val="0"/>
          <w:bCs w:val="0"/>
          <w:sz w:val="28"/>
          <w:szCs w:val="28"/>
        </w:rPr>
        <w:t>вующего контролирующего органа;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outlineLvl w:val="2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заверенные копии бухгалтерского баланса (форма № 1), отчета о финансовых результатах (форма № 2) и приложений к ним при общеустановленной системе налогообложения;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sz w:val="28"/>
          <w:szCs w:val="28"/>
        </w:rPr>
        <w:t>- 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</w:t>
      </w:r>
      <w:r>
        <w:rPr>
          <w:b w:val="0"/>
          <w:sz w:val="28"/>
          <w:szCs w:val="28"/>
        </w:rPr>
        <w:t>и по форме согласно приложению 1</w:t>
      </w:r>
      <w:r w:rsidRPr="006C1875">
        <w:rPr>
          <w:b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за последний отчетный период и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  <w:proofErr w:type="gramEnd"/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паспорт инвестиционного проекта по форме приложения № </w:t>
      </w:r>
      <w:r w:rsidR="003A3F2A">
        <w:rPr>
          <w:b w:val="0"/>
          <w:bCs w:val="0"/>
          <w:sz w:val="28"/>
          <w:szCs w:val="28"/>
        </w:rPr>
        <w:t>3</w:t>
      </w:r>
      <w:r w:rsidRPr="006C1875">
        <w:rPr>
          <w:b w:val="0"/>
          <w:bCs w:val="0"/>
          <w:sz w:val="28"/>
          <w:szCs w:val="28"/>
        </w:rPr>
        <w:t xml:space="preserve"> к Порядку.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копии договоров (сделок) на приобретение в собственность оборудования, включая затраты на монтаж оборудования;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платежных документов, подтверждающих оплату приобретенного оборудования: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счета (в случае его наличия), в случае безналичного расчета - платежных поручений, инкассовых поручений, платежных требований, платежных ордеров, в случае наличного расчета - кассовых (или товарных) чеков и (или) квитанций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к приходным кассовым ордерам;</w:t>
      </w:r>
      <w:proofErr w:type="gramEnd"/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6C1875">
        <w:rPr>
          <w:b w:val="0"/>
          <w:bCs w:val="0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 лизинга;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акты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</w:t>
      </w:r>
      <w:r w:rsidR="004161B3">
        <w:rPr>
          <w:b w:val="0"/>
          <w:bCs w:val="0"/>
          <w:sz w:val="28"/>
          <w:szCs w:val="28"/>
        </w:rPr>
        <w:t xml:space="preserve">, </w:t>
      </w:r>
      <w:r w:rsidR="004161B3" w:rsidRPr="004161B3">
        <w:rPr>
          <w:b w:val="0"/>
          <w:bCs w:val="0"/>
          <w:sz w:val="28"/>
          <w:szCs w:val="28"/>
        </w:rPr>
        <w:t>при общеустановленной системе налогообложения</w:t>
      </w:r>
      <w:r w:rsidRPr="006C1875">
        <w:rPr>
          <w:b w:val="0"/>
          <w:bCs w:val="0"/>
          <w:sz w:val="28"/>
          <w:szCs w:val="28"/>
        </w:rPr>
        <w:t>;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копии технических паспортов с отметкой соответствующего государственного органа о регистрации и постановке на учет приобретенных самоходных машин, паспортов перерабатывающего оборудования (за </w:t>
      </w:r>
      <w:proofErr w:type="gramStart"/>
      <w:r w:rsidRPr="006C1875">
        <w:rPr>
          <w:b w:val="0"/>
          <w:bCs w:val="0"/>
          <w:sz w:val="28"/>
          <w:szCs w:val="28"/>
        </w:rPr>
        <w:t>исключением</w:t>
      </w:r>
      <w:proofErr w:type="gramEnd"/>
      <w:r w:rsidRPr="006C1875">
        <w:rPr>
          <w:b w:val="0"/>
          <w:bCs w:val="0"/>
          <w:sz w:val="28"/>
          <w:szCs w:val="28"/>
        </w:rPr>
        <w:t xml:space="preserve"> идущих в комплекте с основным перерабатывающим оборудованием вспомогательного оборудования, инвентаря и комплектующих);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2167B2">
        <w:rPr>
          <w:b w:val="0"/>
          <w:bCs w:val="0"/>
          <w:sz w:val="28"/>
          <w:szCs w:val="28"/>
        </w:rPr>
        <w:t>технико-экономическое обоснование</w:t>
      </w:r>
      <w:r>
        <w:rPr>
          <w:b w:val="0"/>
          <w:bCs w:val="0"/>
          <w:sz w:val="28"/>
          <w:szCs w:val="28"/>
        </w:rPr>
        <w:t xml:space="preserve"> субъекта малого и среднего предпринимательства, полная стоимость который составляет не менее 500,0 тыс. рублей до 3,0 млн. рублей.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- </w:t>
      </w:r>
      <w:r w:rsidRPr="008C01EB">
        <w:rPr>
          <w:b w:val="0"/>
          <w:bCs w:val="0"/>
          <w:sz w:val="28"/>
          <w:szCs w:val="28"/>
        </w:rPr>
        <w:t>бизнес-план проекта субъекта малого и среднего предпринимательства, полная стоимость которых составляет 3,0 млн</w:t>
      </w:r>
      <w:r>
        <w:rPr>
          <w:b w:val="0"/>
          <w:bCs w:val="0"/>
          <w:sz w:val="28"/>
          <w:szCs w:val="28"/>
        </w:rPr>
        <w:t>.</w:t>
      </w:r>
      <w:r w:rsidRPr="008C01EB">
        <w:rPr>
          <w:b w:val="0"/>
          <w:bCs w:val="0"/>
          <w:sz w:val="28"/>
          <w:szCs w:val="28"/>
        </w:rPr>
        <w:t xml:space="preserve"> рублей и выше;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проектно-сметной документации, счета на услуги, документы, подтверждающие оплату услуги (платежные поручения), акт приемки выполненных работ;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договор (контракт) на выполнение государственной экспертизы проектной документации и результатов инженерных изысканий, счет на услуги, документы, подтверждающие оплату услуги (платежное поручение), акт сдачи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- приемки выполненных работ;</w:t>
      </w:r>
    </w:p>
    <w:p w:rsidR="00E7088D" w:rsidRPr="006C1875" w:rsidRDefault="00E7088D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E7088D">
        <w:rPr>
          <w:b w:val="0"/>
          <w:bCs w:val="0"/>
          <w:sz w:val="28"/>
          <w:szCs w:val="28"/>
        </w:rPr>
        <w:t>копии договоров лизинга, графиков погашения и уплаты лизинговых платежей, копии платежных документов, подтверждающих уплату первого взноса (аванса) при заключении договора лизинга оборудования, акты приемки - передачи предмета лизинга;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C1875">
        <w:rPr>
          <w:b w:val="0"/>
          <w:bCs w:val="0"/>
          <w:sz w:val="28"/>
          <w:szCs w:val="28"/>
        </w:rPr>
        <w:t>- копии правоустанавливающих документов на земельный участок, копии разрешения на строительство (рекон</w:t>
      </w:r>
      <w:r w:rsidR="00046D23">
        <w:rPr>
          <w:b w:val="0"/>
          <w:bCs w:val="0"/>
          <w:sz w:val="28"/>
          <w:szCs w:val="28"/>
        </w:rPr>
        <w:t xml:space="preserve">струкцию), </w:t>
      </w:r>
      <w:r>
        <w:rPr>
          <w:b w:val="0"/>
          <w:bCs w:val="0"/>
          <w:sz w:val="28"/>
          <w:szCs w:val="28"/>
        </w:rPr>
        <w:t xml:space="preserve">договор (контракт) </w:t>
      </w:r>
      <w:r w:rsidRPr="006C1875">
        <w:rPr>
          <w:b w:val="0"/>
          <w:bCs w:val="0"/>
          <w:sz w:val="28"/>
          <w:szCs w:val="28"/>
        </w:rPr>
        <w:t>на выполнение строительно-монтажных работ и приложение, сметных расчетов, акт о приемке выполненных работ (форма КС-2), журнал учета выполненных работ (форма №КС-6а), справка о стоимости выполненных работ и затрат (форма КС-3), акт приемки законченного строительством объекта (форма №КС-11), акт приемки законченного строительством объекта приемочной комиссией (форма №КС-14), документы</w:t>
      </w:r>
      <w:proofErr w:type="gramEnd"/>
      <w:r w:rsidRPr="006C1875">
        <w:rPr>
          <w:b w:val="0"/>
          <w:bCs w:val="0"/>
          <w:sz w:val="28"/>
          <w:szCs w:val="28"/>
        </w:rPr>
        <w:t>, подтверждающие оплату (платежные документы), копии технических условий на подключение к сетям;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- копия заключения о достоверности сметной стоимости, договор (контракт), сметные расчеты на выполнение ремонтных работ, акты выполненных работ, документы, подтверждающие опла</w:t>
      </w:r>
      <w:r w:rsidR="008A03EB">
        <w:rPr>
          <w:b w:val="0"/>
          <w:bCs w:val="0"/>
          <w:sz w:val="28"/>
          <w:szCs w:val="28"/>
        </w:rPr>
        <w:t>ту (платежные поручения, счета);</w:t>
      </w:r>
    </w:p>
    <w:p w:rsidR="008A03EB" w:rsidRPr="006C1875" w:rsidRDefault="008A03EB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8A03EB">
        <w:rPr>
          <w:b w:val="0"/>
          <w:bCs w:val="0"/>
          <w:sz w:val="28"/>
          <w:szCs w:val="28"/>
        </w:rPr>
        <w:t>- договор (контракт) на выполнение услуг, счет на услуги, документы подтверждающие оплату услуги (платежное по</w:t>
      </w:r>
      <w:r w:rsidR="00DB1978">
        <w:rPr>
          <w:b w:val="0"/>
          <w:bCs w:val="0"/>
          <w:sz w:val="28"/>
          <w:szCs w:val="28"/>
        </w:rPr>
        <w:t>ручение), акт выполненных услуг</w:t>
      </w:r>
      <w:r w:rsidRPr="008A03EB">
        <w:rPr>
          <w:b w:val="0"/>
          <w:bCs w:val="0"/>
          <w:sz w:val="28"/>
          <w:szCs w:val="28"/>
        </w:rPr>
        <w:t>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3.2</w:t>
      </w:r>
      <w:r>
        <w:rPr>
          <w:b w:val="0"/>
          <w:bCs w:val="0"/>
          <w:sz w:val="28"/>
          <w:szCs w:val="28"/>
        </w:rPr>
        <w:t>.</w:t>
      </w:r>
      <w:r w:rsidRPr="006C1875">
        <w:rPr>
          <w:b w:val="0"/>
          <w:bCs w:val="0"/>
          <w:sz w:val="28"/>
          <w:szCs w:val="28"/>
        </w:rPr>
        <w:t xml:space="preserve">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3.3 Предоставляемые в соответствии с пунктом 3.1 настоящего Порядка документы должны соответствовать действующему законодательству по форме и содержанию. Субъект малого и</w:t>
      </w:r>
      <w:r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</w:rPr>
        <w:t>среднего предпринимательства несет ответственность за достоверность представляемых сведений и документов для получения субсидии в соответствии с действующим законодательством.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3.4.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3.5. Документы, предоставленные на рассмотрение, возврату не подлежат.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3.6. Субсидия не может быть предоставлена субъектам малого и среднего предпринимательства в случаях, предусмотренных пунктами 3, 4 части 5 статьи 14 Федерального закона № 209-ФЗ от 24.07.2007.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3.7. </w:t>
      </w:r>
      <w:r>
        <w:rPr>
          <w:b w:val="0"/>
          <w:bCs w:val="0"/>
          <w:sz w:val="28"/>
          <w:szCs w:val="28"/>
        </w:rPr>
        <w:t>Заявки на участие в Конкурсном отборе регистрируются отделом сельского хозяйства в журнале регистрации в день его поступления с указанием номера регистрационной записи и даты поступления.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3.8. Документы, предоставленные субъектом малого и среднего предпринимательства для участия в Конкурсном отборе, поступившие позже установленного срока, не рассматриваются и возвращаются заявителю почтовым отправлением в течение 5 рабочих дней со дня поступления.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3.9. </w:t>
      </w:r>
      <w:r w:rsidRPr="006C1875">
        <w:rPr>
          <w:rFonts w:eastAsia="Calibri"/>
          <w:b w:val="0"/>
          <w:bCs w:val="0"/>
          <w:sz w:val="28"/>
          <w:szCs w:val="28"/>
        </w:rPr>
        <w:t>После регистрации, администрация в течение трех рабочих дней осуществляет проверку заявки, выявляя наличие или отсутствие обстоятельств, указанных в пунктах 3.6 и 3.7 настоящего Порядка</w:t>
      </w:r>
      <w:r w:rsidRPr="006C1875">
        <w:rPr>
          <w:b w:val="0"/>
          <w:bCs w:val="0"/>
          <w:sz w:val="28"/>
          <w:szCs w:val="28"/>
        </w:rPr>
        <w:t>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3.10. По результатам проверки заявки</w:t>
      </w:r>
      <w:r>
        <w:rPr>
          <w:rFonts w:eastAsia="Calibri"/>
          <w:b w:val="0"/>
          <w:bCs w:val="0"/>
          <w:sz w:val="28"/>
          <w:szCs w:val="28"/>
        </w:rPr>
        <w:t xml:space="preserve"> отдел сельского хозяйства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администраци</w:t>
      </w:r>
      <w:r>
        <w:rPr>
          <w:rFonts w:eastAsia="Calibri"/>
          <w:b w:val="0"/>
          <w:bCs w:val="0"/>
          <w:sz w:val="28"/>
          <w:szCs w:val="28"/>
        </w:rPr>
        <w:t>и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принимает решение о допуске заявки на комиссию. В случае</w:t>
      </w:r>
      <w:proofErr w:type="gramStart"/>
      <w:r w:rsidRPr="006C1875">
        <w:rPr>
          <w:rFonts w:eastAsia="Calibri"/>
          <w:b w:val="0"/>
          <w:bCs w:val="0"/>
          <w:sz w:val="28"/>
          <w:szCs w:val="28"/>
        </w:rPr>
        <w:t>,</w:t>
      </w:r>
      <w:proofErr w:type="gramEnd"/>
      <w:r w:rsidRPr="006C1875">
        <w:rPr>
          <w:rFonts w:eastAsia="Calibri"/>
          <w:b w:val="0"/>
          <w:bCs w:val="0"/>
          <w:sz w:val="28"/>
          <w:szCs w:val="28"/>
        </w:rPr>
        <w:t xml:space="preserve"> если выявлены обстоятельства, указанные в пунктах 3.6 и 3.7 настоящего Порядка, администрация выносит решение об отказе в предоставлении субсидии, о чем субъект малого и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 xml:space="preserve">среднего предпринимательства уведомляется в течение пяти рабочих дней с момента принятия указанного решения.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>3.11. В случае получения уведомления об от</w:t>
      </w:r>
      <w:r>
        <w:rPr>
          <w:rFonts w:eastAsia="Calibri"/>
          <w:b w:val="0"/>
          <w:bCs w:val="0"/>
          <w:sz w:val="28"/>
          <w:szCs w:val="28"/>
        </w:rPr>
        <w:t>казе в предоставлении субсидии,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субъект малого и среднего предпринимательства</w:t>
      </w:r>
      <w:r>
        <w:rPr>
          <w:rFonts w:eastAsia="Calibri"/>
          <w:b w:val="0"/>
          <w:bCs w:val="0"/>
          <w:sz w:val="28"/>
          <w:szCs w:val="28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</w:rPr>
        <w:t>вправе повторно подать в установленном порядке доработанную заявку, при условии устранения причин отказа.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rFonts w:eastAsia="Calibri"/>
          <w:b w:val="0"/>
          <w:bCs w:val="0"/>
          <w:sz w:val="28"/>
          <w:szCs w:val="28"/>
        </w:rPr>
        <w:t xml:space="preserve">3.12. Заявки, по которым было принято решение об их допуске, в течение </w:t>
      </w:r>
      <w:r>
        <w:rPr>
          <w:rFonts w:eastAsia="Calibri"/>
          <w:b w:val="0"/>
          <w:bCs w:val="0"/>
          <w:sz w:val="28"/>
          <w:szCs w:val="28"/>
        </w:rPr>
        <w:t>10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рабочих дней</w:t>
      </w:r>
      <w:r>
        <w:rPr>
          <w:rFonts w:eastAsia="Calibri"/>
          <w:b w:val="0"/>
          <w:bCs w:val="0"/>
          <w:sz w:val="28"/>
          <w:szCs w:val="28"/>
        </w:rPr>
        <w:t>,</w:t>
      </w:r>
      <w:r w:rsidRPr="006C1875">
        <w:rPr>
          <w:rFonts w:eastAsia="Calibri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eastAsia="Calibri"/>
          <w:b w:val="0"/>
          <w:bCs w:val="0"/>
          <w:sz w:val="28"/>
          <w:szCs w:val="28"/>
        </w:rPr>
        <w:t>с даты поступления</w:t>
      </w:r>
      <w:proofErr w:type="gramEnd"/>
      <w:r>
        <w:rPr>
          <w:rFonts w:eastAsia="Calibri"/>
          <w:b w:val="0"/>
          <w:bCs w:val="0"/>
          <w:sz w:val="28"/>
          <w:szCs w:val="28"/>
        </w:rPr>
        <w:t>, Комиссия производит оценку заявок</w:t>
      </w:r>
      <w:r>
        <w:rPr>
          <w:b w:val="0"/>
          <w:bCs w:val="0"/>
          <w:sz w:val="28"/>
          <w:szCs w:val="28"/>
        </w:rPr>
        <w:t>.</w:t>
      </w:r>
    </w:p>
    <w:p w:rsidR="00AD1DB2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Оценка заявок осуществляется Комиссией с применением критериев, установленных </w:t>
      </w:r>
      <w:r w:rsidR="00AD1DB2" w:rsidRPr="00AD1DB2">
        <w:rPr>
          <w:b w:val="0"/>
          <w:bCs w:val="0"/>
          <w:sz w:val="28"/>
          <w:szCs w:val="28"/>
        </w:rPr>
        <w:t>приложением № 4 к  подпрограмме «Финансовая поддержка малого и среднего предпринимате</w:t>
      </w:r>
      <w:r w:rsidR="00AD1DB2">
        <w:rPr>
          <w:b w:val="0"/>
          <w:bCs w:val="0"/>
          <w:sz w:val="28"/>
          <w:szCs w:val="28"/>
        </w:rPr>
        <w:t>льства», муниципальной программы</w:t>
      </w:r>
      <w:r w:rsidR="00AD1DB2" w:rsidRPr="00AD1DB2">
        <w:rPr>
          <w:b w:val="0"/>
          <w:bCs w:val="0"/>
          <w:sz w:val="28"/>
          <w:szCs w:val="28"/>
        </w:rPr>
        <w:t xml:space="preserve"> (далее – критерии).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каждой заявке Комиссией выставляются баллы по установленным критериям.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 равенстве баллов приоритет отдается заявке, поступившей ранее остальных заявок.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Заявки субъектов малого и среднего предпринимательства ранжируются по уменьшению итогового количества баллов и заносятся в сравнительную таблицу сопоставления заявок.</w:t>
      </w:r>
    </w:p>
    <w:p w:rsidR="00357A69" w:rsidRPr="006C1875" w:rsidRDefault="00357A69" w:rsidP="00357A69">
      <w:pPr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3.13. Объем средств, предусмотренных на предоставление субсидии решением о бюджете на текущий финансовый год и плановый период, распределяется субъектам малого и среднего предпринимательства, заявки которых получили наибольшее количество баллов, в пределах средств, указанных в заявке.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4</w:t>
      </w:r>
      <w:r w:rsidRPr="006C1875">
        <w:rPr>
          <w:b w:val="0"/>
          <w:bCs w:val="0"/>
          <w:sz w:val="28"/>
          <w:szCs w:val="28"/>
        </w:rPr>
        <w:t xml:space="preserve">. 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5</w:t>
      </w:r>
      <w:r w:rsidRPr="006C1875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Решение комиссии по распределению</w:t>
      </w:r>
      <w:r w:rsidRPr="006C1875">
        <w:rPr>
          <w:b w:val="0"/>
          <w:bCs w:val="0"/>
          <w:sz w:val="28"/>
          <w:szCs w:val="28"/>
        </w:rPr>
        <w:t xml:space="preserve"> субсидии (отказу в предоставлении субсидии) оформляются протоколом, подписанным председателем и секретарем комиссии с указанием размера субсидии для каждого заявителя.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6</w:t>
      </w:r>
      <w:r w:rsidRPr="006C1875">
        <w:rPr>
          <w:b w:val="0"/>
          <w:bCs w:val="0"/>
          <w:sz w:val="28"/>
          <w:szCs w:val="28"/>
        </w:rPr>
        <w:t>. Протокол заседания комиссии составляется в двух экземплярах в течение трех рабочих дней со дня принятия решения.</w:t>
      </w:r>
    </w:p>
    <w:p w:rsidR="00357A69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3.1</w:t>
      </w:r>
      <w:r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 xml:space="preserve">. </w:t>
      </w:r>
      <w:proofErr w:type="gramStart"/>
      <w:r w:rsidRPr="006C1875">
        <w:rPr>
          <w:b w:val="0"/>
          <w:bCs w:val="0"/>
          <w:sz w:val="28"/>
          <w:szCs w:val="28"/>
        </w:rPr>
        <w:t>На основании документов, представленных заявителем, и решения комиссии администрация в течени</w:t>
      </w:r>
      <w:r>
        <w:rPr>
          <w:b w:val="0"/>
          <w:bCs w:val="0"/>
          <w:sz w:val="28"/>
          <w:szCs w:val="28"/>
        </w:rPr>
        <w:t>е</w:t>
      </w:r>
      <w:r w:rsidRPr="006C1875">
        <w:rPr>
          <w:b w:val="0"/>
          <w:bCs w:val="0"/>
          <w:sz w:val="28"/>
          <w:szCs w:val="28"/>
        </w:rPr>
        <w:t xml:space="preserve"> пяти рабочих дней с момента принятия решения о предоставлении субсидии готовит проект распоряжения администрации района о предоставлении субсидий, оформляет реестр получателей субсидий по форме </w:t>
      </w:r>
      <w:r>
        <w:rPr>
          <w:b w:val="0"/>
          <w:bCs w:val="0"/>
          <w:sz w:val="28"/>
          <w:szCs w:val="28"/>
        </w:rPr>
        <w:t xml:space="preserve">согласно </w:t>
      </w:r>
      <w:r w:rsidRPr="003A3F2A">
        <w:rPr>
          <w:b w:val="0"/>
          <w:bCs w:val="0"/>
          <w:sz w:val="28"/>
          <w:szCs w:val="28"/>
        </w:rPr>
        <w:t xml:space="preserve">приложению № </w:t>
      </w:r>
      <w:r w:rsidR="003A3F2A" w:rsidRPr="003A3F2A">
        <w:rPr>
          <w:b w:val="0"/>
          <w:bCs w:val="0"/>
          <w:sz w:val="28"/>
          <w:szCs w:val="28"/>
        </w:rPr>
        <w:t>6</w:t>
      </w:r>
      <w:r w:rsidRPr="006C1875">
        <w:rPr>
          <w:b w:val="0"/>
          <w:bCs w:val="0"/>
          <w:sz w:val="28"/>
          <w:szCs w:val="28"/>
        </w:rPr>
        <w:t xml:space="preserve"> к настоящему Порядку и заключает соглашение согласно </w:t>
      </w:r>
      <w:r w:rsidRPr="003A3F2A">
        <w:rPr>
          <w:b w:val="0"/>
          <w:bCs w:val="0"/>
          <w:sz w:val="28"/>
          <w:szCs w:val="28"/>
        </w:rPr>
        <w:t>прило</w:t>
      </w:r>
      <w:r w:rsidR="003A3F2A" w:rsidRPr="003A3F2A">
        <w:rPr>
          <w:b w:val="0"/>
          <w:bCs w:val="0"/>
          <w:sz w:val="28"/>
          <w:szCs w:val="28"/>
        </w:rPr>
        <w:t>жению №</w:t>
      </w:r>
      <w:r w:rsidR="003A3F2A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к настоящему Порядку</w:t>
      </w:r>
      <w:r w:rsidRPr="006C1875">
        <w:rPr>
          <w:b w:val="0"/>
          <w:bCs w:val="0"/>
          <w:sz w:val="28"/>
          <w:szCs w:val="28"/>
        </w:rPr>
        <w:t xml:space="preserve"> </w:t>
      </w:r>
      <w:r w:rsidRPr="00E12BD0">
        <w:rPr>
          <w:b w:val="0"/>
          <w:bCs w:val="0"/>
          <w:sz w:val="28"/>
          <w:szCs w:val="28"/>
        </w:rPr>
        <w:t>«</w:t>
      </w:r>
      <w:r w:rsidR="00E12BD0" w:rsidRPr="00E12BD0">
        <w:rPr>
          <w:b w:val="0"/>
          <w:bCs w:val="0"/>
          <w:sz w:val="28"/>
          <w:szCs w:val="28"/>
        </w:rPr>
        <w:t>О предоставлении субсидии на возмещение затрат, связанных с уплатой первого</w:t>
      </w:r>
      <w:proofErr w:type="gramEnd"/>
      <w:r w:rsidR="00E12BD0" w:rsidRPr="00E12BD0">
        <w:rPr>
          <w:b w:val="0"/>
          <w:bCs w:val="0"/>
          <w:sz w:val="28"/>
          <w:szCs w:val="28"/>
        </w:rPr>
        <w:t xml:space="preserve">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E12BD0">
        <w:rPr>
          <w:b w:val="0"/>
          <w:bCs w:val="0"/>
          <w:sz w:val="28"/>
          <w:szCs w:val="28"/>
        </w:rPr>
        <w:t>».</w:t>
      </w:r>
      <w:r w:rsidRPr="006C1875">
        <w:rPr>
          <w:b w:val="0"/>
          <w:bCs w:val="0"/>
          <w:sz w:val="28"/>
          <w:szCs w:val="28"/>
        </w:rPr>
        <w:t xml:space="preserve"> 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 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357A69" w:rsidRPr="006C1875" w:rsidRDefault="00357A69" w:rsidP="00357A69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3.18. Администрация</w:t>
      </w:r>
      <w:r w:rsidRPr="006B60C8">
        <w:rPr>
          <w:b w:val="0"/>
          <w:bCs w:val="0"/>
          <w:sz w:val="28"/>
          <w:szCs w:val="28"/>
        </w:rPr>
        <w:t xml:space="preserve"> Каратузского района в течение трех рабочих дней после издания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распоряжения заключает с заявителем соглашение о выполнении обязательств получателем субсидии (далее –</w:t>
      </w:r>
      <w:r>
        <w:rPr>
          <w:b w:val="0"/>
          <w:bCs w:val="0"/>
          <w:sz w:val="28"/>
          <w:szCs w:val="28"/>
        </w:rPr>
        <w:t xml:space="preserve"> </w:t>
      </w:r>
      <w:r w:rsidRPr="006B60C8">
        <w:rPr>
          <w:b w:val="0"/>
          <w:bCs w:val="0"/>
          <w:sz w:val="28"/>
          <w:szCs w:val="28"/>
        </w:rPr>
        <w:t>соглашение).</w:t>
      </w:r>
    </w:p>
    <w:p w:rsidR="00357A69" w:rsidRPr="006C1875" w:rsidRDefault="00357A69" w:rsidP="00357A69">
      <w:pPr>
        <w:ind w:firstLine="709"/>
        <w:jc w:val="both"/>
        <w:rPr>
          <w:rFonts w:eastAsia="Calibri"/>
          <w:b w:val="0"/>
          <w:bCs w:val="0"/>
          <w:sz w:val="28"/>
          <w:szCs w:val="28"/>
          <w:highlight w:val="yellow"/>
          <w:lang w:eastAsia="en-US"/>
        </w:rPr>
      </w:pPr>
      <w:r>
        <w:rPr>
          <w:rFonts w:eastAsia="Calibri" w:cs="Arial"/>
          <w:b w:val="0"/>
          <w:bCs w:val="0"/>
          <w:sz w:val="28"/>
          <w:szCs w:val="28"/>
          <w:lang w:eastAsia="en-US"/>
        </w:rPr>
        <w:t>3.19</w:t>
      </w:r>
      <w:r w:rsidRPr="006C1875">
        <w:rPr>
          <w:rFonts w:eastAsia="Calibri" w:cs="Arial"/>
          <w:b w:val="0"/>
          <w:bCs w:val="0"/>
          <w:sz w:val="28"/>
          <w:szCs w:val="28"/>
          <w:lang w:eastAsia="en-US"/>
        </w:rPr>
        <w:t xml:space="preserve">.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Отдел </w:t>
      </w:r>
      <w:r>
        <w:rPr>
          <w:rFonts w:eastAsia="Calibri"/>
          <w:b w:val="0"/>
          <w:bCs w:val="0"/>
          <w:sz w:val="28"/>
          <w:szCs w:val="28"/>
          <w:lang w:eastAsia="en-US"/>
        </w:rPr>
        <w:t>сельского хозяйства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 администрации района в течение трех рабочих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дней, 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>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соглашение и реестр получателей субсиди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и по форме согласно </w:t>
      </w:r>
      <w:r w:rsidRPr="00BB6F73">
        <w:rPr>
          <w:rFonts w:eastAsia="Calibri"/>
          <w:b w:val="0"/>
          <w:bCs w:val="0"/>
          <w:sz w:val="28"/>
          <w:szCs w:val="28"/>
          <w:lang w:eastAsia="en-US"/>
        </w:rPr>
        <w:t xml:space="preserve">приложению </w:t>
      </w:r>
      <w:r w:rsidR="00AD1DB2">
        <w:rPr>
          <w:rFonts w:eastAsia="Calibri"/>
          <w:b w:val="0"/>
          <w:bCs w:val="0"/>
          <w:sz w:val="28"/>
          <w:szCs w:val="28"/>
          <w:lang w:eastAsia="en-US"/>
        </w:rPr>
        <w:t>6 и приложение 9</w:t>
      </w:r>
      <w:r w:rsidRPr="006B60C8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Порядку</w:t>
      </w:r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357A69" w:rsidRPr="006C1875" w:rsidRDefault="00357A69" w:rsidP="00357A69">
      <w:pPr>
        <w:ind w:firstLine="708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3.20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. МСБУ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«Районная централизованная бухгалтерия» на основании представленных документов формирует заявку на перечисление бюджетных средств на лицевой счет субъекта малого и среднего предпринимательства (далее Получатель) субсидий, открытые ими в кредитных организациях:</w:t>
      </w:r>
    </w:p>
    <w:p w:rsidR="00357A69" w:rsidRDefault="00357A69" w:rsidP="00046D23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3.21</w:t>
      </w:r>
      <w:r w:rsidRPr="006C1875">
        <w:rPr>
          <w:b w:val="0"/>
          <w:bCs w:val="0"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A5641C" w:rsidRDefault="00357A69" w:rsidP="00A5641C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3.22. В случае если по результатам конкурсного отбора объем средств субсидии, предусмотренный муниципальной программой и решением о бюджете на текущий финансовый год и плановый период, распределен не полностью, администрация принимает решение о проведении конкурсного отбора на остаток финансовых средств, в соответствии с пунктами 3.1-3.21 Порядка.</w:t>
      </w:r>
    </w:p>
    <w:p w:rsidR="00A5641C" w:rsidRDefault="00A5641C" w:rsidP="00A5641C">
      <w:pPr>
        <w:shd w:val="clear" w:color="auto" w:fill="FFFFFF"/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A5641C">
      <w:pPr>
        <w:shd w:val="clear" w:color="auto" w:fill="FFFFFF"/>
        <w:ind w:firstLine="709"/>
        <w:jc w:val="center"/>
        <w:rPr>
          <w:b w:val="0"/>
          <w:bCs w:val="0"/>
          <w:sz w:val="28"/>
          <w:szCs w:val="28"/>
        </w:rPr>
      </w:pPr>
      <w:r w:rsidRPr="00A5641C">
        <w:rPr>
          <w:b w:val="0"/>
          <w:bCs w:val="0"/>
          <w:sz w:val="28"/>
          <w:szCs w:val="28"/>
        </w:rPr>
        <w:t>Раздел 4. Требования к субъекту малого и (или) среднего предпринимательства к предоставлению отчета о достижении показателей результативности</w:t>
      </w:r>
    </w:p>
    <w:p w:rsidR="00A5641C" w:rsidRPr="00A5641C" w:rsidRDefault="00A5641C" w:rsidP="00A5641C">
      <w:pPr>
        <w:shd w:val="clear" w:color="auto" w:fill="FFFFFF"/>
        <w:ind w:firstLine="709"/>
        <w:jc w:val="center"/>
        <w:rPr>
          <w:b w:val="0"/>
          <w:bCs w:val="0"/>
          <w:sz w:val="28"/>
          <w:szCs w:val="28"/>
        </w:rPr>
      </w:pPr>
    </w:p>
    <w:p w:rsidR="00357A69" w:rsidRPr="006C1875" w:rsidRDefault="00357A69" w:rsidP="00357A69">
      <w:pPr>
        <w:shd w:val="clear" w:color="auto" w:fill="FFFFFF"/>
        <w:ind w:firstLine="709"/>
        <w:jc w:val="both"/>
        <w:rPr>
          <w:rFonts w:ascii="Calibri" w:hAnsi="Calibri"/>
          <w:b w:val="0"/>
          <w:bCs w:val="0"/>
        </w:rPr>
      </w:pPr>
      <w:r w:rsidRPr="006C1875">
        <w:rPr>
          <w:b w:val="0"/>
          <w:bCs w:val="0"/>
          <w:sz w:val="28"/>
          <w:szCs w:val="28"/>
        </w:rPr>
        <w:t>4.1. Для осуществления оценки эффективности реализации муниципальной программы «Развитие малого и среднего предпринимательства в Каратузском район» получатель финансовой поддержки в течение 2 лет, следующих за годом предоставления субсидии, не позднее 01 апреля каждого года, предоставляет в администрацию Каратузского района: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1) отчет о достижении значений показателей результативност</w:t>
      </w:r>
      <w:r w:rsidR="00A5641C">
        <w:rPr>
          <w:b w:val="0"/>
          <w:bCs w:val="0"/>
          <w:sz w:val="28"/>
          <w:szCs w:val="28"/>
        </w:rPr>
        <w:t xml:space="preserve">и, установленной </w:t>
      </w:r>
      <w:r w:rsidR="00A5641C" w:rsidRPr="00BB6F73">
        <w:rPr>
          <w:b w:val="0"/>
          <w:bCs w:val="0"/>
          <w:sz w:val="28"/>
          <w:szCs w:val="28"/>
        </w:rPr>
        <w:t xml:space="preserve">приложением № </w:t>
      </w:r>
      <w:r w:rsidR="00BB6F73">
        <w:rPr>
          <w:b w:val="0"/>
          <w:bCs w:val="0"/>
          <w:sz w:val="28"/>
          <w:szCs w:val="28"/>
        </w:rPr>
        <w:t>7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2) отчет о деятельности по форм</w:t>
      </w:r>
      <w:r w:rsidR="00A5641C">
        <w:rPr>
          <w:b w:val="0"/>
          <w:bCs w:val="0"/>
          <w:sz w:val="28"/>
          <w:szCs w:val="28"/>
        </w:rPr>
        <w:t xml:space="preserve">е, установленной </w:t>
      </w:r>
      <w:r w:rsidR="00A5641C" w:rsidRPr="00BB6F73">
        <w:rPr>
          <w:b w:val="0"/>
          <w:bCs w:val="0"/>
          <w:sz w:val="28"/>
          <w:szCs w:val="28"/>
        </w:rPr>
        <w:t xml:space="preserve">приложением № </w:t>
      </w:r>
      <w:r w:rsidR="00BB6F73">
        <w:rPr>
          <w:b w:val="0"/>
          <w:bCs w:val="0"/>
          <w:sz w:val="28"/>
          <w:szCs w:val="28"/>
        </w:rPr>
        <w:t>8</w:t>
      </w:r>
      <w:r w:rsidRPr="006C1875">
        <w:rPr>
          <w:b w:val="0"/>
          <w:bCs w:val="0"/>
          <w:sz w:val="28"/>
          <w:szCs w:val="28"/>
        </w:rPr>
        <w:t xml:space="preserve"> к настоящему Порядку;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3) копии платежных поручений по уплате налогов в консолидированный бюджет края, в том числе в местный бюджет, за отчетный период (год);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4) 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копию отчета по форме КНД 1151111 «Расчет по страховым взносам», утвержденной Приказом Федеральной налоговой службы от 10.10.2016 № ММ-7-11/551@ и копию расчета по форме 4-ФСС, утвержденного Приказом ФСС от 26.09.2016 №381 с отметкой о принятии соответствующего контролирующего органа на конец отчетного года (I - IV кварталы);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b w:val="0"/>
          <w:bCs w:val="0"/>
          <w:sz w:val="28"/>
          <w:szCs w:val="28"/>
        </w:rPr>
        <w:t>5) документы, подтверждающие создание и (или) сохранение рабочих мест (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копии трудовых договоров и (или) копий приказа о приеме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6) копии бухгалтерского баланса (форма № 1), отчета о финансовых результатах (форма № 2) и приложений к ним. 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4.2. При необходимости отдел экономического развития администрации района вправе запросить у Получателя финансовой поддержки копии других документов, не указанных в 3.1 настоящего Порядка.</w:t>
      </w:r>
    </w:p>
    <w:p w:rsidR="00357A69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4.3. Копии всех документов, предоставленных получателем финансовой поддержки, должны быть заверены.</w:t>
      </w:r>
    </w:p>
    <w:p w:rsidR="00A5641C" w:rsidRPr="006C1875" w:rsidRDefault="00A5641C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</w:p>
    <w:p w:rsidR="00357A69" w:rsidRDefault="00357A69" w:rsidP="00357A69">
      <w:pPr>
        <w:widowControl w:val="0"/>
        <w:autoSpaceDE w:val="0"/>
        <w:autoSpaceDN w:val="0"/>
        <w:adjustRightInd w:val="0"/>
        <w:contextualSpacing/>
        <w:jc w:val="center"/>
        <w:rPr>
          <w:b w:val="0"/>
          <w:sz w:val="28"/>
          <w:szCs w:val="28"/>
        </w:rPr>
      </w:pPr>
      <w:r w:rsidRPr="00A5641C">
        <w:rPr>
          <w:b w:val="0"/>
          <w:bCs w:val="0"/>
          <w:sz w:val="28"/>
          <w:szCs w:val="28"/>
        </w:rPr>
        <w:t>Раздел 5. Порядок предоставления субсидии и ответственность за их нарушение (</w:t>
      </w:r>
      <w:r w:rsidRPr="00A5641C">
        <w:rPr>
          <w:b w:val="0"/>
          <w:sz w:val="28"/>
          <w:szCs w:val="28"/>
        </w:rPr>
        <w:t>возврат субсидии в бюджет района)</w:t>
      </w:r>
    </w:p>
    <w:p w:rsidR="00A5641C" w:rsidRPr="00A5641C" w:rsidRDefault="00A5641C" w:rsidP="00357A69">
      <w:pPr>
        <w:widowControl w:val="0"/>
        <w:autoSpaceDE w:val="0"/>
        <w:autoSpaceDN w:val="0"/>
        <w:adjustRightInd w:val="0"/>
        <w:contextualSpacing/>
        <w:jc w:val="center"/>
        <w:rPr>
          <w:b w:val="0"/>
          <w:bCs w:val="0"/>
          <w:sz w:val="28"/>
          <w:szCs w:val="28"/>
        </w:rPr>
      </w:pP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>5.1.</w:t>
      </w:r>
      <w:r w:rsidRPr="006C1875">
        <w:rPr>
          <w:b w:val="0"/>
          <w:bCs w:val="0"/>
          <w:sz w:val="28"/>
          <w:szCs w:val="28"/>
        </w:rPr>
        <w:t xml:space="preserve"> </w:t>
      </w:r>
      <w:r w:rsidRPr="006C1875">
        <w:rPr>
          <w:b w:val="0"/>
          <w:bCs w:val="0"/>
          <w:sz w:val="28"/>
          <w:szCs w:val="28"/>
          <w:lang w:eastAsia="en-US"/>
        </w:rPr>
        <w:t>К</w:t>
      </w:r>
      <w:r w:rsidRPr="006C1875">
        <w:rPr>
          <w:b w:val="0"/>
          <w:bCs w:val="0"/>
          <w:sz w:val="28"/>
          <w:szCs w:val="28"/>
        </w:rPr>
        <w:t>онтроль</w:t>
      </w:r>
      <w:r>
        <w:rPr>
          <w:b w:val="0"/>
          <w:bCs w:val="0"/>
          <w:sz w:val="28"/>
          <w:szCs w:val="28"/>
        </w:rPr>
        <w:t>,</w:t>
      </w:r>
      <w:r w:rsidRPr="006C1875">
        <w:rPr>
          <w:b w:val="0"/>
          <w:bCs w:val="0"/>
          <w:sz w:val="28"/>
          <w:szCs w:val="28"/>
        </w:rPr>
        <w:t xml:space="preserve"> за соблюдением субъектом малого и среднего предпринимательства финансовой поддержки </w:t>
      </w:r>
      <w:r w:rsidRPr="006C1875">
        <w:rPr>
          <w:b w:val="0"/>
          <w:bCs w:val="0"/>
          <w:sz w:val="28"/>
          <w:szCs w:val="28"/>
          <w:lang w:eastAsia="en-US"/>
        </w:rPr>
        <w:t xml:space="preserve">условий, целей и порядка предоставления субсидии </w:t>
      </w:r>
      <w:r w:rsidRPr="006C1875">
        <w:rPr>
          <w:b w:val="0"/>
          <w:bCs w:val="0"/>
          <w:sz w:val="28"/>
          <w:szCs w:val="28"/>
        </w:rPr>
        <w:t>осуществляет а</w:t>
      </w: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дминистрация Каратузского района</w:t>
      </w:r>
      <w:r w:rsidRPr="006C1875">
        <w:rPr>
          <w:b w:val="0"/>
          <w:bCs w:val="0"/>
          <w:sz w:val="28"/>
          <w:szCs w:val="28"/>
          <w:lang w:eastAsia="en-US"/>
        </w:rPr>
        <w:t>.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</w:t>
      </w:r>
      <w:r w:rsidRPr="006C1875">
        <w:rPr>
          <w:b w:val="0"/>
          <w:bCs w:val="0"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5.3.1. Нарушения Получателем финансовой поддержки порядка, целей и условий предоставления Субсидии;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5.3.2. Н</w:t>
      </w:r>
      <w:r w:rsidRPr="006C1875">
        <w:rPr>
          <w:b w:val="0"/>
          <w:bCs w:val="0"/>
          <w:sz w:val="28"/>
          <w:szCs w:val="28"/>
          <w:lang w:eastAsia="en-US"/>
        </w:rPr>
        <w:t xml:space="preserve">е предоставления Получателем финансовой поддержки в установленный срок документов, указанных в пункте 3.1 настоящего </w:t>
      </w:r>
      <w:r w:rsidRPr="006C1875">
        <w:rPr>
          <w:b w:val="0"/>
          <w:bCs w:val="0"/>
          <w:sz w:val="28"/>
          <w:szCs w:val="28"/>
        </w:rPr>
        <w:t>Порядка;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5.3.3. Обнаружения недостоверных сведений, представленных в Администрацию в целях получения субсидий;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5.3.4. Невыполнения иных условий, определенных в Соглашении.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b w:val="0"/>
          <w:bCs w:val="0"/>
          <w:sz w:val="28"/>
          <w:szCs w:val="28"/>
          <w:lang w:eastAsia="en-US"/>
        </w:rPr>
        <w:t>5.4. В случае не выполнения (неполного выполнения) показателей результативности, установленных в Соглашении, а</w:t>
      </w:r>
      <w:r w:rsidRPr="007D2D80">
        <w:rPr>
          <w:b w:val="0"/>
          <w:bCs w:val="0"/>
          <w:sz w:val="28"/>
          <w:szCs w:val="28"/>
        </w:rPr>
        <w:t>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7D2D80">
        <w:rPr>
          <w:rFonts w:eastAsia="Calibri"/>
          <w:b w:val="0"/>
          <w:bCs w:val="0"/>
          <w:lang w:eastAsia="en-US"/>
        </w:rPr>
        <w:t>(</w:t>
      </w:r>
      <w:proofErr w:type="gramStart"/>
      <w:r w:rsidRPr="007D2D80">
        <w:rPr>
          <w:rFonts w:eastAsia="Calibri"/>
          <w:b w:val="0"/>
          <w:bCs w:val="0"/>
          <w:lang w:val="en-US" w:eastAsia="en-US"/>
        </w:rPr>
        <w:t>V</w:t>
      </w:r>
      <w:proofErr w:type="gramEnd"/>
      <w:r w:rsidRPr="007D2D80">
        <w:rPr>
          <w:rFonts w:eastAsia="Calibri"/>
          <w:b w:val="0"/>
          <w:bCs w:val="0"/>
          <w:lang w:eastAsia="en-US"/>
        </w:rPr>
        <w:t>штрафа):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18"/>
          <w:szCs w:val="1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штрафа =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V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 xml:space="preserve"> субсидии*(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1- </w:t>
      </w: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18"/>
          <w:szCs w:val="18"/>
          <w:lang w:eastAsia="en-US"/>
        </w:rPr>
        <w:t>),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eastAsia="Calibri"/>
          <w:b w:val="0"/>
          <w:bCs w:val="0"/>
          <w:sz w:val="28"/>
          <w:szCs w:val="28"/>
          <w:lang w:val="en-US"/>
        </w:rPr>
        <w:t>V</w:t>
      </w:r>
      <w:r w:rsidRPr="007D2D80">
        <w:rPr>
          <w:rFonts w:eastAsia="Calibri"/>
          <w:b w:val="0"/>
          <w:bCs w:val="0"/>
          <w:sz w:val="18"/>
          <w:szCs w:val="18"/>
        </w:rPr>
        <w:t xml:space="preserve"> субсидии</w:t>
      </w:r>
      <w:r w:rsidRPr="007D2D80">
        <w:rPr>
          <w:rFonts w:ascii="Arial" w:hAnsi="Arial" w:cs="Arial"/>
          <w:b w:val="0"/>
          <w:bCs w:val="0"/>
          <w:sz w:val="20"/>
          <w:szCs w:val="20"/>
        </w:rPr>
        <w:t xml:space="preserve"> - </w:t>
      </w:r>
      <w:r w:rsidRPr="007D2D80">
        <w:rPr>
          <w:b w:val="0"/>
          <w:bCs w:val="0"/>
          <w:sz w:val="28"/>
          <w:szCs w:val="28"/>
        </w:rPr>
        <w:t>размер субсидии, предоставленной Получателю финансовой поддержки;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 xml:space="preserve">-  уровень достижения 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i</w:t>
      </w: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-го показателя эффективности.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7D2D80">
        <w:rPr>
          <w:rFonts w:eastAsia="Calibri"/>
          <w:b w:val="0"/>
          <w:bCs w:val="0"/>
          <w:sz w:val="28"/>
          <w:szCs w:val="28"/>
          <w:lang w:eastAsia="en-US"/>
        </w:rPr>
        <w:t>Показатель, отражающий уровень достижения показателя эффективности, определяется по формуле:</w:t>
      </w:r>
    </w:p>
    <w:p w:rsidR="00357A69" w:rsidRPr="007D2D80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spellStart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D</w:t>
      </w:r>
      <w:r w:rsidRPr="007D2D80">
        <w:rPr>
          <w:rFonts w:eastAsia="Calibri"/>
          <w:b w:val="0"/>
          <w:bCs w:val="0"/>
          <w:sz w:val="18"/>
          <w:szCs w:val="18"/>
          <w:lang w:eastAsia="en-US"/>
        </w:rPr>
        <w:t>i</w:t>
      </w:r>
      <w:proofErr w:type="spellEnd"/>
      <w:r w:rsidRPr="007D2D80">
        <w:rPr>
          <w:rFonts w:eastAsia="Calibri"/>
          <w:b w:val="0"/>
          <w:bCs w:val="0"/>
          <w:sz w:val="28"/>
          <w:szCs w:val="28"/>
          <w:lang w:eastAsia="en-US"/>
        </w:rPr>
        <w:t>=</w:t>
      </w:r>
      <w:r w:rsidRPr="007D2D80">
        <w:rPr>
          <w:rFonts w:eastAsia="Calibri"/>
          <w:b w:val="0"/>
          <w:bCs w:val="0"/>
          <w:sz w:val="28"/>
          <w:szCs w:val="28"/>
          <w:u w:val="single"/>
          <w:lang w:val="en-US" w:eastAsia="en-US"/>
        </w:rPr>
        <w:t>T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val="en-US" w:eastAsia="en-US"/>
        </w:rPr>
        <w:t>i</w:t>
      </w:r>
      <w:r w:rsidRPr="007D2D80">
        <w:rPr>
          <w:rFonts w:eastAsia="Calibri"/>
          <w:b w:val="0"/>
          <w:bCs w:val="0"/>
          <w:sz w:val="18"/>
          <w:szCs w:val="18"/>
          <w:u w:val="single"/>
          <w:lang w:eastAsia="en-US"/>
        </w:rPr>
        <w:t>/</w:t>
      </w:r>
      <w:r w:rsidRPr="007D2D80">
        <w:rPr>
          <w:rFonts w:eastAsia="Calibri"/>
          <w:b w:val="0"/>
          <w:bCs w:val="0"/>
          <w:sz w:val="28"/>
          <w:szCs w:val="28"/>
          <w:lang w:val="en-US" w:eastAsia="en-US"/>
        </w:rPr>
        <w:t>S</w:t>
      </w:r>
      <w:r w:rsidRPr="007D2D80">
        <w:rPr>
          <w:rFonts w:eastAsia="Calibri"/>
          <w:b w:val="0"/>
          <w:bCs w:val="0"/>
          <w:sz w:val="18"/>
          <w:szCs w:val="18"/>
          <w:lang w:val="en-US" w:eastAsia="en-US"/>
        </w:rPr>
        <w:t>i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b w:val="0"/>
          <w:bCs w:val="0"/>
          <w:sz w:val="28"/>
          <w:szCs w:val="28"/>
        </w:rPr>
        <w:t>где:</w:t>
      </w:r>
    </w:p>
    <w:p w:rsidR="00357A69" w:rsidRPr="007D2D80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128BE607" wp14:editId="1C044CBF">
            <wp:extent cx="18097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фактически достигнутое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субсидии;</w:t>
      </w:r>
    </w:p>
    <w:p w:rsidR="00357A69" w:rsidRPr="006C1875" w:rsidRDefault="00357A69" w:rsidP="00357A69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 w:val="0"/>
          <w:sz w:val="28"/>
          <w:szCs w:val="28"/>
        </w:rPr>
      </w:pPr>
      <w:r w:rsidRPr="007D2D80">
        <w:rPr>
          <w:rFonts w:ascii="Arial" w:hAnsi="Arial" w:cs="Arial"/>
          <w:b w:val="0"/>
          <w:bCs w:val="0"/>
          <w:noProof/>
          <w:position w:val="-12"/>
          <w:sz w:val="20"/>
          <w:szCs w:val="20"/>
        </w:rPr>
        <w:drawing>
          <wp:inline distT="0" distB="0" distL="0" distR="0" wp14:anchorId="6C0109AF" wp14:editId="7EDD77A8">
            <wp:extent cx="180975" cy="2857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D80">
        <w:rPr>
          <w:b w:val="0"/>
          <w:bCs w:val="0"/>
          <w:sz w:val="28"/>
          <w:szCs w:val="28"/>
        </w:rPr>
        <w:t>- плановое значение i-</w:t>
      </w:r>
      <w:proofErr w:type="spellStart"/>
      <w:r w:rsidRPr="007D2D80">
        <w:rPr>
          <w:b w:val="0"/>
          <w:bCs w:val="0"/>
          <w:sz w:val="28"/>
          <w:szCs w:val="28"/>
        </w:rPr>
        <w:t>го</w:t>
      </w:r>
      <w:proofErr w:type="spellEnd"/>
      <w:r w:rsidRPr="007D2D80">
        <w:rPr>
          <w:b w:val="0"/>
          <w:bCs w:val="0"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5.5. В случае выявления факта нарушения получателем субсидии условий, и порядка установленных при предоставлении субсидии, </w:t>
      </w:r>
      <w:r>
        <w:rPr>
          <w:b w:val="0"/>
          <w:sz w:val="28"/>
          <w:szCs w:val="28"/>
        </w:rPr>
        <w:t>о</w:t>
      </w:r>
      <w:r w:rsidRPr="006C1875">
        <w:rPr>
          <w:b w:val="0"/>
          <w:sz w:val="28"/>
          <w:szCs w:val="28"/>
        </w:rPr>
        <w:t xml:space="preserve">тдел </w:t>
      </w:r>
      <w:r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приним</w:t>
      </w:r>
      <w:r>
        <w:rPr>
          <w:b w:val="0"/>
          <w:sz w:val="28"/>
          <w:szCs w:val="28"/>
        </w:rPr>
        <w:t>ает решение о возврате субсидии</w:t>
      </w:r>
      <w:r w:rsidRPr="006C1875">
        <w:rPr>
          <w:b w:val="0"/>
          <w:sz w:val="28"/>
          <w:szCs w:val="28"/>
        </w:rPr>
        <w:t xml:space="preserve"> (далее решение о возврате субсидии) в бюджет района с указанием оснований его принятия. 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 xml:space="preserve">5.6 Отдел </w:t>
      </w:r>
      <w:r>
        <w:rPr>
          <w:b w:val="0"/>
          <w:sz w:val="28"/>
          <w:szCs w:val="28"/>
        </w:rPr>
        <w:t>сельского хозяйства</w:t>
      </w:r>
      <w:r w:rsidRPr="006C1875">
        <w:rPr>
          <w:b w:val="0"/>
          <w:sz w:val="28"/>
          <w:szCs w:val="28"/>
        </w:rPr>
        <w:t xml:space="preserve"> администрации района в течение 3 рабочих дней направляет получателю субсидии заказным письмом с уведомлением о вручении, копию распоряжения о возврате субсидии.</w:t>
      </w:r>
    </w:p>
    <w:p w:rsidR="00357A69" w:rsidRPr="006C1875" w:rsidRDefault="00357A69" w:rsidP="00357A69">
      <w:pPr>
        <w:ind w:firstLine="709"/>
        <w:jc w:val="both"/>
        <w:rPr>
          <w:b w:val="0"/>
          <w:sz w:val="28"/>
          <w:szCs w:val="28"/>
        </w:rPr>
      </w:pPr>
      <w:r w:rsidRPr="006C1875">
        <w:rPr>
          <w:b w:val="0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357A69" w:rsidRPr="006C1875" w:rsidRDefault="00357A69" w:rsidP="00357A69">
      <w:pPr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C1875">
        <w:rPr>
          <w:rFonts w:eastAsia="Calibri"/>
          <w:b w:val="0"/>
          <w:bCs w:val="0"/>
          <w:sz w:val="28"/>
          <w:szCs w:val="28"/>
          <w:lang w:eastAsia="en-US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357A69" w:rsidRDefault="00357A69" w:rsidP="00357A69">
      <w:pPr>
        <w:rPr>
          <w:b w:val="0"/>
          <w:bCs w:val="0"/>
          <w:sz w:val="28"/>
          <w:szCs w:val="28"/>
        </w:rPr>
      </w:pPr>
    </w:p>
    <w:p w:rsidR="006C1875" w:rsidRPr="006C1875" w:rsidRDefault="006C1875" w:rsidP="005136FA">
      <w:pPr>
        <w:spacing w:after="200" w:line="276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6C1875" w:rsidRPr="006C1875" w:rsidRDefault="006C1875" w:rsidP="006C1875">
      <w:pPr>
        <w:spacing w:after="200" w:line="276" w:lineRule="auto"/>
        <w:rPr>
          <w:b w:val="0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710"/>
        <w:gridCol w:w="5670"/>
        <w:gridCol w:w="107"/>
      </w:tblGrid>
      <w:tr w:rsidR="006C1875" w:rsidRPr="006C1875" w:rsidTr="006C1875">
        <w:trPr>
          <w:gridAfter w:val="1"/>
          <w:wAfter w:w="107" w:type="dxa"/>
        </w:trPr>
        <w:tc>
          <w:tcPr>
            <w:tcW w:w="3794" w:type="dxa"/>
            <w:gridSpan w:val="2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  <w:r w:rsidRPr="005F3AC0">
              <w:rPr>
                <w:b w:val="0"/>
                <w:sz w:val="22"/>
                <w:szCs w:val="22"/>
              </w:rPr>
              <w:t>Приложение  № 1 к Порядку</w:t>
            </w:r>
          </w:p>
          <w:p w:rsidR="006C1875" w:rsidRPr="005F3AC0" w:rsidRDefault="006C1875" w:rsidP="006C1875">
            <w:pPr>
              <w:jc w:val="both"/>
              <w:rPr>
                <w:rFonts w:eastAsia="Calibri" w:cs="Arial"/>
                <w:b w:val="0"/>
                <w:sz w:val="22"/>
                <w:szCs w:val="22"/>
                <w:lang w:eastAsia="en-US"/>
              </w:rPr>
            </w:pPr>
            <w:r w:rsidRPr="005F3AC0">
              <w:rPr>
                <w:rFonts w:eastAsia="Calibri" w:cs="Calibri"/>
                <w:b w:val="0"/>
                <w:sz w:val="22"/>
                <w:szCs w:val="22"/>
                <w:lang w:eastAsia="en-US"/>
              </w:rPr>
              <w:t xml:space="preserve">предоставления </w:t>
            </w:r>
            <w:r w:rsidRPr="005F3AC0">
              <w:rPr>
                <w:rFonts w:eastAsia="Calibri" w:cs="Arial"/>
                <w:b w:val="0"/>
                <w:sz w:val="22"/>
                <w:szCs w:val="22"/>
                <w:lang w:eastAsia="en-US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6C1875" w:rsidRPr="006C1875" w:rsidTr="005F3AC0">
        <w:tc>
          <w:tcPr>
            <w:tcW w:w="3084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6487" w:type="dxa"/>
            <w:gridSpan w:val="3"/>
          </w:tcPr>
          <w:p w:rsidR="006C1875" w:rsidRPr="005F3AC0" w:rsidRDefault="006C1875" w:rsidP="006C187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СПРАВКА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об имущественном и финансовом состоянии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________________________________________(наименование заявителя)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 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(период)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Остаточная стоимость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 последнюю отчетную дату</w:t>
            </w:r>
          </w:p>
        </w:tc>
      </w:tr>
      <w:tr w:rsidR="006C1875" w:rsidRPr="00C00443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2. Сведения о финансовом, хозяйственном состоянии,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</w:rPr>
            </w:pPr>
            <w:r w:rsidRPr="00C00443">
              <w:rPr>
                <w:b w:val="0"/>
                <w:bCs w:val="0"/>
              </w:rPr>
              <w:t>На последнюю отчетную дату</w:t>
            </w: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 том числе: 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В том числе: </w:t>
            </w:r>
          </w:p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  <w:tr w:rsidR="006C1875" w:rsidRPr="00C00443" w:rsidTr="006C1875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  <w:r w:rsidRPr="00C00443">
              <w:rPr>
                <w:b w:val="0"/>
                <w:bCs w:val="0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C00443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bCs w:val="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outlineLvl w:val="2"/>
        <w:rPr>
          <w:bCs w:val="0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Руководитель ____________________/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(подпись)                  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М.П.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(при наличии)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Главный бухгалтер _________________/ ________________________/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                                                  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Дата</w:t>
      </w:r>
      <w:r w:rsidRPr="006C1875">
        <w:rPr>
          <w:b w:val="0"/>
          <w:bCs w:val="0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9350"/>
      </w:tblGrid>
      <w:tr w:rsidR="006C1875" w:rsidRPr="006C1875" w:rsidTr="006C1875">
        <w:trPr>
          <w:trHeight w:val="2127"/>
        </w:trPr>
        <w:tc>
          <w:tcPr>
            <w:tcW w:w="2235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6C1875" w:rsidRPr="006C1875" w:rsidTr="00C00443">
              <w:tc>
                <w:tcPr>
                  <w:tcW w:w="9134" w:type="dxa"/>
                </w:tcPr>
                <w:p w:rsidR="006C1875" w:rsidRPr="006C1875" w:rsidRDefault="006C1875" w:rsidP="005F3AC0">
                  <w:pPr>
                    <w:jc w:val="both"/>
                  </w:pPr>
                  <w:r w:rsidRPr="006C1875">
                    <w:t xml:space="preserve">                  </w:t>
                  </w:r>
                </w:p>
                <w:tbl>
                  <w:tblPr>
                    <w:tblStyle w:val="a5"/>
                    <w:tblW w:w="902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07"/>
                    <w:gridCol w:w="4820"/>
                  </w:tblGrid>
                  <w:tr w:rsidR="006C1875" w:rsidRPr="006C1875" w:rsidTr="005F3AC0">
                    <w:tc>
                      <w:tcPr>
                        <w:tcW w:w="4207" w:type="dxa"/>
                      </w:tcPr>
                      <w:p w:rsidR="006C1875" w:rsidRPr="006C1875" w:rsidRDefault="006C1875" w:rsidP="005F3AC0">
                        <w:pPr>
                          <w:jc w:val="both"/>
                        </w:pPr>
                      </w:p>
                    </w:tc>
                    <w:tc>
                      <w:tcPr>
                        <w:tcW w:w="4820" w:type="dxa"/>
                      </w:tcPr>
                      <w:p w:rsidR="006C1875" w:rsidRPr="005F3AC0" w:rsidRDefault="005F3AC0" w:rsidP="005F3AC0">
                        <w:pPr>
                          <w:ind w:left="33" w:right="-108"/>
                          <w:jc w:val="both"/>
                          <w:rPr>
                            <w:b w:val="0"/>
                          </w:rPr>
                        </w:pPr>
                        <w:r w:rsidRPr="005F3AC0">
                          <w:rPr>
                            <w:b w:val="0"/>
                          </w:rPr>
                          <w:t xml:space="preserve">Приложение № 2 </w:t>
                        </w:r>
                        <w:proofErr w:type="gramStart"/>
                        <w:r w:rsidRPr="005F3AC0">
                          <w:rPr>
                            <w:b w:val="0"/>
                          </w:rPr>
                          <w:t>к</w:t>
                        </w:r>
                        <w:proofErr w:type="gramEnd"/>
                        <w:r w:rsidRPr="005F3AC0">
                          <w:rPr>
                            <w:b w:val="0"/>
                          </w:rPr>
                          <w:t xml:space="preserve"> </w:t>
                        </w:r>
                      </w:p>
                      <w:p w:rsidR="006C1875" w:rsidRPr="005F3AC0" w:rsidRDefault="006C1875" w:rsidP="005F3AC0">
                        <w:pPr>
                          <w:ind w:left="33" w:right="-108"/>
                          <w:jc w:val="both"/>
                          <w:rPr>
                            <w:b w:val="0"/>
                          </w:rPr>
                        </w:pPr>
                        <w:r w:rsidRPr="005F3AC0">
                          <w:rPr>
                            <w:b w:val="0"/>
                          </w:rPr>
                          <w:t xml:space="preserve"> Порядку </w:t>
                        </w:r>
                        <w:r w:rsidRPr="005F3AC0">
                          <w:rPr>
                            <w:rFonts w:cs="Calibri"/>
                            <w:b w:val="0"/>
                          </w:rPr>
                          <w:t xml:space="preserve">предоставления </w:t>
                        </w:r>
                        <w:r w:rsidRPr="005F3AC0">
                          <w:rPr>
                            <w:b w:val="0"/>
                          </w:rPr>
                          <w:t>субс</w:t>
                        </w:r>
                        <w:r w:rsidR="005F3AC0" w:rsidRPr="005F3AC0">
                          <w:rPr>
                            <w:b w:val="0"/>
                          </w:rPr>
                          <w:t>идии на возмещение затрат,</w:t>
                        </w:r>
                        <w:r w:rsidRPr="005F3AC0">
                          <w:rPr>
                            <w:b w:val="0"/>
                          </w:rPr>
                          <w:t xml:space="preserve">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      </w:r>
                      </w:p>
                      <w:p w:rsidR="006C1875" w:rsidRPr="005F3AC0" w:rsidRDefault="006C1875" w:rsidP="005F3AC0">
                        <w:pPr>
                          <w:jc w:val="both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6C1875" w:rsidRPr="006C1875" w:rsidRDefault="006C1875" w:rsidP="005F3AC0">
                  <w:pPr>
                    <w:jc w:val="both"/>
                  </w:pPr>
                </w:p>
                <w:p w:rsidR="006C1875" w:rsidRPr="005F3AC0" w:rsidRDefault="006C1875" w:rsidP="00C00443">
                  <w:pPr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F3AC0">
                    <w:rPr>
                      <w:b w:val="0"/>
                      <w:sz w:val="28"/>
                      <w:szCs w:val="28"/>
                    </w:rPr>
                    <w:t>Заявление</w:t>
                  </w:r>
                </w:p>
                <w:p w:rsidR="006C1875" w:rsidRPr="005F3AC0" w:rsidRDefault="006C1875" w:rsidP="00A5641C">
                  <w:pPr>
                    <w:ind w:right="-108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5F3AC0">
                    <w:rPr>
                      <w:b w:val="0"/>
                      <w:sz w:val="28"/>
                      <w:szCs w:val="28"/>
                    </w:rPr>
                    <w:t>малого и среднего предпринимательства для предоставления субсидий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</w:p>
                <w:p w:rsidR="006C1875" w:rsidRPr="005F3AC0" w:rsidRDefault="003544CF" w:rsidP="005F3AC0">
                  <w:pPr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>Прошу п</w:t>
                  </w:r>
                  <w:r w:rsidR="006C1875" w:rsidRPr="005F3AC0">
                    <w:rPr>
                      <w:b w:val="0"/>
                    </w:rPr>
                    <w:t>редоставить_____________________________________________________</w:t>
                  </w:r>
                  <w:r w:rsidR="005F3AC0">
                    <w:rPr>
                      <w:b w:val="0"/>
                    </w:rPr>
                    <w:t>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                                        (полное наименование заявителя)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субсидию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1.Информация о заявителе: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Юридический адрес 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Телефон, факс, </w:t>
                  </w:r>
                  <w:proofErr w:type="gramStart"/>
                  <w:r w:rsidRPr="005F3AC0">
                    <w:rPr>
                      <w:b w:val="0"/>
                    </w:rPr>
                    <w:t>е</w:t>
                  </w:r>
                  <w:proofErr w:type="gramEnd"/>
                  <w:r w:rsidRPr="005F3AC0">
                    <w:rPr>
                      <w:b w:val="0"/>
                    </w:rPr>
                    <w:t>-</w:t>
                  </w:r>
                  <w:r w:rsidRPr="005F3AC0">
                    <w:rPr>
                      <w:b w:val="0"/>
                      <w:lang w:val="en-US"/>
                    </w:rPr>
                    <w:t>m</w:t>
                  </w:r>
                  <w:r w:rsidRPr="005F3AC0">
                    <w:rPr>
                      <w:b w:val="0"/>
                    </w:rPr>
                    <w:t>а</w:t>
                  </w:r>
                  <w:proofErr w:type="spellStart"/>
                  <w:r w:rsidRPr="005F3AC0">
                    <w:rPr>
                      <w:b w:val="0"/>
                      <w:lang w:val="en-US"/>
                    </w:rPr>
                    <w:t>il</w:t>
                  </w:r>
                  <w:proofErr w:type="spellEnd"/>
                  <w:r w:rsidRPr="005F3AC0">
                    <w:rPr>
                      <w:b w:val="0"/>
                    </w:rPr>
                    <w:t>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ИНН/КПП_________________________________________________________________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Банковские реквизиты__________________________________________________________</w:t>
                  </w:r>
                  <w:r w:rsidR="005F3AC0">
                    <w:rPr>
                      <w:b w:val="0"/>
                    </w:rPr>
                    <w:t>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</w:t>
                  </w:r>
                  <w:r w:rsidR="005F3AC0">
                    <w:rPr>
                      <w:b w:val="0"/>
                    </w:rPr>
                    <w:t>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2.Средняя численность работников заявителя за предшествующий календарный год, включая лиц с учетом всех работников, в том числе работников 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 подразделений, человек_________________________________________________________</w:t>
                  </w:r>
                  <w:r w:rsidR="005F3AC0">
                    <w:rPr>
                      <w:b w:val="0"/>
                    </w:rPr>
                    <w:t>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3.Размер средней заработной платы, рублей____________________________________________________________________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                                  (на последнюю отчетную дату)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4.Получал государственную и (или) муниципальную поддержку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proofErr w:type="gramStart"/>
                  <w:r w:rsidRPr="005F3AC0">
                    <w:rPr>
                      <w:b w:val="0"/>
                    </w:rPr>
                    <w:t>(да/нет, указать дату и номер решения о предоставлении государственной и (или) муниципальной</w:t>
                  </w:r>
                  <w:proofErr w:type="gramEnd"/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__________________________________________________________________________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поддержки, наименование органа, предоставившего поддержку)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5.Применяемая заявителем система налогообложения (отметить любым знаком):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 общая;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-упрощенная (УСН);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-в виде единого налога на вмененный доход для отдельных видов деятельности (ЕНВД);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-для сельскохозяйственных товаропроизводителей.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Размер субсидии прошу установить в соответствии с Порядком предоставления субсидий субъектам малого и 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 Прошу указанную информацию  не предоставлять без моего согласия третьим лицам.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>Руководитель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(должность)       ____________________________/____________________________________________________/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       М.П.                      (подпись)                             (расшифровка подписи)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Дата   </w:t>
                  </w:r>
                </w:p>
                <w:p w:rsidR="006C1875" w:rsidRPr="005F3AC0" w:rsidRDefault="006C1875" w:rsidP="005F3AC0">
                  <w:pPr>
                    <w:jc w:val="both"/>
                    <w:rPr>
                      <w:b w:val="0"/>
                    </w:rPr>
                  </w:pPr>
                </w:p>
                <w:p w:rsidR="006C1875" w:rsidRPr="006C1875" w:rsidRDefault="006C1875" w:rsidP="006C1875">
                  <w:pPr>
                    <w:jc w:val="both"/>
                  </w:pPr>
                </w:p>
              </w:tc>
            </w:tr>
          </w:tbl>
          <w:p w:rsidR="006C1875" w:rsidRPr="006C1875" w:rsidRDefault="006C1875" w:rsidP="006C1875">
            <w:pPr>
              <w:jc w:val="both"/>
              <w:rPr>
                <w:sz w:val="20"/>
                <w:szCs w:val="20"/>
              </w:rPr>
            </w:pPr>
          </w:p>
        </w:tc>
      </w:tr>
    </w:tbl>
    <w:p w:rsidR="006C1875" w:rsidRPr="006C1875" w:rsidRDefault="006C1875" w:rsidP="006C1875">
      <w:pPr>
        <w:spacing w:after="200"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  <w:sectPr w:rsidR="006C1875" w:rsidRPr="006C1875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237"/>
      </w:tblGrid>
      <w:tr w:rsidR="006C1875" w:rsidRPr="006C1875" w:rsidTr="006C1875">
        <w:trPr>
          <w:trHeight w:val="1993"/>
        </w:trPr>
        <w:tc>
          <w:tcPr>
            <w:tcW w:w="1984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C1875" w:rsidRPr="005F3AC0" w:rsidRDefault="005F3AC0" w:rsidP="006C1875">
            <w:pPr>
              <w:rPr>
                <w:b w:val="0"/>
                <w:sz w:val="20"/>
                <w:szCs w:val="20"/>
              </w:rPr>
            </w:pPr>
            <w:r w:rsidRPr="005F3AC0">
              <w:rPr>
                <w:b w:val="0"/>
                <w:sz w:val="20"/>
                <w:szCs w:val="20"/>
              </w:rPr>
              <w:t>Приложение № 3</w:t>
            </w:r>
            <w:r w:rsidR="006C1875" w:rsidRPr="005F3AC0">
              <w:rPr>
                <w:b w:val="0"/>
                <w:sz w:val="20"/>
                <w:szCs w:val="20"/>
              </w:rPr>
              <w:t xml:space="preserve"> к Порядку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0"/>
                <w:szCs w:val="20"/>
              </w:rPr>
            </w:pPr>
            <w:r w:rsidRPr="005F3AC0">
              <w:rPr>
                <w:b w:val="0"/>
              </w:rPr>
              <w:t>и предоставления субсидий субъектам малого и среднего предпринимательства на возмещение части затрат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  <w:p w:rsidR="006C1875" w:rsidRPr="005F3AC0" w:rsidRDefault="006C1875" w:rsidP="006C1875">
            <w:pPr>
              <w:jc w:val="both"/>
              <w:rPr>
                <w:b w:val="0"/>
                <w:sz w:val="20"/>
                <w:szCs w:val="20"/>
              </w:rPr>
            </w:pPr>
          </w:p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C1875" w:rsidRPr="006C1875" w:rsidRDefault="006C1875" w:rsidP="006C1875">
      <w:pPr>
        <w:spacing w:after="200" w:line="276" w:lineRule="auto"/>
        <w:jc w:val="center"/>
        <w:rPr>
          <w:b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Паспорт инвестиционного проекта</w:t>
      </w:r>
    </w:p>
    <w:p w:rsidR="006C1875" w:rsidRPr="006C1875" w:rsidRDefault="006C1875" w:rsidP="006C1875">
      <w:pPr>
        <w:spacing w:line="276" w:lineRule="auto"/>
        <w:jc w:val="center"/>
        <w:rPr>
          <w:b w:val="0"/>
        </w:rPr>
      </w:pPr>
      <w:r w:rsidRPr="006C1875">
        <w:rPr>
          <w:b w:val="0"/>
          <w:bCs w:val="0"/>
        </w:rPr>
        <w:t>__________________________________________________________________________________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 xml:space="preserve">(наименование проекта) 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>__________________________________________________________________________________</w:t>
      </w:r>
    </w:p>
    <w:p w:rsidR="006C1875" w:rsidRPr="006C1875" w:rsidRDefault="006C1875" w:rsidP="006C1875">
      <w:pPr>
        <w:spacing w:line="276" w:lineRule="auto"/>
        <w:jc w:val="center"/>
      </w:pPr>
      <w:r w:rsidRPr="006C1875">
        <w:rPr>
          <w:b w:val="0"/>
          <w:bCs w:val="0"/>
        </w:rPr>
        <w:t>(место реализации проекта - наименование муниципального образования, наименование населенного пункта)</w:t>
      </w:r>
    </w:p>
    <w:p w:rsidR="006C1875" w:rsidRPr="006C1875" w:rsidRDefault="006C1875" w:rsidP="006C1875">
      <w:pPr>
        <w:spacing w:after="200" w:line="276" w:lineRule="auto"/>
      </w:pPr>
      <w:r w:rsidRPr="006C1875">
        <w:rPr>
          <w:b w:val="0"/>
          <w:bCs w:val="0"/>
        </w:rPr>
        <w:t>Дата составления __________</w:t>
      </w:r>
    </w:p>
    <w:p w:rsidR="006C1875" w:rsidRPr="006C1875" w:rsidRDefault="006C1875" w:rsidP="006C1875">
      <w:pPr>
        <w:numPr>
          <w:ilvl w:val="0"/>
          <w:numId w:val="12"/>
        </w:numPr>
        <w:tabs>
          <w:tab w:val="left" w:pos="828"/>
          <w:tab w:val="left" w:pos="8046"/>
        </w:tabs>
        <w:spacing w:after="200" w:line="276" w:lineRule="auto"/>
        <w:jc w:val="center"/>
      </w:pPr>
      <w:r w:rsidRPr="006C1875">
        <w:rPr>
          <w:b w:val="0"/>
          <w:bCs w:val="0"/>
        </w:rPr>
        <w:t>Сведения об инициаторе инвестиционного проекта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502"/>
        <w:gridCol w:w="6095"/>
      </w:tblGrid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Полное наименование организации (юридического лица) или индивидуального предпринимателя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Сокращенное наименование организации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Дата регистрации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ОГРН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ИНН /КПП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Краткое представление заявителя  &lt;1&gt;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Адрес юридический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8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Адрес фактический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Основной вид деятельности (по ЕГРЮЛ, ЕГРИП)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Среднесписочная численность работников на 1 января текущего года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Среднесписочная численность работников на 1-е число месяца, предшествующего подаче заявителем заявки на предоставление субсидии (чел.)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ФИО собственника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ФИО, должность руководителя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Контактные данные: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телефоны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  <w:lang w:val="en-US"/>
              </w:rPr>
              <w:t>e</w:t>
            </w:r>
            <w:r w:rsidRPr="006C1875">
              <w:rPr>
                <w:b w:val="0"/>
                <w:bCs w:val="0"/>
                <w:i/>
              </w:rPr>
              <w:t>-</w:t>
            </w:r>
            <w:r w:rsidRPr="006C1875">
              <w:rPr>
                <w:b w:val="0"/>
                <w:bCs w:val="0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15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Размер уставного капитала (руб.)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16</w:t>
            </w:r>
          </w:p>
        </w:tc>
        <w:tc>
          <w:tcPr>
            <w:tcW w:w="7502" w:type="dxa"/>
          </w:tcPr>
          <w:p w:rsidR="006C1875" w:rsidRPr="006C1875" w:rsidRDefault="006C1875" w:rsidP="00C00443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Учредители юридического лица, с указанием доли каждого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Сведения об </w:t>
            </w:r>
            <w:proofErr w:type="gramStart"/>
            <w:r w:rsidRPr="006C1875">
              <w:rPr>
                <w:b w:val="0"/>
                <w:bCs w:val="0"/>
              </w:rPr>
              <w:t>ответственном</w:t>
            </w:r>
            <w:proofErr w:type="gramEnd"/>
            <w:r w:rsidRPr="006C1875">
              <w:rPr>
                <w:b w:val="0"/>
                <w:bCs w:val="0"/>
              </w:rPr>
              <w:t xml:space="preserve"> за реализацию проекта (контактное лицо)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17.1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ФИО и должность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82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17.2</w:t>
            </w:r>
          </w:p>
        </w:tc>
        <w:tc>
          <w:tcPr>
            <w:tcW w:w="7502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телефоны, </w:t>
            </w:r>
            <w:r w:rsidRPr="006C1875">
              <w:rPr>
                <w:b w:val="0"/>
                <w:bCs w:val="0"/>
                <w:i/>
                <w:lang w:val="en-US"/>
              </w:rPr>
              <w:t>e</w:t>
            </w:r>
            <w:r w:rsidRPr="006C1875">
              <w:rPr>
                <w:b w:val="0"/>
                <w:bCs w:val="0"/>
                <w:i/>
              </w:rPr>
              <w:t>-</w:t>
            </w:r>
            <w:r w:rsidRPr="006C1875">
              <w:rPr>
                <w:b w:val="0"/>
                <w:bCs w:val="0"/>
                <w:i/>
                <w:lang w:val="en-US"/>
              </w:rPr>
              <w:t>mail</w:t>
            </w:r>
          </w:p>
        </w:tc>
        <w:tc>
          <w:tcPr>
            <w:tcW w:w="6095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</w:tbl>
    <w:p w:rsidR="006C1875" w:rsidRPr="006C1875" w:rsidRDefault="006C1875" w:rsidP="006C1875">
      <w:pPr>
        <w:spacing w:after="200" w:line="276" w:lineRule="auto"/>
        <w:jc w:val="center"/>
        <w:rPr>
          <w:b w:val="0"/>
        </w:rPr>
      </w:pPr>
    </w:p>
    <w:p w:rsidR="006C1875" w:rsidRPr="006C1875" w:rsidRDefault="006C1875" w:rsidP="006C1875">
      <w:pPr>
        <w:numPr>
          <w:ilvl w:val="0"/>
          <w:numId w:val="12"/>
        </w:numPr>
        <w:spacing w:after="200" w:line="276" w:lineRule="auto"/>
        <w:jc w:val="center"/>
        <w:rPr>
          <w:b w:val="0"/>
        </w:rPr>
      </w:pPr>
      <w:r w:rsidRPr="006C1875">
        <w:rPr>
          <w:b w:val="0"/>
          <w:bCs w:val="0"/>
        </w:rPr>
        <w:t>Сведения об инвестиционном проекте</w:t>
      </w:r>
    </w:p>
    <w:p w:rsidR="006C1875" w:rsidRPr="006C1875" w:rsidRDefault="006C1875" w:rsidP="006C1875">
      <w:pPr>
        <w:spacing w:after="200" w:line="276" w:lineRule="auto"/>
        <w:rPr>
          <w:b w:val="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88"/>
        <w:gridCol w:w="3118"/>
        <w:gridCol w:w="2977"/>
      </w:tblGrid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Цели инвестиционного проекта 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Расширение действующего предприятия по производству продукции /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Модернизация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Создание нового производства / предприятия по оказанию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rPr>
          <w:trHeight w:val="385"/>
        </w:trPr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Краткое описание инвестиционного проекта  &lt;2&gt;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rPr>
          <w:trHeight w:val="418"/>
        </w:trPr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Период выхода на проектную мощность, лет</w:t>
            </w:r>
          </w:p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(период реализации проекта)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Полная стоимость проекта, в тыс. руб.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в том числе: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фактически вложено в проект на начало текущего года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плановый объем инвестиций на текущий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плановый объем инвестиций на очередной год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Структура инвестиций по направлениям: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тыс.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капитальные вложения в основные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инвестиции в нематериальные активы (программное обеспечение, лицензирование, технологии, проектная документация)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5.3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инвестиции в оборотный капитал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Ресурсы, необходимые для реализации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Имеются в распоряжении инициатора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Потребность дополнительная (дефициты)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Земля, в </w:t>
            </w:r>
            <w:proofErr w:type="gramStart"/>
            <w:r w:rsidRPr="006C1875">
              <w:rPr>
                <w:b w:val="0"/>
                <w:bCs w:val="0"/>
              </w:rPr>
              <w:t>га</w:t>
            </w:r>
            <w:proofErr w:type="gramEnd"/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(условия пользования, правоустанавливающие документы)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(условия пользования, правоустанавливающие документы)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Здания (иные объекты недвижимости), в </w:t>
            </w:r>
            <w:proofErr w:type="spellStart"/>
            <w:r w:rsidRPr="006C1875">
              <w:rPr>
                <w:b w:val="0"/>
                <w:bCs w:val="0"/>
              </w:rPr>
              <w:t>кв.м</w:t>
            </w:r>
            <w:proofErr w:type="spellEnd"/>
            <w:r w:rsidRPr="006C1875">
              <w:rPr>
                <w:b w:val="0"/>
                <w:bCs w:val="0"/>
              </w:rPr>
              <w:t xml:space="preserve">.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Оборудование, иные основные средства (указать)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Объекты производственной, инженерной инфраструктуры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(общие характеристики)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(характеристики каждого объекта)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электричество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газоснабжение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теплоснабжение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промышленное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питьевое водоснабжение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промышленная и бытовая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ливневая канализация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связь/интернет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 xml:space="preserve">железнодорожные пути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6.6.10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  <w:i/>
              </w:rPr>
              <w:t>автомобильные дороги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Разрешительная документация (</w:t>
            </w:r>
            <w:r w:rsidRPr="006C1875">
              <w:rPr>
                <w:b w:val="0"/>
                <w:bCs w:val="0"/>
                <w:i/>
              </w:rPr>
              <w:t>при отсутствии информации указать «не владею информацией»</w:t>
            </w:r>
            <w:r w:rsidRPr="006C1875">
              <w:rPr>
                <w:b w:val="0"/>
                <w:bCs w:val="0"/>
              </w:rPr>
              <w:t>)</w:t>
            </w:r>
          </w:p>
        </w:tc>
        <w:tc>
          <w:tcPr>
            <w:tcW w:w="3118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название, реквизиты, выдавший орган)</w:t>
            </w:r>
          </w:p>
        </w:tc>
        <w:tc>
          <w:tcPr>
            <w:tcW w:w="2977" w:type="dxa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название, орган, который выдает)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лицензии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сертификаты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разрешения на строительство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6.7.4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иное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Кадры (по профессиям, </w:t>
            </w:r>
            <w:proofErr w:type="gramStart"/>
            <w:r w:rsidRPr="006C1875">
              <w:rPr>
                <w:b w:val="0"/>
                <w:bCs w:val="0"/>
              </w:rPr>
              <w:t>в</w:t>
            </w:r>
            <w:proofErr w:type="gramEnd"/>
            <w:r w:rsidRPr="006C1875">
              <w:rPr>
                <w:b w:val="0"/>
                <w:bCs w:val="0"/>
              </w:rPr>
              <w:t xml:space="preserve"> чел.)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Финансовые ресурсы: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средства инициатора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привлеченные средства частных инвесторов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кредиты, займы (подчеркнуть):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период действия кредитного договора (договора займа),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кредитная ставка, годовая, </w:t>
            </w:r>
            <w:proofErr w:type="gramStart"/>
            <w:r w:rsidRPr="006C1875">
              <w:rPr>
                <w:b w:val="0"/>
                <w:bCs w:val="0"/>
                <w:i/>
              </w:rPr>
              <w:t>в</w:t>
            </w:r>
            <w:proofErr w:type="gramEnd"/>
            <w:r w:rsidRPr="006C1875">
              <w:rPr>
                <w:b w:val="0"/>
                <w:bCs w:val="0"/>
                <w:i/>
              </w:rPr>
              <w:t xml:space="preserve"> %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 процентных платежей,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 xml:space="preserve">лизинг: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период действия договора лизинга, в месяцах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6.9.4.3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сумма лизинговых платежей, в тыс.</w:t>
            </w:r>
            <w:r w:rsidR="00C00443">
              <w:rPr>
                <w:b w:val="0"/>
                <w:bCs w:val="0"/>
                <w:i/>
              </w:rPr>
              <w:t xml:space="preserve"> </w:t>
            </w:r>
            <w:r w:rsidRPr="006C1875">
              <w:rPr>
                <w:b w:val="0"/>
                <w:bCs w:val="0"/>
                <w:i/>
              </w:rPr>
              <w:t>руб.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6.9.5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proofErr w:type="gramStart"/>
            <w:r w:rsidRPr="006C1875">
              <w:rPr>
                <w:b w:val="0"/>
                <w:bCs w:val="0"/>
                <w:i/>
              </w:rPr>
              <w:t>другое</w:t>
            </w:r>
            <w:proofErr w:type="gramEnd"/>
            <w:r w:rsidRPr="006C1875">
              <w:rPr>
                <w:b w:val="0"/>
                <w:bCs w:val="0"/>
                <w:i/>
              </w:rPr>
              <w:t xml:space="preserve"> (указать источник, размер, иные параметры)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Территория сбыта 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Каналы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</w:rPr>
              <w:t>Сведения о рынке сбыта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Наименование и краткая характеристика намечаемой к выпуску продукции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(описание)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Объем выпуска продукции в год (указать ед. изм.):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проектная (максимальная) мощность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1-й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2-й год производства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Основные конкуренты (наименование, бренды, территория деятельности и сбыта)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Преимущества перед продукцией, выпускаемой конкурентами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Основные целевые группы потребителей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Тенденция рынка (рост, сжимание, стабильность)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9.7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 xml:space="preserve">Предполагаемый объем экспорта продукции, в объёмных показателях и </w:t>
            </w:r>
            <w:proofErr w:type="gramStart"/>
            <w:r w:rsidRPr="006C1875">
              <w:rPr>
                <w:b w:val="0"/>
                <w:bCs w:val="0"/>
              </w:rPr>
              <w:t>в</w:t>
            </w:r>
            <w:proofErr w:type="gramEnd"/>
            <w:r w:rsidRPr="006C1875">
              <w:rPr>
                <w:b w:val="0"/>
                <w:bCs w:val="0"/>
              </w:rPr>
              <w:t xml:space="preserve"> % от планового объема продаж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9.8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География экспорта (страны, регионы мира)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Необходимость импортных поставок: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страну – поставщика, названия объектов поставок, укрупненно)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технологии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сырья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9.9.4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numPr>
                <w:ilvl w:val="0"/>
                <w:numId w:val="11"/>
              </w:num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  <w:i/>
              </w:rPr>
              <w:t>комплектующих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9.10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Потребность в продукции / услугах местных товаропроизводителей</w:t>
            </w:r>
          </w:p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(указать названия продуктов / услуг; регион, город, населенный пункт поставки; объем потребления в год)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10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Структура инвестиций по источникам: 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тыс.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руб.</w:t>
            </w: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в %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Собственные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Средства иных участников инвестиционного проекта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Заемные средства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10.4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Ожидаемый объем государственной (муниципальной) поддержки</w:t>
            </w:r>
          </w:p>
        </w:tc>
        <w:tc>
          <w:tcPr>
            <w:tcW w:w="3118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  <w:tc>
          <w:tcPr>
            <w:tcW w:w="2977" w:type="dxa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Ожидаемый финансовый результат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Выручка от реализации (перспектива 3 года)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11.2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Срок окупаемости (в мес.)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Ожидаемый социально-экономический эффект от реализации проекта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Увеличение производства продукции / оказания услуг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Количество новых рабочих мест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Средняя заработная плата в месяц,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Налоговые платежи по проекту (за весь период), тыс. руб.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12.5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Социальные эффекты (указать, какие)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  <w:rPr>
                <w:i/>
              </w:rPr>
            </w:pPr>
            <w:r w:rsidRPr="006C1875">
              <w:rPr>
                <w:b w:val="0"/>
                <w:bCs w:val="0"/>
              </w:rPr>
              <w:t>Степень проработки инвестиционного проекта</w:t>
            </w:r>
          </w:p>
        </w:tc>
        <w:tc>
          <w:tcPr>
            <w:tcW w:w="6095" w:type="dxa"/>
            <w:gridSpan w:val="2"/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(выбрать варианты, поставив любой знак)</w:t>
            </w: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13.1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Имеется только проектная идея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13.2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 бизнес-план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13.3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Разработана научно-техническая, конструкторская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13.4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Разработана проектно-сметная документация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13.5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Заключены договоры поставок оборудования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13.6</w:t>
            </w:r>
          </w:p>
        </w:tc>
        <w:tc>
          <w:tcPr>
            <w:tcW w:w="7088" w:type="dxa"/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Другое</w:t>
            </w:r>
          </w:p>
        </w:tc>
        <w:tc>
          <w:tcPr>
            <w:tcW w:w="6095" w:type="dxa"/>
            <w:gridSpan w:val="2"/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  <w:rPr>
                <w:b w:val="0"/>
              </w:rPr>
            </w:pPr>
            <w:r w:rsidRPr="006C1875">
              <w:rPr>
                <w:b w:val="0"/>
                <w:bCs w:val="0"/>
              </w:rPr>
              <w:t xml:space="preserve">Экспертиза проекта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875" w:rsidRPr="006C1875" w:rsidRDefault="006C1875" w:rsidP="006C1875">
            <w:pPr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(требуется, не требуется, имеется, не владею информацией) (при выборе варианта «имеется», указать реквизиты документа и суть экспертного заключения)</w:t>
            </w: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Экологическая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Ведомственная (отраслевая)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Государственная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Независимая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  <w:tr w:rsidR="006C1875" w:rsidRPr="006C1875" w:rsidTr="006C18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14.5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  <w:r w:rsidRPr="006C1875">
              <w:rPr>
                <w:b w:val="0"/>
                <w:bCs w:val="0"/>
              </w:rPr>
              <w:t>Прочая (указать, какая конкретно)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75" w:rsidRPr="006C1875" w:rsidRDefault="006C1875" w:rsidP="006C1875">
            <w:pPr>
              <w:spacing w:after="200" w:line="276" w:lineRule="auto"/>
            </w:pPr>
          </w:p>
        </w:tc>
      </w:tr>
    </w:tbl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&lt;1&gt;   Краткое представление заявителя - описание организации, основные направления деятельности, активы, ежегодный объем производства, опыт работы на рынке заявленного инвестиционного проекта.</w:t>
      </w:r>
    </w:p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&lt;2&gt;  Описание всех стадий реализации проекта с указанием ожидаемых сроков их реализации, в том числе:</w:t>
      </w:r>
    </w:p>
    <w:p w:rsidR="006C1875" w:rsidRPr="006C1875" w:rsidRDefault="006C1875" w:rsidP="006C1875">
      <w:pPr>
        <w:spacing w:after="200" w:line="276" w:lineRule="auto"/>
        <w:jc w:val="both"/>
      </w:pPr>
      <w:r w:rsidRPr="006C1875">
        <w:rPr>
          <w:b w:val="0"/>
          <w:bCs w:val="0"/>
        </w:rPr>
        <w:t>разработка конструкторской и технологической документации, подготовка производственной площадки, покупка оборудования, организация производства, подготовка разрешительной документации, организация сбыта. Если отдельные стадии проекта уже реализованы, соответствующая информация также заносится в паспорт проекта с указанием достигнутых результатов.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>Должность лица, уполномоченного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>действовать от имени муниципального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 xml:space="preserve">образования края                     </w:t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____________  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</w:pP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</w:r>
      <w:r w:rsidRPr="006C1875">
        <w:rPr>
          <w:b w:val="0"/>
          <w:bCs w:val="0"/>
        </w:rPr>
        <w:tab/>
        <w:t>(подпись)        (расшифровка подписи)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color w:val="FF0000"/>
          <w:sz w:val="12"/>
          <w:szCs w:val="22"/>
        </w:rPr>
        <w:sectPr w:rsidR="006C1875" w:rsidRPr="006C1875" w:rsidSect="006C187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"/>
        <w:gridCol w:w="221"/>
        <w:gridCol w:w="10296"/>
      </w:tblGrid>
      <w:tr w:rsidR="006C1875" w:rsidRPr="006C1875" w:rsidTr="006C1875">
        <w:trPr>
          <w:gridAfter w:val="2"/>
          <w:wAfter w:w="9951" w:type="dxa"/>
          <w:trHeight w:val="288"/>
        </w:trPr>
        <w:tc>
          <w:tcPr>
            <w:tcW w:w="222" w:type="dxa"/>
          </w:tcPr>
          <w:p w:rsidR="006C1875" w:rsidRPr="006C1875" w:rsidRDefault="006C1875" w:rsidP="006C1875">
            <w:pPr>
              <w:rPr>
                <w:sz w:val="20"/>
                <w:szCs w:val="20"/>
              </w:rPr>
            </w:pPr>
          </w:p>
        </w:tc>
      </w:tr>
      <w:tr w:rsidR="006C1875" w:rsidRPr="006C1875" w:rsidTr="006C1875">
        <w:trPr>
          <w:gridBefore w:val="1"/>
          <w:wBefore w:w="743" w:type="dxa"/>
        </w:trPr>
        <w:tc>
          <w:tcPr>
            <w:tcW w:w="3190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tbl>
            <w:tblPr>
              <w:tblStyle w:val="a5"/>
              <w:tblW w:w="5528" w:type="dxa"/>
              <w:jc w:val="right"/>
              <w:tblInd w:w="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6C1875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6C1875" w:rsidRPr="005F3AC0" w:rsidRDefault="005F3AC0" w:rsidP="00AD1DB2">
                  <w:pPr>
                    <w:jc w:val="both"/>
                    <w:rPr>
                      <w:b w:val="0"/>
                    </w:rPr>
                  </w:pPr>
                  <w:r w:rsidRPr="005F3AC0">
                    <w:rPr>
                      <w:b w:val="0"/>
                    </w:rPr>
                    <w:t xml:space="preserve">Приложение </w:t>
                  </w:r>
                  <w:r w:rsidR="006C1875" w:rsidRPr="005F3AC0">
                    <w:rPr>
                      <w:b w:val="0"/>
                    </w:rPr>
                    <w:t xml:space="preserve">№ </w:t>
                  </w:r>
                  <w:r w:rsidR="00AD1DB2">
                    <w:rPr>
                      <w:b w:val="0"/>
                    </w:rPr>
                    <w:t>4</w:t>
                  </w:r>
                  <w:r w:rsidR="006C1875" w:rsidRPr="005F3AC0">
                    <w:rPr>
                      <w:b w:val="0"/>
                    </w:rPr>
                    <w:t xml:space="preserve"> к Порядку и предоставления субсидий субъектам малого и среднего предпринимательства на возмещение части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СПРАВКА</w:t>
            </w:r>
          </w:p>
          <w:p w:rsidR="006C1875" w:rsidRDefault="006C1875" w:rsidP="00A5641C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о просроченной задолженности по субсидиям, бюджетным инвестициям и иным средствам, предоставленным из районного в соответствии с нормативными правовыми актами Каратузского района на «___» _________ 20___ г.</w:t>
            </w:r>
          </w:p>
          <w:p w:rsidR="00A5641C" w:rsidRPr="005F3AC0" w:rsidRDefault="00A5641C" w:rsidP="00A5641C">
            <w:pPr>
              <w:autoSpaceDE w:val="0"/>
              <w:autoSpaceDN w:val="0"/>
              <w:adjustRightInd w:val="0"/>
              <w:jc w:val="center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Наименование Получателя _</w:t>
            </w:r>
            <w:r w:rsidRPr="006C1875">
              <w:rPr>
                <w:rFonts w:eastAsia="Calibri"/>
                <w:sz w:val="28"/>
                <w:szCs w:val="28"/>
                <w:lang w:eastAsia="en-US"/>
              </w:rPr>
              <w:t>______________________________________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0165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57"/>
              <w:gridCol w:w="304"/>
              <w:gridCol w:w="365"/>
              <w:gridCol w:w="516"/>
              <w:gridCol w:w="1318"/>
              <w:gridCol w:w="365"/>
              <w:gridCol w:w="516"/>
              <w:gridCol w:w="572"/>
              <w:gridCol w:w="450"/>
              <w:gridCol w:w="1152"/>
              <w:gridCol w:w="365"/>
              <w:gridCol w:w="516"/>
              <w:gridCol w:w="572"/>
              <w:gridCol w:w="450"/>
              <w:gridCol w:w="1152"/>
            </w:tblGrid>
            <w:tr w:rsidR="006C1875" w:rsidRPr="006C1875" w:rsidTr="00C00443">
              <w:tc>
                <w:tcPr>
                  <w:tcW w:w="71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Наименование средств, предоставленных из краевого бюджета</w:t>
                  </w:r>
                </w:p>
              </w:tc>
              <w:tc>
                <w:tcPr>
                  <w:tcW w:w="127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Нормативный правовой акт Красноярского края, в соответствии с которым Получателю предоставлены средства из краевого бюджета</w:t>
                  </w:r>
                </w:p>
              </w:tc>
              <w:tc>
                <w:tcPr>
                  <w:tcW w:w="150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Соглашение (договор), заключенный между главным распорядителем сре</w:t>
                  </w:r>
                  <w:proofErr w:type="gram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дств кр</w:t>
                  </w:r>
                  <w:proofErr w:type="gramEnd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аевого бюджета и Получателем на предоставление из краевого бюджета средств</w:t>
                  </w:r>
                </w:p>
              </w:tc>
              <w:tc>
                <w:tcPr>
                  <w:tcW w:w="150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Договоры (контракты), заключенные Получателем в целях исполнения обязательств в рамках соглашения (договора)</w:t>
                  </w:r>
                </w:p>
              </w:tc>
            </w:tr>
            <w:tr w:rsidR="006C1875" w:rsidRPr="006C1875" w:rsidTr="00C00443">
              <w:trPr>
                <w:trHeight w:val="418"/>
              </w:trPr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вид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6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цели предоставления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  <w:tc>
                <w:tcPr>
                  <w:tcW w:w="18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дата</w:t>
                  </w:r>
                </w:p>
              </w:tc>
              <w:tc>
                <w:tcPr>
                  <w:tcW w:w="2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номер</w:t>
                  </w:r>
                </w:p>
              </w:tc>
              <w:tc>
                <w:tcPr>
                  <w:tcW w:w="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сумма, тыс. руб.</w:t>
                  </w:r>
                </w:p>
              </w:tc>
              <w:tc>
                <w:tcPr>
                  <w:tcW w:w="78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из них имеется задолженность</w:t>
                  </w:r>
                </w:p>
              </w:tc>
            </w:tr>
            <w:tr w:rsidR="006C1875" w:rsidRPr="006C1875" w:rsidTr="00C00443">
              <w:tc>
                <w:tcPr>
                  <w:tcW w:w="71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both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  <w:tc>
                <w:tcPr>
                  <w:tcW w:w="18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 xml:space="preserve">в том числе </w:t>
                  </w:r>
                  <w:proofErr w:type="gramStart"/>
                  <w:r w:rsidRPr="006C1875">
                    <w:rPr>
                      <w:rFonts w:eastAsia="Calibri"/>
                      <w:b w:val="0"/>
                      <w:bCs w:val="0"/>
                      <w:sz w:val="22"/>
                      <w:szCs w:val="22"/>
                      <w:lang w:eastAsia="en-US"/>
                    </w:rPr>
                    <w:t>просроченная</w:t>
                  </w:r>
                  <w:proofErr w:type="gramEnd"/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C1875" w:rsidRPr="006C1875" w:rsidTr="00C00443"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C1875" w:rsidRPr="006C1875" w:rsidRDefault="006C1875" w:rsidP="006C1875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eastAsia="Calibr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Руководитель Получателя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(уполномоченное лицо)  _______________ _______</w:t>
            </w:r>
            <w:r w:rsidR="00C00443">
              <w:rPr>
                <w:rFonts w:eastAsia="Calibri"/>
                <w:b w:val="0"/>
                <w:sz w:val="28"/>
                <w:szCs w:val="28"/>
                <w:lang w:eastAsia="en-US"/>
              </w:rPr>
              <w:t>___</w:t>
            </w: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__ _____________________</w:t>
            </w:r>
          </w:p>
          <w:p w:rsidR="006C1875" w:rsidRPr="005F3AC0" w:rsidRDefault="00C00443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                                                                          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(должность)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           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(подпись)</w:t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="006C1875"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>(расшифровка подписи)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М.П. (при наличии)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Исполнитель ________________ ________________________ _____________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>(должность)</w:t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 xml:space="preserve">(фамилия, имя, отчество) </w:t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</w:r>
            <w:r w:rsidRPr="005F3AC0">
              <w:rPr>
                <w:rFonts w:eastAsia="Calibri"/>
                <w:b w:val="0"/>
                <w:sz w:val="20"/>
                <w:szCs w:val="20"/>
                <w:lang w:eastAsia="en-US"/>
              </w:rPr>
              <w:tab/>
              <w:t>(телефон)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t>«__» ___________ 20__ г</w:t>
            </w: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5F3AC0" w:rsidRDefault="006C1875" w:rsidP="006C1875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</w:p>
          <w:p w:rsidR="006C1875" w:rsidRPr="005F3AC0" w:rsidRDefault="006C1875" w:rsidP="006C1875">
            <w:pPr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5F3AC0">
              <w:rPr>
                <w:rFonts w:eastAsia="Calibri"/>
                <w:b w:val="0"/>
                <w:sz w:val="28"/>
                <w:szCs w:val="28"/>
                <w:lang w:eastAsia="en-US"/>
              </w:rPr>
              <w:br w:type="page"/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6240"/>
      </w:tblGrid>
      <w:tr w:rsidR="006C1875" w:rsidRPr="006C1875" w:rsidTr="006C1875">
        <w:tc>
          <w:tcPr>
            <w:tcW w:w="3794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tbl>
            <w:tblPr>
              <w:tblStyle w:val="a5"/>
              <w:tblW w:w="5528" w:type="dxa"/>
              <w:jc w:val="right"/>
              <w:tblInd w:w="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8"/>
            </w:tblGrid>
            <w:tr w:rsidR="006C1875" w:rsidRPr="006C1875" w:rsidTr="006C1875">
              <w:trPr>
                <w:trHeight w:val="2240"/>
                <w:jc w:val="right"/>
              </w:trPr>
              <w:tc>
                <w:tcPr>
                  <w:tcW w:w="5528" w:type="dxa"/>
                </w:tcPr>
                <w:p w:rsidR="006C1875" w:rsidRPr="005F3AC0" w:rsidRDefault="005F3AC0" w:rsidP="00AD1DB2">
                  <w:pPr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5F3AC0">
                    <w:rPr>
                      <w:b w:val="0"/>
                    </w:rPr>
                    <w:t>Приложение</w:t>
                  </w:r>
                  <w:r w:rsidR="006C1875" w:rsidRPr="005F3AC0">
                    <w:rPr>
                      <w:b w:val="0"/>
                    </w:rPr>
                    <w:t xml:space="preserve"> № </w:t>
                  </w:r>
                  <w:r w:rsidR="00AD1DB2">
                    <w:rPr>
                      <w:b w:val="0"/>
                    </w:rPr>
                    <w:t>5</w:t>
                  </w:r>
                  <w:r w:rsidR="006C1875" w:rsidRPr="005F3AC0">
                    <w:rPr>
                      <w:b w:val="0"/>
                    </w:rPr>
                    <w:t xml:space="preserve"> к 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      </w:r>
                </w:p>
              </w:tc>
            </w:tr>
          </w:tbl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/>
          <w:sz w:val="28"/>
          <w:szCs w:val="28"/>
        </w:rPr>
      </w:pPr>
    </w:p>
    <w:p w:rsidR="006C1875" w:rsidRPr="006C1875" w:rsidRDefault="006C1875" w:rsidP="005F3AC0">
      <w:pPr>
        <w:autoSpaceDE w:val="0"/>
        <w:autoSpaceDN w:val="0"/>
        <w:spacing w:after="200" w:line="276" w:lineRule="auto"/>
        <w:jc w:val="center"/>
        <w:rPr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Заявление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Настоящим заявляю, что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both"/>
        <w:rPr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ИНН:  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both"/>
        <w:rPr>
          <w:bCs w:val="0"/>
          <w:sz w:val="22"/>
          <w:szCs w:val="22"/>
        </w:rPr>
      </w:pPr>
      <w:r w:rsidRPr="006C1875">
        <w:rPr>
          <w:b w:val="0"/>
          <w:bCs w:val="0"/>
          <w:sz w:val="22"/>
          <w:szCs w:val="22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6C1875" w:rsidRPr="006C1875" w:rsidRDefault="006C1875" w:rsidP="006C1875">
      <w:pPr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дата государственной регистрации:  __________________________</w:t>
      </w:r>
    </w:p>
    <w:p w:rsidR="006C1875" w:rsidRPr="006C1875" w:rsidRDefault="006C1875" w:rsidP="006C1875">
      <w:pPr>
        <w:pBdr>
          <w:top w:val="single" w:sz="4" w:space="1" w:color="auto"/>
        </w:pBdr>
        <w:autoSpaceDE w:val="0"/>
        <w:autoSpaceDN w:val="0"/>
        <w:spacing w:after="12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2"/>
          <w:szCs w:val="22"/>
        </w:rPr>
        <w:t>(указывается дата государственной регистрации юридического лица или индивидуального предпринимателя</w:t>
      </w:r>
      <w:r w:rsidRPr="006C1875">
        <w:rPr>
          <w:b w:val="0"/>
          <w:bCs w:val="0"/>
          <w:sz w:val="28"/>
          <w:szCs w:val="28"/>
        </w:rPr>
        <w:t>)</w:t>
      </w:r>
    </w:p>
    <w:p w:rsidR="006C1875" w:rsidRPr="006C1875" w:rsidRDefault="006C1875" w:rsidP="006C1875">
      <w:pPr>
        <w:autoSpaceDE w:val="0"/>
        <w:autoSpaceDN w:val="0"/>
        <w:spacing w:after="480" w:line="276" w:lineRule="auto"/>
        <w:jc w:val="both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6C1875" w:rsidRPr="006C1875" w:rsidTr="006C187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 xml:space="preserve">(фамилия, имя, отчество (последнее </w:t>
            </w:r>
            <w:r w:rsidRPr="006C1875">
              <w:rPr>
                <w:b w:val="0"/>
                <w:bCs w:val="0"/>
                <w:sz w:val="28"/>
                <w:szCs w:val="28"/>
              </w:rPr>
              <w:sym w:font="Symbol" w:char="F02D"/>
            </w:r>
            <w:r w:rsidRPr="006C1875">
              <w:rPr>
                <w:b w:val="0"/>
                <w:bCs w:val="0"/>
                <w:sz w:val="28"/>
                <w:szCs w:val="28"/>
              </w:rPr>
              <w:t xml:space="preserve"> при наличии) </w:t>
            </w:r>
            <w:proofErr w:type="gramStart"/>
            <w:r w:rsidRPr="006C1875">
              <w:rPr>
                <w:b w:val="0"/>
                <w:bCs w:val="0"/>
                <w:sz w:val="28"/>
                <w:szCs w:val="28"/>
              </w:rPr>
              <w:t>подписавшего</w:t>
            </w:r>
            <w:proofErr w:type="gramEnd"/>
            <w:r w:rsidRPr="006C1875">
              <w:rPr>
                <w:b w:val="0"/>
                <w:bCs w:val="0"/>
                <w:sz w:val="28"/>
                <w:szCs w:val="28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подпись</w:t>
            </w:r>
          </w:p>
        </w:tc>
      </w:tr>
    </w:tbl>
    <w:p w:rsidR="006C1875" w:rsidRPr="006C1875" w:rsidRDefault="006C1875" w:rsidP="006C1875">
      <w:pPr>
        <w:autoSpaceDE w:val="0"/>
        <w:autoSpaceDN w:val="0"/>
        <w:spacing w:after="200" w:line="276" w:lineRule="auto"/>
        <w:jc w:val="right"/>
        <w:rPr>
          <w:bCs w:val="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6C1875" w:rsidRPr="006C1875" w:rsidTr="006C187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right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jc w:val="right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5" w:rsidRPr="006C1875" w:rsidRDefault="006C1875" w:rsidP="006C1875">
            <w:pPr>
              <w:autoSpaceDE w:val="0"/>
              <w:autoSpaceDN w:val="0"/>
              <w:spacing w:after="200" w:line="276" w:lineRule="auto"/>
              <w:rPr>
                <w:bCs w:val="0"/>
                <w:sz w:val="28"/>
                <w:szCs w:val="28"/>
              </w:rPr>
            </w:pPr>
            <w:r w:rsidRPr="006C1875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bCs w:val="0"/>
          <w:sz w:val="22"/>
          <w:szCs w:val="22"/>
        </w:rPr>
      </w:pPr>
    </w:p>
    <w:tbl>
      <w:tblPr>
        <w:tblStyle w:val="a5"/>
        <w:tblW w:w="5588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008"/>
        <w:gridCol w:w="344"/>
      </w:tblGrid>
      <w:tr w:rsidR="006C1875" w:rsidRPr="006C1875" w:rsidTr="005F3AC0">
        <w:tc>
          <w:tcPr>
            <w:tcW w:w="236" w:type="dxa"/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6C1875" w:rsidRPr="006C1875" w:rsidRDefault="006C1875" w:rsidP="005F3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C1875" w:rsidRPr="006C1875" w:rsidTr="005F3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4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875" w:rsidRPr="005F3AC0" w:rsidRDefault="005F3AC0" w:rsidP="006C1875">
            <w:pPr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5F3AC0">
              <w:rPr>
                <w:b w:val="0"/>
              </w:rPr>
              <w:t xml:space="preserve">Приложение </w:t>
            </w:r>
            <w:r w:rsidR="006C1875" w:rsidRPr="005F3AC0">
              <w:rPr>
                <w:b w:val="0"/>
              </w:rPr>
              <w:t xml:space="preserve">№ </w:t>
            </w:r>
            <w:r w:rsidR="00AD1DB2" w:rsidRPr="00E12BD0">
              <w:rPr>
                <w:b w:val="0"/>
              </w:rPr>
              <w:t>6</w:t>
            </w:r>
            <w:r w:rsidR="006C1875" w:rsidRPr="005F3AC0">
              <w:rPr>
                <w:b w:val="0"/>
              </w:rPr>
              <w:t xml:space="preserve"> </w:t>
            </w:r>
            <w:proofErr w:type="gramStart"/>
            <w:r w:rsidR="006C1875" w:rsidRPr="005F3AC0">
              <w:rPr>
                <w:b w:val="0"/>
              </w:rPr>
              <w:t>к</w:t>
            </w:r>
            <w:proofErr w:type="gramEnd"/>
            <w:r w:rsidR="006C1875" w:rsidRPr="005F3AC0">
              <w:rPr>
                <w:b w:val="0"/>
              </w:rPr>
              <w:t xml:space="preserve"> </w:t>
            </w:r>
          </w:p>
          <w:p w:rsidR="006C1875" w:rsidRPr="006C1875" w:rsidRDefault="006C1875" w:rsidP="006C18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</w:t>
            </w:r>
            <w:r w:rsidR="00A5641C">
              <w:rPr>
                <w:b w:val="0"/>
              </w:rPr>
              <w:t>тва на возмещение части затрат,</w:t>
            </w:r>
            <w:r w:rsidRPr="005F3AC0">
              <w:rPr>
                <w:b w:val="0"/>
              </w:rPr>
              <w:t xml:space="preserve">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5F3AC0" w:rsidRDefault="005F3AC0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 w:val="0"/>
          <w:bCs w:val="0"/>
          <w:sz w:val="28"/>
          <w:szCs w:val="28"/>
          <w:lang w:eastAsia="ko-KR"/>
        </w:rPr>
      </w:pPr>
    </w:p>
    <w:p w:rsidR="006C1875" w:rsidRPr="006C1875" w:rsidRDefault="006C1875" w:rsidP="005F3AC0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(наименование формы муниципальной поддержки)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6C1875" w:rsidRPr="006C1875" w:rsidTr="00C00443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N </w:t>
            </w:r>
            <w:r w:rsidRPr="006C1875">
              <w:rPr>
                <w:b w:val="0"/>
                <w:bCs w:val="0"/>
              </w:rPr>
              <w:br/>
            </w:r>
            <w:proofErr w:type="gramStart"/>
            <w:r w:rsidRPr="006C1875">
              <w:rPr>
                <w:b w:val="0"/>
                <w:bCs w:val="0"/>
              </w:rPr>
              <w:t>п</w:t>
            </w:r>
            <w:proofErr w:type="gramEnd"/>
            <w:r w:rsidRPr="006C1875">
              <w:rPr>
                <w:b w:val="0"/>
                <w:bCs w:val="0"/>
              </w:rPr>
              <w:t>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Наименование субъекта</w:t>
            </w:r>
            <w:r w:rsidR="00C00443">
              <w:rPr>
                <w:b w:val="0"/>
                <w:bCs w:val="0"/>
              </w:rPr>
              <w:t xml:space="preserve"> </w:t>
            </w:r>
            <w:r w:rsidRPr="006C1875">
              <w:rPr>
                <w:b w:val="0"/>
                <w:bCs w:val="0"/>
              </w:rPr>
              <w:t>малого или 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Номер </w:t>
            </w:r>
            <w:r w:rsidRPr="006C1875">
              <w:rPr>
                <w:b w:val="0"/>
                <w:bCs w:val="0"/>
              </w:rPr>
              <w:br/>
              <w:t xml:space="preserve">и дата </w:t>
            </w:r>
            <w:r w:rsidRPr="006C1875">
              <w:rPr>
                <w:b w:val="0"/>
                <w:bCs w:val="0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Наименование банка </w:t>
            </w:r>
            <w:r w:rsidRPr="006C1875">
              <w:rPr>
                <w:b w:val="0"/>
                <w:bCs w:val="0"/>
              </w:rPr>
              <w:br/>
              <w:t xml:space="preserve">субъекта малого или </w:t>
            </w:r>
            <w:r w:rsidRPr="006C1875">
              <w:rPr>
                <w:b w:val="0"/>
                <w:bCs w:val="0"/>
              </w:rPr>
              <w:br/>
              <w:t xml:space="preserve">среднего </w:t>
            </w:r>
            <w:r w:rsidRPr="006C1875">
              <w:rPr>
                <w:b w:val="0"/>
                <w:bCs w:val="0"/>
              </w:rPr>
              <w:br/>
              <w:t>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C00443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6C1875">
              <w:rPr>
                <w:b w:val="0"/>
                <w:bCs w:val="0"/>
              </w:rPr>
              <w:t xml:space="preserve">Размер </w:t>
            </w:r>
            <w:r w:rsidRPr="006C1875">
              <w:rPr>
                <w:b w:val="0"/>
                <w:bCs w:val="0"/>
              </w:rPr>
              <w:br/>
              <w:t>субсидии</w:t>
            </w:r>
            <w:r w:rsidR="00C00443">
              <w:rPr>
                <w:b w:val="0"/>
                <w:bCs w:val="0"/>
              </w:rPr>
              <w:t xml:space="preserve">, </w:t>
            </w:r>
            <w:r w:rsidRPr="006C1875">
              <w:rPr>
                <w:b w:val="0"/>
                <w:bCs w:val="0"/>
              </w:rPr>
              <w:t>рублей</w:t>
            </w: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6C1875" w:rsidRPr="006C1875" w:rsidTr="00C0044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75" w:rsidRPr="006C1875" w:rsidRDefault="006C1875" w:rsidP="006C187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  <w:r w:rsidRPr="006C1875">
        <w:rPr>
          <w:b w:val="0"/>
          <w:bCs w:val="0"/>
          <w:sz w:val="28"/>
          <w:szCs w:val="28"/>
          <w:lang w:eastAsia="ko-KR"/>
        </w:rPr>
        <w:t>Руководитель                                                                                         подпись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  <w:lang w:eastAsia="ko-KR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6C1875" w:rsidRPr="006C1875" w:rsidTr="005F3AC0">
        <w:trPr>
          <w:trHeight w:val="2240"/>
        </w:trPr>
        <w:tc>
          <w:tcPr>
            <w:tcW w:w="5954" w:type="dxa"/>
          </w:tcPr>
          <w:p w:rsidR="006C1875" w:rsidRPr="006C1875" w:rsidRDefault="006C1875" w:rsidP="006C18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C1875" w:rsidRPr="005F3AC0" w:rsidRDefault="005F3AC0" w:rsidP="006C1875">
            <w:pPr>
              <w:jc w:val="both"/>
              <w:rPr>
                <w:b w:val="0"/>
              </w:rPr>
            </w:pPr>
            <w:r w:rsidRPr="005F3AC0">
              <w:rPr>
                <w:b w:val="0"/>
              </w:rPr>
              <w:t>Приложение</w:t>
            </w:r>
            <w:r w:rsidR="00AD1DB2">
              <w:rPr>
                <w:b w:val="0"/>
              </w:rPr>
              <w:t xml:space="preserve"> № 7</w:t>
            </w:r>
            <w:r w:rsidR="006C1875" w:rsidRPr="005F3AC0">
              <w:rPr>
                <w:b w:val="0"/>
              </w:rPr>
              <w:t xml:space="preserve"> </w:t>
            </w:r>
            <w:proofErr w:type="gramStart"/>
            <w:r w:rsidR="006C1875" w:rsidRPr="005F3AC0">
              <w:rPr>
                <w:b w:val="0"/>
              </w:rPr>
              <w:t>к</w:t>
            </w:r>
            <w:proofErr w:type="gramEnd"/>
            <w:r w:rsidR="006C1875" w:rsidRPr="005F3AC0">
              <w:rPr>
                <w:b w:val="0"/>
              </w:rPr>
              <w:t xml:space="preserve"> </w:t>
            </w:r>
          </w:p>
          <w:p w:rsidR="006C1875" w:rsidRPr="006C1875" w:rsidRDefault="006C1875" w:rsidP="006C1875">
            <w:pPr>
              <w:jc w:val="both"/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ОТЧЕТ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Наименование Получателя ___________________________________________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Периодичность: _______________________</w:t>
      </w:r>
    </w:p>
    <w:tbl>
      <w:tblPr>
        <w:tblpPr w:leftFromText="180" w:rightFromText="180" w:vertAnchor="text" w:tblpX="-401" w:tblpY="1"/>
        <w:tblOverlap w:val="never"/>
        <w:tblW w:w="521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236"/>
        <w:gridCol w:w="1550"/>
        <w:gridCol w:w="1029"/>
        <w:gridCol w:w="854"/>
        <w:gridCol w:w="1178"/>
        <w:gridCol w:w="1285"/>
        <w:gridCol w:w="1203"/>
        <w:gridCol w:w="1191"/>
      </w:tblGrid>
      <w:tr w:rsidR="006C1875" w:rsidRPr="006C1875" w:rsidTr="006C1875">
        <w:trPr>
          <w:trHeight w:val="835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gramStart"/>
            <w:r w:rsidRPr="006C1875">
              <w:rPr>
                <w:b w:val="0"/>
                <w:bCs w:val="0"/>
                <w:sz w:val="22"/>
                <w:szCs w:val="22"/>
              </w:rPr>
              <w:t>п</w:t>
            </w:r>
            <w:proofErr w:type="gramEnd"/>
            <w:r w:rsidRPr="006C1875">
              <w:rPr>
                <w:b w:val="0"/>
                <w:bCs w:val="0"/>
                <w:sz w:val="22"/>
                <w:szCs w:val="22"/>
              </w:rPr>
              <w:t>/п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 xml:space="preserve">Единица измерения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по ОКЕИ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Причина отклонения</w:t>
            </w:r>
          </w:p>
        </w:tc>
      </w:tr>
      <w:tr w:rsidR="006C1875" w:rsidRPr="006C1875" w:rsidTr="006C1875"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Код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rPr>
          <w:trHeight w:val="301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  <w:r w:rsidRPr="006C1875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  <w:tr w:rsidR="006C1875" w:rsidRPr="006C1875" w:rsidTr="006C1875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Cs w:val="0"/>
                <w:sz w:val="22"/>
                <w:szCs w:val="22"/>
              </w:rPr>
            </w:pP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line="276" w:lineRule="auto"/>
        <w:jc w:val="both"/>
        <w:rPr>
          <w:bCs w:val="0"/>
          <w:sz w:val="28"/>
          <w:szCs w:val="28"/>
        </w:rPr>
      </w:pP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Руководитель Получателя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(уполномоченное лицо)   _______________ _________ _____________________</w:t>
      </w:r>
    </w:p>
    <w:p w:rsidR="006C1875" w:rsidRPr="006C1875" w:rsidRDefault="00C00443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>
        <w:rPr>
          <w:b w:val="0"/>
          <w:bCs w:val="0"/>
        </w:rPr>
        <w:t xml:space="preserve">                                           </w:t>
      </w:r>
      <w:r w:rsidR="006C1875" w:rsidRPr="006C1875">
        <w:rPr>
          <w:b w:val="0"/>
          <w:bCs w:val="0"/>
        </w:rPr>
        <w:t>(должность)          (подпись)                (расшифровка подписи)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М.П. (при наличии)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Исполнитель ________________ ___________________ _____________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(должность)                                (ФИО)                                   (телефон)</w:t>
      </w:r>
    </w:p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both"/>
        <w:rPr>
          <w:bCs w:val="0"/>
        </w:rPr>
      </w:pPr>
      <w:r w:rsidRPr="006C1875">
        <w:rPr>
          <w:b w:val="0"/>
          <w:bCs w:val="0"/>
        </w:rPr>
        <w:t>«__» ___________ 20__ г.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C1875" w:rsidRPr="006C1875" w:rsidTr="005F3AC0">
        <w:tc>
          <w:tcPr>
            <w:tcW w:w="5070" w:type="dxa"/>
          </w:tcPr>
          <w:p w:rsid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1875">
              <w:rPr>
                <w:sz w:val="28"/>
                <w:szCs w:val="28"/>
              </w:rPr>
              <w:br w:type="page"/>
            </w:r>
          </w:p>
          <w:p w:rsidR="00A5641C" w:rsidRDefault="00A5641C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641C" w:rsidRPr="006C1875" w:rsidRDefault="00A5641C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5641C" w:rsidRDefault="00A5641C" w:rsidP="006C1875">
            <w:pPr>
              <w:jc w:val="both"/>
              <w:rPr>
                <w:b w:val="0"/>
              </w:rPr>
            </w:pPr>
          </w:p>
          <w:p w:rsidR="00A5641C" w:rsidRDefault="00A5641C" w:rsidP="006C1875">
            <w:pPr>
              <w:jc w:val="both"/>
              <w:rPr>
                <w:b w:val="0"/>
              </w:rPr>
            </w:pPr>
          </w:p>
          <w:p w:rsidR="00A5641C" w:rsidRDefault="00A5641C" w:rsidP="006C1875">
            <w:pPr>
              <w:jc w:val="both"/>
              <w:rPr>
                <w:b w:val="0"/>
              </w:rPr>
            </w:pPr>
          </w:p>
          <w:p w:rsidR="006C1875" w:rsidRPr="005F3AC0" w:rsidRDefault="00AD1DB2" w:rsidP="006C1875">
            <w:pPr>
              <w:jc w:val="both"/>
              <w:rPr>
                <w:b w:val="0"/>
              </w:rPr>
            </w:pPr>
            <w:r>
              <w:rPr>
                <w:b w:val="0"/>
              </w:rPr>
              <w:t>Приложение № 8</w:t>
            </w:r>
            <w:r w:rsidR="006C1875" w:rsidRPr="005F3AC0">
              <w:rPr>
                <w:b w:val="0"/>
              </w:rPr>
              <w:t xml:space="preserve"> </w:t>
            </w:r>
            <w:proofErr w:type="gramStart"/>
            <w:r w:rsidR="006C1875" w:rsidRPr="005F3AC0">
              <w:rPr>
                <w:b w:val="0"/>
              </w:rPr>
              <w:t>к</w:t>
            </w:r>
            <w:proofErr w:type="gramEnd"/>
            <w:r w:rsidR="006C1875" w:rsidRPr="005F3AC0">
              <w:rPr>
                <w:b w:val="0"/>
              </w:rPr>
              <w:t xml:space="preserve"> </w:t>
            </w:r>
          </w:p>
          <w:p w:rsidR="006C1875" w:rsidRPr="006C1875" w:rsidRDefault="006C1875" w:rsidP="00A5641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</w:t>
            </w:r>
            <w:r w:rsidRPr="005F3AC0">
              <w:rPr>
                <w:b w:val="0"/>
                <w:sz w:val="20"/>
                <w:szCs w:val="20"/>
              </w:rPr>
              <w:t xml:space="preserve"> </w:t>
            </w:r>
            <w:r w:rsidRPr="005F3AC0">
              <w:rPr>
                <w:b w:val="0"/>
              </w:rPr>
              <w:t>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 xml:space="preserve">Отчет о деятельности получателя финансовой поддержки 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за календарный год</w:t>
      </w:r>
    </w:p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jc w:val="center"/>
        <w:rPr>
          <w:bCs w:val="0"/>
          <w:sz w:val="28"/>
          <w:szCs w:val="28"/>
        </w:rPr>
      </w:pP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ИНН получателя поддержки ________________________________________</w:t>
      </w:r>
    </w:p>
    <w:p w:rsidR="006C1875" w:rsidRPr="006C1875" w:rsidRDefault="006C1875" w:rsidP="006C1875">
      <w:pPr>
        <w:spacing w:line="276" w:lineRule="auto"/>
        <w:rPr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Система налогообложения получателя поддержки ______________________</w:t>
      </w:r>
    </w:p>
    <w:p w:rsidR="006C1875" w:rsidRPr="006C1875" w:rsidRDefault="006C1875" w:rsidP="006C1875">
      <w:pPr>
        <w:spacing w:line="276" w:lineRule="auto"/>
        <w:rPr>
          <w:rFonts w:ascii="Calibri" w:hAnsi="Calibri"/>
          <w:bCs w:val="0"/>
          <w:sz w:val="28"/>
          <w:szCs w:val="28"/>
        </w:rPr>
      </w:pPr>
      <w:r w:rsidRPr="006C1875">
        <w:rPr>
          <w:b w:val="0"/>
          <w:bCs w:val="0"/>
          <w:sz w:val="28"/>
          <w:szCs w:val="28"/>
        </w:rPr>
        <w:t>Основной вид деятельности по ОКВЭД 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6C1875" w:rsidRPr="006C1875" w:rsidTr="006C1875">
        <w:trPr>
          <w:trHeight w:val="1382"/>
        </w:trPr>
        <w:tc>
          <w:tcPr>
            <w:tcW w:w="675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</w:t>
            </w:r>
            <w:proofErr w:type="gramEnd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 ___ года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На 1 января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____ года  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(первый год после</w:t>
            </w:r>
            <w:proofErr w:type="gramEnd"/>
          </w:p>
          <w:p w:rsidR="006C1875" w:rsidRPr="006C1875" w:rsidRDefault="00B00810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оказания </w:t>
            </w:r>
            <w:r w:rsidR="006C1875"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поддержки)</w:t>
            </w:r>
          </w:p>
        </w:tc>
      </w:tr>
      <w:tr w:rsidR="006C1875" w:rsidRPr="006C1875" w:rsidTr="006C1875">
        <w:trPr>
          <w:trHeight w:val="567"/>
        </w:trPr>
        <w:tc>
          <w:tcPr>
            <w:tcW w:w="675" w:type="dxa"/>
            <w:vMerge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after="200"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тыс.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br/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proofErr w:type="gramStart"/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Среднемесячная  заработная</w:t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B008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отгруженных товаров (работ, услуг), в т.</w:t>
            </w:r>
            <w:r w:rsidR="00B00810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ч: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6C1875">
              <w:rPr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18"/>
        </w:trPr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rPr>
          <w:trHeight w:val="192"/>
        </w:trPr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  <w:tr w:rsidR="006C1875" w:rsidRPr="006C1875" w:rsidTr="006C1875">
        <w:tc>
          <w:tcPr>
            <w:tcW w:w="675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  <w:r w:rsidRPr="006C1875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тыс. руб.</w:t>
            </w:r>
          </w:p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6C1875" w:rsidRPr="006C1875" w:rsidRDefault="006C1875" w:rsidP="006C1875">
            <w:pPr>
              <w:spacing w:line="276" w:lineRule="auto"/>
              <w:rPr>
                <w:rFonts w:eastAsia="Calibri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6C1875" w:rsidRPr="006C1875" w:rsidRDefault="006C1875" w:rsidP="006C1875">
      <w:pPr>
        <w:autoSpaceDE w:val="0"/>
        <w:autoSpaceDN w:val="0"/>
        <w:adjustRightInd w:val="0"/>
        <w:spacing w:line="276" w:lineRule="auto"/>
        <w:rPr>
          <w:bCs w:val="0"/>
          <w:lang w:eastAsia="ko-KR"/>
        </w:rPr>
      </w:pPr>
      <w:r w:rsidRPr="006C1875">
        <w:rPr>
          <w:b w:val="0"/>
          <w:bCs w:val="0"/>
          <w:lang w:eastAsia="ko-KR"/>
        </w:rPr>
        <w:t>Руководитель ________________________ _______________________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 w:val="0"/>
          <w:bCs w:val="0"/>
          <w:lang w:eastAsia="ko-KR"/>
        </w:rPr>
      </w:pPr>
      <w:r w:rsidRPr="006C1875">
        <w:rPr>
          <w:b w:val="0"/>
          <w:bCs w:val="0"/>
          <w:lang w:eastAsia="ko-KR"/>
        </w:rPr>
        <w:t xml:space="preserve">   (должность)                         (подпись)                          (расшифровка подписи)    </w:t>
      </w:r>
    </w:p>
    <w:p w:rsidR="006C1875" w:rsidRPr="006C1875" w:rsidRDefault="006C1875" w:rsidP="006C1875">
      <w:pPr>
        <w:autoSpaceDE w:val="0"/>
        <w:autoSpaceDN w:val="0"/>
        <w:adjustRightInd w:val="0"/>
        <w:spacing w:after="200" w:line="276" w:lineRule="auto"/>
        <w:rPr>
          <w:bCs w:val="0"/>
        </w:rPr>
      </w:pPr>
      <w:r w:rsidRPr="006C1875">
        <w:rPr>
          <w:b w:val="0"/>
          <w:bCs w:val="0"/>
          <w:lang w:eastAsia="ko-KR"/>
        </w:rPr>
        <w:t xml:space="preserve">М.П.  </w:t>
      </w:r>
      <w:r w:rsidRPr="006C1875">
        <w:rPr>
          <w:b w:val="0"/>
          <w:bCs w:val="0"/>
        </w:rPr>
        <w:t>«____» _____________ 20__ г.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27"/>
      </w:tblGrid>
      <w:tr w:rsidR="006C1875" w:rsidRPr="006C1875" w:rsidTr="005F3AC0">
        <w:tc>
          <w:tcPr>
            <w:tcW w:w="6204" w:type="dxa"/>
          </w:tcPr>
          <w:p w:rsidR="006C1875" w:rsidRPr="006C1875" w:rsidRDefault="006C1875" w:rsidP="006C18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C1875" w:rsidRPr="005F3AC0" w:rsidRDefault="00AD1DB2" w:rsidP="006C1875">
            <w:pPr>
              <w:jc w:val="both"/>
              <w:rPr>
                <w:b w:val="0"/>
              </w:rPr>
            </w:pPr>
            <w:r>
              <w:rPr>
                <w:b w:val="0"/>
              </w:rPr>
              <w:t>Приложение № 9</w:t>
            </w:r>
            <w:r w:rsidR="006C1875" w:rsidRPr="005F3AC0">
              <w:rPr>
                <w:b w:val="0"/>
              </w:rPr>
              <w:t xml:space="preserve"> </w:t>
            </w:r>
            <w:proofErr w:type="gramStart"/>
            <w:r w:rsidR="006C1875" w:rsidRPr="005F3AC0">
              <w:rPr>
                <w:b w:val="0"/>
              </w:rPr>
              <w:t>к</w:t>
            </w:r>
            <w:proofErr w:type="gramEnd"/>
            <w:r w:rsidR="006C1875" w:rsidRPr="005F3AC0">
              <w:rPr>
                <w:b w:val="0"/>
              </w:rPr>
              <w:t xml:space="preserve"> </w:t>
            </w:r>
          </w:p>
          <w:p w:rsidR="006C1875" w:rsidRPr="006C1875" w:rsidRDefault="006C1875" w:rsidP="006C187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F3AC0">
              <w:rPr>
                <w:b w:val="0"/>
              </w:rPr>
              <w:t>Порядку и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6C1875" w:rsidRPr="006C1875" w:rsidRDefault="006C1875" w:rsidP="006C1875">
      <w:pPr>
        <w:widowControl w:val="0"/>
        <w:autoSpaceDE w:val="0"/>
        <w:autoSpaceDN w:val="0"/>
        <w:spacing w:after="200" w:line="276" w:lineRule="auto"/>
        <w:rPr>
          <w:rFonts w:ascii="Calibri" w:hAnsi="Calibri"/>
          <w:sz w:val="28"/>
          <w:szCs w:val="28"/>
        </w:rPr>
      </w:pPr>
    </w:p>
    <w:p w:rsidR="003544CF" w:rsidRPr="003544CF" w:rsidRDefault="003544CF" w:rsidP="003544CF">
      <w:pPr>
        <w:jc w:val="center"/>
        <w:rPr>
          <w:bCs w:val="0"/>
          <w:sz w:val="28"/>
          <w:szCs w:val="28"/>
        </w:rPr>
      </w:pPr>
      <w:r w:rsidRPr="003544CF">
        <w:rPr>
          <w:bCs w:val="0"/>
          <w:sz w:val="28"/>
          <w:szCs w:val="28"/>
        </w:rPr>
        <w:t>Соглашение №____</w:t>
      </w:r>
    </w:p>
    <w:p w:rsidR="003544CF" w:rsidRPr="003544CF" w:rsidRDefault="003544CF" w:rsidP="003544CF">
      <w:pPr>
        <w:jc w:val="center"/>
        <w:rPr>
          <w:bCs w:val="0"/>
          <w:sz w:val="28"/>
          <w:szCs w:val="28"/>
        </w:rPr>
      </w:pPr>
      <w:r w:rsidRPr="003544CF">
        <w:rPr>
          <w:bCs w:val="0"/>
          <w:sz w:val="28"/>
          <w:szCs w:val="28"/>
        </w:rPr>
        <w:t>на предоставление субсидии</w:t>
      </w:r>
    </w:p>
    <w:p w:rsidR="003544CF" w:rsidRPr="003544CF" w:rsidRDefault="003544CF" w:rsidP="003544CF">
      <w:pPr>
        <w:widowControl w:val="0"/>
        <w:jc w:val="center"/>
        <w:rPr>
          <w:b w:val="0"/>
          <w:bCs w:val="0"/>
          <w:snapToGrid w:val="0"/>
        </w:rPr>
      </w:pPr>
      <w:r w:rsidRPr="003544CF">
        <w:rPr>
          <w:b w:val="0"/>
          <w:bCs w:val="0"/>
          <w:snapToGrid w:val="0"/>
        </w:rPr>
        <w:t>на возмещение части затрат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3544CF" w:rsidRPr="003544CF" w:rsidRDefault="003544CF" w:rsidP="003544CF">
      <w:pPr>
        <w:widowControl w:val="0"/>
        <w:jc w:val="center"/>
        <w:rPr>
          <w:b w:val="0"/>
          <w:bCs w:val="0"/>
          <w:snapToGrid w:val="0"/>
        </w:rPr>
      </w:pPr>
    </w:p>
    <w:p w:rsidR="003544CF" w:rsidRPr="003544CF" w:rsidRDefault="003544CF" w:rsidP="003544CF">
      <w:pPr>
        <w:widowControl w:val="0"/>
        <w:ind w:left="440" w:hanging="380"/>
        <w:jc w:val="center"/>
        <w:rPr>
          <w:b w:val="0"/>
          <w:bCs w:val="0"/>
          <w:snapToGrid w:val="0"/>
        </w:rPr>
      </w:pPr>
      <w:r w:rsidRPr="003544CF">
        <w:rPr>
          <w:b w:val="0"/>
          <w:bCs w:val="0"/>
          <w:snapToGrid w:val="0"/>
        </w:rPr>
        <w:t>с. Каратузское                                                                                          «____»  _________  20__ г.</w:t>
      </w:r>
    </w:p>
    <w:p w:rsidR="003544CF" w:rsidRPr="003544CF" w:rsidRDefault="003544CF" w:rsidP="003544CF">
      <w:pPr>
        <w:widowControl w:val="0"/>
        <w:tabs>
          <w:tab w:val="left" w:pos="720"/>
        </w:tabs>
        <w:ind w:left="442" w:hanging="380"/>
        <w:rPr>
          <w:b w:val="0"/>
          <w:bCs w:val="0"/>
          <w:snapToGrid w:val="0"/>
        </w:rPr>
      </w:pPr>
    </w:p>
    <w:p w:rsidR="003544CF" w:rsidRPr="003544CF" w:rsidRDefault="003544CF" w:rsidP="003544CF">
      <w:pPr>
        <w:widowControl w:val="0"/>
        <w:tabs>
          <w:tab w:val="left" w:pos="720"/>
        </w:tabs>
        <w:jc w:val="both"/>
        <w:rPr>
          <w:b w:val="0"/>
          <w:bCs w:val="0"/>
          <w:snapToGrid w:val="0"/>
        </w:rPr>
      </w:pPr>
      <w:r w:rsidRPr="003544CF">
        <w:rPr>
          <w:b w:val="0"/>
          <w:bCs w:val="0"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</w:t>
      </w:r>
      <w:proofErr w:type="spellStart"/>
      <w:r w:rsidRPr="003544CF">
        <w:rPr>
          <w:b w:val="0"/>
          <w:bCs w:val="0"/>
          <w:snapToGrid w:val="0"/>
        </w:rPr>
        <w:t>Каратузский</w:t>
      </w:r>
      <w:proofErr w:type="spellEnd"/>
      <w:r w:rsidRPr="003544CF">
        <w:rPr>
          <w:b w:val="0"/>
          <w:bCs w:val="0"/>
          <w:snapToGrid w:val="0"/>
        </w:rPr>
        <w:t xml:space="preserve"> район», с одной стороны, и ________________________________________________________________________________,</w:t>
      </w:r>
    </w:p>
    <w:p w:rsidR="003544CF" w:rsidRPr="003544CF" w:rsidRDefault="003544CF" w:rsidP="003544CF">
      <w:pPr>
        <w:widowControl w:val="0"/>
        <w:tabs>
          <w:tab w:val="left" w:pos="720"/>
        </w:tabs>
        <w:jc w:val="both"/>
        <w:rPr>
          <w:b w:val="0"/>
          <w:bCs w:val="0"/>
          <w:snapToGrid w:val="0"/>
        </w:rPr>
      </w:pPr>
      <w:r w:rsidRPr="003544CF">
        <w:rPr>
          <w:b w:val="0"/>
          <w:bCs w:val="0"/>
          <w:snapToGrid w:val="0"/>
        </w:rPr>
        <w:t xml:space="preserve">  (наименование субъекта малого и среднего предпринимательства)                      </w:t>
      </w:r>
    </w:p>
    <w:p w:rsidR="003544CF" w:rsidRPr="003544CF" w:rsidRDefault="003544CF" w:rsidP="003544CF">
      <w:pPr>
        <w:widowControl w:val="0"/>
        <w:jc w:val="both"/>
        <w:rPr>
          <w:b w:val="0"/>
          <w:bCs w:val="0"/>
        </w:rPr>
      </w:pPr>
      <w:r w:rsidRPr="003544CF">
        <w:rPr>
          <w:b w:val="0"/>
          <w:bCs w:val="0"/>
          <w:snapToGrid w:val="0"/>
        </w:rPr>
        <w:t>Именуемое (</w:t>
      </w:r>
      <w:proofErr w:type="spellStart"/>
      <w:r w:rsidRPr="003544CF">
        <w:rPr>
          <w:b w:val="0"/>
          <w:bCs w:val="0"/>
          <w:snapToGrid w:val="0"/>
        </w:rPr>
        <w:t>ый</w:t>
      </w:r>
      <w:proofErr w:type="spellEnd"/>
      <w:r w:rsidRPr="003544CF">
        <w:rPr>
          <w:b w:val="0"/>
          <w:bCs w:val="0"/>
          <w:snapToGrid w:val="0"/>
        </w:rPr>
        <w:t xml:space="preserve">) в дальнейшем «Получатель», в лице ________________________, </w:t>
      </w:r>
      <w:r w:rsidRPr="003544CF">
        <w:rPr>
          <w:b w:val="0"/>
          <w:bCs w:val="0"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3544CF">
        <w:rPr>
          <w:b w:val="0"/>
          <w:bCs w:val="0"/>
        </w:rPr>
        <w:t xml:space="preserve">в соответствии с распоряжением администрации Каратузского района </w:t>
      </w:r>
      <w:proofErr w:type="gramStart"/>
      <w:r w:rsidRPr="003544CF">
        <w:rPr>
          <w:b w:val="0"/>
          <w:bCs w:val="0"/>
        </w:rPr>
        <w:t>от</w:t>
      </w:r>
      <w:proofErr w:type="gramEnd"/>
      <w:r w:rsidRPr="003544CF">
        <w:rPr>
          <w:b w:val="0"/>
          <w:bCs w:val="0"/>
        </w:rPr>
        <w:t xml:space="preserve"> __________ №_____ заключили настоящее Соглашение о нижеследующем:</w:t>
      </w:r>
    </w:p>
    <w:p w:rsidR="003544CF" w:rsidRPr="003544CF" w:rsidRDefault="003544CF" w:rsidP="003544CF">
      <w:pPr>
        <w:jc w:val="center"/>
        <w:rPr>
          <w:b w:val="0"/>
          <w:bCs w:val="0"/>
        </w:rPr>
      </w:pPr>
      <w:r w:rsidRPr="003544CF">
        <w:rPr>
          <w:b w:val="0"/>
          <w:bCs w:val="0"/>
        </w:rPr>
        <w:t>1. ПРЕДМЕТ СОГЛАШЕНИЯ</w:t>
      </w:r>
    </w:p>
    <w:p w:rsidR="003544CF" w:rsidRPr="003544CF" w:rsidRDefault="003544CF" w:rsidP="003544CF">
      <w:pPr>
        <w:widowControl w:val="0"/>
        <w:jc w:val="both"/>
        <w:rPr>
          <w:b w:val="0"/>
          <w:bCs w:val="0"/>
        </w:rPr>
      </w:pPr>
      <w:r w:rsidRPr="003544CF">
        <w:rPr>
          <w:b w:val="0"/>
          <w:bCs w:val="0"/>
        </w:rPr>
        <w:t>1.1. По настоящему Соглашению Главный распорядитель обязуется за счет средств бюджета (</w:t>
      </w:r>
      <w:r w:rsidRPr="003544CF">
        <w:rPr>
          <w:b w:val="0"/>
          <w:bCs w:val="0"/>
          <w:i/>
          <w:color w:val="1F497D"/>
        </w:rPr>
        <w:t>района</w:t>
      </w:r>
      <w:r w:rsidRPr="003544CF">
        <w:rPr>
          <w:b w:val="0"/>
          <w:bCs w:val="0"/>
          <w:i/>
        </w:rPr>
        <w:t xml:space="preserve">) </w:t>
      </w:r>
      <w:r w:rsidRPr="003544CF">
        <w:rPr>
          <w:b w:val="0"/>
          <w:bCs w:val="0"/>
        </w:rPr>
        <w:t>(краевого) предоставить субсидию «</w:t>
      </w:r>
      <w:r w:rsidRPr="003544CF">
        <w:rPr>
          <w:b w:val="0"/>
          <w:bCs w:val="0"/>
          <w:snapToGrid w:val="0"/>
        </w:rPr>
        <w:t xml:space="preserve">на возмещение части затрат </w:t>
      </w:r>
      <w:r w:rsidR="00B5628D" w:rsidRPr="00B5628D">
        <w:rPr>
          <w:b w:val="0"/>
          <w:bCs w:val="0"/>
          <w:snapToGrid w:val="0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3544CF">
        <w:rPr>
          <w:b w:val="0"/>
          <w:bCs w:val="0"/>
        </w:rPr>
        <w:t xml:space="preserve">» </w:t>
      </w:r>
      <w:r w:rsidRPr="003544CF">
        <w:rPr>
          <w:b w:val="0"/>
        </w:rPr>
        <w:t>(далее – «Субсидия»).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 xml:space="preserve">1.2. Субсидия предоставляется Получателю субсидии в размере </w:t>
      </w:r>
      <w:r w:rsidRPr="003544CF">
        <w:rPr>
          <w:b w:val="0"/>
          <w:bCs w:val="0"/>
          <w:i/>
          <w:color w:val="1F497D"/>
        </w:rPr>
        <w:t>(указать сумму цифрами)</w:t>
      </w:r>
      <w:r w:rsidRPr="003544CF">
        <w:rPr>
          <w:b w:val="0"/>
          <w:bCs w:val="0"/>
        </w:rPr>
        <w:t xml:space="preserve"> (</w:t>
      </w:r>
      <w:r w:rsidRPr="003544CF">
        <w:rPr>
          <w:b w:val="0"/>
          <w:bCs w:val="0"/>
          <w:color w:val="1F497D"/>
        </w:rPr>
        <w:t>указать сумму прописью</w:t>
      </w:r>
      <w:r w:rsidRPr="003544CF">
        <w:rPr>
          <w:b w:val="0"/>
          <w:bCs w:val="0"/>
        </w:rPr>
        <w:t>) рублей 00 копеек, в том числе: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  <w:i/>
          <w:color w:val="1F497D"/>
        </w:rPr>
      </w:pPr>
      <w:r w:rsidRPr="003544CF">
        <w:rPr>
          <w:b w:val="0"/>
          <w:bCs w:val="0"/>
        </w:rPr>
        <w:t xml:space="preserve">- </w:t>
      </w:r>
      <w:r w:rsidRPr="003544CF">
        <w:rPr>
          <w:b w:val="0"/>
          <w:bCs w:val="0"/>
          <w:i/>
          <w:color w:val="1F497D"/>
        </w:rPr>
        <w:t>(указать сумму цифрами</w:t>
      </w:r>
      <w:proofErr w:type="gramStart"/>
      <w:r w:rsidRPr="003544CF">
        <w:rPr>
          <w:b w:val="0"/>
          <w:bCs w:val="0"/>
          <w:i/>
          <w:color w:val="1F497D"/>
        </w:rPr>
        <w:t>)</w:t>
      </w:r>
      <w:r w:rsidRPr="003544CF">
        <w:rPr>
          <w:b w:val="0"/>
          <w:bCs w:val="0"/>
          <w:color w:val="1F497D"/>
        </w:rPr>
        <w:t>(</w:t>
      </w:r>
      <w:proofErr w:type="gramEnd"/>
      <w:r w:rsidRPr="003544CF">
        <w:rPr>
          <w:b w:val="0"/>
          <w:bCs w:val="0"/>
          <w:color w:val="1F497D"/>
        </w:rPr>
        <w:t>указать сумму прописью)</w:t>
      </w:r>
      <w:r w:rsidRPr="003544CF">
        <w:rPr>
          <w:b w:val="0"/>
          <w:bCs w:val="0"/>
        </w:rPr>
        <w:t xml:space="preserve"> рублей 00 копеек на возмещение части затрат, связанных с</w:t>
      </w:r>
      <w:r w:rsidRPr="003544CF">
        <w:rPr>
          <w:b w:val="0"/>
          <w:bCs w:val="0"/>
          <w:i/>
          <w:color w:val="1F497D"/>
        </w:rPr>
        <w:t>(статьи расходов)</w:t>
      </w:r>
      <w:r w:rsidRPr="003544CF">
        <w:rPr>
          <w:b w:val="0"/>
          <w:bCs w:val="0"/>
        </w:rPr>
        <w:t>;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  <w:snapToGrid w:val="0"/>
          <w:spacing w:val="-8"/>
        </w:rPr>
      </w:pPr>
      <w:r w:rsidRPr="003544CF">
        <w:rPr>
          <w:b w:val="0"/>
          <w:bCs w:val="0"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3544CF">
        <w:rPr>
          <w:b w:val="0"/>
          <w:bCs w:val="0"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3544CF" w:rsidRPr="003544CF" w:rsidRDefault="003544CF" w:rsidP="003544CF">
      <w:pPr>
        <w:ind w:firstLine="709"/>
        <w:jc w:val="center"/>
        <w:rPr>
          <w:b w:val="0"/>
          <w:bCs w:val="0"/>
        </w:rPr>
      </w:pPr>
      <w:r w:rsidRPr="003544CF">
        <w:rPr>
          <w:b w:val="0"/>
          <w:bCs w:val="0"/>
        </w:rPr>
        <w:t>2. ПРАВА И ОБЯЗАННОСТИ СТОРОН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2.1. Главный распорядитель обязан: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  <w:i/>
          <w:color w:val="1F497D"/>
        </w:rPr>
      </w:pPr>
      <w:r w:rsidRPr="003544CF">
        <w:rPr>
          <w:b w:val="0"/>
          <w:bCs w:val="0"/>
        </w:rPr>
        <w:t xml:space="preserve">2.1.1. В течение </w:t>
      </w:r>
      <w:r w:rsidRPr="003544CF">
        <w:rPr>
          <w:b w:val="0"/>
          <w:bCs w:val="0"/>
          <w:color w:val="1F497D"/>
        </w:rPr>
        <w:t>10</w:t>
      </w:r>
      <w:r w:rsidRPr="003544CF">
        <w:rPr>
          <w:b w:val="0"/>
          <w:bCs w:val="0"/>
        </w:rPr>
        <w:t xml:space="preserve"> 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3544CF">
        <w:rPr>
          <w:b w:val="0"/>
          <w:bCs w:val="0"/>
          <w:i/>
          <w:color w:val="1F497D"/>
        </w:rPr>
        <w:t>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  <w:i/>
          <w:color w:val="1F497D"/>
        </w:rPr>
      </w:pPr>
      <w:r w:rsidRPr="003544CF">
        <w:rPr>
          <w:b w:val="0"/>
          <w:bCs w:val="0"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3544CF">
        <w:rPr>
          <w:b w:val="0"/>
          <w:bCs w:val="0"/>
          <w:i/>
          <w:color w:val="1F497D"/>
        </w:rPr>
        <w:t>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2.2. Главный распорядитель в праве:</w:t>
      </w:r>
    </w:p>
    <w:p w:rsidR="003544CF" w:rsidRPr="003544CF" w:rsidRDefault="003544CF" w:rsidP="003544CF">
      <w:pPr>
        <w:ind w:firstLine="708"/>
        <w:jc w:val="both"/>
        <w:rPr>
          <w:b w:val="0"/>
          <w:bCs w:val="0"/>
        </w:rPr>
      </w:pPr>
      <w:r w:rsidRPr="003544CF">
        <w:rPr>
          <w:b w:val="0"/>
          <w:bCs w:val="0"/>
        </w:rPr>
        <w:t xml:space="preserve">2.2.1. Осуществлять </w:t>
      </w:r>
      <w:proofErr w:type="gramStart"/>
      <w:r w:rsidRPr="003544CF">
        <w:rPr>
          <w:b w:val="0"/>
          <w:bCs w:val="0"/>
        </w:rPr>
        <w:t>контроль за</w:t>
      </w:r>
      <w:proofErr w:type="gramEnd"/>
      <w:r w:rsidRPr="003544CF">
        <w:rPr>
          <w:b w:val="0"/>
          <w:bCs w:val="0"/>
        </w:rPr>
        <w:t xml:space="preserve"> исполнением условий предоставления субсидии.</w:t>
      </w:r>
    </w:p>
    <w:p w:rsidR="003544CF" w:rsidRPr="003544CF" w:rsidRDefault="003544CF" w:rsidP="003544CF">
      <w:pPr>
        <w:ind w:firstLine="708"/>
        <w:jc w:val="both"/>
        <w:rPr>
          <w:b w:val="0"/>
          <w:bCs w:val="0"/>
        </w:rPr>
      </w:pPr>
      <w:r w:rsidRPr="003544CF">
        <w:rPr>
          <w:b w:val="0"/>
          <w:bCs w:val="0"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 xml:space="preserve">2.2.3. Требовать, в том числе в судебном порядке, от Получателя субсидии </w:t>
      </w:r>
      <w:proofErr w:type="gramStart"/>
      <w:r w:rsidRPr="003544CF">
        <w:rPr>
          <w:b w:val="0"/>
          <w:bCs w:val="0"/>
        </w:rPr>
        <w:t>возврата</w:t>
      </w:r>
      <w:proofErr w:type="gramEnd"/>
      <w:r w:rsidRPr="003544CF">
        <w:rPr>
          <w:b w:val="0"/>
          <w:bCs w:val="0"/>
        </w:rPr>
        <w:t xml:space="preserve"> в бюджет </w:t>
      </w:r>
      <w:r w:rsidRPr="003544CF">
        <w:rPr>
          <w:b w:val="0"/>
          <w:bCs w:val="0"/>
          <w:color w:val="1F497D"/>
        </w:rPr>
        <w:t>Каратузского района</w:t>
      </w:r>
      <w:r w:rsidRPr="003544CF">
        <w:rPr>
          <w:b w:val="0"/>
          <w:bCs w:val="0"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3544CF">
          <w:rPr>
            <w:b w:val="0"/>
            <w:bCs w:val="0"/>
            <w:u w:val="single"/>
          </w:rPr>
          <w:t>разделом 3 настоящего Соглашения</w:t>
        </w:r>
      </w:hyperlink>
      <w:r w:rsidRPr="003544CF">
        <w:rPr>
          <w:b w:val="0"/>
          <w:bCs w:val="0"/>
        </w:rPr>
        <w:t>.</w:t>
      </w:r>
    </w:p>
    <w:p w:rsidR="003544CF" w:rsidRPr="003544CF" w:rsidRDefault="003544CF" w:rsidP="003544CF">
      <w:pPr>
        <w:ind w:firstLine="709"/>
        <w:jc w:val="both"/>
        <w:rPr>
          <w:rFonts w:ascii="Calibri" w:hAnsi="Calibri"/>
          <w:b w:val="0"/>
          <w:bCs w:val="0"/>
          <w:sz w:val="22"/>
          <w:szCs w:val="22"/>
        </w:rPr>
      </w:pPr>
      <w:r w:rsidRPr="003544CF">
        <w:rPr>
          <w:b w:val="0"/>
          <w:bCs w:val="0"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2.3. Получатель субсидии в праве: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2.3.2. Обжаловать в судебном порядке решение Главного распорядителя о возврате Субсидии.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2.4. Получатель субсидии обязан: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bookmarkStart w:id="0" w:name="Отчет_по_субсидии"/>
      <w:proofErr w:type="gramStart"/>
      <w:r w:rsidRPr="003544CF">
        <w:rPr>
          <w:b w:val="0"/>
          <w:bCs w:val="0"/>
        </w:rPr>
        <w:t>2.4.1.</w:t>
      </w:r>
      <w:bookmarkEnd w:id="0"/>
      <w:r w:rsidRPr="003544CF">
        <w:rPr>
          <w:b w:val="0"/>
          <w:bCs w:val="0"/>
        </w:rPr>
        <w:t xml:space="preserve">Ежегодно в течение </w:t>
      </w:r>
      <w:r w:rsidRPr="003544CF">
        <w:rPr>
          <w:b w:val="0"/>
          <w:bCs w:val="0"/>
          <w:color w:val="1F497D"/>
        </w:rPr>
        <w:t>2</w:t>
      </w:r>
      <w:r w:rsidRPr="003544CF">
        <w:rPr>
          <w:b w:val="0"/>
          <w:bCs w:val="0"/>
        </w:rPr>
        <w:t xml:space="preserve"> календарных лет, следующих за годом получения субсидии, до 10 мая года, следующего за отчетным, направлять в адрес Главного распорядителя следующие документы:</w:t>
      </w:r>
      <w:proofErr w:type="gramEnd"/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- отчет о деятельности по форме, установленной приложением № 1 к настоящему Соглашению;</w:t>
      </w:r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- отчет о достижении значений показателей результативности, установленной приложением № 2 к настоящему Соглашению;</w:t>
      </w:r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- копии платежных поручений по уплате налогов в консолидированный бюджет края, в том числе в местный бюджет, за отчетный период (год);</w:t>
      </w:r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-  копию отчета по форме КНД 1151111 «Расчет по страховым взносам», утвержденной Приказом Федеральной налоговой службы от 10.10.2016 № ММ-7-11/551@ и копию расчета по форме 4-ФСС, утвержденного Приказом ФСС от 26.09.2016 №381 с отметкой о принятии соответствующего контролирующего органа на конец отчетного года (I - IV кварталы);</w:t>
      </w:r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- документы, подтверждающие создание и (или) сохранение рабочих мест (копии трудовых договоров и (или) копий приказа о приеме на работу, копию статистической формы по КНД 1110018 «Сведения о среднесписочной численности работников за предшествующий календарный год»);</w:t>
      </w:r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  <w:lang w:eastAsia="en-US" w:bidi="en-US"/>
        </w:rPr>
        <w:t xml:space="preserve">2.4.2. </w:t>
      </w:r>
      <w:r w:rsidRPr="003544CF">
        <w:rPr>
          <w:b w:val="0"/>
          <w:bCs w:val="0"/>
        </w:rPr>
        <w:t xml:space="preserve">Обеспечить достижение </w:t>
      </w:r>
      <w:proofErr w:type="gramStart"/>
      <w:r w:rsidRPr="003544CF">
        <w:rPr>
          <w:b w:val="0"/>
          <w:bCs w:val="0"/>
        </w:rPr>
        <w:t>значений целевых показателей эффективности использования субсидии</w:t>
      </w:r>
      <w:proofErr w:type="gramEnd"/>
      <w:r w:rsidRPr="003544CF">
        <w:rPr>
          <w:b w:val="0"/>
          <w:bCs w:val="0"/>
        </w:rPr>
        <w:t xml:space="preserve"> по мероприятиям,</w:t>
      </w:r>
      <w:r w:rsidRPr="003544CF">
        <w:rPr>
          <w:rFonts w:eastAsiaTheme="minorHAnsi"/>
          <w:b w:val="0"/>
          <w:bCs w:val="0"/>
          <w:lang w:eastAsia="en-US"/>
        </w:rPr>
        <w:t xml:space="preserve"> в </w:t>
      </w:r>
      <w:r w:rsidRPr="003544CF">
        <w:rPr>
          <w:b w:val="0"/>
          <w:bCs w:val="0"/>
        </w:rPr>
        <w:t>следующем году за годом получения субсидии, реализуемым в соответствии с настоящим Соглашением: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3544CF" w:rsidRPr="003544CF" w:rsidTr="00777E16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Целевой показатель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2019 год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2020 год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2021 год</w:t>
            </w:r>
          </w:p>
        </w:tc>
      </w:tr>
      <w:tr w:rsidR="003544CF" w:rsidRPr="003544CF" w:rsidTr="00777E16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Количество созданных рабочих мест, ед.</w:t>
            </w:r>
            <w:r w:rsidRPr="003544CF">
              <w:rPr>
                <w:rFonts w:eastAsiaTheme="minorHAnsi"/>
                <w:b w:val="0"/>
              </w:rPr>
              <w:tab/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  <w:highlight w:val="red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</w:tr>
      <w:tr w:rsidR="003544CF" w:rsidRPr="003544CF" w:rsidTr="00777E16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Количество сохраненных рабочих мест, ед.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  <w:highlight w:val="red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</w:tr>
      <w:tr w:rsidR="003544CF" w:rsidRPr="003544CF" w:rsidTr="00777E16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Среднемесячная заработная плата, руб.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CF" w:rsidRPr="003544CF" w:rsidRDefault="003544CF" w:rsidP="003544C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 w:val="0"/>
              </w:rPr>
            </w:pPr>
            <w:r w:rsidRPr="003544CF">
              <w:rPr>
                <w:rFonts w:eastAsiaTheme="minorHAnsi"/>
                <w:b w:val="0"/>
              </w:rPr>
              <w:t>0</w:t>
            </w:r>
          </w:p>
        </w:tc>
      </w:tr>
    </w:tbl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 w:val="0"/>
          <w:bCs w:val="0"/>
          <w:sz w:val="22"/>
          <w:szCs w:val="22"/>
          <w:lang w:eastAsia="en-US" w:bidi="en-US"/>
        </w:rPr>
      </w:pPr>
      <w:r w:rsidRPr="003544CF">
        <w:rPr>
          <w:b w:val="0"/>
          <w:bCs w:val="0"/>
        </w:rPr>
        <w:t xml:space="preserve">2.4.3. В течение </w:t>
      </w:r>
      <w:r w:rsidRPr="003544CF">
        <w:rPr>
          <w:b w:val="0"/>
          <w:bCs w:val="0"/>
          <w:color w:val="1F497D"/>
        </w:rPr>
        <w:t>10</w:t>
      </w:r>
      <w:r w:rsidRPr="003544CF">
        <w:rPr>
          <w:b w:val="0"/>
          <w:bCs w:val="0"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3544CF">
          <w:rPr>
            <w:b w:val="0"/>
            <w:bCs w:val="0"/>
            <w:u w:val="single"/>
          </w:rPr>
          <w:t>разделом 3 настоящего Соглашения</w:t>
        </w:r>
      </w:hyperlink>
      <w:r w:rsidRPr="003544CF">
        <w:rPr>
          <w:rFonts w:ascii="Courier New" w:hAnsi="Courier New" w:cs="Courier New"/>
          <w:b w:val="0"/>
          <w:bCs w:val="0"/>
          <w:sz w:val="22"/>
          <w:szCs w:val="22"/>
          <w:lang w:eastAsia="en-US" w:bidi="en-US"/>
        </w:rPr>
        <w:t>.</w:t>
      </w:r>
    </w:p>
    <w:p w:rsidR="003544CF" w:rsidRPr="003544CF" w:rsidRDefault="003544CF" w:rsidP="003544CF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2.4.4. Не препятствовать проведению проверок в соответствии с пунктом 2.2.4 настоящего Соглашения.</w:t>
      </w:r>
    </w:p>
    <w:p w:rsidR="003544CF" w:rsidRPr="003544CF" w:rsidRDefault="003544CF" w:rsidP="003544C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b w:val="0"/>
          <w:bCs w:val="0"/>
          <w:snapToGrid w:val="0"/>
          <w:spacing w:val="-8"/>
        </w:rPr>
      </w:pPr>
      <w:r w:rsidRPr="003544CF">
        <w:rPr>
          <w:b w:val="0"/>
          <w:bCs w:val="0"/>
        </w:rPr>
        <w:t xml:space="preserve">2.4.5. </w:t>
      </w:r>
      <w:r w:rsidRPr="003544CF">
        <w:rPr>
          <w:b w:val="0"/>
          <w:bCs w:val="0"/>
          <w:snapToGrid w:val="0"/>
          <w:spacing w:val="-8"/>
        </w:rPr>
        <w:t>Не продавать и не сдавать в аренду приобретенное за счет субсидии оборудование в течени</w:t>
      </w:r>
      <w:proofErr w:type="gramStart"/>
      <w:r w:rsidRPr="003544CF">
        <w:rPr>
          <w:b w:val="0"/>
          <w:bCs w:val="0"/>
          <w:snapToGrid w:val="0"/>
          <w:spacing w:val="-8"/>
        </w:rPr>
        <w:t>и</w:t>
      </w:r>
      <w:proofErr w:type="gramEnd"/>
      <w:r w:rsidRPr="003544CF">
        <w:rPr>
          <w:b w:val="0"/>
          <w:bCs w:val="0"/>
          <w:snapToGrid w:val="0"/>
          <w:spacing w:val="-8"/>
        </w:rPr>
        <w:t xml:space="preserve"> 2 лет, с момента получения субсидии.</w:t>
      </w:r>
    </w:p>
    <w:p w:rsidR="003544CF" w:rsidRPr="003544CF" w:rsidRDefault="003544CF" w:rsidP="003544CF">
      <w:pPr>
        <w:ind w:firstLine="709"/>
        <w:jc w:val="center"/>
        <w:rPr>
          <w:b w:val="0"/>
          <w:bCs w:val="0"/>
        </w:rPr>
      </w:pPr>
      <w:bookmarkStart w:id="1" w:name="Порядок_возврата_субсидии"/>
      <w:r w:rsidRPr="003544CF">
        <w:rPr>
          <w:b w:val="0"/>
          <w:bCs w:val="0"/>
        </w:rPr>
        <w:t>3. УСЛОВИЯ ВОЗВРАТА СУБСИДИИ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bookmarkStart w:id="2" w:name="Основание_возврата_субсидии"/>
      <w:bookmarkEnd w:id="1"/>
      <w:r w:rsidRPr="003544CF">
        <w:rPr>
          <w:b w:val="0"/>
          <w:bCs w:val="0"/>
        </w:rPr>
        <w:t>3.1.</w:t>
      </w:r>
      <w:bookmarkEnd w:id="2"/>
      <w:r w:rsidRPr="003544CF">
        <w:rPr>
          <w:b w:val="0"/>
          <w:bCs w:val="0"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3544CF" w:rsidRPr="003544CF" w:rsidRDefault="003544CF" w:rsidP="003544CF">
      <w:pPr>
        <w:ind w:firstLine="708"/>
        <w:jc w:val="both"/>
        <w:rPr>
          <w:b w:val="0"/>
          <w:bCs w:val="0"/>
        </w:rPr>
      </w:pPr>
      <w:r w:rsidRPr="003544CF">
        <w:rPr>
          <w:b w:val="0"/>
          <w:bCs w:val="0"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3544CF" w:rsidRPr="003544CF" w:rsidRDefault="003544CF" w:rsidP="003544CF">
      <w:pPr>
        <w:ind w:firstLine="708"/>
        <w:jc w:val="both"/>
        <w:rPr>
          <w:rFonts w:ascii="Calibri" w:hAnsi="Calibri"/>
          <w:b w:val="0"/>
          <w:bCs w:val="0"/>
          <w:sz w:val="22"/>
          <w:szCs w:val="22"/>
        </w:rPr>
      </w:pPr>
      <w:proofErr w:type="gramStart"/>
      <w:r w:rsidRPr="003544CF">
        <w:rPr>
          <w:b w:val="0"/>
          <w:bCs w:val="0"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</w:t>
      </w:r>
      <w:proofErr w:type="spellStart"/>
      <w:r w:rsidRPr="003544CF">
        <w:rPr>
          <w:b w:val="0"/>
          <w:bCs w:val="0"/>
        </w:rPr>
        <w:t>двадцатьпроцентов</w:t>
      </w:r>
      <w:proofErr w:type="spellEnd"/>
      <w:r w:rsidRPr="003544CF">
        <w:rPr>
          <w:b w:val="0"/>
          <w:bCs w:val="0"/>
        </w:rPr>
        <w:t xml:space="preserve">, Получатель субсидии обеспечивает возврат в доход местного бюджета в срок до 1 апреля года, следующего за годом, в котором выявлен факт не достижения показателей эффективности использования Субсидии в размере </w:t>
      </w:r>
      <w:r w:rsidRPr="003544CF">
        <w:rPr>
          <w:b w:val="0"/>
          <w:bCs w:val="0"/>
          <w:lang w:val="en-US"/>
        </w:rPr>
        <w:t>V</w:t>
      </w:r>
      <w:r w:rsidRPr="003544CF">
        <w:rPr>
          <w:b w:val="0"/>
          <w:bCs w:val="0"/>
          <w:vertAlign w:val="subscript"/>
        </w:rPr>
        <w:t>возврата</w:t>
      </w:r>
      <w:r w:rsidRPr="003544CF">
        <w:rPr>
          <w:b w:val="0"/>
          <w:bCs w:val="0"/>
        </w:rPr>
        <w:t xml:space="preserve"> рассчитываемом по следующей формуле</w:t>
      </w:r>
      <w:r w:rsidRPr="003544CF">
        <w:rPr>
          <w:rFonts w:ascii="Calibri" w:hAnsi="Calibri"/>
          <w:b w:val="0"/>
          <w:bCs w:val="0"/>
          <w:sz w:val="22"/>
          <w:szCs w:val="22"/>
        </w:rPr>
        <w:t>:</w:t>
      </w:r>
      <w:proofErr w:type="gramEnd"/>
    </w:p>
    <w:p w:rsidR="003544CF" w:rsidRPr="003544CF" w:rsidRDefault="003544CF" w:rsidP="003544CF">
      <w:pPr>
        <w:ind w:firstLine="708"/>
        <w:jc w:val="both"/>
        <w:rPr>
          <w:b w:val="0"/>
          <w:bCs w:val="0"/>
        </w:rPr>
      </w:pPr>
    </w:p>
    <w:p w:rsidR="003544CF" w:rsidRPr="003544CF" w:rsidRDefault="00C80271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i/>
          <w:lang w:val="en-US" w:eastAsia="en-US" w:bidi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 w:eastAsia="en-US" w:bidi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/>
                  <w:lang w:val="en-US" w:eastAsia="en-US" w:bidi="en-US"/>
                </w:rPr>
                <m:t>возврата</m:t>
              </m:r>
            </m:sub>
          </m:sSub>
          <m:r>
            <m:rPr>
              <m:sty m:val="bi"/>
            </m:rPr>
            <w:rPr>
              <w:rFonts w:ascii="Cambria Math"/>
              <w:lang w:val="en-US" w:eastAsia="en-US" w:bidi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en-US" w:eastAsia="en-US" w:bidi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/>
                  <w:lang w:val="en-US" w:eastAsia="en-US" w:bidi="en-US"/>
                </w:rPr>
                <m:t>субсидии</m:t>
              </m:r>
            </m:sub>
          </m:sSub>
          <m:r>
            <m:rPr>
              <m:sty m:val="bi"/>
            </m:rPr>
            <w:rPr>
              <w:rFonts w:ascii="Cambria Math"/>
              <w:lang w:val="en-US" w:eastAsia="en-US" w:bidi="en-US"/>
            </w:rPr>
            <m:t>×</m:t>
          </m:r>
          <m:r>
            <m:rPr>
              <m:sty m:val="bi"/>
            </m:rPr>
            <w:rPr>
              <w:rFonts w:ascii="Cambria Math"/>
              <w:lang w:val="en-US" w:eastAsia="en-US" w:bidi="en-US"/>
            </w:rPr>
            <m:t>(1</m:t>
          </m:r>
          <m:r>
            <m:rPr>
              <m:sty m:val="bi"/>
            </m:rPr>
            <w:rPr>
              <w:rFonts w:ascii="Cambria Math"/>
              <w:lang w:val="en-US" w:eastAsia="en-US" w:bidi="en-US"/>
            </w:rPr>
            <m:t>-</m:t>
          </m:r>
          <m:r>
            <m:rPr>
              <m:sty m:val="b"/>
            </m:rPr>
            <w:rPr>
              <w:rFonts w:ascii="Cambria Math" w:hAnsi="Cambria Math"/>
              <w:lang w:val="en-US" w:eastAsia="en-US" w:bidi="en-US"/>
            </w:rPr>
            <m:t>R</m:t>
          </m:r>
          <m:r>
            <m:rPr>
              <m:sty m:val="bi"/>
            </m:rPr>
            <w:rPr>
              <w:rFonts w:ascii="Cambria Math"/>
              <w:lang w:val="en-US" w:eastAsia="en-US" w:bidi="en-US"/>
            </w:rPr>
            <m:t>)</m:t>
          </m:r>
        </m:oMath>
      </m:oMathPara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3544CF">
        <w:rPr>
          <w:b w:val="0"/>
          <w:bCs w:val="0"/>
          <w:lang w:eastAsia="en-US" w:bidi="en-US"/>
        </w:rPr>
        <w:t>где:</w:t>
      </w:r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3544CF">
        <w:rPr>
          <w:b w:val="0"/>
          <w:bCs w:val="0"/>
          <w:lang w:val="en-US" w:eastAsia="en-US" w:bidi="en-US"/>
        </w:rPr>
        <w:t>V</w:t>
      </w:r>
      <w:r w:rsidRPr="003544CF">
        <w:rPr>
          <w:b w:val="0"/>
          <w:bCs w:val="0"/>
          <w:vertAlign w:val="subscript"/>
          <w:lang w:eastAsia="en-US" w:bidi="en-US"/>
        </w:rPr>
        <w:t>субсидии</w:t>
      </w:r>
      <w:r w:rsidRPr="003544CF">
        <w:rPr>
          <w:b w:val="0"/>
          <w:bCs w:val="0"/>
          <w:lang w:eastAsia="en-US" w:bidi="en-US"/>
        </w:rPr>
        <w:t xml:space="preserve"> – размер Субсидии;</w:t>
      </w:r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3544CF">
        <w:rPr>
          <w:b w:val="0"/>
          <w:bCs w:val="0"/>
          <w:lang w:val="en-US" w:eastAsia="en-US" w:bidi="en-US"/>
        </w:rPr>
        <w:t>R</w:t>
      </w:r>
      <w:r w:rsidRPr="003544CF">
        <w:rPr>
          <w:b w:val="0"/>
          <w:bCs w:val="0"/>
          <w:lang w:eastAsia="en-US" w:bidi="en-US"/>
        </w:rPr>
        <w:t xml:space="preserve"> – </w:t>
      </w:r>
      <w:proofErr w:type="gramStart"/>
      <w:r w:rsidRPr="003544CF">
        <w:rPr>
          <w:b w:val="0"/>
          <w:bCs w:val="0"/>
          <w:lang w:eastAsia="en-US" w:bidi="en-US"/>
        </w:rPr>
        <w:t>уровень</w:t>
      </w:r>
      <w:proofErr w:type="gramEnd"/>
      <w:r w:rsidRPr="003544CF">
        <w:rPr>
          <w:b w:val="0"/>
          <w:bCs w:val="0"/>
          <w:lang w:eastAsia="en-US" w:bidi="en-US"/>
        </w:rPr>
        <w:t xml:space="preserve"> достижения заявленных показателей, рассчитывается по формуле:</w:t>
      </w:r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val="en-US" w:eastAsia="en-US" w:bidi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R=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(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lang w:val="en-US" w:eastAsia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lang w:eastAsia="en-US"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lang w:val="en-US" w:eastAsia="en-US" w:bidi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lang w:eastAsia="en-US" w:bidi="en-US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eastAsia="en-US" w:bidi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/>
                  <w:lang w:eastAsia="en-US"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b w:val="0"/>
                  <w:bCs w:val="0"/>
                  <w:lang w:val="en-US" w:eastAsia="en-US" w:bidi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Cambria Math"/>
                  <w:lang w:eastAsia="en-US" w:bidi="en-US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lang w:eastAsia="en-US" w:bidi="en-US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/>
              <w:lang w:eastAsia="en-US" w:bidi="en-US"/>
            </w:rPr>
            <m:t>)</m:t>
          </m:r>
        </m:oMath>
      </m:oMathPara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3544CF">
        <w:rPr>
          <w:b w:val="0"/>
          <w:bCs w:val="0"/>
          <w:lang w:eastAsia="en-US" w:bidi="en-US"/>
        </w:rPr>
        <w:t xml:space="preserve">где </w:t>
      </w:r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spellStart"/>
      <w:r w:rsidRPr="003544CF">
        <w:rPr>
          <w:b w:val="0"/>
          <w:bCs w:val="0"/>
          <w:lang w:val="en-US" w:eastAsia="en-US" w:bidi="en-US"/>
        </w:rPr>
        <w:t>M</w:t>
      </w:r>
      <w:r w:rsidRPr="003544CF">
        <w:rPr>
          <w:b w:val="0"/>
          <w:bCs w:val="0"/>
          <w:vertAlign w:val="subscript"/>
          <w:lang w:val="en-US" w:eastAsia="en-US" w:bidi="en-US"/>
        </w:rPr>
        <w:t>i</w:t>
      </w:r>
      <w:proofErr w:type="spellEnd"/>
      <w:r w:rsidRPr="003544CF">
        <w:rPr>
          <w:b w:val="0"/>
          <w:bCs w:val="0"/>
          <w:lang w:eastAsia="en-US" w:bidi="en-US"/>
        </w:rPr>
        <w:t xml:space="preserve"> – фактическое значение о </w:t>
      </w:r>
      <w:proofErr w:type="spellStart"/>
      <w:r w:rsidRPr="003544CF">
        <w:rPr>
          <w:b w:val="0"/>
          <w:bCs w:val="0"/>
          <w:lang w:val="en-US" w:eastAsia="en-US" w:bidi="en-US"/>
        </w:rPr>
        <w:t>i</w:t>
      </w:r>
      <w:proofErr w:type="spellEnd"/>
      <w:r w:rsidRPr="003544CF">
        <w:rPr>
          <w:b w:val="0"/>
          <w:bCs w:val="0"/>
          <w:lang w:eastAsia="en-US" w:bidi="en-US"/>
        </w:rPr>
        <w:t>-</w:t>
      </w:r>
      <w:proofErr w:type="spellStart"/>
      <w:r w:rsidRPr="003544CF">
        <w:rPr>
          <w:b w:val="0"/>
          <w:bCs w:val="0"/>
          <w:lang w:eastAsia="en-US" w:bidi="en-US"/>
        </w:rPr>
        <w:t>тогоцелевого</w:t>
      </w:r>
      <w:proofErr w:type="spellEnd"/>
      <w:r w:rsidRPr="003544CF">
        <w:rPr>
          <w:b w:val="0"/>
          <w:bCs w:val="0"/>
          <w:lang w:eastAsia="en-US" w:bidi="en-US"/>
        </w:rPr>
        <w:t xml:space="preserve"> показателя эффективности использования Субсидии;</w:t>
      </w:r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3544CF">
        <w:rPr>
          <w:b w:val="0"/>
          <w:bCs w:val="0"/>
          <w:lang w:val="en-US" w:eastAsia="en-US" w:bidi="en-US"/>
        </w:rPr>
        <w:t>N</w:t>
      </w:r>
      <w:r w:rsidRPr="003544CF">
        <w:rPr>
          <w:b w:val="0"/>
          <w:bCs w:val="0"/>
          <w:vertAlign w:val="subscript"/>
          <w:lang w:val="en-US" w:eastAsia="en-US" w:bidi="en-US"/>
        </w:rPr>
        <w:t>i</w:t>
      </w:r>
      <w:r w:rsidRPr="003544CF">
        <w:rPr>
          <w:rFonts w:cs="Courier New"/>
          <w:b w:val="0"/>
          <w:bCs w:val="0"/>
          <w:lang w:eastAsia="en-US" w:bidi="en-US"/>
        </w:rPr>
        <w:t>–</w:t>
      </w:r>
      <w:r w:rsidRPr="003544CF">
        <w:rPr>
          <w:b w:val="0"/>
          <w:bCs w:val="0"/>
          <w:lang w:eastAsia="en-US" w:bidi="en-US"/>
        </w:rPr>
        <w:t xml:space="preserve"> плановое значение </w:t>
      </w:r>
      <w:proofErr w:type="spellStart"/>
      <w:r w:rsidRPr="003544CF">
        <w:rPr>
          <w:b w:val="0"/>
          <w:bCs w:val="0"/>
          <w:lang w:val="en-US" w:eastAsia="en-US" w:bidi="en-US"/>
        </w:rPr>
        <w:t>i</w:t>
      </w:r>
      <w:proofErr w:type="spellEnd"/>
      <w:r w:rsidRPr="003544CF">
        <w:rPr>
          <w:b w:val="0"/>
          <w:bCs w:val="0"/>
          <w:lang w:eastAsia="en-US" w:bidi="en-US"/>
        </w:rPr>
        <w:t>-того целевого показателя эффективности использования Субсидии;</w:t>
      </w:r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proofErr w:type="gramStart"/>
      <w:r w:rsidRPr="003544CF">
        <w:rPr>
          <w:b w:val="0"/>
          <w:bCs w:val="0"/>
          <w:lang w:val="en-US" w:eastAsia="en-US" w:bidi="en-US"/>
        </w:rPr>
        <w:t>W</w:t>
      </w:r>
      <w:r w:rsidRPr="003544CF">
        <w:rPr>
          <w:b w:val="0"/>
          <w:bCs w:val="0"/>
          <w:vertAlign w:val="subscript"/>
          <w:lang w:val="en-US" w:eastAsia="en-US" w:bidi="en-US"/>
        </w:rPr>
        <w:t>i</w:t>
      </w:r>
      <w:r w:rsidRPr="003544CF">
        <w:rPr>
          <w:rFonts w:cs="Courier New"/>
          <w:b w:val="0"/>
          <w:bCs w:val="0"/>
          <w:lang w:eastAsia="en-US" w:bidi="en-US"/>
        </w:rPr>
        <w:t>–</w:t>
      </w:r>
      <w:r w:rsidRPr="003544CF">
        <w:rPr>
          <w:b w:val="0"/>
          <w:bCs w:val="0"/>
          <w:lang w:eastAsia="en-US" w:bidi="en-US"/>
        </w:rPr>
        <w:t xml:space="preserve"> удельный вес </w:t>
      </w:r>
      <w:proofErr w:type="spellStart"/>
      <w:r w:rsidRPr="003544CF">
        <w:rPr>
          <w:b w:val="0"/>
          <w:bCs w:val="0"/>
          <w:lang w:val="en-US" w:eastAsia="en-US" w:bidi="en-US"/>
        </w:rPr>
        <w:t>i</w:t>
      </w:r>
      <w:proofErr w:type="spellEnd"/>
      <w:r w:rsidRPr="003544CF">
        <w:rPr>
          <w:b w:val="0"/>
          <w:bCs w:val="0"/>
          <w:lang w:eastAsia="en-US" w:bidi="en-US"/>
        </w:rPr>
        <w:t>-</w:t>
      </w:r>
      <w:proofErr w:type="spellStart"/>
      <w:r w:rsidRPr="003544CF">
        <w:rPr>
          <w:b w:val="0"/>
          <w:bCs w:val="0"/>
          <w:lang w:eastAsia="en-US" w:bidi="en-US"/>
        </w:rPr>
        <w:t>тогоцелевого</w:t>
      </w:r>
      <w:proofErr w:type="spellEnd"/>
      <w:r w:rsidRPr="003544CF">
        <w:rPr>
          <w:b w:val="0"/>
          <w:bCs w:val="0"/>
          <w:lang w:eastAsia="en-US" w:bidi="en-US"/>
        </w:rPr>
        <w:t xml:space="preserve"> показателя эффективности использования Субсидии, составляет в соответствии с Таблицей 1.</w:t>
      </w:r>
      <w:proofErr w:type="gramEnd"/>
    </w:p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3544CF">
        <w:rPr>
          <w:b w:val="0"/>
          <w:bCs w:val="0"/>
          <w:lang w:eastAsia="en-US"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31"/>
        <w:gridCol w:w="1925"/>
        <w:gridCol w:w="1739"/>
      </w:tblGrid>
      <w:tr w:rsidR="003544CF" w:rsidRPr="003544CF" w:rsidTr="00777E16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F" w:rsidRPr="003544CF" w:rsidRDefault="003544CF" w:rsidP="003544CF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F" w:rsidRPr="003544CF" w:rsidRDefault="003544CF" w:rsidP="003544CF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F" w:rsidRPr="003544CF" w:rsidRDefault="003544CF" w:rsidP="003544CF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 xml:space="preserve">Удельный вес* </w:t>
            </w:r>
          </w:p>
        </w:tc>
      </w:tr>
      <w:tr w:rsidR="003544CF" w:rsidRPr="003544CF" w:rsidTr="00777E1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CF" w:rsidRPr="003544CF" w:rsidRDefault="003544CF" w:rsidP="003544CF">
            <w:pPr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F" w:rsidRPr="003544CF" w:rsidRDefault="003544CF" w:rsidP="003544CF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4CF" w:rsidRPr="003544CF" w:rsidRDefault="003544CF" w:rsidP="003544CF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0,3</w:t>
            </w:r>
          </w:p>
        </w:tc>
      </w:tr>
      <w:tr w:rsidR="003544CF" w:rsidRPr="003544CF" w:rsidTr="00777E1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CF" w:rsidRPr="003544CF" w:rsidRDefault="003544CF" w:rsidP="003544CF">
            <w:pPr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F" w:rsidRPr="003544CF" w:rsidRDefault="003544CF" w:rsidP="003544CF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4CF" w:rsidRPr="003544CF" w:rsidRDefault="003544CF" w:rsidP="003544CF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0,3</w:t>
            </w:r>
          </w:p>
        </w:tc>
      </w:tr>
      <w:tr w:rsidR="003544CF" w:rsidRPr="003544CF" w:rsidTr="00777E1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44CF" w:rsidRPr="003544CF" w:rsidRDefault="003544CF" w:rsidP="003544CF">
            <w:pPr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CF" w:rsidRPr="003544CF" w:rsidRDefault="003544CF" w:rsidP="003544CF">
            <w:pPr>
              <w:jc w:val="center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44CF" w:rsidRPr="003544CF" w:rsidRDefault="003544CF" w:rsidP="003544CF">
            <w:pPr>
              <w:jc w:val="right"/>
              <w:rPr>
                <w:b w:val="0"/>
                <w:bCs w:val="0"/>
                <w:color w:val="000000"/>
                <w:lang w:eastAsia="en-US"/>
              </w:rPr>
            </w:pPr>
            <w:r w:rsidRPr="003544CF">
              <w:rPr>
                <w:b w:val="0"/>
                <w:bCs w:val="0"/>
                <w:color w:val="000000"/>
                <w:lang w:eastAsia="en-US"/>
              </w:rPr>
              <w:t>0,4</w:t>
            </w:r>
          </w:p>
        </w:tc>
      </w:tr>
    </w:tbl>
    <w:p w:rsidR="003544CF" w:rsidRPr="003544CF" w:rsidRDefault="003544CF" w:rsidP="003544CF">
      <w:pPr>
        <w:autoSpaceDE w:val="0"/>
        <w:autoSpaceDN w:val="0"/>
        <w:adjustRightInd w:val="0"/>
        <w:ind w:firstLine="720"/>
        <w:jc w:val="both"/>
        <w:rPr>
          <w:b w:val="0"/>
          <w:bCs w:val="0"/>
          <w:lang w:eastAsia="en-US" w:bidi="en-US"/>
        </w:rPr>
      </w:pPr>
      <w:r w:rsidRPr="003544CF">
        <w:rPr>
          <w:b w:val="0"/>
          <w:bCs w:val="0"/>
          <w:lang w:eastAsia="en-US" w:bidi="en-US"/>
        </w:rPr>
        <w:t>* Удельный вес каждого показателя определяется индивидуально для каждого муниципального образования.</w:t>
      </w:r>
    </w:p>
    <w:p w:rsidR="003544CF" w:rsidRPr="003544CF" w:rsidRDefault="003544CF" w:rsidP="003544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3.2. Главный</w:t>
      </w:r>
      <w:r w:rsidR="005B2A70">
        <w:rPr>
          <w:b w:val="0"/>
          <w:bCs w:val="0"/>
        </w:rPr>
        <w:t xml:space="preserve"> </w:t>
      </w:r>
      <w:r w:rsidRPr="003544CF">
        <w:rPr>
          <w:b w:val="0"/>
          <w:bCs w:val="0"/>
        </w:rPr>
        <w:t xml:space="preserve">распорядитель в течение </w:t>
      </w:r>
      <w:r w:rsidRPr="003544CF">
        <w:rPr>
          <w:b w:val="0"/>
          <w:bCs w:val="0"/>
          <w:color w:val="1F497D"/>
        </w:rPr>
        <w:t>3</w:t>
      </w:r>
      <w:r w:rsidRPr="003544CF">
        <w:rPr>
          <w:b w:val="0"/>
          <w:bCs w:val="0"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bookmarkStart w:id="3" w:name="Возврат_средств"/>
      <w:proofErr w:type="gramStart"/>
      <w:r w:rsidRPr="003544CF">
        <w:rPr>
          <w:b w:val="0"/>
          <w:bCs w:val="0"/>
        </w:rPr>
        <w:t>3.3.</w:t>
      </w:r>
      <w:bookmarkEnd w:id="3"/>
      <w:r w:rsidRPr="003544CF">
        <w:rPr>
          <w:b w:val="0"/>
          <w:bCs w:val="0"/>
        </w:rPr>
        <w:t xml:space="preserve">Получатель субсидии в течение </w:t>
      </w:r>
      <w:r w:rsidRPr="003544CF">
        <w:rPr>
          <w:b w:val="0"/>
          <w:bCs w:val="0"/>
          <w:color w:val="1F497D"/>
        </w:rPr>
        <w:t>10</w:t>
      </w:r>
      <w:r w:rsidRPr="003544CF">
        <w:rPr>
          <w:b w:val="0"/>
          <w:bCs w:val="0"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  <w:proofErr w:type="gramEnd"/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3544CF" w:rsidRPr="003544CF" w:rsidRDefault="003544CF" w:rsidP="003544CF">
      <w:pPr>
        <w:jc w:val="center"/>
        <w:rPr>
          <w:b w:val="0"/>
          <w:bCs w:val="0"/>
        </w:rPr>
      </w:pPr>
      <w:r w:rsidRPr="003544CF">
        <w:rPr>
          <w:b w:val="0"/>
          <w:bCs w:val="0"/>
        </w:rPr>
        <w:t>4. ОТВЕТСТВЕННОСТЬ СТОРОН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4.1. В случае невозврата бюджетных сре</w:t>
      </w:r>
      <w:proofErr w:type="gramStart"/>
      <w:r w:rsidRPr="003544CF">
        <w:rPr>
          <w:b w:val="0"/>
          <w:bCs w:val="0"/>
        </w:rPr>
        <w:t>дств в ср</w:t>
      </w:r>
      <w:proofErr w:type="gramEnd"/>
      <w:r w:rsidRPr="003544CF">
        <w:rPr>
          <w:b w:val="0"/>
          <w:bCs w:val="0"/>
        </w:rPr>
        <w:t xml:space="preserve">ок, предусмотренный в </w:t>
      </w:r>
      <w:hyperlink r:id="rId13" w:anchor="Возврат_средств" w:history="1">
        <w:r w:rsidRPr="003544CF">
          <w:rPr>
            <w:b w:val="0"/>
            <w:bCs w:val="0"/>
            <w:u w:val="single"/>
          </w:rPr>
          <w:t>п. 3.3. настоящего Соглашения</w:t>
        </w:r>
      </w:hyperlink>
      <w:r w:rsidRPr="003544CF">
        <w:rPr>
          <w:b w:val="0"/>
          <w:bCs w:val="0"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 xml:space="preserve">4.2. </w:t>
      </w:r>
      <w:proofErr w:type="gramStart"/>
      <w:r w:rsidRPr="003544CF">
        <w:rPr>
          <w:b w:val="0"/>
          <w:bCs w:val="0"/>
        </w:rPr>
        <w:t xml:space="preserve">Основанием </w:t>
      </w:r>
      <w:r w:rsidRPr="003544CF">
        <w:rPr>
          <w:b w:val="0"/>
          <w:bCs w:val="0"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4" w:anchor="Основание_возврата_субсидии" w:history="1">
        <w:r w:rsidRPr="003544CF">
          <w:rPr>
            <w:b w:val="0"/>
            <w:bCs w:val="0"/>
            <w:szCs w:val="28"/>
            <w:u w:val="single"/>
          </w:rPr>
          <w:t>пунктом 3.1. настоящего Соглашения</w:t>
        </w:r>
      </w:hyperlink>
      <w:r w:rsidRPr="003544CF">
        <w:rPr>
          <w:b w:val="0"/>
          <w:bCs w:val="0"/>
          <w:szCs w:val="28"/>
        </w:rPr>
        <w:t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</w:t>
      </w:r>
      <w:proofErr w:type="gramEnd"/>
      <w:r w:rsidRPr="003544CF">
        <w:rPr>
          <w:b w:val="0"/>
          <w:bCs w:val="0"/>
          <w:szCs w:val="28"/>
        </w:rPr>
        <w:t xml:space="preserve">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3544CF" w:rsidRPr="003544CF" w:rsidRDefault="003544CF" w:rsidP="003544CF">
      <w:pPr>
        <w:jc w:val="center"/>
        <w:rPr>
          <w:b w:val="0"/>
          <w:bCs w:val="0"/>
        </w:rPr>
      </w:pPr>
      <w:r w:rsidRPr="003544CF">
        <w:rPr>
          <w:b w:val="0"/>
          <w:bCs w:val="0"/>
        </w:rPr>
        <w:t>5. ЗАКЛЮЧИТЕЛЬНЫЕ ПОЛОЖЕНИЯ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 xml:space="preserve">5.1. Настоящее Соглашение вступает в силу с момента его подписания Сторонами и </w:t>
      </w:r>
      <w:proofErr w:type="spellStart"/>
      <w:r w:rsidRPr="003544CF">
        <w:rPr>
          <w:b w:val="0"/>
          <w:bCs w:val="0"/>
        </w:rPr>
        <w:t>действует</w:t>
      </w:r>
      <w:r w:rsidRPr="003544CF">
        <w:rPr>
          <w:rFonts w:cstheme="minorBidi"/>
          <w:b w:val="0"/>
          <w:bCs w:val="0"/>
          <w:spacing w:val="-6"/>
        </w:rPr>
        <w:t>в</w:t>
      </w:r>
      <w:proofErr w:type="spellEnd"/>
      <w:r w:rsidRPr="003544CF">
        <w:rPr>
          <w:rFonts w:cstheme="minorBidi"/>
          <w:b w:val="0"/>
          <w:bCs w:val="0"/>
          <w:spacing w:val="-6"/>
        </w:rPr>
        <w:t xml:space="preserve"> части финансирования – до «___»_______20__ года, </w:t>
      </w:r>
      <w:r w:rsidRPr="003544CF">
        <w:rPr>
          <w:b w:val="0"/>
          <w:bCs w:val="0"/>
        </w:rPr>
        <w:t xml:space="preserve"> в остальном до момента полного прекращения всех обязатель</w:t>
      </w:r>
      <w:proofErr w:type="gramStart"/>
      <w:r w:rsidRPr="003544CF">
        <w:rPr>
          <w:b w:val="0"/>
          <w:bCs w:val="0"/>
        </w:rPr>
        <w:t>ств Ст</w:t>
      </w:r>
      <w:proofErr w:type="gramEnd"/>
      <w:r w:rsidRPr="003544CF">
        <w:rPr>
          <w:b w:val="0"/>
          <w:bCs w:val="0"/>
        </w:rPr>
        <w:t>орон, установленных настоящим Соглашением.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3544CF">
        <w:rPr>
          <w:b w:val="0"/>
          <w:bCs w:val="0"/>
          <w:color w:val="1F497D"/>
        </w:rPr>
        <w:t>15</w:t>
      </w:r>
      <w:r w:rsidRPr="003544CF">
        <w:rPr>
          <w:b w:val="0"/>
          <w:bCs w:val="0"/>
        </w:rPr>
        <w:t xml:space="preserve"> рабочих дней со дня получения документов по факсимильной связи. 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  <w:r w:rsidRPr="003544CF">
        <w:rPr>
          <w:b w:val="0"/>
          <w:bCs w:val="0"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3544CF" w:rsidRPr="003544CF" w:rsidRDefault="003544CF" w:rsidP="003544CF">
      <w:pPr>
        <w:ind w:firstLine="709"/>
        <w:jc w:val="both"/>
        <w:rPr>
          <w:b w:val="0"/>
          <w:bCs w:val="0"/>
        </w:rPr>
      </w:pPr>
    </w:p>
    <w:p w:rsidR="003544CF" w:rsidRPr="003544CF" w:rsidRDefault="003544CF" w:rsidP="003544CF">
      <w:pPr>
        <w:ind w:firstLine="709"/>
        <w:jc w:val="center"/>
        <w:rPr>
          <w:b w:val="0"/>
          <w:bCs w:val="0"/>
        </w:rPr>
      </w:pPr>
      <w:r w:rsidRPr="003544CF">
        <w:rPr>
          <w:b w:val="0"/>
          <w:bCs w:val="0"/>
        </w:rPr>
        <w:t>6.  ЮРИДИЧЕСКИЕ АДРЕСА И ПЛАТЁЖНЫЕ РЕКВИЗИТЫ СТОРОН</w:t>
      </w:r>
    </w:p>
    <w:p w:rsidR="003544CF" w:rsidRPr="003544CF" w:rsidRDefault="003544CF" w:rsidP="003544CF">
      <w:pPr>
        <w:ind w:firstLine="709"/>
        <w:rPr>
          <w:b w:val="0"/>
          <w:bCs w:val="0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3544CF" w:rsidRPr="003544CF" w:rsidTr="00777E16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«Главный распорядитель»: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Администрация Каратузского района    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ИНН/КПП 2419000796/241901001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УФК по Красноярскому краю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(Администрация Каратузского района</w:t>
            </w:r>
            <w:proofErr w:type="gramEnd"/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л</w:t>
            </w:r>
            <w:proofErr w:type="gramEnd"/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/с 03193019160)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proofErr w:type="gramStart"/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р</w:t>
            </w:r>
            <w:proofErr w:type="gramEnd"/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/с 40204810050040001284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Отделение Красноярск г. Красноярск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БИК 040407001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ОКПО 04020382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ЮРИДИЧЕСКИЙ АДРЕС: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662850, Красноярский край,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с. Каратузское, ул. </w:t>
            </w:r>
            <w:proofErr w:type="gramStart"/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Советская</w:t>
            </w:r>
            <w:proofErr w:type="gramEnd"/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, д.21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Тел. 8(39137) 21-7-04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4CF" w:rsidRPr="003544CF" w:rsidRDefault="003544CF" w:rsidP="003544CF">
            <w:pPr>
              <w:pBdr>
                <w:bottom w:val="single" w:sz="12" w:space="1" w:color="auto"/>
              </w:pBd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«Получатель субсидии»:</w:t>
            </w:r>
          </w:p>
          <w:p w:rsidR="003544CF" w:rsidRPr="003544CF" w:rsidRDefault="003544CF" w:rsidP="003544CF">
            <w:pPr>
              <w:pBdr>
                <w:bottom w:val="single" w:sz="12" w:space="1" w:color="auto"/>
              </w:pBdr>
              <w:rPr>
                <w:b w:val="0"/>
                <w:bCs w:val="0"/>
                <w:lang w:eastAsia="en-US"/>
              </w:rPr>
            </w:pPr>
          </w:p>
          <w:p w:rsidR="003544CF" w:rsidRPr="003544CF" w:rsidRDefault="003544CF" w:rsidP="003544CF">
            <w:pPr>
              <w:jc w:val="center"/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(Ф.И.О.)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Место нахождения:_____________________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__________________________________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ОГРН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ИНН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КПП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proofErr w:type="gramStart"/>
            <w:r w:rsidRPr="003544CF">
              <w:rPr>
                <w:b w:val="0"/>
                <w:bCs w:val="0"/>
                <w:lang w:eastAsia="en-US"/>
              </w:rPr>
              <w:t>р</w:t>
            </w:r>
            <w:proofErr w:type="gramEnd"/>
            <w:r w:rsidRPr="003544CF">
              <w:rPr>
                <w:b w:val="0"/>
                <w:bCs w:val="0"/>
                <w:lang w:eastAsia="en-US"/>
              </w:rPr>
              <w:t>/счет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к/с</w:t>
            </w:r>
          </w:p>
          <w:p w:rsidR="003544CF" w:rsidRPr="003544CF" w:rsidRDefault="003544CF" w:rsidP="003544CF">
            <w:pPr>
              <w:rPr>
                <w:b w:val="0"/>
                <w:bCs w:val="0"/>
                <w:i/>
                <w:color w:val="1F497D"/>
                <w:lang w:eastAsia="en-US"/>
              </w:rPr>
            </w:pPr>
            <w:proofErr w:type="gramStart"/>
            <w:r w:rsidRPr="003544CF">
              <w:rPr>
                <w:b w:val="0"/>
                <w:bCs w:val="0"/>
                <w:lang w:eastAsia="en-US"/>
              </w:rPr>
              <w:t>в</w:t>
            </w:r>
            <w:r w:rsidRPr="003544CF">
              <w:rPr>
                <w:b w:val="0"/>
                <w:bCs w:val="0"/>
                <w:i/>
                <w:color w:val="1F497D"/>
                <w:lang w:eastAsia="en-US"/>
              </w:rPr>
              <w:t>(</w:t>
            </w:r>
            <w:proofErr w:type="gramEnd"/>
            <w:r w:rsidRPr="003544CF">
              <w:rPr>
                <w:b w:val="0"/>
                <w:bCs w:val="0"/>
                <w:i/>
                <w:color w:val="1F497D"/>
                <w:lang w:eastAsia="en-US"/>
              </w:rPr>
              <w:t>наименование Банка)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БИК</w:t>
            </w:r>
          </w:p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Телефон:</w:t>
            </w:r>
          </w:p>
        </w:tc>
      </w:tr>
    </w:tbl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rPr>
          <w:b w:val="0"/>
          <w:bCs w:val="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31"/>
        <w:gridCol w:w="277"/>
        <w:gridCol w:w="4656"/>
      </w:tblGrid>
      <w:tr w:rsidR="003544CF" w:rsidRPr="003544CF" w:rsidTr="00777E16">
        <w:tc>
          <w:tcPr>
            <w:tcW w:w="4788" w:type="dxa"/>
          </w:tcPr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_____________</w:t>
            </w:r>
          </w:p>
        </w:tc>
        <w:tc>
          <w:tcPr>
            <w:tcW w:w="282" w:type="dxa"/>
          </w:tcPr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</w:p>
        </w:tc>
        <w:tc>
          <w:tcPr>
            <w:tcW w:w="4394" w:type="dxa"/>
          </w:tcPr>
          <w:p w:rsidR="003544CF" w:rsidRPr="003544CF" w:rsidRDefault="003544CF" w:rsidP="003544CF">
            <w:pPr>
              <w:rPr>
                <w:b w:val="0"/>
                <w:bCs w:val="0"/>
                <w:lang w:eastAsia="en-US"/>
              </w:rPr>
            </w:pPr>
            <w:r w:rsidRPr="003544CF">
              <w:rPr>
                <w:b w:val="0"/>
                <w:bCs w:val="0"/>
                <w:lang w:eastAsia="en-US"/>
              </w:rPr>
              <w:t>_____________________________________</w:t>
            </w:r>
          </w:p>
        </w:tc>
      </w:tr>
    </w:tbl>
    <w:p w:rsidR="003544CF" w:rsidRPr="003544CF" w:rsidRDefault="003544CF" w:rsidP="003544CF">
      <w:pPr>
        <w:rPr>
          <w:b w:val="0"/>
          <w:bCs w:val="0"/>
        </w:rPr>
      </w:pPr>
      <w:r w:rsidRPr="003544CF">
        <w:rPr>
          <w:b w:val="0"/>
          <w:bCs w:val="0"/>
        </w:rPr>
        <w:t>М.П.</w:t>
      </w:r>
      <w:r w:rsidRPr="003544CF">
        <w:rPr>
          <w:b w:val="0"/>
          <w:bCs w:val="0"/>
        </w:rPr>
        <w:tab/>
      </w:r>
      <w:r w:rsidRPr="003544CF">
        <w:rPr>
          <w:b w:val="0"/>
          <w:bCs w:val="0"/>
        </w:rPr>
        <w:tab/>
      </w:r>
      <w:r w:rsidRPr="003544CF">
        <w:rPr>
          <w:b w:val="0"/>
          <w:bCs w:val="0"/>
        </w:rPr>
        <w:tab/>
      </w:r>
      <w:r w:rsidRPr="003544CF">
        <w:rPr>
          <w:b w:val="0"/>
          <w:bCs w:val="0"/>
        </w:rPr>
        <w:tab/>
      </w:r>
      <w:r w:rsidRPr="003544CF">
        <w:rPr>
          <w:b w:val="0"/>
          <w:bCs w:val="0"/>
        </w:rPr>
        <w:tab/>
      </w:r>
      <w:r w:rsidRPr="003544CF">
        <w:rPr>
          <w:b w:val="0"/>
          <w:bCs w:val="0"/>
        </w:rPr>
        <w:tab/>
      </w:r>
      <w:r w:rsidRPr="003544CF">
        <w:rPr>
          <w:b w:val="0"/>
          <w:bCs w:val="0"/>
        </w:rPr>
        <w:tab/>
        <w:t>М.П.</w:t>
      </w:r>
      <w:r w:rsidRPr="003544CF">
        <w:rPr>
          <w:b w:val="0"/>
          <w:bCs w:val="0"/>
        </w:rPr>
        <w:br w:type="page"/>
      </w:r>
    </w:p>
    <w:p w:rsidR="003544CF" w:rsidRPr="003544CF" w:rsidRDefault="003544CF" w:rsidP="003544CF">
      <w:pPr>
        <w:jc w:val="right"/>
        <w:rPr>
          <w:b w:val="0"/>
          <w:bCs w:val="0"/>
        </w:rPr>
      </w:pPr>
      <w:r w:rsidRPr="003544CF">
        <w:rPr>
          <w:b w:val="0"/>
          <w:bCs w:val="0"/>
        </w:rPr>
        <w:t>Приложение 1</w:t>
      </w:r>
    </w:p>
    <w:p w:rsidR="003544CF" w:rsidRPr="003544CF" w:rsidRDefault="003544CF" w:rsidP="003544CF">
      <w:pPr>
        <w:jc w:val="right"/>
        <w:rPr>
          <w:b w:val="0"/>
          <w:bCs w:val="0"/>
        </w:rPr>
      </w:pPr>
      <w:r w:rsidRPr="003544CF">
        <w:rPr>
          <w:b w:val="0"/>
          <w:bCs w:val="0"/>
        </w:rPr>
        <w:t>к соглашению</w:t>
      </w:r>
    </w:p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 xml:space="preserve">Отчет о деятельности получателя финансовой поддержки </w:t>
      </w:r>
    </w:p>
    <w:p w:rsidR="003544CF" w:rsidRPr="003544CF" w:rsidRDefault="003544CF" w:rsidP="003544CF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за календарный год</w:t>
      </w:r>
    </w:p>
    <w:p w:rsidR="003544CF" w:rsidRPr="003544CF" w:rsidRDefault="003544CF" w:rsidP="003544CF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3544CF" w:rsidRPr="003544CF" w:rsidRDefault="003544CF" w:rsidP="003544CF">
      <w:pPr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3544CF" w:rsidRPr="003544CF" w:rsidRDefault="003544CF" w:rsidP="003544CF">
      <w:pPr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ИНН получателя поддержки ________________________________________</w:t>
      </w:r>
    </w:p>
    <w:p w:rsidR="003544CF" w:rsidRPr="003544CF" w:rsidRDefault="003544CF" w:rsidP="003544CF">
      <w:pPr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Система налогообложения получателя поддержки ______________________</w:t>
      </w:r>
    </w:p>
    <w:p w:rsidR="003544CF" w:rsidRPr="003544CF" w:rsidRDefault="003544CF" w:rsidP="003544CF">
      <w:pPr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Основной вид деятельности по ОКВЭД _______________________________</w:t>
      </w:r>
    </w:p>
    <w:p w:rsidR="003544CF" w:rsidRPr="003544CF" w:rsidRDefault="003544CF" w:rsidP="003544CF">
      <w:pPr>
        <w:autoSpaceDE w:val="0"/>
        <w:autoSpaceDN w:val="0"/>
        <w:adjustRightInd w:val="0"/>
        <w:ind w:left="5529"/>
        <w:rPr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3544CF" w:rsidRPr="003544CF" w:rsidTr="00777E16">
        <w:trPr>
          <w:trHeight w:val="2556"/>
        </w:trPr>
        <w:tc>
          <w:tcPr>
            <w:tcW w:w="594" w:type="dxa"/>
            <w:vMerge w:val="restart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п</w:t>
            </w:r>
            <w:proofErr w:type="gramEnd"/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 года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(год, предшествующий оказанию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 ____года (год оказания поддержки)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На 1 января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____ года  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proofErr w:type="gramStart"/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(первый год    после</w:t>
            </w:r>
            <w:proofErr w:type="gramEnd"/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оказания   поддержки)</w:t>
            </w:r>
          </w:p>
        </w:tc>
      </w:tr>
      <w:tr w:rsidR="003544CF" w:rsidRPr="003544CF" w:rsidTr="00777E16">
        <w:trPr>
          <w:trHeight w:val="567"/>
        </w:trPr>
        <w:tc>
          <w:tcPr>
            <w:tcW w:w="594" w:type="dxa"/>
            <w:vMerge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Отклонение,%</w:t>
            </w: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тыс.    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 w:rsidRPr="003544CF">
              <w:rPr>
                <w:b w:val="0"/>
                <w:sz w:val="22"/>
                <w:szCs w:val="22"/>
                <w:lang w:eastAsia="en-US"/>
              </w:rPr>
              <w:t>Среднемесячная  заработная</w:t>
            </w:r>
            <w:r w:rsidRPr="003544CF">
              <w:rPr>
                <w:b w:val="0"/>
                <w:sz w:val="22"/>
                <w:szCs w:val="22"/>
                <w:lang w:eastAsia="en-US"/>
              </w:rPr>
              <w:br/>
              <w:t>плата на 1 работающего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руб.  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Рынки сбыта товаров (работ, услуг):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9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 xml:space="preserve">Объем отгруженных товаров (работ, услуг), в </w:t>
            </w:r>
            <w:proofErr w:type="spellStart"/>
            <w:r w:rsidRPr="003544CF">
              <w:rPr>
                <w:b w:val="0"/>
                <w:sz w:val="22"/>
                <w:szCs w:val="22"/>
                <w:lang w:eastAsia="en-US"/>
              </w:rPr>
              <w:t>т</w:t>
            </w:r>
            <w:proofErr w:type="gramStart"/>
            <w:r w:rsidRPr="003544CF">
              <w:rPr>
                <w:b w:val="0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3544CF">
              <w:rPr>
                <w:b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3544CF">
              <w:rPr>
                <w:b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rPr>
          <w:trHeight w:val="118"/>
        </w:trPr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rPr>
          <w:trHeight w:val="192"/>
        </w:trPr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Номенклатура  производимой  продукции (работ, услуг)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544CF" w:rsidRPr="003544CF" w:rsidTr="00777E16">
        <w:tc>
          <w:tcPr>
            <w:tcW w:w="594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12.1</w:t>
            </w:r>
          </w:p>
        </w:tc>
        <w:tc>
          <w:tcPr>
            <w:tcW w:w="3200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sz w:val="22"/>
                <w:szCs w:val="22"/>
                <w:lang w:eastAsia="en-US"/>
              </w:rPr>
              <w:t>тыс. руб.</w:t>
            </w:r>
          </w:p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3544CF" w:rsidRPr="003544CF" w:rsidRDefault="003544CF" w:rsidP="003544CF">
            <w:pPr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</w:tbl>
    <w:p w:rsidR="003544CF" w:rsidRPr="003544CF" w:rsidRDefault="003544CF" w:rsidP="003544CF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</w:p>
    <w:p w:rsidR="003544CF" w:rsidRPr="003544CF" w:rsidRDefault="003544CF" w:rsidP="003544CF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3544CF">
        <w:rPr>
          <w:b w:val="0"/>
          <w:sz w:val="28"/>
          <w:szCs w:val="28"/>
          <w:lang w:eastAsia="ko-KR"/>
        </w:rPr>
        <w:t>Руководитель ________________________ _______________________</w:t>
      </w:r>
    </w:p>
    <w:p w:rsidR="003544CF" w:rsidRPr="003544CF" w:rsidRDefault="003544CF" w:rsidP="003544CF">
      <w:pPr>
        <w:autoSpaceDE w:val="0"/>
        <w:autoSpaceDN w:val="0"/>
        <w:adjustRightInd w:val="0"/>
        <w:rPr>
          <w:b w:val="0"/>
          <w:sz w:val="28"/>
          <w:szCs w:val="28"/>
          <w:lang w:eastAsia="ko-KR"/>
        </w:rPr>
      </w:pPr>
      <w:r w:rsidRPr="003544CF">
        <w:rPr>
          <w:b w:val="0"/>
          <w:sz w:val="28"/>
          <w:szCs w:val="28"/>
          <w:lang w:eastAsia="ko-KR"/>
        </w:rPr>
        <w:t xml:space="preserve">   (должность)                         (подпись)                          (расшифровка подписи)</w:t>
      </w:r>
    </w:p>
    <w:p w:rsidR="003544CF" w:rsidRPr="003544CF" w:rsidRDefault="003544CF" w:rsidP="003544CF">
      <w:pPr>
        <w:autoSpaceDE w:val="0"/>
        <w:autoSpaceDN w:val="0"/>
        <w:adjustRightInd w:val="0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  <w:lang w:eastAsia="ko-KR"/>
        </w:rPr>
        <w:t xml:space="preserve">  М.П.  </w:t>
      </w:r>
      <w:r w:rsidRPr="003544CF">
        <w:rPr>
          <w:b w:val="0"/>
          <w:sz w:val="28"/>
          <w:szCs w:val="28"/>
        </w:rPr>
        <w:t>«____» _____________ 20__ г.</w:t>
      </w:r>
    </w:p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rPr>
          <w:b w:val="0"/>
          <w:bCs w:val="0"/>
        </w:rPr>
      </w:pPr>
    </w:p>
    <w:p w:rsidR="003544CF" w:rsidRPr="003544CF" w:rsidRDefault="003544CF" w:rsidP="003544CF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3544CF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3544CF" w:rsidRPr="003544CF" w:rsidTr="00777E16">
        <w:tc>
          <w:tcPr>
            <w:tcW w:w="3802" w:type="dxa"/>
            <w:hideMark/>
          </w:tcPr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 ___________/                                                          </w:t>
            </w:r>
          </w:p>
        </w:tc>
        <w:tc>
          <w:tcPr>
            <w:tcW w:w="250" w:type="dxa"/>
          </w:tcPr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  <w:hideMark/>
          </w:tcPr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От имени «Получателя субсидии»</w:t>
            </w:r>
          </w:p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 ________________/______________/</w:t>
            </w:r>
          </w:p>
        </w:tc>
      </w:tr>
    </w:tbl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autoSpaceDE w:val="0"/>
        <w:autoSpaceDN w:val="0"/>
        <w:jc w:val="right"/>
        <w:rPr>
          <w:b w:val="0"/>
        </w:rPr>
      </w:pPr>
      <w:r w:rsidRPr="003544CF">
        <w:rPr>
          <w:b w:val="0"/>
        </w:rPr>
        <w:t>Приложение 2</w:t>
      </w:r>
    </w:p>
    <w:p w:rsidR="003544CF" w:rsidRPr="003544CF" w:rsidRDefault="003544CF" w:rsidP="003544CF">
      <w:pPr>
        <w:widowControl w:val="0"/>
        <w:autoSpaceDE w:val="0"/>
        <w:autoSpaceDN w:val="0"/>
        <w:jc w:val="right"/>
        <w:rPr>
          <w:b w:val="0"/>
        </w:rPr>
      </w:pPr>
      <w:r w:rsidRPr="003544CF">
        <w:rPr>
          <w:b w:val="0"/>
        </w:rPr>
        <w:t>к соглашению</w:t>
      </w:r>
    </w:p>
    <w:p w:rsidR="003544CF" w:rsidRPr="003544CF" w:rsidRDefault="003544CF" w:rsidP="003544CF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</w:p>
    <w:p w:rsidR="003544CF" w:rsidRPr="003544CF" w:rsidRDefault="003544CF" w:rsidP="003544CF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ОТЧЕТ</w:t>
      </w:r>
    </w:p>
    <w:p w:rsidR="003544CF" w:rsidRPr="003544CF" w:rsidRDefault="003544CF" w:rsidP="003544CF">
      <w:pPr>
        <w:widowControl w:val="0"/>
        <w:autoSpaceDE w:val="0"/>
        <w:autoSpaceDN w:val="0"/>
        <w:jc w:val="center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о достижении значений показателей результативности по состоянию на «___» _________ 20__ года</w:t>
      </w:r>
    </w:p>
    <w:p w:rsidR="003544CF" w:rsidRPr="003544CF" w:rsidRDefault="003544CF" w:rsidP="003544CF">
      <w:pPr>
        <w:widowControl w:val="0"/>
        <w:autoSpaceDE w:val="0"/>
        <w:autoSpaceDN w:val="0"/>
        <w:rPr>
          <w:b w:val="0"/>
          <w:sz w:val="28"/>
          <w:szCs w:val="28"/>
        </w:rPr>
      </w:pPr>
    </w:p>
    <w:p w:rsidR="003544CF" w:rsidRPr="003544CF" w:rsidRDefault="003544CF" w:rsidP="003544CF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Наименование Получателя ___________________________________________</w:t>
      </w:r>
    </w:p>
    <w:p w:rsidR="003544CF" w:rsidRPr="003544CF" w:rsidRDefault="003544CF" w:rsidP="003544CF">
      <w:pPr>
        <w:widowControl w:val="0"/>
        <w:autoSpaceDE w:val="0"/>
        <w:autoSpaceDN w:val="0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Периодичность: _______________________</w:t>
      </w:r>
    </w:p>
    <w:p w:rsidR="003544CF" w:rsidRPr="003544CF" w:rsidRDefault="003544CF" w:rsidP="003544CF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497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"/>
        <w:gridCol w:w="1320"/>
        <w:gridCol w:w="1607"/>
        <w:gridCol w:w="1068"/>
        <w:gridCol w:w="883"/>
        <w:gridCol w:w="1222"/>
        <w:gridCol w:w="1331"/>
        <w:gridCol w:w="1247"/>
        <w:gridCol w:w="802"/>
      </w:tblGrid>
      <w:tr w:rsidR="003544CF" w:rsidRPr="003544CF" w:rsidTr="00777E16"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 xml:space="preserve">№ </w:t>
            </w:r>
            <w:proofErr w:type="gramStart"/>
            <w:r w:rsidRPr="003544CF">
              <w:rPr>
                <w:b w:val="0"/>
                <w:sz w:val="22"/>
                <w:szCs w:val="22"/>
              </w:rPr>
              <w:t>п</w:t>
            </w:r>
            <w:proofErr w:type="gramEnd"/>
            <w:r w:rsidRPr="003544CF">
              <w:rPr>
                <w:b w:val="0"/>
                <w:sz w:val="22"/>
                <w:szCs w:val="22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 xml:space="preserve">Единица измерения </w:t>
            </w:r>
          </w:p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по ОКЕИ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Плановое значение показателя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Причина отклонения</w:t>
            </w:r>
          </w:p>
        </w:tc>
      </w:tr>
      <w:tr w:rsidR="003544CF" w:rsidRPr="003544CF" w:rsidTr="00777E16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Код</w:t>
            </w: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544CF" w:rsidRPr="003544CF" w:rsidTr="00777E1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544CF">
              <w:rPr>
                <w:b w:val="0"/>
                <w:sz w:val="22"/>
                <w:szCs w:val="22"/>
              </w:rPr>
              <w:t>9</w:t>
            </w:r>
          </w:p>
        </w:tc>
      </w:tr>
      <w:tr w:rsidR="003544CF" w:rsidRPr="003544CF" w:rsidTr="00777E1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544CF" w:rsidRPr="003544CF" w:rsidTr="00777E1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544CF" w:rsidRPr="003544CF" w:rsidTr="00777E1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544CF" w:rsidRPr="003544CF" w:rsidTr="00777E1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544CF" w:rsidRPr="003544CF" w:rsidTr="00777E16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4CF" w:rsidRPr="003544CF" w:rsidRDefault="003544CF" w:rsidP="003544C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3544CF" w:rsidRPr="003544CF" w:rsidRDefault="003544CF" w:rsidP="003544CF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</w:p>
    <w:p w:rsidR="003544CF" w:rsidRPr="003544CF" w:rsidRDefault="003544CF" w:rsidP="003544CF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Руководитель Получателя</w:t>
      </w:r>
    </w:p>
    <w:p w:rsidR="003544CF" w:rsidRPr="003544CF" w:rsidRDefault="003544CF" w:rsidP="003544CF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(уполномоченное лицо)</w:t>
      </w:r>
      <w:r w:rsidRPr="003544CF">
        <w:rPr>
          <w:b w:val="0"/>
        </w:rPr>
        <w:t xml:space="preserve">   _______________</w:t>
      </w:r>
      <w:r w:rsidRPr="003544CF">
        <w:rPr>
          <w:b w:val="0"/>
          <w:sz w:val="28"/>
          <w:szCs w:val="28"/>
        </w:rPr>
        <w:t xml:space="preserve"> _________ _____________________</w:t>
      </w:r>
    </w:p>
    <w:p w:rsidR="003544CF" w:rsidRPr="003544CF" w:rsidRDefault="003544CF" w:rsidP="003544CF">
      <w:pPr>
        <w:widowControl w:val="0"/>
        <w:autoSpaceDE w:val="0"/>
        <w:autoSpaceDN w:val="0"/>
        <w:ind w:left="2832" w:firstLine="708"/>
        <w:jc w:val="both"/>
        <w:rPr>
          <w:b w:val="0"/>
        </w:rPr>
      </w:pPr>
      <w:r w:rsidRPr="003544CF">
        <w:rPr>
          <w:b w:val="0"/>
        </w:rPr>
        <w:t>(должность)          (подпись)                (расшифровка подписи)</w:t>
      </w:r>
    </w:p>
    <w:p w:rsidR="003544CF" w:rsidRPr="003544CF" w:rsidRDefault="003544CF" w:rsidP="003544CF">
      <w:pPr>
        <w:widowControl w:val="0"/>
        <w:autoSpaceDE w:val="0"/>
        <w:autoSpaceDN w:val="0"/>
        <w:ind w:left="5670" w:firstLine="3"/>
        <w:jc w:val="both"/>
        <w:rPr>
          <w:b w:val="0"/>
        </w:rPr>
      </w:pPr>
      <w:r w:rsidRPr="003544CF">
        <w:rPr>
          <w:rFonts w:cs="Courier New"/>
          <w:b w:val="0"/>
        </w:rPr>
        <w:t>М.П. (при наличии)</w:t>
      </w:r>
    </w:p>
    <w:p w:rsidR="003544CF" w:rsidRPr="003544CF" w:rsidRDefault="003544CF" w:rsidP="003544CF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Исполнитель ________________ ___________________ _____________</w:t>
      </w:r>
    </w:p>
    <w:p w:rsidR="003544CF" w:rsidRPr="003544CF" w:rsidRDefault="003544CF" w:rsidP="003544CF">
      <w:pPr>
        <w:widowControl w:val="0"/>
        <w:autoSpaceDE w:val="0"/>
        <w:autoSpaceDN w:val="0"/>
        <w:ind w:left="1416" w:firstLine="708"/>
        <w:jc w:val="both"/>
        <w:rPr>
          <w:b w:val="0"/>
        </w:rPr>
      </w:pPr>
      <w:r w:rsidRPr="003544CF">
        <w:rPr>
          <w:b w:val="0"/>
        </w:rPr>
        <w:t>(должность)                                (ФИО)                                   (телефон)</w:t>
      </w:r>
    </w:p>
    <w:p w:rsidR="003544CF" w:rsidRPr="003544CF" w:rsidRDefault="003544CF" w:rsidP="003544CF">
      <w:pPr>
        <w:widowControl w:val="0"/>
        <w:autoSpaceDE w:val="0"/>
        <w:autoSpaceDN w:val="0"/>
        <w:jc w:val="both"/>
        <w:rPr>
          <w:b w:val="0"/>
        </w:rPr>
      </w:pPr>
    </w:p>
    <w:p w:rsidR="003544CF" w:rsidRPr="003544CF" w:rsidRDefault="003544CF" w:rsidP="003544CF">
      <w:pPr>
        <w:widowControl w:val="0"/>
        <w:autoSpaceDE w:val="0"/>
        <w:autoSpaceDN w:val="0"/>
        <w:jc w:val="both"/>
        <w:rPr>
          <w:b w:val="0"/>
          <w:sz w:val="28"/>
          <w:szCs w:val="28"/>
        </w:rPr>
      </w:pPr>
      <w:r w:rsidRPr="003544CF">
        <w:rPr>
          <w:b w:val="0"/>
          <w:sz w:val="28"/>
          <w:szCs w:val="28"/>
        </w:rPr>
        <w:t>«__» ___________ 20__ г.</w:t>
      </w: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3544CF" w:rsidRPr="003544CF" w:rsidRDefault="003544CF" w:rsidP="003544CF">
      <w:pPr>
        <w:rPr>
          <w:rFonts w:eastAsia="Calibri"/>
          <w:b w:val="0"/>
          <w:bCs w:val="0"/>
          <w:sz w:val="22"/>
          <w:szCs w:val="22"/>
          <w:lang w:eastAsia="en-US"/>
        </w:rPr>
      </w:pPr>
      <w:r w:rsidRPr="003544CF">
        <w:rPr>
          <w:rFonts w:eastAsia="Calibri"/>
          <w:b w:val="0"/>
          <w:bCs w:val="0"/>
          <w:sz w:val="22"/>
          <w:szCs w:val="22"/>
          <w:lang w:eastAsia="en-US"/>
        </w:rPr>
        <w:t>Подписи сторон: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3544CF" w:rsidRPr="003544CF" w:rsidTr="00777E16">
        <w:tc>
          <w:tcPr>
            <w:tcW w:w="3802" w:type="dxa"/>
            <w:hideMark/>
          </w:tcPr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От имени «Главного распорядителя»</w:t>
            </w:r>
          </w:p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___________________/ ___________/                                                          </w:t>
            </w:r>
          </w:p>
        </w:tc>
        <w:tc>
          <w:tcPr>
            <w:tcW w:w="250" w:type="dxa"/>
          </w:tcPr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5412" w:type="dxa"/>
            <w:hideMark/>
          </w:tcPr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От имени «Получателя субсидии»</w:t>
            </w:r>
          </w:p>
          <w:p w:rsidR="003544CF" w:rsidRPr="003544CF" w:rsidRDefault="003544CF" w:rsidP="003544CF">
            <w:pPr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544C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                            ________________/______________/</w:t>
            </w:r>
          </w:p>
        </w:tc>
      </w:tr>
    </w:tbl>
    <w:p w:rsidR="003544CF" w:rsidRPr="003544CF" w:rsidRDefault="003544CF" w:rsidP="003544CF">
      <w:pPr>
        <w:widowControl w:val="0"/>
        <w:ind w:left="4820"/>
        <w:jc w:val="both"/>
        <w:rPr>
          <w:b w:val="0"/>
          <w:bCs w:val="0"/>
          <w:snapToGrid w:val="0"/>
          <w:sz w:val="20"/>
          <w:szCs w:val="20"/>
        </w:rPr>
      </w:pPr>
    </w:p>
    <w:p w:rsidR="0094175B" w:rsidRDefault="0094175B" w:rsidP="006C1875">
      <w:pPr>
        <w:spacing w:line="276" w:lineRule="auto"/>
        <w:jc w:val="right"/>
        <w:rPr>
          <w:rFonts w:ascii="Calibri" w:hAnsi="Calibri"/>
          <w:color w:val="FF0000"/>
          <w:sz w:val="28"/>
          <w:szCs w:val="28"/>
        </w:rPr>
      </w:pPr>
    </w:p>
    <w:sectPr w:rsidR="0094175B" w:rsidSect="00AD7C77">
      <w:pgSz w:w="11905" w:h="16838"/>
      <w:pgMar w:top="820" w:right="850" w:bottom="567" w:left="1276" w:header="426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71" w:rsidRDefault="00C80271" w:rsidP="006C1875">
      <w:r>
        <w:separator/>
      </w:r>
    </w:p>
  </w:endnote>
  <w:endnote w:type="continuationSeparator" w:id="0">
    <w:p w:rsidR="00C80271" w:rsidRDefault="00C80271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71" w:rsidRDefault="00C80271" w:rsidP="006C1875">
      <w:r>
        <w:separator/>
      </w:r>
    </w:p>
  </w:footnote>
  <w:footnote w:type="continuationSeparator" w:id="0">
    <w:p w:rsidR="00C80271" w:rsidRDefault="00C80271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E16" w:rsidRPr="00505390" w:rsidRDefault="00777E16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16544"/>
    <w:rsid w:val="0002266E"/>
    <w:rsid w:val="00037DBC"/>
    <w:rsid w:val="00046D23"/>
    <w:rsid w:val="0005775C"/>
    <w:rsid w:val="0007256B"/>
    <w:rsid w:val="00083F80"/>
    <w:rsid w:val="00086769"/>
    <w:rsid w:val="000B55BD"/>
    <w:rsid w:val="000C1F9C"/>
    <w:rsid w:val="000E4DE1"/>
    <w:rsid w:val="00106278"/>
    <w:rsid w:val="001131F7"/>
    <w:rsid w:val="00116DDC"/>
    <w:rsid w:val="00120C4E"/>
    <w:rsid w:val="00123E55"/>
    <w:rsid w:val="00125B71"/>
    <w:rsid w:val="00172D69"/>
    <w:rsid w:val="00183D48"/>
    <w:rsid w:val="00191070"/>
    <w:rsid w:val="001B01F3"/>
    <w:rsid w:val="001C4418"/>
    <w:rsid w:val="001E00F4"/>
    <w:rsid w:val="001F067A"/>
    <w:rsid w:val="0020393F"/>
    <w:rsid w:val="002167B2"/>
    <w:rsid w:val="00280C80"/>
    <w:rsid w:val="002A0C56"/>
    <w:rsid w:val="002C10FA"/>
    <w:rsid w:val="002D57AE"/>
    <w:rsid w:val="002F16F0"/>
    <w:rsid w:val="002F3DB1"/>
    <w:rsid w:val="00301D4C"/>
    <w:rsid w:val="003544CF"/>
    <w:rsid w:val="00357A69"/>
    <w:rsid w:val="00361B4C"/>
    <w:rsid w:val="00371735"/>
    <w:rsid w:val="00397689"/>
    <w:rsid w:val="003A209D"/>
    <w:rsid w:val="003A2687"/>
    <w:rsid w:val="003A3F2A"/>
    <w:rsid w:val="003D509B"/>
    <w:rsid w:val="003D5534"/>
    <w:rsid w:val="003F278A"/>
    <w:rsid w:val="004104F8"/>
    <w:rsid w:val="00413FDD"/>
    <w:rsid w:val="004161B3"/>
    <w:rsid w:val="00417D30"/>
    <w:rsid w:val="00423930"/>
    <w:rsid w:val="004258C3"/>
    <w:rsid w:val="00436FC2"/>
    <w:rsid w:val="00443AC1"/>
    <w:rsid w:val="00450034"/>
    <w:rsid w:val="004551E0"/>
    <w:rsid w:val="004735BE"/>
    <w:rsid w:val="004762AC"/>
    <w:rsid w:val="0048278D"/>
    <w:rsid w:val="00487C7E"/>
    <w:rsid w:val="0049608D"/>
    <w:rsid w:val="00496BED"/>
    <w:rsid w:val="004A1379"/>
    <w:rsid w:val="004D35B4"/>
    <w:rsid w:val="004E5636"/>
    <w:rsid w:val="005125A7"/>
    <w:rsid w:val="005136FA"/>
    <w:rsid w:val="00520550"/>
    <w:rsid w:val="005215CB"/>
    <w:rsid w:val="0057039B"/>
    <w:rsid w:val="005B10E2"/>
    <w:rsid w:val="005B2A70"/>
    <w:rsid w:val="005B4E61"/>
    <w:rsid w:val="005B69DB"/>
    <w:rsid w:val="005B6CFE"/>
    <w:rsid w:val="005C1517"/>
    <w:rsid w:val="005C7446"/>
    <w:rsid w:val="005E1855"/>
    <w:rsid w:val="005F3AC0"/>
    <w:rsid w:val="0060172C"/>
    <w:rsid w:val="0060780B"/>
    <w:rsid w:val="00612646"/>
    <w:rsid w:val="00622007"/>
    <w:rsid w:val="00624BE7"/>
    <w:rsid w:val="006276E1"/>
    <w:rsid w:val="006276F3"/>
    <w:rsid w:val="00651F19"/>
    <w:rsid w:val="00653C9B"/>
    <w:rsid w:val="00660D72"/>
    <w:rsid w:val="006929DE"/>
    <w:rsid w:val="00693D95"/>
    <w:rsid w:val="006957EA"/>
    <w:rsid w:val="006A4D63"/>
    <w:rsid w:val="006B0127"/>
    <w:rsid w:val="006B1D27"/>
    <w:rsid w:val="006B60C8"/>
    <w:rsid w:val="006C1875"/>
    <w:rsid w:val="006D4073"/>
    <w:rsid w:val="007053C1"/>
    <w:rsid w:val="00707828"/>
    <w:rsid w:val="007152F2"/>
    <w:rsid w:val="0072215D"/>
    <w:rsid w:val="00746D7E"/>
    <w:rsid w:val="00777E16"/>
    <w:rsid w:val="00777E24"/>
    <w:rsid w:val="007B6409"/>
    <w:rsid w:val="007B68AC"/>
    <w:rsid w:val="007D2D80"/>
    <w:rsid w:val="00805409"/>
    <w:rsid w:val="008260D9"/>
    <w:rsid w:val="008317B4"/>
    <w:rsid w:val="00850413"/>
    <w:rsid w:val="00853866"/>
    <w:rsid w:val="00854AED"/>
    <w:rsid w:val="00876DA8"/>
    <w:rsid w:val="00877BD1"/>
    <w:rsid w:val="0089108A"/>
    <w:rsid w:val="008A03EB"/>
    <w:rsid w:val="008C01EB"/>
    <w:rsid w:val="008C133B"/>
    <w:rsid w:val="008D4648"/>
    <w:rsid w:val="008D72F3"/>
    <w:rsid w:val="008D7E86"/>
    <w:rsid w:val="009352E4"/>
    <w:rsid w:val="0094175B"/>
    <w:rsid w:val="00942269"/>
    <w:rsid w:val="00944CA2"/>
    <w:rsid w:val="00952352"/>
    <w:rsid w:val="009A7A12"/>
    <w:rsid w:val="009C3486"/>
    <w:rsid w:val="009D5B95"/>
    <w:rsid w:val="009E2AC8"/>
    <w:rsid w:val="009E40AF"/>
    <w:rsid w:val="009F03D6"/>
    <w:rsid w:val="00A11897"/>
    <w:rsid w:val="00A33FB9"/>
    <w:rsid w:val="00A43374"/>
    <w:rsid w:val="00A5117E"/>
    <w:rsid w:val="00A5641C"/>
    <w:rsid w:val="00A617D6"/>
    <w:rsid w:val="00A800F7"/>
    <w:rsid w:val="00A92BA4"/>
    <w:rsid w:val="00AA31C4"/>
    <w:rsid w:val="00AD1DB2"/>
    <w:rsid w:val="00AD7C77"/>
    <w:rsid w:val="00B00810"/>
    <w:rsid w:val="00B216C7"/>
    <w:rsid w:val="00B35B53"/>
    <w:rsid w:val="00B41573"/>
    <w:rsid w:val="00B47605"/>
    <w:rsid w:val="00B54A6A"/>
    <w:rsid w:val="00B5628D"/>
    <w:rsid w:val="00B66E17"/>
    <w:rsid w:val="00B77851"/>
    <w:rsid w:val="00B93BE6"/>
    <w:rsid w:val="00B96CAC"/>
    <w:rsid w:val="00BB6F73"/>
    <w:rsid w:val="00BC7093"/>
    <w:rsid w:val="00BE76AC"/>
    <w:rsid w:val="00C00443"/>
    <w:rsid w:val="00C13646"/>
    <w:rsid w:val="00C3292D"/>
    <w:rsid w:val="00C44EB2"/>
    <w:rsid w:val="00C530F6"/>
    <w:rsid w:val="00C635A5"/>
    <w:rsid w:val="00C80271"/>
    <w:rsid w:val="00C85B11"/>
    <w:rsid w:val="00CB2AA9"/>
    <w:rsid w:val="00CD29FE"/>
    <w:rsid w:val="00CD6B22"/>
    <w:rsid w:val="00CF31AE"/>
    <w:rsid w:val="00CF41F5"/>
    <w:rsid w:val="00D05985"/>
    <w:rsid w:val="00D26A3E"/>
    <w:rsid w:val="00D30983"/>
    <w:rsid w:val="00DB1978"/>
    <w:rsid w:val="00DB27DE"/>
    <w:rsid w:val="00DE74C2"/>
    <w:rsid w:val="00DF1DD9"/>
    <w:rsid w:val="00DF4EB9"/>
    <w:rsid w:val="00E0106E"/>
    <w:rsid w:val="00E1002C"/>
    <w:rsid w:val="00E12BD0"/>
    <w:rsid w:val="00E179F8"/>
    <w:rsid w:val="00E22993"/>
    <w:rsid w:val="00E42A89"/>
    <w:rsid w:val="00E7088D"/>
    <w:rsid w:val="00E7654E"/>
    <w:rsid w:val="00E8664A"/>
    <w:rsid w:val="00EA3C8D"/>
    <w:rsid w:val="00EA5C24"/>
    <w:rsid w:val="00EE61D4"/>
    <w:rsid w:val="00EF7921"/>
    <w:rsid w:val="00F1768A"/>
    <w:rsid w:val="00F218F6"/>
    <w:rsid w:val="00F538EB"/>
    <w:rsid w:val="00F56ECE"/>
    <w:rsid w:val="00F66FE4"/>
    <w:rsid w:val="00FA3F5D"/>
    <w:rsid w:val="00FB17E8"/>
    <w:rsid w:val="00FB2F44"/>
    <w:rsid w:val="00FC1A0E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854AED"/>
    <w:rPr>
      <w:i/>
      <w:iCs/>
      <w:color w:val="808080" w:themeColor="text1" w:themeTint="7F"/>
    </w:rPr>
  </w:style>
  <w:style w:type="table" w:customStyle="1" w:styleId="13">
    <w:name w:val="Сетка таблицы13"/>
    <w:basedOn w:val="a1"/>
    <w:next w:val="a5"/>
    <w:uiPriority w:val="59"/>
    <w:rsid w:val="0035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ubtle Emphasis"/>
    <w:basedOn w:val="a0"/>
    <w:uiPriority w:val="19"/>
    <w:qFormat/>
    <w:rsid w:val="00854AED"/>
    <w:rPr>
      <w:i/>
      <w:iCs/>
      <w:color w:val="808080" w:themeColor="text1" w:themeTint="7F"/>
    </w:rPr>
  </w:style>
  <w:style w:type="table" w:customStyle="1" w:styleId="13">
    <w:name w:val="Сетка таблицы13"/>
    <w:basedOn w:val="a1"/>
    <w:next w:val="a5"/>
    <w:uiPriority w:val="59"/>
    <w:rsid w:val="0035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Relationship Id="rId14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10047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Токарева Софья Григорьевна</cp:lastModifiedBy>
  <cp:revision>22</cp:revision>
  <cp:lastPrinted>2019-12-26T07:18:00Z</cp:lastPrinted>
  <dcterms:created xsi:type="dcterms:W3CDTF">2019-10-30T03:28:00Z</dcterms:created>
  <dcterms:modified xsi:type="dcterms:W3CDTF">2019-12-26T07:18:00Z</dcterms:modified>
</cp:coreProperties>
</file>