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251980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153F68" w:rsidP="00746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464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C34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153F68">
              <w:rPr>
                <w:rFonts w:ascii="Times New Roman" w:hAnsi="Times New Roman" w:cs="Times New Roman"/>
                <w:sz w:val="28"/>
                <w:szCs w:val="28"/>
              </w:rPr>
              <w:t xml:space="preserve"> 485</w:t>
            </w:r>
            <w:r w:rsidR="00016CB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9E8" w:rsidRDefault="00F139E8" w:rsidP="00F1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60D2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4260D2" w:rsidRPr="00BF318B">
        <w:rPr>
          <w:rFonts w:ascii="Times New Roman" w:hAnsi="Times New Roman" w:cs="Times New Roman"/>
          <w:sz w:val="28"/>
          <w:szCs w:val="28"/>
        </w:rPr>
        <w:t>«</w:t>
      </w:r>
      <w:r w:rsidR="004260D2"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="004260D2" w:rsidRPr="00BF318B">
        <w:rPr>
          <w:rFonts w:ascii="Times New Roman" w:hAnsi="Times New Roman" w:cs="Times New Roman"/>
          <w:sz w:val="28"/>
          <w:szCs w:val="28"/>
        </w:rPr>
        <w:t>»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552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Каратузского района от 2</w:t>
      </w:r>
      <w:r w:rsidR="00C34D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4DF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34D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34DF9">
        <w:rPr>
          <w:rFonts w:ascii="Times New Roman" w:hAnsi="Times New Roman" w:cs="Times New Roman"/>
          <w:sz w:val="28"/>
          <w:szCs w:val="28"/>
        </w:rPr>
        <w:t>598</w:t>
      </w:r>
      <w:r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4260D2" w:rsidRDefault="004260D2" w:rsidP="004260D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Каратузского района № 680-п от 05.11.2015 года (</w:t>
      </w:r>
      <w:r w:rsidRPr="000E1D75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C76045">
        <w:rPr>
          <w:rFonts w:ascii="Times New Roman" w:hAnsi="Times New Roman" w:cs="Times New Roman"/>
          <w:sz w:val="28"/>
          <w:szCs w:val="28"/>
        </w:rPr>
        <w:t>12</w:t>
      </w:r>
      <w:r w:rsidRPr="009C1A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C76045">
        <w:rPr>
          <w:rFonts w:ascii="Times New Roman" w:hAnsi="Times New Roman" w:cs="Times New Roman"/>
          <w:sz w:val="28"/>
          <w:szCs w:val="28"/>
        </w:rPr>
        <w:t>3</w:t>
      </w:r>
      <w:r w:rsidRPr="009C1AA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1A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C7604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1AAA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)  следующие изменения:</w:t>
      </w:r>
    </w:p>
    <w:p w:rsidR="004260D2" w:rsidRDefault="004260D2" w:rsidP="004260D2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программы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строку «</w:t>
      </w:r>
      <w:r w:rsidRPr="00022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261"/>
        <w:gridCol w:w="6344"/>
      </w:tblGrid>
      <w:tr w:rsidR="004260D2" w:rsidTr="004260D2">
        <w:tc>
          <w:tcPr>
            <w:tcW w:w="3261" w:type="dxa"/>
          </w:tcPr>
          <w:p w:rsidR="004260D2" w:rsidRPr="00022881" w:rsidRDefault="004260D2" w:rsidP="0042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344" w:type="dxa"/>
          </w:tcPr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–15 768,55541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15 768,55541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16 779,96529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–16 779,96529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2018 год – 17 </w:t>
            </w:r>
            <w:r w:rsidR="00C7604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985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C7604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17 </w:t>
            </w:r>
            <w:r w:rsidR="00C7604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352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C7604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0 тыс</w:t>
            </w:r>
            <w:proofErr w:type="gramStart"/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0A486B" w:rsidRPr="00022881" w:rsidRDefault="000A486B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краевой бюджет – 632,67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2019 год – 16 885,6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16 185,6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2020 год – 16 885,6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16 185,6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</w:tr>
    </w:tbl>
    <w:p w:rsidR="004260D2" w:rsidRDefault="004260D2" w:rsidP="004260D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153F6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F20">
        <w:rPr>
          <w:rFonts w:ascii="Times New Roman" w:hAnsi="Times New Roman" w:cs="Times New Roman"/>
          <w:sz w:val="28"/>
          <w:szCs w:val="28"/>
        </w:rPr>
        <w:t>1.</w:t>
      </w:r>
      <w:r w:rsidR="00645222">
        <w:rPr>
          <w:rFonts w:ascii="Times New Roman" w:hAnsi="Times New Roman" w:cs="Times New Roman"/>
          <w:sz w:val="28"/>
          <w:szCs w:val="28"/>
        </w:rPr>
        <w:t>2</w:t>
      </w:r>
      <w:r w:rsidRPr="00FF7F20">
        <w:rPr>
          <w:rFonts w:ascii="Times New Roman" w:hAnsi="Times New Roman" w:cs="Times New Roman"/>
          <w:sz w:val="28"/>
          <w:szCs w:val="28"/>
        </w:rPr>
        <w:t xml:space="preserve">.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3 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2578D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4260D2" w:rsidRDefault="004260D2" w:rsidP="00153F6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52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AFE">
        <w:rPr>
          <w:rFonts w:ascii="Times New Roman" w:hAnsi="Times New Roman" w:cs="Times New Roman"/>
          <w:sz w:val="28"/>
          <w:szCs w:val="28"/>
        </w:rPr>
        <w:t xml:space="preserve">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452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02578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4260D2" w:rsidRPr="00CF7E83" w:rsidRDefault="004260D2" w:rsidP="004260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>
        <w:rPr>
          <w:rFonts w:ascii="Times New Roman" w:hAnsi="Times New Roman" w:cs="Times New Roman"/>
          <w:sz w:val="28"/>
          <w:szCs w:val="28"/>
        </w:rPr>
        <w:t>А.А. Савина,</w:t>
      </w:r>
      <w:r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4260D2" w:rsidRDefault="004260D2" w:rsidP="004260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Pr="000E1D7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в периодическом печатном издании «Вести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E1D75">
        <w:rPr>
          <w:rFonts w:ascii="Times New Roman" w:hAnsi="Times New Roman" w:cs="Times New Roman"/>
          <w:sz w:val="28"/>
          <w:szCs w:val="28"/>
        </w:rPr>
        <w:t>.</w:t>
      </w:r>
    </w:p>
    <w:p w:rsidR="009D2606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30" w:rsidRPr="00F139E8" w:rsidRDefault="00BA3030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86" w:rsidRDefault="005C094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7C7C9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7C7C9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2606">
        <w:rPr>
          <w:rFonts w:ascii="Times New Roman" w:hAnsi="Times New Roman" w:cs="Times New Roman"/>
          <w:sz w:val="28"/>
          <w:szCs w:val="28"/>
        </w:rPr>
        <w:t xml:space="preserve">     </w:t>
      </w:r>
      <w:r w:rsidR="005B5E25">
        <w:rPr>
          <w:rFonts w:ascii="Times New Roman" w:hAnsi="Times New Roman" w:cs="Times New Roman"/>
          <w:sz w:val="28"/>
          <w:szCs w:val="28"/>
        </w:rPr>
        <w:t xml:space="preserve"> </w:t>
      </w:r>
      <w:r w:rsidR="0054037A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54037A"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260D2" w:rsidSect="004260D2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1587"/>
        <w:gridCol w:w="2759"/>
        <w:gridCol w:w="1452"/>
        <w:gridCol w:w="987"/>
        <w:gridCol w:w="805"/>
        <w:gridCol w:w="1128"/>
        <w:gridCol w:w="792"/>
        <w:gridCol w:w="1187"/>
        <w:gridCol w:w="1174"/>
        <w:gridCol w:w="1174"/>
        <w:gridCol w:w="1378"/>
      </w:tblGrid>
      <w:tr w:rsidR="00076408" w:rsidRPr="00076408" w:rsidTr="00076408">
        <w:trPr>
          <w:trHeight w:val="6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L15"/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End w:id="0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к Постановлению администрации района от </w:t>
            </w:r>
            <w:r w:rsidR="00153F68">
              <w:rPr>
                <w:rFonts w:ascii="Times New Roman" w:hAnsi="Times New Roman" w:cs="Times New Roman"/>
                <w:sz w:val="28"/>
                <w:szCs w:val="28"/>
              </w:rPr>
              <w:t>24.05.</w:t>
            </w: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 xml:space="preserve">2018 № </w:t>
            </w:r>
            <w:r w:rsidR="00153F68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153F68" w:rsidRPr="00076408" w:rsidRDefault="00153F6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408" w:rsidRPr="00076408" w:rsidTr="00076408">
        <w:trPr>
          <w:trHeight w:val="98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Приложение №3 к муниципальной программе  «Обеспечение  качественного  бухгалтерского, бюджетного  и налогового  учета в муниципальных учреждениях Каратузского района»</w:t>
            </w:r>
          </w:p>
        </w:tc>
      </w:tr>
      <w:tr w:rsidR="00076408" w:rsidRPr="00076408" w:rsidTr="00076408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4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ресурсном обеспечении муниципальной программы "Обеспечение качественного </w:t>
            </w:r>
            <w:proofErr w:type="spellStart"/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бухгалтерского</w:t>
            </w:r>
            <w:proofErr w:type="gramStart"/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юджетного</w:t>
            </w:r>
            <w:proofErr w:type="spellEnd"/>
            <w:r w:rsidRPr="00076408">
              <w:rPr>
                <w:rFonts w:ascii="Times New Roman" w:hAnsi="Times New Roman" w:cs="Times New Roman"/>
                <w:sz w:val="28"/>
                <w:szCs w:val="28"/>
              </w:rPr>
              <w:t xml:space="preserve"> и налогового </w:t>
            </w:r>
            <w:proofErr w:type="spellStart"/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proofErr w:type="spellEnd"/>
            <w:r w:rsidRPr="00076408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муниципальных учреждениях Каратузского района" 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внебюджетный фондов</w:t>
            </w:r>
          </w:p>
        </w:tc>
      </w:tr>
      <w:tr w:rsidR="00076408" w:rsidRPr="00076408" w:rsidTr="00076408">
        <w:trPr>
          <w:trHeight w:val="336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</w:tr>
      <w:tr w:rsidR="00076408" w:rsidRPr="00076408" w:rsidTr="00076408">
        <w:trPr>
          <w:trHeight w:val="960"/>
        </w:trPr>
        <w:tc>
          <w:tcPr>
            <w:tcW w:w="660" w:type="dxa"/>
            <w:vMerge w:val="restart"/>
            <w:tcBorders>
              <w:top w:val="single" w:sz="4" w:space="0" w:color="auto"/>
            </w:tcBorders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</w:tcBorders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Статус (муниципальная программа, подпрограмма)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</w:tcBorders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главного распорядителя </w:t>
            </w:r>
            <w:proofErr w:type="gramStart"/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бюджетные</w:t>
            </w:r>
            <w:proofErr w:type="gramEnd"/>
            <w:r w:rsidRPr="00076408">
              <w:rPr>
                <w:rFonts w:ascii="Times New Roman" w:hAnsi="Times New Roman" w:cs="Times New Roman"/>
                <w:sz w:val="28"/>
                <w:szCs w:val="28"/>
              </w:rPr>
              <w:t xml:space="preserve"> средств (далее - ГРБС)</w:t>
            </w:r>
          </w:p>
        </w:tc>
        <w:tc>
          <w:tcPr>
            <w:tcW w:w="50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</w:tcBorders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Итого на очередной финансовый год и плановый период</w:t>
            </w:r>
          </w:p>
        </w:tc>
      </w:tr>
      <w:tr w:rsidR="00076408" w:rsidRPr="00076408" w:rsidTr="00076408">
        <w:trPr>
          <w:trHeight w:val="312"/>
        </w:trPr>
        <w:tc>
          <w:tcPr>
            <w:tcW w:w="66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0" w:type="dxa"/>
            <w:gridSpan w:val="4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8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8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408" w:rsidRPr="00076408" w:rsidTr="00076408">
        <w:trPr>
          <w:trHeight w:val="924"/>
        </w:trPr>
        <w:tc>
          <w:tcPr>
            <w:tcW w:w="66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12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4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10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8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8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58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00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408" w:rsidRPr="00076408" w:rsidTr="00076408">
        <w:trPr>
          <w:trHeight w:val="324"/>
        </w:trPr>
        <w:tc>
          <w:tcPr>
            <w:tcW w:w="66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8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76408" w:rsidRPr="00076408" w:rsidTr="00076408">
        <w:trPr>
          <w:trHeight w:val="1332"/>
        </w:trPr>
        <w:tc>
          <w:tcPr>
            <w:tcW w:w="660" w:type="dxa"/>
            <w:vMerge w:val="restart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0" w:type="dxa"/>
            <w:vMerge w:val="restart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4120" w:type="dxa"/>
            <w:vMerge w:val="restart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"Обеспечение качественного бухгалтерского, бюджетного и налогового учета в муниципальных учреждениях Каратузского района"</w:t>
            </w:r>
          </w:p>
        </w:tc>
        <w:tc>
          <w:tcPr>
            <w:tcW w:w="180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 по муниципальной программе</w:t>
            </w:r>
          </w:p>
        </w:tc>
        <w:tc>
          <w:tcPr>
            <w:tcW w:w="140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2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17985,57000</w:t>
            </w:r>
          </w:p>
        </w:tc>
        <w:tc>
          <w:tcPr>
            <w:tcW w:w="158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16885,60000</w:t>
            </w:r>
          </w:p>
        </w:tc>
        <w:tc>
          <w:tcPr>
            <w:tcW w:w="158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16885,60000</w:t>
            </w:r>
          </w:p>
        </w:tc>
        <w:tc>
          <w:tcPr>
            <w:tcW w:w="200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51756,77000</w:t>
            </w:r>
          </w:p>
        </w:tc>
      </w:tr>
      <w:tr w:rsidR="00076408" w:rsidRPr="00076408" w:rsidTr="00076408">
        <w:trPr>
          <w:trHeight w:val="1296"/>
        </w:trPr>
        <w:tc>
          <w:tcPr>
            <w:tcW w:w="66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в том числе по ГРБС: администрация района</w:t>
            </w:r>
          </w:p>
        </w:tc>
        <w:tc>
          <w:tcPr>
            <w:tcW w:w="140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112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17985,57000</w:t>
            </w:r>
          </w:p>
        </w:tc>
        <w:tc>
          <w:tcPr>
            <w:tcW w:w="158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16885,60000</w:t>
            </w:r>
          </w:p>
        </w:tc>
        <w:tc>
          <w:tcPr>
            <w:tcW w:w="158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16885,60000</w:t>
            </w:r>
          </w:p>
        </w:tc>
        <w:tc>
          <w:tcPr>
            <w:tcW w:w="200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51756,77000</w:t>
            </w:r>
          </w:p>
        </w:tc>
      </w:tr>
      <w:tr w:rsidR="00076408" w:rsidRPr="00076408" w:rsidTr="00076408">
        <w:trPr>
          <w:trHeight w:val="1656"/>
        </w:trPr>
        <w:tc>
          <w:tcPr>
            <w:tcW w:w="660" w:type="dxa"/>
            <w:vMerge w:val="restart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0" w:type="dxa"/>
            <w:vMerge w:val="restart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4120" w:type="dxa"/>
            <w:vMerge w:val="restart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180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 по муниципальной программе</w:t>
            </w:r>
          </w:p>
        </w:tc>
        <w:tc>
          <w:tcPr>
            <w:tcW w:w="140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112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4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0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8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17824,10000</w:t>
            </w:r>
          </w:p>
        </w:tc>
        <w:tc>
          <w:tcPr>
            <w:tcW w:w="158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16785,60000</w:t>
            </w:r>
          </w:p>
        </w:tc>
        <w:tc>
          <w:tcPr>
            <w:tcW w:w="158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16785,60000</w:t>
            </w:r>
          </w:p>
        </w:tc>
        <w:tc>
          <w:tcPr>
            <w:tcW w:w="200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51395,30000</w:t>
            </w:r>
          </w:p>
        </w:tc>
      </w:tr>
      <w:tr w:rsidR="00076408" w:rsidRPr="00076408" w:rsidTr="00076408">
        <w:trPr>
          <w:trHeight w:val="1236"/>
        </w:trPr>
        <w:tc>
          <w:tcPr>
            <w:tcW w:w="66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в том числе по ГРБС: администрация района</w:t>
            </w:r>
          </w:p>
        </w:tc>
        <w:tc>
          <w:tcPr>
            <w:tcW w:w="140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112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4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2400024010</w:t>
            </w:r>
          </w:p>
        </w:tc>
        <w:tc>
          <w:tcPr>
            <w:tcW w:w="110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58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17191,43000</w:t>
            </w:r>
          </w:p>
        </w:tc>
        <w:tc>
          <w:tcPr>
            <w:tcW w:w="158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16785,60000</w:t>
            </w:r>
          </w:p>
        </w:tc>
        <w:tc>
          <w:tcPr>
            <w:tcW w:w="158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16785,60000</w:t>
            </w:r>
          </w:p>
        </w:tc>
        <w:tc>
          <w:tcPr>
            <w:tcW w:w="200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50762,63000</w:t>
            </w:r>
          </w:p>
        </w:tc>
      </w:tr>
      <w:tr w:rsidR="00076408" w:rsidRPr="00076408" w:rsidTr="00076408">
        <w:trPr>
          <w:trHeight w:val="1932"/>
        </w:trPr>
        <w:tc>
          <w:tcPr>
            <w:tcW w:w="66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счет субсидии на частичное </w:t>
            </w:r>
            <w:proofErr w:type="spellStart"/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финснирование</w:t>
            </w:r>
            <w:proofErr w:type="spellEnd"/>
            <w:r w:rsidRPr="00076408">
              <w:rPr>
                <w:rFonts w:ascii="Times New Roman" w:hAnsi="Times New Roman" w:cs="Times New Roman"/>
                <w:sz w:val="28"/>
                <w:szCs w:val="28"/>
              </w:rPr>
              <w:t xml:space="preserve"> (возмещение) расходов на повышение </w:t>
            </w:r>
            <w:proofErr w:type="gramStart"/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размеров оплаты труда работников бюджетной сферы Красноярского края</w:t>
            </w:r>
            <w:proofErr w:type="gramEnd"/>
            <w:r w:rsidRPr="00076408">
              <w:rPr>
                <w:rFonts w:ascii="Times New Roman" w:hAnsi="Times New Roman" w:cs="Times New Roman"/>
                <w:sz w:val="28"/>
                <w:szCs w:val="28"/>
              </w:rPr>
              <w:t xml:space="preserve"> с 01.01.2018 на 4 процента</w:t>
            </w:r>
          </w:p>
        </w:tc>
        <w:tc>
          <w:tcPr>
            <w:tcW w:w="180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112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4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2400010470</w:t>
            </w:r>
          </w:p>
        </w:tc>
        <w:tc>
          <w:tcPr>
            <w:tcW w:w="110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58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632,67000</w:t>
            </w:r>
          </w:p>
        </w:tc>
        <w:tc>
          <w:tcPr>
            <w:tcW w:w="158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200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632,67000</w:t>
            </w:r>
          </w:p>
        </w:tc>
      </w:tr>
      <w:tr w:rsidR="00076408" w:rsidRPr="00076408" w:rsidTr="00076408">
        <w:trPr>
          <w:trHeight w:val="735"/>
        </w:trPr>
        <w:tc>
          <w:tcPr>
            <w:tcW w:w="660" w:type="dxa"/>
            <w:vMerge w:val="restart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0" w:type="dxa"/>
            <w:vMerge w:val="restart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4120" w:type="dxa"/>
            <w:vMerge w:val="restart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МСБУ «РЦБ»</w:t>
            </w:r>
          </w:p>
        </w:tc>
        <w:tc>
          <w:tcPr>
            <w:tcW w:w="180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 по муниципальной программе</w:t>
            </w:r>
          </w:p>
        </w:tc>
        <w:tc>
          <w:tcPr>
            <w:tcW w:w="140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112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4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2400024010</w:t>
            </w:r>
          </w:p>
        </w:tc>
        <w:tc>
          <w:tcPr>
            <w:tcW w:w="110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58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161,47</w:t>
            </w:r>
          </w:p>
        </w:tc>
        <w:tc>
          <w:tcPr>
            <w:tcW w:w="158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00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361,47000</w:t>
            </w:r>
          </w:p>
        </w:tc>
      </w:tr>
      <w:tr w:rsidR="00076408" w:rsidRPr="00076408" w:rsidTr="00076408">
        <w:trPr>
          <w:trHeight w:val="1248"/>
        </w:trPr>
        <w:tc>
          <w:tcPr>
            <w:tcW w:w="66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в том числе по ГРБС: администрация района</w:t>
            </w:r>
          </w:p>
        </w:tc>
        <w:tc>
          <w:tcPr>
            <w:tcW w:w="140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112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4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2400024010</w:t>
            </w:r>
          </w:p>
        </w:tc>
        <w:tc>
          <w:tcPr>
            <w:tcW w:w="110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58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161,47</w:t>
            </w:r>
          </w:p>
        </w:tc>
        <w:tc>
          <w:tcPr>
            <w:tcW w:w="158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8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00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361,47000</w:t>
            </w:r>
          </w:p>
        </w:tc>
      </w:tr>
    </w:tbl>
    <w:p w:rsidR="00076408" w:rsidRDefault="00076408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1875"/>
        <w:gridCol w:w="3282"/>
        <w:gridCol w:w="3912"/>
        <w:gridCol w:w="1308"/>
        <w:gridCol w:w="1293"/>
        <w:gridCol w:w="1293"/>
        <w:gridCol w:w="1336"/>
      </w:tblGrid>
      <w:tr w:rsidR="00076408" w:rsidRPr="00076408" w:rsidTr="00076408">
        <w:trPr>
          <w:trHeight w:val="31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!A1:H24"/>
            <w:bookmarkEnd w:id="1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53F6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Приложение №2 к Постановлению администрации района</w:t>
            </w:r>
          </w:p>
          <w:p w:rsid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53F68" w:rsidRPr="00153F68">
              <w:rPr>
                <w:rFonts w:ascii="Times New Roman" w:hAnsi="Times New Roman" w:cs="Times New Roman"/>
                <w:sz w:val="28"/>
                <w:szCs w:val="28"/>
              </w:rPr>
              <w:t>24.05.2018 № 485-п</w:t>
            </w:r>
          </w:p>
          <w:p w:rsidR="00153F68" w:rsidRPr="00076408" w:rsidRDefault="00153F6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408" w:rsidRPr="00076408" w:rsidTr="00076408">
        <w:trPr>
          <w:trHeight w:val="6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4    к муниципальной программе "Обеспечение качественного </w:t>
            </w:r>
            <w:proofErr w:type="spellStart"/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бухгалтерского</w:t>
            </w:r>
            <w:proofErr w:type="gramStart"/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юджетного</w:t>
            </w:r>
            <w:proofErr w:type="spellEnd"/>
            <w:r w:rsidRPr="00076408">
              <w:rPr>
                <w:rFonts w:ascii="Times New Roman" w:hAnsi="Times New Roman" w:cs="Times New Roman"/>
                <w:sz w:val="28"/>
                <w:szCs w:val="28"/>
              </w:rPr>
              <w:t xml:space="preserve"> и налогового </w:t>
            </w:r>
            <w:proofErr w:type="spellStart"/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proofErr w:type="spellEnd"/>
            <w:r w:rsidRPr="00076408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муниципальных учреждениях Каратузского района" </w:t>
            </w:r>
          </w:p>
        </w:tc>
      </w:tr>
      <w:tr w:rsidR="00076408" w:rsidRPr="00076408" w:rsidTr="00076408">
        <w:trPr>
          <w:trHeight w:val="10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Информация об источниках финансирования отдельных мероприятий муниципальной программы "Обеспечение качественного бухгалтерского, бюджетного и налогового учета в муниципальных учреждениях Каратузского района" (средства районного бюджета, в том числе средства, поступившие из бюджетов других уровней бюджетной системы,  бюджетов государственных внебюджетных фондов)</w:t>
            </w:r>
          </w:p>
        </w:tc>
      </w:tr>
      <w:tr w:rsidR="00076408" w:rsidRPr="00076408" w:rsidTr="00076408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</w:tr>
      <w:tr w:rsidR="00076408" w:rsidRPr="00076408" w:rsidTr="00076408">
        <w:trPr>
          <w:trHeight w:val="1248"/>
        </w:trPr>
        <w:tc>
          <w:tcPr>
            <w:tcW w:w="78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Статус (муниципальная программа, подпрограмма)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</w:tcBorders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</w:tcBorders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Уровень бюджетной системы/источники финансирования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очередной</w:t>
            </w:r>
            <w:r w:rsidRPr="00076408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финансовый</w:t>
            </w:r>
            <w:r w:rsidRPr="00076408">
              <w:rPr>
                <w:rFonts w:ascii="Times New Roman" w:hAnsi="Times New Roman" w:cs="Times New Roman"/>
                <w:sz w:val="28"/>
                <w:szCs w:val="28"/>
              </w:rPr>
              <w:br/>
              <w:t>год (2018)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 xml:space="preserve">первый год </w:t>
            </w:r>
            <w:r w:rsidRPr="00076408">
              <w:rPr>
                <w:rFonts w:ascii="Times New Roman" w:hAnsi="Times New Roman" w:cs="Times New Roman"/>
                <w:sz w:val="28"/>
                <w:szCs w:val="28"/>
              </w:rPr>
              <w:br/>
              <w:t>планового периода (2019)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 xml:space="preserve">второй год </w:t>
            </w:r>
            <w:r w:rsidRPr="00076408">
              <w:rPr>
                <w:rFonts w:ascii="Times New Roman" w:hAnsi="Times New Roman" w:cs="Times New Roman"/>
                <w:sz w:val="28"/>
                <w:szCs w:val="28"/>
              </w:rPr>
              <w:br/>
              <w:t>планового периода (2020)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076408">
              <w:rPr>
                <w:rFonts w:ascii="Times New Roman" w:hAnsi="Times New Roman" w:cs="Times New Roman"/>
                <w:sz w:val="28"/>
                <w:szCs w:val="28"/>
              </w:rPr>
              <w:br/>
              <w:t>на период</w:t>
            </w:r>
          </w:p>
        </w:tc>
      </w:tr>
      <w:tr w:rsidR="00076408" w:rsidRPr="00076408" w:rsidTr="00076408">
        <w:trPr>
          <w:trHeight w:val="495"/>
        </w:trPr>
        <w:tc>
          <w:tcPr>
            <w:tcW w:w="78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2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2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2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408" w:rsidRPr="00076408" w:rsidTr="00076408">
        <w:trPr>
          <w:trHeight w:val="624"/>
        </w:trPr>
        <w:tc>
          <w:tcPr>
            <w:tcW w:w="780" w:type="dxa"/>
            <w:vMerge w:val="restart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400" w:type="dxa"/>
            <w:vMerge w:val="restart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образования Каратузского района  </w:t>
            </w:r>
          </w:p>
        </w:tc>
        <w:tc>
          <w:tcPr>
            <w:tcW w:w="526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62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17985,57000</w:t>
            </w:r>
          </w:p>
        </w:tc>
        <w:tc>
          <w:tcPr>
            <w:tcW w:w="162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16885,60000</w:t>
            </w:r>
          </w:p>
        </w:tc>
        <w:tc>
          <w:tcPr>
            <w:tcW w:w="162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16885,60000</w:t>
            </w:r>
          </w:p>
        </w:tc>
        <w:tc>
          <w:tcPr>
            <w:tcW w:w="162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51756,77000</w:t>
            </w:r>
          </w:p>
        </w:tc>
      </w:tr>
      <w:tr w:rsidR="00076408" w:rsidRPr="00076408" w:rsidTr="00076408">
        <w:trPr>
          <w:trHeight w:val="312"/>
        </w:trPr>
        <w:tc>
          <w:tcPr>
            <w:tcW w:w="78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076408" w:rsidRPr="00076408" w:rsidTr="00076408">
        <w:trPr>
          <w:trHeight w:val="312"/>
        </w:trPr>
        <w:tc>
          <w:tcPr>
            <w:tcW w:w="78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  <w:proofErr w:type="gramStart"/>
            <w:r w:rsidRPr="00076408">
              <w:rPr>
                <w:rFonts w:ascii="Times New Roman" w:hAnsi="Times New Roman" w:cs="Times New Roman"/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076408" w:rsidRPr="00076408" w:rsidTr="00076408">
        <w:trPr>
          <w:trHeight w:val="312"/>
        </w:trPr>
        <w:tc>
          <w:tcPr>
            <w:tcW w:w="78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632,67000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632,67000</w:t>
            </w:r>
          </w:p>
        </w:tc>
      </w:tr>
      <w:tr w:rsidR="00076408" w:rsidRPr="00076408" w:rsidTr="00076408">
        <w:trPr>
          <w:trHeight w:val="312"/>
        </w:trPr>
        <w:tc>
          <w:tcPr>
            <w:tcW w:w="78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076408" w:rsidRPr="00076408" w:rsidTr="00076408">
        <w:trPr>
          <w:trHeight w:val="312"/>
        </w:trPr>
        <w:tc>
          <w:tcPr>
            <w:tcW w:w="78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17352,90000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16885,60000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16885,60000</w:t>
            </w:r>
          </w:p>
        </w:tc>
        <w:tc>
          <w:tcPr>
            <w:tcW w:w="162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51124,10000</w:t>
            </w:r>
          </w:p>
        </w:tc>
      </w:tr>
      <w:tr w:rsidR="00076408" w:rsidRPr="00076408" w:rsidTr="00076408">
        <w:trPr>
          <w:trHeight w:val="624"/>
        </w:trPr>
        <w:tc>
          <w:tcPr>
            <w:tcW w:w="780" w:type="dxa"/>
            <w:vMerge w:val="restart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4400" w:type="dxa"/>
            <w:vMerge w:val="restart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526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17824,10000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16785,60000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16785,60000</w:t>
            </w:r>
          </w:p>
        </w:tc>
        <w:tc>
          <w:tcPr>
            <w:tcW w:w="162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51395,30000</w:t>
            </w:r>
          </w:p>
        </w:tc>
      </w:tr>
      <w:tr w:rsidR="00076408" w:rsidRPr="00076408" w:rsidTr="00076408">
        <w:trPr>
          <w:trHeight w:val="312"/>
        </w:trPr>
        <w:tc>
          <w:tcPr>
            <w:tcW w:w="78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076408" w:rsidRPr="00076408" w:rsidTr="00076408">
        <w:trPr>
          <w:trHeight w:val="312"/>
        </w:trPr>
        <w:tc>
          <w:tcPr>
            <w:tcW w:w="78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  <w:proofErr w:type="gramStart"/>
            <w:r w:rsidRPr="00076408">
              <w:rPr>
                <w:rFonts w:ascii="Times New Roman" w:hAnsi="Times New Roman" w:cs="Times New Roman"/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076408" w:rsidRPr="00076408" w:rsidTr="00076408">
        <w:trPr>
          <w:trHeight w:val="312"/>
        </w:trPr>
        <w:tc>
          <w:tcPr>
            <w:tcW w:w="78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632,67000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632,67000</w:t>
            </w:r>
          </w:p>
        </w:tc>
      </w:tr>
      <w:tr w:rsidR="00076408" w:rsidRPr="00076408" w:rsidTr="00076408">
        <w:trPr>
          <w:trHeight w:val="312"/>
        </w:trPr>
        <w:tc>
          <w:tcPr>
            <w:tcW w:w="78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076408" w:rsidRPr="00076408" w:rsidTr="00076408">
        <w:trPr>
          <w:trHeight w:val="312"/>
        </w:trPr>
        <w:tc>
          <w:tcPr>
            <w:tcW w:w="78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17191,43000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16785,60000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16785,60000</w:t>
            </w:r>
          </w:p>
        </w:tc>
        <w:tc>
          <w:tcPr>
            <w:tcW w:w="162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50762,63000</w:t>
            </w:r>
          </w:p>
        </w:tc>
      </w:tr>
      <w:tr w:rsidR="00076408" w:rsidRPr="00076408" w:rsidTr="00076408">
        <w:trPr>
          <w:trHeight w:val="624"/>
        </w:trPr>
        <w:tc>
          <w:tcPr>
            <w:tcW w:w="780" w:type="dxa"/>
            <w:vMerge w:val="restart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80" w:type="dxa"/>
            <w:vMerge w:val="restart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4400" w:type="dxa"/>
            <w:vMerge w:val="restart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МСБУ «РЦБ»</w:t>
            </w:r>
          </w:p>
        </w:tc>
        <w:tc>
          <w:tcPr>
            <w:tcW w:w="526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161,47000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100,00000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100,00000</w:t>
            </w:r>
          </w:p>
        </w:tc>
        <w:tc>
          <w:tcPr>
            <w:tcW w:w="162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361,47000</w:t>
            </w:r>
          </w:p>
        </w:tc>
      </w:tr>
      <w:tr w:rsidR="00076408" w:rsidRPr="00076408" w:rsidTr="00076408">
        <w:trPr>
          <w:trHeight w:val="312"/>
        </w:trPr>
        <w:tc>
          <w:tcPr>
            <w:tcW w:w="78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076408" w:rsidRPr="00076408" w:rsidTr="00076408">
        <w:trPr>
          <w:trHeight w:val="312"/>
        </w:trPr>
        <w:tc>
          <w:tcPr>
            <w:tcW w:w="78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  <w:proofErr w:type="gramStart"/>
            <w:r w:rsidRPr="00076408">
              <w:rPr>
                <w:rFonts w:ascii="Times New Roman" w:hAnsi="Times New Roman" w:cs="Times New Roman"/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076408" w:rsidRPr="00076408" w:rsidTr="00076408">
        <w:trPr>
          <w:trHeight w:val="312"/>
        </w:trPr>
        <w:tc>
          <w:tcPr>
            <w:tcW w:w="78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076408" w:rsidRPr="00076408" w:rsidTr="00076408">
        <w:trPr>
          <w:trHeight w:val="312"/>
        </w:trPr>
        <w:tc>
          <w:tcPr>
            <w:tcW w:w="78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62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076408" w:rsidRPr="00076408" w:rsidTr="00076408">
        <w:trPr>
          <w:trHeight w:val="312"/>
        </w:trPr>
        <w:tc>
          <w:tcPr>
            <w:tcW w:w="78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vMerge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161,47000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100,00000</w:t>
            </w:r>
          </w:p>
        </w:tc>
        <w:tc>
          <w:tcPr>
            <w:tcW w:w="1620" w:type="dxa"/>
            <w:noWrap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100,00000</w:t>
            </w:r>
          </w:p>
        </w:tc>
        <w:tc>
          <w:tcPr>
            <w:tcW w:w="1620" w:type="dxa"/>
            <w:hideMark/>
          </w:tcPr>
          <w:p w:rsidR="00076408" w:rsidRPr="00076408" w:rsidRDefault="00076408" w:rsidP="0007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408">
              <w:rPr>
                <w:rFonts w:ascii="Times New Roman" w:hAnsi="Times New Roman" w:cs="Times New Roman"/>
                <w:sz w:val="28"/>
                <w:szCs w:val="28"/>
              </w:rPr>
              <w:t>361,47000</w:t>
            </w:r>
          </w:p>
        </w:tc>
      </w:tr>
    </w:tbl>
    <w:p w:rsidR="00076408" w:rsidRDefault="00076408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6408" w:rsidSect="004260D2">
      <w:pgSz w:w="16838" w:h="11906" w:orient="landscape" w:code="9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980" w:rsidRDefault="00251980" w:rsidP="00AB7231">
      <w:pPr>
        <w:spacing w:after="0" w:line="240" w:lineRule="auto"/>
      </w:pPr>
      <w:r>
        <w:separator/>
      </w:r>
    </w:p>
  </w:endnote>
  <w:endnote w:type="continuationSeparator" w:id="0">
    <w:p w:rsidR="00251980" w:rsidRDefault="00251980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980" w:rsidRDefault="00251980" w:rsidP="00AB7231">
      <w:pPr>
        <w:spacing w:after="0" w:line="240" w:lineRule="auto"/>
      </w:pPr>
      <w:r>
        <w:separator/>
      </w:r>
    </w:p>
  </w:footnote>
  <w:footnote w:type="continuationSeparator" w:id="0">
    <w:p w:rsidR="00251980" w:rsidRDefault="00251980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E61"/>
    <w:multiLevelType w:val="multilevel"/>
    <w:tmpl w:val="288CFD9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E60769A"/>
    <w:multiLevelType w:val="hybridMultilevel"/>
    <w:tmpl w:val="A454AEA8"/>
    <w:lvl w:ilvl="0" w:tplc="D536252C">
      <w:start w:val="5"/>
      <w:numFmt w:val="decimal"/>
      <w:lvlText w:val="%1."/>
      <w:lvlJc w:val="left"/>
      <w:pPr>
        <w:ind w:left="102" w:hanging="3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598C04A">
      <w:start w:val="1"/>
      <w:numFmt w:val="decimal"/>
      <w:lvlText w:val="%2."/>
      <w:lvlJc w:val="left"/>
      <w:pPr>
        <w:ind w:left="3657" w:hanging="2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85242CA2">
      <w:numFmt w:val="bullet"/>
      <w:lvlText w:val="•"/>
      <w:lvlJc w:val="left"/>
      <w:pPr>
        <w:ind w:left="4316" w:hanging="240"/>
      </w:pPr>
      <w:rPr>
        <w:rFonts w:hint="default"/>
      </w:rPr>
    </w:lvl>
    <w:lvl w:ilvl="3" w:tplc="B0F2D4CA">
      <w:numFmt w:val="bullet"/>
      <w:lvlText w:val="•"/>
      <w:lvlJc w:val="left"/>
      <w:pPr>
        <w:ind w:left="4972" w:hanging="240"/>
      </w:pPr>
      <w:rPr>
        <w:rFonts w:hint="default"/>
      </w:rPr>
    </w:lvl>
    <w:lvl w:ilvl="4" w:tplc="D5F846A0">
      <w:numFmt w:val="bullet"/>
      <w:lvlText w:val="•"/>
      <w:lvlJc w:val="left"/>
      <w:pPr>
        <w:ind w:left="5628" w:hanging="240"/>
      </w:pPr>
      <w:rPr>
        <w:rFonts w:hint="default"/>
      </w:rPr>
    </w:lvl>
    <w:lvl w:ilvl="5" w:tplc="D550E88A">
      <w:numFmt w:val="bullet"/>
      <w:lvlText w:val="•"/>
      <w:lvlJc w:val="left"/>
      <w:pPr>
        <w:ind w:left="6284" w:hanging="240"/>
      </w:pPr>
      <w:rPr>
        <w:rFonts w:hint="default"/>
      </w:rPr>
    </w:lvl>
    <w:lvl w:ilvl="6" w:tplc="89F61BFA">
      <w:numFmt w:val="bullet"/>
      <w:lvlText w:val="•"/>
      <w:lvlJc w:val="left"/>
      <w:pPr>
        <w:ind w:left="6940" w:hanging="240"/>
      </w:pPr>
      <w:rPr>
        <w:rFonts w:hint="default"/>
      </w:rPr>
    </w:lvl>
    <w:lvl w:ilvl="7" w:tplc="A8508AD8">
      <w:numFmt w:val="bullet"/>
      <w:lvlText w:val="•"/>
      <w:lvlJc w:val="left"/>
      <w:pPr>
        <w:ind w:left="7596" w:hanging="240"/>
      </w:pPr>
      <w:rPr>
        <w:rFonts w:hint="default"/>
      </w:rPr>
    </w:lvl>
    <w:lvl w:ilvl="8" w:tplc="0A304756">
      <w:numFmt w:val="bullet"/>
      <w:lvlText w:val="•"/>
      <w:lvlJc w:val="left"/>
      <w:pPr>
        <w:ind w:left="8252" w:hanging="240"/>
      </w:pPr>
      <w:rPr>
        <w:rFonts w:hint="default"/>
      </w:rPr>
    </w:lvl>
  </w:abstractNum>
  <w:abstractNum w:abstractNumId="2">
    <w:nsid w:val="284343E1"/>
    <w:multiLevelType w:val="multilevel"/>
    <w:tmpl w:val="8AD214A8"/>
    <w:lvl w:ilvl="0">
      <w:start w:val="1"/>
      <w:numFmt w:val="decimal"/>
      <w:lvlText w:val="%1"/>
      <w:lvlJc w:val="left"/>
      <w:pPr>
        <w:ind w:left="10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19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19"/>
      </w:pPr>
      <w:rPr>
        <w:rFonts w:hint="default"/>
      </w:rPr>
    </w:lvl>
    <w:lvl w:ilvl="3">
      <w:numFmt w:val="bullet"/>
      <w:lvlText w:val="•"/>
      <w:lvlJc w:val="left"/>
      <w:pPr>
        <w:ind w:left="2939" w:hanging="619"/>
      </w:pPr>
      <w:rPr>
        <w:rFonts w:hint="default"/>
      </w:rPr>
    </w:lvl>
    <w:lvl w:ilvl="4">
      <w:numFmt w:val="bullet"/>
      <w:lvlText w:val="•"/>
      <w:lvlJc w:val="left"/>
      <w:pPr>
        <w:ind w:left="3885" w:hanging="619"/>
      </w:pPr>
      <w:rPr>
        <w:rFonts w:hint="default"/>
      </w:rPr>
    </w:lvl>
    <w:lvl w:ilvl="5">
      <w:numFmt w:val="bullet"/>
      <w:lvlText w:val="•"/>
      <w:lvlJc w:val="left"/>
      <w:pPr>
        <w:ind w:left="4832" w:hanging="619"/>
      </w:pPr>
      <w:rPr>
        <w:rFonts w:hint="default"/>
      </w:rPr>
    </w:lvl>
    <w:lvl w:ilvl="6">
      <w:numFmt w:val="bullet"/>
      <w:lvlText w:val="•"/>
      <w:lvlJc w:val="left"/>
      <w:pPr>
        <w:ind w:left="5778" w:hanging="619"/>
      </w:pPr>
      <w:rPr>
        <w:rFonts w:hint="default"/>
      </w:rPr>
    </w:lvl>
    <w:lvl w:ilvl="7">
      <w:numFmt w:val="bullet"/>
      <w:lvlText w:val="•"/>
      <w:lvlJc w:val="left"/>
      <w:pPr>
        <w:ind w:left="6724" w:hanging="619"/>
      </w:pPr>
      <w:rPr>
        <w:rFonts w:hint="default"/>
      </w:rPr>
    </w:lvl>
    <w:lvl w:ilvl="8">
      <w:numFmt w:val="bullet"/>
      <w:lvlText w:val="•"/>
      <w:lvlJc w:val="left"/>
      <w:pPr>
        <w:ind w:left="7671" w:hanging="619"/>
      </w:pPr>
      <w:rPr>
        <w:rFonts w:hint="default"/>
      </w:rPr>
    </w:lvl>
  </w:abstractNum>
  <w:abstractNum w:abstractNumId="3">
    <w:nsid w:val="391D434F"/>
    <w:multiLevelType w:val="hybridMultilevel"/>
    <w:tmpl w:val="BAE0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3219E"/>
    <w:multiLevelType w:val="multilevel"/>
    <w:tmpl w:val="E3E8F784"/>
    <w:lvl w:ilvl="0">
      <w:start w:val="5"/>
      <w:numFmt w:val="decimal"/>
      <w:lvlText w:val="%1"/>
      <w:lvlJc w:val="left"/>
      <w:pPr>
        <w:ind w:left="102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642" w:hanging="24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2623" w:hanging="240"/>
      </w:pPr>
      <w:rPr>
        <w:rFonts w:hint="default"/>
      </w:rPr>
    </w:lvl>
    <w:lvl w:ilvl="4">
      <w:numFmt w:val="bullet"/>
      <w:lvlText w:val="•"/>
      <w:lvlJc w:val="left"/>
      <w:pPr>
        <w:ind w:left="3614" w:hanging="240"/>
      </w:pPr>
      <w:rPr>
        <w:rFonts w:hint="default"/>
      </w:rPr>
    </w:lvl>
    <w:lvl w:ilvl="5">
      <w:numFmt w:val="bullet"/>
      <w:lvlText w:val="•"/>
      <w:lvlJc w:val="left"/>
      <w:pPr>
        <w:ind w:left="4606" w:hanging="240"/>
      </w:pPr>
      <w:rPr>
        <w:rFonts w:hint="default"/>
      </w:rPr>
    </w:lvl>
    <w:lvl w:ilvl="6">
      <w:numFmt w:val="bullet"/>
      <w:lvlText w:val="•"/>
      <w:lvlJc w:val="left"/>
      <w:pPr>
        <w:ind w:left="5597" w:hanging="240"/>
      </w:pPr>
      <w:rPr>
        <w:rFonts w:hint="default"/>
      </w:rPr>
    </w:lvl>
    <w:lvl w:ilvl="7">
      <w:numFmt w:val="bullet"/>
      <w:lvlText w:val="•"/>
      <w:lvlJc w:val="left"/>
      <w:pPr>
        <w:ind w:left="6589" w:hanging="240"/>
      </w:pPr>
      <w:rPr>
        <w:rFonts w:hint="default"/>
      </w:rPr>
    </w:lvl>
    <w:lvl w:ilvl="8">
      <w:numFmt w:val="bullet"/>
      <w:lvlText w:val="•"/>
      <w:lvlJc w:val="left"/>
      <w:pPr>
        <w:ind w:left="7580" w:hanging="240"/>
      </w:pPr>
      <w:rPr>
        <w:rFonts w:hint="default"/>
      </w:rPr>
    </w:lvl>
  </w:abstractNum>
  <w:abstractNum w:abstractNumId="5">
    <w:nsid w:val="3ADF3A15"/>
    <w:multiLevelType w:val="hybridMultilevel"/>
    <w:tmpl w:val="D41C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7705E1"/>
    <w:multiLevelType w:val="multilevel"/>
    <w:tmpl w:val="4EDE010A"/>
    <w:lvl w:ilvl="0">
      <w:start w:val="2"/>
      <w:numFmt w:val="decimal"/>
      <w:lvlText w:val="%1"/>
      <w:lvlJc w:val="left"/>
      <w:pPr>
        <w:ind w:left="10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83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83"/>
      </w:pPr>
      <w:rPr>
        <w:rFonts w:hint="default"/>
      </w:rPr>
    </w:lvl>
    <w:lvl w:ilvl="3">
      <w:numFmt w:val="bullet"/>
      <w:lvlText w:val="•"/>
      <w:lvlJc w:val="left"/>
      <w:pPr>
        <w:ind w:left="2939" w:hanging="583"/>
      </w:pPr>
      <w:rPr>
        <w:rFonts w:hint="default"/>
      </w:rPr>
    </w:lvl>
    <w:lvl w:ilvl="4">
      <w:numFmt w:val="bullet"/>
      <w:lvlText w:val="•"/>
      <w:lvlJc w:val="left"/>
      <w:pPr>
        <w:ind w:left="3885" w:hanging="583"/>
      </w:pPr>
      <w:rPr>
        <w:rFonts w:hint="default"/>
      </w:rPr>
    </w:lvl>
    <w:lvl w:ilvl="5">
      <w:numFmt w:val="bullet"/>
      <w:lvlText w:val="•"/>
      <w:lvlJc w:val="left"/>
      <w:pPr>
        <w:ind w:left="4832" w:hanging="583"/>
      </w:pPr>
      <w:rPr>
        <w:rFonts w:hint="default"/>
      </w:rPr>
    </w:lvl>
    <w:lvl w:ilvl="6">
      <w:numFmt w:val="bullet"/>
      <w:lvlText w:val="•"/>
      <w:lvlJc w:val="left"/>
      <w:pPr>
        <w:ind w:left="5778" w:hanging="583"/>
      </w:pPr>
      <w:rPr>
        <w:rFonts w:hint="default"/>
      </w:rPr>
    </w:lvl>
    <w:lvl w:ilvl="7">
      <w:numFmt w:val="bullet"/>
      <w:lvlText w:val="•"/>
      <w:lvlJc w:val="left"/>
      <w:pPr>
        <w:ind w:left="6724" w:hanging="583"/>
      </w:pPr>
      <w:rPr>
        <w:rFonts w:hint="default"/>
      </w:rPr>
    </w:lvl>
    <w:lvl w:ilvl="8">
      <w:numFmt w:val="bullet"/>
      <w:lvlText w:val="•"/>
      <w:lvlJc w:val="left"/>
      <w:pPr>
        <w:ind w:left="7671" w:hanging="583"/>
      </w:pPr>
      <w:rPr>
        <w:rFonts w:hint="default"/>
      </w:rPr>
    </w:lvl>
  </w:abstractNum>
  <w:abstractNum w:abstractNumId="8">
    <w:nsid w:val="69372DAD"/>
    <w:multiLevelType w:val="multilevel"/>
    <w:tmpl w:val="2CDEA874"/>
    <w:lvl w:ilvl="0">
      <w:start w:val="3"/>
      <w:numFmt w:val="decimal"/>
      <w:lvlText w:val="%1"/>
      <w:lvlJc w:val="left"/>
      <w:pPr>
        <w:ind w:left="102" w:hanging="6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91"/>
      </w:pPr>
      <w:rPr>
        <w:rFonts w:hint="default"/>
      </w:rPr>
    </w:lvl>
    <w:lvl w:ilvl="3">
      <w:numFmt w:val="bullet"/>
      <w:lvlText w:val="•"/>
      <w:lvlJc w:val="left"/>
      <w:pPr>
        <w:ind w:left="2939" w:hanging="691"/>
      </w:pPr>
      <w:rPr>
        <w:rFonts w:hint="default"/>
      </w:rPr>
    </w:lvl>
    <w:lvl w:ilvl="4">
      <w:numFmt w:val="bullet"/>
      <w:lvlText w:val="•"/>
      <w:lvlJc w:val="left"/>
      <w:pPr>
        <w:ind w:left="3885" w:hanging="691"/>
      </w:pPr>
      <w:rPr>
        <w:rFonts w:hint="default"/>
      </w:rPr>
    </w:lvl>
    <w:lvl w:ilvl="5">
      <w:numFmt w:val="bullet"/>
      <w:lvlText w:val="•"/>
      <w:lvlJc w:val="left"/>
      <w:pPr>
        <w:ind w:left="4832" w:hanging="691"/>
      </w:pPr>
      <w:rPr>
        <w:rFonts w:hint="default"/>
      </w:rPr>
    </w:lvl>
    <w:lvl w:ilvl="6">
      <w:numFmt w:val="bullet"/>
      <w:lvlText w:val="•"/>
      <w:lvlJc w:val="left"/>
      <w:pPr>
        <w:ind w:left="5778" w:hanging="691"/>
      </w:pPr>
      <w:rPr>
        <w:rFonts w:hint="default"/>
      </w:rPr>
    </w:lvl>
    <w:lvl w:ilvl="7">
      <w:numFmt w:val="bullet"/>
      <w:lvlText w:val="•"/>
      <w:lvlJc w:val="left"/>
      <w:pPr>
        <w:ind w:left="6724" w:hanging="691"/>
      </w:pPr>
      <w:rPr>
        <w:rFonts w:hint="default"/>
      </w:rPr>
    </w:lvl>
    <w:lvl w:ilvl="8">
      <w:numFmt w:val="bullet"/>
      <w:lvlText w:val="•"/>
      <w:lvlJc w:val="left"/>
      <w:pPr>
        <w:ind w:left="7671" w:hanging="691"/>
      </w:pPr>
      <w:rPr>
        <w:rFonts w:hint="default"/>
      </w:rPr>
    </w:lvl>
  </w:abstractNum>
  <w:abstractNum w:abstractNumId="9">
    <w:nsid w:val="6E7D0A19"/>
    <w:multiLevelType w:val="multilevel"/>
    <w:tmpl w:val="D3481898"/>
    <w:lvl w:ilvl="0">
      <w:start w:val="4"/>
      <w:numFmt w:val="decimal"/>
      <w:lvlText w:val="%1"/>
      <w:lvlJc w:val="left"/>
      <w:pPr>
        <w:ind w:left="10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67"/>
      </w:pPr>
      <w:rPr>
        <w:rFonts w:hint="default"/>
      </w:rPr>
    </w:lvl>
    <w:lvl w:ilvl="3">
      <w:numFmt w:val="bullet"/>
      <w:lvlText w:val="•"/>
      <w:lvlJc w:val="left"/>
      <w:pPr>
        <w:ind w:left="2939" w:hanging="567"/>
      </w:pPr>
      <w:rPr>
        <w:rFonts w:hint="default"/>
      </w:rPr>
    </w:lvl>
    <w:lvl w:ilvl="4">
      <w:numFmt w:val="bullet"/>
      <w:lvlText w:val="•"/>
      <w:lvlJc w:val="left"/>
      <w:pPr>
        <w:ind w:left="3885" w:hanging="567"/>
      </w:pPr>
      <w:rPr>
        <w:rFonts w:hint="default"/>
      </w:rPr>
    </w:lvl>
    <w:lvl w:ilvl="5">
      <w:numFmt w:val="bullet"/>
      <w:lvlText w:val="•"/>
      <w:lvlJc w:val="left"/>
      <w:pPr>
        <w:ind w:left="4832" w:hanging="567"/>
      </w:pPr>
      <w:rPr>
        <w:rFonts w:hint="default"/>
      </w:rPr>
    </w:lvl>
    <w:lvl w:ilvl="6">
      <w:numFmt w:val="bullet"/>
      <w:lvlText w:val="•"/>
      <w:lvlJc w:val="left"/>
      <w:pPr>
        <w:ind w:left="5778" w:hanging="567"/>
      </w:pPr>
      <w:rPr>
        <w:rFonts w:hint="default"/>
      </w:rPr>
    </w:lvl>
    <w:lvl w:ilvl="7">
      <w:numFmt w:val="bullet"/>
      <w:lvlText w:val="•"/>
      <w:lvlJc w:val="left"/>
      <w:pPr>
        <w:ind w:left="6724" w:hanging="567"/>
      </w:pPr>
      <w:rPr>
        <w:rFonts w:hint="default"/>
      </w:rPr>
    </w:lvl>
    <w:lvl w:ilvl="8">
      <w:numFmt w:val="bullet"/>
      <w:lvlText w:val="•"/>
      <w:lvlJc w:val="left"/>
      <w:pPr>
        <w:ind w:left="7671" w:hanging="567"/>
      </w:pPr>
      <w:rPr>
        <w:rFonts w:hint="default"/>
      </w:rPr>
    </w:lvl>
  </w:abstractNum>
  <w:abstractNum w:abstractNumId="1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3894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CB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2881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886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408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86B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1EE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0A1"/>
    <w:rsid w:val="000C3597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3675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87E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4D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246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2F4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3F68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6E12"/>
    <w:rsid w:val="0015728B"/>
    <w:rsid w:val="00157612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980"/>
    <w:rsid w:val="00251DE4"/>
    <w:rsid w:val="002521EA"/>
    <w:rsid w:val="00252410"/>
    <w:rsid w:val="00252790"/>
    <w:rsid w:val="0025280B"/>
    <w:rsid w:val="002529B7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6F7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815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41A2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062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677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9C5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686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8E"/>
    <w:rsid w:val="00424BCF"/>
    <w:rsid w:val="00424CB0"/>
    <w:rsid w:val="00424D97"/>
    <w:rsid w:val="00424E0C"/>
    <w:rsid w:val="004251E0"/>
    <w:rsid w:val="00425806"/>
    <w:rsid w:val="00425CE0"/>
    <w:rsid w:val="004260D2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1B0B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194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052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5DBC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476"/>
    <w:rsid w:val="005B38FF"/>
    <w:rsid w:val="005B44C3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5F7468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348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2EE9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222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AFE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0D3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6FB0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D6F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6D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8C0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4FA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C7C97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145"/>
    <w:rsid w:val="00825EAB"/>
    <w:rsid w:val="0082603C"/>
    <w:rsid w:val="00826359"/>
    <w:rsid w:val="0082637D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1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93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81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5B9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44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12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46B3"/>
    <w:rsid w:val="00A24785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A5D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0B51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030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A7FED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98E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5572"/>
    <w:rsid w:val="00BE5A3E"/>
    <w:rsid w:val="00BE5CF9"/>
    <w:rsid w:val="00BE68DD"/>
    <w:rsid w:val="00BE7BCC"/>
    <w:rsid w:val="00BF017D"/>
    <w:rsid w:val="00BF02DA"/>
    <w:rsid w:val="00BF089B"/>
    <w:rsid w:val="00BF0BBC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276D9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4DF9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0329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45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2CC0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7B3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6DC"/>
    <w:rsid w:val="00D457AF"/>
    <w:rsid w:val="00D458A0"/>
    <w:rsid w:val="00D45CA6"/>
    <w:rsid w:val="00D45F2E"/>
    <w:rsid w:val="00D46493"/>
    <w:rsid w:val="00D46679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87FBA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72E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3DD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2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2DB4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5FD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291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3F4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9BE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39E8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39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D28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5A6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436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4AC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36D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customStyle="1" w:styleId="10">
    <w:name w:val="Обычная таблица1"/>
    <w:uiPriority w:val="99"/>
    <w:semiHidden/>
    <w:unhideWhenUsed/>
    <w:qFormat/>
    <w:rsid w:val="00D456DC"/>
    <w:pPr>
      <w:spacing w:after="200"/>
    </w:pPr>
    <w:rPr>
      <w:rFonts w:asciiTheme="minorHAnsi" w:eastAsiaTheme="minorHAnsi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456DC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D456DC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D456D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456DC"/>
    <w:pPr>
      <w:widowControl w:val="0"/>
      <w:spacing w:before="95" w:after="0" w:line="240" w:lineRule="auto"/>
      <w:ind w:left="57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859C-63FA-4385-AFA7-7D297B7D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78</cp:revision>
  <cp:lastPrinted>2018-05-24T02:26:00Z</cp:lastPrinted>
  <dcterms:created xsi:type="dcterms:W3CDTF">2013-10-18T01:53:00Z</dcterms:created>
  <dcterms:modified xsi:type="dcterms:W3CDTF">2018-05-24T02:26:00Z</dcterms:modified>
</cp:coreProperties>
</file>