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586E8A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586E8A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586E8A" w:rsidRDefault="00586E8A" w:rsidP="00586E8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01DB" w:rsidRPr="00176D8D" w:rsidRDefault="002A01DB" w:rsidP="00586E8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86E8A" w:rsidRDefault="00586E8A" w:rsidP="00586E8A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</w:p>
    <w:p w:rsidR="002A01DB" w:rsidRPr="00176D8D" w:rsidRDefault="00586E8A" w:rsidP="00586E8A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23</w:t>
      </w:r>
      <w:r w:rsidR="006053A9" w:rsidRPr="00176D8D">
        <w:rPr>
          <w:color w:val="000000"/>
          <w:spacing w:val="-1"/>
          <w:w w:val="104"/>
          <w:sz w:val="28"/>
          <w:szCs w:val="28"/>
        </w:rPr>
        <w:t>.</w:t>
      </w:r>
      <w:r w:rsidR="00E34203">
        <w:rPr>
          <w:color w:val="000000"/>
          <w:spacing w:val="-1"/>
          <w:w w:val="104"/>
          <w:sz w:val="28"/>
          <w:szCs w:val="28"/>
        </w:rPr>
        <w:t>01</w:t>
      </w:r>
      <w:r w:rsidR="006053A9" w:rsidRPr="00176D8D">
        <w:rPr>
          <w:color w:val="000000"/>
          <w:spacing w:val="-1"/>
          <w:w w:val="104"/>
          <w:sz w:val="28"/>
          <w:szCs w:val="28"/>
        </w:rPr>
        <w:t>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4E5CC0" w:rsidRPr="00176D8D">
        <w:rPr>
          <w:color w:val="000000"/>
          <w:spacing w:val="-1"/>
          <w:w w:val="104"/>
          <w:sz w:val="28"/>
          <w:szCs w:val="28"/>
        </w:rPr>
        <w:t>1</w:t>
      </w:r>
      <w:r w:rsidR="00E34203">
        <w:rPr>
          <w:color w:val="000000"/>
          <w:spacing w:val="-1"/>
          <w:w w:val="104"/>
          <w:sz w:val="28"/>
          <w:szCs w:val="28"/>
        </w:rPr>
        <w:t>9</w:t>
      </w:r>
      <w:r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>
        <w:rPr>
          <w:color w:val="000000"/>
          <w:spacing w:val="-1"/>
          <w:w w:val="104"/>
          <w:sz w:val="28"/>
          <w:szCs w:val="28"/>
        </w:rPr>
        <w:t xml:space="preserve">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  № </w:t>
      </w:r>
      <w:r>
        <w:rPr>
          <w:color w:val="000000"/>
          <w:spacing w:val="-1"/>
          <w:w w:val="104"/>
          <w:sz w:val="28"/>
          <w:szCs w:val="28"/>
        </w:rPr>
        <w:t>56</w:t>
      </w:r>
      <w:r w:rsidR="006053A9" w:rsidRPr="00176D8D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176D8D" w:rsidRDefault="00DA16D9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586E8A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586E8A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 2</w:t>
      </w:r>
      <w:r w:rsidR="00393D95" w:rsidRPr="00176D8D">
        <w:rPr>
          <w:sz w:val="28"/>
          <w:szCs w:val="28"/>
        </w:rPr>
        <w:t>6.10.2016</w:t>
      </w:r>
      <w:r w:rsidRPr="00176D8D">
        <w:rPr>
          <w:sz w:val="28"/>
          <w:szCs w:val="28"/>
        </w:rPr>
        <w:t xml:space="preserve"> № </w:t>
      </w:r>
      <w:r w:rsidR="00393D95" w:rsidRPr="00176D8D">
        <w:rPr>
          <w:sz w:val="28"/>
          <w:szCs w:val="28"/>
        </w:rPr>
        <w:t>598</w:t>
      </w:r>
      <w:r w:rsidRPr="00176D8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586E8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76D8D" w:rsidRDefault="00DA16D9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proofErr w:type="gramStart"/>
      <w:r w:rsidRPr="00176D8D">
        <w:rPr>
          <w:sz w:val="28"/>
          <w:szCs w:val="28"/>
        </w:rPr>
        <w:t>Контроль за</w:t>
      </w:r>
      <w:proofErr w:type="gramEnd"/>
      <w:r w:rsidRPr="00176D8D">
        <w:rPr>
          <w:sz w:val="28"/>
          <w:szCs w:val="28"/>
        </w:rPr>
        <w:t xml:space="preserve"> исполнением настоящего постановления </w:t>
      </w:r>
      <w:r w:rsidR="00514616" w:rsidRPr="00176D8D">
        <w:rPr>
          <w:sz w:val="28"/>
          <w:szCs w:val="28"/>
        </w:rPr>
        <w:t xml:space="preserve">возложить на </w:t>
      </w:r>
      <w:r w:rsidR="00966B53" w:rsidRPr="00176D8D">
        <w:rPr>
          <w:sz w:val="28"/>
          <w:szCs w:val="28"/>
        </w:rPr>
        <w:t>заместителя главы района по сельскому хозяйству и жизнеобеспечению района Е.И. Тетюхина.</w:t>
      </w:r>
    </w:p>
    <w:p w:rsidR="00DA16D9" w:rsidRPr="00176D8D" w:rsidRDefault="009C75E2" w:rsidP="00586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3. </w:t>
      </w:r>
      <w:proofErr w:type="gramStart"/>
      <w:r w:rsidRPr="00176D8D">
        <w:rPr>
          <w:sz w:val="28"/>
          <w:szCs w:val="28"/>
        </w:rPr>
        <w:t>Разместить</w:t>
      </w:r>
      <w:r w:rsidR="00DA16D9" w:rsidRPr="00176D8D">
        <w:rPr>
          <w:sz w:val="28"/>
          <w:szCs w:val="28"/>
        </w:rPr>
        <w:t xml:space="preserve"> постановление</w:t>
      </w:r>
      <w:proofErr w:type="gramEnd"/>
      <w:r w:rsidR="00DA16D9" w:rsidRPr="00176D8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d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8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5410CC" w:rsidRPr="00176D8D">
        <w:rPr>
          <w:sz w:val="28"/>
          <w:szCs w:val="28"/>
        </w:rPr>
        <w:t>Постановление вступает в силу с 1 января 2019 года, но не ранее дня, следующего за днем его официального опубликования в периодичном печатном издании «Вести муниципального образования «</w:t>
      </w:r>
      <w:proofErr w:type="spellStart"/>
      <w:r w:rsidR="005410CC" w:rsidRPr="00176D8D">
        <w:rPr>
          <w:sz w:val="28"/>
          <w:szCs w:val="28"/>
        </w:rPr>
        <w:t>Каратузский</w:t>
      </w:r>
      <w:proofErr w:type="spellEnd"/>
      <w:r w:rsidR="005410CC" w:rsidRPr="00176D8D">
        <w:rPr>
          <w:sz w:val="28"/>
          <w:szCs w:val="28"/>
        </w:rPr>
        <w:t xml:space="preserve"> район»».</w:t>
      </w:r>
    </w:p>
    <w:p w:rsidR="00DA16D9" w:rsidRPr="00176D8D" w:rsidRDefault="00DA16D9" w:rsidP="00586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176D8D" w:rsidRDefault="0097371B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E5CC0" w:rsidRPr="00176D8D">
        <w:rPr>
          <w:sz w:val="28"/>
          <w:szCs w:val="28"/>
        </w:rPr>
        <w:t xml:space="preserve"> района                                                                                     </w:t>
      </w:r>
      <w:proofErr w:type="spellStart"/>
      <w:r w:rsidR="00CE4CB2">
        <w:rPr>
          <w:sz w:val="28"/>
          <w:szCs w:val="28"/>
        </w:rPr>
        <w:t>Е.С.Мигла</w:t>
      </w:r>
      <w:proofErr w:type="spellEnd"/>
      <w:r w:rsidR="004E5CC0" w:rsidRPr="00176D8D">
        <w:rPr>
          <w:sz w:val="28"/>
          <w:szCs w:val="28"/>
        </w:rPr>
        <w:t xml:space="preserve"> 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86E8A" w:rsidRPr="00176D8D" w:rsidRDefault="00586E8A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D20D7F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t>Приложение к постановлению администрации</w:t>
            </w:r>
          </w:p>
          <w:p w:rsidR="00514616" w:rsidRPr="00176D8D" w:rsidRDefault="00CF4CDB" w:rsidP="00586E8A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</w:t>
            </w:r>
            <w:r w:rsidR="00586E8A">
              <w:t>23</w:t>
            </w:r>
            <w:r w:rsidR="00C95164" w:rsidRPr="00176D8D">
              <w:t>.</w:t>
            </w:r>
            <w:r w:rsidR="00E34203">
              <w:t>0</w:t>
            </w:r>
            <w:r w:rsidR="006053A9" w:rsidRPr="00176D8D">
              <w:t>1</w:t>
            </w:r>
            <w:r w:rsidR="00E34203">
              <w:t>.</w:t>
            </w:r>
            <w:r w:rsidR="004E5CC0" w:rsidRPr="00176D8D">
              <w:t>201</w:t>
            </w:r>
            <w:r w:rsidR="00E34203">
              <w:t>9</w:t>
            </w:r>
            <w:r w:rsidR="00F03121">
              <w:t xml:space="preserve"> </w:t>
            </w:r>
            <w:r w:rsidR="004E5CC0" w:rsidRPr="00176D8D">
              <w:t xml:space="preserve"> </w:t>
            </w:r>
            <w:r w:rsidR="00995A41" w:rsidRPr="00176D8D">
              <w:t xml:space="preserve"> № </w:t>
            </w:r>
            <w:r w:rsidR="00586E8A">
              <w:t>56</w:t>
            </w:r>
            <w:r w:rsidR="004E5CC0" w:rsidRPr="00176D8D">
              <w:t xml:space="preserve"> </w:t>
            </w:r>
            <w:r w:rsidR="00995A41" w:rsidRPr="00176D8D">
              <w:t>-</w:t>
            </w:r>
            <w:proofErr w:type="gramStart"/>
            <w:r w:rsidR="00995A41" w:rsidRPr="00176D8D">
              <w:t>п</w:t>
            </w:r>
            <w:proofErr w:type="gramEnd"/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74575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постановление администрации Каратузского района от 2</w:t>
            </w:r>
            <w:r w:rsidR="00393D95" w:rsidRPr="00176D8D">
              <w:rPr>
                <w:sz w:val="24"/>
                <w:szCs w:val="24"/>
              </w:rPr>
              <w:t>6.10.2016 № 598</w:t>
            </w:r>
            <w:r w:rsidRPr="00176D8D">
              <w:rPr>
                <w:sz w:val="24"/>
                <w:szCs w:val="24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  <w:r w:rsidR="006779F2" w:rsidRPr="00176D8D">
              <w:rPr>
                <w:sz w:val="24"/>
                <w:szCs w:val="24"/>
              </w:rPr>
              <w:t>;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Pr="00176D8D" w:rsidRDefault="006779F2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районе </w:t>
            </w:r>
            <w:r w:rsidR="00FB1B46" w:rsidRPr="00176D8D">
              <w:rPr>
                <w:sz w:val="24"/>
                <w:szCs w:val="24"/>
              </w:rPr>
              <w:t xml:space="preserve">»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15FA1" w:rsidRPr="00176D8D" w:rsidRDefault="00043EA8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повышение доступности транспортных услуг для населения</w:t>
            </w:r>
            <w:r w:rsidR="00B17AC6" w:rsidRPr="00176D8D">
              <w:rPr>
                <w:sz w:val="24"/>
                <w:szCs w:val="24"/>
              </w:rPr>
              <w:t>;</w:t>
            </w:r>
          </w:p>
          <w:p w:rsidR="00267D97" w:rsidRPr="00176D8D" w:rsidRDefault="00267D97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повышение комплексной 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043EA8" w:rsidRPr="00176D8D" w:rsidRDefault="00A600BF" w:rsidP="00B74E7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обеспечения потребности населения в перевозках</w:t>
            </w:r>
            <w:r w:rsidR="004D177B" w:rsidRPr="00176D8D">
              <w:rPr>
                <w:sz w:val="24"/>
                <w:szCs w:val="24"/>
              </w:rPr>
              <w:t>;</w:t>
            </w:r>
          </w:p>
          <w:p w:rsidR="00267D97" w:rsidRPr="00176D8D" w:rsidRDefault="00267D97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обеспечение </w:t>
            </w:r>
            <w:r w:rsidR="000C19D0" w:rsidRPr="00176D8D">
              <w:rPr>
                <w:sz w:val="24"/>
                <w:szCs w:val="24"/>
              </w:rPr>
              <w:t>дорожной безопасности</w:t>
            </w:r>
            <w:r w:rsidR="00D20D7F" w:rsidRPr="00176D8D">
              <w:rPr>
                <w:sz w:val="24"/>
                <w:szCs w:val="24"/>
              </w:rPr>
              <w:t>;</w:t>
            </w: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3E3C6A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срок реализации программы </w:t>
            </w:r>
            <w:r w:rsidR="005B2417" w:rsidRPr="00176D8D">
              <w:rPr>
                <w:sz w:val="24"/>
                <w:szCs w:val="24"/>
              </w:rPr>
              <w:t>201</w:t>
            </w:r>
            <w:r w:rsidR="005367FD" w:rsidRPr="00176D8D">
              <w:rPr>
                <w:sz w:val="24"/>
                <w:szCs w:val="24"/>
              </w:rPr>
              <w:t>4</w:t>
            </w:r>
            <w:r w:rsidR="0079493F" w:rsidRPr="00176D8D">
              <w:rPr>
                <w:sz w:val="24"/>
                <w:szCs w:val="24"/>
              </w:rPr>
              <w:t>-2030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EB11D8">
              <w:rPr>
                <w:sz w:val="24"/>
                <w:szCs w:val="24"/>
              </w:rPr>
              <w:t>57313,02</w:t>
            </w:r>
            <w:r w:rsidR="004D7122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EB11D8">
              <w:rPr>
                <w:sz w:val="24"/>
                <w:szCs w:val="24"/>
              </w:rPr>
              <w:t>1060,1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2014 год – 178,4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2015 год – 0,0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2016 год – 232,8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2017 год – 216,3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2018 год – 216,3 тыс. рублей;</w:t>
            </w:r>
          </w:p>
          <w:p w:rsidR="005367F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EB11D8">
              <w:rPr>
                <w:sz w:val="24"/>
                <w:szCs w:val="24"/>
              </w:rPr>
              <w:t>216,3</w:t>
            </w:r>
            <w:r w:rsidRPr="00176D8D">
              <w:rPr>
                <w:sz w:val="24"/>
                <w:szCs w:val="24"/>
              </w:rPr>
              <w:t xml:space="preserve"> тыс. рублей;</w:t>
            </w:r>
          </w:p>
          <w:p w:rsidR="00D60E80" w:rsidRPr="00176D8D" w:rsidRDefault="00D60E80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76D8D">
              <w:rPr>
                <w:sz w:val="24"/>
                <w:szCs w:val="24"/>
              </w:rPr>
              <w:t xml:space="preserve"> год – 0,0 тыс. рублей;</w:t>
            </w:r>
          </w:p>
          <w:p w:rsidR="005367FD" w:rsidRPr="00176D8D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367FD"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районного бюджета – </w:t>
            </w:r>
            <w:r w:rsidR="00176D8D" w:rsidRPr="00176D8D">
              <w:rPr>
                <w:sz w:val="24"/>
                <w:szCs w:val="24"/>
              </w:rPr>
              <w:t>56252,92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2014 год – 2 761,1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2015 год – 3 229, 3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2016 год – 4 765,2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2017 год – 7 711,4 тыс. рублей;</w:t>
            </w:r>
          </w:p>
          <w:p w:rsidR="005367FD" w:rsidRPr="00176D8D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2018 год – 7 134,92 тыс. рублей;</w:t>
            </w:r>
          </w:p>
          <w:p w:rsidR="005410CC" w:rsidRPr="00176D8D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C2143E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5410CC" w:rsidRPr="00176D8D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2020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8F3960" w:rsidRPr="00176D8D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2021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рублей.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2C09A5" w:rsidP="002C09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И ДОРОЖНОГО ХОЗЯЙСТВА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247B12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Пассажирооборо</w:t>
      </w:r>
      <w:r w:rsidR="00817DA1" w:rsidRPr="00176D8D">
        <w:rPr>
          <w:color w:val="000000" w:themeColor="text1"/>
        </w:rPr>
        <w:t xml:space="preserve">т в </w:t>
      </w:r>
      <w:r w:rsidR="009B293C" w:rsidRPr="00176D8D">
        <w:rPr>
          <w:color w:val="000000" w:themeColor="text1"/>
        </w:rPr>
        <w:t>201</w:t>
      </w:r>
      <w:r w:rsidR="004D7122" w:rsidRPr="00176D8D">
        <w:rPr>
          <w:color w:val="000000" w:themeColor="text1"/>
        </w:rPr>
        <w:t>7</w:t>
      </w:r>
      <w:r w:rsidR="0079493F" w:rsidRPr="00176D8D">
        <w:rPr>
          <w:color w:val="000000" w:themeColor="text1"/>
        </w:rPr>
        <w:t xml:space="preserve"> году составил</w:t>
      </w:r>
      <w:r w:rsidR="00D60E80">
        <w:rPr>
          <w:color w:val="000000" w:themeColor="text1"/>
        </w:rPr>
        <w:t xml:space="preserve"> 287,6</w:t>
      </w:r>
      <w:r w:rsidR="00943334" w:rsidRPr="00176D8D">
        <w:rPr>
          <w:color w:val="000000" w:themeColor="text1"/>
        </w:rPr>
        <w:t xml:space="preserve"> </w:t>
      </w:r>
      <w:r w:rsidR="00D502C8" w:rsidRPr="00176D8D">
        <w:rPr>
          <w:color w:val="000000" w:themeColor="text1"/>
        </w:rPr>
        <w:t>тысяч</w:t>
      </w:r>
      <w:r w:rsidRPr="00176D8D">
        <w:rPr>
          <w:color w:val="000000" w:themeColor="text1"/>
        </w:rPr>
        <w:t xml:space="preserve"> </w:t>
      </w:r>
      <w:r w:rsidR="00043FDA" w:rsidRPr="00176D8D">
        <w:rPr>
          <w:color w:val="000000" w:themeColor="text1"/>
        </w:rPr>
        <w:t>пассажиро</w:t>
      </w:r>
      <w:r w:rsidR="00A36752" w:rsidRPr="00176D8D">
        <w:rPr>
          <w:color w:val="000000" w:themeColor="text1"/>
        </w:rPr>
        <w:t>в</w:t>
      </w:r>
      <w:r w:rsidR="00043FDA" w:rsidRPr="00176D8D">
        <w:rPr>
          <w:color w:val="000000" w:themeColor="text1"/>
        </w:rPr>
        <w:t xml:space="preserve">, </w:t>
      </w:r>
      <w:r w:rsidR="00CB2478" w:rsidRPr="00176D8D">
        <w:rPr>
          <w:color w:val="000000" w:themeColor="text1"/>
        </w:rPr>
        <w:t>относительно уровня</w:t>
      </w:r>
      <w:r w:rsidR="00043FDA" w:rsidRPr="00176D8D">
        <w:rPr>
          <w:color w:val="000000" w:themeColor="text1"/>
        </w:rPr>
        <w:t xml:space="preserve"> 201</w:t>
      </w:r>
      <w:r w:rsidR="00D60E80">
        <w:rPr>
          <w:color w:val="000000" w:themeColor="text1"/>
        </w:rPr>
        <w:t>7</w:t>
      </w:r>
      <w:r w:rsidRPr="00176D8D">
        <w:rPr>
          <w:color w:val="000000" w:themeColor="text1"/>
        </w:rPr>
        <w:t xml:space="preserve"> го</w:t>
      </w:r>
      <w:r w:rsidR="007B2C57" w:rsidRPr="00176D8D">
        <w:rPr>
          <w:color w:val="000000" w:themeColor="text1"/>
        </w:rPr>
        <w:t xml:space="preserve">да </w:t>
      </w:r>
      <w:r w:rsidR="00D60E80">
        <w:rPr>
          <w:color w:val="000000" w:themeColor="text1"/>
        </w:rPr>
        <w:t>пассажирооборот остался на уровне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является  убыточность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В </w:t>
      </w:r>
      <w:r w:rsidR="00817DA1" w:rsidRPr="00176D8D">
        <w:rPr>
          <w:color w:val="000000" w:themeColor="text1"/>
        </w:rPr>
        <w:t>автотранспортном</w:t>
      </w:r>
      <w:r w:rsidR="00706DA7" w:rsidRPr="00176D8D">
        <w:rPr>
          <w:color w:val="000000" w:themeColor="text1"/>
        </w:rPr>
        <w:t xml:space="preserve"> </w:t>
      </w:r>
      <w:r w:rsidR="00817DA1" w:rsidRPr="00176D8D">
        <w:rPr>
          <w:color w:val="000000" w:themeColor="text1"/>
        </w:rPr>
        <w:t>предприятии</w:t>
      </w:r>
      <w:r w:rsidRPr="00176D8D">
        <w:rPr>
          <w:color w:val="000000" w:themeColor="text1"/>
        </w:rPr>
        <w:t xml:space="preserve"> преобладают морально и физически устаревшая техника, работающая в большинстве случаев за пределами нормативного срока службы</w:t>
      </w:r>
      <w:r w:rsidR="0079493F" w:rsidRPr="00176D8D">
        <w:rPr>
          <w:color w:val="000000" w:themeColor="text1"/>
        </w:rPr>
        <w:t xml:space="preserve"> (более </w:t>
      </w:r>
      <w:r w:rsidR="00043FDA" w:rsidRPr="00176D8D">
        <w:rPr>
          <w:color w:val="000000" w:themeColor="text1"/>
        </w:rPr>
        <w:t>8</w:t>
      </w:r>
      <w:r w:rsidR="00C47B63" w:rsidRPr="00176D8D">
        <w:rPr>
          <w:color w:val="000000" w:themeColor="text1"/>
        </w:rPr>
        <w:t>5% автобусов).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97523E" w:rsidRPr="00176D8D" w:rsidRDefault="0097523E" w:rsidP="0097523E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 среднем в год в Каратузском районе в результате дорожно-транспор</w:t>
      </w:r>
      <w:r w:rsidR="0079493F" w:rsidRPr="00176D8D">
        <w:rPr>
          <w:color w:val="000000" w:themeColor="text1"/>
        </w:rPr>
        <w:t>тных происшествий (далее - ДТП)</w:t>
      </w:r>
      <w:r w:rsidRPr="00176D8D">
        <w:rPr>
          <w:color w:val="000000" w:themeColor="text1"/>
        </w:rPr>
        <w:t xml:space="preserve"> более 40 человек получают травмы различной степен</w:t>
      </w:r>
      <w:r w:rsidR="0079493F" w:rsidRPr="00176D8D">
        <w:rPr>
          <w:color w:val="000000" w:themeColor="text1"/>
        </w:rPr>
        <w:t>и тяжести.</w:t>
      </w:r>
    </w:p>
    <w:p w:rsidR="00662303" w:rsidRPr="00176D8D" w:rsidRDefault="00A94D19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В</w:t>
      </w:r>
      <w:r w:rsidR="0097523E" w:rsidRPr="00176D8D">
        <w:rPr>
          <w:color w:val="000000" w:themeColor="text1"/>
        </w:rPr>
        <w:t xml:space="preserve"> 201</w:t>
      </w:r>
      <w:r w:rsidR="00D60E80">
        <w:rPr>
          <w:color w:val="000000" w:themeColor="text1"/>
        </w:rPr>
        <w:t>7</w:t>
      </w:r>
      <w:r w:rsidR="0097523E" w:rsidRPr="00176D8D">
        <w:rPr>
          <w:color w:val="000000" w:themeColor="text1"/>
        </w:rPr>
        <w:t xml:space="preserve"> году на дорогах Каратузского района </w:t>
      </w:r>
      <w:r w:rsidR="00043FDA" w:rsidRPr="00176D8D">
        <w:rPr>
          <w:color w:val="000000" w:themeColor="text1"/>
        </w:rPr>
        <w:t xml:space="preserve">произошло </w:t>
      </w:r>
      <w:r w:rsidR="009B3732" w:rsidRPr="00176D8D">
        <w:rPr>
          <w:color w:val="000000" w:themeColor="text1"/>
        </w:rPr>
        <w:t>97</w:t>
      </w:r>
      <w:r w:rsidRPr="00176D8D">
        <w:rPr>
          <w:color w:val="000000" w:themeColor="text1"/>
        </w:rPr>
        <w:t xml:space="preserve"> </w:t>
      </w:r>
      <w:r w:rsidR="00662303" w:rsidRPr="00176D8D">
        <w:rPr>
          <w:color w:val="000000" w:themeColor="text1"/>
        </w:rPr>
        <w:t>дорожно-транспортных происшествий, из них 14 ДТП с пострадавшими,</w:t>
      </w:r>
      <w:r w:rsidR="00892DD3" w:rsidRPr="00176D8D">
        <w:rPr>
          <w:color w:val="000000" w:themeColor="text1"/>
        </w:rPr>
        <w:t xml:space="preserve"> </w:t>
      </w:r>
      <w:r w:rsidR="00662303" w:rsidRPr="00176D8D">
        <w:rPr>
          <w:color w:val="000000" w:themeColor="text1"/>
        </w:rPr>
        <w:t xml:space="preserve">в </w:t>
      </w:r>
      <w:r w:rsidR="009B3732" w:rsidRPr="00176D8D">
        <w:rPr>
          <w:color w:val="000000" w:themeColor="text1"/>
        </w:rPr>
        <w:t>пяти</w:t>
      </w:r>
      <w:r w:rsidR="00662303" w:rsidRPr="00176D8D">
        <w:rPr>
          <w:color w:val="000000" w:themeColor="text1"/>
        </w:rPr>
        <w:t xml:space="preserve"> ДТП пострадало </w:t>
      </w:r>
      <w:r w:rsidR="009B3732" w:rsidRPr="00176D8D">
        <w:rPr>
          <w:color w:val="000000" w:themeColor="text1"/>
        </w:rPr>
        <w:t>пятеро</w:t>
      </w:r>
      <w:r w:rsidR="00662303" w:rsidRPr="00176D8D">
        <w:rPr>
          <w:color w:val="000000" w:themeColor="text1"/>
        </w:rPr>
        <w:t xml:space="preserve"> несовершеннолетних.</w:t>
      </w:r>
    </w:p>
    <w:p w:rsidR="0097523E" w:rsidRPr="00176D8D" w:rsidRDefault="00662303" w:rsidP="0097523E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За </w:t>
      </w:r>
      <w:r w:rsidR="00EA36DE" w:rsidRPr="00176D8D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месяцев 201</w:t>
      </w:r>
      <w:r w:rsidR="00D60E80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 на территории района произошло </w:t>
      </w:r>
      <w:r w:rsidR="009B3732" w:rsidRPr="00176D8D">
        <w:rPr>
          <w:color w:val="000000" w:themeColor="text1"/>
        </w:rPr>
        <w:t>44</w:t>
      </w:r>
      <w:r w:rsidRPr="00176D8D">
        <w:rPr>
          <w:color w:val="000000" w:themeColor="text1"/>
        </w:rPr>
        <w:t xml:space="preserve"> дорожно-транспортных происшествий, из них </w:t>
      </w:r>
      <w:r w:rsidR="009B3732" w:rsidRPr="00176D8D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ДТП с пострадавшими</w:t>
      </w:r>
      <w:r w:rsidR="009B3732" w:rsidRPr="00176D8D">
        <w:rPr>
          <w:color w:val="000000" w:themeColor="text1"/>
        </w:rPr>
        <w:t xml:space="preserve"> из них погибло 1, 10 человек получили телесные повреждения различной степени тяжести</w:t>
      </w:r>
      <w:r w:rsidRPr="00176D8D">
        <w:rPr>
          <w:color w:val="000000" w:themeColor="text1"/>
        </w:rPr>
        <w:t xml:space="preserve">, в </w:t>
      </w:r>
      <w:r w:rsidR="009B3732" w:rsidRPr="00176D8D">
        <w:rPr>
          <w:color w:val="000000" w:themeColor="text1"/>
        </w:rPr>
        <w:t>двух</w:t>
      </w:r>
      <w:r w:rsidRPr="00176D8D">
        <w:rPr>
          <w:color w:val="000000" w:themeColor="text1"/>
        </w:rPr>
        <w:t xml:space="preserve"> ДТП пострадало </w:t>
      </w:r>
      <w:r w:rsidR="009B3732" w:rsidRPr="00176D8D">
        <w:rPr>
          <w:color w:val="000000" w:themeColor="text1"/>
        </w:rPr>
        <w:t>двое</w:t>
      </w:r>
      <w:r w:rsidRPr="00176D8D">
        <w:rPr>
          <w:color w:val="000000" w:themeColor="text1"/>
        </w:rPr>
        <w:t xml:space="preserve"> несовершеннолетних</w:t>
      </w:r>
      <w:r w:rsidR="00043FDA" w:rsidRPr="00176D8D">
        <w:rPr>
          <w:color w:val="000000" w:themeColor="text1"/>
        </w:rPr>
        <w:t>.</w:t>
      </w:r>
      <w:r w:rsidR="00892DD3" w:rsidRPr="00176D8D">
        <w:rPr>
          <w:color w:val="000000" w:themeColor="text1"/>
        </w:rPr>
        <w:t xml:space="preserve"> </w:t>
      </w:r>
    </w:p>
    <w:p w:rsidR="00BE1B8C" w:rsidRPr="00176D8D" w:rsidRDefault="00BE1B8C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</w:t>
      </w:r>
      <w:proofErr w:type="gramEnd"/>
      <w:r w:rsidRPr="00176D8D">
        <w:rPr>
          <w:rFonts w:ascii="Times New Roman" w:hAnsi="Times New Roman" w:cs="Times New Roman"/>
          <w:color w:val="000000" w:themeColor="text1"/>
          <w:sz w:val="24"/>
        </w:rPr>
        <w:t xml:space="preserve">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 xml:space="preserve">УРОВНЯ И КАЧЕСТВА ЖИЗНИ НАСЕЛЕНИЯ, </w:t>
      </w: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</w:rPr>
        <w:t>СОЦИАЛЬНО-ЭКОНОМИЧЕСКОЕ</w:t>
      </w:r>
      <w:proofErr w:type="gramEnd"/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Каратузском районе» (приложение №2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F60425" w:rsidRPr="00176D8D">
        <w:rPr>
          <w:color w:val="000000" w:themeColor="text1"/>
          <w:sz w:val="24"/>
          <w:szCs w:val="24"/>
        </w:rPr>
        <w:t>к подпрограмме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«Развитие транспортного комплекса Каратузского района» приведены в приложении №1 паспорта программы.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3E051B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Цели и задачи подпрограммы N 1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N 1 является развитие современной и эффективной транспортной инфраструктуры. Для достижения цели необходимо решить задачу по обеспечению сохранности, модернизации и развитию сети автомобильных дорог края.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3E051B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BA2A14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роки реализации подпрограммы N 1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N 1 реализуется с 201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</w:t>
      </w:r>
      <w:r w:rsidR="003E051B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0A6D86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Планируемое изменение объективных показателей,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характеризующих</w:t>
      </w:r>
      <w:proofErr w:type="gramEnd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социально-экономического развития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сфере дорожного хозяйства, качество жизни населения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их влияние на достижение задач государственной программы</w:t>
      </w:r>
    </w:p>
    <w:p w:rsidR="00BE1B8C" w:rsidRPr="00176D8D" w:rsidRDefault="00BE1B8C" w:rsidP="00BE1B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B8C" w:rsidRPr="00176D8D" w:rsidRDefault="00BE1B8C" w:rsidP="00BE1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достижения цели определены следующие показатели:</w:t>
      </w:r>
    </w:p>
    <w:p w:rsidR="00BE1B8C" w:rsidRPr="00176D8D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протяженность автомобильных дорог общего пользования регионального и межмуниципального значения, </w:t>
      </w: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proofErr w:type="gramEnd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содержанию которых выполняются в объеме действующих нормативов (допустимый уровень), и их удельный вес в общей протяженности автомобильных дорог общего пользования регионального и межмуниципального значения, на которых производится комплекс работ по содержанию;</w:t>
      </w:r>
    </w:p>
    <w:p w:rsidR="00BE1B8C" w:rsidRPr="00176D8D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 общего пользования регионального и межмуниципального значения, отвечающих нормативным требованиям, и их удельный вес в общей протяженности сети;</w:t>
      </w:r>
    </w:p>
    <w:p w:rsidR="00BE1B8C" w:rsidRPr="00176D8D" w:rsidRDefault="00BE1B8C" w:rsidP="00BE1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доля протяженности автомобильных дорог общего пользования регионального и межмуниципального значения, на которых проведены работы по ремонту и капитальному ремонту в общей протяженности сети.</w:t>
      </w:r>
    </w:p>
    <w:p w:rsidR="003E051B" w:rsidRPr="00176D8D" w:rsidRDefault="003E051B" w:rsidP="003E0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51B" w:rsidRPr="00176D8D" w:rsidRDefault="003E051B" w:rsidP="003E051B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0A6D86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Экономический эффект в результате реализации</w:t>
      </w:r>
    </w:p>
    <w:p w:rsidR="003E051B" w:rsidRPr="00176D8D" w:rsidRDefault="003E051B" w:rsidP="003E05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 N 1</w:t>
      </w:r>
    </w:p>
    <w:p w:rsidR="003E051B" w:rsidRPr="00176D8D" w:rsidRDefault="003E051B" w:rsidP="003E0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51B" w:rsidRPr="00176D8D" w:rsidRDefault="003E051B" w:rsidP="003E05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hyperlink w:anchor="P916" w:history="1">
        <w:r w:rsidRPr="00176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 N 1</w:t>
        </w:r>
      </w:hyperlink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достичь следующих результатов: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проведение мероприятий, направленных на сохранение и модернизацию существующей сети автомобильных дорог общего пользования регионального, межмуниципального и местного значения;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снизить влияние дорожных условий на безопасность дорожного движения;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качество выполняемых дорожных работ.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эффект от реализации подпрограммы будет достигнут за счет снижения себестоимости перевозок грузов и пассажиров, повышения скорости движения, снижения транспортных издержек, повышения производительности подвижного состава автомобильного транспорта в результате улучшения дорожных условий.</w:t>
      </w:r>
    </w:p>
    <w:p w:rsidR="003E051B" w:rsidRPr="00176D8D" w:rsidRDefault="003E051B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положительный экономический эффект обеспечивается и в социальной сфере (торговле, сфере услуг), а также ведет к развитию отраслей промышленности, жилищного строительства, сельского хозяйства.</w:t>
      </w:r>
    </w:p>
    <w:p w:rsidR="000A6D86" w:rsidRPr="00176D8D" w:rsidRDefault="000A6D86" w:rsidP="003E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5.2.1. Цели и задачи подпрограммы N 2</w:t>
      </w:r>
    </w:p>
    <w:p w:rsidR="000A6D86" w:rsidRPr="00176D8D" w:rsidRDefault="000A6D86" w:rsidP="000A6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9A5" w:rsidRPr="00176D8D" w:rsidRDefault="000A6D86" w:rsidP="002C09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</w:t>
      </w:r>
      <w:hyperlink w:anchor="P4116" w:history="1">
        <w:r w:rsidRPr="00176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 N 2</w:t>
        </w:r>
      </w:hyperlink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повышение доступности транспортных услуг для населения. Для достижения цели необходимо решить задачу по обеспечению потребности населения в перевозках.</w:t>
      </w:r>
      <w:r w:rsidR="002C09A5" w:rsidRPr="00176D8D">
        <w:rPr>
          <w:rFonts w:ascii="Times New Roman" w:hAnsi="Times New Roman" w:cs="Times New Roman"/>
        </w:rPr>
        <w:t xml:space="preserve"> </w:t>
      </w:r>
    </w:p>
    <w:p w:rsidR="002C09A5" w:rsidRPr="00176D8D" w:rsidRDefault="00EB3B01" w:rsidP="002C09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465" w:history="1">
        <w:r w:rsidR="002C09A5" w:rsidRPr="00176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"Повышение безопасности дорожного движения" представлена в приложении N 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</w:t>
      </w:r>
      <w:r w:rsidR="000404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.2. Сроки реализации подпрограммы N 2</w:t>
      </w:r>
    </w:p>
    <w:p w:rsidR="000A6D86" w:rsidRPr="00176D8D" w:rsidRDefault="000A6D86" w:rsidP="000A6D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N 2 реализуется с 201</w:t>
      </w:r>
      <w:r w:rsidR="003457ED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202</w:t>
      </w:r>
      <w:r w:rsidR="003457ED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CC3" w:rsidRPr="00176D8D" w:rsidRDefault="00305CC3" w:rsidP="00305CC3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5.2.3. Описание проблемы, на решение которой</w:t>
      </w:r>
    </w:p>
    <w:p w:rsidR="00305CC3" w:rsidRPr="00176D8D" w:rsidRDefault="00305CC3" w:rsidP="00305C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действие подпрограммы N 2</w:t>
      </w:r>
    </w:p>
    <w:p w:rsidR="00305CC3" w:rsidRPr="00176D8D" w:rsidRDefault="00305CC3" w:rsidP="00305C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в год в Каратузском районе в результате дорожно-транспортных происшествий (далее - ДТП) более 40 человек получают травмы различной степени тяжести.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на дорогах Каратузского района произошло 97 дорожно-транспортных происшествий, из них 14 ДТП с пострадавшими, в пяти ДТП пострадало пятеро несовершеннолетних.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8 месяцев 2017 года на территории района произошло 44 дорожно-транспортных происшествий, из них 8 ДТП с пострадавшими из них погибло 1, 10 человек получили телесные повреждения различной степени тяжести, в двух ДТП пострадало двое несовершеннолетних. </w:t>
      </w:r>
    </w:p>
    <w:p w:rsidR="00305CC3" w:rsidRPr="00176D8D" w:rsidRDefault="00305CC3" w:rsidP="00305C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305CC3" w:rsidRPr="00176D8D" w:rsidRDefault="00305CC3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  <w:proofErr w:type="gramEnd"/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№1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10231F">
      <w:pPr>
        <w:pStyle w:val="a3"/>
        <w:spacing w:after="0"/>
        <w:jc w:val="center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3E5FE6">
      <w:pPr>
        <w:pStyle w:val="a3"/>
        <w:spacing w:after="0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 xml:space="preserve">Информация о ресурсном обеспечении муниципальной программы Каратузского района за счет средств районного бюджета, в том числе </w:t>
      </w:r>
      <w:proofErr w:type="gramStart"/>
      <w:r w:rsidRPr="00E95BDB">
        <w:t>средств, поступивших из бюджетов других уровней бюджетной системы и бюджетов государственных внебюджетных фондов представлена</w:t>
      </w:r>
      <w:proofErr w:type="gramEnd"/>
      <w:r w:rsidRPr="00E95BDB">
        <w:t xml:space="preserve"> в приложении 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 xml:space="preserve">. РЕАЛИЗАЦИЯ И </w:t>
      </w:r>
      <w:proofErr w:type="gramStart"/>
      <w:r w:rsidR="009B28B2" w:rsidRPr="00176D8D">
        <w:t>КОНТРОЛЬ ЗА</w:t>
      </w:r>
      <w:proofErr w:type="gramEnd"/>
      <w:r w:rsidR="009B28B2" w:rsidRPr="00176D8D">
        <w:t xml:space="preserve">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176D8D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</w:t>
      </w:r>
      <w:proofErr w:type="gramStart"/>
      <w:r w:rsidRPr="00176D8D">
        <w:t>контроль за</w:t>
      </w:r>
      <w:proofErr w:type="gramEnd"/>
      <w:r w:rsidRPr="00176D8D">
        <w:t xml:space="preserve"> ходом выполнения программы осуществляется в соответствии с постановлением администрации Каратузского района от </w:t>
      </w:r>
      <w:r w:rsidR="0077039A" w:rsidRPr="00176D8D">
        <w:t>26.</w:t>
      </w:r>
      <w:r w:rsidR="00F113DD" w:rsidRPr="00176D8D">
        <w:t>10</w:t>
      </w:r>
      <w:r w:rsidR="0077039A" w:rsidRPr="00176D8D">
        <w:t>.201</w:t>
      </w:r>
      <w:r w:rsidR="00641358" w:rsidRPr="00176D8D">
        <w:t>6</w:t>
      </w:r>
      <w:r w:rsidRPr="00176D8D">
        <w:t xml:space="preserve"> №</w:t>
      </w:r>
      <w:r w:rsidR="0077039A" w:rsidRPr="00176D8D">
        <w:t>598</w:t>
      </w:r>
      <w:r w:rsidRPr="00176D8D">
        <w:t>-п «Об утверждении Порядка принятия решений о разработке муниципальных программ Каратузского района, их формиро</w:t>
      </w:r>
      <w:r w:rsidR="00FD3E2A" w:rsidRPr="00176D8D">
        <w:t xml:space="preserve">вания и реализации», </w:t>
      </w:r>
      <w:r w:rsidR="00A04222" w:rsidRPr="00176D8D">
        <w:t>а</w:t>
      </w:r>
      <w:r w:rsidR="00FD3E2A" w:rsidRPr="00176D8D">
        <w:t xml:space="preserve">дминистрацией  Каратузского района; </w:t>
      </w:r>
      <w:r w:rsidR="00A04222" w:rsidRPr="00176D8D">
        <w:t>ф</w:t>
      </w:r>
      <w:r w:rsidR="00FD3E2A" w:rsidRPr="00176D8D">
        <w:t>инансовым управлением</w:t>
      </w:r>
      <w:r w:rsidR="00A04222" w:rsidRPr="00176D8D">
        <w:t xml:space="preserve">, </w:t>
      </w:r>
      <w:r w:rsidR="00FD3E2A" w:rsidRPr="00176D8D">
        <w:t xml:space="preserve"> </w:t>
      </w:r>
      <w:r w:rsidR="00AF310A">
        <w:t>контрольно-счетным органом Каратузского районного совета депутатов</w:t>
      </w:r>
      <w:r w:rsidR="00FD3E2A" w:rsidRPr="00176D8D">
        <w:t>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«Развитие транспортной системы  Каратузского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</w:t>
      </w:r>
      <w:proofErr w:type="gramStart"/>
      <w:r w:rsidRPr="00176D8D">
        <w:rPr>
          <w:sz w:val="24"/>
          <w:szCs w:val="24"/>
        </w:rPr>
        <w:t>района</w:t>
      </w:r>
      <w:proofErr w:type="gramEnd"/>
      <w:r w:rsidRPr="00176D8D">
        <w:rPr>
          <w:sz w:val="24"/>
          <w:szCs w:val="24"/>
        </w:rPr>
        <w:t xml:space="preserve">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840"/>
        <w:gridCol w:w="727"/>
        <w:gridCol w:w="851"/>
        <w:gridCol w:w="708"/>
        <w:gridCol w:w="849"/>
        <w:gridCol w:w="1560"/>
        <w:gridCol w:w="1134"/>
        <w:gridCol w:w="1138"/>
        <w:gridCol w:w="1134"/>
        <w:gridCol w:w="1134"/>
        <w:gridCol w:w="1273"/>
      </w:tblGrid>
      <w:tr w:rsidR="00335DEA" w:rsidRPr="00176D8D" w:rsidTr="0020697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 w:rsidRPr="00176D8D">
              <w:rPr>
                <w:rFonts w:ascii="Times New Roman" w:hAnsi="Times New Roman" w:cs="Times New Roman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05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20697B" w:rsidRPr="00176D8D" w:rsidTr="0020697B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697B" w:rsidRDefault="0020697B" w:rsidP="005915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:rsidR="0020697B" w:rsidRPr="00176D8D" w:rsidRDefault="0020697B" w:rsidP="00E021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20697B" w:rsidRPr="00176D8D" w:rsidTr="0020697B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67FD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20697B" w:rsidRPr="00176D8D" w:rsidTr="0020697B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7B" w:rsidRPr="00CF4CDB" w:rsidRDefault="0020697B" w:rsidP="0059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4CDB">
              <w:rPr>
                <w:rFonts w:ascii="Times New Roman" w:hAnsi="Times New Roman" w:cs="Times New Roman"/>
                <w:sz w:val="24"/>
              </w:rPr>
              <w:t>276700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0697B" w:rsidRPr="00CF4CDB" w:rsidRDefault="0020697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0697B" w:rsidRPr="00CF4CDB" w:rsidRDefault="0020697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0697B" w:rsidRPr="00CF4CDB" w:rsidRDefault="0020697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176700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0697B" w:rsidRPr="00CF4CDB" w:rsidRDefault="0020697B" w:rsidP="00AF310A">
            <w:pPr>
              <w:ind w:left="113" w:right="113"/>
              <w:jc w:val="center"/>
            </w:pPr>
            <w:r w:rsidRPr="00CF4CDB">
              <w:rPr>
                <w:sz w:val="24"/>
                <w:szCs w:val="24"/>
              </w:rPr>
              <w:t>286700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20697B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B" w:rsidRPr="00176D8D" w:rsidRDefault="0020697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97B" w:rsidRPr="00176D8D" w:rsidRDefault="0020697B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20697B" w:rsidRPr="00176D8D" w:rsidRDefault="0020697B" w:rsidP="00A9179A">
            <w:pPr>
              <w:jc w:val="center"/>
            </w:pPr>
          </w:p>
        </w:tc>
      </w:tr>
      <w:tr w:rsidR="0020697B" w:rsidRPr="00176D8D" w:rsidTr="0020697B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20697B" w:rsidRPr="00176D8D" w:rsidRDefault="0020697B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B21133">
            <w:pPr>
              <w:pStyle w:val="ConsPlusNormal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97B" w:rsidRPr="00176D8D" w:rsidRDefault="0020697B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20697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  <w:p w:rsidR="0020697B" w:rsidRPr="00176D8D" w:rsidRDefault="0020697B" w:rsidP="00077B62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B28B2" w:rsidRPr="00176D8D">
        <w:rPr>
          <w:rFonts w:ascii="Times New Roman" w:hAnsi="Times New Roman" w:cs="Times New Roman"/>
          <w:sz w:val="24"/>
          <w:szCs w:val="24"/>
        </w:rPr>
        <w:t>2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1907BD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86DC7" w:rsidRPr="00176D8D" w:rsidRDefault="00886DC7" w:rsidP="00886DC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418"/>
        <w:gridCol w:w="1275"/>
        <w:gridCol w:w="1418"/>
        <w:gridCol w:w="1310"/>
      </w:tblGrid>
      <w:tr w:rsidR="00CE5EFC" w:rsidRPr="00176D8D" w:rsidTr="001915EB">
        <w:trPr>
          <w:trHeight w:val="456"/>
        </w:trPr>
        <w:tc>
          <w:tcPr>
            <w:tcW w:w="675" w:type="dxa"/>
            <w:vMerge w:val="restart"/>
          </w:tcPr>
          <w:p w:rsidR="00CE5EFC" w:rsidRPr="00176D8D" w:rsidRDefault="00CE5EFC" w:rsidP="001915EB">
            <w:r w:rsidRPr="00176D8D">
              <w:t xml:space="preserve">№ </w:t>
            </w:r>
            <w:proofErr w:type="gramStart"/>
            <w:r w:rsidRPr="00176D8D">
              <w:t>п</w:t>
            </w:r>
            <w:proofErr w:type="gramEnd"/>
            <w:r w:rsidRPr="00176D8D">
              <w:t>/п</w:t>
            </w:r>
          </w:p>
        </w:tc>
        <w:tc>
          <w:tcPr>
            <w:tcW w:w="1525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E5EFC" w:rsidRPr="00176D8D" w:rsidRDefault="00CE5EFC" w:rsidP="001915EB">
            <w:pPr>
              <w:jc w:val="center"/>
            </w:pPr>
            <w:r w:rsidRPr="00176D8D">
              <w:t xml:space="preserve">Код бюджетной классификации </w:t>
            </w:r>
          </w:p>
          <w:p w:rsidR="00CE5EFC" w:rsidRPr="00176D8D" w:rsidRDefault="00CE5EFC" w:rsidP="001915EB">
            <w:pPr>
              <w:jc w:val="center"/>
            </w:pPr>
          </w:p>
        </w:tc>
        <w:tc>
          <w:tcPr>
            <w:tcW w:w="5421" w:type="dxa"/>
            <w:gridSpan w:val="4"/>
          </w:tcPr>
          <w:p w:rsidR="00CE5EFC" w:rsidRPr="00176D8D" w:rsidRDefault="00CE5EFC" w:rsidP="001915EB">
            <w:pPr>
              <w:jc w:val="center"/>
            </w:pPr>
            <w:r w:rsidRPr="00176D8D">
              <w:t>Расходы (тыс. руб.), годы</w:t>
            </w:r>
          </w:p>
          <w:p w:rsidR="00CE5EFC" w:rsidRPr="00176D8D" w:rsidRDefault="00CE5EFC" w:rsidP="001915EB">
            <w:pPr>
              <w:jc w:val="center"/>
            </w:pPr>
          </w:p>
        </w:tc>
      </w:tr>
      <w:tr w:rsidR="005410CC" w:rsidRPr="00176D8D" w:rsidTr="001915EB">
        <w:trPr>
          <w:trHeight w:val="745"/>
        </w:trPr>
        <w:tc>
          <w:tcPr>
            <w:tcW w:w="675" w:type="dxa"/>
            <w:vMerge/>
          </w:tcPr>
          <w:p w:rsidR="005410CC" w:rsidRPr="00176D8D" w:rsidRDefault="005410CC" w:rsidP="005410CC"/>
        </w:tc>
        <w:tc>
          <w:tcPr>
            <w:tcW w:w="1525" w:type="dxa"/>
            <w:vMerge/>
            <w:vAlign w:val="center"/>
          </w:tcPr>
          <w:p w:rsidR="005410CC" w:rsidRPr="00176D8D" w:rsidRDefault="005410CC" w:rsidP="005410CC"/>
        </w:tc>
        <w:tc>
          <w:tcPr>
            <w:tcW w:w="2552" w:type="dxa"/>
            <w:vMerge/>
            <w:vAlign w:val="center"/>
          </w:tcPr>
          <w:p w:rsidR="005410CC" w:rsidRPr="00176D8D" w:rsidRDefault="005410CC" w:rsidP="005410CC"/>
        </w:tc>
        <w:tc>
          <w:tcPr>
            <w:tcW w:w="2551" w:type="dxa"/>
            <w:vMerge/>
            <w:vAlign w:val="center"/>
          </w:tcPr>
          <w:p w:rsidR="005410CC" w:rsidRPr="00176D8D" w:rsidRDefault="005410CC" w:rsidP="005410CC"/>
        </w:tc>
        <w:tc>
          <w:tcPr>
            <w:tcW w:w="709" w:type="dxa"/>
          </w:tcPr>
          <w:p w:rsidR="005410CC" w:rsidRPr="00176D8D" w:rsidRDefault="005410CC" w:rsidP="005410CC">
            <w:pPr>
              <w:jc w:val="center"/>
            </w:pPr>
            <w:r w:rsidRPr="00176D8D">
              <w:t>ГРБС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proofErr w:type="spellStart"/>
            <w:r w:rsidRPr="00176D8D">
              <w:t>Рз</w:t>
            </w:r>
            <w:proofErr w:type="spellEnd"/>
            <w:r w:rsidRPr="00176D8D">
              <w:t xml:space="preserve"> </w:t>
            </w:r>
            <w:proofErr w:type="spellStart"/>
            <w:proofErr w:type="gramStart"/>
            <w:r w:rsidRPr="00176D8D"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</w:tcPr>
          <w:p w:rsidR="005410CC" w:rsidRPr="00176D8D" w:rsidRDefault="005410CC" w:rsidP="005410CC">
            <w:pPr>
              <w:jc w:val="center"/>
            </w:pPr>
            <w:r w:rsidRPr="00176D8D">
              <w:t>ВР</w:t>
            </w:r>
          </w:p>
        </w:tc>
        <w:tc>
          <w:tcPr>
            <w:tcW w:w="1418" w:type="dxa"/>
          </w:tcPr>
          <w:p w:rsidR="005410CC" w:rsidRPr="00176D8D" w:rsidRDefault="005410CC" w:rsidP="005410CC">
            <w:pPr>
              <w:ind w:right="34"/>
              <w:jc w:val="center"/>
            </w:pPr>
            <w:r w:rsidRPr="00176D8D">
              <w:t>Очередной финансовый год (2019)</w:t>
            </w:r>
          </w:p>
        </w:tc>
        <w:tc>
          <w:tcPr>
            <w:tcW w:w="1275" w:type="dxa"/>
          </w:tcPr>
          <w:p w:rsidR="005410CC" w:rsidRPr="00176D8D" w:rsidRDefault="005410CC" w:rsidP="005410CC">
            <w:pPr>
              <w:jc w:val="center"/>
            </w:pPr>
            <w:r w:rsidRPr="00176D8D">
              <w:t>Первый год планового периода (2020)</w:t>
            </w:r>
          </w:p>
        </w:tc>
        <w:tc>
          <w:tcPr>
            <w:tcW w:w="1418" w:type="dxa"/>
          </w:tcPr>
          <w:p w:rsidR="005410CC" w:rsidRPr="00176D8D" w:rsidRDefault="005410CC" w:rsidP="005410CC">
            <w:pPr>
              <w:jc w:val="center"/>
            </w:pPr>
            <w:r w:rsidRPr="00176D8D">
              <w:t>Второй год планового периода</w:t>
            </w:r>
          </w:p>
          <w:p w:rsidR="005410CC" w:rsidRPr="00176D8D" w:rsidRDefault="005410CC" w:rsidP="005410CC">
            <w:pPr>
              <w:jc w:val="center"/>
            </w:pPr>
            <w:r w:rsidRPr="00176D8D">
              <w:t>(2021)</w:t>
            </w:r>
          </w:p>
        </w:tc>
        <w:tc>
          <w:tcPr>
            <w:tcW w:w="1310" w:type="dxa"/>
          </w:tcPr>
          <w:p w:rsidR="005410CC" w:rsidRPr="00176D8D" w:rsidRDefault="005410CC" w:rsidP="005410CC">
            <w:pPr>
              <w:jc w:val="center"/>
            </w:pPr>
            <w:r w:rsidRPr="00176D8D">
              <w:t>Итого на период</w:t>
            </w:r>
          </w:p>
        </w:tc>
      </w:tr>
      <w:tr w:rsidR="00EB11D8" w:rsidRPr="00176D8D" w:rsidTr="00176D8D">
        <w:trPr>
          <w:trHeight w:val="360"/>
        </w:trPr>
        <w:tc>
          <w:tcPr>
            <w:tcW w:w="675" w:type="dxa"/>
            <w:vMerge w:val="restart"/>
          </w:tcPr>
          <w:p w:rsidR="00EB11D8" w:rsidRPr="00176D8D" w:rsidRDefault="00EB11D8" w:rsidP="0020697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EB11D8" w:rsidRPr="00176D8D" w:rsidRDefault="00EB11D8" w:rsidP="0020697B">
            <w:r w:rsidRPr="00176D8D"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B11D8" w:rsidRPr="00176D8D" w:rsidRDefault="00EB11D8" w:rsidP="0020697B">
            <w:r w:rsidRPr="00176D8D"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EB11D8" w:rsidRPr="00176D8D" w:rsidRDefault="00EB11D8" w:rsidP="0020697B">
            <w:r w:rsidRPr="00176D8D"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567" w:type="dxa"/>
            <w:noWrap/>
          </w:tcPr>
          <w:p w:rsidR="00EB11D8" w:rsidRPr="00176D8D" w:rsidRDefault="00EB11D8" w:rsidP="0020697B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EB11D8" w:rsidRPr="00176D8D" w:rsidRDefault="00EB11D8" w:rsidP="00583105">
            <w:pPr>
              <w:jc w:val="center"/>
            </w:pPr>
            <w:r>
              <w:t>10433,30</w:t>
            </w:r>
          </w:p>
        </w:tc>
        <w:tc>
          <w:tcPr>
            <w:tcW w:w="1275" w:type="dxa"/>
            <w:vAlign w:val="center"/>
          </w:tcPr>
          <w:p w:rsidR="00EB11D8" w:rsidRPr="00176D8D" w:rsidRDefault="00EB11D8" w:rsidP="00583105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EB11D8" w:rsidRPr="00176D8D" w:rsidRDefault="00EB11D8" w:rsidP="00583105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EB11D8" w:rsidRPr="00176D8D" w:rsidRDefault="00EB11D8" w:rsidP="00583105">
            <w:pPr>
              <w:jc w:val="center"/>
            </w:pPr>
            <w:r>
              <w:t>30867,30</w:t>
            </w:r>
          </w:p>
        </w:tc>
      </w:tr>
      <w:tr w:rsidR="00637CA2" w:rsidRPr="00176D8D" w:rsidTr="001915EB">
        <w:trPr>
          <w:trHeight w:val="141"/>
        </w:trPr>
        <w:tc>
          <w:tcPr>
            <w:tcW w:w="675" w:type="dxa"/>
            <w:vMerge/>
          </w:tcPr>
          <w:p w:rsidR="00637CA2" w:rsidRPr="00176D8D" w:rsidRDefault="00637CA2" w:rsidP="001915EB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1915EB"/>
        </w:tc>
        <w:tc>
          <w:tcPr>
            <w:tcW w:w="2552" w:type="dxa"/>
            <w:vMerge/>
            <w:vAlign w:val="center"/>
          </w:tcPr>
          <w:p w:rsidR="00637CA2" w:rsidRPr="00176D8D" w:rsidRDefault="00637CA2" w:rsidP="001915EB"/>
        </w:tc>
        <w:tc>
          <w:tcPr>
            <w:tcW w:w="2551" w:type="dxa"/>
          </w:tcPr>
          <w:p w:rsidR="00637CA2" w:rsidRPr="00176D8D" w:rsidRDefault="00637CA2" w:rsidP="001915EB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1915EB">
            <w:r w:rsidRPr="00176D8D">
              <w:t> </w:t>
            </w:r>
          </w:p>
        </w:tc>
        <w:tc>
          <w:tcPr>
            <w:tcW w:w="1418" w:type="dxa"/>
            <w:noWrap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1915EB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1915EB">
            <w:pPr>
              <w:jc w:val="center"/>
            </w:pPr>
          </w:p>
        </w:tc>
      </w:tr>
      <w:tr w:rsidR="00176D8D" w:rsidRPr="00176D8D" w:rsidTr="00D60E80">
        <w:trPr>
          <w:trHeight w:val="359"/>
        </w:trPr>
        <w:tc>
          <w:tcPr>
            <w:tcW w:w="675" w:type="dxa"/>
            <w:vMerge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76D8D" w:rsidRPr="00176D8D" w:rsidRDefault="00176D8D" w:rsidP="005410CC"/>
        </w:tc>
        <w:tc>
          <w:tcPr>
            <w:tcW w:w="2552" w:type="dxa"/>
            <w:vMerge/>
            <w:vAlign w:val="center"/>
          </w:tcPr>
          <w:p w:rsidR="00176D8D" w:rsidRPr="00176D8D" w:rsidRDefault="00176D8D" w:rsidP="005410CC"/>
        </w:tc>
        <w:tc>
          <w:tcPr>
            <w:tcW w:w="2551" w:type="dxa"/>
          </w:tcPr>
          <w:p w:rsidR="00176D8D" w:rsidRPr="00176D8D" w:rsidRDefault="00176D8D" w:rsidP="005410CC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5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  <w:r w:rsidR="00EB11D8">
              <w:t>0</w:t>
            </w:r>
          </w:p>
        </w:tc>
      </w:tr>
      <w:tr w:rsidR="00637CA2" w:rsidRPr="00176D8D" w:rsidTr="004E5CC0">
        <w:trPr>
          <w:trHeight w:val="338"/>
        </w:trPr>
        <w:tc>
          <w:tcPr>
            <w:tcW w:w="675" w:type="dxa"/>
            <w:vMerge/>
          </w:tcPr>
          <w:p w:rsidR="00637CA2" w:rsidRPr="00176D8D" w:rsidRDefault="00637CA2" w:rsidP="008F3960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8F3960"/>
        </w:tc>
        <w:tc>
          <w:tcPr>
            <w:tcW w:w="2552" w:type="dxa"/>
            <w:vMerge/>
            <w:vAlign w:val="center"/>
          </w:tcPr>
          <w:p w:rsidR="00637CA2" w:rsidRPr="00176D8D" w:rsidRDefault="00637CA2" w:rsidP="008F3960"/>
        </w:tc>
        <w:tc>
          <w:tcPr>
            <w:tcW w:w="2551" w:type="dxa"/>
          </w:tcPr>
          <w:p w:rsidR="00637CA2" w:rsidRPr="00176D8D" w:rsidRDefault="00637CA2" w:rsidP="008F3960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8F3960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8F3960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EB11D8" w:rsidP="004E5CC0">
            <w:pPr>
              <w:jc w:val="center"/>
            </w:pPr>
            <w:r>
              <w:t>216,30</w:t>
            </w:r>
          </w:p>
        </w:tc>
        <w:tc>
          <w:tcPr>
            <w:tcW w:w="1275" w:type="dxa"/>
          </w:tcPr>
          <w:p w:rsidR="00637CA2" w:rsidRPr="00176D8D" w:rsidRDefault="00637CA2" w:rsidP="004E5CC0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4E5CC0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EB11D8" w:rsidP="004E5CC0">
            <w:pPr>
              <w:jc w:val="center"/>
            </w:pPr>
            <w:r>
              <w:t>216,30</w:t>
            </w:r>
          </w:p>
        </w:tc>
      </w:tr>
      <w:tr w:rsidR="00176D8D" w:rsidRPr="00176D8D" w:rsidTr="00D60E80">
        <w:trPr>
          <w:trHeight w:val="300"/>
        </w:trPr>
        <w:tc>
          <w:tcPr>
            <w:tcW w:w="675" w:type="dxa"/>
            <w:vMerge w:val="restart"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176D8D" w:rsidRPr="00176D8D" w:rsidRDefault="00176D8D" w:rsidP="005410CC">
            <w:r w:rsidRPr="00176D8D">
              <w:t>Подпрограмма 1</w:t>
            </w:r>
          </w:p>
        </w:tc>
        <w:tc>
          <w:tcPr>
            <w:tcW w:w="2552" w:type="dxa"/>
            <w:vMerge w:val="restart"/>
          </w:tcPr>
          <w:p w:rsidR="00176D8D" w:rsidRPr="00176D8D" w:rsidRDefault="00176D8D" w:rsidP="005410CC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176D8D" w:rsidRPr="00176D8D" w:rsidRDefault="00176D8D" w:rsidP="005410CC">
            <w:r w:rsidRPr="00176D8D"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Х 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5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  <w:r w:rsidR="00EB11D8">
              <w:t>0</w:t>
            </w:r>
          </w:p>
        </w:tc>
      </w:tr>
      <w:tr w:rsidR="00637CA2" w:rsidRPr="00176D8D" w:rsidTr="001915EB">
        <w:trPr>
          <w:trHeight w:val="144"/>
        </w:trPr>
        <w:tc>
          <w:tcPr>
            <w:tcW w:w="675" w:type="dxa"/>
            <w:vMerge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637CA2" w:rsidRPr="00176D8D" w:rsidRDefault="00637CA2" w:rsidP="00637CA2"/>
        </w:tc>
        <w:tc>
          <w:tcPr>
            <w:tcW w:w="2552" w:type="dxa"/>
            <w:vMerge/>
            <w:vAlign w:val="center"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 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567" w:type="dxa"/>
            <w:noWrap/>
          </w:tcPr>
          <w:p w:rsidR="00637CA2" w:rsidRPr="00176D8D" w:rsidRDefault="00637CA2" w:rsidP="00637CA2"/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</w:p>
        </w:tc>
      </w:tr>
      <w:tr w:rsidR="00176D8D" w:rsidRPr="00176D8D" w:rsidTr="00D60E80">
        <w:trPr>
          <w:trHeight w:val="399"/>
        </w:trPr>
        <w:tc>
          <w:tcPr>
            <w:tcW w:w="675" w:type="dxa"/>
            <w:vMerge/>
          </w:tcPr>
          <w:p w:rsidR="00176D8D" w:rsidRPr="00176D8D" w:rsidRDefault="00176D8D" w:rsidP="005410CC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/>
            <w:vAlign w:val="center"/>
          </w:tcPr>
          <w:p w:rsidR="00176D8D" w:rsidRPr="00176D8D" w:rsidRDefault="00176D8D" w:rsidP="005410CC"/>
        </w:tc>
        <w:tc>
          <w:tcPr>
            <w:tcW w:w="2552" w:type="dxa"/>
            <w:vMerge/>
            <w:vAlign w:val="center"/>
          </w:tcPr>
          <w:p w:rsidR="00176D8D" w:rsidRPr="00176D8D" w:rsidRDefault="00176D8D" w:rsidP="005410CC"/>
        </w:tc>
        <w:tc>
          <w:tcPr>
            <w:tcW w:w="2551" w:type="dxa"/>
          </w:tcPr>
          <w:p w:rsidR="00176D8D" w:rsidRPr="00176D8D" w:rsidRDefault="00176D8D" w:rsidP="005410CC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176D8D" w:rsidRPr="00176D8D" w:rsidRDefault="00176D8D" w:rsidP="005410CC">
            <w:pPr>
              <w:jc w:val="center"/>
            </w:pPr>
            <w:r w:rsidRPr="00176D8D">
              <w:t>901 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567" w:type="dxa"/>
            <w:noWrap/>
          </w:tcPr>
          <w:p w:rsidR="00176D8D" w:rsidRPr="00176D8D" w:rsidRDefault="00176D8D" w:rsidP="005410CC">
            <w:r w:rsidRPr="00176D8D">
              <w:t>Х</w:t>
            </w:r>
          </w:p>
        </w:tc>
        <w:tc>
          <w:tcPr>
            <w:tcW w:w="1418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5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418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310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  <w:r w:rsidR="00EB11D8">
              <w:t>0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 w:val="restart"/>
          </w:tcPr>
          <w:p w:rsidR="00637CA2" w:rsidRPr="00176D8D" w:rsidRDefault="00637CA2" w:rsidP="00637CA2">
            <w:pPr>
              <w:pStyle w:val="af0"/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1525" w:type="dxa"/>
            <w:vMerge w:val="restart"/>
          </w:tcPr>
          <w:p w:rsidR="00637CA2" w:rsidRPr="00176D8D" w:rsidRDefault="00637CA2" w:rsidP="00637CA2">
            <w:r w:rsidRPr="00176D8D">
              <w:t>Подпрограмма 2</w:t>
            </w:r>
          </w:p>
        </w:tc>
        <w:tc>
          <w:tcPr>
            <w:tcW w:w="2552" w:type="dxa"/>
            <w:vMerge w:val="restart"/>
          </w:tcPr>
          <w:p w:rsidR="00637CA2" w:rsidRPr="00176D8D" w:rsidRDefault="00637CA2" w:rsidP="00637CA2">
            <w:r w:rsidRPr="00176D8D">
              <w:t xml:space="preserve">«Повышение безопасности дорожного движения в Каратузском районе» </w:t>
            </w:r>
          </w:p>
          <w:p w:rsidR="00637CA2" w:rsidRPr="00176D8D" w:rsidRDefault="00637CA2" w:rsidP="00637CA2"/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EB11D8" w:rsidP="00637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216,30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EB11D8" w:rsidP="00637CA2">
            <w:pPr>
              <w:jc w:val="center"/>
            </w:pPr>
            <w:r>
              <w:rPr>
                <w:color w:val="000000"/>
              </w:rPr>
              <w:t>216,30</w:t>
            </w: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в том числе по ГРБС: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567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</w:p>
        </w:tc>
      </w:tr>
      <w:tr w:rsidR="00637CA2" w:rsidRPr="00176D8D" w:rsidTr="001915EB">
        <w:trPr>
          <w:trHeight w:val="300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901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</w:tr>
      <w:tr w:rsidR="00637CA2" w:rsidRPr="00176D8D" w:rsidTr="001915EB">
        <w:trPr>
          <w:trHeight w:val="772"/>
        </w:trPr>
        <w:tc>
          <w:tcPr>
            <w:tcW w:w="675" w:type="dxa"/>
            <w:vMerge/>
          </w:tcPr>
          <w:p w:rsidR="00637CA2" w:rsidRPr="00176D8D" w:rsidRDefault="00637CA2" w:rsidP="00637CA2"/>
        </w:tc>
        <w:tc>
          <w:tcPr>
            <w:tcW w:w="1525" w:type="dxa"/>
            <w:vMerge/>
          </w:tcPr>
          <w:p w:rsidR="00637CA2" w:rsidRPr="00176D8D" w:rsidRDefault="00637CA2" w:rsidP="00637CA2"/>
        </w:tc>
        <w:tc>
          <w:tcPr>
            <w:tcW w:w="2552" w:type="dxa"/>
            <w:vMerge/>
          </w:tcPr>
          <w:p w:rsidR="00637CA2" w:rsidRPr="00176D8D" w:rsidRDefault="00637CA2" w:rsidP="00637CA2"/>
        </w:tc>
        <w:tc>
          <w:tcPr>
            <w:tcW w:w="2551" w:type="dxa"/>
          </w:tcPr>
          <w:p w:rsidR="00637CA2" w:rsidRPr="00176D8D" w:rsidRDefault="00637CA2" w:rsidP="00637CA2">
            <w:r w:rsidRPr="00176D8D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637CA2" w:rsidRPr="00176D8D" w:rsidRDefault="00637CA2" w:rsidP="00637CA2">
            <w:pPr>
              <w:jc w:val="center"/>
            </w:pPr>
            <w:r w:rsidRPr="00176D8D">
              <w:t>900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567" w:type="dxa"/>
            <w:noWrap/>
          </w:tcPr>
          <w:p w:rsidR="00637CA2" w:rsidRPr="00176D8D" w:rsidRDefault="00637CA2" w:rsidP="00637CA2">
            <w:r w:rsidRPr="00176D8D">
              <w:t>Х</w:t>
            </w:r>
          </w:p>
        </w:tc>
        <w:tc>
          <w:tcPr>
            <w:tcW w:w="1418" w:type="dxa"/>
            <w:noWrap/>
          </w:tcPr>
          <w:p w:rsidR="00637CA2" w:rsidRPr="00176D8D" w:rsidRDefault="00EB11D8" w:rsidP="00637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216,30</w:t>
            </w:r>
          </w:p>
        </w:tc>
        <w:tc>
          <w:tcPr>
            <w:tcW w:w="1275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418" w:type="dxa"/>
          </w:tcPr>
          <w:p w:rsidR="00637CA2" w:rsidRPr="00176D8D" w:rsidRDefault="00637CA2" w:rsidP="00637CA2">
            <w:pPr>
              <w:jc w:val="center"/>
            </w:pPr>
            <w:r w:rsidRPr="00176D8D">
              <w:t>0,0</w:t>
            </w:r>
          </w:p>
        </w:tc>
        <w:tc>
          <w:tcPr>
            <w:tcW w:w="1310" w:type="dxa"/>
          </w:tcPr>
          <w:p w:rsidR="00637CA2" w:rsidRPr="00176D8D" w:rsidRDefault="00EB11D8" w:rsidP="00637CA2">
            <w:pPr>
              <w:jc w:val="center"/>
            </w:pPr>
            <w:r>
              <w:rPr>
                <w:color w:val="000000"/>
              </w:rPr>
              <w:t>216,30</w:t>
            </w:r>
          </w:p>
        </w:tc>
      </w:tr>
    </w:tbl>
    <w:p w:rsidR="00886DC7" w:rsidRPr="00176D8D" w:rsidRDefault="00886DC7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9B28B2" w:rsidRPr="00176D8D">
        <w:rPr>
          <w:rFonts w:ascii="Times New Roman" w:hAnsi="Times New Roman" w:cs="Times New Roman"/>
        </w:rPr>
        <w:t>3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E3813" w:rsidRPr="00176D8D" w:rsidRDefault="004E3813" w:rsidP="00886DC7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D7090C" w:rsidRPr="00176D8D" w:rsidRDefault="00D7090C" w:rsidP="00D7090C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Pr="00176D8D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548DE" w:rsidRPr="00176D8D" w:rsidRDefault="007548DE" w:rsidP="007548DE">
      <w:pPr>
        <w:jc w:val="center"/>
        <w:rPr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02"/>
        <w:gridCol w:w="2268"/>
        <w:gridCol w:w="2976"/>
        <w:gridCol w:w="1276"/>
        <w:gridCol w:w="1276"/>
        <w:gridCol w:w="1276"/>
        <w:gridCol w:w="1277"/>
      </w:tblGrid>
      <w:tr w:rsidR="000869D1" w:rsidRPr="00176D8D" w:rsidTr="000869D1">
        <w:trPr>
          <w:trHeight w:val="906"/>
        </w:trPr>
        <w:tc>
          <w:tcPr>
            <w:tcW w:w="1700" w:type="dxa"/>
            <w:vMerge w:val="restart"/>
            <w:vAlign w:val="center"/>
          </w:tcPr>
          <w:p w:rsidR="000869D1" w:rsidRPr="00176D8D" w:rsidRDefault="000869D1" w:rsidP="0018201E">
            <w:pPr>
              <w:jc w:val="center"/>
            </w:pPr>
            <w:r w:rsidRPr="00176D8D">
              <w:t xml:space="preserve">№ </w:t>
            </w:r>
            <w:proofErr w:type="gramStart"/>
            <w:r w:rsidRPr="00176D8D">
              <w:t>п</w:t>
            </w:r>
            <w:proofErr w:type="gramEnd"/>
            <w:r w:rsidRPr="00176D8D"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869D1" w:rsidRPr="00176D8D" w:rsidRDefault="000869D1" w:rsidP="00390BD9">
            <w:pPr>
              <w:jc w:val="center"/>
            </w:pPr>
            <w:r w:rsidRPr="00176D8D"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0869D1" w:rsidRPr="00176D8D" w:rsidRDefault="000869D1" w:rsidP="003457ED">
            <w:r w:rsidRPr="00176D8D">
              <w:t>Очередной финансовый год 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3457ED">
            <w:pPr>
              <w:jc w:val="center"/>
            </w:pPr>
            <w:r w:rsidRPr="00176D8D">
              <w:t>П</w:t>
            </w:r>
            <w:r w:rsidR="003457ED" w:rsidRPr="00176D8D">
              <w:t>ервый год планового периода (2020</w:t>
            </w:r>
            <w:r w:rsidRPr="00176D8D">
              <w:t>)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3457ED">
            <w:pPr>
              <w:jc w:val="center"/>
            </w:pPr>
            <w:r w:rsidRPr="00176D8D">
              <w:t>Второй год планового периода (202</w:t>
            </w:r>
            <w:r w:rsidR="003457ED" w:rsidRPr="00176D8D">
              <w:t>1</w:t>
            </w:r>
            <w:r w:rsidRPr="00176D8D">
              <w:t>)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EE542C">
            <w:pPr>
              <w:jc w:val="center"/>
            </w:pPr>
            <w:r w:rsidRPr="00176D8D">
              <w:t>Итого на период</w:t>
            </w:r>
          </w:p>
        </w:tc>
      </w:tr>
      <w:tr w:rsidR="000869D1" w:rsidRPr="00176D8D" w:rsidTr="000869D1">
        <w:trPr>
          <w:trHeight w:val="395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390BD9"/>
        </w:tc>
        <w:tc>
          <w:tcPr>
            <w:tcW w:w="2976" w:type="dxa"/>
            <w:vMerge/>
            <w:vAlign w:val="center"/>
          </w:tcPr>
          <w:p w:rsidR="000869D1" w:rsidRPr="00176D8D" w:rsidRDefault="000869D1" w:rsidP="00390BD9"/>
        </w:tc>
        <w:tc>
          <w:tcPr>
            <w:tcW w:w="1276" w:type="dxa"/>
            <w:vAlign w:val="center"/>
          </w:tcPr>
          <w:p w:rsidR="000869D1" w:rsidRPr="00176D8D" w:rsidRDefault="000869D1" w:rsidP="00063B95">
            <w:pPr>
              <w:jc w:val="center"/>
            </w:pPr>
            <w:r w:rsidRPr="00176D8D">
              <w:t>план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  <w:tc>
          <w:tcPr>
            <w:tcW w:w="1276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  <w:tc>
          <w:tcPr>
            <w:tcW w:w="1277" w:type="dxa"/>
            <w:vAlign w:val="center"/>
          </w:tcPr>
          <w:p w:rsidR="000869D1" w:rsidRPr="00176D8D" w:rsidRDefault="000869D1" w:rsidP="000869D1">
            <w:pPr>
              <w:jc w:val="center"/>
            </w:pPr>
            <w:r w:rsidRPr="00176D8D">
              <w:t>план</w:t>
            </w:r>
          </w:p>
        </w:tc>
      </w:tr>
      <w:tr w:rsidR="0020697B" w:rsidRPr="00176D8D" w:rsidTr="00591591">
        <w:trPr>
          <w:trHeight w:val="195"/>
        </w:trPr>
        <w:tc>
          <w:tcPr>
            <w:tcW w:w="1700" w:type="dxa"/>
            <w:vMerge w:val="restart"/>
          </w:tcPr>
          <w:p w:rsidR="0020697B" w:rsidRPr="00176D8D" w:rsidRDefault="0020697B" w:rsidP="0018201E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1.</w:t>
            </w:r>
          </w:p>
        </w:tc>
        <w:tc>
          <w:tcPr>
            <w:tcW w:w="1702" w:type="dxa"/>
            <w:vMerge w:val="restart"/>
          </w:tcPr>
          <w:p w:rsidR="0020697B" w:rsidRPr="00176D8D" w:rsidRDefault="0020697B" w:rsidP="004E483F">
            <w:pPr>
              <w:jc w:val="center"/>
            </w:pPr>
            <w:r w:rsidRPr="00176D8D">
              <w:t>Муниципальная программа</w:t>
            </w:r>
          </w:p>
          <w:p w:rsidR="0020697B" w:rsidRPr="00176D8D" w:rsidRDefault="0020697B" w:rsidP="004E483F">
            <w:pPr>
              <w:jc w:val="center"/>
            </w:pPr>
            <w:r w:rsidRPr="00176D8D">
              <w:t> </w:t>
            </w:r>
          </w:p>
        </w:tc>
        <w:tc>
          <w:tcPr>
            <w:tcW w:w="2268" w:type="dxa"/>
            <w:vMerge w:val="restart"/>
          </w:tcPr>
          <w:p w:rsidR="0020697B" w:rsidRPr="00176D8D" w:rsidRDefault="0020697B" w:rsidP="0056412C">
            <w:r w:rsidRPr="00176D8D">
              <w:t> «Развитие транспортной системы Каратузского района» </w:t>
            </w:r>
          </w:p>
        </w:tc>
        <w:tc>
          <w:tcPr>
            <w:tcW w:w="2976" w:type="dxa"/>
          </w:tcPr>
          <w:p w:rsidR="0020697B" w:rsidRPr="00176D8D" w:rsidRDefault="0020697B" w:rsidP="004E483F">
            <w:r w:rsidRPr="00176D8D"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20697B" w:rsidRPr="00176D8D" w:rsidRDefault="00EB11D8" w:rsidP="00591591">
            <w:pPr>
              <w:jc w:val="center"/>
            </w:pPr>
            <w:r>
              <w:t>10433,3</w:t>
            </w:r>
          </w:p>
        </w:tc>
        <w:tc>
          <w:tcPr>
            <w:tcW w:w="1276" w:type="dxa"/>
            <w:vAlign w:val="center"/>
          </w:tcPr>
          <w:p w:rsidR="0020697B" w:rsidRPr="00176D8D" w:rsidRDefault="0020697B" w:rsidP="00591591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20697B" w:rsidRPr="00176D8D" w:rsidRDefault="0020697B" w:rsidP="00591591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20697B" w:rsidRPr="00176D8D" w:rsidRDefault="00EB11D8" w:rsidP="00591591">
            <w:pPr>
              <w:jc w:val="center"/>
            </w:pPr>
            <w:r>
              <w:t>30867,3</w:t>
            </w:r>
          </w:p>
        </w:tc>
      </w:tr>
      <w:tr w:rsidR="00756665" w:rsidRPr="00176D8D" w:rsidTr="000869D1">
        <w:trPr>
          <w:trHeight w:val="242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CB247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</w:p>
        </w:tc>
      </w:tr>
      <w:tr w:rsidR="00756665" w:rsidRPr="00176D8D" w:rsidTr="000869D1">
        <w:trPr>
          <w:trHeight w:val="118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>федеральный бюджет</w:t>
            </w:r>
            <w:proofErr w:type="gramStart"/>
            <w:r w:rsidRPr="00176D8D">
              <w:t xml:space="preserve"> (*)   </w:t>
            </w:r>
            <w:proofErr w:type="gramEnd"/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869D1">
        <w:trPr>
          <w:trHeight w:val="163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756665" w:rsidRPr="00176D8D" w:rsidRDefault="00EB11D8" w:rsidP="00770EBD">
            <w:pPr>
              <w:jc w:val="center"/>
            </w:pPr>
            <w:r>
              <w:t>216,3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EB11D8" w:rsidP="00770EBD">
            <w:pPr>
              <w:jc w:val="center"/>
            </w:pPr>
            <w:r>
              <w:t>216,3</w:t>
            </w:r>
          </w:p>
        </w:tc>
      </w:tr>
      <w:tr w:rsidR="00756665" w:rsidRPr="00176D8D" w:rsidTr="000869D1">
        <w:trPr>
          <w:trHeight w:val="245"/>
        </w:trPr>
        <w:tc>
          <w:tcPr>
            <w:tcW w:w="1700" w:type="dxa"/>
            <w:vMerge/>
          </w:tcPr>
          <w:p w:rsidR="00756665" w:rsidRPr="00176D8D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176D8D" w:rsidRDefault="00756665" w:rsidP="00390BD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176D8D" w:rsidRPr="00176D8D" w:rsidTr="00D60E80">
        <w:trPr>
          <w:trHeight w:val="146"/>
        </w:trPr>
        <w:tc>
          <w:tcPr>
            <w:tcW w:w="1700" w:type="dxa"/>
            <w:vMerge/>
          </w:tcPr>
          <w:p w:rsidR="00176D8D" w:rsidRPr="00176D8D" w:rsidRDefault="00176D8D" w:rsidP="00761AEF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176D8D" w:rsidRPr="00176D8D" w:rsidRDefault="00176D8D" w:rsidP="00761AEF">
            <w:pPr>
              <w:jc w:val="center"/>
            </w:pPr>
          </w:p>
        </w:tc>
        <w:tc>
          <w:tcPr>
            <w:tcW w:w="2268" w:type="dxa"/>
            <w:vMerge/>
          </w:tcPr>
          <w:p w:rsidR="00176D8D" w:rsidRPr="00176D8D" w:rsidRDefault="00176D8D" w:rsidP="00761AEF"/>
        </w:tc>
        <w:tc>
          <w:tcPr>
            <w:tcW w:w="2976" w:type="dxa"/>
          </w:tcPr>
          <w:p w:rsidR="00176D8D" w:rsidRPr="00176D8D" w:rsidRDefault="00176D8D" w:rsidP="00761AEF">
            <w:r w:rsidRPr="00176D8D">
              <w:t>районный бюджет</w:t>
            </w:r>
            <w:proofErr w:type="gramStart"/>
            <w:r w:rsidRPr="00176D8D">
              <w:t xml:space="preserve"> (**)   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176D8D" w:rsidRPr="00176D8D" w:rsidTr="00D60E80">
        <w:trPr>
          <w:trHeight w:val="176"/>
        </w:trPr>
        <w:tc>
          <w:tcPr>
            <w:tcW w:w="1700" w:type="dxa"/>
            <w:vMerge w:val="restart"/>
          </w:tcPr>
          <w:p w:rsidR="00176D8D" w:rsidRPr="00176D8D" w:rsidRDefault="00176D8D" w:rsidP="00761AEF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2.</w:t>
            </w:r>
          </w:p>
        </w:tc>
        <w:tc>
          <w:tcPr>
            <w:tcW w:w="1702" w:type="dxa"/>
            <w:vMerge w:val="restart"/>
          </w:tcPr>
          <w:p w:rsidR="00176D8D" w:rsidRPr="00176D8D" w:rsidRDefault="00176D8D" w:rsidP="00761AEF">
            <w:r w:rsidRPr="00176D8D">
              <w:t>Подпрограмма 1</w:t>
            </w:r>
          </w:p>
        </w:tc>
        <w:tc>
          <w:tcPr>
            <w:tcW w:w="2268" w:type="dxa"/>
            <w:vMerge w:val="restart"/>
          </w:tcPr>
          <w:p w:rsidR="00176D8D" w:rsidRPr="00176D8D" w:rsidRDefault="00176D8D" w:rsidP="00761AEF">
            <w:r w:rsidRPr="00176D8D">
              <w:t xml:space="preserve"> «Развитие транспортного комплекса Каратузского района» </w:t>
            </w:r>
          </w:p>
        </w:tc>
        <w:tc>
          <w:tcPr>
            <w:tcW w:w="2976" w:type="dxa"/>
          </w:tcPr>
          <w:p w:rsidR="00176D8D" w:rsidRPr="00176D8D" w:rsidRDefault="00176D8D" w:rsidP="00761AEF">
            <w:r w:rsidRPr="00176D8D"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0869D1" w:rsidRPr="00176D8D" w:rsidTr="000869D1">
        <w:trPr>
          <w:trHeight w:val="222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CB2478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</w:p>
        </w:tc>
      </w:tr>
      <w:tr w:rsidR="000869D1" w:rsidRPr="00176D8D" w:rsidTr="000869D1">
        <w:trPr>
          <w:trHeight w:val="126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>федеральный бюджет</w:t>
            </w:r>
            <w:proofErr w:type="gramStart"/>
            <w:r w:rsidRPr="00176D8D">
              <w:t xml:space="preserve"> (*)   </w:t>
            </w:r>
            <w:proofErr w:type="gramEnd"/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0869D1">
        <w:trPr>
          <w:trHeight w:val="172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0869D1" w:rsidRPr="00176D8D" w:rsidTr="000869D1">
        <w:trPr>
          <w:trHeight w:val="217"/>
        </w:trPr>
        <w:tc>
          <w:tcPr>
            <w:tcW w:w="1700" w:type="dxa"/>
            <w:vMerge/>
          </w:tcPr>
          <w:p w:rsidR="000869D1" w:rsidRPr="00176D8D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176D8D" w:rsidRDefault="000869D1" w:rsidP="00390BD9"/>
        </w:tc>
        <w:tc>
          <w:tcPr>
            <w:tcW w:w="2268" w:type="dxa"/>
            <w:vMerge/>
            <w:vAlign w:val="center"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176D8D" w:rsidRPr="00176D8D" w:rsidTr="00D60E80">
        <w:trPr>
          <w:trHeight w:val="108"/>
        </w:trPr>
        <w:tc>
          <w:tcPr>
            <w:tcW w:w="1700" w:type="dxa"/>
            <w:vMerge/>
          </w:tcPr>
          <w:p w:rsidR="00176D8D" w:rsidRPr="00176D8D" w:rsidRDefault="00176D8D" w:rsidP="00761AEF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76D8D" w:rsidRPr="00176D8D" w:rsidRDefault="00176D8D" w:rsidP="00761AEF"/>
        </w:tc>
        <w:tc>
          <w:tcPr>
            <w:tcW w:w="2268" w:type="dxa"/>
            <w:vMerge/>
            <w:vAlign w:val="center"/>
          </w:tcPr>
          <w:p w:rsidR="00176D8D" w:rsidRPr="00176D8D" w:rsidRDefault="00176D8D" w:rsidP="00761AEF"/>
        </w:tc>
        <w:tc>
          <w:tcPr>
            <w:tcW w:w="2976" w:type="dxa"/>
          </w:tcPr>
          <w:p w:rsidR="00176D8D" w:rsidRPr="00176D8D" w:rsidRDefault="00176D8D" w:rsidP="00761AEF">
            <w:r w:rsidRPr="00176D8D">
              <w:t>районный бюджет</w:t>
            </w:r>
            <w:proofErr w:type="gramStart"/>
            <w:r w:rsidRPr="00176D8D">
              <w:t xml:space="preserve"> (**)   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6" w:type="dxa"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10217,00</w:t>
            </w:r>
          </w:p>
        </w:tc>
        <w:tc>
          <w:tcPr>
            <w:tcW w:w="1277" w:type="dxa"/>
            <w:noWrap/>
            <w:vAlign w:val="center"/>
          </w:tcPr>
          <w:p w:rsidR="00176D8D" w:rsidRPr="00176D8D" w:rsidRDefault="00176D8D" w:rsidP="00D60E80">
            <w:pPr>
              <w:jc w:val="center"/>
            </w:pPr>
            <w:r w:rsidRPr="00176D8D">
              <w:t>30651,0</w:t>
            </w:r>
          </w:p>
        </w:tc>
      </w:tr>
      <w:tr w:rsidR="000869D1" w:rsidRPr="00176D8D" w:rsidTr="000869D1">
        <w:trPr>
          <w:trHeight w:val="195"/>
        </w:trPr>
        <w:tc>
          <w:tcPr>
            <w:tcW w:w="1700" w:type="dxa"/>
            <w:vMerge w:val="restart"/>
          </w:tcPr>
          <w:p w:rsidR="000869D1" w:rsidRPr="00176D8D" w:rsidRDefault="000869D1" w:rsidP="0018201E">
            <w:pPr>
              <w:jc w:val="center"/>
              <w:rPr>
                <w:lang w:val="en-US"/>
              </w:rPr>
            </w:pPr>
            <w:r w:rsidRPr="00176D8D">
              <w:rPr>
                <w:lang w:val="en-US"/>
              </w:rPr>
              <w:t>3.</w:t>
            </w:r>
          </w:p>
        </w:tc>
        <w:tc>
          <w:tcPr>
            <w:tcW w:w="1702" w:type="dxa"/>
            <w:vMerge w:val="restart"/>
          </w:tcPr>
          <w:p w:rsidR="000869D1" w:rsidRPr="00176D8D" w:rsidRDefault="000869D1" w:rsidP="00390BD9">
            <w:r w:rsidRPr="00176D8D">
              <w:t>Подпрограмма 2</w:t>
            </w:r>
          </w:p>
        </w:tc>
        <w:tc>
          <w:tcPr>
            <w:tcW w:w="2268" w:type="dxa"/>
            <w:vMerge w:val="restart"/>
          </w:tcPr>
          <w:p w:rsidR="000869D1" w:rsidRPr="00176D8D" w:rsidRDefault="000869D1" w:rsidP="0056412C">
            <w:r w:rsidRPr="00176D8D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 Всего    </w:t>
            </w:r>
          </w:p>
        </w:tc>
        <w:tc>
          <w:tcPr>
            <w:tcW w:w="1276" w:type="dxa"/>
            <w:noWrap/>
          </w:tcPr>
          <w:p w:rsidR="000869D1" w:rsidRPr="00176D8D" w:rsidRDefault="00EB11D8" w:rsidP="00770EBD">
            <w:pPr>
              <w:jc w:val="center"/>
            </w:pPr>
            <w:r>
              <w:t>216,3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EB11D8" w:rsidP="00770EBD">
            <w:pPr>
              <w:jc w:val="center"/>
            </w:pPr>
            <w:r>
              <w:t>216,3</w:t>
            </w:r>
          </w:p>
        </w:tc>
      </w:tr>
      <w:tr w:rsidR="000869D1" w:rsidRPr="00176D8D" w:rsidTr="000869D1">
        <w:trPr>
          <w:trHeight w:val="179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</w:tcPr>
          <w:p w:rsidR="000869D1" w:rsidRPr="00176D8D" w:rsidRDefault="000869D1" w:rsidP="00390BD9"/>
        </w:tc>
        <w:tc>
          <w:tcPr>
            <w:tcW w:w="2268" w:type="dxa"/>
            <w:vMerge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</w:p>
        </w:tc>
      </w:tr>
      <w:tr w:rsidR="000869D1" w:rsidRPr="00176D8D" w:rsidTr="000869D1">
        <w:trPr>
          <w:trHeight w:val="240"/>
        </w:trPr>
        <w:tc>
          <w:tcPr>
            <w:tcW w:w="1700" w:type="dxa"/>
            <w:vMerge/>
          </w:tcPr>
          <w:p w:rsidR="000869D1" w:rsidRPr="00176D8D" w:rsidRDefault="000869D1" w:rsidP="00390BD9"/>
        </w:tc>
        <w:tc>
          <w:tcPr>
            <w:tcW w:w="1702" w:type="dxa"/>
            <w:vMerge/>
          </w:tcPr>
          <w:p w:rsidR="000869D1" w:rsidRPr="00176D8D" w:rsidRDefault="000869D1" w:rsidP="00390BD9"/>
        </w:tc>
        <w:tc>
          <w:tcPr>
            <w:tcW w:w="2268" w:type="dxa"/>
            <w:vMerge/>
          </w:tcPr>
          <w:p w:rsidR="000869D1" w:rsidRPr="00176D8D" w:rsidRDefault="000869D1" w:rsidP="0056412C"/>
        </w:tc>
        <w:tc>
          <w:tcPr>
            <w:tcW w:w="2976" w:type="dxa"/>
          </w:tcPr>
          <w:p w:rsidR="000869D1" w:rsidRPr="00176D8D" w:rsidRDefault="000869D1" w:rsidP="00390BD9">
            <w:r w:rsidRPr="00176D8D">
              <w:t>федеральный бюджет</w:t>
            </w:r>
            <w:proofErr w:type="gramStart"/>
            <w:r w:rsidRPr="00176D8D">
              <w:t xml:space="preserve"> (*)   </w:t>
            </w:r>
            <w:proofErr w:type="gramEnd"/>
          </w:p>
        </w:tc>
        <w:tc>
          <w:tcPr>
            <w:tcW w:w="1276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0869D1" w:rsidRPr="00176D8D" w:rsidRDefault="000869D1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869D1">
        <w:trPr>
          <w:trHeight w:val="210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756665" w:rsidRPr="00176D8D" w:rsidRDefault="00EB11D8" w:rsidP="00756665">
            <w:pPr>
              <w:jc w:val="center"/>
              <w:rPr>
                <w:color w:val="000000"/>
              </w:rPr>
            </w:pPr>
            <w:r>
              <w:t>216,3</w:t>
            </w:r>
          </w:p>
        </w:tc>
        <w:tc>
          <w:tcPr>
            <w:tcW w:w="1276" w:type="dxa"/>
          </w:tcPr>
          <w:p w:rsidR="00756665" w:rsidRPr="00176D8D" w:rsidRDefault="00756665" w:rsidP="00756665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56665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EB11D8" w:rsidP="00756665">
            <w:pPr>
              <w:jc w:val="center"/>
            </w:pPr>
            <w:r>
              <w:t>216,3</w:t>
            </w:r>
          </w:p>
        </w:tc>
      </w:tr>
      <w:tr w:rsidR="00756665" w:rsidRPr="00176D8D" w:rsidTr="000869D1">
        <w:trPr>
          <w:trHeight w:val="132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  <w:tr w:rsidR="00756665" w:rsidRPr="00176D8D" w:rsidTr="000C501D">
        <w:trPr>
          <w:trHeight w:val="315"/>
        </w:trPr>
        <w:tc>
          <w:tcPr>
            <w:tcW w:w="1700" w:type="dxa"/>
            <w:vMerge/>
          </w:tcPr>
          <w:p w:rsidR="00756665" w:rsidRPr="00176D8D" w:rsidRDefault="00756665" w:rsidP="00390BD9"/>
        </w:tc>
        <w:tc>
          <w:tcPr>
            <w:tcW w:w="1702" w:type="dxa"/>
            <w:vMerge/>
          </w:tcPr>
          <w:p w:rsidR="00756665" w:rsidRPr="00176D8D" w:rsidRDefault="00756665" w:rsidP="00390BD9"/>
        </w:tc>
        <w:tc>
          <w:tcPr>
            <w:tcW w:w="2268" w:type="dxa"/>
            <w:vMerge/>
          </w:tcPr>
          <w:p w:rsidR="00756665" w:rsidRPr="00176D8D" w:rsidRDefault="00756665" w:rsidP="0056412C"/>
        </w:tc>
        <w:tc>
          <w:tcPr>
            <w:tcW w:w="2976" w:type="dxa"/>
          </w:tcPr>
          <w:p w:rsidR="00756665" w:rsidRPr="00176D8D" w:rsidRDefault="00756665" w:rsidP="00390BD9">
            <w:r w:rsidRPr="00176D8D">
              <w:t>районный бюджет</w:t>
            </w:r>
            <w:proofErr w:type="gramStart"/>
            <w:r w:rsidRPr="00176D8D">
              <w:t xml:space="preserve"> (**)   </w:t>
            </w:r>
            <w:proofErr w:type="gramEnd"/>
          </w:p>
        </w:tc>
        <w:tc>
          <w:tcPr>
            <w:tcW w:w="1276" w:type="dxa"/>
            <w:noWrap/>
          </w:tcPr>
          <w:p w:rsidR="00756665" w:rsidRPr="00176D8D" w:rsidRDefault="00756665" w:rsidP="00055139">
            <w:pPr>
              <w:jc w:val="center"/>
              <w:rPr>
                <w:color w:val="000000"/>
              </w:rPr>
            </w:pPr>
            <w:r w:rsidRPr="00176D8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6" w:type="dxa"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  <w:tc>
          <w:tcPr>
            <w:tcW w:w="1277" w:type="dxa"/>
            <w:noWrap/>
          </w:tcPr>
          <w:p w:rsidR="00756665" w:rsidRPr="00176D8D" w:rsidRDefault="00756665" w:rsidP="00770EBD">
            <w:pPr>
              <w:jc w:val="center"/>
            </w:pPr>
            <w:r w:rsidRPr="00176D8D">
              <w:t>0,0</w:t>
            </w:r>
          </w:p>
        </w:tc>
      </w:tr>
    </w:tbl>
    <w:p w:rsidR="007548DE" w:rsidRPr="00176D8D" w:rsidRDefault="007548DE" w:rsidP="007548DE"/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EC5">
        <w:rPr>
          <w:rFonts w:ascii="Times New Roman" w:hAnsi="Times New Roman" w:cs="Times New Roman"/>
          <w:sz w:val="24"/>
          <w:szCs w:val="24"/>
        </w:rPr>
        <w:t>4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161DF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EB11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обеспечения потребности населения в перевозках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E8144C" w:rsidP="00345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57ED" w:rsidRPr="00176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61AEF" w:rsidRPr="00176D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20697B" w:rsidRPr="00176D8D">
              <w:rPr>
                <w:sz w:val="24"/>
                <w:szCs w:val="24"/>
              </w:rPr>
              <w:t>30651,0</w:t>
            </w:r>
            <w:r w:rsidR="005367FD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3E46E4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20697B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2019 год – 0,0 тыс. рублей;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76D8D">
              <w:rPr>
                <w:sz w:val="24"/>
                <w:szCs w:val="24"/>
              </w:rPr>
              <w:t xml:space="preserve"> год – 0,0 тыс. рублей;</w:t>
            </w:r>
          </w:p>
          <w:p w:rsidR="0020697B" w:rsidRPr="00176D8D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районного бюджета – </w:t>
            </w:r>
            <w:r w:rsidR="00176D8D" w:rsidRPr="00176D8D">
              <w:rPr>
                <w:sz w:val="24"/>
                <w:szCs w:val="24"/>
              </w:rPr>
              <w:t>30651,0</w:t>
            </w:r>
            <w:r w:rsidR="005367FD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5367F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761AEF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2020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  <w:p w:rsidR="008E03D2" w:rsidRPr="00176D8D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2021 год – </w:t>
            </w:r>
            <w:r w:rsidR="00176D8D" w:rsidRPr="00176D8D">
              <w:rPr>
                <w:sz w:val="24"/>
                <w:szCs w:val="24"/>
              </w:rPr>
              <w:t>10217,0</w:t>
            </w:r>
            <w:r w:rsidRPr="00176D8D">
              <w:rPr>
                <w:sz w:val="24"/>
                <w:szCs w:val="24"/>
              </w:rPr>
              <w:t>тыс. рублей;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Pr="00176D8D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Каратузском районе является конкурентным, которое должно быть сохранено, развито и максимально эффективно использовано.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АТП «Каратузское» осуществляет перевозку пассажиров  транспортом в пригородном сообщении и по району. Перевозка осуществляется по 11 маршрутам. Объем перевозок пассажиров </w:t>
      </w:r>
      <w:proofErr w:type="gramStart"/>
      <w:r w:rsidRPr="00176D8D">
        <w:rPr>
          <w:bCs/>
          <w:sz w:val="24"/>
          <w:szCs w:val="24"/>
        </w:rPr>
        <w:t>осуществляется круглогодично Пассажирские перевозки в  районе осуществляются</w:t>
      </w:r>
      <w:proofErr w:type="gramEnd"/>
      <w:r w:rsidRPr="00176D8D">
        <w:rPr>
          <w:bCs/>
          <w:sz w:val="24"/>
          <w:szCs w:val="24"/>
        </w:rPr>
        <w:t xml:space="preserve"> преимущественно предприятием государственной формы собственности.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За последние годы на транспорте не наблюдается изменение значений основных показателей  количества перевезенных пассажиров.</w:t>
      </w:r>
    </w:p>
    <w:p w:rsidR="00943334" w:rsidRPr="00176D8D" w:rsidRDefault="00770EBD" w:rsidP="004E3813">
      <w:pPr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 201</w:t>
      </w:r>
      <w:r w:rsidR="003E46E4">
        <w:rPr>
          <w:color w:val="000000" w:themeColor="text1"/>
          <w:sz w:val="24"/>
          <w:szCs w:val="24"/>
        </w:rPr>
        <w:t>8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4E3813" w:rsidRPr="00176D8D">
        <w:rPr>
          <w:color w:val="000000" w:themeColor="text1"/>
          <w:sz w:val="24"/>
          <w:szCs w:val="24"/>
        </w:rPr>
        <w:t xml:space="preserve"> тысяч человек, в 201</w:t>
      </w:r>
      <w:r w:rsidR="003E46E4">
        <w:rPr>
          <w:color w:val="000000" w:themeColor="text1"/>
          <w:sz w:val="24"/>
          <w:szCs w:val="24"/>
        </w:rPr>
        <w:t>9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FB0E9C" w:rsidRPr="00176D8D">
        <w:rPr>
          <w:color w:val="000000" w:themeColor="text1"/>
          <w:sz w:val="24"/>
          <w:szCs w:val="24"/>
        </w:rPr>
        <w:t xml:space="preserve">221,99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 w:rsidR="003E46E4">
        <w:rPr>
          <w:color w:val="000000" w:themeColor="text1"/>
          <w:sz w:val="24"/>
          <w:szCs w:val="24"/>
        </w:rPr>
        <w:t>20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 w:rsidR="009C5EA5">
        <w:rPr>
          <w:color w:val="000000" w:themeColor="text1"/>
          <w:sz w:val="24"/>
          <w:szCs w:val="24"/>
        </w:rPr>
        <w:t>21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221,99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отмена рейсов из-за погодных условий;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Учитывая, что основной объем пассажиропотока </w:t>
      </w:r>
      <w:proofErr w:type="gramStart"/>
      <w:r w:rsidRPr="00176D8D">
        <w:rPr>
          <w:sz w:val="24"/>
          <w:szCs w:val="24"/>
        </w:rPr>
        <w:t>приходится</w:t>
      </w:r>
      <w:proofErr w:type="gramEnd"/>
      <w:r w:rsidRPr="00176D8D">
        <w:rPr>
          <w:sz w:val="24"/>
          <w:szCs w:val="24"/>
        </w:rPr>
        <w:t xml:space="preserve"> на автомобильный транспорт отдельно следует выделить проблему физического</w:t>
      </w:r>
      <w:r w:rsidRPr="00176D8D">
        <w:rPr>
          <w:sz w:val="24"/>
          <w:szCs w:val="24"/>
        </w:rPr>
        <w:br/>
        <w:t>и морального износа подвижного состава общественного транспорта.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4E3813" w:rsidP="004E3813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Основными проблемами автомобильного транспорта в Каратузском районе  являются: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1. Низкий технический уровень автобусов и высокая степень</w:t>
      </w:r>
      <w:r w:rsidRPr="00176D8D">
        <w:rPr>
          <w:sz w:val="24"/>
          <w:szCs w:val="24"/>
        </w:rPr>
        <w:br/>
        <w:t>их изношенности, что влечет за собой высокие издержки отрасли.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Основная проблема заключается в том, что в настоящее время износ</w:t>
      </w:r>
      <w:r w:rsidR="00672FE2" w:rsidRPr="00176D8D">
        <w:rPr>
          <w:sz w:val="24"/>
          <w:szCs w:val="24"/>
        </w:rPr>
        <w:t xml:space="preserve"> автобусного парка составляет 85</w:t>
      </w:r>
      <w:r w:rsidRPr="00176D8D">
        <w:rPr>
          <w:sz w:val="24"/>
          <w:szCs w:val="24"/>
        </w:rPr>
        <w:t>%, что делает его эксплуатацию фактически невозможной</w:t>
      </w:r>
      <w:proofErr w:type="gramStart"/>
      <w:r w:rsidRPr="00176D8D">
        <w:rPr>
          <w:sz w:val="24"/>
          <w:szCs w:val="24"/>
        </w:rPr>
        <w:br/>
        <w:t>В</w:t>
      </w:r>
      <w:proofErr w:type="gramEnd"/>
      <w:r w:rsidRPr="00176D8D">
        <w:rPr>
          <w:sz w:val="24"/>
          <w:szCs w:val="24"/>
        </w:rPr>
        <w:t xml:space="preserve"> связи с этим приобретение новых автобусов – необходимое условие для поддержания транспортной отрасли района.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долгосрочного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 всех видах  транспорта;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Снижение уровня безработицы будет способствовать увеличению числа поездок в рабочих целях.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Значительную долю прироста количества перевезенных пассажиров обеспечит  пассажирский транспорт в с. Каратузском за счет повышения его привлекательности для населения, открытие второго маршрута </w:t>
      </w:r>
      <w:proofErr w:type="gramStart"/>
      <w:r w:rsidRPr="00176D8D">
        <w:rPr>
          <w:bCs/>
          <w:sz w:val="24"/>
          <w:szCs w:val="24"/>
        </w:rPr>
        <w:t>в</w:t>
      </w:r>
      <w:proofErr w:type="gramEnd"/>
      <w:r w:rsidRPr="00176D8D">
        <w:rPr>
          <w:bCs/>
          <w:sz w:val="24"/>
          <w:szCs w:val="24"/>
        </w:rPr>
        <w:t xml:space="preserve"> с. Каратузское.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Каратузского  района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 xml:space="preserve">Запланировано предоставление </w:t>
      </w:r>
      <w:r w:rsidRPr="00176D8D">
        <w:rPr>
          <w:color w:val="000000"/>
          <w:sz w:val="24"/>
          <w:szCs w:val="24"/>
        </w:rPr>
        <w:t xml:space="preserve">субсидий </w:t>
      </w:r>
      <w:r w:rsidR="00CB52A4" w:rsidRPr="00176D8D">
        <w:rPr>
          <w:color w:val="000000"/>
          <w:sz w:val="24"/>
          <w:szCs w:val="24"/>
        </w:rPr>
        <w:t xml:space="preserve"> ГП КК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 обеспечение потребности населения в перевозках.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целевых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Повышение доступности транспортных услуг населению.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приведен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Выделение средств районного бюджета предусматривается на реализацию мероприятия по предоставлению субсидии на предоставление субсидии в целях компенсации расходов, возникающих в результате небольшой интенсивности пассажирских перевозок по внутрирайонным маршрутам.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proofErr w:type="gramStart"/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внутрирайонным маршрутам Каратузского района очередного финансового года.</w:t>
      </w:r>
      <w:proofErr w:type="gramEnd"/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предоставления субсидии представлен в приложении № 3 к подпрограмме.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0"/>
        <w:numPr>
          <w:ilvl w:val="0"/>
          <w:numId w:val="27"/>
        </w:numPr>
        <w:suppressAutoHyphens/>
        <w:jc w:val="center"/>
      </w:pPr>
      <w:r w:rsidRPr="00176D8D">
        <w:t xml:space="preserve">УПРАВЛЕНИЕ ПОДПРОГРАММОЙ И </w:t>
      </w:r>
      <w:proofErr w:type="gramStart"/>
      <w:r w:rsidRPr="00176D8D">
        <w:t>КОНТРОЛЬ ЗА</w:t>
      </w:r>
      <w:proofErr w:type="gramEnd"/>
      <w:r w:rsidRPr="00176D8D">
        <w:t xml:space="preserve">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 xml:space="preserve">ЖКХ, транспорта и </w:t>
      </w:r>
      <w:r w:rsidRPr="00176D8D">
        <w:rPr>
          <w:sz w:val="24"/>
          <w:szCs w:val="24"/>
        </w:rPr>
        <w:t>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контрольно-счетны</w:t>
      </w:r>
      <w:r w:rsidR="003E46E4">
        <w:rPr>
          <w:sz w:val="24"/>
          <w:szCs w:val="24"/>
        </w:rPr>
        <w:t>й</w:t>
      </w:r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proofErr w:type="gramStart"/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176D8D">
        <w:rPr>
          <w:sz w:val="24"/>
          <w:szCs w:val="24"/>
        </w:rPr>
        <w:t>26</w:t>
      </w:r>
      <w:r w:rsidRPr="00176D8D">
        <w:rPr>
          <w:sz w:val="24"/>
          <w:szCs w:val="24"/>
        </w:rPr>
        <w:t>.</w:t>
      </w:r>
      <w:r w:rsidR="0010231F" w:rsidRPr="00176D8D">
        <w:rPr>
          <w:sz w:val="24"/>
          <w:szCs w:val="24"/>
        </w:rPr>
        <w:t>10</w:t>
      </w:r>
      <w:r w:rsidRPr="00176D8D">
        <w:rPr>
          <w:sz w:val="24"/>
          <w:szCs w:val="24"/>
        </w:rPr>
        <w:t>.201</w:t>
      </w:r>
      <w:r w:rsidR="00641358" w:rsidRPr="00176D8D">
        <w:rPr>
          <w:sz w:val="24"/>
          <w:szCs w:val="24"/>
        </w:rPr>
        <w:t>6</w:t>
      </w:r>
      <w:r w:rsidR="0010231F" w:rsidRPr="00176D8D">
        <w:rPr>
          <w:sz w:val="24"/>
          <w:szCs w:val="24"/>
        </w:rPr>
        <w:t xml:space="preserve"> №59</w:t>
      </w:r>
      <w:r w:rsidRPr="00176D8D">
        <w:rPr>
          <w:sz w:val="24"/>
          <w:szCs w:val="24"/>
        </w:rPr>
        <w:t>8-п «Об утверждении Порядка принятия решений о разработке муниципальных программ Каратузского района,</w:t>
      </w:r>
      <w:r w:rsidR="00980F5D">
        <w:rPr>
          <w:sz w:val="24"/>
          <w:szCs w:val="24"/>
        </w:rPr>
        <w:t xml:space="preserve"> их формировании и реализации».</w:t>
      </w:r>
      <w:proofErr w:type="gramEnd"/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</w:t>
      </w:r>
      <w:proofErr w:type="gramStart"/>
      <w:r w:rsidR="008630FB" w:rsidRPr="00176D8D">
        <w:rPr>
          <w:sz w:val="24"/>
          <w:szCs w:val="24"/>
        </w:rPr>
        <w:t>транспортного</w:t>
      </w:r>
      <w:proofErr w:type="gramEnd"/>
      <w:r w:rsidR="008630FB" w:rsidRPr="00176D8D">
        <w:rPr>
          <w:sz w:val="24"/>
          <w:szCs w:val="24"/>
        </w:rPr>
        <w:t xml:space="preserve">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</w:t>
      </w:r>
      <w:r w:rsidR="0037520F">
        <w:rPr>
          <w:rFonts w:ascii="Times New Roman" w:hAnsi="Times New Roman" w:cs="Times New Roman"/>
          <w:sz w:val="24"/>
          <w:szCs w:val="24"/>
        </w:rPr>
        <w:t>ПОД</w:t>
      </w:r>
      <w:r w:rsidR="00AB0598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966BD8" w:rsidRPr="00176D8D" w:rsidTr="00EE542C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AB0598">
            <w:pPr>
              <w:jc w:val="center"/>
            </w:pPr>
            <w:r w:rsidRPr="00176D8D">
              <w:t xml:space="preserve">текущий </w:t>
            </w:r>
            <w:proofErr w:type="gramStart"/>
            <w:r w:rsidRPr="00176D8D">
              <w:t xml:space="preserve">финансов </w:t>
            </w:r>
            <w:proofErr w:type="spellStart"/>
            <w:r w:rsidRPr="00176D8D">
              <w:t>ый</w:t>
            </w:r>
            <w:proofErr w:type="spellEnd"/>
            <w:proofErr w:type="gramEnd"/>
            <w:r w:rsidRPr="00176D8D">
              <w:t xml:space="preserve"> год (</w:t>
            </w:r>
            <w:r w:rsidR="00AB0598">
              <w:t>2018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очередной </w:t>
            </w:r>
            <w:proofErr w:type="gramStart"/>
            <w:r w:rsidRPr="00176D8D">
              <w:t xml:space="preserve">финансов </w:t>
            </w:r>
            <w:proofErr w:type="spellStart"/>
            <w:r w:rsidRPr="00176D8D">
              <w:t>ый</w:t>
            </w:r>
            <w:proofErr w:type="spellEnd"/>
            <w:proofErr w:type="gramEnd"/>
            <w:r w:rsidRPr="00176D8D">
              <w:t xml:space="preserve"> год</w:t>
            </w:r>
          </w:p>
          <w:p w:rsidR="00966BD8" w:rsidRPr="00176D8D" w:rsidRDefault="005367FD" w:rsidP="00AB0598">
            <w:pPr>
              <w:jc w:val="center"/>
            </w:pPr>
            <w:r w:rsidRPr="00176D8D">
              <w:t>(20</w:t>
            </w:r>
            <w:r w:rsidR="00AB0598">
              <w:t>19</w:t>
            </w:r>
            <w:r w:rsidR="00966BD8"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966BD8" w:rsidRPr="00176D8D" w:rsidRDefault="00966BD8" w:rsidP="00AB0598">
            <w:pPr>
              <w:jc w:val="center"/>
            </w:pPr>
            <w:r w:rsidRPr="00176D8D">
              <w:t>(20</w:t>
            </w:r>
            <w:r w:rsidR="001C4142" w:rsidRPr="00176D8D">
              <w:t>2</w:t>
            </w:r>
            <w:r w:rsidR="00AB0598">
              <w:t>0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2-й год планового периода</w:t>
            </w:r>
          </w:p>
          <w:p w:rsidR="00966BD8" w:rsidRPr="00176D8D" w:rsidRDefault="00966BD8" w:rsidP="00AB0598">
            <w:pPr>
              <w:jc w:val="center"/>
            </w:pPr>
            <w:r w:rsidRPr="00176D8D">
              <w:t>(202</w:t>
            </w:r>
            <w:r w:rsidR="00AB0598">
              <w:t>1</w:t>
            </w:r>
            <w:r w:rsidRPr="00176D8D">
              <w:t>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98" w:rsidRPr="00176D8D" w:rsidRDefault="00AB0598" w:rsidP="00AB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AB0598" w:rsidRDefault="00AB0598" w:rsidP="00AB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обеспечения потребности населения в перевозках.</w:t>
            </w:r>
          </w:p>
          <w:p w:rsidR="000B6ADD" w:rsidRPr="00176D8D" w:rsidRDefault="00993B81" w:rsidP="000B6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 </w:t>
            </w:r>
          </w:p>
          <w:p w:rsidR="000B6ADD" w:rsidRPr="00176D8D" w:rsidRDefault="000B6ADD" w:rsidP="00AB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т</w:t>
            </w:r>
            <w:r w:rsidR="004578D8" w:rsidRPr="00176D8D">
              <w:rPr>
                <w:rFonts w:ascii="Times New Roman" w:hAnsi="Times New Roman" w:cs="Times New Roman"/>
                <w:sz w:val="24"/>
                <w:szCs w:val="24"/>
              </w:rPr>
              <w:t>ранспортных услуг для населения.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67FD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</w:tr>
      <w:tr w:rsidR="002F3943" w:rsidRPr="00176D8D" w:rsidTr="002F394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67FD" w:rsidRPr="00176D8D" w:rsidTr="005367FD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5378E9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31,96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84ECC" w:rsidRPr="00176D8D" w:rsidRDefault="00484ECC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F92C1D" w:rsidRPr="00176D8D" w:rsidRDefault="00F92C1D" w:rsidP="008630FB">
      <w:pPr>
        <w:jc w:val="center"/>
        <w:outlineLvl w:val="0"/>
      </w:pPr>
    </w:p>
    <w:tbl>
      <w:tblPr>
        <w:tblW w:w="153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002"/>
        <w:gridCol w:w="1133"/>
        <w:gridCol w:w="7"/>
        <w:gridCol w:w="705"/>
        <w:gridCol w:w="709"/>
        <w:gridCol w:w="1395"/>
        <w:gridCol w:w="570"/>
        <w:gridCol w:w="1278"/>
        <w:gridCol w:w="1560"/>
        <w:gridCol w:w="1699"/>
        <w:gridCol w:w="1410"/>
        <w:gridCol w:w="7"/>
        <w:gridCol w:w="2421"/>
      </w:tblGrid>
      <w:tr w:rsidR="00943C1E" w:rsidRPr="00176D8D" w:rsidTr="002F3943">
        <w:trPr>
          <w:trHeight w:val="675"/>
        </w:trPr>
        <w:tc>
          <w:tcPr>
            <w:tcW w:w="416" w:type="dxa"/>
            <w:vMerge w:val="restart"/>
          </w:tcPr>
          <w:p w:rsidR="00943C1E" w:rsidRPr="00176D8D" w:rsidRDefault="00943C1E" w:rsidP="00943C1E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№ </w:t>
            </w:r>
            <w:proofErr w:type="gramStart"/>
            <w:r w:rsidRPr="00176D8D">
              <w:rPr>
                <w:sz w:val="24"/>
                <w:szCs w:val="24"/>
              </w:rPr>
              <w:t>п</w:t>
            </w:r>
            <w:proofErr w:type="gramEnd"/>
            <w:r w:rsidRPr="00176D8D">
              <w:rPr>
                <w:sz w:val="24"/>
                <w:szCs w:val="24"/>
              </w:rPr>
              <w:t>/п</w:t>
            </w:r>
          </w:p>
        </w:tc>
        <w:tc>
          <w:tcPr>
            <w:tcW w:w="2002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3386" w:type="dxa"/>
            <w:gridSpan w:val="5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Код бюджетной классификации</w:t>
            </w:r>
          </w:p>
        </w:tc>
        <w:tc>
          <w:tcPr>
            <w:tcW w:w="5954" w:type="dxa"/>
            <w:gridSpan w:val="5"/>
            <w:vAlign w:val="center"/>
          </w:tcPr>
          <w:p w:rsidR="00943C1E" w:rsidRPr="00176D8D" w:rsidRDefault="00966BD8" w:rsidP="008D0E0E">
            <w:pPr>
              <w:jc w:val="center"/>
              <w:rPr>
                <w:lang w:eastAsia="en-US"/>
              </w:rPr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421" w:type="dxa"/>
            <w:vAlign w:val="center"/>
          </w:tcPr>
          <w:p w:rsidR="00943C1E" w:rsidRPr="00176D8D" w:rsidRDefault="00AB0598" w:rsidP="008D0E0E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2F3943">
        <w:trPr>
          <w:trHeight w:val="1119"/>
        </w:trPr>
        <w:tc>
          <w:tcPr>
            <w:tcW w:w="416" w:type="dxa"/>
            <w:vMerge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ГРБС</w:t>
            </w:r>
          </w:p>
        </w:tc>
        <w:tc>
          <w:tcPr>
            <w:tcW w:w="709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ЦСР</w:t>
            </w:r>
          </w:p>
        </w:tc>
        <w:tc>
          <w:tcPr>
            <w:tcW w:w="570" w:type="dxa"/>
            <w:vAlign w:val="center"/>
            <w:hideMark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  <w:r w:rsidRPr="00176D8D">
              <w:t>ВР</w:t>
            </w:r>
          </w:p>
        </w:tc>
        <w:tc>
          <w:tcPr>
            <w:tcW w:w="1278" w:type="dxa"/>
            <w:vAlign w:val="center"/>
            <w:hideMark/>
          </w:tcPr>
          <w:p w:rsidR="00943C1E" w:rsidRPr="00176D8D" w:rsidRDefault="00943C1E" w:rsidP="003457ED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Очередной финансовый год 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560" w:type="dxa"/>
            <w:vAlign w:val="center"/>
          </w:tcPr>
          <w:p w:rsidR="00943C1E" w:rsidRPr="00176D8D" w:rsidRDefault="00943C1E" w:rsidP="003457ED">
            <w:pPr>
              <w:ind w:left="33" w:right="-108" w:hanging="167"/>
              <w:jc w:val="center"/>
              <w:rPr>
                <w:lang w:eastAsia="en-US"/>
              </w:rPr>
            </w:pPr>
            <w:r w:rsidRPr="00176D8D">
              <w:t>первый год планового периода</w:t>
            </w:r>
            <w:r w:rsidR="00966BD8" w:rsidRPr="00176D8D">
              <w:t xml:space="preserve"> (20</w:t>
            </w:r>
            <w:r w:rsidR="003457ED" w:rsidRPr="00176D8D">
              <w:t>20</w:t>
            </w:r>
            <w:r w:rsidR="00966BD8" w:rsidRPr="00176D8D">
              <w:t>)</w:t>
            </w:r>
          </w:p>
        </w:tc>
        <w:tc>
          <w:tcPr>
            <w:tcW w:w="1699" w:type="dxa"/>
            <w:vAlign w:val="center"/>
            <w:hideMark/>
          </w:tcPr>
          <w:p w:rsidR="00943C1E" w:rsidRPr="00176D8D" w:rsidRDefault="00943C1E" w:rsidP="008D0E0E">
            <w:pPr>
              <w:ind w:left="-134" w:right="-108"/>
              <w:jc w:val="center"/>
            </w:pPr>
            <w:r w:rsidRPr="00176D8D">
              <w:t>второй год планового периода</w:t>
            </w:r>
          </w:p>
          <w:p w:rsidR="00966BD8" w:rsidRPr="00176D8D" w:rsidRDefault="00966BD8" w:rsidP="003457ED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(202</w:t>
            </w:r>
            <w:r w:rsidR="003457ED" w:rsidRPr="00176D8D">
              <w:t>1</w:t>
            </w:r>
            <w:r w:rsidRPr="00176D8D">
              <w:t>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943C1E" w:rsidRPr="00176D8D" w:rsidRDefault="00943C1E" w:rsidP="008D0E0E">
            <w:pPr>
              <w:ind w:left="-134" w:right="-108"/>
              <w:jc w:val="center"/>
              <w:rPr>
                <w:lang w:eastAsia="en-US"/>
              </w:rPr>
            </w:pPr>
            <w:r w:rsidRPr="00176D8D">
              <w:t>Итого на период</w:t>
            </w:r>
          </w:p>
        </w:tc>
        <w:tc>
          <w:tcPr>
            <w:tcW w:w="2421" w:type="dxa"/>
            <w:vAlign w:val="center"/>
          </w:tcPr>
          <w:p w:rsidR="00943C1E" w:rsidRPr="00176D8D" w:rsidRDefault="00943C1E" w:rsidP="008D0E0E">
            <w:pPr>
              <w:jc w:val="center"/>
              <w:rPr>
                <w:lang w:eastAsia="en-US"/>
              </w:rPr>
            </w:pPr>
          </w:p>
        </w:tc>
      </w:tr>
      <w:tr w:rsidR="002F3943" w:rsidRPr="00176D8D" w:rsidTr="007321FE">
        <w:trPr>
          <w:trHeight w:val="348"/>
        </w:trPr>
        <w:tc>
          <w:tcPr>
            <w:tcW w:w="15312" w:type="dxa"/>
            <w:gridSpan w:val="14"/>
          </w:tcPr>
          <w:p w:rsidR="002F3943" w:rsidRPr="00176D8D" w:rsidRDefault="002F3943" w:rsidP="008D0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Цель подпрограммы:  обеспечение потребности населения в перевозках</w:t>
            </w:r>
          </w:p>
        </w:tc>
      </w:tr>
      <w:tr w:rsidR="002F3943" w:rsidRPr="00176D8D" w:rsidTr="007321FE">
        <w:trPr>
          <w:trHeight w:val="360"/>
        </w:trPr>
        <w:tc>
          <w:tcPr>
            <w:tcW w:w="15312" w:type="dxa"/>
            <w:gridSpan w:val="14"/>
          </w:tcPr>
          <w:p w:rsidR="002F3943" w:rsidRPr="00176D8D" w:rsidRDefault="002F3943" w:rsidP="008D0E0E">
            <w:r w:rsidRPr="00176D8D">
              <w:t>Задача подпрограммы: повышение доступности  транспортных услуг населению</w:t>
            </w:r>
          </w:p>
        </w:tc>
      </w:tr>
      <w:tr w:rsidR="002F3943" w:rsidRPr="00176D8D" w:rsidTr="002F3943">
        <w:trPr>
          <w:trHeight w:val="360"/>
        </w:trPr>
        <w:tc>
          <w:tcPr>
            <w:tcW w:w="416" w:type="dxa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140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2F3943" w:rsidRPr="00176D8D" w:rsidRDefault="002F3943" w:rsidP="002F3943">
            <w:pPr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0" w:type="dxa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428" w:type="dxa"/>
            <w:gridSpan w:val="2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176D8D" w:rsidRPr="00176D8D" w:rsidTr="002F3943">
        <w:trPr>
          <w:trHeight w:val="2734"/>
        </w:trPr>
        <w:tc>
          <w:tcPr>
            <w:tcW w:w="416" w:type="dxa"/>
          </w:tcPr>
          <w:p w:rsidR="00176D8D" w:rsidRPr="00176D8D" w:rsidRDefault="00176D8D" w:rsidP="00C6539A">
            <w:pPr>
              <w:pStyle w:val="af0"/>
              <w:numPr>
                <w:ilvl w:val="0"/>
                <w:numId w:val="31"/>
              </w:numPr>
            </w:pPr>
          </w:p>
        </w:tc>
        <w:tc>
          <w:tcPr>
            <w:tcW w:w="2002" w:type="dxa"/>
            <w:vAlign w:val="center"/>
            <w:hideMark/>
          </w:tcPr>
          <w:p w:rsidR="00176D8D" w:rsidRPr="00176D8D" w:rsidRDefault="00176D8D" w:rsidP="00C6539A">
            <w:pPr>
              <w:rPr>
                <w:rFonts w:eastAsia="Calibri"/>
                <w:lang w:eastAsia="en-US"/>
              </w:rPr>
            </w:pPr>
            <w:r w:rsidRPr="00176D8D"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</w:tc>
        <w:tc>
          <w:tcPr>
            <w:tcW w:w="1133" w:type="dxa"/>
            <w:vAlign w:val="center"/>
            <w:hideMark/>
          </w:tcPr>
          <w:p w:rsidR="00176D8D" w:rsidRPr="00176D8D" w:rsidRDefault="00176D8D" w:rsidP="00C6539A">
            <w:pPr>
              <w:rPr>
                <w:lang w:eastAsia="en-US"/>
              </w:rPr>
            </w:pPr>
            <w:r w:rsidRPr="00176D8D">
              <w:t>Администрации Каратузского района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901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rFonts w:eastAsia="Calibri"/>
                <w:lang w:eastAsia="en-US"/>
              </w:rPr>
            </w:pPr>
            <w:r w:rsidRPr="00176D8D">
              <w:rPr>
                <w:rFonts w:eastAsia="Calibri"/>
                <w:lang w:eastAsia="en-US"/>
              </w:rPr>
              <w:t>0408</w:t>
            </w:r>
          </w:p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</w:p>
        </w:tc>
        <w:tc>
          <w:tcPr>
            <w:tcW w:w="1395" w:type="dxa"/>
            <w:noWrap/>
            <w:vAlign w:val="center"/>
          </w:tcPr>
          <w:p w:rsidR="00176D8D" w:rsidRPr="00176D8D" w:rsidRDefault="00176D8D" w:rsidP="00C6539A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1210012010</w:t>
            </w:r>
          </w:p>
        </w:tc>
        <w:tc>
          <w:tcPr>
            <w:tcW w:w="570" w:type="dxa"/>
            <w:noWrap/>
            <w:vAlign w:val="center"/>
          </w:tcPr>
          <w:p w:rsidR="00176D8D" w:rsidRPr="00176D8D" w:rsidRDefault="00176D8D" w:rsidP="007321FE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81</w:t>
            </w:r>
            <w:r w:rsidR="007321FE">
              <w:rPr>
                <w:lang w:eastAsia="en-US"/>
              </w:rPr>
              <w:t>1</w:t>
            </w:r>
          </w:p>
        </w:tc>
        <w:tc>
          <w:tcPr>
            <w:tcW w:w="1278" w:type="dxa"/>
            <w:noWrap/>
            <w:vAlign w:val="center"/>
            <w:hideMark/>
          </w:tcPr>
          <w:p w:rsidR="00176D8D" w:rsidRPr="00176D8D" w:rsidRDefault="00176D8D" w:rsidP="00C6539A">
            <w:pPr>
              <w:jc w:val="center"/>
            </w:pPr>
            <w:r w:rsidRPr="00176D8D">
              <w:t>10217,00</w:t>
            </w:r>
          </w:p>
        </w:tc>
        <w:tc>
          <w:tcPr>
            <w:tcW w:w="1560" w:type="dxa"/>
            <w:vAlign w:val="center"/>
          </w:tcPr>
          <w:p w:rsidR="00176D8D" w:rsidRPr="00176D8D" w:rsidRDefault="00176D8D" w:rsidP="00176D8D">
            <w:pPr>
              <w:jc w:val="center"/>
            </w:pPr>
            <w:r w:rsidRPr="00176D8D">
              <w:t>10217,00</w:t>
            </w:r>
          </w:p>
        </w:tc>
        <w:tc>
          <w:tcPr>
            <w:tcW w:w="1699" w:type="dxa"/>
            <w:vAlign w:val="center"/>
            <w:hideMark/>
          </w:tcPr>
          <w:p w:rsidR="00176D8D" w:rsidRPr="00176D8D" w:rsidRDefault="00176D8D" w:rsidP="00176D8D">
            <w:pPr>
              <w:jc w:val="center"/>
            </w:pPr>
            <w:r w:rsidRPr="00176D8D">
              <w:t>10217,00</w:t>
            </w:r>
          </w:p>
        </w:tc>
        <w:tc>
          <w:tcPr>
            <w:tcW w:w="1417" w:type="dxa"/>
            <w:gridSpan w:val="2"/>
            <w:vAlign w:val="center"/>
          </w:tcPr>
          <w:p w:rsidR="00176D8D" w:rsidRPr="00176D8D" w:rsidRDefault="00176D8D" w:rsidP="00C6539A">
            <w:pPr>
              <w:jc w:val="center"/>
            </w:pPr>
            <w:r w:rsidRPr="00176D8D">
              <w:t>30651,0</w:t>
            </w:r>
          </w:p>
        </w:tc>
        <w:tc>
          <w:tcPr>
            <w:tcW w:w="2421" w:type="dxa"/>
            <w:vAlign w:val="center"/>
          </w:tcPr>
          <w:p w:rsidR="00176D8D" w:rsidRPr="00176D8D" w:rsidRDefault="00176D8D" w:rsidP="00FB0E9C">
            <w:pPr>
              <w:jc w:val="center"/>
              <w:rPr>
                <w:lang w:eastAsia="en-US"/>
              </w:rPr>
            </w:pPr>
            <w:r w:rsidRPr="00176D8D">
              <w:rPr>
                <w:lang w:eastAsia="en-US"/>
              </w:rPr>
              <w:t>Количество перевезенных пассажиров в год 221,99</w:t>
            </w:r>
          </w:p>
        </w:tc>
      </w:tr>
    </w:tbl>
    <w:p w:rsidR="008630FB" w:rsidRDefault="008630FB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C280A" w:rsidRPr="008C280A" w:rsidRDefault="008C280A" w:rsidP="008C280A">
      <w:pPr>
        <w:pStyle w:val="ConsPlusNormal"/>
        <w:ind w:left="5652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C280A" w:rsidRPr="008C280A" w:rsidRDefault="008C280A" w:rsidP="008C280A">
      <w:pPr>
        <w:pStyle w:val="ConsPlusNormal"/>
        <w:ind w:left="5652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C280A" w:rsidRPr="008C280A" w:rsidRDefault="008C280A" w:rsidP="008C280A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комплекса</w:t>
      </w:r>
    </w:p>
    <w:p w:rsidR="008C280A" w:rsidRPr="008C280A" w:rsidRDefault="008C280A" w:rsidP="008C280A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Каратузского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Pr="008C280A" w:rsidRDefault="008C280A" w:rsidP="008C28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ПОРЯДОК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предоставления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ab/>
      </w:r>
      <w:r w:rsidRPr="008C280A">
        <w:rPr>
          <w:rFonts w:ascii="Times New Roman" w:hAnsi="Times New Roman" w:cs="Times New Roman"/>
          <w:sz w:val="24"/>
          <w:szCs w:val="24"/>
        </w:rPr>
        <w:tab/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субсидий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1.</w:t>
      </w:r>
      <w:r w:rsidRPr="008C280A">
        <w:rPr>
          <w:rFonts w:ascii="Times New Roman" w:hAnsi="Times New Roman" w:cs="Times New Roman"/>
          <w:sz w:val="24"/>
          <w:szCs w:val="24"/>
        </w:rPr>
        <w:tab/>
        <w:t>Порядок предоставления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района, устанавливает процедуру предоставления организациям автомобильного транспорта на компенсацию расходов возникающих в результате небольшой интенсивности пассажиропотоков по муниципальным маршрутам Каратузского района.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2.</w:t>
      </w:r>
      <w:r w:rsidRPr="008C280A">
        <w:rPr>
          <w:rFonts w:ascii="Times New Roman" w:hAnsi="Times New Roman" w:cs="Times New Roman"/>
          <w:sz w:val="24"/>
          <w:szCs w:val="24"/>
        </w:rPr>
        <w:tab/>
        <w:t>Цель предоставления субсидии: компенсация расходов, возникающих в результате небольшой интенсивности пассажиропотоков по муниципальным маршрутам Каратузского района.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3.</w:t>
      </w:r>
      <w:r w:rsidRPr="008C280A">
        <w:rPr>
          <w:rFonts w:ascii="Times New Roman" w:hAnsi="Times New Roman" w:cs="Times New Roman"/>
          <w:sz w:val="24"/>
          <w:szCs w:val="24"/>
        </w:rPr>
        <w:tab/>
        <w:t>Предоставление осуществляется Администрацией Каратузского района (далее – Администрация района) за счет средств районного бюджета в пределах бюджетных ассигнований, утвержденных на очередной финансовый год в соответствие со сводной бюджетной росписью.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4.</w:t>
      </w:r>
      <w:r w:rsidRPr="008C280A">
        <w:rPr>
          <w:rFonts w:ascii="Times New Roman" w:hAnsi="Times New Roman" w:cs="Times New Roman"/>
          <w:sz w:val="24"/>
          <w:szCs w:val="24"/>
        </w:rPr>
        <w:tab/>
        <w:t>Предоставление субсидий организациям автомобильного пассажирского транспорта осуществляется на основании заключаемых с администрацией договоров на выполнение программы пассажирских перевозок, субсидированных из районного бюджета в очередном финансовом году.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5.</w:t>
      </w:r>
      <w:r w:rsidRPr="008C280A">
        <w:rPr>
          <w:rFonts w:ascii="Times New Roman" w:hAnsi="Times New Roman" w:cs="Times New Roman"/>
          <w:sz w:val="24"/>
          <w:szCs w:val="24"/>
        </w:rPr>
        <w:tab/>
        <w:t>Отбор организаций на получение субсидий осуществляется Администрацией по результатам проведения конкурса на право заключения договоров на осуществление перевозок пассажиров по муниципальным маршрутам Каратузского района.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При определении условий и порядка предоставления субсидий указывается следующая информация: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80A">
        <w:rPr>
          <w:rFonts w:ascii="Times New Roman" w:hAnsi="Times New Roman" w:cs="Times New Roman"/>
          <w:sz w:val="24"/>
          <w:szCs w:val="24"/>
        </w:rPr>
        <w:t>а) Администрацией района в соответствии с Федеральным законом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 проводится открытый конкурс «на право заключения договоров на осуществление перевозок пассажиров по муниципальным маршрутам Каратузского района».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поданных заявок определяется победитель открытого конкурса, с которым заключаются Договора «об организации регулярных пассажирских перевозок автомобильным транспортом по муниципальным маршрутам Каратузского района» сроком на 5 лет. Ежегодно с победителем открытого конкурса заключается Договор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 на очередной финансовый год;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б) Для рассмотрения заявок на участия в открытом конкурсе в Администрации района создается комиссия. Рассмотрение заявок происходит в соответствии с требованиями конкурсной документации;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несоответствие представленных участником открытого конкурса документов требованиям конкурсной документации;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недостоверность представленной участником открытого конкурса информации;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г) размер субсидии ежегодно определяется Министерством транспорта Красноярского края на основании расчета Администрацией района расчетов программы пассажирских перевозок на очередной финансовый год;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д) Договор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 заключается между Администрацией района и  организацией автомобильного транспорта в соответствии с типовой формой, установленной Администрации района для соответствующего вида субсидии (далее - договор); 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е) Основные требования, которым должны соответствовать участники открытого конкурса «на право заключения договоров на осуществление перевозок пассажиров по муниципальным маршрутам Каратузского района»: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 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Участники открытого конкурса 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80A">
        <w:rPr>
          <w:rFonts w:ascii="Times New Roman" w:hAnsi="Times New Roman" w:cs="Times New Roman"/>
          <w:sz w:val="24"/>
          <w:szCs w:val="24"/>
        </w:rPr>
        <w:t>•</w:t>
      </w:r>
      <w:r w:rsidRPr="008C280A">
        <w:rPr>
          <w:rFonts w:ascii="Times New Roman" w:hAnsi="Times New Roman" w:cs="Times New Roman"/>
          <w:sz w:val="24"/>
          <w:szCs w:val="24"/>
        </w:rPr>
        <w:tab/>
        <w:t>Участники открытого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ж) иные требования, определенные конкурсной документацией, которым должны соответствовать Участники на момент проведения открытого конкурса;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порядка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 (при необходимости);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и) Для получения субсидии организации не позднее 10 числа текущего месяца Победитель открытого конкурса предоставляет в Администрацию Каратузского района отчет о выполнении Программы перевозок пассажиров по маршрутам за предыдущий месяц. 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Администрация района в течение 5 рабочих дней с момента предоставления отчетов осуществляет их проверку. В случаях выявления допущенных арифметических ошибок, описок, исправлений, незаполненных строк, нарушения срока предоставления отчетов Администрация возвращает отчеты организациям для их повторного предоставления одновременно с отчетами за следующий отчетный период.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отсутствия в отчетах недостатков, Администрация в течение 10 календарных дней производит зачисление денежных средств на расчетный счет организации.;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к) счета, на которые перечисляется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субсидия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указываются в Договоре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Отчет должен соответствовать форме установленной Договором «на 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района».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1. Требования об осуществлении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не достижения показателей, указанных в подпункте "з" Условия и порядок предоставления субсидий настоящего документа;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штрафные санкции (при необходимости);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правовым актом.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80A">
        <w:rPr>
          <w:rFonts w:ascii="Times New Roman" w:hAnsi="Times New Roman" w:cs="Times New Roman"/>
          <w:sz w:val="24"/>
          <w:szCs w:val="24"/>
        </w:rPr>
        <w:t xml:space="preserve">Случаи и порядок возврата в текущем финансовым году получателем субсидии остатков субсидии в районный бюджет. </w:t>
      </w:r>
      <w:proofErr w:type="gramEnd"/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1. Оперативные отчеты за декабрь предоставляются одновременно с отчетами за ноябрь текущего года, а уточненные – до 15 января следующего года.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   Уточненный расчет субсидий за декабрь текущего года осуществляется  в течение 10 дней, следующих за днем получения уточненных отчетов организаций, для контроля возврата организациями субсидий в районный бюджет в случаях: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уменьшения планируемых объемов перевозок;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превышения установленного значения коэффициента использования вместимости нарастающим итогом с начала года.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2. Администрация Каратузского района в течение 5 рабочих дней с момента предоставления организациями отчетов осуществляет их проверку и возвращает организациям в случаях выявления допущенных арифметических ошибок, описок, исправлений, незаполненных строк, нарушения срока предоставления отчетов для повторного предоставления одновременно с отчетами за следующий отчетный период.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Администрация района на основании представленных отчетов осуществляет расчет субсидий, подлежащих предоставлению организациям за отчетный месяц (далее – расчеты), принимает решение о предоставлении субсидий и формирует сумму субсидии за отчетный месяц и нарастающим итогом с начала года и не позднее 17 числа следующего за отчетным месяцем направляет кассовую заявку на финансирование в Финансовое управление администрации района.</w:t>
      </w:r>
      <w:proofErr w:type="gramEnd"/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Расчет субсидий за декабрь осуществляется администрацией района в течени</w:t>
      </w:r>
      <w:proofErr w:type="gramStart"/>
      <w:r w:rsidRPr="008C28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280A">
        <w:rPr>
          <w:rFonts w:ascii="Times New Roman" w:hAnsi="Times New Roman" w:cs="Times New Roman"/>
          <w:sz w:val="24"/>
          <w:szCs w:val="24"/>
        </w:rPr>
        <w:t xml:space="preserve"> 20 календарных дней с момента получения оперативных отчетов организаций.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В случае превышения оперативных сведений над фактическими данными организации должны осуществить возврат субсидий в районный бюджет в 10-дневный срок после предоставления уточненных отчетов.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4. В случае выявления факта нарушения организацией условий, установленных при предоставлении субсидии, Администрация района принимает решение о возврате субсидии в районный бюджет с указанием оснований его принятия и в течение 3 рабочих дней направляет организации решение о возврате субсидии.</w:t>
      </w:r>
    </w:p>
    <w:p w:rsidR="008C280A" w:rsidRPr="008C280A" w:rsidRDefault="008C280A" w:rsidP="008C2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5. Организация в течение 10 календарных дней с момента получения решения о возврате субсидии обязана произвести возврат ранее полученных сумм субсидии, указанных в решении о возврате, в полном объеме. Полученные средства возвращаются организациями в районный бюджет.</w:t>
      </w:r>
    </w:p>
    <w:p w:rsidR="008C280A" w:rsidRPr="008C280A" w:rsidRDefault="008C280A" w:rsidP="008C28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80A">
        <w:rPr>
          <w:rFonts w:ascii="Times New Roman" w:hAnsi="Times New Roman" w:cs="Times New Roman"/>
          <w:sz w:val="24"/>
          <w:szCs w:val="24"/>
        </w:rPr>
        <w:t>6. В случае если организация не возвратила субсидию в районный бюджет в установленный срок или возвратила ее не в полном объеме, администрация Каратузского района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</w:pPr>
    </w:p>
    <w:p w:rsidR="008C280A" w:rsidRPr="00176D8D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RPr="00176D8D" w:rsidSect="008C2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B0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5378E9" w:rsidRPr="00176D8D">
        <w:rPr>
          <w:sz w:val="24"/>
          <w:szCs w:val="24"/>
        </w:rPr>
        <w:t xml:space="preserve">»,  </w:t>
      </w:r>
      <w:proofErr w:type="gramStart"/>
      <w:r w:rsidR="005378E9" w:rsidRPr="00176D8D">
        <w:rPr>
          <w:sz w:val="24"/>
          <w:szCs w:val="24"/>
        </w:rPr>
        <w:t>реализуемая</w:t>
      </w:r>
      <w:proofErr w:type="gramEnd"/>
      <w:r w:rsidR="005378E9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безопасности  дорожного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Pr="00176D8D" w:rsidRDefault="00E47279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Каратузского района.</w:t>
            </w:r>
          </w:p>
        </w:tc>
      </w:tr>
      <w:tr w:rsidR="00663D96" w:rsidRPr="00176D8D" w:rsidTr="007321FE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DF6" w:rsidRPr="00161DF6" w:rsidRDefault="00161DF6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61DF6">
              <w:rPr>
                <w:sz w:val="24"/>
                <w:szCs w:val="24"/>
              </w:rPr>
              <w:t>- обеспечение дорожной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663D96" w:rsidRPr="00176D8D" w:rsidRDefault="00161DF6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161DF6">
              <w:rPr>
                <w:sz w:val="24"/>
                <w:szCs w:val="24"/>
              </w:rPr>
              <w:t>- повышение комплексной безопасности дорожного движения.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Default="00161DF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DF6">
              <w:rPr>
                <w:sz w:val="24"/>
                <w:szCs w:val="24"/>
              </w:rPr>
              <w:t>снижение уровня аварийности</w:t>
            </w:r>
            <w:r>
              <w:rPr>
                <w:sz w:val="24"/>
                <w:szCs w:val="24"/>
              </w:rPr>
              <w:t>;</w:t>
            </w:r>
          </w:p>
          <w:p w:rsidR="00161DF6" w:rsidRPr="008C280A" w:rsidRDefault="00161DF6" w:rsidP="00161D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161DF6">
              <w:rPr>
                <w:sz w:val="24"/>
                <w:szCs w:val="24"/>
              </w:rPr>
              <w:t>нижение дорожно-транспортного травматизма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D478D8" w:rsidRPr="00176D8D">
              <w:rPr>
                <w:color w:val="000000"/>
                <w:sz w:val="24"/>
                <w:szCs w:val="24"/>
              </w:rPr>
              <w:t>1</w:t>
            </w:r>
            <w:r w:rsidR="003457ED" w:rsidRPr="00176D8D">
              <w:rPr>
                <w:color w:val="000000"/>
                <w:sz w:val="24"/>
                <w:szCs w:val="24"/>
              </w:rPr>
              <w:t>9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C6539A" w:rsidRPr="00176D8D">
              <w:rPr>
                <w:color w:val="000000"/>
                <w:sz w:val="24"/>
                <w:szCs w:val="24"/>
              </w:rPr>
              <w:t>21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EB11D8">
              <w:rPr>
                <w:sz w:val="24"/>
                <w:szCs w:val="24"/>
              </w:rPr>
              <w:t>216,3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EB11D8">
              <w:rPr>
                <w:sz w:val="24"/>
                <w:szCs w:val="24"/>
              </w:rPr>
              <w:t>216,3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457ED" w:rsidRPr="00176D8D" w:rsidRDefault="008D0E0E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2019</w:t>
            </w:r>
            <w:r w:rsidR="005378E9" w:rsidRPr="00176D8D">
              <w:rPr>
                <w:sz w:val="24"/>
                <w:szCs w:val="24"/>
              </w:rPr>
              <w:t xml:space="preserve"> год –</w:t>
            </w:r>
            <w:r w:rsidRPr="00176D8D">
              <w:rPr>
                <w:sz w:val="24"/>
                <w:szCs w:val="24"/>
              </w:rPr>
              <w:t xml:space="preserve"> </w:t>
            </w:r>
            <w:r w:rsidR="00EB11D8">
              <w:rPr>
                <w:sz w:val="24"/>
                <w:szCs w:val="24"/>
              </w:rPr>
              <w:t>216,3</w:t>
            </w:r>
            <w:r w:rsidRPr="00176D8D">
              <w:rPr>
                <w:sz w:val="24"/>
                <w:szCs w:val="24"/>
              </w:rPr>
              <w:t xml:space="preserve"> тыс. рублей</w:t>
            </w:r>
            <w:r w:rsidR="003457ED" w:rsidRPr="00176D8D">
              <w:rPr>
                <w:sz w:val="24"/>
                <w:szCs w:val="24"/>
              </w:rPr>
              <w:t>;</w:t>
            </w:r>
          </w:p>
          <w:p w:rsidR="008D0E0E" w:rsidRPr="00176D8D" w:rsidRDefault="003457ED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 0,0 тыс. рублей</w:t>
            </w:r>
            <w:r w:rsidR="005378E9" w:rsidRPr="00176D8D">
              <w:rPr>
                <w:sz w:val="24"/>
                <w:szCs w:val="24"/>
              </w:rPr>
              <w:t>;</w:t>
            </w:r>
          </w:p>
          <w:p w:rsidR="005378E9" w:rsidRPr="00176D8D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3457ED" w:rsidRPr="00176D8D">
              <w:rPr>
                <w:sz w:val="24"/>
                <w:szCs w:val="24"/>
              </w:rPr>
              <w:t>1</w:t>
            </w:r>
            <w:r w:rsidRPr="00176D8D">
              <w:rPr>
                <w:sz w:val="24"/>
                <w:szCs w:val="24"/>
              </w:rPr>
              <w:t xml:space="preserve"> год – 0,0 тыс. рублей.</w:t>
            </w:r>
          </w:p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834BCD" w:rsidRPr="00176D8D">
              <w:rPr>
                <w:sz w:val="24"/>
                <w:szCs w:val="24"/>
              </w:rPr>
              <w:t>0,0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8D0E0E" w:rsidRPr="00176D8D" w:rsidRDefault="005378E9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2019 год – </w:t>
            </w:r>
            <w:r w:rsidR="008D0E0E" w:rsidRPr="00176D8D">
              <w:rPr>
                <w:sz w:val="24"/>
                <w:szCs w:val="24"/>
              </w:rPr>
              <w:t>0,0 тыс. рублей</w:t>
            </w:r>
            <w:r w:rsidRPr="00176D8D">
              <w:rPr>
                <w:sz w:val="24"/>
                <w:szCs w:val="24"/>
              </w:rPr>
              <w:t>;</w:t>
            </w:r>
          </w:p>
          <w:p w:rsidR="003457ED" w:rsidRPr="00176D8D" w:rsidRDefault="003457ED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2020 год – 0,0 тыс. рублей;</w:t>
            </w:r>
          </w:p>
          <w:p w:rsidR="005378E9" w:rsidRPr="00176D8D" w:rsidRDefault="003457ED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2021</w:t>
            </w:r>
            <w:r w:rsidR="005378E9" w:rsidRPr="00176D8D">
              <w:rPr>
                <w:sz w:val="24"/>
                <w:szCs w:val="24"/>
              </w:rPr>
              <w:t xml:space="preserve"> год – 0,0 тыс. рублей.</w:t>
            </w: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района  является одним из главных факторов, вызывающих беспокойство граждан. </w:t>
      </w:r>
    </w:p>
    <w:p w:rsidR="00892DD3" w:rsidRPr="00176D8D" w:rsidRDefault="008630FB" w:rsidP="00892DD3">
      <w:pPr>
        <w:pStyle w:val="ab"/>
        <w:spacing w:before="0" w:beforeAutospacing="0" w:after="0" w:afterAutospacing="0"/>
        <w:ind w:firstLine="855"/>
        <w:jc w:val="both"/>
      </w:pPr>
      <w:r w:rsidRPr="00176D8D">
        <w:t xml:space="preserve">В среднем в год в Каратузском районе в результате дорожно-транспортных происшествий (далее - ДТП)  более 40 человек получают травмы различной степени тяжести.  </w:t>
      </w:r>
    </w:p>
    <w:p w:rsidR="009B3732" w:rsidRPr="00176D8D" w:rsidRDefault="009B3732" w:rsidP="009B3732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В 201</w:t>
      </w:r>
      <w:r w:rsidR="008C280A">
        <w:rPr>
          <w:color w:val="000000" w:themeColor="text1"/>
        </w:rPr>
        <w:t>7</w:t>
      </w:r>
      <w:r w:rsidRPr="00176D8D">
        <w:rPr>
          <w:color w:val="000000" w:themeColor="text1"/>
        </w:rPr>
        <w:t xml:space="preserve"> году на дорогах Каратузского района произошло 97 дорожно-транспортных происшествий, из них 14 ДТП с пострадавшими, в пяти ДТП пострадало пятеро несовершеннолетних.</w:t>
      </w:r>
    </w:p>
    <w:p w:rsidR="009B3732" w:rsidRPr="00176D8D" w:rsidRDefault="009B3732" w:rsidP="009B3732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За 8 месяцев 201</w:t>
      </w:r>
      <w:r w:rsidR="00AB0598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 на территории района произошло 44 дорожно-транспортных происшествий, из них 8 ДТП с пострадавшими из них погибло 1, 10 человек получили телесные повреждения различной степени тяжести, в двух ДТП пострадало двое несовершеннолетних. </w:t>
      </w: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</w:pPr>
      <w:r w:rsidRPr="00176D8D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8630FB" w:rsidRPr="00176D8D" w:rsidRDefault="008630FB" w:rsidP="008630FB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Сложная обстановка с аварийностью на автотранспорте  также объясняется интенсивной автомобилизацией в Каратузском районе (сведения о количестве зарегистрированного транспорта за 20</w:t>
      </w:r>
      <w:r w:rsidR="00916EEF" w:rsidRPr="00176D8D">
        <w:rPr>
          <w:color w:val="000000" w:themeColor="text1"/>
        </w:rPr>
        <w:t>1</w:t>
      </w:r>
      <w:r w:rsidR="009B3732" w:rsidRPr="00176D8D">
        <w:rPr>
          <w:color w:val="000000" w:themeColor="text1"/>
        </w:rPr>
        <w:t>3</w:t>
      </w:r>
      <w:r w:rsidR="00A94D19" w:rsidRPr="00176D8D">
        <w:rPr>
          <w:color w:val="000000" w:themeColor="text1"/>
        </w:rPr>
        <w:t>-201</w:t>
      </w:r>
      <w:r w:rsidR="00AB0598">
        <w:rPr>
          <w:color w:val="000000" w:themeColor="text1"/>
        </w:rPr>
        <w:t>7</w:t>
      </w:r>
      <w:r w:rsidRPr="00176D8D">
        <w:rPr>
          <w:color w:val="000000" w:themeColor="text1"/>
        </w:rPr>
        <w:t xml:space="preserve"> годы и за истекший</w:t>
      </w:r>
      <w:r w:rsidR="00A94D19" w:rsidRPr="00176D8D">
        <w:rPr>
          <w:color w:val="000000" w:themeColor="text1"/>
        </w:rPr>
        <w:t xml:space="preserve"> период 201</w:t>
      </w:r>
      <w:r w:rsidR="00AB0598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</w:t>
      </w:r>
      <w:r w:rsidR="009C5EA5">
        <w:rPr>
          <w:color w:val="000000" w:themeColor="text1"/>
        </w:rPr>
        <w:t>, а так же прогнозируемые данные на 2019-2021 гг. период,</w:t>
      </w:r>
      <w:r w:rsidRPr="00176D8D">
        <w:rPr>
          <w:color w:val="000000" w:themeColor="text1"/>
        </w:rPr>
        <w:t xml:space="preserve"> приведены в таблице № 1). </w:t>
      </w:r>
    </w:p>
    <w:p w:rsidR="00C6539A" w:rsidRPr="00176D8D" w:rsidRDefault="00C6539A" w:rsidP="00C6539A">
      <w:pPr>
        <w:ind w:left="57" w:firstLine="794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Таблица №1. Количество зарегистрированного автомобильного транспорта в 2014-2017 годах</w:t>
      </w:r>
      <w:r w:rsidR="009C5EA5">
        <w:rPr>
          <w:color w:val="000000" w:themeColor="text1"/>
          <w:sz w:val="24"/>
          <w:szCs w:val="24"/>
        </w:rPr>
        <w:t>,</w:t>
      </w:r>
      <w:r w:rsidRPr="00176D8D">
        <w:rPr>
          <w:color w:val="000000" w:themeColor="text1"/>
          <w:sz w:val="24"/>
          <w:szCs w:val="24"/>
        </w:rPr>
        <w:t xml:space="preserve"> истекший период 2018 года</w:t>
      </w:r>
      <w:r w:rsidR="009C5EA5">
        <w:rPr>
          <w:color w:val="000000" w:themeColor="text1"/>
          <w:sz w:val="24"/>
          <w:szCs w:val="24"/>
        </w:rPr>
        <w:t xml:space="preserve"> и прогнозируемые данные </w:t>
      </w:r>
      <w:r w:rsidR="009C5EA5" w:rsidRPr="009C5EA5">
        <w:rPr>
          <w:color w:val="000000" w:themeColor="text1"/>
          <w:sz w:val="24"/>
          <w:szCs w:val="24"/>
        </w:rPr>
        <w:t>на 2019-2021 гг. период</w:t>
      </w:r>
      <w:r w:rsidRPr="00176D8D">
        <w:rPr>
          <w:color w:val="000000" w:themeColor="text1"/>
          <w:sz w:val="24"/>
          <w:szCs w:val="24"/>
        </w:rPr>
        <w:t>.</w:t>
      </w:r>
    </w:p>
    <w:p w:rsidR="00C6539A" w:rsidRPr="00176D8D" w:rsidRDefault="00C6539A" w:rsidP="00C6539A">
      <w:pPr>
        <w:jc w:val="right"/>
        <w:rPr>
          <w:color w:val="000000" w:themeColor="text1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747"/>
        <w:gridCol w:w="1134"/>
        <w:gridCol w:w="1081"/>
        <w:gridCol w:w="1445"/>
        <w:gridCol w:w="1445"/>
        <w:gridCol w:w="1445"/>
      </w:tblGrid>
      <w:tr w:rsidR="009C5EA5" w:rsidRPr="00176D8D" w:rsidTr="009C5EA5">
        <w:tc>
          <w:tcPr>
            <w:tcW w:w="696" w:type="dxa"/>
          </w:tcPr>
          <w:p w:rsidR="009C5EA5" w:rsidRPr="00176D8D" w:rsidRDefault="009C5EA5" w:rsidP="00255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696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2015 год</w:t>
            </w:r>
          </w:p>
        </w:tc>
        <w:tc>
          <w:tcPr>
            <w:tcW w:w="696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2016 год</w:t>
            </w:r>
          </w:p>
        </w:tc>
        <w:tc>
          <w:tcPr>
            <w:tcW w:w="747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2017 год</w:t>
            </w:r>
          </w:p>
        </w:tc>
        <w:tc>
          <w:tcPr>
            <w:tcW w:w="1134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прирост к 2017 году</w:t>
            </w:r>
          </w:p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%</w:t>
            </w:r>
          </w:p>
        </w:tc>
        <w:tc>
          <w:tcPr>
            <w:tcW w:w="1081" w:type="dxa"/>
          </w:tcPr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2018 год (за истекший период)</w:t>
            </w:r>
          </w:p>
        </w:tc>
        <w:tc>
          <w:tcPr>
            <w:tcW w:w="1445" w:type="dxa"/>
          </w:tcPr>
          <w:p w:rsidR="009C5EA5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  <w:p w:rsidR="009C5EA5" w:rsidRPr="00176D8D" w:rsidRDefault="009C5EA5" w:rsidP="00255F0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45" w:type="dxa"/>
          </w:tcPr>
          <w:p w:rsidR="009C5EA5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9C5EA5" w:rsidRPr="00A91091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45" w:type="dxa"/>
          </w:tcPr>
          <w:p w:rsidR="009C5EA5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  <w:p w:rsidR="009C5EA5" w:rsidRPr="00A91091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</w:tr>
      <w:tr w:rsidR="009C5EA5" w:rsidRPr="00176D8D" w:rsidTr="009C5EA5">
        <w:tc>
          <w:tcPr>
            <w:tcW w:w="696" w:type="dxa"/>
            <w:vAlign w:val="center"/>
          </w:tcPr>
          <w:p w:rsidR="009C5EA5" w:rsidRPr="00176D8D" w:rsidRDefault="009C5EA5" w:rsidP="009C5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7709</w:t>
            </w:r>
          </w:p>
        </w:tc>
        <w:tc>
          <w:tcPr>
            <w:tcW w:w="696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8807</w:t>
            </w:r>
          </w:p>
        </w:tc>
        <w:tc>
          <w:tcPr>
            <w:tcW w:w="696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9557</w:t>
            </w:r>
          </w:p>
        </w:tc>
        <w:tc>
          <w:tcPr>
            <w:tcW w:w="747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81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vAlign w:val="center"/>
          </w:tcPr>
          <w:p w:rsidR="009C5EA5" w:rsidRPr="00176D8D" w:rsidRDefault="009C5EA5" w:rsidP="009C5EA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на 5 %</w:t>
            </w:r>
          </w:p>
        </w:tc>
        <w:tc>
          <w:tcPr>
            <w:tcW w:w="1445" w:type="dxa"/>
            <w:vAlign w:val="center"/>
          </w:tcPr>
          <w:p w:rsidR="009C5EA5" w:rsidRPr="009C5EA5" w:rsidRDefault="009C5EA5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  <w:tc>
          <w:tcPr>
            <w:tcW w:w="1445" w:type="dxa"/>
            <w:vAlign w:val="center"/>
          </w:tcPr>
          <w:p w:rsidR="009C5EA5" w:rsidRPr="009C5EA5" w:rsidRDefault="009C5EA5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</w:tr>
    </w:tbl>
    <w:p w:rsidR="00C6539A" w:rsidRPr="00176D8D" w:rsidRDefault="00C6539A" w:rsidP="00C6539A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</w:p>
    <w:p w:rsidR="00C6539A" w:rsidRPr="00176D8D" w:rsidRDefault="00C6539A" w:rsidP="00C6539A">
      <w:pPr>
        <w:pStyle w:val="ab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>Значительные темпы прироста парка автотранспортных средств обусловили существенный рост количества лиц, получивших удостоверения на право управления транспортными средствами. В 2014 году было выдано 506 водительских удостоверений, в 2015 году – 511, в 2016 году – 381,</w:t>
      </w:r>
      <w:r w:rsidR="009C5EA5" w:rsidRPr="009C5EA5">
        <w:rPr>
          <w:color w:val="000000" w:themeColor="text1"/>
        </w:rPr>
        <w:t xml:space="preserve"> </w:t>
      </w:r>
      <w:r w:rsidR="009C5EA5" w:rsidRPr="00176D8D">
        <w:rPr>
          <w:color w:val="000000" w:themeColor="text1"/>
        </w:rPr>
        <w:t>в 201</w:t>
      </w:r>
      <w:r w:rsidR="009C5EA5">
        <w:rPr>
          <w:color w:val="000000" w:themeColor="text1"/>
        </w:rPr>
        <w:t>7</w:t>
      </w:r>
      <w:r w:rsidR="009C5EA5" w:rsidRPr="00176D8D">
        <w:rPr>
          <w:color w:val="000000" w:themeColor="text1"/>
        </w:rPr>
        <w:t xml:space="preserve"> году – </w:t>
      </w:r>
      <w:r w:rsidR="009C5EA5">
        <w:rPr>
          <w:color w:val="000000" w:themeColor="text1"/>
        </w:rPr>
        <w:t>609</w:t>
      </w:r>
      <w:r w:rsidR="009C5EA5" w:rsidRPr="00176D8D">
        <w:rPr>
          <w:color w:val="000000" w:themeColor="text1"/>
        </w:rPr>
        <w:t>,</w:t>
      </w:r>
      <w:r w:rsidRPr="00176D8D">
        <w:rPr>
          <w:color w:val="000000" w:themeColor="text1"/>
        </w:rPr>
        <w:t xml:space="preserve"> а за истекший период 201</w:t>
      </w:r>
      <w:r w:rsidR="009C5EA5">
        <w:rPr>
          <w:color w:val="000000" w:themeColor="text1"/>
        </w:rPr>
        <w:t>8</w:t>
      </w:r>
      <w:r w:rsidRPr="00176D8D">
        <w:rPr>
          <w:color w:val="000000" w:themeColor="text1"/>
        </w:rPr>
        <w:t xml:space="preserve"> года выдано 316 водительских удостоверений.</w:t>
      </w:r>
    </w:p>
    <w:p w:rsidR="008630FB" w:rsidRPr="00176D8D" w:rsidRDefault="008630FB" w:rsidP="008630FB">
      <w:pPr>
        <w:pStyle w:val="af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требующей комплексности и системности ее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</w:t>
      </w:r>
      <w:proofErr w:type="gramEnd"/>
      <w:r w:rsidRPr="00176D8D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охрана жизни, здоровья граждан через обеспечение высокого уровня безопасности и совершенствования организации дорожного движения на дорогах местного  значения Каратузского района</w:t>
      </w:r>
      <w:r w:rsidRPr="00176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предупреждение опасного поведения участников дорожного движения;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6D8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 местного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>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ализации подпрограммы: 201</w:t>
      </w:r>
      <w:r w:rsidR="003457ED" w:rsidRPr="00176D8D">
        <w:rPr>
          <w:rFonts w:ascii="Times New Roman" w:hAnsi="Times New Roman" w:cs="Times New Roman"/>
          <w:sz w:val="24"/>
          <w:szCs w:val="24"/>
        </w:rPr>
        <w:t>9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D478D8" w:rsidRPr="00176D8D">
        <w:rPr>
          <w:rFonts w:ascii="Times New Roman" w:hAnsi="Times New Roman" w:cs="Times New Roman"/>
          <w:sz w:val="24"/>
          <w:szCs w:val="24"/>
        </w:rPr>
        <w:t>2</w:t>
      </w:r>
      <w:r w:rsidR="003457ED" w:rsidRPr="00176D8D">
        <w:rPr>
          <w:rFonts w:ascii="Times New Roman" w:hAnsi="Times New Roman" w:cs="Times New Roman"/>
          <w:sz w:val="24"/>
          <w:szCs w:val="24"/>
        </w:rPr>
        <w:t>1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0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>
        <w:rPr>
          <w:sz w:val="24"/>
          <w:szCs w:val="24"/>
        </w:rPr>
        <w:t>;</w:t>
      </w:r>
    </w:p>
    <w:p w:rsidR="0008015F" w:rsidRPr="00176D8D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района.</w:t>
      </w:r>
    </w:p>
    <w:p w:rsidR="00D478D8" w:rsidRPr="00176D8D" w:rsidRDefault="00D478D8" w:rsidP="00D478D8">
      <w:pPr>
        <w:pStyle w:val="af0"/>
        <w:numPr>
          <w:ilvl w:val="0"/>
          <w:numId w:val="24"/>
        </w:numPr>
        <w:suppressAutoHyphens/>
        <w:jc w:val="center"/>
      </w:pPr>
      <w:r w:rsidRPr="00176D8D">
        <w:t xml:space="preserve">УПРАВЛЕНИЕ ПОДПРОГРАММОЙ И </w:t>
      </w:r>
      <w:proofErr w:type="gramStart"/>
      <w:r w:rsidRPr="00176D8D">
        <w:t>КОНТРОЛЬ ЗА</w:t>
      </w:r>
      <w:proofErr w:type="gramEnd"/>
      <w:r w:rsidRPr="00176D8D">
        <w:t xml:space="preserve">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- непосредственный </w:t>
      </w:r>
      <w:proofErr w:type="gramStart"/>
      <w:r w:rsidRPr="00176D8D">
        <w:rPr>
          <w:sz w:val="24"/>
          <w:szCs w:val="24"/>
        </w:rPr>
        <w:t>контроль за</w:t>
      </w:r>
      <w:proofErr w:type="gramEnd"/>
      <w:r w:rsidRPr="00176D8D">
        <w:rPr>
          <w:sz w:val="24"/>
          <w:szCs w:val="24"/>
        </w:rPr>
        <w:t xml:space="preserve">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подготовку отчетов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proofErr w:type="gramStart"/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10231F" w:rsidRPr="00176D8D">
        <w:rPr>
          <w:sz w:val="24"/>
          <w:szCs w:val="24"/>
        </w:rPr>
        <w:t>26.10</w:t>
      </w:r>
      <w:r w:rsidRPr="00176D8D">
        <w:rPr>
          <w:sz w:val="24"/>
          <w:szCs w:val="24"/>
        </w:rPr>
        <w:t>.201</w:t>
      </w:r>
      <w:r w:rsidR="00641358" w:rsidRPr="00176D8D">
        <w:rPr>
          <w:sz w:val="24"/>
          <w:szCs w:val="24"/>
        </w:rPr>
        <w:t>6</w:t>
      </w:r>
      <w:r w:rsidRPr="00176D8D">
        <w:rPr>
          <w:sz w:val="24"/>
          <w:szCs w:val="24"/>
        </w:rPr>
        <w:t xml:space="preserve"> №</w:t>
      </w:r>
      <w:r w:rsidR="0010231F" w:rsidRPr="00176D8D">
        <w:rPr>
          <w:sz w:val="24"/>
          <w:szCs w:val="24"/>
        </w:rPr>
        <w:t>59</w:t>
      </w:r>
      <w:r w:rsidRPr="00176D8D">
        <w:rPr>
          <w:sz w:val="24"/>
          <w:szCs w:val="24"/>
        </w:rPr>
        <w:t xml:space="preserve">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к подпрограмме  «Повышение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D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8D">
              <w:rPr>
                <w:rFonts w:ascii="Times New Roman" w:hAnsi="Times New Roman" w:cs="Times New Roman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31134B" w:rsidP="006A647D">
            <w:pPr>
              <w:jc w:val="center"/>
            </w:pPr>
            <w:r w:rsidRPr="00176D8D">
              <w:t>(201</w:t>
            </w:r>
            <w:r w:rsidR="00AB0598">
              <w:t>8</w:t>
            </w:r>
            <w:r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6A647D" w:rsidP="006A647D">
            <w:pPr>
              <w:jc w:val="center"/>
            </w:pPr>
            <w:r>
              <w:t>(2019)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6A647D" w:rsidP="006A647D">
            <w:pPr>
              <w:jc w:val="center"/>
            </w:pPr>
            <w:r>
              <w:t>(2020)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6A647D" w:rsidP="006A647D">
            <w:pPr>
              <w:jc w:val="center"/>
            </w:pPr>
            <w:r>
              <w:t>(2021)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0B6ADD" w:rsidRPr="00176D8D" w:rsidRDefault="0039504E" w:rsidP="0031134B">
            <w:r w:rsidRPr="00176D8D">
              <w:t>Цель подпрограммы:</w:t>
            </w:r>
          </w:p>
          <w:p w:rsidR="0039504E" w:rsidRPr="00176D8D" w:rsidRDefault="000B6ADD" w:rsidP="0031134B">
            <w:r w:rsidRPr="00176D8D">
              <w:t>-</w:t>
            </w:r>
            <w:r w:rsidR="0039504E" w:rsidRPr="00176D8D">
              <w:t xml:space="preserve"> обеспечение дорожной безопасности</w:t>
            </w:r>
            <w:r w:rsidRPr="00176D8D">
              <w:t>.</w:t>
            </w:r>
          </w:p>
          <w:p w:rsidR="000B6ADD" w:rsidRPr="00176D8D" w:rsidRDefault="000B6ADD" w:rsidP="000B6ADD">
            <w:r w:rsidRPr="00176D8D">
              <w:t>Задачи муниципальной подпрограммы: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аварийности 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детей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>к подпрограмме  «Повышение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Pr="00176D8D" w:rsidRDefault="0031134B" w:rsidP="00886DC7">
      <w:pPr>
        <w:jc w:val="center"/>
        <w:outlineLvl w:val="0"/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943C1E" w:rsidRPr="00176D8D" w:rsidTr="00966BD8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176D8D" w:rsidRDefault="00943C1E" w:rsidP="00943C1E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 xml:space="preserve">№ </w:t>
            </w:r>
            <w:proofErr w:type="gramStart"/>
            <w:r w:rsidRPr="00176D8D">
              <w:rPr>
                <w:szCs w:val="24"/>
              </w:rPr>
              <w:t>п</w:t>
            </w:r>
            <w:proofErr w:type="gramEnd"/>
            <w:r w:rsidRPr="00176D8D">
              <w:rPr>
                <w:szCs w:val="24"/>
              </w:rPr>
              <w:t>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943C1E" w:rsidRPr="00176D8D" w:rsidRDefault="00966BD8" w:rsidP="00966BD8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1" w:type="dxa"/>
            <w:vAlign w:val="center"/>
          </w:tcPr>
          <w:p w:rsidR="00943C1E" w:rsidRPr="00176D8D" w:rsidRDefault="00AB0598" w:rsidP="00390BD9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943C1E">
        <w:trPr>
          <w:trHeight w:val="1670"/>
        </w:trPr>
        <w:tc>
          <w:tcPr>
            <w:tcW w:w="612" w:type="dxa"/>
            <w:vMerge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176D8D" w:rsidRDefault="00943C1E" w:rsidP="00390BD9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943C1E" w:rsidP="003457ED">
            <w:pPr>
              <w:ind w:left="-108" w:right="-108"/>
              <w:jc w:val="center"/>
            </w:pPr>
            <w:r w:rsidRPr="00176D8D">
              <w:t>(201</w:t>
            </w:r>
            <w:r w:rsidR="003457ED" w:rsidRPr="00176D8D">
              <w:t>9</w:t>
            </w:r>
            <w:r w:rsidRPr="00176D8D"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647D" w:rsidP="00063B95">
            <w:pPr>
              <w:ind w:left="-108" w:right="-108"/>
              <w:jc w:val="center"/>
            </w:pPr>
            <w:r>
              <w:t>(2020)</w:t>
            </w:r>
          </w:p>
        </w:tc>
        <w:tc>
          <w:tcPr>
            <w:tcW w:w="993" w:type="dxa"/>
            <w:vAlign w:val="center"/>
          </w:tcPr>
          <w:p w:rsidR="00943C1E" w:rsidRPr="00176D8D" w:rsidRDefault="00943C1E" w:rsidP="00063B95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647D" w:rsidP="00063B95">
            <w:pPr>
              <w:ind w:left="-108" w:right="-108"/>
              <w:jc w:val="center"/>
            </w:pPr>
            <w:r>
              <w:t>(2021)</w:t>
            </w:r>
          </w:p>
        </w:tc>
        <w:tc>
          <w:tcPr>
            <w:tcW w:w="1419" w:type="dxa"/>
            <w:vAlign w:val="center"/>
          </w:tcPr>
          <w:p w:rsidR="00943C1E" w:rsidRPr="00176D8D" w:rsidRDefault="00943C1E" w:rsidP="00390BD9">
            <w:pPr>
              <w:ind w:left="-108" w:right="-108"/>
              <w:jc w:val="center"/>
            </w:pPr>
            <w:r w:rsidRPr="00176D8D">
              <w:t>Итого на период</w:t>
            </w:r>
          </w:p>
        </w:tc>
        <w:tc>
          <w:tcPr>
            <w:tcW w:w="2551" w:type="dxa"/>
            <w:vAlign w:val="center"/>
          </w:tcPr>
          <w:p w:rsidR="00943C1E" w:rsidRPr="00176D8D" w:rsidRDefault="00943C1E" w:rsidP="00390BD9">
            <w:pPr>
              <w:jc w:val="center"/>
            </w:pPr>
          </w:p>
        </w:tc>
      </w:tr>
      <w:tr w:rsidR="002F3943" w:rsidRPr="00176D8D" w:rsidTr="007321FE">
        <w:trPr>
          <w:trHeight w:val="297"/>
        </w:trPr>
        <w:tc>
          <w:tcPr>
            <w:tcW w:w="14691" w:type="dxa"/>
            <w:gridSpan w:val="12"/>
          </w:tcPr>
          <w:p w:rsidR="002F3943" w:rsidRPr="00176D8D" w:rsidRDefault="002F3943" w:rsidP="00390BD9">
            <w:r w:rsidRPr="00176D8D">
              <w:t>Цель подпрограммы: обеспечение дорожной безопасности</w:t>
            </w:r>
          </w:p>
        </w:tc>
      </w:tr>
      <w:tr w:rsidR="002F3943" w:rsidRPr="00176D8D" w:rsidTr="007321FE">
        <w:trPr>
          <w:trHeight w:val="360"/>
        </w:trPr>
        <w:tc>
          <w:tcPr>
            <w:tcW w:w="14691" w:type="dxa"/>
            <w:gridSpan w:val="12"/>
          </w:tcPr>
          <w:p w:rsidR="002F3943" w:rsidRPr="00176D8D" w:rsidRDefault="002F3943" w:rsidP="00390BD9">
            <w:r w:rsidRPr="00176D8D">
              <w:t xml:space="preserve">Задача подпрограммы: </w:t>
            </w:r>
            <w:r w:rsidRPr="006A647D">
              <w:t>Повышение комплексной безопасности дорожного движения</w:t>
            </w:r>
          </w:p>
        </w:tc>
      </w:tr>
      <w:tr w:rsidR="002F3943" w:rsidRPr="00176D8D" w:rsidTr="002F3943">
        <w:trPr>
          <w:trHeight w:val="472"/>
        </w:trPr>
        <w:tc>
          <w:tcPr>
            <w:tcW w:w="612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943" w:rsidRPr="00176D8D" w:rsidRDefault="002F3943" w:rsidP="002F394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2F394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2F3943" w:rsidRPr="00176D8D" w:rsidRDefault="002F3943" w:rsidP="002F3943">
            <w:pPr>
              <w:jc w:val="center"/>
            </w:pPr>
            <w:r>
              <w:t>12</w:t>
            </w:r>
          </w:p>
        </w:tc>
      </w:tr>
      <w:tr w:rsidR="004F7724" w:rsidRPr="00176D8D" w:rsidTr="004D7122">
        <w:trPr>
          <w:trHeight w:val="2530"/>
        </w:trPr>
        <w:tc>
          <w:tcPr>
            <w:tcW w:w="612" w:type="dxa"/>
          </w:tcPr>
          <w:p w:rsidR="004F7724" w:rsidRPr="00176D8D" w:rsidRDefault="004F7724" w:rsidP="00D20D7F">
            <w:pPr>
              <w:pStyle w:val="af0"/>
              <w:numPr>
                <w:ilvl w:val="0"/>
                <w:numId w:val="32"/>
              </w:numPr>
            </w:pPr>
          </w:p>
        </w:tc>
        <w:tc>
          <w:tcPr>
            <w:tcW w:w="2029" w:type="dxa"/>
            <w:shd w:val="clear" w:color="auto" w:fill="auto"/>
          </w:tcPr>
          <w:p w:rsidR="004F7724" w:rsidRPr="00176D8D" w:rsidRDefault="004F7724" w:rsidP="00390BD9">
            <w:r w:rsidRPr="00176D8D">
              <w:t>Мероприятие 1</w:t>
            </w:r>
          </w:p>
          <w:p w:rsidR="004F7724" w:rsidRPr="00176D8D" w:rsidRDefault="004F7724" w:rsidP="006A647D">
            <w:r w:rsidRPr="00176D8D">
              <w:t xml:space="preserve">Предоставление субсидий бюджетам поселений района на </w:t>
            </w:r>
            <w:r w:rsidR="006A647D">
              <w:t>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4F7724" w:rsidRPr="00176D8D" w:rsidRDefault="004F7724" w:rsidP="00390BD9">
            <w:r w:rsidRPr="00176D8D">
              <w:t>Финансовое управление администрации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4F7724" w:rsidRPr="00176D8D" w:rsidRDefault="004F7724" w:rsidP="00390BD9">
            <w:pPr>
              <w:jc w:val="center"/>
            </w:pPr>
            <w:r w:rsidRPr="00176D8D"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4F7724" w:rsidRPr="00176D8D" w:rsidRDefault="004F7724" w:rsidP="00390BD9">
            <w:pPr>
              <w:jc w:val="center"/>
            </w:pPr>
            <w:r w:rsidRPr="00176D8D"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4F7724" w:rsidRPr="00176D8D" w:rsidRDefault="004F7724" w:rsidP="00390BD9">
            <w:r w:rsidRPr="00176D8D">
              <w:t>1220074920</w:t>
            </w:r>
          </w:p>
        </w:tc>
        <w:tc>
          <w:tcPr>
            <w:tcW w:w="567" w:type="dxa"/>
            <w:shd w:val="clear" w:color="auto" w:fill="auto"/>
            <w:noWrap/>
          </w:tcPr>
          <w:p w:rsidR="004F7724" w:rsidRPr="007321FE" w:rsidRDefault="007321FE" w:rsidP="007321FE">
            <w:r>
              <w:t>521</w:t>
            </w:r>
          </w:p>
        </w:tc>
        <w:tc>
          <w:tcPr>
            <w:tcW w:w="1134" w:type="dxa"/>
            <w:shd w:val="clear" w:color="auto" w:fill="auto"/>
            <w:noWrap/>
          </w:tcPr>
          <w:p w:rsidR="004F7724" w:rsidRPr="00176D8D" w:rsidRDefault="00EB11D8" w:rsidP="004D7122">
            <w:r>
              <w:t>216,3</w:t>
            </w:r>
          </w:p>
        </w:tc>
        <w:tc>
          <w:tcPr>
            <w:tcW w:w="1134" w:type="dxa"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993" w:type="dxa"/>
          </w:tcPr>
          <w:p w:rsidR="004F7724" w:rsidRPr="00176D8D" w:rsidRDefault="004F7724" w:rsidP="004D7122">
            <w:r w:rsidRPr="00176D8D">
              <w:t>0,0</w:t>
            </w:r>
          </w:p>
        </w:tc>
        <w:tc>
          <w:tcPr>
            <w:tcW w:w="1419" w:type="dxa"/>
          </w:tcPr>
          <w:p w:rsidR="004F7724" w:rsidRPr="00176D8D" w:rsidRDefault="00EB11D8" w:rsidP="004D7122">
            <w:r>
              <w:t>216,3</w:t>
            </w:r>
          </w:p>
        </w:tc>
        <w:tc>
          <w:tcPr>
            <w:tcW w:w="2551" w:type="dxa"/>
          </w:tcPr>
          <w:p w:rsidR="004F7724" w:rsidRPr="00176D8D" w:rsidRDefault="004F7724" w:rsidP="00390BD9">
            <w:pPr>
              <w:jc w:val="center"/>
            </w:pPr>
            <w:r w:rsidRPr="00176D8D">
              <w:t>Предупреждение ДТП с участием пешеходов</w:t>
            </w:r>
          </w:p>
        </w:tc>
      </w:tr>
    </w:tbl>
    <w:p w:rsidR="00396C00" w:rsidRPr="00176D8D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Pr="00176D8D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73B3" w:rsidRPr="00176D8D" w:rsidSect="00D20D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1" w:rsidRDefault="00EB3B01">
      <w:r>
        <w:separator/>
      </w:r>
    </w:p>
  </w:endnote>
  <w:endnote w:type="continuationSeparator" w:id="0">
    <w:p w:rsidR="00EB3B01" w:rsidRDefault="00EB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1FE" w:rsidRDefault="007321FE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1" w:rsidRDefault="00EB3B01">
      <w:r>
        <w:separator/>
      </w:r>
    </w:p>
  </w:footnote>
  <w:footnote w:type="continuationSeparator" w:id="0">
    <w:p w:rsidR="00EB3B01" w:rsidRDefault="00EB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1FE" w:rsidRDefault="007321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FE" w:rsidRDefault="007321FE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CB2">
      <w:rPr>
        <w:rStyle w:val="a5"/>
        <w:noProof/>
      </w:rPr>
      <w:t>25</w:t>
    </w:r>
    <w:r>
      <w:rPr>
        <w:rStyle w:val="a5"/>
      </w:rPr>
      <w:fldChar w:fldCharType="end"/>
    </w:r>
  </w:p>
  <w:p w:rsidR="007321FE" w:rsidRDefault="007321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3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3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6"/>
  </w:num>
  <w:num w:numId="5">
    <w:abstractNumId w:val="28"/>
  </w:num>
  <w:num w:numId="6">
    <w:abstractNumId w:val="15"/>
  </w:num>
  <w:num w:numId="7">
    <w:abstractNumId w:val="32"/>
  </w:num>
  <w:num w:numId="8">
    <w:abstractNumId w:val="27"/>
  </w:num>
  <w:num w:numId="9">
    <w:abstractNumId w:val="14"/>
  </w:num>
  <w:num w:numId="10">
    <w:abstractNumId w:val="17"/>
  </w:num>
  <w:num w:numId="11">
    <w:abstractNumId w:val="29"/>
  </w:num>
  <w:num w:numId="12">
    <w:abstractNumId w:val="0"/>
  </w:num>
  <w:num w:numId="13">
    <w:abstractNumId w:val="3"/>
  </w:num>
  <w:num w:numId="14">
    <w:abstractNumId w:val="9"/>
  </w:num>
  <w:num w:numId="15">
    <w:abstractNumId w:val="18"/>
  </w:num>
  <w:num w:numId="16">
    <w:abstractNumId w:val="16"/>
  </w:num>
  <w:num w:numId="17">
    <w:abstractNumId w:val="1"/>
  </w:num>
  <w:num w:numId="18">
    <w:abstractNumId w:val="30"/>
  </w:num>
  <w:num w:numId="19">
    <w:abstractNumId w:val="10"/>
  </w:num>
  <w:num w:numId="20">
    <w:abstractNumId w:val="22"/>
  </w:num>
  <w:num w:numId="21">
    <w:abstractNumId w:val="12"/>
  </w:num>
  <w:num w:numId="22">
    <w:abstractNumId w:val="21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9"/>
  </w:num>
  <w:num w:numId="28">
    <w:abstractNumId w:val="7"/>
  </w:num>
  <w:num w:numId="29">
    <w:abstractNumId w:val="24"/>
  </w:num>
  <w:num w:numId="30">
    <w:abstractNumId w:val="25"/>
  </w:num>
  <w:num w:numId="31">
    <w:abstractNumId w:val="34"/>
  </w:num>
  <w:num w:numId="32">
    <w:abstractNumId w:val="23"/>
  </w:num>
  <w:num w:numId="33">
    <w:abstractNumId w:val="13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61D4"/>
    <w:rsid w:val="000707D8"/>
    <w:rsid w:val="00071292"/>
    <w:rsid w:val="00072210"/>
    <w:rsid w:val="00072249"/>
    <w:rsid w:val="00073583"/>
    <w:rsid w:val="00077244"/>
    <w:rsid w:val="00077B62"/>
    <w:rsid w:val="0008015F"/>
    <w:rsid w:val="0008071F"/>
    <w:rsid w:val="00080D1A"/>
    <w:rsid w:val="000823C7"/>
    <w:rsid w:val="00082855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ADD"/>
    <w:rsid w:val="000C19D0"/>
    <w:rsid w:val="000C226E"/>
    <w:rsid w:val="000C3398"/>
    <w:rsid w:val="000C4344"/>
    <w:rsid w:val="000C48E7"/>
    <w:rsid w:val="000C501D"/>
    <w:rsid w:val="000C5BCB"/>
    <w:rsid w:val="000D0472"/>
    <w:rsid w:val="000D525B"/>
    <w:rsid w:val="000D606E"/>
    <w:rsid w:val="000E098B"/>
    <w:rsid w:val="000E27C8"/>
    <w:rsid w:val="000E2E11"/>
    <w:rsid w:val="000E37E5"/>
    <w:rsid w:val="000E413F"/>
    <w:rsid w:val="000E57CE"/>
    <w:rsid w:val="000E7D06"/>
    <w:rsid w:val="000F118C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4AAF"/>
    <w:rsid w:val="001B4AF3"/>
    <w:rsid w:val="001B4B58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2303"/>
    <w:rsid w:val="001D3C82"/>
    <w:rsid w:val="001D4C49"/>
    <w:rsid w:val="001D666F"/>
    <w:rsid w:val="001E5346"/>
    <w:rsid w:val="001E5C42"/>
    <w:rsid w:val="001E6CA3"/>
    <w:rsid w:val="001E6FFC"/>
    <w:rsid w:val="001E73ED"/>
    <w:rsid w:val="001F0493"/>
    <w:rsid w:val="001F6E79"/>
    <w:rsid w:val="00200383"/>
    <w:rsid w:val="00201912"/>
    <w:rsid w:val="00203B3F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83F0A"/>
    <w:rsid w:val="002868E4"/>
    <w:rsid w:val="00287033"/>
    <w:rsid w:val="002910D7"/>
    <w:rsid w:val="00293FB7"/>
    <w:rsid w:val="00296A48"/>
    <w:rsid w:val="002A0154"/>
    <w:rsid w:val="002A01DB"/>
    <w:rsid w:val="002A33D3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1023"/>
    <w:rsid w:val="002D3B11"/>
    <w:rsid w:val="002D644D"/>
    <w:rsid w:val="002D66C8"/>
    <w:rsid w:val="002D6DEF"/>
    <w:rsid w:val="002D7EDF"/>
    <w:rsid w:val="002D7F15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47FF"/>
    <w:rsid w:val="003058A2"/>
    <w:rsid w:val="00305CC3"/>
    <w:rsid w:val="003060E3"/>
    <w:rsid w:val="0030744B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228B"/>
    <w:rsid w:val="00322420"/>
    <w:rsid w:val="0032291C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D89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724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10CC"/>
    <w:rsid w:val="005414E2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2659"/>
    <w:rsid w:val="00562CFA"/>
    <w:rsid w:val="00563D22"/>
    <w:rsid w:val="0056412C"/>
    <w:rsid w:val="005648A9"/>
    <w:rsid w:val="00564CF8"/>
    <w:rsid w:val="00574692"/>
    <w:rsid w:val="0057579A"/>
    <w:rsid w:val="0057593B"/>
    <w:rsid w:val="00575FAB"/>
    <w:rsid w:val="005850BF"/>
    <w:rsid w:val="00586E8A"/>
    <w:rsid w:val="005909BD"/>
    <w:rsid w:val="00591318"/>
    <w:rsid w:val="00591591"/>
    <w:rsid w:val="00591F90"/>
    <w:rsid w:val="00593D4C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22F0"/>
    <w:rsid w:val="005D2F31"/>
    <w:rsid w:val="005D3BE8"/>
    <w:rsid w:val="005D5E6C"/>
    <w:rsid w:val="005D6607"/>
    <w:rsid w:val="005D66E5"/>
    <w:rsid w:val="005E1CDE"/>
    <w:rsid w:val="005E1F7C"/>
    <w:rsid w:val="005E2A50"/>
    <w:rsid w:val="005E3834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53A9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2495"/>
    <w:rsid w:val="006E2CC5"/>
    <w:rsid w:val="006E47D5"/>
    <w:rsid w:val="006E7C59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2389"/>
    <w:rsid w:val="00743459"/>
    <w:rsid w:val="007435AD"/>
    <w:rsid w:val="00745757"/>
    <w:rsid w:val="007477E7"/>
    <w:rsid w:val="00752E09"/>
    <w:rsid w:val="00753E10"/>
    <w:rsid w:val="007548DE"/>
    <w:rsid w:val="0075646C"/>
    <w:rsid w:val="00756665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FA8"/>
    <w:rsid w:val="00813263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30FB"/>
    <w:rsid w:val="008672DC"/>
    <w:rsid w:val="0086758F"/>
    <w:rsid w:val="00867F59"/>
    <w:rsid w:val="00870449"/>
    <w:rsid w:val="00870883"/>
    <w:rsid w:val="00874B4D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5AE4"/>
    <w:rsid w:val="009662C5"/>
    <w:rsid w:val="00966574"/>
    <w:rsid w:val="00966B53"/>
    <w:rsid w:val="00966BD8"/>
    <w:rsid w:val="009678E8"/>
    <w:rsid w:val="009704CC"/>
    <w:rsid w:val="0097371B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EA0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54A4"/>
    <w:rsid w:val="00A35C94"/>
    <w:rsid w:val="00A36306"/>
    <w:rsid w:val="00A36752"/>
    <w:rsid w:val="00A42A08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667E"/>
    <w:rsid w:val="00A600BF"/>
    <w:rsid w:val="00A60D12"/>
    <w:rsid w:val="00A613C4"/>
    <w:rsid w:val="00A6176F"/>
    <w:rsid w:val="00A6607B"/>
    <w:rsid w:val="00A676F0"/>
    <w:rsid w:val="00A723B4"/>
    <w:rsid w:val="00A72FE4"/>
    <w:rsid w:val="00A732F3"/>
    <w:rsid w:val="00A73D6D"/>
    <w:rsid w:val="00A746B5"/>
    <w:rsid w:val="00A7689E"/>
    <w:rsid w:val="00A8106F"/>
    <w:rsid w:val="00A84CA7"/>
    <w:rsid w:val="00A851DC"/>
    <w:rsid w:val="00A86058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92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FE0"/>
    <w:rsid w:val="00B32B62"/>
    <w:rsid w:val="00B402F5"/>
    <w:rsid w:val="00B407A8"/>
    <w:rsid w:val="00B4116E"/>
    <w:rsid w:val="00B42BFA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B10D8"/>
    <w:rsid w:val="00BB3BDE"/>
    <w:rsid w:val="00BB476E"/>
    <w:rsid w:val="00BB5351"/>
    <w:rsid w:val="00BB6821"/>
    <w:rsid w:val="00BC0104"/>
    <w:rsid w:val="00BC407E"/>
    <w:rsid w:val="00BD2965"/>
    <w:rsid w:val="00BD3322"/>
    <w:rsid w:val="00BD3732"/>
    <w:rsid w:val="00BD3A11"/>
    <w:rsid w:val="00BD5F2F"/>
    <w:rsid w:val="00BD644F"/>
    <w:rsid w:val="00BE011B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33C6"/>
    <w:rsid w:val="00C434A5"/>
    <w:rsid w:val="00C47B63"/>
    <w:rsid w:val="00C47CC5"/>
    <w:rsid w:val="00C505E6"/>
    <w:rsid w:val="00C51AEE"/>
    <w:rsid w:val="00C51E64"/>
    <w:rsid w:val="00C52013"/>
    <w:rsid w:val="00C5341F"/>
    <w:rsid w:val="00C55D9C"/>
    <w:rsid w:val="00C5620A"/>
    <w:rsid w:val="00C56489"/>
    <w:rsid w:val="00C57F08"/>
    <w:rsid w:val="00C60CC0"/>
    <w:rsid w:val="00C62EB2"/>
    <w:rsid w:val="00C64457"/>
    <w:rsid w:val="00C6539A"/>
    <w:rsid w:val="00C713EC"/>
    <w:rsid w:val="00C7144F"/>
    <w:rsid w:val="00C733E4"/>
    <w:rsid w:val="00C746D3"/>
    <w:rsid w:val="00C77C93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2CE0"/>
    <w:rsid w:val="00CC2CE1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433"/>
    <w:rsid w:val="00CE4CB2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2A95"/>
    <w:rsid w:val="00D22BC1"/>
    <w:rsid w:val="00D22E2A"/>
    <w:rsid w:val="00D237DB"/>
    <w:rsid w:val="00D24972"/>
    <w:rsid w:val="00D25E5D"/>
    <w:rsid w:val="00D323A0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54E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6BB0"/>
    <w:rsid w:val="00DA0637"/>
    <w:rsid w:val="00DA16D9"/>
    <w:rsid w:val="00DA2E5C"/>
    <w:rsid w:val="00DA319A"/>
    <w:rsid w:val="00DA406B"/>
    <w:rsid w:val="00DA4DB9"/>
    <w:rsid w:val="00DB2605"/>
    <w:rsid w:val="00DB48A4"/>
    <w:rsid w:val="00DB7D72"/>
    <w:rsid w:val="00DC0E44"/>
    <w:rsid w:val="00DC204A"/>
    <w:rsid w:val="00DC4D4E"/>
    <w:rsid w:val="00DC5374"/>
    <w:rsid w:val="00DC5581"/>
    <w:rsid w:val="00DC56EC"/>
    <w:rsid w:val="00DC7299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640B"/>
    <w:rsid w:val="00DF6642"/>
    <w:rsid w:val="00DF6C54"/>
    <w:rsid w:val="00DF6E4E"/>
    <w:rsid w:val="00DF7127"/>
    <w:rsid w:val="00E02133"/>
    <w:rsid w:val="00E02C00"/>
    <w:rsid w:val="00E03CD6"/>
    <w:rsid w:val="00E044CA"/>
    <w:rsid w:val="00E06DD6"/>
    <w:rsid w:val="00E06DE4"/>
    <w:rsid w:val="00E07191"/>
    <w:rsid w:val="00E10EC4"/>
    <w:rsid w:val="00E11701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4203"/>
    <w:rsid w:val="00E353DF"/>
    <w:rsid w:val="00E36BAE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6B32"/>
    <w:rsid w:val="00E9329F"/>
    <w:rsid w:val="00E93868"/>
    <w:rsid w:val="00E93D31"/>
    <w:rsid w:val="00E9542E"/>
    <w:rsid w:val="00E95BDB"/>
    <w:rsid w:val="00E95DDD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3B01"/>
    <w:rsid w:val="00EB44E6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FC4"/>
    <w:rsid w:val="00EF2C17"/>
    <w:rsid w:val="00EF300D"/>
    <w:rsid w:val="00EF3D1F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BD8"/>
    <w:rsid w:val="00FB7FEB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3A04-4B08-4493-936B-ACE356C2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52665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11</cp:revision>
  <cp:lastPrinted>2019-01-23T07:18:00Z</cp:lastPrinted>
  <dcterms:created xsi:type="dcterms:W3CDTF">2018-11-12T06:47:00Z</dcterms:created>
  <dcterms:modified xsi:type="dcterms:W3CDTF">2019-01-23T07:18:00Z</dcterms:modified>
</cp:coreProperties>
</file>