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06" w:rsidRDefault="000E48A8" w:rsidP="00E6608E">
      <w:pPr>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5.2pt;margin-top:-25.95pt;width:56.25pt;height:74.25pt;z-index:251658240;visibility:visible">
            <v:imagedata r:id="rId9" o:title=""/>
            <w10:wrap type="square"/>
          </v:shape>
        </w:pict>
      </w:r>
    </w:p>
    <w:p w:rsidR="009D2606" w:rsidRDefault="009D2606" w:rsidP="00E6608E">
      <w:pPr>
        <w:jc w:val="center"/>
        <w:rPr>
          <w:rFonts w:ascii="Times New Roman" w:hAnsi="Times New Roman" w:cs="Times New Roman"/>
          <w:sz w:val="28"/>
          <w:szCs w:val="28"/>
        </w:rPr>
      </w:pPr>
    </w:p>
    <w:p w:rsidR="009D2606" w:rsidRDefault="009D2606" w:rsidP="00E6608E">
      <w:pPr>
        <w:jc w:val="center"/>
        <w:rPr>
          <w:rFonts w:ascii="Times New Roman" w:hAnsi="Times New Roman" w:cs="Times New Roman"/>
          <w:sz w:val="28"/>
          <w:szCs w:val="28"/>
        </w:rPr>
      </w:pPr>
      <w:r>
        <w:rPr>
          <w:rFonts w:ascii="Times New Roman" w:hAnsi="Times New Roman" w:cs="Times New Roman"/>
          <w:sz w:val="28"/>
          <w:szCs w:val="28"/>
        </w:rPr>
        <w:t>АДМИНИСТРАЦИЯ КАРАТУЗСКОГО РАЙОНА</w:t>
      </w:r>
    </w:p>
    <w:p w:rsidR="009D2606" w:rsidRDefault="009D2606" w:rsidP="00E6608E">
      <w:pPr>
        <w:jc w:val="center"/>
        <w:rPr>
          <w:rFonts w:ascii="Times New Roman" w:hAnsi="Times New Roman" w:cs="Times New Roman"/>
          <w:sz w:val="28"/>
          <w:szCs w:val="28"/>
        </w:rPr>
      </w:pPr>
      <w:r>
        <w:rPr>
          <w:rFonts w:ascii="Times New Roman" w:hAnsi="Times New Roman" w:cs="Times New Roman"/>
          <w:sz w:val="28"/>
          <w:szCs w:val="28"/>
        </w:rPr>
        <w:t>ПОСТАНОВЛЕНИЕ</w:t>
      </w:r>
    </w:p>
    <w:tbl>
      <w:tblPr>
        <w:tblW w:w="0" w:type="auto"/>
        <w:tblInd w:w="-106" w:type="dxa"/>
        <w:tblLook w:val="00A0" w:firstRow="1" w:lastRow="0" w:firstColumn="1" w:lastColumn="0" w:noHBand="0" w:noVBand="0"/>
      </w:tblPr>
      <w:tblGrid>
        <w:gridCol w:w="3190"/>
        <w:gridCol w:w="3190"/>
        <w:gridCol w:w="3191"/>
      </w:tblGrid>
      <w:tr w:rsidR="009D2606" w:rsidRPr="00DE549B">
        <w:tc>
          <w:tcPr>
            <w:tcW w:w="3190" w:type="dxa"/>
          </w:tcPr>
          <w:p w:rsidR="009D2606" w:rsidRPr="00DE549B" w:rsidRDefault="000E48A8" w:rsidP="007A5A43">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9D2606" w:rsidRPr="00DE549B">
              <w:rPr>
                <w:rFonts w:ascii="Times New Roman" w:hAnsi="Times New Roman" w:cs="Times New Roman"/>
                <w:sz w:val="28"/>
                <w:szCs w:val="28"/>
              </w:rPr>
              <w:t>.</w:t>
            </w:r>
            <w:r w:rsidR="007A5A43">
              <w:rPr>
                <w:rFonts w:ascii="Times New Roman" w:hAnsi="Times New Roman" w:cs="Times New Roman"/>
                <w:sz w:val="28"/>
                <w:szCs w:val="28"/>
              </w:rPr>
              <w:t>01</w:t>
            </w:r>
            <w:r w:rsidR="009D2606" w:rsidRPr="00DE549B">
              <w:rPr>
                <w:rFonts w:ascii="Times New Roman" w:hAnsi="Times New Roman" w:cs="Times New Roman"/>
                <w:sz w:val="28"/>
                <w:szCs w:val="28"/>
              </w:rPr>
              <w:t>.201</w:t>
            </w:r>
            <w:r w:rsidR="007A5A43">
              <w:rPr>
                <w:rFonts w:ascii="Times New Roman" w:hAnsi="Times New Roman" w:cs="Times New Roman"/>
                <w:sz w:val="28"/>
                <w:szCs w:val="28"/>
              </w:rPr>
              <w:t>8</w:t>
            </w:r>
          </w:p>
        </w:tc>
        <w:tc>
          <w:tcPr>
            <w:tcW w:w="3190" w:type="dxa"/>
          </w:tcPr>
          <w:p w:rsidR="009D2606" w:rsidRPr="00DE549B" w:rsidRDefault="009D2606" w:rsidP="00DE549B">
            <w:pPr>
              <w:spacing w:after="0" w:line="240" w:lineRule="auto"/>
              <w:jc w:val="center"/>
              <w:rPr>
                <w:rFonts w:ascii="Times New Roman" w:hAnsi="Times New Roman" w:cs="Times New Roman"/>
                <w:sz w:val="28"/>
                <w:szCs w:val="28"/>
              </w:rPr>
            </w:pPr>
            <w:r w:rsidRPr="00DE549B">
              <w:rPr>
                <w:rFonts w:ascii="Times New Roman" w:hAnsi="Times New Roman" w:cs="Times New Roman"/>
                <w:sz w:val="28"/>
                <w:szCs w:val="28"/>
              </w:rPr>
              <w:t>с. Каратузское</w:t>
            </w:r>
          </w:p>
        </w:tc>
        <w:tc>
          <w:tcPr>
            <w:tcW w:w="3191" w:type="dxa"/>
          </w:tcPr>
          <w:p w:rsidR="009D2606" w:rsidRPr="00DE549B" w:rsidRDefault="009D2606" w:rsidP="00B24EFA">
            <w:pPr>
              <w:spacing w:after="0" w:line="240" w:lineRule="auto"/>
              <w:jc w:val="right"/>
              <w:rPr>
                <w:rFonts w:ascii="Times New Roman" w:hAnsi="Times New Roman" w:cs="Times New Roman"/>
                <w:sz w:val="28"/>
                <w:szCs w:val="28"/>
              </w:rPr>
            </w:pPr>
            <w:r w:rsidRPr="00DE549B">
              <w:rPr>
                <w:rFonts w:ascii="Times New Roman" w:hAnsi="Times New Roman" w:cs="Times New Roman"/>
                <w:sz w:val="28"/>
                <w:szCs w:val="28"/>
              </w:rPr>
              <w:t xml:space="preserve">          №</w:t>
            </w:r>
            <w:r w:rsidR="000D0C6A">
              <w:rPr>
                <w:rFonts w:ascii="Times New Roman" w:hAnsi="Times New Roman" w:cs="Times New Roman"/>
                <w:sz w:val="28"/>
                <w:szCs w:val="28"/>
              </w:rPr>
              <w:t xml:space="preserve"> </w:t>
            </w:r>
            <w:r w:rsidR="000E48A8">
              <w:rPr>
                <w:rFonts w:ascii="Times New Roman" w:hAnsi="Times New Roman" w:cs="Times New Roman"/>
                <w:sz w:val="28"/>
                <w:szCs w:val="28"/>
              </w:rPr>
              <w:t>75</w:t>
            </w:r>
            <w:r w:rsidR="00531C78">
              <w:rPr>
                <w:rFonts w:ascii="Times New Roman" w:hAnsi="Times New Roman" w:cs="Times New Roman"/>
                <w:sz w:val="28"/>
                <w:szCs w:val="28"/>
              </w:rPr>
              <w:t>-п</w:t>
            </w:r>
            <w:r w:rsidR="00281717">
              <w:rPr>
                <w:rFonts w:ascii="Times New Roman" w:hAnsi="Times New Roman" w:cs="Times New Roman"/>
                <w:sz w:val="28"/>
                <w:szCs w:val="28"/>
                <w:lang w:val="en-US"/>
              </w:rPr>
              <w:t xml:space="preserve"> </w:t>
            </w:r>
          </w:p>
        </w:tc>
      </w:tr>
    </w:tbl>
    <w:p w:rsidR="009D2606" w:rsidRDefault="009D2606" w:rsidP="00E6608E">
      <w:pPr>
        <w:jc w:val="center"/>
        <w:rPr>
          <w:rFonts w:ascii="Times New Roman" w:hAnsi="Times New Roman" w:cs="Times New Roman"/>
          <w:sz w:val="28"/>
          <w:szCs w:val="28"/>
        </w:rPr>
      </w:pPr>
    </w:p>
    <w:p w:rsidR="009D2606" w:rsidRPr="00755288" w:rsidRDefault="009D2606" w:rsidP="00E660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4F2E22">
        <w:rPr>
          <w:rFonts w:ascii="Times New Roman" w:hAnsi="Times New Roman" w:cs="Times New Roman"/>
          <w:sz w:val="28"/>
          <w:szCs w:val="28"/>
        </w:rPr>
        <w:t xml:space="preserve"> внесении изменений в</w:t>
      </w:r>
      <w:r>
        <w:rPr>
          <w:rFonts w:ascii="Times New Roman" w:hAnsi="Times New Roman" w:cs="Times New Roman"/>
          <w:sz w:val="28"/>
          <w:szCs w:val="28"/>
        </w:rPr>
        <w:t xml:space="preserve"> муниципальн</w:t>
      </w:r>
      <w:r w:rsidR="004F2E22">
        <w:rPr>
          <w:rFonts w:ascii="Times New Roman" w:hAnsi="Times New Roman" w:cs="Times New Roman"/>
          <w:sz w:val="28"/>
          <w:szCs w:val="28"/>
        </w:rPr>
        <w:t>ую</w:t>
      </w:r>
      <w:r>
        <w:rPr>
          <w:rFonts w:ascii="Times New Roman" w:hAnsi="Times New Roman" w:cs="Times New Roman"/>
          <w:sz w:val="28"/>
          <w:szCs w:val="28"/>
        </w:rPr>
        <w:t xml:space="preserve"> программ</w:t>
      </w:r>
      <w:r w:rsidR="004F2E22">
        <w:rPr>
          <w:rFonts w:ascii="Times New Roman" w:hAnsi="Times New Roman" w:cs="Times New Roman"/>
          <w:sz w:val="28"/>
          <w:szCs w:val="28"/>
        </w:rPr>
        <w:t>у</w:t>
      </w:r>
      <w:r>
        <w:rPr>
          <w:rFonts w:ascii="Times New Roman" w:hAnsi="Times New Roman" w:cs="Times New Roman"/>
          <w:sz w:val="28"/>
          <w:szCs w:val="28"/>
        </w:rPr>
        <w:t xml:space="preserve"> «Развитие системы образования Каратузского района» </w:t>
      </w:r>
    </w:p>
    <w:p w:rsidR="00755288" w:rsidRPr="00755288" w:rsidRDefault="00755288" w:rsidP="00E6608E">
      <w:pPr>
        <w:spacing w:after="0" w:line="240" w:lineRule="auto"/>
        <w:jc w:val="both"/>
        <w:rPr>
          <w:rFonts w:ascii="Times New Roman" w:hAnsi="Times New Roman" w:cs="Times New Roman"/>
          <w:sz w:val="28"/>
          <w:szCs w:val="28"/>
        </w:rPr>
      </w:pPr>
    </w:p>
    <w:p w:rsidR="009D2606" w:rsidRDefault="009D2606" w:rsidP="00E66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w:t>
      </w:r>
      <w:r w:rsidR="00755288">
        <w:rPr>
          <w:rFonts w:ascii="Times New Roman" w:hAnsi="Times New Roman" w:cs="Times New Roman"/>
          <w:sz w:val="28"/>
          <w:szCs w:val="28"/>
        </w:rPr>
        <w:t>п</w:t>
      </w:r>
      <w:r>
        <w:rPr>
          <w:rFonts w:ascii="Times New Roman" w:hAnsi="Times New Roman" w:cs="Times New Roman"/>
          <w:sz w:val="28"/>
          <w:szCs w:val="28"/>
        </w:rPr>
        <w:t>остановлени</w:t>
      </w:r>
      <w:r w:rsidR="00755288">
        <w:rPr>
          <w:rFonts w:ascii="Times New Roman" w:hAnsi="Times New Roman" w:cs="Times New Roman"/>
          <w:sz w:val="28"/>
          <w:szCs w:val="28"/>
        </w:rPr>
        <w:t>ем</w:t>
      </w:r>
      <w:r>
        <w:rPr>
          <w:rFonts w:ascii="Times New Roman" w:hAnsi="Times New Roman" w:cs="Times New Roman"/>
          <w:sz w:val="28"/>
          <w:szCs w:val="28"/>
        </w:rPr>
        <w:t xml:space="preserve"> </w:t>
      </w:r>
      <w:r w:rsidR="00755288">
        <w:rPr>
          <w:rFonts w:ascii="Times New Roman" w:hAnsi="Times New Roman" w:cs="Times New Roman"/>
          <w:sz w:val="28"/>
          <w:szCs w:val="28"/>
        </w:rPr>
        <w:t>а</w:t>
      </w:r>
      <w:r>
        <w:rPr>
          <w:rFonts w:ascii="Times New Roman" w:hAnsi="Times New Roman" w:cs="Times New Roman"/>
          <w:sz w:val="28"/>
          <w:szCs w:val="28"/>
        </w:rPr>
        <w:t>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9D2606" w:rsidRDefault="004F2E22" w:rsidP="003325FE">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муниципальную программу «Развитие системы о</w:t>
      </w:r>
      <w:r w:rsidR="00CA74B2">
        <w:rPr>
          <w:rFonts w:ascii="Times New Roman" w:hAnsi="Times New Roman" w:cs="Times New Roman"/>
          <w:sz w:val="28"/>
          <w:szCs w:val="28"/>
        </w:rPr>
        <w:t>бразования Каратузского района»</w:t>
      </w:r>
      <w:r>
        <w:rPr>
          <w:rFonts w:ascii="Times New Roman" w:hAnsi="Times New Roman" w:cs="Times New Roman"/>
          <w:sz w:val="28"/>
          <w:szCs w:val="28"/>
        </w:rPr>
        <w:t xml:space="preserve">, утвержденную </w:t>
      </w:r>
      <w:r w:rsidR="00755288">
        <w:rPr>
          <w:rFonts w:ascii="Times New Roman" w:hAnsi="Times New Roman" w:cs="Times New Roman"/>
          <w:sz w:val="28"/>
          <w:szCs w:val="28"/>
        </w:rPr>
        <w:t>п</w:t>
      </w:r>
      <w:r>
        <w:rPr>
          <w:rFonts w:ascii="Times New Roman" w:hAnsi="Times New Roman" w:cs="Times New Roman"/>
          <w:sz w:val="28"/>
          <w:szCs w:val="28"/>
        </w:rPr>
        <w:t xml:space="preserve">остановлением </w:t>
      </w:r>
      <w:r w:rsidR="00755288">
        <w:rPr>
          <w:rFonts w:ascii="Times New Roman" w:hAnsi="Times New Roman" w:cs="Times New Roman"/>
          <w:sz w:val="28"/>
          <w:szCs w:val="28"/>
        </w:rPr>
        <w:t>а</w:t>
      </w:r>
      <w:r>
        <w:rPr>
          <w:rFonts w:ascii="Times New Roman" w:hAnsi="Times New Roman" w:cs="Times New Roman"/>
          <w:sz w:val="28"/>
          <w:szCs w:val="28"/>
        </w:rPr>
        <w:t xml:space="preserve">дминистрации Каратузского района № 1162-п от 11.11.2013 </w:t>
      </w:r>
      <w:r w:rsidRPr="00AE1455">
        <w:rPr>
          <w:rFonts w:ascii="Times New Roman" w:hAnsi="Times New Roman" w:cs="Times New Roman"/>
          <w:sz w:val="28"/>
          <w:szCs w:val="28"/>
        </w:rPr>
        <w:t xml:space="preserve">года </w:t>
      </w:r>
      <w:r w:rsidR="004C4E1E" w:rsidRPr="00AE1455">
        <w:rPr>
          <w:rFonts w:ascii="Times New Roman" w:hAnsi="Times New Roman" w:cs="Times New Roman"/>
          <w:sz w:val="28"/>
          <w:szCs w:val="28"/>
        </w:rPr>
        <w:t xml:space="preserve">(в редакции от </w:t>
      </w:r>
      <w:r w:rsidR="00AE1455" w:rsidRPr="00AE1455">
        <w:rPr>
          <w:rFonts w:ascii="Times New Roman" w:hAnsi="Times New Roman" w:cs="Times New Roman"/>
          <w:sz w:val="28"/>
          <w:szCs w:val="28"/>
        </w:rPr>
        <w:t>25</w:t>
      </w:r>
      <w:r w:rsidR="004C4E1E" w:rsidRPr="00AE1455">
        <w:rPr>
          <w:rFonts w:ascii="Times New Roman" w:hAnsi="Times New Roman" w:cs="Times New Roman"/>
          <w:sz w:val="28"/>
          <w:szCs w:val="28"/>
        </w:rPr>
        <w:t>.</w:t>
      </w:r>
      <w:r w:rsidR="00F601EF" w:rsidRPr="00AE1455">
        <w:rPr>
          <w:rFonts w:ascii="Times New Roman" w:hAnsi="Times New Roman" w:cs="Times New Roman"/>
          <w:sz w:val="28"/>
          <w:szCs w:val="28"/>
        </w:rPr>
        <w:t>1</w:t>
      </w:r>
      <w:r w:rsidR="00AE1455" w:rsidRPr="00AE1455">
        <w:rPr>
          <w:rFonts w:ascii="Times New Roman" w:hAnsi="Times New Roman" w:cs="Times New Roman"/>
          <w:sz w:val="28"/>
          <w:szCs w:val="28"/>
        </w:rPr>
        <w:t>2</w:t>
      </w:r>
      <w:r w:rsidR="004C4E1E" w:rsidRPr="00AE1455">
        <w:rPr>
          <w:rFonts w:ascii="Times New Roman" w:hAnsi="Times New Roman" w:cs="Times New Roman"/>
          <w:sz w:val="28"/>
          <w:szCs w:val="28"/>
        </w:rPr>
        <w:t>.201</w:t>
      </w:r>
      <w:r w:rsidR="00B24EFA" w:rsidRPr="00AE1455">
        <w:rPr>
          <w:rFonts w:ascii="Times New Roman" w:hAnsi="Times New Roman" w:cs="Times New Roman"/>
          <w:sz w:val="28"/>
          <w:szCs w:val="28"/>
        </w:rPr>
        <w:t>7</w:t>
      </w:r>
      <w:r w:rsidR="004C4E1E" w:rsidRPr="00AE1455">
        <w:rPr>
          <w:rFonts w:ascii="Times New Roman" w:hAnsi="Times New Roman" w:cs="Times New Roman"/>
          <w:sz w:val="28"/>
          <w:szCs w:val="28"/>
        </w:rPr>
        <w:t xml:space="preserve"> г. № </w:t>
      </w:r>
      <w:r w:rsidR="00B24EFA" w:rsidRPr="00AE1455">
        <w:rPr>
          <w:rFonts w:ascii="Times New Roman" w:hAnsi="Times New Roman" w:cs="Times New Roman"/>
          <w:sz w:val="28"/>
          <w:szCs w:val="28"/>
        </w:rPr>
        <w:t>1</w:t>
      </w:r>
      <w:r w:rsidR="00AE1455" w:rsidRPr="00AE1455">
        <w:rPr>
          <w:rFonts w:ascii="Times New Roman" w:hAnsi="Times New Roman" w:cs="Times New Roman"/>
          <w:sz w:val="28"/>
          <w:szCs w:val="28"/>
        </w:rPr>
        <w:t>403</w:t>
      </w:r>
      <w:r w:rsidR="004C4E1E" w:rsidRPr="00AE1455">
        <w:rPr>
          <w:rFonts w:ascii="Times New Roman" w:hAnsi="Times New Roman" w:cs="Times New Roman"/>
          <w:sz w:val="28"/>
          <w:szCs w:val="28"/>
        </w:rPr>
        <w:t>-п)</w:t>
      </w:r>
      <w:r w:rsidR="004C4E1E">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B24EFA" w:rsidRPr="00DA5EC5" w:rsidRDefault="00B24EFA" w:rsidP="00B24EFA">
      <w:pPr>
        <w:pStyle w:val="a4"/>
        <w:numPr>
          <w:ilvl w:val="1"/>
          <w:numId w:val="2"/>
        </w:numPr>
        <w:spacing w:after="0" w:line="240" w:lineRule="auto"/>
        <w:ind w:left="0" w:firstLine="709"/>
        <w:jc w:val="both"/>
        <w:rPr>
          <w:rFonts w:ascii="Times New Roman" w:hAnsi="Times New Roman" w:cs="Times New Roman"/>
          <w:sz w:val="28"/>
          <w:szCs w:val="28"/>
        </w:rPr>
      </w:pPr>
      <w:r w:rsidRPr="00DA5EC5">
        <w:rPr>
          <w:rFonts w:ascii="Times New Roman" w:hAnsi="Times New Roman" w:cs="Times New Roman"/>
          <w:sz w:val="28"/>
          <w:szCs w:val="28"/>
        </w:rPr>
        <w:t xml:space="preserve">В паспорте программы «Развитие системы образования Каратузского района», строку </w:t>
      </w:r>
      <w:r w:rsidRPr="00333CE8">
        <w:rPr>
          <w:rFonts w:ascii="Times New Roman" w:hAnsi="Times New Roman" w:cs="Times New Roman"/>
          <w:sz w:val="28"/>
          <w:szCs w:val="28"/>
        </w:rPr>
        <w:t>«</w:t>
      </w:r>
      <w:r w:rsidR="00333CE8" w:rsidRPr="00333CE8">
        <w:rPr>
          <w:rFonts w:ascii="Times New Roman" w:hAnsi="Times New Roman" w:cs="Times New Roman"/>
          <w:sz w:val="28"/>
          <w:szCs w:val="28"/>
        </w:rPr>
        <w:t>Задачи муниципальной программы</w:t>
      </w:r>
      <w:r w:rsidRPr="00333CE8">
        <w:rPr>
          <w:rFonts w:ascii="Times New Roman" w:hAnsi="Times New Roman" w:cs="Times New Roman"/>
          <w:sz w:val="28"/>
          <w:szCs w:val="28"/>
        </w:rPr>
        <w:t>»</w:t>
      </w:r>
      <w:r w:rsidRPr="00DA5EC5">
        <w:rPr>
          <w:rFonts w:ascii="Times New Roman" w:hAnsi="Times New Roman" w:cs="Times New Roman"/>
          <w:sz w:val="28"/>
          <w:szCs w:val="28"/>
        </w:rPr>
        <w:t xml:space="preserve"> изложить в новой редакции:</w:t>
      </w:r>
    </w:p>
    <w:tbl>
      <w:tblPr>
        <w:tblStyle w:val="a3"/>
        <w:tblW w:w="9605" w:type="dxa"/>
        <w:tblInd w:w="108" w:type="dxa"/>
        <w:tblLook w:val="04A0" w:firstRow="1" w:lastRow="0" w:firstColumn="1" w:lastColumn="0" w:noHBand="0" w:noVBand="1"/>
      </w:tblPr>
      <w:tblGrid>
        <w:gridCol w:w="3403"/>
        <w:gridCol w:w="6202"/>
      </w:tblGrid>
      <w:tr w:rsidR="00333CE8" w:rsidRPr="00333CE8" w:rsidTr="00B24EFA">
        <w:tc>
          <w:tcPr>
            <w:tcW w:w="3403" w:type="dxa"/>
          </w:tcPr>
          <w:p w:rsidR="00333CE8" w:rsidRPr="00333CE8" w:rsidRDefault="00333CE8" w:rsidP="00333CE8">
            <w:pPr>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Задачи муниципальной программы</w:t>
            </w:r>
          </w:p>
        </w:tc>
        <w:tc>
          <w:tcPr>
            <w:tcW w:w="6202" w:type="dxa"/>
          </w:tcPr>
          <w:p w:rsidR="00333CE8" w:rsidRPr="00333CE8" w:rsidRDefault="00333CE8" w:rsidP="00333CE8">
            <w:pPr>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1.Создание в системе дошкольного, общего и дополнительного образования равных возможностей для современного качественного образования.</w:t>
            </w:r>
          </w:p>
          <w:p w:rsidR="00333CE8" w:rsidRPr="00333CE8" w:rsidRDefault="00333CE8" w:rsidP="00333CE8">
            <w:pPr>
              <w:autoSpaceDE w:val="0"/>
              <w:autoSpaceDN w:val="0"/>
              <w:adjustRightInd w:val="0"/>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2. Реализация прав детей, подростков и молодежи на оздоровление, развитие, отдых и занятость детей во время каникул.</w:t>
            </w:r>
          </w:p>
          <w:p w:rsidR="00333CE8" w:rsidRPr="00333CE8" w:rsidRDefault="00333CE8" w:rsidP="00333CE8">
            <w:pPr>
              <w:tabs>
                <w:tab w:val="num" w:pos="360"/>
              </w:tabs>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3. Создание условий для продолжения и повышения качества работы с одаренными детьми Каратузского района.</w:t>
            </w:r>
          </w:p>
          <w:p w:rsidR="00333CE8" w:rsidRPr="00333CE8" w:rsidRDefault="00333CE8" w:rsidP="00333CE8">
            <w:pPr>
              <w:tabs>
                <w:tab w:val="num" w:pos="360"/>
              </w:tabs>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4.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333CE8" w:rsidRPr="00333CE8" w:rsidRDefault="00333CE8" w:rsidP="00333CE8">
            <w:pPr>
              <w:tabs>
                <w:tab w:val="num" w:pos="360"/>
              </w:tabs>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 xml:space="preserve">5. Повышение профессионального </w:t>
            </w:r>
            <w:proofErr w:type="gramStart"/>
            <w:r w:rsidRPr="00333CE8">
              <w:rPr>
                <w:rFonts w:ascii="Times New Roman" w:hAnsi="Times New Roman" w:cs="Times New Roman"/>
                <w:sz w:val="28"/>
                <w:szCs w:val="28"/>
              </w:rPr>
              <w:t>мастерства педагогов муниципальной системы образования Каратузского района</w:t>
            </w:r>
            <w:proofErr w:type="gramEnd"/>
            <w:r w:rsidRPr="00333CE8">
              <w:rPr>
                <w:rFonts w:ascii="Times New Roman" w:hAnsi="Times New Roman" w:cs="Times New Roman"/>
                <w:sz w:val="28"/>
                <w:szCs w:val="28"/>
              </w:rPr>
              <w:t xml:space="preserve"> для ее развития и предоставления качественных  образовательных услуг.</w:t>
            </w:r>
          </w:p>
          <w:p w:rsidR="00333CE8" w:rsidRPr="00333CE8" w:rsidRDefault="00333CE8" w:rsidP="00333CE8">
            <w:pPr>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6. Создание условий для э</w:t>
            </w:r>
            <w:r>
              <w:rPr>
                <w:rFonts w:ascii="Times New Roman" w:hAnsi="Times New Roman" w:cs="Times New Roman"/>
                <w:sz w:val="28"/>
                <w:szCs w:val="28"/>
              </w:rPr>
              <w:t>ффективного управления отраслью, обеспечение поддержки детей-сирот, детей, оставшихся без попечения родителей.</w:t>
            </w:r>
          </w:p>
          <w:p w:rsidR="00333CE8" w:rsidRPr="00333CE8" w:rsidRDefault="00333CE8" w:rsidP="00333CE8">
            <w:pPr>
              <w:spacing w:after="0" w:line="240" w:lineRule="auto"/>
              <w:jc w:val="both"/>
              <w:rPr>
                <w:rFonts w:ascii="Times New Roman" w:hAnsi="Times New Roman" w:cs="Times New Roman"/>
                <w:sz w:val="28"/>
                <w:szCs w:val="28"/>
              </w:rPr>
            </w:pPr>
            <w:r w:rsidRPr="00333CE8">
              <w:rPr>
                <w:rFonts w:ascii="Times New Roman" w:hAnsi="Times New Roman" w:cs="Times New Roman"/>
                <w:sz w:val="28"/>
                <w:szCs w:val="28"/>
              </w:rPr>
              <w:t xml:space="preserve">7. Создание </w:t>
            </w:r>
            <w:proofErr w:type="spellStart"/>
            <w:r w:rsidRPr="00333CE8">
              <w:rPr>
                <w:rFonts w:ascii="Times New Roman" w:hAnsi="Times New Roman" w:cs="Times New Roman"/>
                <w:sz w:val="28"/>
                <w:szCs w:val="28"/>
              </w:rPr>
              <w:t>безбарьерной</w:t>
            </w:r>
            <w:proofErr w:type="spellEnd"/>
            <w:r w:rsidRPr="00333CE8">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bl>
    <w:p w:rsidR="00FA3066" w:rsidRDefault="00FA3066" w:rsidP="00FA3066">
      <w:pPr>
        <w:pStyle w:val="a4"/>
        <w:tabs>
          <w:tab w:val="left" w:pos="1418"/>
        </w:tabs>
        <w:spacing w:after="0" w:line="240" w:lineRule="auto"/>
        <w:ind w:left="709"/>
        <w:jc w:val="both"/>
        <w:rPr>
          <w:rFonts w:ascii="Times New Roman" w:hAnsi="Times New Roman" w:cs="Times New Roman"/>
          <w:sz w:val="28"/>
          <w:szCs w:val="28"/>
        </w:rPr>
      </w:pPr>
    </w:p>
    <w:p w:rsidR="00F0039B" w:rsidRDefault="007A5A43" w:rsidP="00F0039B">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DA5EC5">
        <w:rPr>
          <w:rFonts w:ascii="Times New Roman" w:hAnsi="Times New Roman" w:cs="Times New Roman"/>
          <w:sz w:val="28"/>
          <w:szCs w:val="28"/>
        </w:rPr>
        <w:t xml:space="preserve">В паспорте программы «Развитие системы образования Каратузского района», </w:t>
      </w:r>
      <w:r>
        <w:rPr>
          <w:rFonts w:ascii="Times New Roman" w:hAnsi="Times New Roman" w:cs="Times New Roman"/>
          <w:sz w:val="28"/>
          <w:szCs w:val="28"/>
        </w:rPr>
        <w:t>пункт 5</w:t>
      </w:r>
      <w:r w:rsidRPr="00DA5EC5">
        <w:rPr>
          <w:rFonts w:ascii="Times New Roman" w:hAnsi="Times New Roman" w:cs="Times New Roman"/>
          <w:sz w:val="28"/>
          <w:szCs w:val="28"/>
        </w:rPr>
        <w:t xml:space="preserve"> </w:t>
      </w:r>
      <w:r w:rsidRPr="00333CE8">
        <w:rPr>
          <w:rFonts w:ascii="Times New Roman" w:hAnsi="Times New Roman" w:cs="Times New Roman"/>
          <w:sz w:val="28"/>
          <w:szCs w:val="28"/>
        </w:rPr>
        <w:t>«</w:t>
      </w:r>
      <w:r>
        <w:rPr>
          <w:rFonts w:ascii="Times New Roman" w:hAnsi="Times New Roman" w:cs="Times New Roman"/>
          <w:sz w:val="28"/>
          <w:szCs w:val="28"/>
        </w:rPr>
        <w:t>Информация по подпрограммам, отдельным мероприятиям программы</w:t>
      </w:r>
      <w:r w:rsidRPr="00333CE8">
        <w:rPr>
          <w:rFonts w:ascii="Times New Roman" w:hAnsi="Times New Roman" w:cs="Times New Roman"/>
          <w:sz w:val="28"/>
          <w:szCs w:val="28"/>
        </w:rPr>
        <w:t>»</w:t>
      </w:r>
      <w:r w:rsidRPr="00DA5EC5">
        <w:rPr>
          <w:rFonts w:ascii="Times New Roman" w:hAnsi="Times New Roman" w:cs="Times New Roman"/>
          <w:sz w:val="28"/>
          <w:szCs w:val="28"/>
        </w:rPr>
        <w:t xml:space="preserve"> изложить в следующей редакции согласно приложению № 1 к настоящему постановлению.</w:t>
      </w:r>
    </w:p>
    <w:p w:rsidR="00B5102E" w:rsidRDefault="00F0039B"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F0039B">
        <w:rPr>
          <w:rFonts w:ascii="Times New Roman" w:hAnsi="Times New Roman" w:cs="Times New Roman"/>
          <w:sz w:val="28"/>
          <w:szCs w:val="28"/>
        </w:rPr>
        <w:t>Приложение к паспорту муниципальной программы «Развитие системы образования Каратузского района»</w:t>
      </w:r>
      <w:r>
        <w:rPr>
          <w:rFonts w:ascii="Times New Roman" w:hAnsi="Times New Roman" w:cs="Times New Roman"/>
          <w:sz w:val="24"/>
          <w:szCs w:val="24"/>
        </w:rPr>
        <w:t xml:space="preserve"> </w:t>
      </w:r>
      <w:r w:rsidRPr="00DA5EC5">
        <w:rPr>
          <w:rFonts w:ascii="Times New Roman" w:hAnsi="Times New Roman" w:cs="Times New Roman"/>
          <w:sz w:val="28"/>
          <w:szCs w:val="28"/>
        </w:rPr>
        <w:t xml:space="preserve">изложить в следующей редакции согласно приложению № </w:t>
      </w:r>
      <w:r>
        <w:rPr>
          <w:rFonts w:ascii="Times New Roman" w:hAnsi="Times New Roman" w:cs="Times New Roman"/>
          <w:sz w:val="28"/>
          <w:szCs w:val="28"/>
        </w:rPr>
        <w:t>2</w:t>
      </w:r>
      <w:r w:rsidRPr="00DA5EC5">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B5102E" w:rsidRPr="00B5102E" w:rsidRDefault="00B5102E"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B5102E">
        <w:rPr>
          <w:rFonts w:ascii="Times New Roman" w:hAnsi="Times New Roman" w:cs="Times New Roman"/>
          <w:sz w:val="28"/>
          <w:szCs w:val="28"/>
        </w:rPr>
        <w:t>В приложени</w:t>
      </w:r>
      <w:r w:rsidR="003F6A5C">
        <w:rPr>
          <w:rFonts w:ascii="Times New Roman" w:hAnsi="Times New Roman" w:cs="Times New Roman"/>
          <w:sz w:val="28"/>
          <w:szCs w:val="28"/>
        </w:rPr>
        <w:t>ях</w:t>
      </w:r>
      <w:r w:rsidRPr="00B5102E">
        <w:rPr>
          <w:rFonts w:ascii="Times New Roman" w:hAnsi="Times New Roman" w:cs="Times New Roman"/>
          <w:sz w:val="28"/>
          <w:szCs w:val="28"/>
        </w:rPr>
        <w:t xml:space="preserve"> № 2, 3, 4, 5, 6, 7, 8 к муниципальной программе «Развитие системы образования Каратузского  района»,  в пункте 4 Паспорт</w:t>
      </w:r>
      <w:r w:rsidR="002D7054">
        <w:rPr>
          <w:rFonts w:ascii="Times New Roman" w:hAnsi="Times New Roman" w:cs="Times New Roman"/>
          <w:sz w:val="28"/>
          <w:szCs w:val="28"/>
        </w:rPr>
        <w:t>ов</w:t>
      </w:r>
      <w:r w:rsidRPr="00B5102E">
        <w:rPr>
          <w:rFonts w:ascii="Times New Roman" w:hAnsi="Times New Roman" w:cs="Times New Roman"/>
          <w:sz w:val="28"/>
          <w:szCs w:val="28"/>
        </w:rPr>
        <w:t xml:space="preserve"> подпрограмм «</w:t>
      </w:r>
      <w:r w:rsidRPr="00B5102E">
        <w:rPr>
          <w:rFonts w:ascii="Times New Roman" w:hAnsi="Times New Roman"/>
          <w:sz w:val="28"/>
          <w:szCs w:val="28"/>
        </w:rPr>
        <w:t xml:space="preserve">Управление подпрограммой и </w:t>
      </w:r>
      <w:proofErr w:type="gramStart"/>
      <w:r w:rsidRPr="00B5102E">
        <w:rPr>
          <w:rFonts w:ascii="Times New Roman" w:hAnsi="Times New Roman"/>
          <w:sz w:val="28"/>
          <w:szCs w:val="28"/>
        </w:rPr>
        <w:t>контроль за</w:t>
      </w:r>
      <w:proofErr w:type="gramEnd"/>
      <w:r w:rsidRPr="00B5102E">
        <w:rPr>
          <w:rFonts w:ascii="Times New Roman" w:hAnsi="Times New Roman"/>
          <w:sz w:val="28"/>
          <w:szCs w:val="28"/>
        </w:rPr>
        <w:t xml:space="preserve"> исполнением подпрограммы</w:t>
      </w:r>
      <w:r w:rsidRPr="00B5102E">
        <w:rPr>
          <w:rFonts w:ascii="Times New Roman" w:hAnsi="Times New Roman" w:cs="Times New Roman"/>
          <w:sz w:val="28"/>
          <w:szCs w:val="28"/>
        </w:rPr>
        <w:t>» первый абзац изложить в следующей редакции:</w:t>
      </w:r>
    </w:p>
    <w:p w:rsidR="00B5102E" w:rsidRDefault="003F6A5C" w:rsidP="00B5102E">
      <w:pPr>
        <w:pStyle w:val="a4"/>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w:t>
      </w:r>
      <w:proofErr w:type="gramStart"/>
      <w:r w:rsidR="00B5102E" w:rsidRPr="00E16CA1">
        <w:rPr>
          <w:rFonts w:ascii="Times New Roman" w:hAnsi="Times New Roman"/>
          <w:sz w:val="28"/>
          <w:szCs w:val="28"/>
        </w:rPr>
        <w:t>Контроль за</w:t>
      </w:r>
      <w:proofErr w:type="gramEnd"/>
      <w:r w:rsidR="00B5102E" w:rsidRPr="00E16CA1">
        <w:rPr>
          <w:rFonts w:ascii="Times New Roman" w:hAnsi="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00B5102E" w:rsidRPr="00E16CA1">
        <w:rPr>
          <w:rFonts w:ascii="Times New Roman" w:hAnsi="Times New Roman"/>
          <w:sz w:val="28"/>
          <w:szCs w:val="28"/>
        </w:rPr>
        <w:br/>
        <w:t>от 26.10.2016г. № 598-п  «</w:t>
      </w:r>
      <w:r w:rsidR="00B5102E" w:rsidRPr="00E16CA1">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00B5102E" w:rsidRPr="00955A6B">
        <w:rPr>
          <w:rFonts w:ascii="Times New Roman" w:hAnsi="Times New Roman"/>
          <w:sz w:val="28"/>
          <w:szCs w:val="28"/>
        </w:rPr>
        <w:t>»</w:t>
      </w:r>
      <w:r w:rsidR="00B5102E">
        <w:rPr>
          <w:rFonts w:ascii="Times New Roman" w:hAnsi="Times New Roman"/>
          <w:sz w:val="28"/>
          <w:szCs w:val="28"/>
        </w:rPr>
        <w:t>, статьями 158, 268.1 и 269.2 Бюджетного кодекса РФ</w:t>
      </w:r>
      <w:r>
        <w:rPr>
          <w:rFonts w:ascii="Times New Roman" w:hAnsi="Times New Roman"/>
          <w:sz w:val="28"/>
          <w:szCs w:val="28"/>
        </w:rPr>
        <w:t>»</w:t>
      </w:r>
      <w:r w:rsidR="00B5102E" w:rsidRPr="00955A6B">
        <w:rPr>
          <w:rFonts w:ascii="Times New Roman" w:hAnsi="Times New Roman"/>
          <w:sz w:val="28"/>
          <w:szCs w:val="28"/>
        </w:rPr>
        <w:t>.</w:t>
      </w:r>
    </w:p>
    <w:p w:rsidR="00B5102E" w:rsidRPr="00E97A15" w:rsidRDefault="00E97A15"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E97A15">
        <w:rPr>
          <w:rFonts w:ascii="Times New Roman" w:hAnsi="Times New Roman" w:cs="Times New Roman"/>
          <w:sz w:val="28"/>
          <w:szCs w:val="28"/>
        </w:rPr>
        <w:t>Приложение № 1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E97A15" w:rsidRPr="00CB5333" w:rsidRDefault="00CB5333"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CB5333">
        <w:rPr>
          <w:rFonts w:ascii="Times New Roman" w:hAnsi="Times New Roman" w:cs="Times New Roman"/>
          <w:sz w:val="28"/>
          <w:szCs w:val="28"/>
        </w:rPr>
        <w:t>Приложение № 1 к подпрограмме 2</w:t>
      </w:r>
      <w:r w:rsidR="00E97A15" w:rsidRPr="00CB5333">
        <w:rPr>
          <w:rFonts w:ascii="Times New Roman" w:hAnsi="Times New Roman" w:cs="Times New Roman"/>
          <w:sz w:val="28"/>
          <w:szCs w:val="28"/>
        </w:rPr>
        <w:t xml:space="preserve"> «</w:t>
      </w:r>
      <w:r w:rsidRPr="00CB5333">
        <w:rPr>
          <w:rFonts w:ascii="Times New Roman" w:hAnsi="Times New Roman"/>
          <w:sz w:val="28"/>
          <w:szCs w:val="28"/>
        </w:rPr>
        <w:t>Организация летнего отдыха, оздоровления, занятости детей и подростков</w:t>
      </w:r>
      <w:r w:rsidR="00E97A15" w:rsidRPr="00CB5333">
        <w:rPr>
          <w:rFonts w:ascii="Times New Roman" w:hAnsi="Times New Roman" w:cs="Times New Roman"/>
          <w:sz w:val="28"/>
          <w:szCs w:val="28"/>
        </w:rPr>
        <w:t>», реализуемой в рамках муниципальной программы  «Развитие системы образования Каратузского района» изложить в следующей редакции согласно приложению № 4 к настоящему постановлению.</w:t>
      </w:r>
    </w:p>
    <w:p w:rsidR="00B96BEB" w:rsidRPr="00CB5333" w:rsidRDefault="00B96BEB" w:rsidP="00B96BEB">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CB5333">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CB5333">
        <w:rPr>
          <w:rFonts w:ascii="Times New Roman" w:hAnsi="Times New Roman" w:cs="Times New Roman"/>
          <w:sz w:val="28"/>
          <w:szCs w:val="28"/>
        </w:rPr>
        <w:t xml:space="preserve"> к подпрограмме 2 «</w:t>
      </w:r>
      <w:r w:rsidRPr="00CB5333">
        <w:rPr>
          <w:rFonts w:ascii="Times New Roman" w:hAnsi="Times New Roman"/>
          <w:sz w:val="28"/>
          <w:szCs w:val="28"/>
        </w:rPr>
        <w:t>Организация летнего отдыха, оздоровления, занятости детей и подростков</w:t>
      </w:r>
      <w:r w:rsidRPr="00CB5333">
        <w:rPr>
          <w:rFonts w:ascii="Times New Roman" w:hAnsi="Times New Roman" w:cs="Times New Roman"/>
          <w:sz w:val="28"/>
          <w:szCs w:val="28"/>
        </w:rPr>
        <w:t xml:space="preserve">», реализуемой в рамках муниципальной программы  «Развитие системы образования Каратузского района» изложить в следующей редакции согласно приложению № </w:t>
      </w:r>
      <w:r>
        <w:rPr>
          <w:rFonts w:ascii="Times New Roman" w:hAnsi="Times New Roman" w:cs="Times New Roman"/>
          <w:sz w:val="28"/>
          <w:szCs w:val="28"/>
        </w:rPr>
        <w:t>5</w:t>
      </w:r>
      <w:r w:rsidRPr="00CB5333">
        <w:rPr>
          <w:rFonts w:ascii="Times New Roman" w:hAnsi="Times New Roman" w:cs="Times New Roman"/>
          <w:sz w:val="28"/>
          <w:szCs w:val="28"/>
        </w:rPr>
        <w:t xml:space="preserve"> к настоящему постановлению.</w:t>
      </w:r>
    </w:p>
    <w:p w:rsidR="00E97A15" w:rsidRDefault="00762DEF"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CB5333">
        <w:rPr>
          <w:rFonts w:ascii="Times New Roman" w:hAnsi="Times New Roman" w:cs="Times New Roman"/>
          <w:sz w:val="28"/>
          <w:szCs w:val="28"/>
        </w:rPr>
        <w:t xml:space="preserve">Приложение № </w:t>
      </w:r>
      <w:r>
        <w:rPr>
          <w:rFonts w:ascii="Times New Roman" w:hAnsi="Times New Roman" w:cs="Times New Roman"/>
          <w:sz w:val="28"/>
          <w:szCs w:val="28"/>
        </w:rPr>
        <w:t>1 к подпрограмме 3</w:t>
      </w:r>
      <w:r w:rsidRPr="00CB5333">
        <w:rPr>
          <w:rFonts w:ascii="Times New Roman" w:hAnsi="Times New Roman" w:cs="Times New Roman"/>
          <w:sz w:val="28"/>
          <w:szCs w:val="28"/>
        </w:rPr>
        <w:t xml:space="preserve"> «</w:t>
      </w:r>
      <w:r w:rsidR="00EC4662" w:rsidRPr="00762DEF">
        <w:rPr>
          <w:rFonts w:ascii="Times New Roman" w:hAnsi="Times New Roman"/>
          <w:sz w:val="28"/>
          <w:szCs w:val="28"/>
        </w:rPr>
        <w:t>Одаренные дети</w:t>
      </w:r>
      <w:r w:rsidRPr="00CB5333">
        <w:rPr>
          <w:rFonts w:ascii="Times New Roman" w:hAnsi="Times New Roman" w:cs="Times New Roman"/>
          <w:sz w:val="28"/>
          <w:szCs w:val="28"/>
        </w:rPr>
        <w:t xml:space="preserve">», реализуемой в рамках </w:t>
      </w:r>
      <w:r w:rsidRPr="00762DEF">
        <w:rPr>
          <w:rFonts w:ascii="Times New Roman" w:hAnsi="Times New Roman" w:cs="Times New Roman"/>
          <w:sz w:val="28"/>
          <w:szCs w:val="28"/>
        </w:rPr>
        <w:t>муниципальной программы  «</w:t>
      </w:r>
      <w:r w:rsidR="00EC4662" w:rsidRPr="00CB5333">
        <w:rPr>
          <w:rFonts w:ascii="Times New Roman" w:hAnsi="Times New Roman" w:cs="Times New Roman"/>
          <w:sz w:val="28"/>
          <w:szCs w:val="28"/>
        </w:rPr>
        <w:t>Развитие системы образования Каратузского района</w:t>
      </w:r>
      <w:r w:rsidRPr="00762DEF">
        <w:rPr>
          <w:rFonts w:ascii="Times New Roman" w:hAnsi="Times New Roman" w:cs="Times New Roman"/>
          <w:sz w:val="28"/>
          <w:szCs w:val="28"/>
        </w:rPr>
        <w:t>» изложить в следующей</w:t>
      </w:r>
      <w:r w:rsidRPr="00CB5333">
        <w:rPr>
          <w:rFonts w:ascii="Times New Roman" w:hAnsi="Times New Roman" w:cs="Times New Roman"/>
          <w:sz w:val="28"/>
          <w:szCs w:val="28"/>
        </w:rPr>
        <w:t xml:space="preserve"> редакции согласно приложению № </w:t>
      </w:r>
      <w:r>
        <w:rPr>
          <w:rFonts w:ascii="Times New Roman" w:hAnsi="Times New Roman" w:cs="Times New Roman"/>
          <w:sz w:val="28"/>
          <w:szCs w:val="28"/>
        </w:rPr>
        <w:t>6</w:t>
      </w:r>
      <w:r w:rsidRPr="00CB5333">
        <w:rPr>
          <w:rFonts w:ascii="Times New Roman" w:hAnsi="Times New Roman" w:cs="Times New Roman"/>
          <w:sz w:val="28"/>
          <w:szCs w:val="28"/>
        </w:rPr>
        <w:t xml:space="preserve"> к настоящему постановлению.</w:t>
      </w:r>
    </w:p>
    <w:p w:rsidR="00414D9D" w:rsidRDefault="00414D9D"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CB5333">
        <w:rPr>
          <w:rFonts w:ascii="Times New Roman" w:hAnsi="Times New Roman" w:cs="Times New Roman"/>
          <w:sz w:val="28"/>
          <w:szCs w:val="28"/>
        </w:rPr>
        <w:t xml:space="preserve">Приложение № </w:t>
      </w:r>
      <w:r>
        <w:rPr>
          <w:rFonts w:ascii="Times New Roman" w:hAnsi="Times New Roman" w:cs="Times New Roman"/>
          <w:sz w:val="28"/>
          <w:szCs w:val="28"/>
        </w:rPr>
        <w:t>2 к подпрограмме 3</w:t>
      </w:r>
      <w:r w:rsidRPr="00CB5333">
        <w:rPr>
          <w:rFonts w:ascii="Times New Roman" w:hAnsi="Times New Roman" w:cs="Times New Roman"/>
          <w:sz w:val="28"/>
          <w:szCs w:val="28"/>
        </w:rPr>
        <w:t xml:space="preserve"> «</w:t>
      </w:r>
      <w:r w:rsidR="00EC4662" w:rsidRPr="00762DEF">
        <w:rPr>
          <w:rFonts w:ascii="Times New Roman" w:hAnsi="Times New Roman"/>
          <w:sz w:val="28"/>
          <w:szCs w:val="28"/>
        </w:rPr>
        <w:t>Одаренные дети</w:t>
      </w:r>
      <w:r w:rsidRPr="00CB5333">
        <w:rPr>
          <w:rFonts w:ascii="Times New Roman" w:hAnsi="Times New Roman" w:cs="Times New Roman"/>
          <w:sz w:val="28"/>
          <w:szCs w:val="28"/>
        </w:rPr>
        <w:t xml:space="preserve">», реализуемой в рамках </w:t>
      </w:r>
      <w:r w:rsidRPr="00762DEF">
        <w:rPr>
          <w:rFonts w:ascii="Times New Roman" w:hAnsi="Times New Roman" w:cs="Times New Roman"/>
          <w:sz w:val="28"/>
          <w:szCs w:val="28"/>
        </w:rPr>
        <w:t>муниципальной программы  «</w:t>
      </w:r>
      <w:r w:rsidR="00EC4662" w:rsidRPr="00CB5333">
        <w:rPr>
          <w:rFonts w:ascii="Times New Roman" w:hAnsi="Times New Roman" w:cs="Times New Roman"/>
          <w:sz w:val="28"/>
          <w:szCs w:val="28"/>
        </w:rPr>
        <w:t>Развитие системы образования Каратузского района</w:t>
      </w:r>
      <w:r w:rsidRPr="00762DEF">
        <w:rPr>
          <w:rFonts w:ascii="Times New Roman" w:hAnsi="Times New Roman" w:cs="Times New Roman"/>
          <w:sz w:val="28"/>
          <w:szCs w:val="28"/>
        </w:rPr>
        <w:t>» изложить в следующей</w:t>
      </w:r>
      <w:r w:rsidRPr="00CB5333">
        <w:rPr>
          <w:rFonts w:ascii="Times New Roman" w:hAnsi="Times New Roman" w:cs="Times New Roman"/>
          <w:sz w:val="28"/>
          <w:szCs w:val="28"/>
        </w:rPr>
        <w:t xml:space="preserve"> редакции согласно приложению № </w:t>
      </w:r>
      <w:r w:rsidR="008574B0">
        <w:rPr>
          <w:rFonts w:ascii="Times New Roman" w:hAnsi="Times New Roman" w:cs="Times New Roman"/>
          <w:sz w:val="28"/>
          <w:szCs w:val="28"/>
        </w:rPr>
        <w:t>7</w:t>
      </w:r>
      <w:r w:rsidRPr="00CB5333">
        <w:rPr>
          <w:rFonts w:ascii="Times New Roman" w:hAnsi="Times New Roman" w:cs="Times New Roman"/>
          <w:sz w:val="28"/>
          <w:szCs w:val="28"/>
        </w:rPr>
        <w:t xml:space="preserve"> к настоящему постановлению.</w:t>
      </w:r>
    </w:p>
    <w:p w:rsidR="0032076E" w:rsidRDefault="0032076E"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CB5333">
        <w:rPr>
          <w:rFonts w:ascii="Times New Roman" w:hAnsi="Times New Roman" w:cs="Times New Roman"/>
          <w:sz w:val="28"/>
          <w:szCs w:val="28"/>
        </w:rPr>
        <w:t xml:space="preserve">Приложение № </w:t>
      </w:r>
      <w:r>
        <w:rPr>
          <w:rFonts w:ascii="Times New Roman" w:hAnsi="Times New Roman" w:cs="Times New Roman"/>
          <w:sz w:val="28"/>
          <w:szCs w:val="28"/>
        </w:rPr>
        <w:t>2 к подпрограмме 4</w:t>
      </w:r>
      <w:r w:rsidRPr="00CB5333">
        <w:rPr>
          <w:rFonts w:ascii="Times New Roman" w:hAnsi="Times New Roman" w:cs="Times New Roman"/>
          <w:sz w:val="28"/>
          <w:szCs w:val="28"/>
        </w:rPr>
        <w:t xml:space="preserve"> «</w:t>
      </w:r>
      <w:r w:rsidRPr="0032076E">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r w:rsidRPr="00CB5333">
        <w:rPr>
          <w:rFonts w:ascii="Times New Roman" w:hAnsi="Times New Roman" w:cs="Times New Roman"/>
          <w:sz w:val="28"/>
          <w:szCs w:val="28"/>
        </w:rPr>
        <w:t xml:space="preserve">», реализуемой в рамках </w:t>
      </w:r>
      <w:r w:rsidRPr="00762DEF">
        <w:rPr>
          <w:rFonts w:ascii="Times New Roman" w:hAnsi="Times New Roman" w:cs="Times New Roman"/>
          <w:sz w:val="28"/>
          <w:szCs w:val="28"/>
        </w:rPr>
        <w:t>муниципальной программы  «</w:t>
      </w:r>
      <w:r w:rsidR="00EC4662" w:rsidRPr="00CB5333">
        <w:rPr>
          <w:rFonts w:ascii="Times New Roman" w:hAnsi="Times New Roman" w:cs="Times New Roman"/>
          <w:sz w:val="28"/>
          <w:szCs w:val="28"/>
        </w:rPr>
        <w:t>Развитие системы образования Каратузского района</w:t>
      </w:r>
      <w:r w:rsidRPr="00762DEF">
        <w:rPr>
          <w:rFonts w:ascii="Times New Roman" w:hAnsi="Times New Roman" w:cs="Times New Roman"/>
          <w:sz w:val="28"/>
          <w:szCs w:val="28"/>
        </w:rPr>
        <w:t>» изложить в следующей</w:t>
      </w:r>
      <w:r w:rsidRPr="00CB5333">
        <w:rPr>
          <w:rFonts w:ascii="Times New Roman" w:hAnsi="Times New Roman" w:cs="Times New Roman"/>
          <w:sz w:val="28"/>
          <w:szCs w:val="28"/>
        </w:rPr>
        <w:t xml:space="preserve"> редакции согласно приложению № </w:t>
      </w:r>
      <w:r w:rsidR="00EC4662">
        <w:rPr>
          <w:rFonts w:ascii="Times New Roman" w:hAnsi="Times New Roman" w:cs="Times New Roman"/>
          <w:sz w:val="28"/>
          <w:szCs w:val="28"/>
        </w:rPr>
        <w:t>8</w:t>
      </w:r>
      <w:r w:rsidRPr="00CB5333">
        <w:rPr>
          <w:rFonts w:ascii="Times New Roman" w:hAnsi="Times New Roman" w:cs="Times New Roman"/>
          <w:sz w:val="28"/>
          <w:szCs w:val="28"/>
        </w:rPr>
        <w:t xml:space="preserve"> к настоящему постановлению.</w:t>
      </w:r>
    </w:p>
    <w:p w:rsidR="007606F6" w:rsidRDefault="007606F6"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7606F6">
        <w:rPr>
          <w:rFonts w:ascii="Times New Roman" w:hAnsi="Times New Roman" w:cs="Times New Roman"/>
          <w:sz w:val="28"/>
          <w:szCs w:val="28"/>
        </w:rPr>
        <w:t xml:space="preserve">Приложение № </w:t>
      </w:r>
      <w:r>
        <w:rPr>
          <w:rFonts w:ascii="Times New Roman" w:hAnsi="Times New Roman" w:cs="Times New Roman"/>
          <w:sz w:val="28"/>
          <w:szCs w:val="28"/>
        </w:rPr>
        <w:t>1 к подпрограмме 5</w:t>
      </w:r>
      <w:r w:rsidRPr="007606F6">
        <w:rPr>
          <w:rFonts w:ascii="Times New Roman" w:hAnsi="Times New Roman" w:cs="Times New Roman"/>
          <w:sz w:val="28"/>
          <w:szCs w:val="28"/>
        </w:rPr>
        <w:t xml:space="preserve"> «</w:t>
      </w:r>
      <w:r w:rsidRPr="007606F6">
        <w:rPr>
          <w:rFonts w:ascii="Times New Roman" w:hAnsi="Times New Roman"/>
          <w:sz w:val="28"/>
          <w:szCs w:val="28"/>
        </w:rPr>
        <w:t>Кадровый потенциал в системе образования Каратузского района</w:t>
      </w:r>
      <w:r w:rsidRPr="007606F6">
        <w:rPr>
          <w:rFonts w:ascii="Times New Roman" w:hAnsi="Times New Roman" w:cs="Times New Roman"/>
          <w:sz w:val="28"/>
          <w:szCs w:val="28"/>
        </w:rPr>
        <w:t>», реализуемой в рамках муниципальной</w:t>
      </w:r>
      <w:r w:rsidRPr="00762DEF">
        <w:rPr>
          <w:rFonts w:ascii="Times New Roman" w:hAnsi="Times New Roman" w:cs="Times New Roman"/>
          <w:sz w:val="28"/>
          <w:szCs w:val="28"/>
        </w:rPr>
        <w:t xml:space="preserve"> программы  «</w:t>
      </w:r>
      <w:r w:rsidRPr="00CB5333">
        <w:rPr>
          <w:rFonts w:ascii="Times New Roman" w:hAnsi="Times New Roman" w:cs="Times New Roman"/>
          <w:sz w:val="28"/>
          <w:szCs w:val="28"/>
        </w:rPr>
        <w:t>Развитие системы образования Каратузского района</w:t>
      </w:r>
      <w:r w:rsidRPr="00762DEF">
        <w:rPr>
          <w:rFonts w:ascii="Times New Roman" w:hAnsi="Times New Roman" w:cs="Times New Roman"/>
          <w:sz w:val="28"/>
          <w:szCs w:val="28"/>
        </w:rPr>
        <w:t>» изложить в следующей</w:t>
      </w:r>
      <w:r w:rsidRPr="00CB5333">
        <w:rPr>
          <w:rFonts w:ascii="Times New Roman" w:hAnsi="Times New Roman" w:cs="Times New Roman"/>
          <w:sz w:val="28"/>
          <w:szCs w:val="28"/>
        </w:rPr>
        <w:t xml:space="preserve"> редакции согласно приложению № </w:t>
      </w:r>
      <w:r>
        <w:rPr>
          <w:rFonts w:ascii="Times New Roman" w:hAnsi="Times New Roman" w:cs="Times New Roman"/>
          <w:sz w:val="28"/>
          <w:szCs w:val="28"/>
        </w:rPr>
        <w:t>9</w:t>
      </w:r>
      <w:r w:rsidRPr="00CB5333">
        <w:rPr>
          <w:rFonts w:ascii="Times New Roman" w:hAnsi="Times New Roman" w:cs="Times New Roman"/>
          <w:sz w:val="28"/>
          <w:szCs w:val="28"/>
        </w:rPr>
        <w:t xml:space="preserve"> к настоящему постановлению.</w:t>
      </w:r>
    </w:p>
    <w:p w:rsidR="007606F6" w:rsidRDefault="007606F6" w:rsidP="007606F6">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7606F6">
        <w:rPr>
          <w:rFonts w:ascii="Times New Roman" w:hAnsi="Times New Roman" w:cs="Times New Roman"/>
          <w:sz w:val="28"/>
          <w:szCs w:val="28"/>
        </w:rPr>
        <w:t xml:space="preserve">Приложение № </w:t>
      </w:r>
      <w:r>
        <w:rPr>
          <w:rFonts w:ascii="Times New Roman" w:hAnsi="Times New Roman" w:cs="Times New Roman"/>
          <w:sz w:val="28"/>
          <w:szCs w:val="28"/>
        </w:rPr>
        <w:t>2 к подпрограмме 5</w:t>
      </w:r>
      <w:r w:rsidRPr="007606F6">
        <w:rPr>
          <w:rFonts w:ascii="Times New Roman" w:hAnsi="Times New Roman" w:cs="Times New Roman"/>
          <w:sz w:val="28"/>
          <w:szCs w:val="28"/>
        </w:rPr>
        <w:t xml:space="preserve"> «</w:t>
      </w:r>
      <w:r w:rsidRPr="007606F6">
        <w:rPr>
          <w:rFonts w:ascii="Times New Roman" w:hAnsi="Times New Roman"/>
          <w:sz w:val="28"/>
          <w:szCs w:val="28"/>
        </w:rPr>
        <w:t>Кадровый потенциал в системе образования Каратузского района</w:t>
      </w:r>
      <w:r w:rsidRPr="007606F6">
        <w:rPr>
          <w:rFonts w:ascii="Times New Roman" w:hAnsi="Times New Roman" w:cs="Times New Roman"/>
          <w:sz w:val="28"/>
          <w:szCs w:val="28"/>
        </w:rPr>
        <w:t>», реализуемой в рамках муниципальной</w:t>
      </w:r>
      <w:r w:rsidRPr="00762DEF">
        <w:rPr>
          <w:rFonts w:ascii="Times New Roman" w:hAnsi="Times New Roman" w:cs="Times New Roman"/>
          <w:sz w:val="28"/>
          <w:szCs w:val="28"/>
        </w:rPr>
        <w:t xml:space="preserve"> программы  «</w:t>
      </w:r>
      <w:r w:rsidRPr="00CB5333">
        <w:rPr>
          <w:rFonts w:ascii="Times New Roman" w:hAnsi="Times New Roman" w:cs="Times New Roman"/>
          <w:sz w:val="28"/>
          <w:szCs w:val="28"/>
        </w:rPr>
        <w:t>Развитие системы образования Каратузского района</w:t>
      </w:r>
      <w:r w:rsidRPr="00762DEF">
        <w:rPr>
          <w:rFonts w:ascii="Times New Roman" w:hAnsi="Times New Roman" w:cs="Times New Roman"/>
          <w:sz w:val="28"/>
          <w:szCs w:val="28"/>
        </w:rPr>
        <w:t>» изложить в следующей</w:t>
      </w:r>
      <w:r w:rsidRPr="00CB5333">
        <w:rPr>
          <w:rFonts w:ascii="Times New Roman" w:hAnsi="Times New Roman" w:cs="Times New Roman"/>
          <w:sz w:val="28"/>
          <w:szCs w:val="28"/>
        </w:rPr>
        <w:t xml:space="preserve"> редакции согласно приложению № </w:t>
      </w:r>
      <w:r>
        <w:rPr>
          <w:rFonts w:ascii="Times New Roman" w:hAnsi="Times New Roman" w:cs="Times New Roman"/>
          <w:sz w:val="28"/>
          <w:szCs w:val="28"/>
        </w:rPr>
        <w:t>10</w:t>
      </w:r>
      <w:r w:rsidRPr="00CB5333">
        <w:rPr>
          <w:rFonts w:ascii="Times New Roman" w:hAnsi="Times New Roman" w:cs="Times New Roman"/>
          <w:sz w:val="28"/>
          <w:szCs w:val="28"/>
        </w:rPr>
        <w:t xml:space="preserve"> к настоящему постановлению.</w:t>
      </w:r>
    </w:p>
    <w:p w:rsidR="002D7054" w:rsidRDefault="002D7054" w:rsidP="002D7054">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B5102E">
        <w:rPr>
          <w:rFonts w:ascii="Times New Roman" w:hAnsi="Times New Roman" w:cs="Times New Roman"/>
          <w:sz w:val="28"/>
          <w:szCs w:val="28"/>
        </w:rPr>
        <w:t>В приложении № 7 к муниципальной программе «Развитие системы образования Каратузского  района»,  в Паспорт</w:t>
      </w:r>
      <w:r>
        <w:rPr>
          <w:rFonts w:ascii="Times New Roman" w:hAnsi="Times New Roman" w:cs="Times New Roman"/>
          <w:sz w:val="28"/>
          <w:szCs w:val="28"/>
        </w:rPr>
        <w:t>е</w:t>
      </w:r>
      <w:r w:rsidRPr="00B5102E">
        <w:rPr>
          <w:rFonts w:ascii="Times New Roman" w:hAnsi="Times New Roman" w:cs="Times New Roman"/>
          <w:sz w:val="28"/>
          <w:szCs w:val="28"/>
        </w:rPr>
        <w:t xml:space="preserve"> подпрограмм</w:t>
      </w:r>
      <w:r>
        <w:rPr>
          <w:rFonts w:ascii="Times New Roman" w:hAnsi="Times New Roman" w:cs="Times New Roman"/>
          <w:sz w:val="28"/>
          <w:szCs w:val="28"/>
        </w:rPr>
        <w:t>ы 6</w:t>
      </w:r>
      <w:r w:rsidRPr="00B5102E">
        <w:rPr>
          <w:rFonts w:ascii="Times New Roman" w:hAnsi="Times New Roman" w:cs="Times New Roman"/>
          <w:sz w:val="28"/>
          <w:szCs w:val="28"/>
        </w:rPr>
        <w:t xml:space="preserve"> </w:t>
      </w:r>
      <w:r w:rsidRPr="002D7054">
        <w:rPr>
          <w:rFonts w:ascii="Times New Roman" w:hAnsi="Times New Roman" w:cs="Times New Roman"/>
          <w:sz w:val="28"/>
          <w:szCs w:val="28"/>
        </w:rPr>
        <w:t>«</w:t>
      </w:r>
      <w:r w:rsidRPr="002D7054">
        <w:rPr>
          <w:rFonts w:ascii="Times New Roman" w:hAnsi="Times New Roman" w:cs="Times New Roman"/>
          <w:kern w:val="32"/>
          <w:sz w:val="28"/>
          <w:szCs w:val="28"/>
        </w:rPr>
        <w:t>Обеспечение реализации муниципальной программы и прочие мероприятия</w:t>
      </w:r>
      <w:r w:rsidRPr="002D7054">
        <w:rPr>
          <w:rFonts w:ascii="Times New Roman" w:hAnsi="Times New Roman" w:cs="Times New Roman"/>
          <w:sz w:val="28"/>
          <w:szCs w:val="28"/>
        </w:rPr>
        <w:t>»</w:t>
      </w:r>
      <w:r w:rsidRPr="00B5102E">
        <w:rPr>
          <w:rFonts w:ascii="Times New Roman" w:hAnsi="Times New Roman" w:cs="Times New Roman"/>
          <w:sz w:val="28"/>
          <w:szCs w:val="28"/>
        </w:rPr>
        <w:t xml:space="preserve"> </w:t>
      </w:r>
      <w:r>
        <w:rPr>
          <w:rFonts w:ascii="Times New Roman" w:hAnsi="Times New Roman" w:cs="Times New Roman"/>
          <w:sz w:val="28"/>
          <w:szCs w:val="28"/>
        </w:rPr>
        <w:t>строку «Цели и задачи»</w:t>
      </w:r>
      <w:r w:rsidRPr="00B5102E">
        <w:rPr>
          <w:rFonts w:ascii="Times New Roman" w:hAnsi="Times New Roman" w:cs="Times New Roman"/>
          <w:sz w:val="28"/>
          <w:szCs w:val="28"/>
        </w:rPr>
        <w:t xml:space="preserve"> изложить в </w:t>
      </w:r>
      <w:r>
        <w:rPr>
          <w:rFonts w:ascii="Times New Roman" w:hAnsi="Times New Roman" w:cs="Times New Roman"/>
          <w:sz w:val="28"/>
          <w:szCs w:val="28"/>
        </w:rPr>
        <w:t>новой</w:t>
      </w:r>
      <w:r w:rsidRPr="00B5102E">
        <w:rPr>
          <w:rFonts w:ascii="Times New Roman" w:hAnsi="Times New Roman" w:cs="Times New Roman"/>
          <w:sz w:val="28"/>
          <w:szCs w:val="28"/>
        </w:rPr>
        <w:t xml:space="preserve"> редакции:</w:t>
      </w:r>
    </w:p>
    <w:p w:rsidR="002D7054" w:rsidRDefault="002D7054" w:rsidP="002D7054">
      <w:pPr>
        <w:pStyle w:val="a4"/>
        <w:tabs>
          <w:tab w:val="left" w:pos="1418"/>
        </w:tabs>
        <w:spacing w:after="0" w:line="240" w:lineRule="auto"/>
        <w:ind w:left="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379"/>
      </w:tblGrid>
      <w:tr w:rsidR="002D7054" w:rsidRPr="002D7054" w:rsidTr="002D7054">
        <w:trPr>
          <w:cantSplit/>
          <w:trHeight w:val="720"/>
        </w:trPr>
        <w:tc>
          <w:tcPr>
            <w:tcW w:w="2977" w:type="dxa"/>
          </w:tcPr>
          <w:p w:rsidR="002D7054" w:rsidRPr="002D7054" w:rsidRDefault="002D7054" w:rsidP="002D7054">
            <w:pPr>
              <w:spacing w:after="0" w:line="240" w:lineRule="auto"/>
              <w:rPr>
                <w:rFonts w:ascii="Times New Roman" w:hAnsi="Times New Roman" w:cs="Times New Roman"/>
                <w:sz w:val="28"/>
                <w:szCs w:val="28"/>
              </w:rPr>
            </w:pPr>
            <w:r w:rsidRPr="002D7054">
              <w:rPr>
                <w:rFonts w:ascii="Times New Roman" w:hAnsi="Times New Roman" w:cs="Times New Roman"/>
                <w:sz w:val="28"/>
                <w:szCs w:val="28"/>
              </w:rPr>
              <w:t>Цель и задачи подпрограммы</w:t>
            </w:r>
          </w:p>
          <w:p w:rsidR="002D7054" w:rsidRPr="002D7054" w:rsidRDefault="002D7054" w:rsidP="002D7054">
            <w:pPr>
              <w:spacing w:after="0" w:line="240" w:lineRule="auto"/>
              <w:rPr>
                <w:rFonts w:ascii="Times New Roman" w:hAnsi="Times New Roman" w:cs="Times New Roman"/>
                <w:sz w:val="28"/>
                <w:szCs w:val="28"/>
              </w:rPr>
            </w:pPr>
          </w:p>
        </w:tc>
        <w:tc>
          <w:tcPr>
            <w:tcW w:w="6379" w:type="dxa"/>
          </w:tcPr>
          <w:p w:rsidR="002D7054" w:rsidRPr="002D7054" w:rsidRDefault="002D7054" w:rsidP="002D7054">
            <w:pPr>
              <w:spacing w:after="0" w:line="240" w:lineRule="auto"/>
              <w:ind w:left="34"/>
              <w:rPr>
                <w:rFonts w:ascii="Times New Roman" w:hAnsi="Times New Roman" w:cs="Times New Roman"/>
                <w:sz w:val="28"/>
                <w:szCs w:val="28"/>
              </w:rPr>
            </w:pPr>
            <w:r w:rsidRPr="002D7054">
              <w:rPr>
                <w:rFonts w:ascii="Times New Roman" w:hAnsi="Times New Roman" w:cs="Times New Roman"/>
                <w:sz w:val="28"/>
                <w:szCs w:val="28"/>
              </w:rPr>
              <w:t>Цель: создание условий для эффективного управления отраслью, обеспечение поддержки детей-сирот, детей, оставшихся без попечения родителей.</w:t>
            </w:r>
          </w:p>
          <w:p w:rsidR="002D7054" w:rsidRPr="002D7054" w:rsidRDefault="002D7054" w:rsidP="002D7054">
            <w:pPr>
              <w:spacing w:after="0" w:line="240" w:lineRule="auto"/>
              <w:ind w:left="34"/>
              <w:jc w:val="both"/>
              <w:rPr>
                <w:rFonts w:ascii="Times New Roman" w:hAnsi="Times New Roman" w:cs="Times New Roman"/>
                <w:sz w:val="28"/>
                <w:szCs w:val="28"/>
              </w:rPr>
            </w:pPr>
            <w:r w:rsidRPr="002D7054">
              <w:rPr>
                <w:rFonts w:ascii="Times New Roman" w:hAnsi="Times New Roman" w:cs="Times New Roman"/>
                <w:sz w:val="28"/>
                <w:szCs w:val="28"/>
              </w:rPr>
              <w:t>Задачи:</w:t>
            </w:r>
          </w:p>
          <w:p w:rsidR="002D7054" w:rsidRPr="002D7054" w:rsidRDefault="002D7054" w:rsidP="002D7054">
            <w:pPr>
              <w:spacing w:after="0" w:line="240" w:lineRule="auto"/>
              <w:ind w:left="34"/>
              <w:jc w:val="both"/>
              <w:rPr>
                <w:rFonts w:ascii="Times New Roman" w:hAnsi="Times New Roman" w:cs="Times New Roman"/>
                <w:sz w:val="28"/>
                <w:szCs w:val="28"/>
              </w:rPr>
            </w:pPr>
            <w:r w:rsidRPr="002D7054">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D7054" w:rsidRPr="002D7054" w:rsidRDefault="002D7054" w:rsidP="002D7054">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2.</w:t>
            </w:r>
            <w:r w:rsidRPr="002D7054">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bl>
    <w:p w:rsidR="002D7054" w:rsidRPr="00B5102E" w:rsidRDefault="002D7054" w:rsidP="002D7054">
      <w:pPr>
        <w:pStyle w:val="a4"/>
        <w:tabs>
          <w:tab w:val="left" w:pos="1418"/>
        </w:tabs>
        <w:spacing w:after="0" w:line="240" w:lineRule="auto"/>
        <w:ind w:left="709"/>
        <w:jc w:val="both"/>
        <w:rPr>
          <w:rFonts w:ascii="Times New Roman" w:hAnsi="Times New Roman" w:cs="Times New Roman"/>
          <w:sz w:val="28"/>
          <w:szCs w:val="28"/>
        </w:rPr>
      </w:pPr>
    </w:p>
    <w:p w:rsidR="002D7054" w:rsidRPr="002D7054" w:rsidRDefault="002D7054" w:rsidP="002D7054">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2D7054">
        <w:rPr>
          <w:rFonts w:ascii="Times New Roman" w:hAnsi="Times New Roman" w:cs="Times New Roman"/>
          <w:sz w:val="28"/>
          <w:szCs w:val="28"/>
        </w:rPr>
        <w:t xml:space="preserve">Приложение № 1 к подпрограмме </w:t>
      </w:r>
      <w:r>
        <w:rPr>
          <w:rFonts w:ascii="Times New Roman" w:hAnsi="Times New Roman" w:cs="Times New Roman"/>
          <w:sz w:val="28"/>
          <w:szCs w:val="28"/>
        </w:rPr>
        <w:t>6</w:t>
      </w:r>
      <w:r w:rsidRPr="002D7054">
        <w:rPr>
          <w:rFonts w:ascii="Times New Roman" w:hAnsi="Times New Roman" w:cs="Times New Roman"/>
          <w:sz w:val="28"/>
          <w:szCs w:val="28"/>
        </w:rPr>
        <w:t xml:space="preserve"> «</w:t>
      </w:r>
      <w:r w:rsidR="00676548" w:rsidRPr="002D7054">
        <w:rPr>
          <w:rFonts w:ascii="Times New Roman" w:hAnsi="Times New Roman" w:cs="Times New Roman"/>
          <w:kern w:val="32"/>
          <w:sz w:val="28"/>
          <w:szCs w:val="28"/>
        </w:rPr>
        <w:t>Обеспечение реализации муниципальной программы и прочие мероприятия</w:t>
      </w:r>
      <w:r w:rsidRPr="002D7054">
        <w:rPr>
          <w:rFonts w:ascii="Times New Roman" w:hAnsi="Times New Roman" w:cs="Times New Roman"/>
          <w:sz w:val="28"/>
          <w:szCs w:val="28"/>
        </w:rPr>
        <w:t xml:space="preserve">», реализуемой в рамках муниципальной программы  «Развитие системы образования Каратузского района» изложить в следующей редакции согласно приложению № </w:t>
      </w:r>
      <w:r w:rsidR="00676548">
        <w:rPr>
          <w:rFonts w:ascii="Times New Roman" w:hAnsi="Times New Roman" w:cs="Times New Roman"/>
          <w:sz w:val="28"/>
          <w:szCs w:val="28"/>
        </w:rPr>
        <w:t>11</w:t>
      </w:r>
      <w:r w:rsidRPr="002D7054">
        <w:rPr>
          <w:rFonts w:ascii="Times New Roman" w:hAnsi="Times New Roman" w:cs="Times New Roman"/>
          <w:sz w:val="28"/>
          <w:szCs w:val="28"/>
        </w:rPr>
        <w:t xml:space="preserve"> к настоящему постановлению.</w:t>
      </w:r>
    </w:p>
    <w:p w:rsidR="002D7054" w:rsidRDefault="00676548" w:rsidP="00B5102E">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2D7054">
        <w:rPr>
          <w:rFonts w:ascii="Times New Roman" w:hAnsi="Times New Roman" w:cs="Times New Roman"/>
          <w:sz w:val="28"/>
          <w:szCs w:val="28"/>
        </w:rPr>
        <w:t xml:space="preserve">Приложение № </w:t>
      </w:r>
      <w:r w:rsidR="00A04140">
        <w:rPr>
          <w:rFonts w:ascii="Times New Roman" w:hAnsi="Times New Roman" w:cs="Times New Roman"/>
          <w:sz w:val="28"/>
          <w:szCs w:val="28"/>
        </w:rPr>
        <w:t>2</w:t>
      </w:r>
      <w:r w:rsidRPr="002D7054">
        <w:rPr>
          <w:rFonts w:ascii="Times New Roman" w:hAnsi="Times New Roman" w:cs="Times New Roman"/>
          <w:sz w:val="28"/>
          <w:szCs w:val="28"/>
        </w:rPr>
        <w:t xml:space="preserve"> к подпрограмме </w:t>
      </w:r>
      <w:r>
        <w:rPr>
          <w:rFonts w:ascii="Times New Roman" w:hAnsi="Times New Roman" w:cs="Times New Roman"/>
          <w:sz w:val="28"/>
          <w:szCs w:val="28"/>
        </w:rPr>
        <w:t>6</w:t>
      </w:r>
      <w:r w:rsidRPr="002D7054">
        <w:rPr>
          <w:rFonts w:ascii="Times New Roman" w:hAnsi="Times New Roman" w:cs="Times New Roman"/>
          <w:sz w:val="28"/>
          <w:szCs w:val="28"/>
        </w:rPr>
        <w:t xml:space="preserve"> «</w:t>
      </w:r>
      <w:r w:rsidRPr="002D7054">
        <w:rPr>
          <w:rFonts w:ascii="Times New Roman" w:hAnsi="Times New Roman" w:cs="Times New Roman"/>
          <w:kern w:val="32"/>
          <w:sz w:val="28"/>
          <w:szCs w:val="28"/>
        </w:rPr>
        <w:t>Обеспечение реализации муниципальной программы и прочие мероприятия</w:t>
      </w:r>
      <w:r w:rsidRPr="002D7054">
        <w:rPr>
          <w:rFonts w:ascii="Times New Roman" w:hAnsi="Times New Roman" w:cs="Times New Roman"/>
          <w:sz w:val="28"/>
          <w:szCs w:val="28"/>
        </w:rPr>
        <w:t xml:space="preserve">», реализуемой в рамках муниципальной программы  «Развитие системы образования Каратузского района» изложить в следующей редакции согласно приложению № </w:t>
      </w:r>
      <w:r>
        <w:rPr>
          <w:rFonts w:ascii="Times New Roman" w:hAnsi="Times New Roman" w:cs="Times New Roman"/>
          <w:sz w:val="28"/>
          <w:szCs w:val="28"/>
        </w:rPr>
        <w:t>12</w:t>
      </w:r>
      <w:r w:rsidRPr="002D7054">
        <w:rPr>
          <w:rFonts w:ascii="Times New Roman" w:hAnsi="Times New Roman" w:cs="Times New Roman"/>
          <w:sz w:val="28"/>
          <w:szCs w:val="28"/>
        </w:rPr>
        <w:t xml:space="preserve"> к настоящему постановлению.</w:t>
      </w:r>
    </w:p>
    <w:p w:rsidR="00667E8B" w:rsidRDefault="00667E8B" w:rsidP="00667E8B">
      <w:pPr>
        <w:pStyle w:val="a4"/>
        <w:numPr>
          <w:ilvl w:val="1"/>
          <w:numId w:val="2"/>
        </w:numPr>
        <w:tabs>
          <w:tab w:val="left" w:pos="1418"/>
        </w:tabs>
        <w:spacing w:after="0" w:line="240" w:lineRule="auto"/>
        <w:ind w:left="0" w:firstLine="709"/>
        <w:jc w:val="both"/>
        <w:rPr>
          <w:rFonts w:ascii="Times New Roman" w:hAnsi="Times New Roman" w:cs="Times New Roman"/>
          <w:sz w:val="28"/>
          <w:szCs w:val="28"/>
        </w:rPr>
      </w:pPr>
      <w:r w:rsidRPr="00DA5EC5">
        <w:rPr>
          <w:rFonts w:ascii="Times New Roman" w:hAnsi="Times New Roman" w:cs="Times New Roman"/>
          <w:sz w:val="28"/>
          <w:szCs w:val="28"/>
        </w:rPr>
        <w:t xml:space="preserve">В паспорте программы «Развитие системы образования Каратузского района», </w:t>
      </w:r>
      <w:r>
        <w:rPr>
          <w:rFonts w:ascii="Times New Roman" w:hAnsi="Times New Roman" w:cs="Times New Roman"/>
          <w:sz w:val="28"/>
          <w:szCs w:val="28"/>
        </w:rPr>
        <w:t>пункт 8</w:t>
      </w:r>
      <w:r w:rsidRPr="00DA5EC5">
        <w:rPr>
          <w:rFonts w:ascii="Times New Roman" w:hAnsi="Times New Roman" w:cs="Times New Roman"/>
          <w:sz w:val="28"/>
          <w:szCs w:val="28"/>
        </w:rPr>
        <w:t xml:space="preserve"> </w:t>
      </w:r>
      <w:r w:rsidRPr="00333CE8">
        <w:rPr>
          <w:rFonts w:ascii="Times New Roman" w:hAnsi="Times New Roman" w:cs="Times New Roman"/>
          <w:sz w:val="28"/>
          <w:szCs w:val="28"/>
        </w:rPr>
        <w:t>«</w:t>
      </w:r>
      <w:r>
        <w:rPr>
          <w:rFonts w:ascii="Times New Roman" w:hAnsi="Times New Roman" w:cs="Times New Roman"/>
          <w:sz w:val="28"/>
          <w:szCs w:val="28"/>
        </w:rPr>
        <w:t>Р</w:t>
      </w:r>
      <w:r w:rsidRPr="008608AC">
        <w:rPr>
          <w:rFonts w:ascii="Times New Roman" w:hAnsi="Times New Roman" w:cs="Times New Roman"/>
          <w:sz w:val="28"/>
          <w:szCs w:val="28"/>
        </w:rPr>
        <w:t xml:space="preserve">еализация и </w:t>
      </w:r>
      <w:proofErr w:type="gramStart"/>
      <w:r w:rsidRPr="008608AC">
        <w:rPr>
          <w:rFonts w:ascii="Times New Roman" w:hAnsi="Times New Roman" w:cs="Times New Roman"/>
          <w:sz w:val="28"/>
          <w:szCs w:val="28"/>
        </w:rPr>
        <w:t>контроль за</w:t>
      </w:r>
      <w:proofErr w:type="gramEnd"/>
      <w:r w:rsidRPr="008608AC">
        <w:rPr>
          <w:rFonts w:ascii="Times New Roman" w:hAnsi="Times New Roman" w:cs="Times New Roman"/>
          <w:sz w:val="28"/>
          <w:szCs w:val="28"/>
        </w:rPr>
        <w:t xml:space="preserve"> ходом выполнения программы</w:t>
      </w:r>
      <w:r w:rsidRPr="00333CE8">
        <w:rPr>
          <w:rFonts w:ascii="Times New Roman" w:hAnsi="Times New Roman" w:cs="Times New Roman"/>
          <w:sz w:val="28"/>
          <w:szCs w:val="28"/>
        </w:rPr>
        <w:t>»</w:t>
      </w:r>
      <w:r w:rsidRPr="00DA5EC5">
        <w:rPr>
          <w:rFonts w:ascii="Times New Roman" w:hAnsi="Times New Roman" w:cs="Times New Roman"/>
          <w:sz w:val="28"/>
          <w:szCs w:val="28"/>
        </w:rPr>
        <w:t xml:space="preserve"> изложить в следующей редакции согласно приложению № 1</w:t>
      </w:r>
      <w:r>
        <w:rPr>
          <w:rFonts w:ascii="Times New Roman" w:hAnsi="Times New Roman" w:cs="Times New Roman"/>
          <w:sz w:val="28"/>
          <w:szCs w:val="28"/>
        </w:rPr>
        <w:t>3</w:t>
      </w:r>
      <w:r w:rsidRPr="00DA5EC5">
        <w:rPr>
          <w:rFonts w:ascii="Times New Roman" w:hAnsi="Times New Roman" w:cs="Times New Roman"/>
          <w:sz w:val="28"/>
          <w:szCs w:val="28"/>
        </w:rPr>
        <w:t xml:space="preserve"> к настоящему постановлению.</w:t>
      </w:r>
    </w:p>
    <w:p w:rsidR="00C67624" w:rsidRPr="007579C0" w:rsidRDefault="002944A1" w:rsidP="00B24EFA">
      <w:pPr>
        <w:pStyle w:val="a4"/>
        <w:spacing w:after="0" w:line="240" w:lineRule="auto"/>
        <w:ind w:left="0" w:firstLine="708"/>
        <w:jc w:val="both"/>
        <w:rPr>
          <w:rFonts w:ascii="Times New Roman" w:hAnsi="Times New Roman" w:cs="Times New Roman"/>
          <w:sz w:val="28"/>
          <w:szCs w:val="28"/>
        </w:rPr>
      </w:pPr>
      <w:r w:rsidRPr="007579C0">
        <w:rPr>
          <w:rFonts w:ascii="Times New Roman" w:hAnsi="Times New Roman" w:cs="Times New Roman"/>
          <w:sz w:val="28"/>
          <w:szCs w:val="28"/>
        </w:rPr>
        <w:t>2.</w:t>
      </w:r>
      <w:proofErr w:type="gramStart"/>
      <w:r w:rsidRPr="007579C0">
        <w:rPr>
          <w:rFonts w:ascii="Times New Roman" w:hAnsi="Times New Roman" w:cs="Times New Roman"/>
          <w:sz w:val="28"/>
          <w:szCs w:val="28"/>
        </w:rPr>
        <w:t>Контроль за</w:t>
      </w:r>
      <w:proofErr w:type="gramEnd"/>
      <w:r w:rsidRPr="007579C0">
        <w:rPr>
          <w:rFonts w:ascii="Times New Roman" w:hAnsi="Times New Roman" w:cs="Times New Roman"/>
          <w:sz w:val="28"/>
          <w:szCs w:val="28"/>
        </w:rPr>
        <w:t xml:space="preserve"> исполнением настоящего </w:t>
      </w:r>
      <w:r w:rsidR="00E90F17" w:rsidRPr="007579C0">
        <w:rPr>
          <w:rFonts w:ascii="Times New Roman" w:hAnsi="Times New Roman" w:cs="Times New Roman"/>
          <w:sz w:val="28"/>
          <w:szCs w:val="28"/>
        </w:rPr>
        <w:t>п</w:t>
      </w:r>
      <w:r w:rsidRPr="007579C0">
        <w:rPr>
          <w:rFonts w:ascii="Times New Roman" w:hAnsi="Times New Roman" w:cs="Times New Roman"/>
          <w:sz w:val="28"/>
          <w:szCs w:val="28"/>
        </w:rPr>
        <w:t xml:space="preserve">остановления </w:t>
      </w:r>
      <w:r w:rsidR="00C67624" w:rsidRPr="007579C0">
        <w:rPr>
          <w:rFonts w:ascii="Times New Roman" w:hAnsi="Times New Roman" w:cs="Times New Roman"/>
          <w:sz w:val="28"/>
          <w:szCs w:val="28"/>
        </w:rPr>
        <w:t>возложить на       А.А. Савина, заместителя главы района по социальным вопросам.</w:t>
      </w:r>
    </w:p>
    <w:p w:rsidR="002944A1" w:rsidRPr="003F6A5C" w:rsidRDefault="002944A1" w:rsidP="004C4E1E">
      <w:pPr>
        <w:pStyle w:val="a4"/>
        <w:spacing w:after="0" w:line="240" w:lineRule="auto"/>
        <w:ind w:left="0" w:firstLine="709"/>
        <w:jc w:val="both"/>
        <w:rPr>
          <w:rFonts w:ascii="Times New Roman" w:hAnsi="Times New Roman" w:cs="Times New Roman"/>
          <w:sz w:val="28"/>
          <w:szCs w:val="28"/>
        </w:rPr>
      </w:pPr>
      <w:r w:rsidRPr="003F6A5C">
        <w:rPr>
          <w:rFonts w:ascii="Times New Roman" w:hAnsi="Times New Roman" w:cs="Times New Roman"/>
          <w:sz w:val="28"/>
          <w:szCs w:val="28"/>
        </w:rPr>
        <w:t>3.</w:t>
      </w:r>
      <w:r w:rsidR="00201B54" w:rsidRPr="003F6A5C">
        <w:rPr>
          <w:rFonts w:ascii="Times New Roman" w:hAnsi="Times New Roman" w:cs="Times New Roman"/>
          <w:sz w:val="28"/>
          <w:szCs w:val="28"/>
        </w:rPr>
        <w:t xml:space="preserve"> </w:t>
      </w:r>
      <w:r w:rsidR="003F6A5C" w:rsidRPr="003F6A5C">
        <w:rPr>
          <w:rFonts w:ascii="Times New Roman" w:hAnsi="Times New Roman" w:cs="Times New Roman"/>
          <w:sz w:val="28"/>
          <w:szCs w:val="28"/>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3F6A5C" w:rsidRPr="003F6A5C">
        <w:rPr>
          <w:rFonts w:ascii="Times New Roman" w:hAnsi="Times New Roman" w:cs="Times New Roman"/>
          <w:sz w:val="28"/>
          <w:szCs w:val="28"/>
        </w:rPr>
        <w:t>Каратузский</w:t>
      </w:r>
      <w:proofErr w:type="spellEnd"/>
      <w:r w:rsidR="003F6A5C" w:rsidRPr="003F6A5C">
        <w:rPr>
          <w:rFonts w:ascii="Times New Roman" w:hAnsi="Times New Roman" w:cs="Times New Roman"/>
          <w:sz w:val="28"/>
          <w:szCs w:val="28"/>
        </w:rPr>
        <w:t xml:space="preserve"> район» и применятся к правоотношениям, возникшим с 01.01.2018 г.</w:t>
      </w:r>
    </w:p>
    <w:p w:rsidR="009D2606" w:rsidRPr="00F50E7B" w:rsidRDefault="005C0942" w:rsidP="00201B54">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9D2606" w:rsidRPr="00F50E7B" w:rsidRDefault="009D2606" w:rsidP="00201B54">
      <w:pPr>
        <w:spacing w:after="0" w:line="240" w:lineRule="auto"/>
        <w:jc w:val="both"/>
        <w:rPr>
          <w:rFonts w:ascii="Times New Roman" w:hAnsi="Times New Roman" w:cs="Times New Roman"/>
          <w:sz w:val="28"/>
          <w:szCs w:val="28"/>
        </w:rPr>
      </w:pPr>
    </w:p>
    <w:p w:rsidR="00AB7231" w:rsidRDefault="005C0942" w:rsidP="00F50E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D2606">
        <w:rPr>
          <w:rFonts w:ascii="Times New Roman" w:hAnsi="Times New Roman" w:cs="Times New Roman"/>
          <w:sz w:val="28"/>
          <w:szCs w:val="28"/>
        </w:rPr>
        <w:t>лав</w:t>
      </w:r>
      <w:r>
        <w:rPr>
          <w:rFonts w:ascii="Times New Roman" w:hAnsi="Times New Roman" w:cs="Times New Roman"/>
          <w:sz w:val="28"/>
          <w:szCs w:val="28"/>
        </w:rPr>
        <w:t>а</w:t>
      </w:r>
      <w:r w:rsidR="009D260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F039B6" w:rsidRPr="007A5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624" w:rsidRPr="007A5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9D2606">
        <w:rPr>
          <w:rFonts w:ascii="Times New Roman" w:hAnsi="Times New Roman" w:cs="Times New Roman"/>
          <w:sz w:val="28"/>
          <w:szCs w:val="28"/>
        </w:rPr>
        <w:t xml:space="preserve">     </w:t>
      </w:r>
      <w:r w:rsidR="005B5E25">
        <w:rPr>
          <w:rFonts w:ascii="Times New Roman" w:hAnsi="Times New Roman" w:cs="Times New Roman"/>
          <w:sz w:val="28"/>
          <w:szCs w:val="28"/>
        </w:rPr>
        <w:t xml:space="preserve"> </w:t>
      </w:r>
      <w:r w:rsidR="0054037A">
        <w:rPr>
          <w:rFonts w:ascii="Times New Roman" w:hAnsi="Times New Roman" w:cs="Times New Roman"/>
          <w:sz w:val="28"/>
          <w:szCs w:val="28"/>
        </w:rPr>
        <w:t xml:space="preserve">К.А. </w:t>
      </w:r>
      <w:proofErr w:type="spellStart"/>
      <w:r w:rsidR="0054037A">
        <w:rPr>
          <w:rFonts w:ascii="Times New Roman" w:hAnsi="Times New Roman" w:cs="Times New Roman"/>
          <w:sz w:val="28"/>
          <w:szCs w:val="28"/>
        </w:rPr>
        <w:t>Тюнин</w:t>
      </w:r>
      <w:proofErr w:type="spellEnd"/>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BE4CB0" w:rsidRDefault="00BE4CB0" w:rsidP="00F50E7B">
      <w:pPr>
        <w:spacing w:after="0" w:line="240" w:lineRule="auto"/>
        <w:jc w:val="both"/>
        <w:rPr>
          <w:rFonts w:ascii="Times New Roman" w:hAnsi="Times New Roman" w:cs="Times New Roman"/>
          <w:sz w:val="28"/>
          <w:szCs w:val="28"/>
        </w:rPr>
      </w:pPr>
    </w:p>
    <w:p w:rsidR="007A5A43" w:rsidRDefault="007A5A43" w:rsidP="007A5A43">
      <w:pPr>
        <w:autoSpaceDE w:val="0"/>
        <w:autoSpaceDN w:val="0"/>
        <w:adjustRightInd w:val="0"/>
        <w:ind w:left="5812"/>
        <w:rPr>
          <w:rFonts w:ascii="Times New Roman" w:hAnsi="Times New Roman" w:cs="Times New Roman"/>
          <w:sz w:val="28"/>
          <w:szCs w:val="28"/>
        </w:rPr>
      </w:pPr>
      <w:r>
        <w:rPr>
          <w:rFonts w:ascii="Times New Roman" w:hAnsi="Times New Roman" w:cs="Times New Roman"/>
          <w:sz w:val="28"/>
          <w:szCs w:val="28"/>
        </w:rPr>
        <w:br w:type="page"/>
      </w:r>
      <w:r w:rsidRPr="00715DE3">
        <w:rPr>
          <w:rFonts w:ascii="Times New Roman" w:hAnsi="Times New Roman" w:cs="Times New Roman"/>
        </w:rPr>
        <w:t xml:space="preserve">Приложение №1 к постановлению администрации Каратузского района от  </w:t>
      </w:r>
      <w:r w:rsidR="000E48A8">
        <w:rPr>
          <w:rFonts w:ascii="Times New Roman" w:hAnsi="Times New Roman" w:cs="Times New Roman"/>
        </w:rPr>
        <w:t>23</w:t>
      </w:r>
      <w:r w:rsidRPr="00715DE3">
        <w:rPr>
          <w:rFonts w:ascii="Times New Roman" w:hAnsi="Times New Roman" w:cs="Times New Roman"/>
        </w:rPr>
        <w:t>.</w:t>
      </w:r>
      <w:r>
        <w:rPr>
          <w:rFonts w:ascii="Times New Roman" w:hAnsi="Times New Roman" w:cs="Times New Roman"/>
        </w:rPr>
        <w:t>01</w:t>
      </w:r>
      <w:r w:rsidRPr="00715DE3">
        <w:rPr>
          <w:rFonts w:ascii="Times New Roman" w:hAnsi="Times New Roman" w:cs="Times New Roman"/>
        </w:rPr>
        <w:t>.201</w:t>
      </w:r>
      <w:r>
        <w:rPr>
          <w:rFonts w:ascii="Times New Roman" w:hAnsi="Times New Roman" w:cs="Times New Roman"/>
        </w:rPr>
        <w:t>8</w:t>
      </w:r>
      <w:r w:rsidRPr="00715DE3">
        <w:rPr>
          <w:rFonts w:ascii="Times New Roman" w:hAnsi="Times New Roman" w:cs="Times New Roman"/>
        </w:rPr>
        <w:t xml:space="preserve"> №</w:t>
      </w:r>
      <w:r w:rsidR="000E48A8">
        <w:rPr>
          <w:rFonts w:ascii="Times New Roman" w:hAnsi="Times New Roman" w:cs="Times New Roman"/>
        </w:rPr>
        <w:t xml:space="preserve"> 75-п</w:t>
      </w:r>
    </w:p>
    <w:p w:rsidR="007A5A43" w:rsidRPr="007A5A43" w:rsidRDefault="007A5A43" w:rsidP="007A5A43">
      <w:pPr>
        <w:autoSpaceDE w:val="0"/>
        <w:autoSpaceDN w:val="0"/>
        <w:adjustRightInd w:val="0"/>
        <w:spacing w:after="0" w:line="240" w:lineRule="auto"/>
        <w:ind w:firstLine="540"/>
        <w:jc w:val="center"/>
        <w:rPr>
          <w:rFonts w:ascii="Times New Roman" w:hAnsi="Times New Roman" w:cs="Times New Roman"/>
          <w:b/>
          <w:sz w:val="28"/>
          <w:szCs w:val="28"/>
        </w:rPr>
      </w:pPr>
      <w:r w:rsidRPr="007A5A43">
        <w:rPr>
          <w:rFonts w:ascii="Times New Roman" w:hAnsi="Times New Roman" w:cs="Times New Roman"/>
          <w:b/>
          <w:sz w:val="28"/>
          <w:szCs w:val="28"/>
        </w:rPr>
        <w:t>5. ИНФОРМАЦИЯ ПО ПОДПРОГРАММАМ, ОТДЕЛЬНЫМ МЕРОПРИЯТИЯМ ПРОГРАММЫ</w:t>
      </w:r>
    </w:p>
    <w:p w:rsidR="007A5A43" w:rsidRPr="007A5A43" w:rsidRDefault="007A5A43" w:rsidP="007A5A43">
      <w:pPr>
        <w:autoSpaceDE w:val="0"/>
        <w:autoSpaceDN w:val="0"/>
        <w:adjustRightInd w:val="0"/>
        <w:spacing w:after="0" w:line="240" w:lineRule="auto"/>
        <w:ind w:firstLine="540"/>
        <w:jc w:val="both"/>
        <w:rPr>
          <w:rFonts w:ascii="Times New Roman" w:hAnsi="Times New Roman" w:cs="Times New Roman"/>
          <w:sz w:val="28"/>
          <w:szCs w:val="28"/>
        </w:rPr>
      </w:pP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 рамках Муниципальной программы будут реализованы 7 подпрограмм:</w:t>
      </w: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 xml:space="preserve">Подпрограмма 1 </w:t>
      </w: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rPr>
        <w:t>«</w:t>
      </w:r>
      <w:r w:rsidRPr="007A5A43">
        <w:rPr>
          <w:rFonts w:ascii="Times New Roman" w:hAnsi="Times New Roman" w:cs="Times New Roman"/>
          <w:b/>
          <w:kern w:val="32"/>
          <w:sz w:val="28"/>
          <w:szCs w:val="28"/>
        </w:rPr>
        <w:t>Развитие дошкольного, общего и дополнительного образования детей</w:t>
      </w:r>
      <w:r w:rsidRPr="007A5A43">
        <w:rPr>
          <w:rFonts w:ascii="Times New Roman" w:hAnsi="Times New Roman" w:cs="Times New Roman"/>
          <w:b/>
          <w:sz w:val="28"/>
          <w:szCs w:val="28"/>
        </w:rPr>
        <w:t>»</w:t>
      </w:r>
    </w:p>
    <w:p w:rsidR="007A5A43" w:rsidRPr="007A5A43" w:rsidRDefault="007A5A43" w:rsidP="007A5A43">
      <w:pPr>
        <w:spacing w:after="0" w:line="240" w:lineRule="auto"/>
        <w:jc w:val="both"/>
        <w:rPr>
          <w:rFonts w:ascii="Times New Roman" w:hAnsi="Times New Roman" w:cs="Times New Roman"/>
          <w:b/>
          <w:sz w:val="28"/>
          <w:szCs w:val="28"/>
          <w:u w:val="single"/>
        </w:rPr>
      </w:pP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color w:val="000000"/>
          <w:sz w:val="28"/>
          <w:szCs w:val="28"/>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b/>
          <w:color w:val="000000"/>
          <w:sz w:val="28"/>
          <w:szCs w:val="28"/>
        </w:rPr>
        <w:t>Наиболее актуальными проблемами, требующими программного подхода к их решению, являются</w:t>
      </w:r>
      <w:r w:rsidRPr="007A5A43">
        <w:rPr>
          <w:rFonts w:ascii="Times New Roman" w:hAnsi="Times New Roman" w:cs="Times New Roman"/>
          <w:color w:val="000000"/>
          <w:sz w:val="28"/>
          <w:szCs w:val="28"/>
        </w:rPr>
        <w:t xml:space="preserve">: </w:t>
      </w:r>
    </w:p>
    <w:p w:rsidR="007A5A43" w:rsidRPr="007A5A43" w:rsidRDefault="007A5A43" w:rsidP="007A5A43">
      <w:pPr>
        <w:numPr>
          <w:ilvl w:val="0"/>
          <w:numId w:val="3"/>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Недостаточный уровень материально–технического оснащения муниципальных учреждений дошкольного и дополнительного образования детей.</w:t>
      </w:r>
    </w:p>
    <w:p w:rsidR="007A5A43" w:rsidRPr="007A5A43" w:rsidRDefault="007A5A43" w:rsidP="007A5A43">
      <w:pPr>
        <w:numPr>
          <w:ilvl w:val="0"/>
          <w:numId w:val="3"/>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Низкий процент обеспеченности дошкольным образованием детей, проживающих на территории района.</w:t>
      </w:r>
    </w:p>
    <w:p w:rsidR="007A5A43" w:rsidRPr="007A5A43" w:rsidRDefault="007A5A43" w:rsidP="007A5A43">
      <w:pPr>
        <w:numPr>
          <w:ilvl w:val="0"/>
          <w:numId w:val="3"/>
        </w:numPr>
        <w:tabs>
          <w:tab w:val="clear" w:pos="720"/>
          <w:tab w:val="left" w:pos="900"/>
          <w:tab w:val="left" w:pos="1276"/>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Организация инклюзивного образования.</w:t>
      </w:r>
    </w:p>
    <w:p w:rsidR="007A5A43" w:rsidRPr="007A5A43" w:rsidRDefault="007A5A43" w:rsidP="007A5A43">
      <w:pPr>
        <w:tabs>
          <w:tab w:val="left" w:pos="900"/>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color w:val="000000"/>
          <w:sz w:val="28"/>
          <w:szCs w:val="28"/>
        </w:rPr>
        <w:t xml:space="preserve">Комплекс обозначенных проблем в среднесрочной перспективе, </w:t>
      </w:r>
      <w:proofErr w:type="gramStart"/>
      <w:r w:rsidRPr="007A5A43">
        <w:rPr>
          <w:rFonts w:ascii="Times New Roman" w:hAnsi="Times New Roman" w:cs="Times New Roman"/>
          <w:color w:val="000000"/>
          <w:sz w:val="28"/>
          <w:szCs w:val="28"/>
        </w:rPr>
        <w:t>возможно</w:t>
      </w:r>
      <w:proofErr w:type="gramEnd"/>
      <w:r w:rsidRPr="007A5A43">
        <w:rPr>
          <w:rFonts w:ascii="Times New Roman" w:hAnsi="Times New Roman" w:cs="Times New Roman"/>
          <w:color w:val="000000"/>
          <w:sz w:val="28"/>
          <w:szCs w:val="28"/>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7A5A43" w:rsidRPr="007A5A43" w:rsidRDefault="007A5A43" w:rsidP="007A5A43">
      <w:pPr>
        <w:tabs>
          <w:tab w:val="left" w:pos="1276"/>
        </w:tabs>
        <w:spacing w:after="0" w:line="240" w:lineRule="auto"/>
        <w:ind w:left="9" w:firstLine="851"/>
        <w:jc w:val="both"/>
        <w:rPr>
          <w:rFonts w:ascii="Times New Roman" w:hAnsi="Times New Roman" w:cs="Times New Roman"/>
          <w:color w:val="000000"/>
          <w:sz w:val="28"/>
          <w:szCs w:val="28"/>
        </w:rPr>
      </w:pPr>
      <w:r w:rsidRPr="007A5A43">
        <w:rPr>
          <w:rFonts w:ascii="Times New Roman" w:hAnsi="Times New Roman" w:cs="Times New Roman"/>
          <w:iCs/>
          <w:color w:val="000000"/>
          <w:sz w:val="28"/>
          <w:szCs w:val="28"/>
        </w:rPr>
        <w:t xml:space="preserve">Основной целью подпрограммы является </w:t>
      </w:r>
      <w:r w:rsidRPr="007A5A43">
        <w:rPr>
          <w:rFonts w:ascii="Times New Roman" w:hAnsi="Times New Roman" w:cs="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w:t>
      </w:r>
    </w:p>
    <w:p w:rsidR="007A5A43" w:rsidRPr="007A5A43" w:rsidRDefault="007A5A43" w:rsidP="007A5A43">
      <w:pPr>
        <w:tabs>
          <w:tab w:val="left" w:pos="1276"/>
        </w:tabs>
        <w:spacing w:after="0" w:line="240" w:lineRule="auto"/>
        <w:ind w:left="9" w:firstLine="851"/>
        <w:jc w:val="both"/>
        <w:rPr>
          <w:rFonts w:ascii="Times New Roman" w:hAnsi="Times New Roman" w:cs="Times New Roman"/>
          <w:color w:val="000000"/>
          <w:sz w:val="28"/>
          <w:szCs w:val="28"/>
        </w:rPr>
      </w:pPr>
      <w:r w:rsidRPr="007A5A43">
        <w:rPr>
          <w:rFonts w:ascii="Times New Roman" w:hAnsi="Times New Roman" w:cs="Times New Roman"/>
          <w:color w:val="000000"/>
          <w:sz w:val="28"/>
          <w:szCs w:val="28"/>
        </w:rPr>
        <w:t>Достижение данной цели обеспечивается за счет решения следующего комплекса отраслевых задач:</w:t>
      </w: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sz w:val="28"/>
          <w:szCs w:val="28"/>
        </w:rPr>
        <w:t>1.О</w:t>
      </w:r>
      <w:r w:rsidRPr="007A5A43">
        <w:rPr>
          <w:rFonts w:ascii="Times New Roman" w:hAnsi="Times New Roman" w:cs="Times New Roman"/>
          <w:color w:val="000000"/>
          <w:sz w:val="28"/>
          <w:szCs w:val="28"/>
        </w:rPr>
        <w:t>беспечить доступность дошкольного образования, соответствующего единому стандарту качества дошкольного образования;</w:t>
      </w:r>
      <w:r w:rsidRPr="007A5A43">
        <w:rPr>
          <w:rFonts w:ascii="Times New Roman" w:hAnsi="Times New Roman" w:cs="Times New Roman"/>
          <w:color w:val="000000"/>
          <w:sz w:val="28"/>
          <w:szCs w:val="28"/>
        </w:rPr>
        <w:tab/>
      </w: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color w:val="000000"/>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7A5A43">
        <w:rPr>
          <w:rFonts w:ascii="Times New Roman" w:hAnsi="Times New Roman" w:cs="Times New Roman"/>
          <w:color w:val="000000"/>
          <w:sz w:val="28"/>
          <w:szCs w:val="28"/>
        </w:rPr>
        <w:tab/>
        <w:t xml:space="preserve"> ОВЗ.</w:t>
      </w: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r w:rsidRPr="007A5A43">
        <w:rPr>
          <w:rFonts w:ascii="Times New Roman" w:hAnsi="Times New Roman" w:cs="Times New Roman"/>
          <w:color w:val="000000"/>
          <w:sz w:val="28"/>
          <w:szCs w:val="28"/>
        </w:rPr>
        <w:t>3.Обеспечить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7A5A43">
        <w:rPr>
          <w:rFonts w:ascii="Times New Roman" w:hAnsi="Times New Roman" w:cs="Times New Roman"/>
          <w:color w:val="000000"/>
          <w:sz w:val="28"/>
          <w:szCs w:val="28"/>
        </w:rPr>
        <w:tab/>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tabs>
          <w:tab w:val="left" w:pos="1276"/>
        </w:tabs>
        <w:spacing w:after="0" w:line="240" w:lineRule="auto"/>
        <w:ind w:firstLine="851"/>
        <w:jc w:val="both"/>
        <w:rPr>
          <w:rFonts w:ascii="Times New Roman" w:hAnsi="Times New Roman" w:cs="Times New Roman"/>
          <w:color w:val="000000"/>
          <w:sz w:val="28"/>
          <w:szCs w:val="28"/>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Подпрограмма 2</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«Организация летнего отдыха, оздоровления, занятости детей и подростков»</w:t>
      </w:r>
    </w:p>
    <w:p w:rsidR="007A5A43" w:rsidRPr="007A5A43" w:rsidRDefault="007A5A43" w:rsidP="007A5A43">
      <w:pPr>
        <w:spacing w:after="0" w:line="240" w:lineRule="auto"/>
        <w:jc w:val="center"/>
        <w:rPr>
          <w:rFonts w:ascii="Times New Roman" w:hAnsi="Times New Roman" w:cs="Times New Roman"/>
          <w:b/>
          <w:sz w:val="28"/>
          <w:szCs w:val="28"/>
        </w:rPr>
      </w:pP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w:t>
      </w:r>
      <w:r w:rsidRPr="007A5A43">
        <w:rPr>
          <w:rFonts w:ascii="Times New Roman" w:hAnsi="Times New Roman" w:cs="Times New Roman"/>
          <w:sz w:val="28"/>
          <w:szCs w:val="28"/>
        </w:rPr>
        <w:tab/>
        <w:t>организация работы оздоровительных  лагерей дневного пребывания учащихся</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w:t>
      </w:r>
      <w:r w:rsidRPr="007A5A43">
        <w:rPr>
          <w:rFonts w:ascii="Times New Roman" w:hAnsi="Times New Roman" w:cs="Times New Roman"/>
          <w:sz w:val="28"/>
          <w:szCs w:val="28"/>
        </w:rPr>
        <w:tab/>
        <w:t>организация отдыха и лечения в загородных лагерях и санаториях;</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w:t>
      </w:r>
      <w:r w:rsidRPr="007A5A43">
        <w:rPr>
          <w:rFonts w:ascii="Times New Roman" w:hAnsi="Times New Roman" w:cs="Times New Roman"/>
          <w:sz w:val="28"/>
          <w:szCs w:val="28"/>
        </w:rPr>
        <w:tab/>
        <w:t>трудоустройство учащихся</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w:t>
      </w:r>
      <w:r w:rsidRPr="007A5A43">
        <w:rPr>
          <w:rFonts w:ascii="Times New Roman" w:hAnsi="Times New Roman" w:cs="Times New Roman"/>
          <w:sz w:val="28"/>
          <w:szCs w:val="28"/>
        </w:rPr>
        <w:tab/>
        <w:t xml:space="preserve">организация  муниципального молодёжного выездного палаточного лагеря «Молодые лидеры» </w:t>
      </w:r>
      <w:proofErr w:type="gramStart"/>
      <w:r w:rsidRPr="007A5A43">
        <w:rPr>
          <w:rFonts w:ascii="Times New Roman" w:hAnsi="Times New Roman" w:cs="Times New Roman"/>
          <w:sz w:val="28"/>
          <w:szCs w:val="28"/>
        </w:rPr>
        <w:t>в</w:t>
      </w:r>
      <w:proofErr w:type="gramEnd"/>
      <w:r w:rsidRPr="007A5A43">
        <w:rPr>
          <w:rFonts w:ascii="Times New Roman" w:hAnsi="Times New Roman" w:cs="Times New Roman"/>
          <w:sz w:val="28"/>
          <w:szCs w:val="28"/>
        </w:rPr>
        <w:t xml:space="preserve"> с. Верхний Кужебар;</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w:t>
      </w:r>
      <w:r w:rsidRPr="007A5A43">
        <w:rPr>
          <w:rFonts w:ascii="Times New Roman" w:hAnsi="Times New Roman" w:cs="Times New Roman"/>
          <w:sz w:val="28"/>
          <w:szCs w:val="28"/>
        </w:rPr>
        <w:tab/>
        <w:t>организация физкультурно-спортивных соревнований и культурно-массовых мероприятий для детей</w:t>
      </w:r>
    </w:p>
    <w:p w:rsidR="007A5A43" w:rsidRPr="007A5A43" w:rsidRDefault="007A5A43" w:rsidP="007A5A43">
      <w:pPr>
        <w:spacing w:after="0" w:line="240" w:lineRule="auto"/>
        <w:ind w:right="57" w:firstLine="851"/>
        <w:jc w:val="both"/>
        <w:rPr>
          <w:rFonts w:ascii="Times New Roman" w:hAnsi="Times New Roman" w:cs="Times New Roman"/>
          <w:bCs/>
          <w:sz w:val="28"/>
          <w:szCs w:val="28"/>
        </w:rPr>
      </w:pPr>
      <w:r w:rsidRPr="007A5A43">
        <w:rPr>
          <w:rFonts w:ascii="Times New Roman" w:hAnsi="Times New Roman" w:cs="Times New Roman"/>
          <w:bCs/>
          <w:sz w:val="28"/>
          <w:szCs w:val="28"/>
        </w:rPr>
        <w:t>В течение лета 2017г. в Каратузском районе:</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bCs/>
          <w:sz w:val="28"/>
          <w:szCs w:val="28"/>
        </w:rPr>
        <w:t xml:space="preserve">- функционировали 15 лагерей дневного пребывания, в которых отдохнули и оздоровились 610 детей. </w:t>
      </w:r>
      <w:r w:rsidRPr="007A5A43">
        <w:rPr>
          <w:rFonts w:ascii="Times New Roman" w:hAnsi="Times New Roman" w:cs="Times New Roman"/>
          <w:sz w:val="28"/>
          <w:szCs w:val="28"/>
        </w:rPr>
        <w:t>Из них 320 чел находящихся в трудной жизненной ситуации. 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bCs/>
          <w:sz w:val="28"/>
          <w:szCs w:val="28"/>
        </w:rPr>
        <w:t>- за</w:t>
      </w:r>
      <w:r w:rsidRPr="007A5A43">
        <w:rPr>
          <w:rFonts w:ascii="Times New Roman" w:hAnsi="Times New Roman" w:cs="Times New Roman"/>
          <w:sz w:val="28"/>
          <w:szCs w:val="28"/>
        </w:rPr>
        <w:t xml:space="preserve"> два сезона в палаточном лагере «Молодые лидеры» отдохнули 120 детей (13%).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Для организации лагеря были созданы условия, соответствующие всем требованиям </w:t>
      </w:r>
      <w:proofErr w:type="spellStart"/>
      <w:r w:rsidRPr="007A5A43">
        <w:rPr>
          <w:rFonts w:ascii="Times New Roman" w:hAnsi="Times New Roman" w:cs="Times New Roman"/>
          <w:sz w:val="28"/>
          <w:szCs w:val="28"/>
        </w:rPr>
        <w:t>Роспотребнадзора</w:t>
      </w:r>
      <w:proofErr w:type="spellEnd"/>
      <w:r w:rsidRPr="007A5A43">
        <w:rPr>
          <w:rFonts w:ascii="Times New Roman" w:hAnsi="Times New Roman" w:cs="Times New Roman"/>
          <w:sz w:val="28"/>
          <w:szCs w:val="28"/>
        </w:rPr>
        <w:t xml:space="preserve"> и </w:t>
      </w:r>
      <w:proofErr w:type="spellStart"/>
      <w:r w:rsidRPr="007A5A43">
        <w:rPr>
          <w:rFonts w:ascii="Times New Roman" w:hAnsi="Times New Roman" w:cs="Times New Roman"/>
          <w:sz w:val="28"/>
          <w:szCs w:val="28"/>
        </w:rPr>
        <w:t>Госпожнадзора</w:t>
      </w:r>
      <w:proofErr w:type="spellEnd"/>
      <w:r w:rsidRPr="007A5A43">
        <w:rPr>
          <w:rFonts w:ascii="Times New Roman" w:hAnsi="Times New Roman" w:cs="Times New Roman"/>
          <w:sz w:val="28"/>
          <w:szCs w:val="28"/>
        </w:rPr>
        <w:t xml:space="preserve">. Для ребят было организовано питание в соответствии с десятидневным меню, они жили в комфортных и безопасных условиях. </w:t>
      </w:r>
    </w:p>
    <w:p w:rsidR="007A5A43" w:rsidRPr="007A5A43" w:rsidRDefault="007A5A43" w:rsidP="007A5A43">
      <w:pPr>
        <w:spacing w:after="0" w:line="240" w:lineRule="auto"/>
        <w:ind w:firstLine="851"/>
        <w:jc w:val="both"/>
        <w:rPr>
          <w:rFonts w:ascii="Times New Roman" w:hAnsi="Times New Roman" w:cs="Times New Roman"/>
          <w:bCs/>
          <w:sz w:val="28"/>
          <w:szCs w:val="28"/>
        </w:rPr>
      </w:pPr>
      <w:r w:rsidRPr="007A5A43">
        <w:rPr>
          <w:rFonts w:ascii="Times New Roman" w:hAnsi="Times New Roman" w:cs="Times New Roman"/>
          <w:bCs/>
          <w:sz w:val="28"/>
          <w:szCs w:val="28"/>
        </w:rPr>
        <w:t xml:space="preserve">В июне-июле 2017г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7A5A43">
        <w:rPr>
          <w:rFonts w:ascii="Times New Roman" w:hAnsi="Times New Roman" w:cs="Times New Roman"/>
          <w:sz w:val="28"/>
          <w:szCs w:val="28"/>
        </w:rPr>
        <w:t xml:space="preserve">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 связи с введением в действие СанПиН 2.4.4.2605-10 «Санитарно-</w:t>
      </w:r>
      <w:proofErr w:type="spellStart"/>
      <w:r w:rsidRPr="007A5A43">
        <w:rPr>
          <w:rFonts w:ascii="Times New Roman" w:hAnsi="Times New Roman" w:cs="Times New Roman"/>
          <w:sz w:val="28"/>
          <w:szCs w:val="28"/>
        </w:rPr>
        <w:t>эпидеомилогические</w:t>
      </w:r>
      <w:proofErr w:type="spellEnd"/>
      <w:r w:rsidRPr="007A5A43">
        <w:rPr>
          <w:rFonts w:ascii="Times New Roman" w:hAnsi="Times New Roman" w:cs="Times New Roman"/>
          <w:sz w:val="28"/>
          <w:szCs w:val="28"/>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7A5A43" w:rsidRPr="007A5A43" w:rsidRDefault="007A5A43" w:rsidP="007A5A43">
      <w:pPr>
        <w:spacing w:after="0" w:line="240" w:lineRule="auto"/>
        <w:ind w:firstLine="851"/>
        <w:jc w:val="both"/>
        <w:rPr>
          <w:rFonts w:ascii="Times New Roman" w:hAnsi="Times New Roman" w:cs="Times New Roman"/>
          <w:sz w:val="28"/>
          <w:szCs w:val="28"/>
        </w:rPr>
      </w:pPr>
      <w:proofErr w:type="gramStart"/>
      <w:r w:rsidRPr="007A5A43">
        <w:rPr>
          <w:rFonts w:ascii="Times New Roman" w:hAnsi="Times New Roman" w:cs="Times New Roman"/>
          <w:sz w:val="28"/>
          <w:szCs w:val="28"/>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Используемый программно-целевой метод позволит:</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выделить для финансирования наиболее приоритетные направления в рамках подпрограммы;</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обеспечить эффективное планирование и мониторинг результатов реализации подпрограммы.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 рамках подпрограммы определяются показатели, которые позволяют ежегодно оценить результаты реализации тех или иных мероприятий.</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Целью подпрограммы  «Организация летнего отдыха, оздоровления, занятости детей и подростков» является  реализация прав детей, подростков и молодежи на оздоровление, развитие, отдых и занятость детей во время каникул.</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Для достижения поставленной цели необходимо решение следующих задач:</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spacing w:after="0" w:line="240" w:lineRule="auto"/>
        <w:jc w:val="both"/>
        <w:rPr>
          <w:rFonts w:ascii="Times New Roman" w:hAnsi="Times New Roman" w:cs="Times New Roman"/>
          <w:b/>
          <w:sz w:val="28"/>
          <w:szCs w:val="28"/>
          <w:u w:val="single"/>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Подпрограмма 3</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«Одаренные дети»</w:t>
      </w:r>
    </w:p>
    <w:p w:rsidR="007A5A43" w:rsidRPr="007A5A43" w:rsidRDefault="007A5A43" w:rsidP="007A5A43">
      <w:pPr>
        <w:spacing w:after="0" w:line="240" w:lineRule="auto"/>
        <w:jc w:val="both"/>
        <w:rPr>
          <w:rFonts w:ascii="Times New Roman" w:hAnsi="Times New Roman" w:cs="Times New Roman"/>
          <w:sz w:val="28"/>
          <w:szCs w:val="28"/>
          <w:u w:val="single"/>
        </w:rPr>
      </w:pPr>
    </w:p>
    <w:p w:rsidR="007A5A43" w:rsidRPr="007A5A43" w:rsidRDefault="007A5A43" w:rsidP="007A5A43">
      <w:pPr>
        <w:spacing w:after="0" w:line="240" w:lineRule="auto"/>
        <w:jc w:val="center"/>
        <w:rPr>
          <w:rFonts w:ascii="Times New Roman" w:hAnsi="Times New Roman" w:cs="Times New Roman"/>
          <w:sz w:val="28"/>
          <w:szCs w:val="28"/>
          <w:u w:val="single"/>
        </w:rPr>
      </w:pPr>
      <w:r w:rsidRPr="007A5A43">
        <w:rPr>
          <w:rFonts w:ascii="Times New Roman" w:hAnsi="Times New Roman" w:cs="Times New Roman"/>
          <w:sz w:val="28"/>
          <w:szCs w:val="28"/>
          <w:u w:val="single"/>
        </w:rPr>
        <w:t>Развитие физической культуры и спорта в образовательных учреждениях Каратузского района</w:t>
      </w:r>
    </w:p>
    <w:p w:rsidR="007A5A43" w:rsidRPr="007A5A43" w:rsidRDefault="007A5A43" w:rsidP="007A5A43">
      <w:pPr>
        <w:spacing w:after="0" w:line="240" w:lineRule="auto"/>
        <w:ind w:firstLine="708"/>
        <w:jc w:val="both"/>
        <w:rPr>
          <w:rFonts w:ascii="Times New Roman" w:hAnsi="Times New Roman" w:cs="Times New Roman"/>
          <w:sz w:val="28"/>
          <w:szCs w:val="28"/>
        </w:rPr>
      </w:pP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7A5A43">
        <w:rPr>
          <w:rFonts w:ascii="Times New Roman" w:hAnsi="Times New Roman" w:cs="Times New Roman"/>
          <w:sz w:val="28"/>
          <w:szCs w:val="28"/>
        </w:rPr>
        <w:t>высоко нравственного</w:t>
      </w:r>
      <w:proofErr w:type="gramEnd"/>
      <w:r w:rsidRPr="007A5A43">
        <w:rPr>
          <w:rFonts w:ascii="Times New Roman" w:hAnsi="Times New Roman" w:cs="Times New Roman"/>
          <w:sz w:val="28"/>
          <w:szCs w:val="28"/>
        </w:rPr>
        <w:t xml:space="preserve">, физически и духовно развитого поколения.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В настоящее время в районе функционирует 13 физкультурно-спортивных клубов.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Количество учащихся посещающих спортивные клубы в 2016-2017 </w:t>
      </w:r>
      <w:proofErr w:type="spellStart"/>
      <w:r w:rsidRPr="007A5A43">
        <w:rPr>
          <w:rFonts w:ascii="Times New Roman" w:hAnsi="Times New Roman" w:cs="Times New Roman"/>
          <w:sz w:val="28"/>
          <w:szCs w:val="28"/>
        </w:rPr>
        <w:t>уч</w:t>
      </w:r>
      <w:proofErr w:type="gramStart"/>
      <w:r w:rsidRPr="007A5A43">
        <w:rPr>
          <w:rFonts w:ascii="Times New Roman" w:hAnsi="Times New Roman" w:cs="Times New Roman"/>
          <w:sz w:val="28"/>
          <w:szCs w:val="28"/>
        </w:rPr>
        <w:t>.г</w:t>
      </w:r>
      <w:proofErr w:type="gramEnd"/>
      <w:r w:rsidRPr="007A5A43">
        <w:rPr>
          <w:rFonts w:ascii="Times New Roman" w:hAnsi="Times New Roman" w:cs="Times New Roman"/>
          <w:sz w:val="28"/>
          <w:szCs w:val="28"/>
        </w:rPr>
        <w:t>оду</w:t>
      </w:r>
      <w:proofErr w:type="spellEnd"/>
      <w:r w:rsidRPr="007A5A43">
        <w:rPr>
          <w:rFonts w:ascii="Times New Roman" w:hAnsi="Times New Roman" w:cs="Times New Roman"/>
          <w:sz w:val="28"/>
          <w:szCs w:val="28"/>
        </w:rPr>
        <w:t xml:space="preserve">   составило 894 чел.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 13 спортивных клубах работают 23 инструкторов по физической культуре.</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Основными формами деятельности в спортивных клубах являются:</w:t>
      </w:r>
      <w:r w:rsidRPr="007A5A43">
        <w:rPr>
          <w:rFonts w:ascii="Times New Roman" w:hAnsi="Times New Roman" w:cs="Times New Roman"/>
          <w:b/>
          <w:sz w:val="28"/>
          <w:szCs w:val="28"/>
        </w:rPr>
        <w:t xml:space="preserve"> с</w:t>
      </w:r>
      <w:r w:rsidRPr="007A5A43">
        <w:rPr>
          <w:rFonts w:ascii="Times New Roman" w:hAnsi="Times New Roman" w:cs="Times New Roman"/>
          <w:sz w:val="28"/>
          <w:szCs w:val="28"/>
        </w:rPr>
        <w:t>портивные секции, дворовые команды, товарищеские встречи, группы здоровья, участие в соревнованиях, организация соревнований</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Основным мероприятием для спортивных клубов для учащихся школ являются соревнования «Школьная спортивная лига». </w:t>
      </w:r>
      <w:proofErr w:type="gramStart"/>
      <w:r w:rsidRPr="007A5A43">
        <w:rPr>
          <w:rFonts w:ascii="Times New Roman" w:hAnsi="Times New Roman" w:cs="Times New Roman"/>
          <w:sz w:val="28"/>
          <w:szCs w:val="28"/>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7A5A43">
        <w:rPr>
          <w:rFonts w:ascii="Times New Roman" w:hAnsi="Times New Roman" w:cs="Times New Roman"/>
          <w:sz w:val="28"/>
          <w:szCs w:val="28"/>
        </w:rPr>
        <w:t>лёгкоатлетическое</w:t>
      </w:r>
      <w:proofErr w:type="spellEnd"/>
      <w:r w:rsidRPr="007A5A43">
        <w:rPr>
          <w:rFonts w:ascii="Times New Roman" w:hAnsi="Times New Roman" w:cs="Times New Roman"/>
          <w:sz w:val="28"/>
          <w:szCs w:val="28"/>
        </w:rPr>
        <w:t xml:space="preserve"> </w:t>
      </w:r>
      <w:proofErr w:type="spellStart"/>
      <w:r w:rsidRPr="007A5A43">
        <w:rPr>
          <w:rFonts w:ascii="Times New Roman" w:hAnsi="Times New Roman" w:cs="Times New Roman"/>
          <w:sz w:val="28"/>
          <w:szCs w:val="28"/>
        </w:rPr>
        <w:t>четырёхборье</w:t>
      </w:r>
      <w:proofErr w:type="spellEnd"/>
      <w:r w:rsidRPr="007A5A43">
        <w:rPr>
          <w:rFonts w:ascii="Times New Roman" w:hAnsi="Times New Roman" w:cs="Times New Roman"/>
          <w:sz w:val="28"/>
          <w:szCs w:val="28"/>
        </w:rPr>
        <w:t xml:space="preserve">, лыжные гонки, баскетбол, хоккей, мини-футбол, </w:t>
      </w:r>
      <w:proofErr w:type="spellStart"/>
      <w:r w:rsidRPr="007A5A43">
        <w:rPr>
          <w:rFonts w:ascii="Times New Roman" w:hAnsi="Times New Roman" w:cs="Times New Roman"/>
          <w:sz w:val="28"/>
          <w:szCs w:val="28"/>
        </w:rPr>
        <w:t>дартс</w:t>
      </w:r>
      <w:proofErr w:type="spellEnd"/>
      <w:r w:rsidRPr="007A5A43">
        <w:rPr>
          <w:rFonts w:ascii="Times New Roman" w:hAnsi="Times New Roman" w:cs="Times New Roman"/>
          <w:sz w:val="28"/>
          <w:szCs w:val="28"/>
        </w:rPr>
        <w:t>, гиревой спорт.</w:t>
      </w:r>
      <w:proofErr w:type="gramEnd"/>
      <w:r w:rsidRPr="007A5A43">
        <w:rPr>
          <w:rFonts w:ascii="Times New Roman" w:hAnsi="Times New Roman" w:cs="Times New Roman"/>
          <w:sz w:val="28"/>
          <w:szCs w:val="28"/>
        </w:rPr>
        <w:t xml:space="preserve"> Охват учащихся районным этапом школьной спортивной лиги составляет 90%. </w:t>
      </w:r>
    </w:p>
    <w:p w:rsidR="007A5A43" w:rsidRPr="007A5A43" w:rsidRDefault="007A5A43" w:rsidP="007A5A43">
      <w:pPr>
        <w:spacing w:after="0" w:line="240" w:lineRule="auto"/>
        <w:ind w:firstLine="851"/>
        <w:jc w:val="both"/>
        <w:rPr>
          <w:rFonts w:ascii="Times New Roman" w:hAnsi="Times New Roman" w:cs="Times New Roman"/>
          <w:sz w:val="28"/>
          <w:szCs w:val="28"/>
        </w:rPr>
      </w:pPr>
    </w:p>
    <w:p w:rsidR="007A5A43" w:rsidRPr="007A5A43" w:rsidRDefault="007A5A43" w:rsidP="007A5A43">
      <w:pPr>
        <w:spacing w:after="0" w:line="240" w:lineRule="auto"/>
        <w:jc w:val="center"/>
        <w:rPr>
          <w:rFonts w:ascii="Times New Roman" w:hAnsi="Times New Roman" w:cs="Times New Roman"/>
          <w:sz w:val="28"/>
          <w:szCs w:val="28"/>
          <w:u w:val="single"/>
        </w:rPr>
      </w:pPr>
      <w:r w:rsidRPr="007A5A43">
        <w:rPr>
          <w:rFonts w:ascii="Times New Roman" w:hAnsi="Times New Roman" w:cs="Times New Roman"/>
          <w:sz w:val="28"/>
          <w:szCs w:val="28"/>
          <w:u w:val="single"/>
        </w:rPr>
        <w:t>Выявление и поддержка одаренной и инициативной молодежи</w:t>
      </w:r>
    </w:p>
    <w:p w:rsidR="007A5A43" w:rsidRPr="007A5A43" w:rsidRDefault="007A5A43" w:rsidP="007A5A43">
      <w:pPr>
        <w:spacing w:after="0" w:line="240" w:lineRule="auto"/>
        <w:ind w:firstLine="851"/>
        <w:jc w:val="center"/>
        <w:rPr>
          <w:rFonts w:ascii="Times New Roman" w:hAnsi="Times New Roman" w:cs="Times New Roman"/>
          <w:sz w:val="28"/>
          <w:szCs w:val="28"/>
          <w:u w:val="single"/>
        </w:rPr>
      </w:pP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Реализация мероприятий подпрограммы позволяет создать ценностное и </w:t>
      </w:r>
      <w:proofErr w:type="spellStart"/>
      <w:r w:rsidRPr="007A5A43">
        <w:rPr>
          <w:rFonts w:ascii="Times New Roman" w:hAnsi="Times New Roman" w:cs="Times New Roman"/>
          <w:sz w:val="28"/>
          <w:szCs w:val="28"/>
        </w:rPr>
        <w:t>деятельностное</w:t>
      </w:r>
      <w:proofErr w:type="spellEnd"/>
      <w:r w:rsidRPr="007A5A43">
        <w:rPr>
          <w:rFonts w:ascii="Times New Roman" w:hAnsi="Times New Roman" w:cs="Times New Roman"/>
          <w:sz w:val="28"/>
          <w:szCs w:val="28"/>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7A5A43" w:rsidRPr="007A5A43" w:rsidRDefault="007A5A43" w:rsidP="007A5A43">
      <w:pPr>
        <w:pStyle w:val="ab"/>
        <w:spacing w:before="0" w:beforeAutospacing="0" w:after="0" w:afterAutospacing="0"/>
        <w:ind w:firstLine="851"/>
        <w:jc w:val="both"/>
        <w:rPr>
          <w:sz w:val="28"/>
          <w:szCs w:val="28"/>
        </w:rPr>
      </w:pPr>
      <w:r w:rsidRPr="007A5A43">
        <w:rPr>
          <w:sz w:val="28"/>
          <w:szCs w:val="28"/>
        </w:rPr>
        <w:t xml:space="preserve">- традиционное районное мероприятие «Новогодний бал Главы района» с вручением грантов в размере 1 тыс. руб. десяти учащимся по пяти номинациям.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7A5A43" w:rsidRPr="007A5A43" w:rsidRDefault="007A5A43" w:rsidP="007A5A43">
      <w:pPr>
        <w:spacing w:after="0" w:line="240" w:lineRule="auto"/>
        <w:ind w:firstLine="851"/>
        <w:jc w:val="both"/>
        <w:rPr>
          <w:rFonts w:ascii="Times New Roman" w:hAnsi="Times New Roman" w:cs="Times New Roman"/>
          <w:sz w:val="28"/>
          <w:szCs w:val="28"/>
          <w:highlight w:val="yellow"/>
        </w:rPr>
      </w:pPr>
      <w:r w:rsidRPr="007A5A43">
        <w:rPr>
          <w:rFonts w:ascii="Times New Roman" w:hAnsi="Times New Roman" w:cs="Times New Roman"/>
          <w:sz w:val="28"/>
          <w:szCs w:val="28"/>
        </w:rPr>
        <w:t>- для талантливых детей дошкольного возраста проходит районный конкурс «Звёздная страна».</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Ежегодно на территории района проходят школьный и муниципальный </w:t>
      </w:r>
      <w:r w:rsidRPr="007A5A43">
        <w:rPr>
          <w:rFonts w:ascii="Times New Roman" w:hAnsi="Times New Roman" w:cs="Times New Roman"/>
          <w:b/>
          <w:sz w:val="28"/>
          <w:szCs w:val="28"/>
        </w:rPr>
        <w:t>этапы Всероссийской олимпиады школьников</w:t>
      </w:r>
      <w:r w:rsidRPr="007A5A43">
        <w:rPr>
          <w:rFonts w:ascii="Times New Roman" w:hAnsi="Times New Roman" w:cs="Times New Roman"/>
          <w:sz w:val="28"/>
          <w:szCs w:val="28"/>
        </w:rPr>
        <w:t>.</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7A5A43" w:rsidRPr="007A5A43" w:rsidRDefault="007A5A43" w:rsidP="007A5A43">
      <w:pPr>
        <w:spacing w:after="0" w:line="240" w:lineRule="auto"/>
        <w:ind w:firstLine="851"/>
        <w:jc w:val="both"/>
        <w:rPr>
          <w:rFonts w:ascii="Times New Roman" w:hAnsi="Times New Roman" w:cs="Times New Roman"/>
          <w:sz w:val="28"/>
          <w:szCs w:val="28"/>
          <w:u w:val="single"/>
        </w:rPr>
      </w:pPr>
      <w:r w:rsidRPr="007A5A43">
        <w:rPr>
          <w:rFonts w:ascii="Times New Roman" w:hAnsi="Times New Roman" w:cs="Times New Roman"/>
          <w:sz w:val="28"/>
          <w:szCs w:val="28"/>
          <w:u w:val="single"/>
        </w:rPr>
        <w:t>Выводы:</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Не смотря на положительные тенденции в реализации районной целевой программы, существует ряд проблем, которые еще предстоит решить:</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Эти проблемы не позволяют полностью охватить детей и подростков регулярными занятиями физической культурой, спортом и туризмом.</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Усилить работу по подготовке учащихся к Всероссийской олимпиаде школьников.</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Целью подпрограммы создание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1. Проведение конкурсов, фестивалей, конференций, форумов, интенсивных школ, олимпиад для одаренных и талантливых детей Каратузского района.</w:t>
      </w:r>
    </w:p>
    <w:p w:rsidR="007A5A43" w:rsidRPr="007A5A43" w:rsidRDefault="007A5A43" w:rsidP="007A5A43">
      <w:pPr>
        <w:spacing w:after="0" w:line="240" w:lineRule="auto"/>
        <w:ind w:firstLine="851"/>
        <w:jc w:val="both"/>
        <w:rPr>
          <w:rFonts w:ascii="Times New Roman" w:hAnsi="Times New Roman" w:cs="Times New Roman"/>
          <w:b/>
          <w:sz w:val="28"/>
          <w:szCs w:val="28"/>
        </w:rPr>
      </w:pPr>
      <w:r w:rsidRPr="007A5A43">
        <w:rPr>
          <w:rFonts w:ascii="Times New Roman" w:hAnsi="Times New Roman" w:cs="Times New Roman"/>
          <w:sz w:val="28"/>
          <w:szCs w:val="28"/>
        </w:rPr>
        <w:t>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Реализация данной подпрограммы позволит достичь:</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увеличения охвата детей физкультурно-спортивной работой;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7A5A43">
        <w:rPr>
          <w:rFonts w:ascii="Times New Roman" w:hAnsi="Times New Roman" w:cs="Times New Roman"/>
          <w:sz w:val="28"/>
          <w:szCs w:val="28"/>
        </w:rPr>
        <w:t>численности</w:t>
      </w:r>
      <w:proofErr w:type="gramEnd"/>
      <w:r w:rsidRPr="007A5A43">
        <w:rPr>
          <w:rFonts w:ascii="Times New Roman" w:hAnsi="Times New Roman" w:cs="Times New Roman"/>
          <w:sz w:val="28"/>
          <w:szCs w:val="28"/>
        </w:rPr>
        <w:t xml:space="preserve"> обучающихся по программам общего образования.</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spacing w:after="0" w:line="240" w:lineRule="auto"/>
        <w:rPr>
          <w:rFonts w:ascii="Times New Roman" w:hAnsi="Times New Roman" w:cs="Times New Roman"/>
          <w:b/>
          <w:sz w:val="28"/>
          <w:szCs w:val="28"/>
          <w:u w:val="single"/>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 xml:space="preserve">Подпрограмма 4  </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«Обеспечение жизнедеятельности учреждений подведомственных управлению образования администрации  Каратузского района»</w:t>
      </w:r>
    </w:p>
    <w:p w:rsidR="007A5A43" w:rsidRPr="007A5A43" w:rsidRDefault="007A5A43" w:rsidP="007A5A43">
      <w:pPr>
        <w:spacing w:after="0" w:line="240" w:lineRule="auto"/>
        <w:jc w:val="center"/>
        <w:rPr>
          <w:rFonts w:ascii="Times New Roman" w:hAnsi="Times New Roman" w:cs="Times New Roman"/>
          <w:b/>
          <w:sz w:val="28"/>
          <w:szCs w:val="28"/>
        </w:rPr>
      </w:pP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7A5A43">
        <w:rPr>
          <w:rFonts w:ascii="Times New Roman" w:hAnsi="Times New Roman" w:cs="Times New Roman"/>
          <w:sz w:val="28"/>
          <w:szCs w:val="28"/>
        </w:rPr>
        <w:t>контроля за</w:t>
      </w:r>
      <w:proofErr w:type="gramEnd"/>
      <w:r w:rsidRPr="007A5A43">
        <w:rPr>
          <w:rFonts w:ascii="Times New Roman" w:hAnsi="Times New Roman" w:cs="Times New Roman"/>
          <w:sz w:val="28"/>
          <w:szCs w:val="28"/>
        </w:rPr>
        <w:t xml:space="preserve"> поддержанием их в исправном состоянии.</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7A5A43" w:rsidRPr="007A5A43" w:rsidRDefault="007A5A43" w:rsidP="007A5A43">
      <w:pPr>
        <w:spacing w:after="0" w:line="240" w:lineRule="auto"/>
        <w:jc w:val="both"/>
        <w:rPr>
          <w:rFonts w:ascii="Times New Roman" w:hAnsi="Times New Roman" w:cs="Times New Roman"/>
          <w:sz w:val="28"/>
          <w:szCs w:val="28"/>
        </w:rPr>
      </w:pPr>
      <w:r w:rsidRPr="007A5A43">
        <w:rPr>
          <w:rFonts w:ascii="Times New Roman" w:hAnsi="Times New Roman" w:cs="Times New Roman"/>
          <w:sz w:val="28"/>
          <w:szCs w:val="28"/>
        </w:rPr>
        <w:t xml:space="preserve">          Ежегодно в образовательных учреждениях проводятся ремонтные работы, с целью исполнения предписаний надзорных органов.</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Несмотря на принимаемые меры, ежегодно надзорными органами, сотрудниками Прокуратуры, МВД России выявляются нарушения законодательства:</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7A5A43" w:rsidRPr="007A5A43" w:rsidRDefault="007A5A43" w:rsidP="007A5A43">
      <w:pPr>
        <w:spacing w:after="0" w:line="240" w:lineRule="auto"/>
        <w:ind w:firstLine="708"/>
        <w:jc w:val="both"/>
        <w:rPr>
          <w:rFonts w:ascii="Times New Roman" w:hAnsi="Times New Roman" w:cs="Times New Roman"/>
          <w:bCs/>
          <w:sz w:val="28"/>
          <w:szCs w:val="28"/>
        </w:rPr>
      </w:pPr>
      <w:r w:rsidRPr="007A5A43">
        <w:rPr>
          <w:rFonts w:ascii="Times New Roman" w:hAnsi="Times New Roman" w:cs="Times New Roman"/>
          <w:bCs/>
          <w:sz w:val="28"/>
          <w:szCs w:val="28"/>
        </w:rPr>
        <w:t xml:space="preserve">Федерального закона  </w:t>
      </w:r>
      <w:r w:rsidRPr="007A5A43">
        <w:rPr>
          <w:rFonts w:ascii="Times New Roman" w:hAnsi="Times New Roman" w:cs="Times New Roman"/>
          <w:sz w:val="28"/>
          <w:szCs w:val="28"/>
        </w:rPr>
        <w:t xml:space="preserve">Российской Федерации </w:t>
      </w:r>
      <w:r w:rsidRPr="007A5A43">
        <w:rPr>
          <w:rFonts w:ascii="Times New Roman" w:hAnsi="Times New Roman" w:cs="Times New Roman"/>
          <w:bCs/>
          <w:sz w:val="28"/>
          <w:szCs w:val="28"/>
        </w:rPr>
        <w:t>от 06.03.2006  № 35-ФЗ «Противодействие терроризму».</w:t>
      </w:r>
    </w:p>
    <w:p w:rsidR="007A5A43" w:rsidRPr="007A5A43" w:rsidRDefault="007A5A43" w:rsidP="007A5A43">
      <w:pPr>
        <w:spacing w:after="0" w:line="240" w:lineRule="auto"/>
        <w:jc w:val="both"/>
        <w:rPr>
          <w:rFonts w:ascii="Times New Roman" w:hAnsi="Times New Roman" w:cs="Times New Roman"/>
          <w:sz w:val="28"/>
          <w:szCs w:val="28"/>
        </w:rPr>
      </w:pPr>
      <w:r w:rsidRPr="007A5A43">
        <w:rPr>
          <w:rFonts w:ascii="Times New Roman" w:hAnsi="Times New Roman" w:cs="Times New Roman"/>
          <w:sz w:val="28"/>
          <w:szCs w:val="28"/>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 xml:space="preserve">Целью подпрограммы является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7A5A43" w:rsidRPr="007A5A43" w:rsidRDefault="007A5A43" w:rsidP="007A5A43">
      <w:pPr>
        <w:spacing w:after="0" w:line="240" w:lineRule="auto"/>
        <w:jc w:val="both"/>
        <w:rPr>
          <w:rFonts w:ascii="Times New Roman" w:hAnsi="Times New Roman" w:cs="Times New Roman"/>
          <w:sz w:val="28"/>
          <w:szCs w:val="28"/>
        </w:rPr>
      </w:pPr>
      <w:r w:rsidRPr="007A5A43">
        <w:rPr>
          <w:rFonts w:ascii="Times New Roman" w:hAnsi="Times New Roman" w:cs="Times New Roman"/>
          <w:sz w:val="28"/>
          <w:szCs w:val="28"/>
        </w:rPr>
        <w:tab/>
        <w:t>Для достижения поставленной цели необходимо решение следующих задач:</w:t>
      </w:r>
    </w:p>
    <w:p w:rsidR="007A5A43" w:rsidRPr="007A5A43" w:rsidRDefault="007A5A43" w:rsidP="007A5A43">
      <w:pPr>
        <w:numPr>
          <w:ilvl w:val="0"/>
          <w:numId w:val="8"/>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7A5A43">
        <w:rPr>
          <w:rFonts w:ascii="Times New Roman" w:hAnsi="Times New Roman" w:cs="Times New Roman"/>
          <w:sz w:val="28"/>
          <w:szCs w:val="28"/>
        </w:rPr>
        <w:t>Обеспечение безопасности детей и работников образовательных организаций   путем приведения в соответствие требований  надзорных органов.</w:t>
      </w:r>
    </w:p>
    <w:p w:rsidR="007A5A43" w:rsidRPr="007A5A43" w:rsidRDefault="007A5A43" w:rsidP="007A5A43">
      <w:pPr>
        <w:numPr>
          <w:ilvl w:val="0"/>
          <w:numId w:val="8"/>
        </w:numPr>
        <w:tabs>
          <w:tab w:val="clear" w:pos="720"/>
          <w:tab w:val="num" w:pos="360"/>
          <w:tab w:val="left" w:pos="1080"/>
        </w:tabs>
        <w:spacing w:after="0" w:line="240" w:lineRule="auto"/>
        <w:ind w:left="0" w:firstLine="720"/>
        <w:jc w:val="both"/>
        <w:rPr>
          <w:rFonts w:ascii="Times New Roman" w:hAnsi="Times New Roman" w:cs="Times New Roman"/>
          <w:sz w:val="28"/>
          <w:szCs w:val="28"/>
        </w:rPr>
      </w:pPr>
      <w:r w:rsidRPr="007A5A43">
        <w:rPr>
          <w:rFonts w:ascii="Times New Roman" w:hAnsi="Times New Roman" w:cs="Times New Roman"/>
          <w:sz w:val="28"/>
          <w:szCs w:val="28"/>
        </w:rPr>
        <w:t xml:space="preserve"> Выполнение мероприятий по энергосбережению и </w:t>
      </w:r>
      <w:proofErr w:type="spellStart"/>
      <w:r w:rsidRPr="007A5A43">
        <w:rPr>
          <w:rFonts w:ascii="Times New Roman" w:hAnsi="Times New Roman" w:cs="Times New Roman"/>
          <w:sz w:val="28"/>
          <w:szCs w:val="28"/>
        </w:rPr>
        <w:t>энергоэффективности</w:t>
      </w:r>
      <w:proofErr w:type="spellEnd"/>
      <w:r w:rsidRPr="007A5A43">
        <w:rPr>
          <w:rFonts w:ascii="Times New Roman" w:hAnsi="Times New Roman" w:cs="Times New Roman"/>
          <w:sz w:val="28"/>
          <w:szCs w:val="28"/>
        </w:rPr>
        <w:t>.</w:t>
      </w:r>
    </w:p>
    <w:p w:rsidR="007A5A43" w:rsidRPr="007A5A43" w:rsidRDefault="007A5A43" w:rsidP="007A5A43">
      <w:pPr>
        <w:spacing w:after="0" w:line="240" w:lineRule="auto"/>
        <w:ind w:firstLine="709"/>
        <w:jc w:val="both"/>
        <w:rPr>
          <w:rFonts w:ascii="Times New Roman" w:hAnsi="Times New Roman" w:cs="Times New Roman"/>
          <w:sz w:val="28"/>
          <w:szCs w:val="28"/>
        </w:rPr>
      </w:pPr>
      <w:r w:rsidRPr="007A5A43">
        <w:rPr>
          <w:rFonts w:ascii="Times New Roman" w:hAnsi="Times New Roman" w:cs="Times New Roman"/>
          <w:sz w:val="28"/>
          <w:szCs w:val="28"/>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spacing w:after="0" w:line="240" w:lineRule="auto"/>
        <w:jc w:val="center"/>
        <w:rPr>
          <w:rFonts w:ascii="Times New Roman" w:hAnsi="Times New Roman" w:cs="Times New Roman"/>
          <w:b/>
          <w:sz w:val="28"/>
          <w:szCs w:val="28"/>
          <w:u w:val="single"/>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 xml:space="preserve">Подпрограмма 5 </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«Кадровый потенциал в системе образования Каратузского района»</w:t>
      </w:r>
    </w:p>
    <w:p w:rsidR="007A5A43" w:rsidRPr="007A5A43" w:rsidRDefault="007A5A43" w:rsidP="007A5A43">
      <w:pPr>
        <w:spacing w:after="0" w:line="240" w:lineRule="auto"/>
        <w:jc w:val="center"/>
        <w:rPr>
          <w:rFonts w:ascii="Times New Roman" w:hAnsi="Times New Roman" w:cs="Times New Roman"/>
          <w:b/>
          <w:sz w:val="28"/>
          <w:szCs w:val="28"/>
          <w:u w:val="single"/>
        </w:rPr>
      </w:pPr>
    </w:p>
    <w:p w:rsidR="007A5A43" w:rsidRPr="007A5A43" w:rsidRDefault="007A5A43" w:rsidP="007A5A43">
      <w:pPr>
        <w:pStyle w:val="10"/>
        <w:shd w:val="clear" w:color="auto" w:fill="FFFFFF"/>
        <w:tabs>
          <w:tab w:val="left" w:pos="1134"/>
        </w:tabs>
        <w:ind w:right="-5" w:firstLine="851"/>
        <w:jc w:val="both"/>
        <w:rPr>
          <w:rFonts w:ascii="Times New Roman" w:hAnsi="Times New Roman"/>
          <w:color w:val="000000"/>
          <w:sz w:val="28"/>
          <w:szCs w:val="28"/>
        </w:rPr>
      </w:pPr>
      <w:r w:rsidRPr="007A5A43">
        <w:rPr>
          <w:rFonts w:ascii="Times New Roman" w:hAnsi="Times New Roman"/>
          <w:sz w:val="28"/>
          <w:szCs w:val="28"/>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7A5A43" w:rsidRPr="007A5A43" w:rsidRDefault="007A5A43" w:rsidP="007A5A43">
      <w:pPr>
        <w:pStyle w:val="10"/>
        <w:shd w:val="clear" w:color="auto" w:fill="FFFFFF"/>
        <w:tabs>
          <w:tab w:val="left" w:pos="1134"/>
        </w:tabs>
        <w:ind w:right="-5" w:firstLine="851"/>
        <w:jc w:val="both"/>
        <w:rPr>
          <w:rFonts w:ascii="Times New Roman" w:hAnsi="Times New Roman"/>
          <w:spacing w:val="-9"/>
          <w:sz w:val="28"/>
          <w:szCs w:val="28"/>
        </w:rPr>
      </w:pPr>
      <w:r w:rsidRPr="007A5A43">
        <w:rPr>
          <w:rFonts w:ascii="Times New Roman" w:hAnsi="Times New Roman"/>
          <w:spacing w:val="-9"/>
          <w:sz w:val="28"/>
          <w:szCs w:val="28"/>
        </w:rPr>
        <w:t>С уходом педагогов пенсионного возраста в ближайшие 3-5 лет  резко возрастет  дефицит работников  сферы образования.</w:t>
      </w:r>
      <w:r w:rsidRPr="007A5A43">
        <w:rPr>
          <w:rFonts w:ascii="Times New Roman" w:hAnsi="Times New Roman"/>
          <w:spacing w:val="-10"/>
          <w:sz w:val="28"/>
          <w:szCs w:val="28"/>
        </w:rPr>
        <w:t xml:space="preserve"> Остро стоит вопрос о привлечении молодых специалистов к препода</w:t>
      </w:r>
      <w:r w:rsidRPr="007A5A43">
        <w:rPr>
          <w:rFonts w:ascii="Times New Roman" w:hAnsi="Times New Roman"/>
          <w:spacing w:val="-9"/>
          <w:sz w:val="28"/>
          <w:szCs w:val="28"/>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7A5A43" w:rsidRPr="007A5A43" w:rsidRDefault="007A5A43" w:rsidP="007A5A43">
      <w:pPr>
        <w:pStyle w:val="10"/>
        <w:tabs>
          <w:tab w:val="left" w:pos="1134"/>
        </w:tabs>
        <w:ind w:firstLine="851"/>
        <w:jc w:val="both"/>
        <w:rPr>
          <w:rFonts w:ascii="Times New Roman" w:hAnsi="Times New Roman"/>
          <w:color w:val="000000"/>
          <w:sz w:val="28"/>
          <w:szCs w:val="28"/>
        </w:rPr>
      </w:pPr>
      <w:r w:rsidRPr="007A5A43">
        <w:rPr>
          <w:rFonts w:ascii="Times New Roman" w:hAnsi="Times New Roman"/>
          <w:color w:val="000000"/>
          <w:sz w:val="28"/>
          <w:szCs w:val="28"/>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7A5A43">
        <w:rPr>
          <w:rFonts w:ascii="Times New Roman" w:hAnsi="Times New Roman"/>
          <w:color w:val="000000"/>
          <w:sz w:val="28"/>
          <w:szCs w:val="28"/>
        </w:rPr>
        <w:t>мер социальной поддержки работников муниципальной системы образования</w:t>
      </w:r>
      <w:proofErr w:type="gramEnd"/>
      <w:r w:rsidRPr="007A5A43">
        <w:rPr>
          <w:rFonts w:ascii="Times New Roman" w:hAnsi="Times New Roman"/>
          <w:color w:val="000000"/>
          <w:sz w:val="28"/>
          <w:szCs w:val="28"/>
        </w:rPr>
        <w:t xml:space="preserve">. </w:t>
      </w:r>
    </w:p>
    <w:p w:rsidR="007A5A43" w:rsidRPr="007A5A43" w:rsidRDefault="007A5A43" w:rsidP="007A5A43">
      <w:pPr>
        <w:pStyle w:val="10"/>
        <w:shd w:val="clear" w:color="auto" w:fill="FFFFFF"/>
        <w:tabs>
          <w:tab w:val="left" w:pos="1134"/>
        </w:tabs>
        <w:ind w:right="-5" w:firstLine="851"/>
        <w:jc w:val="both"/>
        <w:rPr>
          <w:rFonts w:ascii="Times New Roman" w:hAnsi="Times New Roman"/>
          <w:sz w:val="28"/>
          <w:szCs w:val="28"/>
        </w:rPr>
      </w:pPr>
      <w:r w:rsidRPr="007A5A43">
        <w:rPr>
          <w:rFonts w:ascii="Times New Roman" w:hAnsi="Times New Roman"/>
          <w:spacing w:val="-6"/>
          <w:sz w:val="28"/>
          <w:szCs w:val="28"/>
        </w:rPr>
        <w:t xml:space="preserve">Необходимо кардинально решать кадровый вопрос ещё и потому, что сегодня </w:t>
      </w:r>
      <w:r w:rsidRPr="007A5A43">
        <w:rPr>
          <w:rFonts w:ascii="Times New Roman" w:hAnsi="Times New Roman"/>
          <w:spacing w:val="-7"/>
          <w:sz w:val="28"/>
          <w:szCs w:val="28"/>
        </w:rPr>
        <w:t xml:space="preserve">требуются не просто специалисты, а профессионалы, способные работать в учебных </w:t>
      </w:r>
      <w:r w:rsidRPr="007A5A43">
        <w:rPr>
          <w:rFonts w:ascii="Times New Roman" w:hAnsi="Times New Roman"/>
          <w:spacing w:val="-6"/>
          <w:sz w:val="28"/>
          <w:szCs w:val="28"/>
        </w:rPr>
        <w:t xml:space="preserve">заведениях нового типа и по новым технологиям, в то время как нехватка педагогических кадров </w:t>
      </w:r>
      <w:r w:rsidRPr="007A5A43">
        <w:rPr>
          <w:rFonts w:ascii="Times New Roman" w:hAnsi="Times New Roman"/>
          <w:spacing w:val="-9"/>
          <w:sz w:val="28"/>
          <w:szCs w:val="28"/>
        </w:rPr>
        <w:t>приводит в школы порой случайных людей, далеких от педагогики.</w:t>
      </w:r>
    </w:p>
    <w:p w:rsidR="007A5A43" w:rsidRPr="007A5A43" w:rsidRDefault="007A5A43" w:rsidP="007A5A43">
      <w:pPr>
        <w:pStyle w:val="10"/>
        <w:tabs>
          <w:tab w:val="left" w:pos="1134"/>
        </w:tabs>
        <w:ind w:firstLine="851"/>
        <w:jc w:val="both"/>
        <w:rPr>
          <w:rFonts w:ascii="Times New Roman" w:hAnsi="Times New Roman"/>
          <w:color w:val="000000"/>
          <w:sz w:val="28"/>
          <w:szCs w:val="28"/>
        </w:rPr>
      </w:pPr>
      <w:r w:rsidRPr="007A5A43">
        <w:rPr>
          <w:rFonts w:ascii="Times New Roman" w:hAnsi="Times New Roman"/>
          <w:sz w:val="28"/>
          <w:szCs w:val="28"/>
        </w:rPr>
        <w:t xml:space="preserve">Целью подпрограммы является: </w:t>
      </w:r>
      <w:r w:rsidRPr="007A5A43">
        <w:rPr>
          <w:rFonts w:ascii="Times New Roman" w:hAnsi="Times New Roman"/>
          <w:color w:val="000000"/>
          <w:sz w:val="28"/>
          <w:szCs w:val="28"/>
        </w:rPr>
        <w:t xml:space="preserve">повышение профессионального </w:t>
      </w:r>
      <w:proofErr w:type="gramStart"/>
      <w:r w:rsidRPr="007A5A43">
        <w:rPr>
          <w:rFonts w:ascii="Times New Roman" w:hAnsi="Times New Roman"/>
          <w:color w:val="000000"/>
          <w:sz w:val="28"/>
          <w:szCs w:val="28"/>
        </w:rPr>
        <w:t>мастерства педагогов муниципальной системы образования Каратузского района</w:t>
      </w:r>
      <w:proofErr w:type="gramEnd"/>
      <w:r w:rsidRPr="007A5A43">
        <w:rPr>
          <w:rFonts w:ascii="Times New Roman" w:hAnsi="Times New Roman"/>
          <w:color w:val="000000"/>
          <w:sz w:val="28"/>
          <w:szCs w:val="28"/>
        </w:rPr>
        <w:t xml:space="preserve"> для ее развития и предоставления качественных  образовательных услуг.</w:t>
      </w:r>
    </w:p>
    <w:p w:rsidR="007A5A43" w:rsidRPr="007A5A43" w:rsidRDefault="007A5A43" w:rsidP="007A5A43">
      <w:pPr>
        <w:pStyle w:val="10"/>
        <w:tabs>
          <w:tab w:val="left" w:pos="1134"/>
        </w:tabs>
        <w:ind w:firstLine="851"/>
        <w:jc w:val="both"/>
        <w:rPr>
          <w:rFonts w:ascii="Times New Roman" w:hAnsi="Times New Roman"/>
          <w:sz w:val="28"/>
          <w:szCs w:val="28"/>
        </w:rPr>
      </w:pPr>
      <w:r w:rsidRPr="007A5A43">
        <w:rPr>
          <w:rFonts w:ascii="Times New Roman" w:hAnsi="Times New Roman"/>
          <w:sz w:val="28"/>
          <w:szCs w:val="28"/>
        </w:rPr>
        <w:t>Для достижения поставленных целей необходимо решение следующих задач:</w:t>
      </w:r>
    </w:p>
    <w:p w:rsidR="007A5A43" w:rsidRPr="007A5A43" w:rsidRDefault="007A5A43" w:rsidP="007A5A43">
      <w:pPr>
        <w:pStyle w:val="10"/>
        <w:numPr>
          <w:ilvl w:val="0"/>
          <w:numId w:val="4"/>
        </w:numPr>
        <w:tabs>
          <w:tab w:val="left" w:pos="851"/>
          <w:tab w:val="left" w:pos="1134"/>
        </w:tabs>
        <w:ind w:left="0" w:firstLine="851"/>
        <w:jc w:val="both"/>
        <w:rPr>
          <w:rFonts w:ascii="Times New Roman" w:hAnsi="Times New Roman"/>
          <w:color w:val="000000"/>
          <w:sz w:val="28"/>
          <w:szCs w:val="28"/>
        </w:rPr>
      </w:pPr>
      <w:r w:rsidRPr="007A5A43">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p>
    <w:p w:rsidR="007A5A43" w:rsidRPr="007A5A43" w:rsidRDefault="007A5A43" w:rsidP="007A5A43">
      <w:pPr>
        <w:numPr>
          <w:ilvl w:val="0"/>
          <w:numId w:val="4"/>
        </w:numPr>
        <w:tabs>
          <w:tab w:val="left" w:pos="851"/>
          <w:tab w:val="left" w:pos="1134"/>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Поддержка лучших педагогических работников.</w:t>
      </w:r>
    </w:p>
    <w:p w:rsidR="007A5A43" w:rsidRPr="007A5A43" w:rsidRDefault="007A5A43" w:rsidP="007A5A43">
      <w:pPr>
        <w:tabs>
          <w:tab w:val="left" w:pos="1134"/>
        </w:tabs>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spacing w:after="0" w:line="240" w:lineRule="auto"/>
        <w:ind w:left="720"/>
        <w:jc w:val="both"/>
        <w:rPr>
          <w:rFonts w:ascii="Times New Roman" w:hAnsi="Times New Roman" w:cs="Times New Roman"/>
          <w:b/>
          <w:sz w:val="28"/>
          <w:szCs w:val="28"/>
          <w:u w:val="single"/>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Подпрограмма 7</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w:t>
      </w:r>
      <w:r w:rsidRPr="007A5A43">
        <w:rPr>
          <w:rFonts w:ascii="Times New Roman" w:hAnsi="Times New Roman" w:cs="Times New Roman"/>
          <w:b/>
          <w:kern w:val="32"/>
          <w:sz w:val="28"/>
          <w:szCs w:val="28"/>
        </w:rPr>
        <w:t>Обеспечение реализации муниципальной программы и прочие мероприятия</w:t>
      </w:r>
      <w:r w:rsidRPr="007A5A43">
        <w:rPr>
          <w:rFonts w:ascii="Times New Roman" w:hAnsi="Times New Roman" w:cs="Times New Roman"/>
          <w:b/>
          <w:sz w:val="28"/>
          <w:szCs w:val="28"/>
        </w:rPr>
        <w:t>»</w:t>
      </w:r>
    </w:p>
    <w:p w:rsidR="007A5A43" w:rsidRPr="007A5A43" w:rsidRDefault="007A5A43" w:rsidP="007A5A43">
      <w:pPr>
        <w:spacing w:after="0" w:line="240" w:lineRule="auto"/>
        <w:jc w:val="both"/>
        <w:rPr>
          <w:rFonts w:ascii="Times New Roman" w:hAnsi="Times New Roman" w:cs="Times New Roman"/>
          <w:b/>
          <w:sz w:val="28"/>
          <w:szCs w:val="28"/>
          <w:u w:val="single"/>
        </w:rPr>
      </w:pP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Управление образования является органом администрации Каратузского района, действующим в целях </w:t>
      </w:r>
      <w:proofErr w:type="gramStart"/>
      <w:r w:rsidRPr="007A5A43">
        <w:rPr>
          <w:rFonts w:ascii="Times New Roman" w:hAnsi="Times New Roman" w:cs="Times New Roman"/>
          <w:sz w:val="28"/>
          <w:szCs w:val="28"/>
        </w:rPr>
        <w:t>осуществления полномочий органов местного самоуправления Каратузского района</w:t>
      </w:r>
      <w:proofErr w:type="gramEnd"/>
      <w:r w:rsidRPr="007A5A43">
        <w:rPr>
          <w:rFonts w:ascii="Times New Roman" w:hAnsi="Times New Roman" w:cs="Times New Roman"/>
          <w:sz w:val="28"/>
          <w:szCs w:val="28"/>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Управление образования осуществляет на основании и во исполнение </w:t>
      </w:r>
      <w:hyperlink r:id="rId10" w:history="1">
        <w:r w:rsidRPr="007A5A43">
          <w:rPr>
            <w:rFonts w:ascii="Times New Roman" w:hAnsi="Times New Roman" w:cs="Times New Roman"/>
            <w:sz w:val="28"/>
            <w:szCs w:val="28"/>
          </w:rPr>
          <w:t>Конституции</w:t>
        </w:r>
      </w:hyperlink>
      <w:r w:rsidRPr="007A5A43">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1" w:history="1">
        <w:r w:rsidRPr="007A5A43">
          <w:rPr>
            <w:rFonts w:ascii="Times New Roman" w:hAnsi="Times New Roman" w:cs="Times New Roman"/>
            <w:sz w:val="28"/>
            <w:szCs w:val="28"/>
          </w:rPr>
          <w:t>Устава</w:t>
        </w:r>
      </w:hyperlink>
      <w:r w:rsidRPr="007A5A43">
        <w:rPr>
          <w:rFonts w:ascii="Times New Roman" w:hAnsi="Times New Roman" w:cs="Times New Roman"/>
          <w:sz w:val="28"/>
          <w:szCs w:val="28"/>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координацию и контроль деятельности находящихся в ведении администрации района образовательных учреждений.</w:t>
      </w:r>
    </w:p>
    <w:p w:rsidR="007A5A43" w:rsidRPr="007A5A43" w:rsidRDefault="007A5A43" w:rsidP="007A5A43">
      <w:pPr>
        <w:autoSpaceDE w:val="0"/>
        <w:autoSpaceDN w:val="0"/>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К задачам управления образования относятся:</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Создание правовых, организационных и иных гарантий сохранения и развития системы образования на территории района.</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Создание условий для получения гражданами дополнительного образования.</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Обеспечение организации и осуществления деятельности по опеке и попечительству в отношении несовершеннолетних.</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Обеспечение информирования граждан о состоянии образования на территории муниципального образования </w:t>
      </w:r>
      <w:proofErr w:type="spellStart"/>
      <w:r w:rsidRPr="007A5A43">
        <w:rPr>
          <w:rFonts w:ascii="Times New Roman" w:hAnsi="Times New Roman" w:cs="Times New Roman"/>
          <w:sz w:val="28"/>
          <w:szCs w:val="28"/>
        </w:rPr>
        <w:t>Каратузский</w:t>
      </w:r>
      <w:proofErr w:type="spellEnd"/>
      <w:r w:rsidRPr="007A5A43">
        <w:rPr>
          <w:rFonts w:ascii="Times New Roman" w:hAnsi="Times New Roman" w:cs="Times New Roman"/>
          <w:sz w:val="28"/>
          <w:szCs w:val="28"/>
        </w:rPr>
        <w:t xml:space="preserve"> район.</w:t>
      </w:r>
    </w:p>
    <w:p w:rsidR="007A5A43" w:rsidRPr="007A5A43" w:rsidRDefault="007A5A43" w:rsidP="007A5A43">
      <w:pPr>
        <w:numPr>
          <w:ilvl w:val="0"/>
          <w:numId w:val="5"/>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Перед управлением стоит задача осуществления </w:t>
      </w:r>
      <w:proofErr w:type="gramStart"/>
      <w:r w:rsidRPr="007A5A43">
        <w:rPr>
          <w:rFonts w:ascii="Times New Roman" w:hAnsi="Times New Roman" w:cs="Times New Roman"/>
          <w:sz w:val="28"/>
          <w:szCs w:val="28"/>
        </w:rPr>
        <w:t>контроля за</w:t>
      </w:r>
      <w:proofErr w:type="gramEnd"/>
      <w:r w:rsidRPr="007A5A43">
        <w:rPr>
          <w:rFonts w:ascii="Times New Roman" w:hAnsi="Times New Roman" w:cs="Times New Roman"/>
          <w:sz w:val="28"/>
          <w:szCs w:val="28"/>
        </w:rPr>
        <w:t xml:space="preserve"> исполнением переданных полномочий.</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 этой целью разработана система показателей оценки органов местного самоуправления.</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Целью подпрограммы является: создание условий для эффективного управления отраслью</w:t>
      </w:r>
      <w:r>
        <w:rPr>
          <w:rFonts w:ascii="Times New Roman" w:hAnsi="Times New Roman" w:cs="Times New Roman"/>
          <w:sz w:val="28"/>
          <w:szCs w:val="28"/>
        </w:rPr>
        <w:t>,</w:t>
      </w:r>
      <w:r w:rsidRPr="007A5A43">
        <w:rPr>
          <w:rFonts w:ascii="Times New Roman" w:hAnsi="Times New Roman" w:cs="Times New Roman"/>
          <w:sz w:val="28"/>
          <w:szCs w:val="28"/>
        </w:rPr>
        <w:t xml:space="preserve"> </w:t>
      </w:r>
      <w:r>
        <w:rPr>
          <w:rFonts w:ascii="Times New Roman" w:hAnsi="Times New Roman" w:cs="Times New Roman"/>
          <w:sz w:val="28"/>
          <w:szCs w:val="28"/>
        </w:rPr>
        <w:t>обеспечение поддержки детей-сирот, детей, оставшихся без попечения родителей.</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Задачи подпрограммы:</w:t>
      </w:r>
    </w:p>
    <w:p w:rsidR="007A5A43" w:rsidRPr="007A5A43" w:rsidRDefault="007A5A43" w:rsidP="007A5A43">
      <w:pPr>
        <w:numPr>
          <w:ilvl w:val="0"/>
          <w:numId w:val="6"/>
        </w:numPr>
        <w:tabs>
          <w:tab w:val="left" w:pos="1134"/>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7A5A43" w:rsidRPr="007A5A43" w:rsidRDefault="007A5A43" w:rsidP="007A5A43">
      <w:pPr>
        <w:numPr>
          <w:ilvl w:val="0"/>
          <w:numId w:val="6"/>
        </w:numPr>
        <w:tabs>
          <w:tab w:val="left" w:pos="1134"/>
        </w:tabs>
        <w:spacing w:after="0" w:line="240" w:lineRule="auto"/>
        <w:ind w:left="0" w:firstLine="851"/>
        <w:jc w:val="both"/>
        <w:rPr>
          <w:rFonts w:ascii="Times New Roman" w:hAnsi="Times New Roman" w:cs="Times New Roman"/>
          <w:sz w:val="28"/>
          <w:szCs w:val="28"/>
        </w:rPr>
      </w:pPr>
      <w:r w:rsidRPr="007A5A43">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7A5A43" w:rsidRPr="007A5A43" w:rsidRDefault="007A5A43" w:rsidP="007A5A43">
      <w:pPr>
        <w:numPr>
          <w:ilvl w:val="0"/>
          <w:numId w:val="6"/>
        </w:numPr>
        <w:spacing w:after="0" w:line="240" w:lineRule="auto"/>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A5A43" w:rsidRPr="007A5A43" w:rsidRDefault="007A5A43" w:rsidP="007A5A43">
      <w:pPr>
        <w:spacing w:after="0" w:line="240" w:lineRule="auto"/>
        <w:jc w:val="both"/>
        <w:rPr>
          <w:rFonts w:ascii="Times New Roman" w:hAnsi="Times New Roman" w:cs="Times New Roman"/>
          <w:b/>
          <w:sz w:val="28"/>
          <w:szCs w:val="28"/>
          <w:u w:val="single"/>
        </w:rPr>
      </w:pPr>
    </w:p>
    <w:p w:rsidR="007A5A43" w:rsidRPr="007A5A43" w:rsidRDefault="007A5A43" w:rsidP="007A5A43">
      <w:pPr>
        <w:spacing w:after="0" w:line="240" w:lineRule="auto"/>
        <w:jc w:val="center"/>
        <w:rPr>
          <w:rFonts w:ascii="Times New Roman" w:hAnsi="Times New Roman" w:cs="Times New Roman"/>
          <w:b/>
          <w:sz w:val="28"/>
          <w:szCs w:val="28"/>
          <w:u w:val="single"/>
        </w:rPr>
      </w:pPr>
      <w:r w:rsidRPr="007A5A43">
        <w:rPr>
          <w:rFonts w:ascii="Times New Roman" w:hAnsi="Times New Roman" w:cs="Times New Roman"/>
          <w:b/>
          <w:sz w:val="28"/>
          <w:szCs w:val="28"/>
          <w:u w:val="single"/>
        </w:rPr>
        <w:t>Подпрограмма 8</w:t>
      </w:r>
    </w:p>
    <w:p w:rsidR="007A5A43" w:rsidRPr="007A5A43" w:rsidRDefault="007A5A43" w:rsidP="007A5A43">
      <w:pPr>
        <w:spacing w:after="0" w:line="240" w:lineRule="auto"/>
        <w:jc w:val="center"/>
        <w:rPr>
          <w:rFonts w:ascii="Times New Roman" w:hAnsi="Times New Roman" w:cs="Times New Roman"/>
          <w:b/>
          <w:sz w:val="28"/>
          <w:szCs w:val="28"/>
        </w:rPr>
      </w:pPr>
      <w:r w:rsidRPr="007A5A43">
        <w:rPr>
          <w:rFonts w:ascii="Times New Roman" w:hAnsi="Times New Roman" w:cs="Times New Roman"/>
          <w:b/>
          <w:sz w:val="28"/>
          <w:szCs w:val="28"/>
        </w:rPr>
        <w:t>«Доступная среда»</w:t>
      </w:r>
    </w:p>
    <w:p w:rsidR="007A5A43" w:rsidRPr="007A5A43" w:rsidRDefault="007A5A43" w:rsidP="007A5A43">
      <w:pPr>
        <w:spacing w:after="0" w:line="240" w:lineRule="auto"/>
        <w:jc w:val="both"/>
        <w:rPr>
          <w:rFonts w:ascii="Times New Roman" w:hAnsi="Times New Roman" w:cs="Times New Roman"/>
          <w:b/>
          <w:sz w:val="28"/>
          <w:szCs w:val="28"/>
          <w:u w:val="single"/>
        </w:rPr>
      </w:pPr>
    </w:p>
    <w:p w:rsidR="007A5A43" w:rsidRPr="007A5A43" w:rsidRDefault="007A5A43" w:rsidP="007A5A43">
      <w:pPr>
        <w:adjustRightInd w:val="0"/>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w:t>
      </w:r>
      <w:proofErr w:type="spellStart"/>
      <w:r w:rsidRPr="007A5A43">
        <w:rPr>
          <w:rFonts w:ascii="Times New Roman" w:hAnsi="Times New Roman" w:cs="Times New Roman"/>
          <w:sz w:val="28"/>
          <w:szCs w:val="28"/>
        </w:rPr>
        <w:t>подтвержденные</w:t>
      </w:r>
      <w:proofErr w:type="spellEnd"/>
      <w:r w:rsidRPr="007A5A43">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 </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 xml:space="preserve">Количество детей инвалидов и детей с ОВЗ в образовательных организациях  с каждым годом увеличивается, в настоящее время обучается 131 ребенок (что на  16 детей больше прошлого года).  </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7A5A43" w:rsidRPr="007A5A43" w:rsidRDefault="007A5A43" w:rsidP="007A5A43">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районная ПМПК цель, которой  определение программы обучения детей с ОВЗ и консультирование педагогов, родителей.</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 xml:space="preserve">Определена  базовая школа района – </w:t>
      </w:r>
      <w:proofErr w:type="spellStart"/>
      <w:r w:rsidRPr="007A5A43">
        <w:rPr>
          <w:rFonts w:ascii="Times New Roman" w:hAnsi="Times New Roman" w:cs="Times New Roman"/>
          <w:sz w:val="28"/>
          <w:szCs w:val="28"/>
        </w:rPr>
        <w:t>Каратузская</w:t>
      </w:r>
      <w:proofErr w:type="spellEnd"/>
      <w:r w:rsidRPr="007A5A43">
        <w:rPr>
          <w:rFonts w:ascii="Times New Roman" w:hAnsi="Times New Roman" w:cs="Times New Roman"/>
          <w:sz w:val="28"/>
          <w:szCs w:val="28"/>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7A5A43">
        <w:rPr>
          <w:rFonts w:ascii="Times New Roman" w:hAnsi="Times New Roman" w:cs="Times New Roman"/>
          <w:color w:val="FF0000"/>
          <w:sz w:val="28"/>
          <w:szCs w:val="28"/>
        </w:rPr>
        <w:t xml:space="preserve"> </w:t>
      </w:r>
      <w:r w:rsidRPr="007A5A43">
        <w:rPr>
          <w:rFonts w:ascii="Times New Roman" w:hAnsi="Times New Roman" w:cs="Times New Roman"/>
          <w:sz w:val="28"/>
          <w:szCs w:val="28"/>
        </w:rPr>
        <w:t xml:space="preserve"> для создания условий по организации инклюзивного образования детей-инвалидов.</w:t>
      </w:r>
    </w:p>
    <w:p w:rsidR="007A5A43" w:rsidRPr="007A5A43" w:rsidRDefault="007A5A43" w:rsidP="007A5A43">
      <w:pPr>
        <w:spacing w:after="0" w:line="240" w:lineRule="auto"/>
        <w:ind w:firstLine="720"/>
        <w:jc w:val="both"/>
        <w:rPr>
          <w:rFonts w:ascii="Times New Roman" w:hAnsi="Times New Roman" w:cs="Times New Roman"/>
          <w:sz w:val="28"/>
          <w:szCs w:val="28"/>
        </w:rPr>
      </w:pPr>
      <w:r w:rsidRPr="007A5A43">
        <w:rPr>
          <w:rFonts w:ascii="Times New Roman" w:hAnsi="Times New Roman" w:cs="Times New Roman"/>
          <w:sz w:val="28"/>
          <w:szCs w:val="28"/>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82% педагогических работников дошкольных организаций и 86 % педагогических работников школ прошли курсы повышения квалификации и профессиональной переподготовки.</w:t>
      </w:r>
    </w:p>
    <w:p w:rsidR="007A5A43" w:rsidRPr="007A5A43" w:rsidRDefault="007A5A43" w:rsidP="007A5A43">
      <w:pPr>
        <w:tabs>
          <w:tab w:val="left" w:pos="5955"/>
        </w:tabs>
        <w:spacing w:after="0" w:line="240" w:lineRule="auto"/>
        <w:ind w:right="-88"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7A5A43">
        <w:rPr>
          <w:rFonts w:ascii="Times New Roman" w:hAnsi="Times New Roman" w:cs="Times New Roman"/>
          <w:sz w:val="28"/>
          <w:szCs w:val="28"/>
        </w:rPr>
        <w:t>безбарьерной</w:t>
      </w:r>
      <w:proofErr w:type="spellEnd"/>
      <w:r w:rsidRPr="007A5A43">
        <w:rPr>
          <w:rFonts w:ascii="Times New Roman" w:hAnsi="Times New Roman" w:cs="Times New Roman"/>
          <w:sz w:val="28"/>
          <w:szCs w:val="28"/>
        </w:rPr>
        <w:t xml:space="preserve"> среды.</w:t>
      </w:r>
    </w:p>
    <w:p w:rsidR="007A5A43" w:rsidRPr="007A5A43" w:rsidRDefault="007A5A43" w:rsidP="007A5A43">
      <w:pPr>
        <w:tabs>
          <w:tab w:val="left" w:pos="5955"/>
        </w:tabs>
        <w:spacing w:after="0" w:line="240" w:lineRule="auto"/>
        <w:ind w:right="-88" w:firstLine="851"/>
        <w:jc w:val="both"/>
        <w:rPr>
          <w:rFonts w:ascii="Times New Roman" w:hAnsi="Times New Roman" w:cs="Times New Roman"/>
          <w:sz w:val="28"/>
          <w:szCs w:val="28"/>
        </w:rPr>
      </w:pPr>
      <w:r w:rsidRPr="007A5A43">
        <w:rPr>
          <w:rFonts w:ascii="Times New Roman" w:hAnsi="Times New Roman" w:cs="Times New Roman"/>
          <w:sz w:val="28"/>
          <w:szCs w:val="28"/>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7A5A43" w:rsidRPr="007A5A43" w:rsidRDefault="007A5A43" w:rsidP="007A5A43">
      <w:pPr>
        <w:pStyle w:val="ConsPlusNormal"/>
        <w:ind w:firstLine="708"/>
        <w:jc w:val="both"/>
        <w:rPr>
          <w:rFonts w:ascii="Times New Roman" w:hAnsi="Times New Roman" w:cs="Times New Roman"/>
          <w:sz w:val="28"/>
          <w:szCs w:val="28"/>
        </w:rPr>
      </w:pPr>
      <w:r w:rsidRPr="007A5A43">
        <w:rPr>
          <w:rFonts w:ascii="Times New Roman" w:hAnsi="Times New Roman" w:cs="Times New Roman"/>
          <w:sz w:val="28"/>
          <w:szCs w:val="28"/>
        </w:rPr>
        <w:t xml:space="preserve">Таким образом, принятие подпрограммы «Доступная среда»  позволит создание </w:t>
      </w:r>
      <w:proofErr w:type="spellStart"/>
      <w:r w:rsidRPr="007A5A43">
        <w:rPr>
          <w:rFonts w:ascii="Times New Roman" w:hAnsi="Times New Roman" w:cs="Times New Roman"/>
          <w:sz w:val="28"/>
          <w:szCs w:val="28"/>
        </w:rPr>
        <w:t>безбарьерной</w:t>
      </w:r>
      <w:proofErr w:type="spellEnd"/>
      <w:r w:rsidRPr="007A5A43">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7A5A43" w:rsidRPr="007A5A43" w:rsidRDefault="007A5A43" w:rsidP="007A5A43">
      <w:pPr>
        <w:pStyle w:val="ConsPlusNormal"/>
        <w:ind w:firstLine="708"/>
        <w:jc w:val="both"/>
        <w:rPr>
          <w:rFonts w:ascii="Times New Roman" w:hAnsi="Times New Roman" w:cs="Times New Roman"/>
          <w:sz w:val="28"/>
          <w:szCs w:val="28"/>
        </w:rPr>
      </w:pPr>
      <w:r w:rsidRPr="007A5A43">
        <w:rPr>
          <w:rFonts w:ascii="Times New Roman" w:hAnsi="Times New Roman" w:cs="Times New Roman"/>
          <w:sz w:val="28"/>
          <w:szCs w:val="28"/>
        </w:rPr>
        <w:t xml:space="preserve">Целью подпрограммы является создание </w:t>
      </w:r>
      <w:proofErr w:type="spellStart"/>
      <w:r w:rsidRPr="007A5A43">
        <w:rPr>
          <w:rFonts w:ascii="Times New Roman" w:hAnsi="Times New Roman" w:cs="Times New Roman"/>
          <w:sz w:val="28"/>
          <w:szCs w:val="28"/>
        </w:rPr>
        <w:t>безбарьерной</w:t>
      </w:r>
      <w:proofErr w:type="spellEnd"/>
      <w:r w:rsidRPr="007A5A43">
        <w:rPr>
          <w:rFonts w:ascii="Times New Roman" w:hAnsi="Times New Roman" w:cs="Times New Roman"/>
          <w:sz w:val="28"/>
          <w:szCs w:val="28"/>
        </w:rPr>
        <w:t xml:space="preserve">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7A5A43" w:rsidRPr="007A5A43" w:rsidRDefault="007A5A43" w:rsidP="007A5A43">
      <w:pPr>
        <w:spacing w:after="0" w:line="240" w:lineRule="auto"/>
        <w:ind w:firstLine="708"/>
        <w:jc w:val="both"/>
        <w:rPr>
          <w:rFonts w:ascii="Times New Roman" w:hAnsi="Times New Roman" w:cs="Times New Roman"/>
          <w:sz w:val="28"/>
          <w:szCs w:val="28"/>
        </w:rPr>
      </w:pPr>
      <w:r w:rsidRPr="007A5A43">
        <w:rPr>
          <w:rFonts w:ascii="Times New Roman" w:hAnsi="Times New Roman" w:cs="Times New Roman"/>
          <w:sz w:val="28"/>
          <w:szCs w:val="28"/>
        </w:rPr>
        <w:t>Для достижения поставленной цели необходимо решение следующих задач:</w:t>
      </w:r>
    </w:p>
    <w:p w:rsidR="007A5A43" w:rsidRPr="007A5A43" w:rsidRDefault="007A5A43" w:rsidP="007A5A43">
      <w:pPr>
        <w:pStyle w:val="ConsPlusNormal"/>
        <w:jc w:val="both"/>
        <w:rPr>
          <w:rFonts w:ascii="Times New Roman" w:hAnsi="Times New Roman" w:cs="Times New Roman"/>
          <w:sz w:val="28"/>
          <w:szCs w:val="28"/>
        </w:rPr>
      </w:pPr>
      <w:r w:rsidRPr="007A5A43">
        <w:rPr>
          <w:rFonts w:ascii="Times New Roman" w:hAnsi="Times New Roman" w:cs="Times New Roman"/>
          <w:sz w:val="28"/>
          <w:szCs w:val="28"/>
        </w:rPr>
        <w:t xml:space="preserve">Задачи: </w:t>
      </w:r>
    </w:p>
    <w:p w:rsidR="007A5A43" w:rsidRPr="007A5A43" w:rsidRDefault="007A5A43" w:rsidP="007A5A43">
      <w:pPr>
        <w:pStyle w:val="ConsPlusNormal"/>
        <w:numPr>
          <w:ilvl w:val="0"/>
          <w:numId w:val="7"/>
        </w:numPr>
        <w:tabs>
          <w:tab w:val="left" w:pos="1080"/>
        </w:tabs>
        <w:ind w:left="0" w:firstLine="708"/>
        <w:jc w:val="both"/>
        <w:rPr>
          <w:rFonts w:ascii="Times New Roman" w:hAnsi="Times New Roman" w:cs="Times New Roman"/>
          <w:sz w:val="28"/>
          <w:szCs w:val="28"/>
        </w:rPr>
      </w:pPr>
      <w:r w:rsidRPr="007A5A43">
        <w:rPr>
          <w:rFonts w:ascii="Times New Roman" w:hAnsi="Times New Roman" w:cs="Times New Roman"/>
          <w:sz w:val="28"/>
          <w:szCs w:val="28"/>
        </w:rPr>
        <w:t>Выполнение мероприятий по созданию комфортных условий для воспитания и обучения детей с ОВЗ:</w:t>
      </w:r>
    </w:p>
    <w:p w:rsidR="007A5A43" w:rsidRPr="007A5A43" w:rsidRDefault="007A5A43" w:rsidP="007A5A43">
      <w:pPr>
        <w:pStyle w:val="ConsPlusNormal"/>
        <w:tabs>
          <w:tab w:val="left" w:pos="709"/>
        </w:tabs>
        <w:jc w:val="both"/>
        <w:rPr>
          <w:rFonts w:ascii="Times New Roman" w:hAnsi="Times New Roman" w:cs="Times New Roman"/>
          <w:sz w:val="28"/>
          <w:szCs w:val="28"/>
        </w:rPr>
      </w:pPr>
      <w:r w:rsidRPr="007A5A43">
        <w:rPr>
          <w:rFonts w:ascii="Times New Roman" w:hAnsi="Times New Roman" w:cs="Times New Roman"/>
          <w:sz w:val="28"/>
          <w:szCs w:val="28"/>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BE4CB0" w:rsidRDefault="007A5A43" w:rsidP="00716712">
      <w:pPr>
        <w:spacing w:after="0" w:line="240" w:lineRule="auto"/>
        <w:ind w:firstLine="851"/>
        <w:jc w:val="both"/>
        <w:rPr>
          <w:rFonts w:ascii="Times New Roman" w:hAnsi="Times New Roman" w:cs="Times New Roman"/>
          <w:sz w:val="28"/>
          <w:szCs w:val="28"/>
        </w:rPr>
      </w:pPr>
      <w:r w:rsidRPr="007A5A43">
        <w:rPr>
          <w:rFonts w:ascii="Times New Roman" w:hAnsi="Times New Roman" w:cs="Times New Roman"/>
          <w:sz w:val="28"/>
          <w:szCs w:val="28"/>
        </w:rPr>
        <w:t>Срок реализации подпрограммы: 2018-2020 годы.</w:t>
      </w:r>
    </w:p>
    <w:p w:rsidR="00716712" w:rsidRDefault="00716712" w:rsidP="00716712">
      <w:pPr>
        <w:spacing w:line="240" w:lineRule="auto"/>
        <w:ind w:left="9639"/>
        <w:rPr>
          <w:rFonts w:ascii="Times New Roman" w:hAnsi="Times New Roman" w:cs="Times New Roman"/>
          <w:sz w:val="24"/>
          <w:szCs w:val="24"/>
        </w:rPr>
        <w:sectPr w:rsidR="00716712" w:rsidSect="002D7054">
          <w:pgSz w:w="11906" w:h="16838"/>
          <w:pgMar w:top="1134" w:right="850" w:bottom="851" w:left="1701" w:header="708" w:footer="708" w:gutter="0"/>
          <w:cols w:space="708"/>
          <w:docGrid w:linePitch="360"/>
        </w:sectPr>
      </w:pPr>
    </w:p>
    <w:p w:rsidR="00716712" w:rsidRDefault="00A20AFC" w:rsidP="00716712">
      <w:pPr>
        <w:spacing w:line="240" w:lineRule="auto"/>
        <w:ind w:left="9639"/>
        <w:rPr>
          <w:rFonts w:ascii="Times New Roman" w:hAnsi="Times New Roman" w:cs="Times New Roman"/>
          <w:sz w:val="24"/>
          <w:szCs w:val="24"/>
        </w:rPr>
      </w:pPr>
      <w:r>
        <w:rPr>
          <w:rFonts w:ascii="Times New Roman" w:hAnsi="Times New Roman" w:cs="Times New Roman"/>
        </w:rPr>
        <w:t>Приложение №2</w:t>
      </w:r>
      <w:r w:rsidR="00716712" w:rsidRPr="00715DE3">
        <w:rPr>
          <w:rFonts w:ascii="Times New Roman" w:hAnsi="Times New Roman" w:cs="Times New Roman"/>
        </w:rPr>
        <w:t xml:space="preserve"> к постановлению администрации Каратузского района от  </w:t>
      </w:r>
      <w:r w:rsidR="000E48A8">
        <w:rPr>
          <w:rFonts w:ascii="Times New Roman" w:hAnsi="Times New Roman" w:cs="Times New Roman"/>
        </w:rPr>
        <w:t>23</w:t>
      </w:r>
      <w:r w:rsidR="00716712" w:rsidRPr="00715DE3">
        <w:rPr>
          <w:rFonts w:ascii="Times New Roman" w:hAnsi="Times New Roman" w:cs="Times New Roman"/>
        </w:rPr>
        <w:t>.</w:t>
      </w:r>
      <w:r w:rsidR="00716712">
        <w:rPr>
          <w:rFonts w:ascii="Times New Roman" w:hAnsi="Times New Roman" w:cs="Times New Roman"/>
        </w:rPr>
        <w:t>01</w:t>
      </w:r>
      <w:r w:rsidR="00716712" w:rsidRPr="00715DE3">
        <w:rPr>
          <w:rFonts w:ascii="Times New Roman" w:hAnsi="Times New Roman" w:cs="Times New Roman"/>
        </w:rPr>
        <w:t>.201</w:t>
      </w:r>
      <w:r w:rsidR="00716712">
        <w:rPr>
          <w:rFonts w:ascii="Times New Roman" w:hAnsi="Times New Roman" w:cs="Times New Roman"/>
        </w:rPr>
        <w:t>8</w:t>
      </w:r>
      <w:r w:rsidR="000E48A8">
        <w:rPr>
          <w:rFonts w:ascii="Times New Roman" w:hAnsi="Times New Roman" w:cs="Times New Roman"/>
        </w:rPr>
        <w:t xml:space="preserve"> </w:t>
      </w:r>
      <w:r w:rsidR="00716712" w:rsidRPr="00715DE3">
        <w:rPr>
          <w:rFonts w:ascii="Times New Roman" w:hAnsi="Times New Roman" w:cs="Times New Roman"/>
        </w:rPr>
        <w:t xml:space="preserve"> №</w:t>
      </w:r>
      <w:r w:rsidR="000E48A8">
        <w:rPr>
          <w:rFonts w:ascii="Times New Roman" w:hAnsi="Times New Roman" w:cs="Times New Roman"/>
        </w:rPr>
        <w:t xml:space="preserve"> 75-п</w:t>
      </w:r>
    </w:p>
    <w:p w:rsidR="00716712" w:rsidRDefault="00716712" w:rsidP="00716712">
      <w:pPr>
        <w:spacing w:line="240" w:lineRule="auto"/>
        <w:ind w:left="9639"/>
        <w:rPr>
          <w:rFonts w:ascii="Times New Roman" w:hAnsi="Times New Roman" w:cs="Times New Roman"/>
          <w:sz w:val="24"/>
          <w:szCs w:val="24"/>
        </w:rPr>
      </w:pPr>
      <w:r w:rsidRPr="00064966">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716712" w:rsidRPr="003D3712" w:rsidRDefault="00716712" w:rsidP="00716712">
      <w:pPr>
        <w:spacing w:after="0"/>
        <w:jc w:val="center"/>
        <w:rPr>
          <w:rFonts w:ascii="Times New Roman" w:hAnsi="Times New Roman" w:cs="Times New Roman"/>
          <w:sz w:val="24"/>
          <w:szCs w:val="24"/>
        </w:rPr>
      </w:pPr>
      <w:r w:rsidRPr="003D3712">
        <w:rPr>
          <w:rFonts w:ascii="Times New Roman" w:hAnsi="Times New Roman" w:cs="Times New Roman"/>
          <w:sz w:val="24"/>
          <w:szCs w:val="24"/>
        </w:rPr>
        <w:t xml:space="preserve">Перечень </w:t>
      </w:r>
    </w:p>
    <w:p w:rsidR="00716712" w:rsidRDefault="00716712" w:rsidP="00716712">
      <w:pPr>
        <w:spacing w:after="0"/>
        <w:jc w:val="center"/>
        <w:rPr>
          <w:rFonts w:ascii="Times New Roman" w:hAnsi="Times New Roman" w:cs="Times New Roman"/>
          <w:sz w:val="24"/>
          <w:szCs w:val="24"/>
        </w:rPr>
      </w:pPr>
      <w:r w:rsidRPr="003D3712">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716712" w:rsidRDefault="00716712" w:rsidP="00716712">
      <w:pPr>
        <w:spacing w:after="0"/>
        <w:jc w:val="center"/>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675"/>
        <w:gridCol w:w="3686"/>
        <w:gridCol w:w="1443"/>
        <w:gridCol w:w="2051"/>
        <w:gridCol w:w="1325"/>
        <w:gridCol w:w="1276"/>
        <w:gridCol w:w="1276"/>
        <w:gridCol w:w="1276"/>
        <w:gridCol w:w="1134"/>
        <w:gridCol w:w="1134"/>
      </w:tblGrid>
      <w:tr w:rsidR="00716712" w:rsidRPr="00452358" w:rsidTr="00B5102E">
        <w:tc>
          <w:tcPr>
            <w:tcW w:w="675" w:type="dxa"/>
            <w:vMerge w:val="restart"/>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 xml:space="preserve">№ </w:t>
            </w:r>
            <w:proofErr w:type="gramStart"/>
            <w:r w:rsidRPr="00452358">
              <w:rPr>
                <w:rFonts w:ascii="Times New Roman" w:hAnsi="Times New Roman" w:cs="Times New Roman"/>
              </w:rPr>
              <w:t>п</w:t>
            </w:r>
            <w:proofErr w:type="gramEnd"/>
            <w:r w:rsidRPr="00452358">
              <w:rPr>
                <w:rFonts w:ascii="Times New Roman" w:hAnsi="Times New Roman" w:cs="Times New Roman"/>
              </w:rPr>
              <w:t>/п</w:t>
            </w:r>
          </w:p>
        </w:tc>
        <w:tc>
          <w:tcPr>
            <w:tcW w:w="3686" w:type="dxa"/>
            <w:vMerge w:val="restart"/>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Цели, целевые показатели муниципальной программы</w:t>
            </w:r>
          </w:p>
        </w:tc>
        <w:tc>
          <w:tcPr>
            <w:tcW w:w="1443" w:type="dxa"/>
            <w:vMerge w:val="restart"/>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Единица измерения</w:t>
            </w:r>
          </w:p>
        </w:tc>
        <w:tc>
          <w:tcPr>
            <w:tcW w:w="2051" w:type="dxa"/>
            <w:vMerge w:val="restart"/>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Год, предшествующий реализации муниципальной программы</w:t>
            </w:r>
          </w:p>
        </w:tc>
        <w:tc>
          <w:tcPr>
            <w:tcW w:w="7421" w:type="dxa"/>
            <w:gridSpan w:val="6"/>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Годы реализации муниципальной программы</w:t>
            </w:r>
          </w:p>
        </w:tc>
      </w:tr>
      <w:tr w:rsidR="00716712" w:rsidRPr="00452358" w:rsidTr="00B5102E">
        <w:tc>
          <w:tcPr>
            <w:tcW w:w="675" w:type="dxa"/>
            <w:vMerge/>
          </w:tcPr>
          <w:p w:rsidR="00716712" w:rsidRPr="00452358" w:rsidRDefault="00716712" w:rsidP="0085657E">
            <w:pPr>
              <w:spacing w:after="0" w:line="240" w:lineRule="auto"/>
              <w:jc w:val="center"/>
              <w:rPr>
                <w:rFonts w:ascii="Times New Roman" w:hAnsi="Times New Roman" w:cs="Times New Roman"/>
              </w:rPr>
            </w:pPr>
          </w:p>
        </w:tc>
        <w:tc>
          <w:tcPr>
            <w:tcW w:w="3686" w:type="dxa"/>
            <w:vMerge/>
          </w:tcPr>
          <w:p w:rsidR="00716712" w:rsidRPr="00452358" w:rsidRDefault="00716712" w:rsidP="0085657E">
            <w:pPr>
              <w:spacing w:after="0" w:line="240" w:lineRule="auto"/>
              <w:jc w:val="both"/>
              <w:rPr>
                <w:rFonts w:ascii="Times New Roman" w:hAnsi="Times New Roman" w:cs="Times New Roman"/>
              </w:rPr>
            </w:pPr>
          </w:p>
        </w:tc>
        <w:tc>
          <w:tcPr>
            <w:tcW w:w="1443" w:type="dxa"/>
            <w:vMerge/>
          </w:tcPr>
          <w:p w:rsidR="00716712" w:rsidRPr="00452358" w:rsidRDefault="00716712" w:rsidP="0085657E">
            <w:pPr>
              <w:spacing w:after="0" w:line="240" w:lineRule="auto"/>
              <w:jc w:val="center"/>
              <w:rPr>
                <w:rFonts w:ascii="Times New Roman" w:hAnsi="Times New Roman" w:cs="Times New Roman"/>
              </w:rPr>
            </w:pPr>
          </w:p>
        </w:tc>
        <w:tc>
          <w:tcPr>
            <w:tcW w:w="2051" w:type="dxa"/>
            <w:vMerge/>
          </w:tcPr>
          <w:p w:rsidR="00716712" w:rsidRPr="00452358" w:rsidRDefault="00716712" w:rsidP="0085657E">
            <w:pPr>
              <w:spacing w:after="0" w:line="240" w:lineRule="auto"/>
              <w:jc w:val="center"/>
              <w:rPr>
                <w:rFonts w:ascii="Times New Roman" w:hAnsi="Times New Roman" w:cs="Times New Roman"/>
              </w:rPr>
            </w:pPr>
          </w:p>
        </w:tc>
        <w:tc>
          <w:tcPr>
            <w:tcW w:w="1325"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текущий финансовый год</w:t>
            </w:r>
          </w:p>
        </w:tc>
        <w:tc>
          <w:tcPr>
            <w:tcW w:w="1276" w:type="dxa"/>
          </w:tcPr>
          <w:p w:rsidR="00716712" w:rsidRPr="00452358" w:rsidRDefault="00716712" w:rsidP="0085657E">
            <w:pPr>
              <w:spacing w:after="0" w:line="240" w:lineRule="auto"/>
              <w:ind w:right="-108"/>
              <w:jc w:val="center"/>
              <w:rPr>
                <w:rFonts w:ascii="Times New Roman" w:hAnsi="Times New Roman" w:cs="Times New Roman"/>
              </w:rPr>
            </w:pPr>
            <w:r w:rsidRPr="00452358">
              <w:rPr>
                <w:rFonts w:ascii="Times New Roman" w:hAnsi="Times New Roman" w:cs="Times New Roman"/>
              </w:rPr>
              <w:t>очередной финансовый год</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первый год планового периода</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второй год планового периода</w:t>
            </w:r>
          </w:p>
        </w:tc>
        <w:tc>
          <w:tcPr>
            <w:tcW w:w="2268" w:type="dxa"/>
            <w:gridSpan w:val="2"/>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годы до конца реализации муниципальной программы в пятилетнем интервале</w:t>
            </w:r>
          </w:p>
        </w:tc>
      </w:tr>
      <w:tr w:rsidR="00716712" w:rsidRPr="00452358" w:rsidTr="00B5102E">
        <w:tc>
          <w:tcPr>
            <w:tcW w:w="675" w:type="dxa"/>
            <w:vMerge/>
          </w:tcPr>
          <w:p w:rsidR="00716712" w:rsidRPr="00452358" w:rsidRDefault="00716712" w:rsidP="0085657E">
            <w:pPr>
              <w:spacing w:after="0" w:line="240" w:lineRule="auto"/>
              <w:jc w:val="center"/>
              <w:rPr>
                <w:rFonts w:ascii="Times New Roman" w:hAnsi="Times New Roman" w:cs="Times New Roman"/>
              </w:rPr>
            </w:pPr>
          </w:p>
        </w:tc>
        <w:tc>
          <w:tcPr>
            <w:tcW w:w="3686" w:type="dxa"/>
            <w:vMerge/>
          </w:tcPr>
          <w:p w:rsidR="00716712" w:rsidRPr="00452358" w:rsidRDefault="00716712" w:rsidP="0085657E">
            <w:pPr>
              <w:spacing w:after="0" w:line="240" w:lineRule="auto"/>
              <w:jc w:val="both"/>
              <w:rPr>
                <w:rFonts w:ascii="Times New Roman" w:hAnsi="Times New Roman" w:cs="Times New Roman"/>
              </w:rPr>
            </w:pPr>
          </w:p>
        </w:tc>
        <w:tc>
          <w:tcPr>
            <w:tcW w:w="1443" w:type="dxa"/>
            <w:vMerge/>
          </w:tcPr>
          <w:p w:rsidR="00716712" w:rsidRPr="00452358" w:rsidRDefault="00716712" w:rsidP="0085657E">
            <w:pPr>
              <w:spacing w:after="0" w:line="240" w:lineRule="auto"/>
              <w:jc w:val="center"/>
              <w:rPr>
                <w:rFonts w:ascii="Times New Roman" w:hAnsi="Times New Roman" w:cs="Times New Roman"/>
              </w:rPr>
            </w:pPr>
          </w:p>
        </w:tc>
        <w:tc>
          <w:tcPr>
            <w:tcW w:w="2051" w:type="dxa"/>
            <w:vMerge/>
          </w:tcPr>
          <w:p w:rsidR="00716712" w:rsidRPr="00452358" w:rsidRDefault="00716712" w:rsidP="0085657E">
            <w:pPr>
              <w:spacing w:after="0" w:line="240" w:lineRule="auto"/>
              <w:jc w:val="center"/>
              <w:rPr>
                <w:rFonts w:ascii="Times New Roman" w:hAnsi="Times New Roman" w:cs="Times New Roman"/>
              </w:rPr>
            </w:pPr>
          </w:p>
        </w:tc>
        <w:tc>
          <w:tcPr>
            <w:tcW w:w="1325"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2017</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2018</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2019</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2020</w:t>
            </w:r>
          </w:p>
        </w:tc>
        <w:tc>
          <w:tcPr>
            <w:tcW w:w="1134"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2025</w:t>
            </w:r>
          </w:p>
        </w:tc>
        <w:tc>
          <w:tcPr>
            <w:tcW w:w="1134"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2030</w:t>
            </w:r>
          </w:p>
        </w:tc>
      </w:tr>
      <w:tr w:rsidR="00716712" w:rsidRPr="00452358" w:rsidTr="00B5102E">
        <w:tc>
          <w:tcPr>
            <w:tcW w:w="675"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1</w:t>
            </w:r>
          </w:p>
        </w:tc>
        <w:tc>
          <w:tcPr>
            <w:tcW w:w="3686" w:type="dxa"/>
          </w:tcPr>
          <w:p w:rsidR="00716712" w:rsidRPr="00452358" w:rsidRDefault="00716712" w:rsidP="0085657E">
            <w:pPr>
              <w:spacing w:after="0" w:line="240" w:lineRule="auto"/>
              <w:jc w:val="both"/>
              <w:rPr>
                <w:rFonts w:ascii="Times New Roman" w:hAnsi="Times New Roman" w:cs="Times New Roman"/>
              </w:rPr>
            </w:pPr>
            <w:r w:rsidRPr="00452358">
              <w:rPr>
                <w:rFonts w:ascii="Times New Roman" w:hAnsi="Times New Roman" w:cs="Times New Roman"/>
              </w:rPr>
              <w:t>2</w:t>
            </w:r>
          </w:p>
        </w:tc>
        <w:tc>
          <w:tcPr>
            <w:tcW w:w="1443"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3</w:t>
            </w:r>
          </w:p>
        </w:tc>
        <w:tc>
          <w:tcPr>
            <w:tcW w:w="2051"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4</w:t>
            </w:r>
          </w:p>
        </w:tc>
        <w:tc>
          <w:tcPr>
            <w:tcW w:w="1325"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5</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6</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7</w:t>
            </w:r>
          </w:p>
        </w:tc>
        <w:tc>
          <w:tcPr>
            <w:tcW w:w="1276"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8</w:t>
            </w:r>
          </w:p>
        </w:tc>
        <w:tc>
          <w:tcPr>
            <w:tcW w:w="1134"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9</w:t>
            </w:r>
          </w:p>
        </w:tc>
        <w:tc>
          <w:tcPr>
            <w:tcW w:w="1134" w:type="dxa"/>
          </w:tcPr>
          <w:p w:rsidR="00716712" w:rsidRPr="00452358" w:rsidRDefault="00716712" w:rsidP="0085657E">
            <w:pPr>
              <w:spacing w:after="0" w:line="240" w:lineRule="auto"/>
              <w:jc w:val="center"/>
              <w:rPr>
                <w:rFonts w:ascii="Times New Roman" w:hAnsi="Times New Roman" w:cs="Times New Roman"/>
              </w:rPr>
            </w:pPr>
            <w:r w:rsidRPr="00452358">
              <w:rPr>
                <w:rFonts w:ascii="Times New Roman" w:hAnsi="Times New Roman" w:cs="Times New Roman"/>
              </w:rPr>
              <w:t>10</w:t>
            </w:r>
          </w:p>
        </w:tc>
      </w:tr>
      <w:tr w:rsidR="00716712" w:rsidRPr="00452358" w:rsidTr="00B5102E">
        <w:tc>
          <w:tcPr>
            <w:tcW w:w="675" w:type="dxa"/>
          </w:tcPr>
          <w:p w:rsidR="00716712" w:rsidRPr="00452358" w:rsidRDefault="00716712" w:rsidP="0085657E">
            <w:pPr>
              <w:spacing w:after="0" w:line="240" w:lineRule="auto"/>
              <w:jc w:val="center"/>
              <w:rPr>
                <w:rFonts w:ascii="Times New Roman" w:hAnsi="Times New Roman" w:cs="Times New Roman"/>
              </w:rPr>
            </w:pPr>
          </w:p>
        </w:tc>
        <w:tc>
          <w:tcPr>
            <w:tcW w:w="14601" w:type="dxa"/>
            <w:gridSpan w:val="9"/>
          </w:tcPr>
          <w:p w:rsidR="00716712" w:rsidRPr="00452358" w:rsidRDefault="00716712" w:rsidP="0085657E">
            <w:pPr>
              <w:spacing w:after="0" w:line="240" w:lineRule="auto"/>
              <w:jc w:val="both"/>
              <w:rPr>
                <w:rFonts w:ascii="Times New Roman" w:hAnsi="Times New Roman" w:cs="Times New Roman"/>
                <w:b/>
              </w:rPr>
            </w:pPr>
            <w:r w:rsidRPr="00452358">
              <w:rPr>
                <w:rFonts w:ascii="Times New Roman" w:hAnsi="Times New Roman" w:cs="Times New Roman"/>
                <w:b/>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w:t>
            </w:r>
          </w:p>
        </w:tc>
      </w:tr>
      <w:tr w:rsidR="00716712" w:rsidRPr="00452358" w:rsidTr="00B5102E">
        <w:tc>
          <w:tcPr>
            <w:tcW w:w="675" w:type="dxa"/>
          </w:tcPr>
          <w:p w:rsidR="00716712" w:rsidRPr="00195AA3"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195AA3" w:rsidRDefault="00716712" w:rsidP="0085657E">
            <w:pPr>
              <w:widowControl w:val="0"/>
              <w:autoSpaceDE w:val="0"/>
              <w:autoSpaceDN w:val="0"/>
              <w:adjustRightInd w:val="0"/>
              <w:spacing w:after="0" w:line="240" w:lineRule="auto"/>
              <w:ind w:left="34" w:right="-79"/>
              <w:jc w:val="both"/>
              <w:rPr>
                <w:rFonts w:ascii="Times New Roman" w:hAnsi="Times New Roman"/>
                <w:spacing w:val="-4"/>
              </w:rPr>
            </w:pPr>
            <w:r w:rsidRPr="00195AA3">
              <w:rPr>
                <w:rFonts w:ascii="Times New Roman" w:hAnsi="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443"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w:t>
            </w:r>
          </w:p>
        </w:tc>
        <w:tc>
          <w:tcPr>
            <w:tcW w:w="2051"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22,4</w:t>
            </w:r>
          </w:p>
        </w:tc>
        <w:tc>
          <w:tcPr>
            <w:tcW w:w="1325"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22,4</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28,7</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32,3</w:t>
            </w:r>
          </w:p>
        </w:tc>
        <w:tc>
          <w:tcPr>
            <w:tcW w:w="1276" w:type="dxa"/>
          </w:tcPr>
          <w:p w:rsidR="00716712" w:rsidRPr="00195AA3" w:rsidRDefault="00716712" w:rsidP="0085657E">
            <w:pPr>
              <w:spacing w:after="0" w:line="240" w:lineRule="auto"/>
              <w:jc w:val="center"/>
              <w:rPr>
                <w:rFonts w:ascii="Times New Roman" w:hAnsi="Times New Roman"/>
              </w:rPr>
            </w:pPr>
            <w:r>
              <w:rPr>
                <w:rFonts w:ascii="Times New Roman" w:hAnsi="Times New Roman"/>
              </w:rPr>
              <w:t>33</w:t>
            </w:r>
            <w:r w:rsidRPr="00195AA3">
              <w:rPr>
                <w:rFonts w:ascii="Times New Roman" w:hAnsi="Times New Roman"/>
              </w:rPr>
              <w:t>,</w:t>
            </w:r>
            <w:r>
              <w:rPr>
                <w:rFonts w:ascii="Times New Roman" w:hAnsi="Times New Roman"/>
              </w:rPr>
              <w:t>7</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3</w:t>
            </w:r>
            <w:r>
              <w:rPr>
                <w:rFonts w:ascii="Times New Roman" w:hAnsi="Times New Roman" w:cs="Times New Roman"/>
              </w:rPr>
              <w:t>4</w:t>
            </w:r>
            <w:r w:rsidRPr="00195AA3">
              <w:rPr>
                <w:rFonts w:ascii="Times New Roman" w:hAnsi="Times New Roman" w:cs="Times New Roman"/>
              </w:rPr>
              <w:t>,</w:t>
            </w:r>
            <w:r>
              <w:rPr>
                <w:rFonts w:ascii="Times New Roman" w:hAnsi="Times New Roman" w:cs="Times New Roman"/>
              </w:rPr>
              <w:t>5</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35,9</w:t>
            </w:r>
          </w:p>
        </w:tc>
      </w:tr>
      <w:tr w:rsidR="00716712" w:rsidRPr="00AB6AE8" w:rsidTr="00B5102E">
        <w:tc>
          <w:tcPr>
            <w:tcW w:w="675" w:type="dxa"/>
          </w:tcPr>
          <w:p w:rsidR="00716712" w:rsidRPr="00AB6AE8"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65386E" w:rsidRDefault="00716712" w:rsidP="0085657E">
            <w:pPr>
              <w:widowControl w:val="0"/>
              <w:autoSpaceDE w:val="0"/>
              <w:autoSpaceDN w:val="0"/>
              <w:adjustRightInd w:val="0"/>
              <w:spacing w:after="0" w:line="240" w:lineRule="auto"/>
              <w:ind w:left="34" w:right="-79"/>
              <w:jc w:val="both"/>
              <w:rPr>
                <w:rFonts w:ascii="Times New Roman" w:hAnsi="Times New Roman"/>
                <w:spacing w:val="-4"/>
              </w:rPr>
            </w:pPr>
            <w:r w:rsidRPr="0065386E">
              <w:rPr>
                <w:rFonts w:ascii="Times New Roman" w:hAnsi="Times New Roman"/>
                <w:spacing w:val="-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443" w:type="dxa"/>
          </w:tcPr>
          <w:p w:rsidR="00716712" w:rsidRPr="0065386E" w:rsidRDefault="00716712" w:rsidP="0085657E">
            <w:pPr>
              <w:spacing w:after="0" w:line="240" w:lineRule="auto"/>
              <w:jc w:val="center"/>
              <w:rPr>
                <w:rFonts w:ascii="Times New Roman" w:hAnsi="Times New Roman"/>
              </w:rPr>
            </w:pPr>
            <w:r w:rsidRPr="0065386E">
              <w:rPr>
                <w:rFonts w:ascii="Times New Roman" w:hAnsi="Times New Roman"/>
              </w:rPr>
              <w:t>%</w:t>
            </w:r>
          </w:p>
        </w:tc>
        <w:tc>
          <w:tcPr>
            <w:tcW w:w="2051" w:type="dxa"/>
          </w:tcPr>
          <w:p w:rsidR="00716712" w:rsidRPr="0065386E" w:rsidRDefault="00716712" w:rsidP="0085657E">
            <w:pPr>
              <w:spacing w:after="0" w:line="240" w:lineRule="auto"/>
              <w:jc w:val="center"/>
              <w:rPr>
                <w:rFonts w:ascii="Times New Roman" w:hAnsi="Times New Roman" w:cs="Times New Roman"/>
              </w:rPr>
            </w:pPr>
            <w:r w:rsidRPr="0065386E">
              <w:rPr>
                <w:rFonts w:ascii="Times New Roman" w:hAnsi="Times New Roman" w:cs="Times New Roman"/>
              </w:rPr>
              <w:t>61,0</w:t>
            </w:r>
          </w:p>
        </w:tc>
        <w:tc>
          <w:tcPr>
            <w:tcW w:w="1325" w:type="dxa"/>
          </w:tcPr>
          <w:p w:rsidR="00716712" w:rsidRPr="0065386E" w:rsidRDefault="00716712" w:rsidP="0085657E">
            <w:pPr>
              <w:spacing w:after="0" w:line="240" w:lineRule="auto"/>
              <w:jc w:val="center"/>
              <w:rPr>
                <w:rFonts w:ascii="Times New Roman" w:hAnsi="Times New Roman"/>
              </w:rPr>
            </w:pPr>
            <w:r w:rsidRPr="0065386E">
              <w:rPr>
                <w:rFonts w:ascii="Times New Roman" w:hAnsi="Times New Roman" w:cs="Times New Roman"/>
              </w:rPr>
              <w:t>61,0</w:t>
            </w:r>
          </w:p>
        </w:tc>
        <w:tc>
          <w:tcPr>
            <w:tcW w:w="1276" w:type="dxa"/>
          </w:tcPr>
          <w:p w:rsidR="00716712" w:rsidRPr="0065386E" w:rsidRDefault="00716712" w:rsidP="0085657E">
            <w:pPr>
              <w:spacing w:after="0" w:line="240" w:lineRule="auto"/>
              <w:jc w:val="center"/>
              <w:rPr>
                <w:rFonts w:ascii="Times New Roman" w:hAnsi="Times New Roman"/>
              </w:rPr>
            </w:pPr>
            <w:r w:rsidRPr="0065386E">
              <w:rPr>
                <w:rFonts w:ascii="Times New Roman" w:hAnsi="Times New Roman"/>
              </w:rPr>
              <w:t>61,5</w:t>
            </w:r>
          </w:p>
        </w:tc>
        <w:tc>
          <w:tcPr>
            <w:tcW w:w="1276" w:type="dxa"/>
          </w:tcPr>
          <w:p w:rsidR="00716712" w:rsidRPr="0065386E" w:rsidRDefault="00716712" w:rsidP="0085657E">
            <w:pPr>
              <w:spacing w:after="0" w:line="240" w:lineRule="auto"/>
              <w:jc w:val="center"/>
              <w:rPr>
                <w:rFonts w:ascii="Times New Roman" w:hAnsi="Times New Roman" w:cs="Times New Roman"/>
              </w:rPr>
            </w:pPr>
            <w:r w:rsidRPr="0065386E">
              <w:rPr>
                <w:rFonts w:ascii="Times New Roman" w:hAnsi="Times New Roman" w:cs="Times New Roman"/>
              </w:rPr>
              <w:t>61,7</w:t>
            </w:r>
          </w:p>
        </w:tc>
        <w:tc>
          <w:tcPr>
            <w:tcW w:w="1276" w:type="dxa"/>
          </w:tcPr>
          <w:p w:rsidR="00716712" w:rsidRPr="0065386E" w:rsidRDefault="00716712" w:rsidP="0085657E">
            <w:pPr>
              <w:spacing w:after="0" w:line="240" w:lineRule="auto"/>
              <w:jc w:val="center"/>
              <w:rPr>
                <w:rFonts w:ascii="Times New Roman" w:hAnsi="Times New Roman" w:cs="Times New Roman"/>
              </w:rPr>
            </w:pPr>
            <w:r w:rsidRPr="0065386E">
              <w:rPr>
                <w:rFonts w:ascii="Times New Roman" w:hAnsi="Times New Roman" w:cs="Times New Roman"/>
              </w:rPr>
              <w:t>62,0</w:t>
            </w:r>
          </w:p>
        </w:tc>
        <w:tc>
          <w:tcPr>
            <w:tcW w:w="1134" w:type="dxa"/>
          </w:tcPr>
          <w:p w:rsidR="00716712" w:rsidRPr="0065386E" w:rsidRDefault="00716712" w:rsidP="0085657E">
            <w:pPr>
              <w:spacing w:after="0" w:line="240" w:lineRule="auto"/>
              <w:jc w:val="center"/>
              <w:rPr>
                <w:rFonts w:ascii="Times New Roman" w:hAnsi="Times New Roman" w:cs="Times New Roman"/>
              </w:rPr>
            </w:pPr>
            <w:r w:rsidRPr="0065386E">
              <w:rPr>
                <w:rFonts w:ascii="Times New Roman" w:hAnsi="Times New Roman" w:cs="Times New Roman"/>
              </w:rPr>
              <w:t>67,9</w:t>
            </w:r>
          </w:p>
        </w:tc>
        <w:tc>
          <w:tcPr>
            <w:tcW w:w="1134" w:type="dxa"/>
          </w:tcPr>
          <w:p w:rsidR="00716712" w:rsidRPr="00AB6AE8" w:rsidRDefault="00716712" w:rsidP="0085657E">
            <w:pPr>
              <w:spacing w:after="0" w:line="240" w:lineRule="auto"/>
              <w:jc w:val="center"/>
              <w:rPr>
                <w:rFonts w:ascii="Times New Roman" w:hAnsi="Times New Roman" w:cs="Times New Roman"/>
              </w:rPr>
            </w:pPr>
            <w:r w:rsidRPr="0065386E">
              <w:rPr>
                <w:rFonts w:ascii="Times New Roman" w:hAnsi="Times New Roman" w:cs="Times New Roman"/>
              </w:rPr>
              <w:t>70,0</w:t>
            </w:r>
          </w:p>
        </w:tc>
      </w:tr>
      <w:tr w:rsidR="00716712" w:rsidRPr="00452358" w:rsidTr="00B5102E">
        <w:tc>
          <w:tcPr>
            <w:tcW w:w="675" w:type="dxa"/>
          </w:tcPr>
          <w:p w:rsidR="00716712" w:rsidRPr="00195AA3"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195AA3" w:rsidRDefault="00716712" w:rsidP="0085657E">
            <w:pPr>
              <w:pStyle w:val="ConsPlusNormal"/>
              <w:jc w:val="both"/>
              <w:rPr>
                <w:rFonts w:ascii="Times New Roman" w:hAnsi="Times New Roman" w:cs="Times New Roman"/>
              </w:rPr>
            </w:pPr>
            <w:r w:rsidRPr="00195AA3">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43"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w:t>
            </w:r>
          </w:p>
        </w:tc>
        <w:tc>
          <w:tcPr>
            <w:tcW w:w="2051"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2,4</w:t>
            </w:r>
          </w:p>
        </w:tc>
        <w:tc>
          <w:tcPr>
            <w:tcW w:w="1325"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2,4</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2,1</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1,8</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1,5</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1,</w:t>
            </w:r>
            <w:r>
              <w:rPr>
                <w:rFonts w:ascii="Times New Roman" w:hAnsi="Times New Roman" w:cs="Times New Roman"/>
              </w:rPr>
              <w:t>0</w:t>
            </w:r>
          </w:p>
        </w:tc>
        <w:tc>
          <w:tcPr>
            <w:tcW w:w="1134" w:type="dxa"/>
          </w:tcPr>
          <w:p w:rsidR="00716712" w:rsidRPr="00195AA3" w:rsidRDefault="00716712" w:rsidP="0085657E">
            <w:pPr>
              <w:spacing w:after="0" w:line="240" w:lineRule="auto"/>
              <w:jc w:val="center"/>
              <w:rPr>
                <w:rFonts w:ascii="Times New Roman" w:hAnsi="Times New Roman" w:cs="Times New Roman"/>
              </w:rPr>
            </w:pPr>
            <w:r>
              <w:rPr>
                <w:rFonts w:ascii="Times New Roman" w:hAnsi="Times New Roman" w:cs="Times New Roman"/>
              </w:rPr>
              <w:t>0</w:t>
            </w:r>
          </w:p>
        </w:tc>
      </w:tr>
      <w:tr w:rsidR="00716712" w:rsidRPr="00452358" w:rsidTr="00B5102E">
        <w:tc>
          <w:tcPr>
            <w:tcW w:w="675" w:type="dxa"/>
          </w:tcPr>
          <w:p w:rsidR="00716712" w:rsidRPr="00195AA3"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195AA3" w:rsidRDefault="00716712" w:rsidP="0085657E">
            <w:pPr>
              <w:pStyle w:val="ConsPlusNormal"/>
              <w:jc w:val="both"/>
              <w:rPr>
                <w:rFonts w:ascii="Times New Roman" w:hAnsi="Times New Roman" w:cs="Times New Roman"/>
              </w:rPr>
            </w:pPr>
            <w:r>
              <w:rPr>
                <w:rFonts w:ascii="Times New Roman" w:hAnsi="Times New Roman" w:cs="Times New Roman"/>
              </w:rPr>
              <w:t>У</w:t>
            </w:r>
            <w:r w:rsidRPr="00195AA3">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443"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w:t>
            </w:r>
          </w:p>
        </w:tc>
        <w:tc>
          <w:tcPr>
            <w:tcW w:w="2051"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93,0</w:t>
            </w:r>
          </w:p>
        </w:tc>
        <w:tc>
          <w:tcPr>
            <w:tcW w:w="1325"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93,0</w:t>
            </w:r>
          </w:p>
        </w:tc>
        <w:tc>
          <w:tcPr>
            <w:tcW w:w="1276" w:type="dxa"/>
          </w:tcPr>
          <w:p w:rsidR="00716712" w:rsidRPr="00195AA3" w:rsidRDefault="00716712" w:rsidP="0085657E">
            <w:pPr>
              <w:spacing w:after="0" w:line="240" w:lineRule="auto"/>
              <w:jc w:val="center"/>
              <w:rPr>
                <w:rFonts w:ascii="Times New Roman" w:hAnsi="Times New Roman"/>
              </w:rPr>
            </w:pPr>
            <w:r w:rsidRPr="00195AA3">
              <w:rPr>
                <w:rFonts w:ascii="Times New Roman" w:hAnsi="Times New Roman"/>
              </w:rPr>
              <w:t>9</w:t>
            </w:r>
            <w:r>
              <w:rPr>
                <w:rFonts w:ascii="Times New Roman" w:hAnsi="Times New Roman"/>
              </w:rPr>
              <w:t>4</w:t>
            </w:r>
            <w:r w:rsidRPr="00195AA3">
              <w:rPr>
                <w:rFonts w:ascii="Times New Roman" w:hAnsi="Times New Roman"/>
              </w:rPr>
              <w:t>,0</w:t>
            </w:r>
          </w:p>
        </w:tc>
        <w:tc>
          <w:tcPr>
            <w:tcW w:w="1276" w:type="dxa"/>
          </w:tcPr>
          <w:p w:rsidR="00716712" w:rsidRPr="00195AA3" w:rsidRDefault="00716712" w:rsidP="0085657E">
            <w:pPr>
              <w:spacing w:after="0" w:line="240" w:lineRule="auto"/>
              <w:jc w:val="center"/>
              <w:rPr>
                <w:rFonts w:ascii="Times New Roman" w:hAnsi="Times New Roman"/>
              </w:rPr>
            </w:pPr>
            <w:r>
              <w:rPr>
                <w:rFonts w:ascii="Times New Roman" w:hAnsi="Times New Roman"/>
              </w:rPr>
              <w:t>94</w:t>
            </w:r>
            <w:r w:rsidRPr="00195AA3">
              <w:rPr>
                <w:rFonts w:ascii="Times New Roman" w:hAnsi="Times New Roman"/>
              </w:rPr>
              <w:t>,</w:t>
            </w:r>
            <w:r>
              <w:rPr>
                <w:rFonts w:ascii="Times New Roman" w:hAnsi="Times New Roman"/>
              </w:rPr>
              <w:t>5</w:t>
            </w:r>
          </w:p>
        </w:tc>
        <w:tc>
          <w:tcPr>
            <w:tcW w:w="1276" w:type="dxa"/>
          </w:tcPr>
          <w:p w:rsidR="00716712" w:rsidRPr="00195AA3" w:rsidRDefault="00716712" w:rsidP="0085657E">
            <w:pPr>
              <w:spacing w:after="0" w:line="240" w:lineRule="auto"/>
              <w:jc w:val="center"/>
              <w:rPr>
                <w:rFonts w:ascii="Times New Roman" w:hAnsi="Times New Roman"/>
              </w:rPr>
            </w:pPr>
            <w:r>
              <w:rPr>
                <w:rFonts w:ascii="Times New Roman" w:hAnsi="Times New Roman"/>
              </w:rPr>
              <w:t>95</w:t>
            </w:r>
            <w:r w:rsidRPr="00195AA3">
              <w:rPr>
                <w:rFonts w:ascii="Times New Roman" w:hAnsi="Times New Roman"/>
              </w:rPr>
              <w:t>,0</w:t>
            </w:r>
          </w:p>
        </w:tc>
        <w:tc>
          <w:tcPr>
            <w:tcW w:w="1134" w:type="dxa"/>
          </w:tcPr>
          <w:p w:rsidR="00716712" w:rsidRPr="00195AA3" w:rsidRDefault="00716712" w:rsidP="0085657E">
            <w:pPr>
              <w:spacing w:after="0" w:line="240" w:lineRule="auto"/>
              <w:jc w:val="center"/>
              <w:rPr>
                <w:rFonts w:ascii="Times New Roman" w:hAnsi="Times New Roman" w:cs="Times New Roman"/>
              </w:rPr>
            </w:pPr>
            <w:r>
              <w:rPr>
                <w:rFonts w:ascii="Times New Roman" w:hAnsi="Times New Roman" w:cs="Times New Roman"/>
              </w:rPr>
              <w:t>95</w:t>
            </w:r>
            <w:r w:rsidRPr="00195AA3">
              <w:rPr>
                <w:rFonts w:ascii="Times New Roman" w:hAnsi="Times New Roman" w:cs="Times New Roman"/>
              </w:rPr>
              <w:t>,</w:t>
            </w:r>
            <w:r>
              <w:rPr>
                <w:rFonts w:ascii="Times New Roman" w:hAnsi="Times New Roman" w:cs="Times New Roman"/>
              </w:rPr>
              <w:t>5</w:t>
            </w:r>
          </w:p>
        </w:tc>
        <w:tc>
          <w:tcPr>
            <w:tcW w:w="1134" w:type="dxa"/>
          </w:tcPr>
          <w:p w:rsidR="00716712" w:rsidRPr="00195AA3" w:rsidRDefault="00716712" w:rsidP="0085657E">
            <w:pPr>
              <w:spacing w:after="0" w:line="240" w:lineRule="auto"/>
              <w:jc w:val="center"/>
              <w:rPr>
                <w:rFonts w:ascii="Times New Roman" w:hAnsi="Times New Roman" w:cs="Times New Roman"/>
              </w:rPr>
            </w:pPr>
            <w:r>
              <w:rPr>
                <w:rFonts w:ascii="Times New Roman" w:hAnsi="Times New Roman" w:cs="Times New Roman"/>
              </w:rPr>
              <w:t>96</w:t>
            </w:r>
            <w:r w:rsidRPr="00195AA3">
              <w:rPr>
                <w:rFonts w:ascii="Times New Roman" w:hAnsi="Times New Roman" w:cs="Times New Roman"/>
              </w:rPr>
              <w:t>,0</w:t>
            </w:r>
          </w:p>
        </w:tc>
      </w:tr>
      <w:tr w:rsidR="00716712" w:rsidRPr="00F64D9E" w:rsidTr="00B5102E">
        <w:tc>
          <w:tcPr>
            <w:tcW w:w="675" w:type="dxa"/>
          </w:tcPr>
          <w:p w:rsidR="00716712" w:rsidRPr="00F64D9E"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C215A8" w:rsidRDefault="00716712" w:rsidP="0085657E">
            <w:pPr>
              <w:tabs>
                <w:tab w:val="num" w:pos="360"/>
              </w:tabs>
              <w:spacing w:after="0" w:line="240" w:lineRule="auto"/>
              <w:jc w:val="both"/>
              <w:rPr>
                <w:rFonts w:ascii="Times New Roman" w:hAnsi="Times New Roman"/>
              </w:rPr>
            </w:pPr>
            <w:r w:rsidRPr="00C215A8">
              <w:rPr>
                <w:rFonts w:ascii="Times New Roman" w:hAnsi="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1443" w:type="dxa"/>
          </w:tcPr>
          <w:p w:rsidR="00716712" w:rsidRPr="00C215A8" w:rsidRDefault="00716712" w:rsidP="0085657E">
            <w:pPr>
              <w:pStyle w:val="ConsPlusNormal"/>
              <w:widowControl/>
              <w:jc w:val="center"/>
              <w:rPr>
                <w:rFonts w:ascii="Times New Roman" w:hAnsi="Times New Roman" w:cs="Times New Roman"/>
              </w:rPr>
            </w:pPr>
            <w:r w:rsidRPr="00C215A8">
              <w:rPr>
                <w:rFonts w:ascii="Times New Roman" w:hAnsi="Times New Roman" w:cs="Times New Roman"/>
              </w:rPr>
              <w:t>%</w:t>
            </w:r>
          </w:p>
        </w:tc>
        <w:tc>
          <w:tcPr>
            <w:tcW w:w="2051" w:type="dxa"/>
          </w:tcPr>
          <w:p w:rsidR="00716712" w:rsidRPr="00C215A8" w:rsidRDefault="00716712" w:rsidP="0085657E">
            <w:pPr>
              <w:pStyle w:val="ConsPlusNormal"/>
              <w:widowControl/>
              <w:jc w:val="center"/>
              <w:rPr>
                <w:rFonts w:ascii="Times New Roman" w:hAnsi="Times New Roman" w:cs="Times New Roman"/>
              </w:rPr>
            </w:pPr>
            <w:r w:rsidRPr="00C215A8">
              <w:rPr>
                <w:rFonts w:ascii="Times New Roman" w:hAnsi="Times New Roman" w:cs="Times New Roman"/>
              </w:rPr>
              <w:t>60,0</w:t>
            </w:r>
          </w:p>
        </w:tc>
        <w:tc>
          <w:tcPr>
            <w:tcW w:w="1325" w:type="dxa"/>
          </w:tcPr>
          <w:p w:rsidR="00716712" w:rsidRPr="00C215A8" w:rsidRDefault="00716712" w:rsidP="0085657E">
            <w:pPr>
              <w:pStyle w:val="ConsPlusNormal"/>
              <w:widowControl/>
              <w:jc w:val="center"/>
              <w:rPr>
                <w:rFonts w:ascii="Times New Roman" w:hAnsi="Times New Roman" w:cs="Times New Roman"/>
              </w:rPr>
            </w:pPr>
            <w:r w:rsidRPr="00C215A8">
              <w:rPr>
                <w:rFonts w:ascii="Times New Roman" w:hAnsi="Times New Roman" w:cs="Times New Roman"/>
              </w:rPr>
              <w:t>60,0</w:t>
            </w:r>
          </w:p>
        </w:tc>
        <w:tc>
          <w:tcPr>
            <w:tcW w:w="1276" w:type="dxa"/>
          </w:tcPr>
          <w:p w:rsidR="00716712" w:rsidRPr="00C215A8" w:rsidRDefault="00716712" w:rsidP="0085657E">
            <w:pPr>
              <w:pStyle w:val="ConsPlusNormal"/>
              <w:widowControl/>
              <w:jc w:val="center"/>
              <w:rPr>
                <w:rFonts w:ascii="Times New Roman" w:hAnsi="Times New Roman" w:cs="Times New Roman"/>
              </w:rPr>
            </w:pPr>
            <w:r w:rsidRPr="00C215A8">
              <w:rPr>
                <w:rFonts w:ascii="Times New Roman" w:hAnsi="Times New Roman" w:cs="Times New Roman"/>
              </w:rPr>
              <w:t>62,0</w:t>
            </w:r>
          </w:p>
        </w:tc>
        <w:tc>
          <w:tcPr>
            <w:tcW w:w="1276" w:type="dxa"/>
          </w:tcPr>
          <w:p w:rsidR="00716712" w:rsidRPr="00C215A8" w:rsidRDefault="00716712" w:rsidP="0085657E">
            <w:pPr>
              <w:pStyle w:val="ConsPlusNormal"/>
              <w:widowControl/>
              <w:jc w:val="center"/>
              <w:rPr>
                <w:rFonts w:ascii="Times New Roman" w:hAnsi="Times New Roman" w:cs="Times New Roman"/>
              </w:rPr>
            </w:pPr>
            <w:r w:rsidRPr="00C215A8">
              <w:rPr>
                <w:rFonts w:ascii="Times New Roman" w:hAnsi="Times New Roman" w:cs="Times New Roman"/>
              </w:rPr>
              <w:t>65,0</w:t>
            </w:r>
          </w:p>
        </w:tc>
        <w:tc>
          <w:tcPr>
            <w:tcW w:w="1276" w:type="dxa"/>
          </w:tcPr>
          <w:p w:rsidR="00716712" w:rsidRPr="00C215A8" w:rsidRDefault="00E65E9C" w:rsidP="0085657E">
            <w:pPr>
              <w:pStyle w:val="ConsPlusNormal"/>
              <w:widowControl/>
              <w:jc w:val="center"/>
              <w:rPr>
                <w:rFonts w:ascii="Times New Roman" w:hAnsi="Times New Roman" w:cs="Times New Roman"/>
              </w:rPr>
            </w:pPr>
            <w:r>
              <w:rPr>
                <w:rFonts w:ascii="Times New Roman" w:hAnsi="Times New Roman" w:cs="Times New Roman"/>
              </w:rPr>
              <w:t>70</w:t>
            </w:r>
            <w:r w:rsidR="00716712" w:rsidRPr="00C215A8">
              <w:rPr>
                <w:rFonts w:ascii="Times New Roman" w:hAnsi="Times New Roman" w:cs="Times New Roman"/>
              </w:rPr>
              <w:t>,</w:t>
            </w:r>
            <w:r>
              <w:rPr>
                <w:rFonts w:ascii="Times New Roman" w:hAnsi="Times New Roman" w:cs="Times New Roman"/>
              </w:rPr>
              <w:t>0</w:t>
            </w:r>
          </w:p>
        </w:tc>
        <w:tc>
          <w:tcPr>
            <w:tcW w:w="1134" w:type="dxa"/>
          </w:tcPr>
          <w:p w:rsidR="00716712" w:rsidRPr="00C215A8" w:rsidRDefault="00716712" w:rsidP="0085657E">
            <w:pPr>
              <w:spacing w:after="0" w:line="240" w:lineRule="auto"/>
              <w:jc w:val="center"/>
              <w:rPr>
                <w:rFonts w:ascii="Times New Roman" w:hAnsi="Times New Roman" w:cs="Times New Roman"/>
              </w:rPr>
            </w:pPr>
            <w:r w:rsidRPr="00C215A8">
              <w:rPr>
                <w:rFonts w:ascii="Times New Roman" w:hAnsi="Times New Roman" w:cs="Times New Roman"/>
              </w:rPr>
              <w:t>75,0</w:t>
            </w:r>
          </w:p>
        </w:tc>
        <w:tc>
          <w:tcPr>
            <w:tcW w:w="1134" w:type="dxa"/>
          </w:tcPr>
          <w:p w:rsidR="00716712" w:rsidRPr="00F64D9E" w:rsidRDefault="00716712" w:rsidP="0085657E">
            <w:pPr>
              <w:spacing w:after="0" w:line="240" w:lineRule="auto"/>
              <w:jc w:val="center"/>
              <w:rPr>
                <w:rFonts w:ascii="Times New Roman" w:hAnsi="Times New Roman" w:cs="Times New Roman"/>
              </w:rPr>
            </w:pPr>
            <w:r w:rsidRPr="00C215A8">
              <w:rPr>
                <w:rFonts w:ascii="Times New Roman" w:hAnsi="Times New Roman" w:cs="Times New Roman"/>
              </w:rPr>
              <w:t>80,0</w:t>
            </w:r>
          </w:p>
        </w:tc>
      </w:tr>
      <w:tr w:rsidR="00716712" w:rsidRPr="00452358" w:rsidTr="00B5102E">
        <w:tc>
          <w:tcPr>
            <w:tcW w:w="675" w:type="dxa"/>
          </w:tcPr>
          <w:p w:rsidR="00716712" w:rsidRPr="00195AA3"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195AA3" w:rsidRDefault="00716712" w:rsidP="0085657E">
            <w:pPr>
              <w:pStyle w:val="ConsPlusNormal"/>
              <w:jc w:val="both"/>
              <w:rPr>
                <w:rFonts w:ascii="Times New Roman" w:hAnsi="Times New Roman" w:cs="Times New Roman"/>
              </w:rPr>
            </w:pPr>
            <w:r w:rsidRPr="00195AA3">
              <w:rPr>
                <w:rFonts w:ascii="Times New Roman" w:hAnsi="Times New Roman" w:cs="Times New Roman"/>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443"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w:t>
            </w:r>
          </w:p>
        </w:tc>
        <w:tc>
          <w:tcPr>
            <w:tcW w:w="2051"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21,4</w:t>
            </w:r>
          </w:p>
        </w:tc>
        <w:tc>
          <w:tcPr>
            <w:tcW w:w="1325"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21,4</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22,7</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3</w:t>
            </w:r>
            <w:r w:rsidRPr="00195AA3">
              <w:rPr>
                <w:rFonts w:ascii="Times New Roman" w:hAnsi="Times New Roman" w:cs="Times New Roman"/>
              </w:rPr>
              <w:t>,</w:t>
            </w:r>
            <w:r>
              <w:rPr>
                <w:rFonts w:ascii="Times New Roman" w:hAnsi="Times New Roman" w:cs="Times New Roman"/>
              </w:rPr>
              <w:t>0</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3</w:t>
            </w:r>
            <w:r w:rsidRPr="00195AA3">
              <w:rPr>
                <w:rFonts w:ascii="Times New Roman" w:hAnsi="Times New Roman" w:cs="Times New Roman"/>
              </w:rPr>
              <w:t>,</w:t>
            </w:r>
            <w:r>
              <w:rPr>
                <w:rFonts w:ascii="Times New Roman" w:hAnsi="Times New Roman" w:cs="Times New Roman"/>
              </w:rPr>
              <w:t>6</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4</w:t>
            </w:r>
            <w:r w:rsidRPr="00195AA3">
              <w:rPr>
                <w:rFonts w:ascii="Times New Roman" w:hAnsi="Times New Roman" w:cs="Times New Roman"/>
              </w:rPr>
              <w:t>,</w:t>
            </w:r>
            <w:r>
              <w:rPr>
                <w:rFonts w:ascii="Times New Roman" w:hAnsi="Times New Roman" w:cs="Times New Roman"/>
              </w:rPr>
              <w:t>5</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5</w:t>
            </w:r>
            <w:r w:rsidRPr="00195AA3">
              <w:rPr>
                <w:rFonts w:ascii="Times New Roman" w:hAnsi="Times New Roman" w:cs="Times New Roman"/>
              </w:rPr>
              <w:t>,</w:t>
            </w:r>
            <w:r>
              <w:rPr>
                <w:rFonts w:ascii="Times New Roman" w:hAnsi="Times New Roman" w:cs="Times New Roman"/>
              </w:rPr>
              <w:t>0</w:t>
            </w:r>
          </w:p>
        </w:tc>
      </w:tr>
      <w:tr w:rsidR="00716712" w:rsidRPr="00452358" w:rsidTr="00B5102E">
        <w:tc>
          <w:tcPr>
            <w:tcW w:w="675" w:type="dxa"/>
          </w:tcPr>
          <w:p w:rsidR="00716712" w:rsidRPr="00195AA3" w:rsidRDefault="00716712"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716712" w:rsidRPr="00195AA3" w:rsidRDefault="00716712" w:rsidP="0085657E">
            <w:pPr>
              <w:widowControl w:val="0"/>
              <w:autoSpaceDE w:val="0"/>
              <w:autoSpaceDN w:val="0"/>
              <w:adjustRightInd w:val="0"/>
              <w:spacing w:after="0" w:line="240" w:lineRule="auto"/>
              <w:rPr>
                <w:rFonts w:ascii="Times New Roman" w:hAnsi="Times New Roman" w:cs="Times New Roman"/>
              </w:rPr>
            </w:pPr>
            <w:r w:rsidRPr="00195AA3">
              <w:rPr>
                <w:rFonts w:ascii="Times New Roman" w:hAnsi="Times New Roman" w:cs="Times New Roman"/>
              </w:rPr>
              <w:t xml:space="preserve">Доля общеобразовательных организаций, в которых создана универсальная </w:t>
            </w:r>
            <w:proofErr w:type="spellStart"/>
            <w:r w:rsidRPr="00195AA3">
              <w:rPr>
                <w:rFonts w:ascii="Times New Roman" w:hAnsi="Times New Roman" w:cs="Times New Roman"/>
              </w:rPr>
              <w:t>безбарьерная</w:t>
            </w:r>
            <w:proofErr w:type="spellEnd"/>
            <w:r w:rsidRPr="00195AA3">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1443"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w:t>
            </w:r>
          </w:p>
        </w:tc>
        <w:tc>
          <w:tcPr>
            <w:tcW w:w="2051"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6,9</w:t>
            </w:r>
          </w:p>
        </w:tc>
        <w:tc>
          <w:tcPr>
            <w:tcW w:w="1325"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6,9</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10,3</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13,8</w:t>
            </w:r>
          </w:p>
        </w:tc>
        <w:tc>
          <w:tcPr>
            <w:tcW w:w="1276"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20,7</w:t>
            </w:r>
          </w:p>
        </w:tc>
        <w:tc>
          <w:tcPr>
            <w:tcW w:w="1134" w:type="dxa"/>
          </w:tcPr>
          <w:p w:rsidR="00716712" w:rsidRPr="00195AA3" w:rsidRDefault="00716712" w:rsidP="0085657E">
            <w:pPr>
              <w:spacing w:after="0" w:line="240" w:lineRule="auto"/>
              <w:jc w:val="center"/>
              <w:rPr>
                <w:rFonts w:ascii="Times New Roman" w:hAnsi="Times New Roman" w:cs="Times New Roman"/>
              </w:rPr>
            </w:pPr>
            <w:r w:rsidRPr="00195AA3">
              <w:rPr>
                <w:rFonts w:ascii="Times New Roman" w:hAnsi="Times New Roman" w:cs="Times New Roman"/>
              </w:rPr>
              <w:t>2</w:t>
            </w:r>
            <w:r>
              <w:rPr>
                <w:rFonts w:ascii="Times New Roman" w:hAnsi="Times New Roman" w:cs="Times New Roman"/>
              </w:rPr>
              <w:t>6</w:t>
            </w:r>
            <w:r w:rsidRPr="00195AA3">
              <w:rPr>
                <w:rFonts w:ascii="Times New Roman" w:hAnsi="Times New Roman" w:cs="Times New Roman"/>
              </w:rPr>
              <w:t>,</w:t>
            </w:r>
            <w:r>
              <w:rPr>
                <w:rFonts w:ascii="Times New Roman" w:hAnsi="Times New Roman" w:cs="Times New Roman"/>
              </w:rPr>
              <w:t>0</w:t>
            </w:r>
          </w:p>
        </w:tc>
        <w:tc>
          <w:tcPr>
            <w:tcW w:w="1134" w:type="dxa"/>
          </w:tcPr>
          <w:p w:rsidR="00716712" w:rsidRPr="00195AA3" w:rsidRDefault="00716712" w:rsidP="0085657E">
            <w:pPr>
              <w:spacing w:after="0" w:line="240" w:lineRule="auto"/>
              <w:jc w:val="center"/>
              <w:rPr>
                <w:rFonts w:ascii="Times New Roman" w:hAnsi="Times New Roman" w:cs="Times New Roman"/>
              </w:rPr>
            </w:pPr>
            <w:r>
              <w:rPr>
                <w:rFonts w:ascii="Times New Roman" w:hAnsi="Times New Roman" w:cs="Times New Roman"/>
              </w:rPr>
              <w:t>33</w:t>
            </w:r>
            <w:r w:rsidRPr="00195AA3">
              <w:rPr>
                <w:rFonts w:ascii="Times New Roman" w:hAnsi="Times New Roman" w:cs="Times New Roman"/>
              </w:rPr>
              <w:t>,</w:t>
            </w:r>
            <w:r>
              <w:rPr>
                <w:rFonts w:ascii="Times New Roman" w:hAnsi="Times New Roman" w:cs="Times New Roman"/>
              </w:rPr>
              <w:t>0</w:t>
            </w:r>
          </w:p>
        </w:tc>
      </w:tr>
      <w:tr w:rsidR="00716712" w:rsidRPr="00452358" w:rsidTr="00B5102E">
        <w:tc>
          <w:tcPr>
            <w:tcW w:w="15276" w:type="dxa"/>
            <w:gridSpan w:val="10"/>
          </w:tcPr>
          <w:p w:rsidR="00716712" w:rsidRPr="00195AA3" w:rsidRDefault="00716712" w:rsidP="0085657E">
            <w:pPr>
              <w:spacing w:after="0" w:line="240" w:lineRule="auto"/>
              <w:rPr>
                <w:rFonts w:ascii="Times New Roman" w:hAnsi="Times New Roman" w:cs="Times New Roman"/>
              </w:rPr>
            </w:pPr>
            <w:r>
              <w:rPr>
                <w:rFonts w:ascii="Times New Roman" w:hAnsi="Times New Roman" w:cs="Times New Roman"/>
                <w:b/>
              </w:rPr>
              <w:t xml:space="preserve">Цель: </w:t>
            </w:r>
            <w:r w:rsidRPr="00452358">
              <w:rPr>
                <w:rFonts w:ascii="Times New Roman" w:hAnsi="Times New Roman" w:cs="Times New Roman"/>
                <w:b/>
              </w:rPr>
              <w:t>поддержка детей-сирот, детей, оставшихся без попечения родителей, отдых и оздоровление детей в летний период</w:t>
            </w:r>
          </w:p>
        </w:tc>
      </w:tr>
      <w:tr w:rsidR="0017230B" w:rsidRPr="00452358" w:rsidTr="00B5102E">
        <w:tc>
          <w:tcPr>
            <w:tcW w:w="675" w:type="dxa"/>
          </w:tcPr>
          <w:p w:rsidR="0017230B" w:rsidRPr="00195AA3" w:rsidRDefault="0017230B"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17230B" w:rsidRPr="000032C7" w:rsidRDefault="0017230B" w:rsidP="0085657E">
            <w:pPr>
              <w:pStyle w:val="ConsPlusNormal"/>
              <w:jc w:val="both"/>
              <w:rPr>
                <w:rFonts w:ascii="Times New Roman" w:hAnsi="Times New Roman"/>
              </w:rPr>
            </w:pPr>
            <w:r w:rsidRPr="000032C7">
              <w:rPr>
                <w:rFonts w:ascii="Times New Roman" w:hAnsi="Times New Roman"/>
              </w:rPr>
              <w:t xml:space="preserve">Доля </w:t>
            </w:r>
            <w:r w:rsidRPr="000032C7">
              <w:rPr>
                <w:rFonts w:ascii="Times New Roman" w:eastAsia="Calibri" w:hAnsi="Times New Roman" w:cs="Times New Roman"/>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1443" w:type="dxa"/>
          </w:tcPr>
          <w:p w:rsidR="0017230B" w:rsidRPr="000032C7" w:rsidRDefault="0017230B" w:rsidP="0085657E">
            <w:pPr>
              <w:spacing w:after="0" w:line="240" w:lineRule="auto"/>
              <w:jc w:val="center"/>
              <w:rPr>
                <w:rFonts w:ascii="Times New Roman" w:hAnsi="Times New Roman" w:cs="Times New Roman"/>
              </w:rPr>
            </w:pPr>
            <w:r>
              <w:rPr>
                <w:rFonts w:ascii="Times New Roman" w:hAnsi="Times New Roman" w:cs="Times New Roman"/>
              </w:rPr>
              <w:t>%</w:t>
            </w:r>
          </w:p>
        </w:tc>
        <w:tc>
          <w:tcPr>
            <w:tcW w:w="2051" w:type="dxa"/>
          </w:tcPr>
          <w:p w:rsidR="0017230B" w:rsidRPr="00195AA3" w:rsidRDefault="0017230B" w:rsidP="0085657E">
            <w:pPr>
              <w:spacing w:after="0" w:line="240" w:lineRule="auto"/>
              <w:jc w:val="center"/>
              <w:rPr>
                <w:rFonts w:ascii="Times New Roman" w:hAnsi="Times New Roman" w:cs="Times New Roman"/>
              </w:rPr>
            </w:pPr>
            <w:r>
              <w:rPr>
                <w:rFonts w:ascii="Times New Roman" w:hAnsi="Times New Roman" w:cs="Times New Roman"/>
              </w:rPr>
              <w:t>0</w:t>
            </w:r>
          </w:p>
        </w:tc>
        <w:tc>
          <w:tcPr>
            <w:tcW w:w="1325" w:type="dxa"/>
          </w:tcPr>
          <w:p w:rsidR="0017230B" w:rsidRPr="00195AA3" w:rsidRDefault="0017230B" w:rsidP="0085657E">
            <w:pPr>
              <w:pStyle w:val="ConsPlusNormal"/>
              <w:widowControl/>
              <w:jc w:val="center"/>
              <w:rPr>
                <w:rFonts w:ascii="Times New Roman" w:hAnsi="Times New Roman" w:cs="Times New Roman"/>
              </w:rPr>
            </w:pPr>
            <w:r>
              <w:rPr>
                <w:rFonts w:ascii="Times New Roman" w:hAnsi="Times New Roman" w:cs="Times New Roman"/>
              </w:rPr>
              <w:t>24,2</w:t>
            </w:r>
          </w:p>
        </w:tc>
        <w:tc>
          <w:tcPr>
            <w:tcW w:w="1276" w:type="dxa"/>
          </w:tcPr>
          <w:p w:rsidR="0017230B" w:rsidRPr="00195AA3" w:rsidRDefault="0017230B" w:rsidP="0085657E">
            <w:pPr>
              <w:pStyle w:val="ConsPlusNormal"/>
              <w:widowControl/>
              <w:jc w:val="center"/>
              <w:rPr>
                <w:rFonts w:ascii="Times New Roman" w:hAnsi="Times New Roman" w:cs="Times New Roman"/>
              </w:rPr>
            </w:pPr>
            <w:r>
              <w:rPr>
                <w:rFonts w:ascii="Times New Roman" w:hAnsi="Times New Roman" w:cs="Times New Roman"/>
              </w:rPr>
              <w:t>26,3</w:t>
            </w:r>
          </w:p>
        </w:tc>
        <w:tc>
          <w:tcPr>
            <w:tcW w:w="1276" w:type="dxa"/>
          </w:tcPr>
          <w:p w:rsidR="0017230B" w:rsidRPr="00195AA3" w:rsidRDefault="0017230B" w:rsidP="0085657E">
            <w:pPr>
              <w:pStyle w:val="ConsPlusNormal"/>
              <w:widowControl/>
              <w:ind w:left="-530" w:firstLine="530"/>
              <w:jc w:val="center"/>
              <w:rPr>
                <w:rFonts w:ascii="Times New Roman" w:hAnsi="Times New Roman" w:cs="Times New Roman"/>
              </w:rPr>
            </w:pPr>
            <w:r>
              <w:rPr>
                <w:rFonts w:ascii="Times New Roman" w:hAnsi="Times New Roman" w:cs="Times New Roman"/>
              </w:rPr>
              <w:t>27,7</w:t>
            </w:r>
          </w:p>
        </w:tc>
        <w:tc>
          <w:tcPr>
            <w:tcW w:w="1276" w:type="dxa"/>
          </w:tcPr>
          <w:p w:rsidR="0017230B" w:rsidRPr="00195AA3" w:rsidRDefault="0017230B" w:rsidP="0085657E">
            <w:pPr>
              <w:spacing w:after="0" w:line="240" w:lineRule="auto"/>
              <w:jc w:val="center"/>
              <w:rPr>
                <w:rFonts w:ascii="Times New Roman" w:hAnsi="Times New Roman" w:cs="Times New Roman"/>
              </w:rPr>
            </w:pPr>
            <w:r>
              <w:rPr>
                <w:rFonts w:ascii="Times New Roman" w:hAnsi="Times New Roman" w:cs="Times New Roman"/>
              </w:rPr>
              <w:t>28,0</w:t>
            </w:r>
          </w:p>
        </w:tc>
        <w:tc>
          <w:tcPr>
            <w:tcW w:w="1134" w:type="dxa"/>
          </w:tcPr>
          <w:p w:rsidR="0017230B" w:rsidRPr="00195AA3" w:rsidRDefault="0017230B" w:rsidP="0085657E">
            <w:pPr>
              <w:spacing w:after="0" w:line="240" w:lineRule="auto"/>
              <w:jc w:val="center"/>
              <w:rPr>
                <w:rFonts w:ascii="Times New Roman" w:hAnsi="Times New Roman" w:cs="Times New Roman"/>
              </w:rPr>
            </w:pPr>
            <w:r>
              <w:rPr>
                <w:rFonts w:ascii="Times New Roman" w:hAnsi="Times New Roman" w:cs="Times New Roman"/>
              </w:rPr>
              <w:t>28,5</w:t>
            </w:r>
          </w:p>
        </w:tc>
        <w:tc>
          <w:tcPr>
            <w:tcW w:w="1134" w:type="dxa"/>
          </w:tcPr>
          <w:p w:rsidR="0017230B" w:rsidRPr="00195AA3" w:rsidRDefault="0017230B" w:rsidP="0085657E">
            <w:pPr>
              <w:spacing w:after="0" w:line="240" w:lineRule="auto"/>
              <w:jc w:val="center"/>
              <w:rPr>
                <w:rFonts w:ascii="Times New Roman" w:hAnsi="Times New Roman" w:cs="Times New Roman"/>
              </w:rPr>
            </w:pPr>
            <w:r>
              <w:rPr>
                <w:rFonts w:ascii="Times New Roman" w:hAnsi="Times New Roman" w:cs="Times New Roman"/>
              </w:rPr>
              <w:t>29,0</w:t>
            </w:r>
          </w:p>
        </w:tc>
      </w:tr>
      <w:tr w:rsidR="002D7054" w:rsidRPr="00452358" w:rsidTr="002D7054">
        <w:tc>
          <w:tcPr>
            <w:tcW w:w="15276" w:type="dxa"/>
            <w:gridSpan w:val="10"/>
          </w:tcPr>
          <w:p w:rsidR="002D7054" w:rsidRPr="00195AA3" w:rsidRDefault="002D7054" w:rsidP="0085657E">
            <w:pPr>
              <w:spacing w:after="0" w:line="240" w:lineRule="auto"/>
              <w:rPr>
                <w:rFonts w:ascii="Times New Roman" w:hAnsi="Times New Roman" w:cs="Times New Roman"/>
              </w:rPr>
            </w:pPr>
            <w:r>
              <w:rPr>
                <w:rFonts w:ascii="Times New Roman" w:hAnsi="Times New Roman" w:cs="Times New Roman"/>
                <w:b/>
              </w:rPr>
              <w:t xml:space="preserve">Цель: </w:t>
            </w:r>
            <w:r w:rsidRPr="00452358">
              <w:rPr>
                <w:rFonts w:ascii="Times New Roman" w:hAnsi="Times New Roman" w:cs="Times New Roman"/>
                <w:b/>
              </w:rPr>
              <w:t>отдых и оздоровление детей в летний период</w:t>
            </w:r>
          </w:p>
        </w:tc>
      </w:tr>
      <w:tr w:rsidR="002D7054" w:rsidRPr="00452358" w:rsidTr="00B5102E">
        <w:tc>
          <w:tcPr>
            <w:tcW w:w="675" w:type="dxa"/>
          </w:tcPr>
          <w:p w:rsidR="002D7054" w:rsidRPr="00195AA3" w:rsidRDefault="002D7054" w:rsidP="0085657E">
            <w:pPr>
              <w:pStyle w:val="a4"/>
              <w:numPr>
                <w:ilvl w:val="0"/>
                <w:numId w:val="9"/>
              </w:numPr>
              <w:spacing w:after="0" w:line="240" w:lineRule="auto"/>
              <w:ind w:hanging="720"/>
              <w:contextualSpacing/>
              <w:jc w:val="center"/>
              <w:rPr>
                <w:rFonts w:ascii="Times New Roman" w:hAnsi="Times New Roman" w:cs="Times New Roman"/>
              </w:rPr>
            </w:pPr>
          </w:p>
        </w:tc>
        <w:tc>
          <w:tcPr>
            <w:tcW w:w="3686" w:type="dxa"/>
          </w:tcPr>
          <w:p w:rsidR="002D7054" w:rsidRPr="00195AA3" w:rsidRDefault="002D7054" w:rsidP="0085657E">
            <w:pPr>
              <w:pStyle w:val="ConsPlusNormal"/>
              <w:jc w:val="both"/>
              <w:rPr>
                <w:rFonts w:ascii="Times New Roman" w:hAnsi="Times New Roman" w:cs="Times New Roman"/>
              </w:rPr>
            </w:pPr>
            <w:r w:rsidRPr="00195AA3">
              <w:rPr>
                <w:rFonts w:ascii="Times New Roman" w:hAnsi="Times New Roman"/>
              </w:rPr>
              <w:t>Доля оздоровленных детей школьного возраста</w:t>
            </w:r>
          </w:p>
        </w:tc>
        <w:tc>
          <w:tcPr>
            <w:tcW w:w="1443" w:type="dxa"/>
          </w:tcPr>
          <w:p w:rsidR="002D7054" w:rsidRPr="00195AA3" w:rsidRDefault="002D7054" w:rsidP="0085657E">
            <w:pPr>
              <w:spacing w:after="0" w:line="240" w:lineRule="auto"/>
              <w:jc w:val="center"/>
              <w:rPr>
                <w:rFonts w:ascii="Times New Roman" w:hAnsi="Times New Roman" w:cs="Times New Roman"/>
              </w:rPr>
            </w:pPr>
            <w:r w:rsidRPr="00195AA3">
              <w:rPr>
                <w:rFonts w:ascii="Times New Roman" w:hAnsi="Times New Roman" w:cs="Times New Roman"/>
              </w:rPr>
              <w:t>%</w:t>
            </w:r>
          </w:p>
        </w:tc>
        <w:tc>
          <w:tcPr>
            <w:tcW w:w="2051" w:type="dxa"/>
          </w:tcPr>
          <w:p w:rsidR="002D7054" w:rsidRPr="00195AA3" w:rsidRDefault="002D7054" w:rsidP="0085657E">
            <w:pPr>
              <w:spacing w:after="0" w:line="240" w:lineRule="auto"/>
              <w:jc w:val="center"/>
              <w:rPr>
                <w:rFonts w:ascii="Times New Roman" w:hAnsi="Times New Roman" w:cs="Times New Roman"/>
              </w:rPr>
            </w:pPr>
            <w:r w:rsidRPr="00195AA3">
              <w:rPr>
                <w:rFonts w:ascii="Times New Roman" w:hAnsi="Times New Roman" w:cs="Times New Roman"/>
              </w:rPr>
              <w:t>88,0</w:t>
            </w:r>
          </w:p>
        </w:tc>
        <w:tc>
          <w:tcPr>
            <w:tcW w:w="1325" w:type="dxa"/>
          </w:tcPr>
          <w:p w:rsidR="002D7054" w:rsidRPr="00195AA3" w:rsidRDefault="002D7054" w:rsidP="0085657E">
            <w:pPr>
              <w:pStyle w:val="ConsPlusNormal"/>
              <w:widowControl/>
              <w:jc w:val="center"/>
              <w:rPr>
                <w:rFonts w:ascii="Times New Roman" w:hAnsi="Times New Roman" w:cs="Times New Roman"/>
                <w:lang w:val="en-US"/>
              </w:rPr>
            </w:pPr>
            <w:r w:rsidRPr="00195AA3">
              <w:rPr>
                <w:rFonts w:ascii="Times New Roman" w:hAnsi="Times New Roman" w:cs="Times New Roman"/>
              </w:rPr>
              <w:t>88,0</w:t>
            </w:r>
          </w:p>
        </w:tc>
        <w:tc>
          <w:tcPr>
            <w:tcW w:w="1276" w:type="dxa"/>
          </w:tcPr>
          <w:p w:rsidR="002D7054" w:rsidRPr="00195AA3" w:rsidRDefault="002D7054" w:rsidP="0085657E">
            <w:pPr>
              <w:pStyle w:val="ConsPlusNormal"/>
              <w:widowControl/>
              <w:jc w:val="center"/>
              <w:rPr>
                <w:rFonts w:ascii="Times New Roman" w:hAnsi="Times New Roman" w:cs="Times New Roman"/>
              </w:rPr>
            </w:pPr>
            <w:r w:rsidRPr="00195AA3">
              <w:rPr>
                <w:rFonts w:ascii="Times New Roman" w:hAnsi="Times New Roman" w:cs="Times New Roman"/>
              </w:rPr>
              <w:t>90,0</w:t>
            </w:r>
          </w:p>
        </w:tc>
        <w:tc>
          <w:tcPr>
            <w:tcW w:w="1276" w:type="dxa"/>
          </w:tcPr>
          <w:p w:rsidR="002D7054" w:rsidRPr="00195AA3" w:rsidRDefault="002D7054" w:rsidP="0085657E">
            <w:pPr>
              <w:pStyle w:val="ConsPlusNormal"/>
              <w:widowControl/>
              <w:ind w:left="-530" w:firstLine="530"/>
              <w:jc w:val="center"/>
              <w:rPr>
                <w:rFonts w:ascii="Times New Roman" w:hAnsi="Times New Roman" w:cs="Times New Roman"/>
              </w:rPr>
            </w:pPr>
            <w:r w:rsidRPr="00195AA3">
              <w:rPr>
                <w:rFonts w:ascii="Times New Roman" w:hAnsi="Times New Roman" w:cs="Times New Roman"/>
              </w:rPr>
              <w:t>9</w:t>
            </w:r>
            <w:r>
              <w:rPr>
                <w:rFonts w:ascii="Times New Roman" w:hAnsi="Times New Roman" w:cs="Times New Roman"/>
              </w:rPr>
              <w:t>0</w:t>
            </w:r>
            <w:r w:rsidRPr="00195AA3">
              <w:rPr>
                <w:rFonts w:ascii="Times New Roman" w:hAnsi="Times New Roman" w:cs="Times New Roman"/>
              </w:rPr>
              <w:t>,</w:t>
            </w:r>
            <w:r>
              <w:rPr>
                <w:rFonts w:ascii="Times New Roman" w:hAnsi="Times New Roman" w:cs="Times New Roman"/>
              </w:rPr>
              <w:t>5</w:t>
            </w:r>
          </w:p>
        </w:tc>
        <w:tc>
          <w:tcPr>
            <w:tcW w:w="1276" w:type="dxa"/>
          </w:tcPr>
          <w:p w:rsidR="002D7054" w:rsidRPr="00195AA3" w:rsidRDefault="002D7054" w:rsidP="0085657E">
            <w:pPr>
              <w:spacing w:after="0" w:line="240" w:lineRule="auto"/>
              <w:jc w:val="center"/>
              <w:rPr>
                <w:rFonts w:ascii="Times New Roman" w:hAnsi="Times New Roman" w:cs="Times New Roman"/>
              </w:rPr>
            </w:pPr>
            <w:r w:rsidRPr="00195AA3">
              <w:rPr>
                <w:rFonts w:ascii="Times New Roman" w:hAnsi="Times New Roman" w:cs="Times New Roman"/>
              </w:rPr>
              <w:t>9</w:t>
            </w:r>
            <w:r>
              <w:rPr>
                <w:rFonts w:ascii="Times New Roman" w:hAnsi="Times New Roman" w:cs="Times New Roman"/>
              </w:rPr>
              <w:t>1</w:t>
            </w:r>
            <w:r w:rsidRPr="00195AA3">
              <w:rPr>
                <w:rFonts w:ascii="Times New Roman" w:hAnsi="Times New Roman" w:cs="Times New Roman"/>
              </w:rPr>
              <w:t>,0</w:t>
            </w:r>
          </w:p>
        </w:tc>
        <w:tc>
          <w:tcPr>
            <w:tcW w:w="1134" w:type="dxa"/>
          </w:tcPr>
          <w:p w:rsidR="002D7054" w:rsidRPr="00195AA3" w:rsidRDefault="002D7054" w:rsidP="0085657E">
            <w:pPr>
              <w:spacing w:after="0" w:line="240" w:lineRule="auto"/>
              <w:jc w:val="center"/>
              <w:rPr>
                <w:rFonts w:ascii="Times New Roman" w:hAnsi="Times New Roman" w:cs="Times New Roman"/>
              </w:rPr>
            </w:pPr>
            <w:r w:rsidRPr="00195AA3">
              <w:rPr>
                <w:rFonts w:ascii="Times New Roman" w:hAnsi="Times New Roman" w:cs="Times New Roman"/>
              </w:rPr>
              <w:t>9</w:t>
            </w:r>
            <w:r>
              <w:rPr>
                <w:rFonts w:ascii="Times New Roman" w:hAnsi="Times New Roman" w:cs="Times New Roman"/>
              </w:rPr>
              <w:t>1</w:t>
            </w:r>
            <w:r w:rsidRPr="00195AA3">
              <w:rPr>
                <w:rFonts w:ascii="Times New Roman" w:hAnsi="Times New Roman" w:cs="Times New Roman"/>
              </w:rPr>
              <w:t>,</w:t>
            </w:r>
            <w:r>
              <w:rPr>
                <w:rFonts w:ascii="Times New Roman" w:hAnsi="Times New Roman" w:cs="Times New Roman"/>
              </w:rPr>
              <w:t>5</w:t>
            </w:r>
          </w:p>
        </w:tc>
        <w:tc>
          <w:tcPr>
            <w:tcW w:w="1134" w:type="dxa"/>
          </w:tcPr>
          <w:p w:rsidR="002D7054" w:rsidRPr="00195AA3" w:rsidRDefault="002D7054" w:rsidP="0085657E">
            <w:pPr>
              <w:spacing w:after="0" w:line="240" w:lineRule="auto"/>
              <w:jc w:val="center"/>
              <w:rPr>
                <w:rFonts w:ascii="Times New Roman" w:hAnsi="Times New Roman" w:cs="Times New Roman"/>
              </w:rPr>
            </w:pPr>
            <w:r w:rsidRPr="00195AA3">
              <w:rPr>
                <w:rFonts w:ascii="Times New Roman" w:hAnsi="Times New Roman" w:cs="Times New Roman"/>
              </w:rPr>
              <w:t>9</w:t>
            </w:r>
            <w:r>
              <w:rPr>
                <w:rFonts w:ascii="Times New Roman" w:hAnsi="Times New Roman" w:cs="Times New Roman"/>
              </w:rPr>
              <w:t>2</w:t>
            </w:r>
            <w:r w:rsidRPr="00195AA3">
              <w:rPr>
                <w:rFonts w:ascii="Times New Roman" w:hAnsi="Times New Roman" w:cs="Times New Roman"/>
              </w:rPr>
              <w:t>,0</w:t>
            </w:r>
          </w:p>
        </w:tc>
      </w:tr>
    </w:tbl>
    <w:p w:rsidR="00716712" w:rsidRDefault="00716712" w:rsidP="00716712">
      <w:pPr>
        <w:spacing w:after="0"/>
        <w:jc w:val="center"/>
        <w:rPr>
          <w:rFonts w:ascii="Times New Roman" w:hAnsi="Times New Roman" w:cs="Times New Roman"/>
          <w:sz w:val="24"/>
          <w:szCs w:val="24"/>
        </w:rPr>
      </w:pPr>
    </w:p>
    <w:p w:rsidR="00A20AFC" w:rsidRDefault="00A20AFC" w:rsidP="00A20AFC">
      <w:pPr>
        <w:spacing w:line="240" w:lineRule="auto"/>
        <w:ind w:left="9639"/>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rPr>
        <w:t>Приложение №3</w:t>
      </w:r>
      <w:r w:rsidRPr="00715DE3">
        <w:rPr>
          <w:rFonts w:ascii="Times New Roman" w:hAnsi="Times New Roman" w:cs="Times New Roman"/>
        </w:rPr>
        <w:t xml:space="preserve"> к постановлению администрации Каратузского района от  </w:t>
      </w:r>
      <w:r w:rsidR="000E48A8">
        <w:rPr>
          <w:rFonts w:ascii="Times New Roman" w:hAnsi="Times New Roman" w:cs="Times New Roman"/>
        </w:rPr>
        <w:t>23.01.</w:t>
      </w:r>
      <w:r w:rsidRPr="00715DE3">
        <w:rPr>
          <w:rFonts w:ascii="Times New Roman" w:hAnsi="Times New Roman" w:cs="Times New Roman"/>
        </w:rPr>
        <w:t>201</w:t>
      </w:r>
      <w:r>
        <w:rPr>
          <w:rFonts w:ascii="Times New Roman" w:hAnsi="Times New Roman" w:cs="Times New Roman"/>
        </w:rPr>
        <w:t>8</w:t>
      </w:r>
      <w:r w:rsidR="000E48A8">
        <w:rPr>
          <w:rFonts w:ascii="Times New Roman" w:hAnsi="Times New Roman" w:cs="Times New Roman"/>
        </w:rPr>
        <w:t xml:space="preserve"> </w:t>
      </w:r>
      <w:r w:rsidRPr="00715DE3">
        <w:rPr>
          <w:rFonts w:ascii="Times New Roman" w:hAnsi="Times New Roman" w:cs="Times New Roman"/>
        </w:rPr>
        <w:t>№</w:t>
      </w:r>
      <w:r w:rsidR="000E48A8">
        <w:rPr>
          <w:rFonts w:ascii="Times New Roman" w:hAnsi="Times New Roman" w:cs="Times New Roman"/>
        </w:rPr>
        <w:t xml:space="preserve"> 75-п</w:t>
      </w:r>
    </w:p>
    <w:p w:rsidR="00A20AFC" w:rsidRDefault="00A20AFC" w:rsidP="00A20AFC">
      <w:pPr>
        <w:autoSpaceDE w:val="0"/>
        <w:autoSpaceDN w:val="0"/>
        <w:adjustRightInd w:val="0"/>
        <w:spacing w:after="0" w:line="240" w:lineRule="auto"/>
        <w:ind w:left="9072"/>
        <w:rPr>
          <w:rFonts w:ascii="Times New Roman" w:hAnsi="Times New Roman" w:cs="Times New Roman"/>
          <w:sz w:val="24"/>
          <w:szCs w:val="24"/>
        </w:rPr>
      </w:pPr>
    </w:p>
    <w:p w:rsidR="00A20AFC" w:rsidRPr="00B17CDB" w:rsidRDefault="00A20AFC" w:rsidP="00A20AFC">
      <w:pPr>
        <w:autoSpaceDE w:val="0"/>
        <w:autoSpaceDN w:val="0"/>
        <w:adjustRightInd w:val="0"/>
        <w:spacing w:after="0" w:line="240" w:lineRule="auto"/>
        <w:ind w:left="9072"/>
        <w:rPr>
          <w:rFonts w:ascii="Times New Roman" w:hAnsi="Times New Roman"/>
          <w:sz w:val="24"/>
          <w:szCs w:val="24"/>
        </w:rPr>
      </w:pPr>
      <w:r w:rsidRPr="00B17CDB">
        <w:rPr>
          <w:rFonts w:ascii="Times New Roman" w:hAnsi="Times New Roman"/>
          <w:sz w:val="24"/>
          <w:szCs w:val="24"/>
        </w:rPr>
        <w:t xml:space="preserve">Приложение  1 </w:t>
      </w:r>
    </w:p>
    <w:p w:rsidR="00A20AFC" w:rsidRPr="00B17CDB" w:rsidRDefault="00A20AFC" w:rsidP="00A20AFC">
      <w:pPr>
        <w:tabs>
          <w:tab w:val="left" w:pos="3969"/>
        </w:tabs>
        <w:autoSpaceDE w:val="0"/>
        <w:autoSpaceDN w:val="0"/>
        <w:adjustRightInd w:val="0"/>
        <w:spacing w:after="0" w:line="240" w:lineRule="auto"/>
        <w:ind w:left="9072"/>
        <w:rPr>
          <w:rFonts w:ascii="Times New Roman" w:hAnsi="Times New Roman"/>
          <w:sz w:val="24"/>
          <w:szCs w:val="24"/>
        </w:rPr>
      </w:pPr>
      <w:r w:rsidRPr="00B17CDB">
        <w:rPr>
          <w:rFonts w:ascii="Times New Roman" w:hAnsi="Times New Roman"/>
          <w:sz w:val="24"/>
          <w:szCs w:val="24"/>
        </w:rPr>
        <w:t xml:space="preserve">к подпрограмме 1 </w:t>
      </w:r>
      <w:r w:rsidRPr="00B17CDB">
        <w:rPr>
          <w:rFonts w:ascii="Times New Roman" w:hAnsi="Times New Roman"/>
          <w:kern w:val="32"/>
          <w:sz w:val="24"/>
          <w:szCs w:val="24"/>
        </w:rPr>
        <w:t>«Развитие дошкольного, общего и дополнительного образования детей»</w:t>
      </w:r>
      <w:r w:rsidRPr="00B17CDB">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A20AFC" w:rsidRPr="00C55F1D" w:rsidRDefault="00A20AFC" w:rsidP="00A20AFC">
      <w:pPr>
        <w:autoSpaceDE w:val="0"/>
        <w:autoSpaceDN w:val="0"/>
        <w:adjustRightInd w:val="0"/>
        <w:spacing w:after="0" w:line="240" w:lineRule="auto"/>
        <w:ind w:firstLine="540"/>
        <w:jc w:val="both"/>
        <w:rPr>
          <w:rFonts w:ascii="Times New Roman" w:hAnsi="Times New Roman"/>
          <w:sz w:val="28"/>
          <w:szCs w:val="28"/>
          <w:highlight w:val="yellow"/>
        </w:rPr>
      </w:pPr>
    </w:p>
    <w:p w:rsidR="00A20AFC" w:rsidRPr="00B17CDB" w:rsidRDefault="00A20AFC" w:rsidP="00A20AFC">
      <w:pPr>
        <w:pStyle w:val="ConsPlusNormal"/>
        <w:widowControl/>
        <w:ind w:firstLine="54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1 </w:t>
      </w:r>
      <w:r w:rsidRPr="00B17CDB">
        <w:rPr>
          <w:rFonts w:ascii="Times New Roman" w:hAnsi="Times New Roman" w:cs="Times New Roman"/>
          <w:kern w:val="32"/>
          <w:sz w:val="28"/>
          <w:szCs w:val="28"/>
        </w:rPr>
        <w:t xml:space="preserve">«Развитие дошкольного, общего и дополнительного образования детей» </w:t>
      </w:r>
      <w:r w:rsidRPr="00B17CDB">
        <w:rPr>
          <w:rFonts w:ascii="Times New Roman" w:hAnsi="Times New Roman"/>
          <w:sz w:val="28"/>
          <w:szCs w:val="28"/>
        </w:rPr>
        <w:t xml:space="preserve">муниципальной программы Каратузского района </w:t>
      </w:r>
    </w:p>
    <w:p w:rsidR="00A20AFC" w:rsidRPr="00B17CDB" w:rsidRDefault="00A20AFC" w:rsidP="00A20AFC">
      <w:pPr>
        <w:pStyle w:val="ConsPlusNormal"/>
        <w:widowControl/>
        <w:ind w:firstLine="540"/>
        <w:jc w:val="center"/>
        <w:rPr>
          <w:rFonts w:ascii="Times New Roman" w:hAnsi="Times New Roman" w:cs="Times New Roman"/>
          <w:sz w:val="28"/>
          <w:szCs w:val="28"/>
        </w:rPr>
      </w:pPr>
      <w:r w:rsidRPr="00B17CDB">
        <w:rPr>
          <w:rFonts w:ascii="Times New Roman" w:hAnsi="Times New Roman" w:cs="Times New Roman"/>
          <w:sz w:val="28"/>
          <w:szCs w:val="28"/>
        </w:rPr>
        <w:t>«Развитие системы образования Каратузского района»</w:t>
      </w:r>
    </w:p>
    <w:p w:rsidR="00A20AFC" w:rsidRPr="00C55F1D" w:rsidRDefault="00A20AFC" w:rsidP="00A20AFC">
      <w:pPr>
        <w:pStyle w:val="ConsPlusNormal"/>
        <w:widowControl/>
        <w:ind w:firstLine="540"/>
        <w:jc w:val="center"/>
        <w:rPr>
          <w:rFonts w:ascii="Times New Roman" w:hAnsi="Times New Roman" w:cs="Times New Roman"/>
          <w:sz w:val="28"/>
          <w:szCs w:val="28"/>
          <w:highlight w:val="yellow"/>
        </w:rPr>
      </w:pPr>
      <w:r w:rsidRPr="00C55F1D">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20AFC" w:rsidRPr="00D13293" w:rsidTr="003A2473">
        <w:trPr>
          <w:trHeight w:val="381"/>
          <w:jc w:val="center"/>
        </w:trPr>
        <w:tc>
          <w:tcPr>
            <w:tcW w:w="866" w:type="dxa"/>
            <w:vMerge w:val="restart"/>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A20AFC" w:rsidRPr="00D13293" w:rsidRDefault="00A20AFC" w:rsidP="003A2473">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A20AFC" w:rsidRPr="00D13293" w:rsidRDefault="00A20AFC" w:rsidP="003A2473">
            <w:pPr>
              <w:rPr>
                <w:rFonts w:ascii="Times New Roman" w:hAnsi="Times New Roman"/>
                <w:sz w:val="24"/>
                <w:szCs w:val="24"/>
              </w:rPr>
            </w:pPr>
          </w:p>
        </w:tc>
        <w:tc>
          <w:tcPr>
            <w:tcW w:w="1559" w:type="dxa"/>
            <w:vMerge w:val="restart"/>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A20AFC" w:rsidRPr="00D13293" w:rsidRDefault="00A20AFC" w:rsidP="003A2473">
            <w:pPr>
              <w:rPr>
                <w:rFonts w:ascii="Times New Roman" w:hAnsi="Times New Roman"/>
                <w:sz w:val="24"/>
                <w:szCs w:val="24"/>
              </w:rPr>
            </w:pPr>
          </w:p>
        </w:tc>
        <w:tc>
          <w:tcPr>
            <w:tcW w:w="6520" w:type="dxa"/>
            <w:gridSpan w:val="4"/>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A20AFC" w:rsidRPr="00D13293" w:rsidTr="003A2473">
        <w:trPr>
          <w:trHeight w:val="982"/>
          <w:jc w:val="center"/>
        </w:trPr>
        <w:tc>
          <w:tcPr>
            <w:tcW w:w="866" w:type="dxa"/>
            <w:vMerge/>
            <w:shd w:val="clear" w:color="auto" w:fill="auto"/>
          </w:tcPr>
          <w:p w:rsidR="00A20AFC" w:rsidRPr="00D13293" w:rsidRDefault="00A20AFC" w:rsidP="003A2473">
            <w:pPr>
              <w:rPr>
                <w:rFonts w:ascii="Times New Roman" w:hAnsi="Times New Roman"/>
                <w:sz w:val="24"/>
                <w:szCs w:val="24"/>
              </w:rPr>
            </w:pPr>
          </w:p>
        </w:tc>
        <w:tc>
          <w:tcPr>
            <w:tcW w:w="4536" w:type="dxa"/>
            <w:vMerge/>
            <w:shd w:val="clear" w:color="auto" w:fill="auto"/>
          </w:tcPr>
          <w:p w:rsidR="00A20AFC" w:rsidRPr="00D13293" w:rsidRDefault="00A20AFC" w:rsidP="003A2473">
            <w:pPr>
              <w:rPr>
                <w:rFonts w:ascii="Times New Roman" w:hAnsi="Times New Roman"/>
                <w:sz w:val="24"/>
                <w:szCs w:val="24"/>
              </w:rPr>
            </w:pPr>
          </w:p>
        </w:tc>
        <w:tc>
          <w:tcPr>
            <w:tcW w:w="1560" w:type="dxa"/>
            <w:vMerge/>
            <w:shd w:val="clear" w:color="auto" w:fill="auto"/>
          </w:tcPr>
          <w:p w:rsidR="00A20AFC" w:rsidRPr="00D13293" w:rsidRDefault="00A20AFC" w:rsidP="003A2473">
            <w:pPr>
              <w:rPr>
                <w:rFonts w:ascii="Times New Roman" w:hAnsi="Times New Roman"/>
                <w:sz w:val="24"/>
                <w:szCs w:val="24"/>
              </w:rPr>
            </w:pPr>
          </w:p>
        </w:tc>
        <w:tc>
          <w:tcPr>
            <w:tcW w:w="1559" w:type="dxa"/>
            <w:vMerge/>
            <w:shd w:val="clear" w:color="auto" w:fill="auto"/>
          </w:tcPr>
          <w:p w:rsidR="00A20AFC" w:rsidRPr="00D13293" w:rsidRDefault="00A20AFC" w:rsidP="003A2473">
            <w:pPr>
              <w:rPr>
                <w:rFonts w:ascii="Times New Roman" w:hAnsi="Times New Roman"/>
                <w:sz w:val="24"/>
                <w:szCs w:val="24"/>
              </w:rPr>
            </w:pPr>
          </w:p>
        </w:tc>
        <w:tc>
          <w:tcPr>
            <w:tcW w:w="1559"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A20AFC" w:rsidRPr="00D13293" w:rsidTr="003A2473">
        <w:trPr>
          <w:trHeight w:val="297"/>
          <w:jc w:val="center"/>
        </w:trPr>
        <w:tc>
          <w:tcPr>
            <w:tcW w:w="866" w:type="dxa"/>
            <w:vMerge/>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4536" w:type="dxa"/>
            <w:vMerge/>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560" w:type="dxa"/>
            <w:vMerge/>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559" w:type="dxa"/>
            <w:vMerge/>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559" w:type="dxa"/>
            <w:shd w:val="clear" w:color="auto" w:fill="auto"/>
          </w:tcPr>
          <w:p w:rsidR="00A20AFC" w:rsidRPr="00D13293" w:rsidRDefault="00A20AFC" w:rsidP="003A2473">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A20AFC" w:rsidRPr="00D13293" w:rsidTr="003A2473">
        <w:trPr>
          <w:trHeight w:val="297"/>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8</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4175" w:type="dxa"/>
            <w:gridSpan w:val="7"/>
            <w:shd w:val="clear" w:color="auto" w:fill="auto"/>
          </w:tcPr>
          <w:p w:rsidR="00A20AFC" w:rsidRPr="007A05CE" w:rsidRDefault="00A20AFC" w:rsidP="003A2473">
            <w:pPr>
              <w:spacing w:after="0" w:line="240" w:lineRule="auto"/>
              <w:jc w:val="both"/>
              <w:rPr>
                <w:rFonts w:ascii="Times New Roman" w:hAnsi="Times New Roman"/>
                <w:b/>
                <w:sz w:val="24"/>
                <w:szCs w:val="24"/>
              </w:rPr>
            </w:pPr>
            <w:r w:rsidRPr="007A05CE">
              <w:rPr>
                <w:rFonts w:ascii="Times New Roman" w:hAnsi="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4175" w:type="dxa"/>
            <w:gridSpan w:val="7"/>
            <w:shd w:val="clear" w:color="auto" w:fill="auto"/>
          </w:tcPr>
          <w:p w:rsidR="00A20AFC" w:rsidRPr="007A05CE" w:rsidRDefault="00A20AFC" w:rsidP="003A2473">
            <w:pPr>
              <w:spacing w:after="0" w:line="240" w:lineRule="auto"/>
              <w:rPr>
                <w:rFonts w:ascii="Times New Roman" w:hAnsi="Times New Roman"/>
                <w:b/>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1</w:t>
            </w:r>
            <w:proofErr w:type="gramStart"/>
            <w:r w:rsidRPr="007A05CE">
              <w:rPr>
                <w:rFonts w:ascii="Times New Roman" w:hAnsi="Times New Roman"/>
                <w:b/>
                <w:bCs/>
                <w:sz w:val="24"/>
                <w:szCs w:val="24"/>
              </w:rPr>
              <w:t xml:space="preserve"> О</w:t>
            </w:r>
            <w:proofErr w:type="gramEnd"/>
            <w:r w:rsidRPr="007A05CE">
              <w:rPr>
                <w:rFonts w:ascii="Times New Roman" w:hAnsi="Times New Roman"/>
                <w:b/>
                <w:bCs/>
                <w:sz w:val="24"/>
                <w:szCs w:val="24"/>
              </w:rPr>
              <w:t>беспечить доступность дошкольного образования, соответствующего федеральному государственному образовательному стандарту дошкольного образования</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A20AFC" w:rsidRPr="00D13293"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proofErr w:type="gramStart"/>
            <w:r w:rsidRPr="00D13293">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D13293">
              <w:rPr>
                <w:rFonts w:ascii="Times New Roman" w:hAnsi="Times New Roman"/>
                <w:spacing w:val="-4"/>
                <w:sz w:val="24"/>
                <w:szCs w:val="24"/>
              </w:rPr>
              <w:br/>
              <w:t xml:space="preserve">в возрасте от 3 до 7 лет, находящихся в очереди на получение </w:t>
            </w:r>
            <w:r w:rsidRPr="00D13293">
              <w:rPr>
                <w:rFonts w:ascii="Times New Roman" w:hAnsi="Times New Roman"/>
                <w:spacing w:val="-4"/>
                <w:sz w:val="24"/>
                <w:szCs w:val="24"/>
              </w:rPr>
              <w:br/>
              <w:t>в текущем году дошкольного образования (на начало года)</w:t>
            </w:r>
            <w:proofErr w:type="gramEnd"/>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A20AFC" w:rsidRPr="00D53640" w:rsidRDefault="00A20AFC" w:rsidP="003A2473">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701"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A20AFC" w:rsidRPr="00D13293" w:rsidRDefault="00A20AFC" w:rsidP="006645CE">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 xml:space="preserve">Удельный вес воспитанников дошкольных образовательных организаций, расположенных на территории </w:t>
            </w:r>
            <w:r>
              <w:rPr>
                <w:rFonts w:ascii="Times New Roman" w:hAnsi="Times New Roman"/>
                <w:spacing w:val="-4"/>
                <w:sz w:val="24"/>
                <w:szCs w:val="24"/>
              </w:rPr>
              <w:t>Каратузского района</w:t>
            </w:r>
            <w:r w:rsidRPr="00D13293">
              <w:rPr>
                <w:rFonts w:ascii="Times New Roman" w:hAnsi="Times New Roman"/>
                <w:spacing w:val="-4"/>
                <w:sz w:val="24"/>
                <w:szCs w:val="24"/>
              </w:rPr>
              <w:t xml:space="preserve">,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w:t>
            </w:r>
            <w:r w:rsidR="006645CE">
              <w:rPr>
                <w:rFonts w:ascii="Times New Roman" w:hAnsi="Times New Roman"/>
                <w:spacing w:val="-4"/>
                <w:sz w:val="24"/>
                <w:szCs w:val="24"/>
              </w:rPr>
              <w:t>Каратузского района</w:t>
            </w:r>
            <w:r w:rsidRPr="00D13293">
              <w:rPr>
                <w:rFonts w:ascii="Times New Roman" w:hAnsi="Times New Roman"/>
                <w:spacing w:val="-4"/>
                <w:sz w:val="24"/>
                <w:szCs w:val="24"/>
              </w:rPr>
              <w:t xml:space="preserve"> (на конец года)</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sidRPr="00D13293">
              <w:rPr>
                <w:rFonts w:ascii="Times New Roman" w:hAnsi="Times New Roman"/>
                <w:sz w:val="24"/>
                <w:szCs w:val="24"/>
              </w:rPr>
              <w:t>%</w:t>
            </w:r>
          </w:p>
        </w:tc>
        <w:tc>
          <w:tcPr>
            <w:tcW w:w="1559" w:type="dxa"/>
            <w:shd w:val="clear" w:color="auto" w:fill="auto"/>
          </w:tcPr>
          <w:p w:rsidR="00A20AFC" w:rsidRPr="00D53640" w:rsidRDefault="00A20AFC" w:rsidP="003A2473">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701"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A20AFC" w:rsidRPr="005611C7" w:rsidTr="003A2473">
        <w:trPr>
          <w:trHeight w:val="273"/>
          <w:jc w:val="center"/>
        </w:trPr>
        <w:tc>
          <w:tcPr>
            <w:tcW w:w="866" w:type="dxa"/>
            <w:shd w:val="clear" w:color="auto" w:fill="auto"/>
          </w:tcPr>
          <w:p w:rsidR="00A20AFC" w:rsidRPr="00B81958" w:rsidRDefault="00A20AFC" w:rsidP="003A2473">
            <w:pPr>
              <w:spacing w:after="0" w:line="240" w:lineRule="auto"/>
              <w:jc w:val="center"/>
              <w:rPr>
                <w:rFonts w:ascii="Times New Roman" w:hAnsi="Times New Roman"/>
                <w:sz w:val="24"/>
                <w:szCs w:val="24"/>
              </w:rPr>
            </w:pPr>
            <w:r w:rsidRPr="00B81958">
              <w:rPr>
                <w:rFonts w:ascii="Times New Roman" w:hAnsi="Times New Roman"/>
                <w:sz w:val="24"/>
                <w:szCs w:val="24"/>
              </w:rPr>
              <w:t>1.3</w:t>
            </w:r>
          </w:p>
        </w:tc>
        <w:tc>
          <w:tcPr>
            <w:tcW w:w="4536" w:type="dxa"/>
            <w:shd w:val="clear" w:color="auto" w:fill="auto"/>
          </w:tcPr>
          <w:p w:rsidR="00A20AFC" w:rsidRPr="00B81958"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r w:rsidRPr="00B81958">
              <w:rPr>
                <w:rFonts w:ascii="Times New Roman" w:hAnsi="Times New Roman"/>
                <w:spacing w:val="-4"/>
                <w:sz w:val="24"/>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A20AFC" w:rsidRPr="00B81958" w:rsidRDefault="00A20AFC" w:rsidP="003A2473">
            <w:pPr>
              <w:spacing w:after="0" w:line="240" w:lineRule="auto"/>
              <w:jc w:val="center"/>
              <w:rPr>
                <w:rFonts w:ascii="Times New Roman" w:hAnsi="Times New Roman"/>
                <w:sz w:val="24"/>
                <w:szCs w:val="24"/>
              </w:rPr>
            </w:pPr>
            <w:r w:rsidRPr="00B81958">
              <w:rPr>
                <w:rFonts w:ascii="Times New Roman" w:hAnsi="Times New Roman"/>
                <w:sz w:val="24"/>
                <w:szCs w:val="24"/>
              </w:rPr>
              <w:t>безмерная величина</w:t>
            </w:r>
          </w:p>
        </w:tc>
        <w:tc>
          <w:tcPr>
            <w:tcW w:w="1559" w:type="dxa"/>
            <w:shd w:val="clear" w:color="auto" w:fill="auto"/>
          </w:tcPr>
          <w:p w:rsidR="00A20AFC" w:rsidRPr="00B81958" w:rsidRDefault="00A20AFC" w:rsidP="003A2473">
            <w:pPr>
              <w:spacing w:after="0" w:line="240" w:lineRule="auto"/>
              <w:jc w:val="center"/>
              <w:rPr>
                <w:sz w:val="20"/>
                <w:szCs w:val="20"/>
              </w:rPr>
            </w:pPr>
            <w:r w:rsidRPr="00B81958">
              <w:rPr>
                <w:rFonts w:ascii="Times New Roman" w:hAnsi="Times New Roman"/>
                <w:color w:val="000000"/>
                <w:sz w:val="20"/>
                <w:szCs w:val="20"/>
              </w:rPr>
              <w:t>Ведомственная отчетность</w:t>
            </w:r>
          </w:p>
        </w:tc>
        <w:tc>
          <w:tcPr>
            <w:tcW w:w="1559" w:type="dxa"/>
            <w:shd w:val="clear" w:color="auto" w:fill="auto"/>
          </w:tcPr>
          <w:p w:rsidR="00A20AFC" w:rsidRPr="00B81958" w:rsidRDefault="00B81958" w:rsidP="003A2473">
            <w:pPr>
              <w:jc w:val="center"/>
              <w:rPr>
                <w:rFonts w:ascii="Times New Roman" w:hAnsi="Times New Roman"/>
                <w:sz w:val="24"/>
                <w:szCs w:val="24"/>
              </w:rPr>
            </w:pPr>
            <w:r w:rsidRPr="00B81958">
              <w:rPr>
                <w:rFonts w:ascii="Times New Roman" w:hAnsi="Times New Roman"/>
                <w:sz w:val="24"/>
                <w:szCs w:val="24"/>
              </w:rPr>
              <w:t>106,4</w:t>
            </w:r>
          </w:p>
        </w:tc>
        <w:tc>
          <w:tcPr>
            <w:tcW w:w="1701" w:type="dxa"/>
            <w:shd w:val="clear" w:color="auto" w:fill="auto"/>
          </w:tcPr>
          <w:p w:rsidR="00A20AFC" w:rsidRPr="00B81958" w:rsidRDefault="00B81958" w:rsidP="003A2473">
            <w:pPr>
              <w:spacing w:after="0" w:line="240" w:lineRule="auto"/>
              <w:jc w:val="center"/>
              <w:rPr>
                <w:rFonts w:ascii="Times New Roman" w:hAnsi="Times New Roman"/>
                <w:sz w:val="24"/>
                <w:szCs w:val="24"/>
              </w:rPr>
            </w:pPr>
            <w:r w:rsidRPr="00B81958">
              <w:rPr>
                <w:rFonts w:ascii="Times New Roman" w:hAnsi="Times New Roman"/>
                <w:sz w:val="24"/>
                <w:szCs w:val="24"/>
              </w:rPr>
              <w:t>103,0</w:t>
            </w:r>
          </w:p>
        </w:tc>
        <w:tc>
          <w:tcPr>
            <w:tcW w:w="1418" w:type="dxa"/>
            <w:shd w:val="clear" w:color="auto" w:fill="auto"/>
          </w:tcPr>
          <w:p w:rsidR="00A20AFC" w:rsidRPr="00B81958" w:rsidRDefault="00B81958" w:rsidP="00B81958">
            <w:pPr>
              <w:spacing w:after="0" w:line="240" w:lineRule="auto"/>
              <w:jc w:val="center"/>
              <w:rPr>
                <w:rFonts w:ascii="Times New Roman" w:hAnsi="Times New Roman"/>
                <w:sz w:val="24"/>
                <w:szCs w:val="24"/>
              </w:rPr>
            </w:pPr>
            <w:r w:rsidRPr="00B81958">
              <w:rPr>
                <w:rFonts w:ascii="Times New Roman" w:hAnsi="Times New Roman"/>
                <w:sz w:val="24"/>
                <w:szCs w:val="24"/>
              </w:rPr>
              <w:t>101</w:t>
            </w:r>
            <w:r w:rsidR="00A20AFC" w:rsidRPr="00B81958">
              <w:rPr>
                <w:rFonts w:ascii="Times New Roman" w:hAnsi="Times New Roman"/>
                <w:sz w:val="24"/>
                <w:szCs w:val="24"/>
              </w:rPr>
              <w:t>,</w:t>
            </w:r>
            <w:r w:rsidRPr="00B81958">
              <w:rPr>
                <w:rFonts w:ascii="Times New Roman" w:hAnsi="Times New Roman"/>
                <w:sz w:val="24"/>
                <w:szCs w:val="24"/>
              </w:rPr>
              <w:t>1</w:t>
            </w:r>
          </w:p>
        </w:tc>
        <w:tc>
          <w:tcPr>
            <w:tcW w:w="1842" w:type="dxa"/>
            <w:shd w:val="clear" w:color="auto" w:fill="auto"/>
          </w:tcPr>
          <w:p w:rsidR="00A20AFC" w:rsidRPr="00B81958" w:rsidRDefault="00B81958" w:rsidP="003A2473">
            <w:pPr>
              <w:spacing w:after="0" w:line="240" w:lineRule="auto"/>
              <w:jc w:val="center"/>
              <w:rPr>
                <w:rFonts w:ascii="Times New Roman" w:hAnsi="Times New Roman"/>
                <w:sz w:val="24"/>
                <w:szCs w:val="24"/>
              </w:rPr>
            </w:pPr>
            <w:r w:rsidRPr="00B81958">
              <w:rPr>
                <w:rFonts w:ascii="Times New Roman" w:hAnsi="Times New Roman"/>
                <w:sz w:val="24"/>
                <w:szCs w:val="24"/>
              </w:rPr>
              <w:t>100,0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1.4</w:t>
            </w:r>
          </w:p>
        </w:tc>
        <w:tc>
          <w:tcPr>
            <w:tcW w:w="4536" w:type="dxa"/>
            <w:shd w:val="clear" w:color="auto" w:fill="auto"/>
          </w:tcPr>
          <w:p w:rsidR="00A20AFC" w:rsidRPr="00D13293"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D53640" w:rsidRDefault="00A20AFC" w:rsidP="003A2473">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81,8</w:t>
            </w:r>
          </w:p>
        </w:tc>
        <w:tc>
          <w:tcPr>
            <w:tcW w:w="1701"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418"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1.5</w:t>
            </w:r>
          </w:p>
        </w:tc>
        <w:tc>
          <w:tcPr>
            <w:tcW w:w="4536" w:type="dxa"/>
            <w:shd w:val="clear" w:color="auto" w:fill="auto"/>
          </w:tcPr>
          <w:p w:rsidR="00A20AFC" w:rsidRPr="00D13293"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D53640" w:rsidRDefault="00A20AFC" w:rsidP="003A2473">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55,6</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57,8</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60</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62,2</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1.6</w:t>
            </w:r>
          </w:p>
        </w:tc>
        <w:tc>
          <w:tcPr>
            <w:tcW w:w="4536" w:type="dxa"/>
            <w:shd w:val="clear" w:color="auto" w:fill="auto"/>
          </w:tcPr>
          <w:p w:rsidR="00A20AFC" w:rsidRPr="00D13293"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r w:rsidRPr="00D13293">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D53640" w:rsidRDefault="00A20AFC" w:rsidP="003A2473">
            <w:pPr>
              <w:spacing w:after="0" w:line="240" w:lineRule="auto"/>
              <w:jc w:val="center"/>
              <w:rPr>
                <w:sz w:val="20"/>
                <w:szCs w:val="20"/>
              </w:rPr>
            </w:pPr>
            <w:r w:rsidRPr="00D53640">
              <w:rPr>
                <w:rFonts w:ascii="Times New Roman" w:hAnsi="Times New Roman"/>
                <w:color w:val="000000"/>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22,4</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28,7</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32,3</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33,7</w:t>
            </w:r>
          </w:p>
        </w:tc>
      </w:tr>
      <w:tr w:rsidR="00A20AFC" w:rsidRPr="006645CE" w:rsidTr="003A2473">
        <w:trPr>
          <w:trHeight w:val="273"/>
          <w:jc w:val="center"/>
        </w:trPr>
        <w:tc>
          <w:tcPr>
            <w:tcW w:w="866"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1.7</w:t>
            </w:r>
          </w:p>
        </w:tc>
        <w:tc>
          <w:tcPr>
            <w:tcW w:w="4536" w:type="dxa"/>
            <w:shd w:val="clear" w:color="auto" w:fill="auto"/>
          </w:tcPr>
          <w:p w:rsidR="00A20AFC" w:rsidRPr="006645CE" w:rsidRDefault="00A20AFC" w:rsidP="003A2473">
            <w:pPr>
              <w:widowControl w:val="0"/>
              <w:autoSpaceDE w:val="0"/>
              <w:autoSpaceDN w:val="0"/>
              <w:adjustRightInd w:val="0"/>
              <w:spacing w:after="0" w:line="240" w:lineRule="auto"/>
              <w:ind w:left="-79" w:right="-79"/>
              <w:rPr>
                <w:rFonts w:ascii="Times New Roman" w:hAnsi="Times New Roman"/>
                <w:spacing w:val="-4"/>
                <w:sz w:val="24"/>
                <w:szCs w:val="24"/>
              </w:rPr>
            </w:pPr>
            <w:r w:rsidRPr="006645CE">
              <w:rPr>
                <w:rFonts w:ascii="Times New Roman" w:hAnsi="Times New Roman"/>
                <w:spacing w:val="-4"/>
                <w:sz w:val="24"/>
                <w:szCs w:val="2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w:t>
            </w:r>
          </w:p>
        </w:tc>
        <w:tc>
          <w:tcPr>
            <w:tcW w:w="1559" w:type="dxa"/>
            <w:shd w:val="clear" w:color="auto" w:fill="auto"/>
          </w:tcPr>
          <w:p w:rsidR="00A20AFC" w:rsidRPr="006645CE" w:rsidRDefault="00A20AFC" w:rsidP="003A2473">
            <w:pPr>
              <w:spacing w:after="0" w:line="240" w:lineRule="auto"/>
              <w:jc w:val="center"/>
              <w:rPr>
                <w:sz w:val="24"/>
                <w:szCs w:val="24"/>
              </w:rPr>
            </w:pPr>
            <w:r w:rsidRPr="006645CE">
              <w:rPr>
                <w:rFonts w:ascii="Times New Roman" w:hAnsi="Times New Roman"/>
                <w:color w:val="000000"/>
                <w:sz w:val="24"/>
                <w:szCs w:val="24"/>
              </w:rPr>
              <w:t>Ведомственная отчетность</w:t>
            </w:r>
          </w:p>
        </w:tc>
        <w:tc>
          <w:tcPr>
            <w:tcW w:w="1559" w:type="dxa"/>
            <w:shd w:val="clear" w:color="auto" w:fill="auto"/>
          </w:tcPr>
          <w:p w:rsidR="00A20AFC" w:rsidRPr="006645CE" w:rsidRDefault="00A20AFC" w:rsidP="003A2473">
            <w:pPr>
              <w:jc w:val="center"/>
              <w:rPr>
                <w:rFonts w:ascii="Times New Roman" w:hAnsi="Times New Roman"/>
                <w:sz w:val="24"/>
                <w:szCs w:val="24"/>
              </w:rPr>
            </w:pPr>
            <w:r w:rsidRPr="006645CE">
              <w:rPr>
                <w:rFonts w:ascii="Times New Roman" w:hAnsi="Times New Roman"/>
                <w:sz w:val="24"/>
                <w:szCs w:val="24"/>
              </w:rPr>
              <w:t>61,0</w:t>
            </w:r>
          </w:p>
        </w:tc>
        <w:tc>
          <w:tcPr>
            <w:tcW w:w="1701"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61,5</w:t>
            </w:r>
          </w:p>
        </w:tc>
        <w:tc>
          <w:tcPr>
            <w:tcW w:w="1418"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61,7</w:t>
            </w:r>
          </w:p>
        </w:tc>
        <w:tc>
          <w:tcPr>
            <w:tcW w:w="1842"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62,0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4175" w:type="dxa"/>
            <w:gridSpan w:val="7"/>
            <w:shd w:val="clear" w:color="auto" w:fill="auto"/>
          </w:tcPr>
          <w:p w:rsidR="00A20AFC" w:rsidRPr="001C7B31" w:rsidRDefault="00A20AFC" w:rsidP="003A2473">
            <w:pPr>
              <w:spacing w:after="0" w:line="240" w:lineRule="auto"/>
              <w:rPr>
                <w:rFonts w:ascii="Times New Roman" w:hAnsi="Times New Roman"/>
                <w:b/>
                <w:sz w:val="24"/>
                <w:szCs w:val="24"/>
              </w:rPr>
            </w:pPr>
            <w:r w:rsidRPr="001C7B31">
              <w:rPr>
                <w:rFonts w:ascii="Times New Roman" w:hAnsi="Times New Roman"/>
                <w:b/>
                <w:sz w:val="24"/>
                <w:szCs w:val="24"/>
              </w:rPr>
              <w:t>Задача №</w:t>
            </w:r>
            <w:r>
              <w:rPr>
                <w:rFonts w:ascii="Times New Roman" w:hAnsi="Times New Roman"/>
                <w:b/>
                <w:sz w:val="24"/>
                <w:szCs w:val="24"/>
              </w:rPr>
              <w:t xml:space="preserve"> </w:t>
            </w:r>
            <w:r w:rsidRPr="001C7B31">
              <w:rPr>
                <w:rFonts w:ascii="Times New Roman" w:hAnsi="Times New Roman"/>
                <w:b/>
                <w:sz w:val="24"/>
                <w:szCs w:val="24"/>
              </w:rPr>
              <w:t>2</w:t>
            </w:r>
            <w:proofErr w:type="gramStart"/>
            <w:r w:rsidRPr="001C7B31">
              <w:rPr>
                <w:rFonts w:ascii="Times New Roman" w:hAnsi="Times New Roman"/>
                <w:b/>
                <w:sz w:val="24"/>
                <w:szCs w:val="24"/>
              </w:rPr>
              <w:t xml:space="preserve"> О</w:t>
            </w:r>
            <w:proofErr w:type="gramEnd"/>
            <w:r w:rsidRPr="001C7B31">
              <w:rPr>
                <w:rFonts w:ascii="Times New Roman" w:hAnsi="Times New Roman"/>
                <w:b/>
                <w:sz w:val="24"/>
                <w:szCs w:val="24"/>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A20AFC" w:rsidRPr="001C7B31" w:rsidRDefault="00A20AFC" w:rsidP="003A2473">
            <w:pPr>
              <w:pStyle w:val="ConsPlusNormal"/>
              <w:rPr>
                <w:rFonts w:ascii="Times New Roman" w:hAnsi="Times New Roman" w:cs="Times New Roman"/>
                <w:sz w:val="24"/>
                <w:szCs w:val="24"/>
              </w:rPr>
            </w:pPr>
            <w:r w:rsidRPr="001C7B31">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670D42" w:rsidRDefault="00A20AFC" w:rsidP="003A2473">
            <w:pPr>
              <w:spacing w:after="0" w:line="240" w:lineRule="auto"/>
              <w:jc w:val="center"/>
              <w:rPr>
                <w:rFonts w:ascii="Times New Roman" w:hAnsi="Times New Roman"/>
                <w:sz w:val="20"/>
                <w:szCs w:val="20"/>
              </w:rPr>
            </w:pPr>
            <w:proofErr w:type="spellStart"/>
            <w:r w:rsidRPr="00670D42">
              <w:rPr>
                <w:rFonts w:ascii="Times New Roman" w:hAnsi="Times New Roman"/>
                <w:sz w:val="20"/>
                <w:szCs w:val="20"/>
              </w:rPr>
              <w:t>Гос</w:t>
            </w:r>
            <w:proofErr w:type="gramStart"/>
            <w:r w:rsidRPr="00670D42">
              <w:rPr>
                <w:rFonts w:ascii="Times New Roman" w:hAnsi="Times New Roman"/>
                <w:sz w:val="20"/>
                <w:szCs w:val="20"/>
              </w:rPr>
              <w:t>.с</w:t>
            </w:r>
            <w:proofErr w:type="gramEnd"/>
            <w:r w:rsidRPr="00670D42">
              <w:rPr>
                <w:rFonts w:ascii="Times New Roman" w:hAnsi="Times New Roman"/>
                <w:sz w:val="20"/>
                <w:szCs w:val="20"/>
              </w:rPr>
              <w:t>тат</w:t>
            </w:r>
            <w:proofErr w:type="spellEnd"/>
            <w:r w:rsidRPr="00670D42">
              <w:rPr>
                <w:rFonts w:ascii="Times New Roman" w:hAnsi="Times New Roman"/>
                <w:sz w:val="20"/>
                <w:szCs w:val="20"/>
              </w:rPr>
              <w:t>.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0</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0</w:t>
            </w:r>
          </w:p>
        </w:tc>
      </w:tr>
      <w:tr w:rsidR="00A20AFC" w:rsidRPr="006F24F8" w:rsidTr="003A2473">
        <w:trPr>
          <w:trHeight w:val="273"/>
          <w:jc w:val="center"/>
        </w:trPr>
        <w:tc>
          <w:tcPr>
            <w:tcW w:w="866"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2.2</w:t>
            </w:r>
          </w:p>
        </w:tc>
        <w:tc>
          <w:tcPr>
            <w:tcW w:w="4536" w:type="dxa"/>
            <w:shd w:val="clear" w:color="auto" w:fill="auto"/>
          </w:tcPr>
          <w:p w:rsidR="00A20AFC" w:rsidRPr="006645CE" w:rsidRDefault="00A20AFC" w:rsidP="003A2473">
            <w:pPr>
              <w:pStyle w:val="ConsPlusNormal"/>
              <w:rPr>
                <w:rFonts w:ascii="Times New Roman" w:hAnsi="Times New Roman" w:cs="Times New Roman"/>
                <w:sz w:val="24"/>
                <w:szCs w:val="24"/>
              </w:rPr>
            </w:pPr>
            <w:r w:rsidRPr="006645CE">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A20AFC" w:rsidRPr="006645CE" w:rsidRDefault="00A20AFC" w:rsidP="003A2473">
            <w:pPr>
              <w:spacing w:after="0" w:line="240" w:lineRule="auto"/>
              <w:jc w:val="center"/>
              <w:rPr>
                <w:rFonts w:ascii="Times New Roman" w:hAnsi="Times New Roman"/>
                <w:sz w:val="24"/>
                <w:szCs w:val="24"/>
              </w:rPr>
            </w:pPr>
            <w:r w:rsidRPr="006645CE">
              <w:rPr>
                <w:rFonts w:ascii="Times New Roman" w:hAnsi="Times New Roman"/>
                <w:sz w:val="24"/>
                <w:szCs w:val="24"/>
              </w:rPr>
              <w:t>%</w:t>
            </w:r>
          </w:p>
        </w:tc>
        <w:tc>
          <w:tcPr>
            <w:tcW w:w="1559" w:type="dxa"/>
            <w:shd w:val="clear" w:color="auto" w:fill="auto"/>
          </w:tcPr>
          <w:p w:rsidR="00A20AFC" w:rsidRPr="006645CE" w:rsidRDefault="00A20AFC" w:rsidP="003A2473">
            <w:pPr>
              <w:spacing w:after="0" w:line="240" w:lineRule="auto"/>
              <w:jc w:val="center"/>
              <w:rPr>
                <w:rFonts w:ascii="Times New Roman" w:hAnsi="Times New Roman"/>
                <w:sz w:val="20"/>
                <w:szCs w:val="20"/>
              </w:rPr>
            </w:pPr>
            <w:proofErr w:type="spellStart"/>
            <w:r w:rsidRPr="006645CE">
              <w:rPr>
                <w:rFonts w:ascii="Times New Roman" w:hAnsi="Times New Roman"/>
                <w:sz w:val="20"/>
                <w:szCs w:val="20"/>
              </w:rPr>
              <w:t>Гос</w:t>
            </w:r>
            <w:proofErr w:type="gramStart"/>
            <w:r w:rsidRPr="006645CE">
              <w:rPr>
                <w:rFonts w:ascii="Times New Roman" w:hAnsi="Times New Roman"/>
                <w:sz w:val="20"/>
                <w:szCs w:val="20"/>
              </w:rPr>
              <w:t>.с</w:t>
            </w:r>
            <w:proofErr w:type="gramEnd"/>
            <w:r w:rsidRPr="006645CE">
              <w:rPr>
                <w:rFonts w:ascii="Times New Roman" w:hAnsi="Times New Roman"/>
                <w:sz w:val="20"/>
                <w:szCs w:val="20"/>
              </w:rPr>
              <w:t>тат</w:t>
            </w:r>
            <w:proofErr w:type="spellEnd"/>
            <w:r w:rsidRPr="006645CE">
              <w:rPr>
                <w:rFonts w:ascii="Times New Roman" w:hAnsi="Times New Roman"/>
                <w:sz w:val="20"/>
                <w:szCs w:val="20"/>
              </w:rPr>
              <w:t>. отчетность</w:t>
            </w:r>
          </w:p>
        </w:tc>
        <w:tc>
          <w:tcPr>
            <w:tcW w:w="1559" w:type="dxa"/>
            <w:shd w:val="clear" w:color="auto" w:fill="auto"/>
          </w:tcPr>
          <w:p w:rsidR="00A20AFC" w:rsidRPr="006645CE" w:rsidRDefault="006645CE" w:rsidP="006645CE">
            <w:pPr>
              <w:jc w:val="center"/>
              <w:rPr>
                <w:rFonts w:ascii="Times New Roman" w:hAnsi="Times New Roman"/>
                <w:sz w:val="24"/>
                <w:szCs w:val="24"/>
              </w:rPr>
            </w:pPr>
            <w:r w:rsidRPr="006645CE">
              <w:rPr>
                <w:rFonts w:ascii="Times New Roman" w:hAnsi="Times New Roman"/>
                <w:sz w:val="24"/>
                <w:szCs w:val="24"/>
              </w:rPr>
              <w:t>80</w:t>
            </w:r>
            <w:r w:rsidR="00A20AFC" w:rsidRPr="006645CE">
              <w:rPr>
                <w:rFonts w:ascii="Times New Roman" w:hAnsi="Times New Roman"/>
                <w:sz w:val="24"/>
                <w:szCs w:val="24"/>
              </w:rPr>
              <w:t>,</w:t>
            </w:r>
            <w:r w:rsidRPr="006645CE">
              <w:rPr>
                <w:rFonts w:ascii="Times New Roman" w:hAnsi="Times New Roman"/>
                <w:sz w:val="24"/>
                <w:szCs w:val="24"/>
              </w:rPr>
              <w:t>0</w:t>
            </w:r>
          </w:p>
        </w:tc>
        <w:tc>
          <w:tcPr>
            <w:tcW w:w="1701" w:type="dxa"/>
            <w:shd w:val="clear" w:color="auto" w:fill="auto"/>
          </w:tcPr>
          <w:p w:rsidR="00A20AFC" w:rsidRPr="006645CE" w:rsidRDefault="006645CE" w:rsidP="006645CE">
            <w:pPr>
              <w:spacing w:after="0" w:line="240" w:lineRule="auto"/>
              <w:jc w:val="center"/>
              <w:rPr>
                <w:rFonts w:ascii="Times New Roman" w:hAnsi="Times New Roman"/>
                <w:sz w:val="24"/>
                <w:szCs w:val="24"/>
              </w:rPr>
            </w:pPr>
            <w:r w:rsidRPr="006645CE">
              <w:rPr>
                <w:rFonts w:ascii="Times New Roman" w:hAnsi="Times New Roman"/>
                <w:sz w:val="24"/>
                <w:szCs w:val="24"/>
              </w:rPr>
              <w:t>80</w:t>
            </w:r>
            <w:r w:rsidR="00A20AFC" w:rsidRPr="006645CE">
              <w:rPr>
                <w:rFonts w:ascii="Times New Roman" w:hAnsi="Times New Roman"/>
                <w:sz w:val="24"/>
                <w:szCs w:val="24"/>
              </w:rPr>
              <w:t>,</w:t>
            </w:r>
            <w:r w:rsidRPr="006645CE">
              <w:rPr>
                <w:rFonts w:ascii="Times New Roman" w:hAnsi="Times New Roman"/>
                <w:sz w:val="24"/>
                <w:szCs w:val="24"/>
              </w:rPr>
              <w:t>0</w:t>
            </w:r>
          </w:p>
        </w:tc>
        <w:tc>
          <w:tcPr>
            <w:tcW w:w="1418" w:type="dxa"/>
            <w:shd w:val="clear" w:color="auto" w:fill="auto"/>
          </w:tcPr>
          <w:p w:rsidR="00A20AFC" w:rsidRPr="006645CE" w:rsidRDefault="006645CE" w:rsidP="006645CE">
            <w:pPr>
              <w:spacing w:after="0" w:line="240" w:lineRule="auto"/>
              <w:jc w:val="center"/>
              <w:rPr>
                <w:rFonts w:ascii="Times New Roman" w:hAnsi="Times New Roman"/>
                <w:sz w:val="24"/>
                <w:szCs w:val="24"/>
              </w:rPr>
            </w:pPr>
            <w:r w:rsidRPr="006645CE">
              <w:rPr>
                <w:rFonts w:ascii="Times New Roman" w:hAnsi="Times New Roman"/>
                <w:sz w:val="24"/>
                <w:szCs w:val="24"/>
              </w:rPr>
              <w:t>86,7</w:t>
            </w:r>
          </w:p>
        </w:tc>
        <w:tc>
          <w:tcPr>
            <w:tcW w:w="1842" w:type="dxa"/>
            <w:shd w:val="clear" w:color="auto" w:fill="auto"/>
          </w:tcPr>
          <w:p w:rsidR="00A20AFC" w:rsidRPr="006645CE" w:rsidRDefault="00A20AFC" w:rsidP="006645CE">
            <w:pPr>
              <w:spacing w:after="0" w:line="240" w:lineRule="auto"/>
              <w:jc w:val="center"/>
              <w:rPr>
                <w:rFonts w:ascii="Times New Roman" w:hAnsi="Times New Roman"/>
                <w:sz w:val="24"/>
                <w:szCs w:val="24"/>
              </w:rPr>
            </w:pPr>
            <w:r w:rsidRPr="006645CE">
              <w:rPr>
                <w:rFonts w:ascii="Times New Roman" w:hAnsi="Times New Roman"/>
                <w:sz w:val="24"/>
                <w:szCs w:val="24"/>
              </w:rPr>
              <w:t>9</w:t>
            </w:r>
            <w:r w:rsidR="006645CE" w:rsidRPr="006645CE">
              <w:rPr>
                <w:rFonts w:ascii="Times New Roman" w:hAnsi="Times New Roman"/>
                <w:sz w:val="24"/>
                <w:szCs w:val="24"/>
              </w:rPr>
              <w:t>3</w:t>
            </w:r>
            <w:r w:rsidRPr="006645CE">
              <w:rPr>
                <w:rFonts w:ascii="Times New Roman" w:hAnsi="Times New Roman"/>
                <w:sz w:val="24"/>
                <w:szCs w:val="24"/>
              </w:rPr>
              <w:t>,3</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2.3</w:t>
            </w:r>
          </w:p>
        </w:tc>
        <w:tc>
          <w:tcPr>
            <w:tcW w:w="4536" w:type="dxa"/>
            <w:shd w:val="clear" w:color="auto" w:fill="auto"/>
          </w:tcPr>
          <w:p w:rsidR="00A20AFC" w:rsidRPr="001C7B31" w:rsidRDefault="00A20AFC" w:rsidP="003A2473">
            <w:pPr>
              <w:pStyle w:val="ConsPlusNormal"/>
              <w:rPr>
                <w:rFonts w:ascii="Times New Roman" w:hAnsi="Times New Roman" w:cs="Times New Roman"/>
                <w:sz w:val="24"/>
                <w:szCs w:val="24"/>
              </w:rPr>
            </w:pPr>
            <w:r w:rsidRPr="001C7B31">
              <w:rPr>
                <w:rFonts w:ascii="Times New Roman" w:hAnsi="Times New Roman" w:cs="Times New Roman"/>
                <w:sz w:val="24"/>
                <w:szCs w:val="24"/>
              </w:rPr>
              <w:t xml:space="preserve">Отношение среднего балла ЕГЭ (в расчете на 2 обязательных предмета) в 10% общеобразовательных организаций, расположенных на территории </w:t>
            </w:r>
            <w:r>
              <w:rPr>
                <w:rFonts w:ascii="Times New Roman" w:hAnsi="Times New Roman" w:cs="Times New Roman"/>
                <w:sz w:val="24"/>
                <w:szCs w:val="24"/>
              </w:rPr>
              <w:t>Каратузского района</w:t>
            </w:r>
            <w:r w:rsidRPr="001C7B31">
              <w:rPr>
                <w:rFonts w:ascii="Times New Roman" w:hAnsi="Times New Roman" w:cs="Times New Roman"/>
                <w:sz w:val="24"/>
                <w:szCs w:val="24"/>
              </w:rPr>
              <w:t xml:space="preserve">, с лучшими результатами ЕГЭ к среднему баллу ЕГЭ (в расчете на 2 обязательных предмета) в 10% общеобразовательных организаций, расположенных на территории </w:t>
            </w:r>
            <w:r>
              <w:rPr>
                <w:rFonts w:ascii="Times New Roman" w:hAnsi="Times New Roman" w:cs="Times New Roman"/>
                <w:sz w:val="24"/>
                <w:szCs w:val="24"/>
              </w:rPr>
              <w:t>Каратузского района</w:t>
            </w:r>
            <w:r w:rsidRPr="001C7B31">
              <w:rPr>
                <w:rFonts w:ascii="Times New Roman" w:hAnsi="Times New Roman" w:cs="Times New Roman"/>
                <w:sz w:val="24"/>
                <w:szCs w:val="24"/>
              </w:rPr>
              <w:t>, с худшими результатами ЕГЭ</w:t>
            </w:r>
          </w:p>
        </w:tc>
        <w:tc>
          <w:tcPr>
            <w:tcW w:w="1560" w:type="dxa"/>
            <w:shd w:val="clear" w:color="auto" w:fill="auto"/>
          </w:tcPr>
          <w:p w:rsidR="00A20AFC" w:rsidRPr="00A13E89" w:rsidRDefault="00A20AFC" w:rsidP="003A2473">
            <w:pPr>
              <w:spacing w:after="0" w:line="240" w:lineRule="auto"/>
              <w:jc w:val="center"/>
              <w:rPr>
                <w:rFonts w:ascii="Times New Roman" w:hAnsi="Times New Roman"/>
                <w:sz w:val="24"/>
                <w:szCs w:val="24"/>
              </w:rPr>
            </w:pPr>
            <w:r w:rsidRPr="00A13E89">
              <w:rPr>
                <w:rFonts w:ascii="Times New Roman" w:hAnsi="Times New Roman"/>
              </w:rPr>
              <w:t>безразмерная величина</w:t>
            </w:r>
          </w:p>
        </w:tc>
        <w:tc>
          <w:tcPr>
            <w:tcW w:w="1559" w:type="dxa"/>
            <w:shd w:val="clear" w:color="auto" w:fill="auto"/>
          </w:tcPr>
          <w:p w:rsidR="00A20AFC" w:rsidRPr="000F4B11" w:rsidRDefault="00A20AFC" w:rsidP="003A2473">
            <w:pPr>
              <w:jc w:val="center"/>
            </w:pPr>
            <w:r w:rsidRPr="000F4B11">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1,64</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1,58</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1,54</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1,48</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2.4</w:t>
            </w:r>
          </w:p>
        </w:tc>
        <w:tc>
          <w:tcPr>
            <w:tcW w:w="4536" w:type="dxa"/>
            <w:shd w:val="clear" w:color="auto" w:fill="auto"/>
          </w:tcPr>
          <w:p w:rsidR="00A20AFC" w:rsidRPr="001C7B31" w:rsidRDefault="00A20AFC" w:rsidP="003A2473">
            <w:pPr>
              <w:pStyle w:val="ConsPlusNormal"/>
              <w:rPr>
                <w:rFonts w:ascii="Times New Roman" w:hAnsi="Times New Roman" w:cs="Times New Roman"/>
                <w:sz w:val="24"/>
                <w:szCs w:val="24"/>
              </w:rPr>
            </w:pPr>
            <w:r w:rsidRPr="001C7B31">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баллов</w:t>
            </w:r>
          </w:p>
        </w:tc>
        <w:tc>
          <w:tcPr>
            <w:tcW w:w="1559" w:type="dxa"/>
            <w:shd w:val="clear" w:color="auto" w:fill="auto"/>
          </w:tcPr>
          <w:p w:rsidR="00A20AFC" w:rsidRPr="000F4B11" w:rsidRDefault="00A20AFC" w:rsidP="003A2473">
            <w:pPr>
              <w:jc w:val="center"/>
            </w:pPr>
            <w:r w:rsidRPr="000F4B11">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26,8</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27,8</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28,5</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29,0</w:t>
            </w:r>
          </w:p>
        </w:tc>
      </w:tr>
      <w:tr w:rsidR="00A20AFC" w:rsidRPr="007C2AFE"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2.5</w:t>
            </w:r>
          </w:p>
        </w:tc>
        <w:tc>
          <w:tcPr>
            <w:tcW w:w="4536" w:type="dxa"/>
            <w:shd w:val="clear" w:color="auto" w:fill="auto"/>
          </w:tcPr>
          <w:p w:rsidR="00A20AFC" w:rsidRPr="007C2AFE" w:rsidRDefault="00A20AFC" w:rsidP="003A2473">
            <w:pPr>
              <w:pStyle w:val="ConsPlusNormal"/>
              <w:rPr>
                <w:rFonts w:ascii="Times New Roman" w:hAnsi="Times New Roman" w:cs="Times New Roman"/>
                <w:sz w:val="24"/>
                <w:szCs w:val="24"/>
              </w:rPr>
            </w:pPr>
            <w:r w:rsidRPr="007C2AFE">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560" w:type="dxa"/>
            <w:shd w:val="clear" w:color="auto" w:fill="auto"/>
          </w:tcPr>
          <w:p w:rsidR="00A20AFC"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0F4B11" w:rsidRDefault="00A20AFC" w:rsidP="003A2473">
            <w:pPr>
              <w:jc w:val="center"/>
            </w:pPr>
            <w:r w:rsidRPr="000F4B11">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2,4</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1,8</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1,5</w:t>
            </w:r>
          </w:p>
        </w:tc>
      </w:tr>
      <w:tr w:rsidR="00A20AFC" w:rsidRPr="007C2AFE"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2.6</w:t>
            </w:r>
          </w:p>
        </w:tc>
        <w:tc>
          <w:tcPr>
            <w:tcW w:w="4536" w:type="dxa"/>
            <w:shd w:val="clear" w:color="auto" w:fill="auto"/>
          </w:tcPr>
          <w:p w:rsidR="00A20AFC" w:rsidRPr="000F4B11" w:rsidRDefault="00A20AFC" w:rsidP="003A2473">
            <w:pPr>
              <w:spacing w:after="0" w:line="240" w:lineRule="auto"/>
              <w:rPr>
                <w:rFonts w:ascii="Times New Roman" w:hAnsi="Times New Roman"/>
                <w:color w:val="000000"/>
                <w:sz w:val="24"/>
                <w:szCs w:val="24"/>
              </w:rPr>
            </w:pPr>
            <w:r w:rsidRPr="000F4B11">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008338A9">
              <w:rPr>
                <w:rFonts w:ascii="Times New Roman" w:hAnsi="Times New Roman"/>
                <w:sz w:val="24"/>
                <w:szCs w:val="24"/>
              </w:rPr>
              <w:t>численности</w:t>
            </w:r>
            <w:proofErr w:type="gramEnd"/>
            <w:r w:rsidR="008338A9">
              <w:rPr>
                <w:rFonts w:ascii="Times New Roman" w:hAnsi="Times New Roman"/>
                <w:sz w:val="24"/>
                <w:szCs w:val="24"/>
              </w:rPr>
              <w:t xml:space="preserve"> </w:t>
            </w:r>
            <w:r w:rsidRPr="000F4B11">
              <w:rPr>
                <w:rFonts w:ascii="Times New Roman" w:hAnsi="Times New Roman"/>
                <w:sz w:val="24"/>
                <w:szCs w:val="24"/>
              </w:rPr>
              <w:t>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A20AFC"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0F4B11" w:rsidRDefault="00A20AFC" w:rsidP="003A2473">
            <w:pPr>
              <w:jc w:val="center"/>
            </w:pPr>
            <w:r w:rsidRPr="000F4B11">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100,0</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100,0</w:t>
            </w:r>
          </w:p>
        </w:tc>
        <w:tc>
          <w:tcPr>
            <w:tcW w:w="1418"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c>
          <w:tcPr>
            <w:tcW w:w="1842" w:type="dxa"/>
            <w:shd w:val="clear" w:color="auto" w:fill="auto"/>
          </w:tcPr>
          <w:p w:rsidR="00A20AFC" w:rsidRPr="001970F7" w:rsidRDefault="00A20AFC" w:rsidP="003A2473">
            <w:pPr>
              <w:jc w:val="center"/>
              <w:rPr>
                <w:rFonts w:ascii="Times New Roman" w:hAnsi="Times New Roman"/>
                <w:sz w:val="24"/>
                <w:szCs w:val="24"/>
              </w:rPr>
            </w:pPr>
            <w:r w:rsidRPr="001970F7">
              <w:rPr>
                <w:rFonts w:ascii="Times New Roman" w:hAnsi="Times New Roman"/>
                <w:sz w:val="24"/>
                <w:szCs w:val="24"/>
              </w:rPr>
              <w:t>100</w:t>
            </w:r>
            <w:r>
              <w:rPr>
                <w:rFonts w:ascii="Times New Roman" w:hAnsi="Times New Roman"/>
                <w:sz w:val="24"/>
                <w:szCs w:val="24"/>
              </w:rPr>
              <w:t>,0</w:t>
            </w:r>
          </w:p>
        </w:tc>
      </w:tr>
      <w:tr w:rsidR="00A20AFC" w:rsidRPr="005611C7" w:rsidTr="003A2473">
        <w:trPr>
          <w:trHeight w:val="273"/>
          <w:jc w:val="center"/>
        </w:trPr>
        <w:tc>
          <w:tcPr>
            <w:tcW w:w="866" w:type="dxa"/>
            <w:shd w:val="clear" w:color="auto" w:fill="auto"/>
          </w:tcPr>
          <w:p w:rsidR="00A20AFC" w:rsidRPr="00485431" w:rsidRDefault="00A20AFC" w:rsidP="003A2473">
            <w:pPr>
              <w:spacing w:after="0" w:line="240" w:lineRule="auto"/>
              <w:jc w:val="center"/>
              <w:rPr>
                <w:rFonts w:ascii="Times New Roman" w:hAnsi="Times New Roman"/>
                <w:sz w:val="24"/>
                <w:szCs w:val="24"/>
              </w:rPr>
            </w:pPr>
            <w:r w:rsidRPr="00485431">
              <w:rPr>
                <w:rFonts w:ascii="Times New Roman" w:hAnsi="Times New Roman"/>
                <w:sz w:val="24"/>
                <w:szCs w:val="24"/>
              </w:rPr>
              <w:t>2.7</w:t>
            </w:r>
          </w:p>
        </w:tc>
        <w:tc>
          <w:tcPr>
            <w:tcW w:w="4536" w:type="dxa"/>
            <w:shd w:val="clear" w:color="auto" w:fill="auto"/>
          </w:tcPr>
          <w:p w:rsidR="00A20AFC" w:rsidRPr="00485431" w:rsidRDefault="00A20AFC" w:rsidP="003A2473">
            <w:pPr>
              <w:pStyle w:val="ConsPlusNormal"/>
              <w:rPr>
                <w:rFonts w:ascii="Times New Roman" w:hAnsi="Times New Roman" w:cs="Times New Roman"/>
                <w:sz w:val="24"/>
                <w:szCs w:val="24"/>
              </w:rPr>
            </w:pPr>
            <w:r w:rsidRPr="00485431">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A20AFC" w:rsidRPr="00485431" w:rsidRDefault="00485431" w:rsidP="003A2473">
            <w:pPr>
              <w:spacing w:after="0" w:line="240" w:lineRule="auto"/>
              <w:jc w:val="center"/>
              <w:rPr>
                <w:rFonts w:ascii="Times New Roman" w:hAnsi="Times New Roman"/>
                <w:sz w:val="24"/>
                <w:szCs w:val="24"/>
              </w:rPr>
            </w:pPr>
            <w:r w:rsidRPr="00485431">
              <w:rPr>
                <w:rFonts w:ascii="Times New Roman" w:hAnsi="Times New Roman"/>
                <w:sz w:val="24"/>
                <w:szCs w:val="24"/>
              </w:rPr>
              <w:t>%</w:t>
            </w:r>
          </w:p>
        </w:tc>
        <w:tc>
          <w:tcPr>
            <w:tcW w:w="1559" w:type="dxa"/>
            <w:shd w:val="clear" w:color="auto" w:fill="auto"/>
          </w:tcPr>
          <w:p w:rsidR="00A20AFC" w:rsidRPr="00485431" w:rsidRDefault="00A20AFC" w:rsidP="003A2473">
            <w:pPr>
              <w:jc w:val="center"/>
            </w:pPr>
            <w:r w:rsidRPr="00485431">
              <w:rPr>
                <w:rFonts w:ascii="Times New Roman" w:hAnsi="Times New Roman"/>
                <w:sz w:val="20"/>
                <w:szCs w:val="20"/>
              </w:rPr>
              <w:t>Ведомственная отчетность</w:t>
            </w:r>
          </w:p>
        </w:tc>
        <w:tc>
          <w:tcPr>
            <w:tcW w:w="1559" w:type="dxa"/>
            <w:shd w:val="clear" w:color="auto" w:fill="auto"/>
          </w:tcPr>
          <w:p w:rsidR="00A20AFC" w:rsidRPr="00485431" w:rsidRDefault="00A20AFC" w:rsidP="00485431">
            <w:pPr>
              <w:jc w:val="center"/>
              <w:rPr>
                <w:rFonts w:ascii="Times New Roman" w:hAnsi="Times New Roman"/>
                <w:sz w:val="24"/>
                <w:szCs w:val="24"/>
              </w:rPr>
            </w:pPr>
            <w:r w:rsidRPr="00485431">
              <w:rPr>
                <w:rFonts w:ascii="Times New Roman" w:hAnsi="Times New Roman"/>
                <w:sz w:val="24"/>
                <w:szCs w:val="24"/>
              </w:rPr>
              <w:t>1</w:t>
            </w:r>
            <w:r w:rsidR="00485431" w:rsidRPr="00485431">
              <w:rPr>
                <w:rFonts w:ascii="Times New Roman" w:hAnsi="Times New Roman"/>
                <w:sz w:val="24"/>
                <w:szCs w:val="24"/>
              </w:rPr>
              <w:t>08</w:t>
            </w:r>
            <w:r w:rsidRPr="00485431">
              <w:rPr>
                <w:rFonts w:ascii="Times New Roman" w:hAnsi="Times New Roman"/>
                <w:sz w:val="24"/>
                <w:szCs w:val="24"/>
              </w:rPr>
              <w:t>,6</w:t>
            </w:r>
          </w:p>
        </w:tc>
        <w:tc>
          <w:tcPr>
            <w:tcW w:w="1701" w:type="dxa"/>
            <w:shd w:val="clear" w:color="auto" w:fill="auto"/>
          </w:tcPr>
          <w:p w:rsidR="00A20AFC" w:rsidRPr="00485431" w:rsidRDefault="00485431" w:rsidP="00485431">
            <w:pPr>
              <w:spacing w:after="0" w:line="240" w:lineRule="auto"/>
              <w:jc w:val="center"/>
              <w:rPr>
                <w:rFonts w:ascii="Times New Roman" w:hAnsi="Times New Roman"/>
                <w:sz w:val="24"/>
                <w:szCs w:val="24"/>
              </w:rPr>
            </w:pPr>
            <w:r w:rsidRPr="00485431">
              <w:rPr>
                <w:rFonts w:ascii="Times New Roman" w:hAnsi="Times New Roman"/>
                <w:sz w:val="24"/>
                <w:szCs w:val="24"/>
              </w:rPr>
              <w:t>106</w:t>
            </w:r>
            <w:r w:rsidR="00A20AFC" w:rsidRPr="00485431">
              <w:rPr>
                <w:rFonts w:ascii="Times New Roman" w:hAnsi="Times New Roman"/>
                <w:sz w:val="24"/>
                <w:szCs w:val="24"/>
              </w:rPr>
              <w:t>,</w:t>
            </w:r>
            <w:r w:rsidRPr="00485431">
              <w:rPr>
                <w:rFonts w:ascii="Times New Roman" w:hAnsi="Times New Roman"/>
                <w:sz w:val="24"/>
                <w:szCs w:val="24"/>
              </w:rPr>
              <w:t>4</w:t>
            </w:r>
          </w:p>
        </w:tc>
        <w:tc>
          <w:tcPr>
            <w:tcW w:w="1418" w:type="dxa"/>
            <w:shd w:val="clear" w:color="auto" w:fill="auto"/>
          </w:tcPr>
          <w:p w:rsidR="00A20AFC" w:rsidRPr="00485431" w:rsidRDefault="00A20AFC" w:rsidP="00485431">
            <w:pPr>
              <w:spacing w:after="0" w:line="240" w:lineRule="auto"/>
              <w:jc w:val="center"/>
              <w:rPr>
                <w:rFonts w:ascii="Times New Roman" w:hAnsi="Times New Roman"/>
                <w:sz w:val="24"/>
                <w:szCs w:val="24"/>
              </w:rPr>
            </w:pPr>
            <w:r w:rsidRPr="00485431">
              <w:rPr>
                <w:rFonts w:ascii="Times New Roman" w:hAnsi="Times New Roman"/>
                <w:sz w:val="24"/>
                <w:szCs w:val="24"/>
              </w:rPr>
              <w:t>1</w:t>
            </w:r>
            <w:r w:rsidR="00485431" w:rsidRPr="00485431">
              <w:rPr>
                <w:rFonts w:ascii="Times New Roman" w:hAnsi="Times New Roman"/>
                <w:sz w:val="24"/>
                <w:szCs w:val="24"/>
              </w:rPr>
              <w:t>00</w:t>
            </w:r>
            <w:r w:rsidRPr="00485431">
              <w:rPr>
                <w:rFonts w:ascii="Times New Roman" w:hAnsi="Times New Roman"/>
                <w:sz w:val="24"/>
                <w:szCs w:val="24"/>
              </w:rPr>
              <w:t>,</w:t>
            </w:r>
            <w:r w:rsidR="00485431" w:rsidRPr="00485431">
              <w:rPr>
                <w:rFonts w:ascii="Times New Roman" w:hAnsi="Times New Roman"/>
                <w:sz w:val="24"/>
                <w:szCs w:val="24"/>
              </w:rPr>
              <w:t>8</w:t>
            </w:r>
          </w:p>
        </w:tc>
        <w:tc>
          <w:tcPr>
            <w:tcW w:w="1842" w:type="dxa"/>
            <w:shd w:val="clear" w:color="auto" w:fill="auto"/>
          </w:tcPr>
          <w:p w:rsidR="00A20AFC" w:rsidRPr="005611C7" w:rsidRDefault="00485431" w:rsidP="00485431">
            <w:pPr>
              <w:spacing w:after="0" w:line="240" w:lineRule="auto"/>
              <w:jc w:val="center"/>
              <w:rPr>
                <w:rFonts w:ascii="Times New Roman" w:hAnsi="Times New Roman"/>
                <w:sz w:val="24"/>
                <w:szCs w:val="24"/>
              </w:rPr>
            </w:pPr>
            <w:r w:rsidRPr="00485431">
              <w:rPr>
                <w:rFonts w:ascii="Times New Roman" w:hAnsi="Times New Roman"/>
                <w:sz w:val="24"/>
                <w:szCs w:val="24"/>
              </w:rPr>
              <w:t>100</w:t>
            </w:r>
            <w:r w:rsidR="00A20AFC" w:rsidRPr="00485431">
              <w:rPr>
                <w:rFonts w:ascii="Times New Roman" w:hAnsi="Times New Roman"/>
                <w:sz w:val="24"/>
                <w:szCs w:val="24"/>
              </w:rPr>
              <w:t>,</w:t>
            </w:r>
            <w:r w:rsidRPr="00485431">
              <w:rPr>
                <w:rFonts w:ascii="Times New Roman" w:hAnsi="Times New Roman"/>
                <w:sz w:val="24"/>
                <w:szCs w:val="24"/>
              </w:rPr>
              <w:t>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2.8</w:t>
            </w:r>
          </w:p>
        </w:tc>
        <w:tc>
          <w:tcPr>
            <w:tcW w:w="4536" w:type="dxa"/>
            <w:shd w:val="clear" w:color="auto" w:fill="auto"/>
          </w:tcPr>
          <w:p w:rsidR="00A20AFC" w:rsidRPr="000F4B11" w:rsidRDefault="00A20AFC" w:rsidP="003A2473">
            <w:pPr>
              <w:pStyle w:val="ConsPlusNormal"/>
              <w:rPr>
                <w:rFonts w:ascii="Times New Roman" w:hAnsi="Times New Roman" w:cs="Times New Roman"/>
                <w:sz w:val="24"/>
                <w:szCs w:val="24"/>
              </w:rPr>
            </w:pPr>
            <w:r w:rsidRPr="000F4B11">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Pr="000F4B11" w:rsidRDefault="00A20AFC" w:rsidP="003A2473">
            <w:pPr>
              <w:jc w:val="center"/>
            </w:pPr>
            <w:r w:rsidRPr="000F4B11">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100,0</w:t>
            </w:r>
          </w:p>
        </w:tc>
        <w:tc>
          <w:tcPr>
            <w:tcW w:w="1701"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100,0</w:t>
            </w:r>
          </w:p>
        </w:tc>
        <w:tc>
          <w:tcPr>
            <w:tcW w:w="1418"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100,0</w:t>
            </w:r>
          </w:p>
        </w:tc>
        <w:tc>
          <w:tcPr>
            <w:tcW w:w="1842"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100,0</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p>
        </w:tc>
        <w:tc>
          <w:tcPr>
            <w:tcW w:w="14175" w:type="dxa"/>
            <w:gridSpan w:val="7"/>
            <w:shd w:val="clear" w:color="auto" w:fill="auto"/>
          </w:tcPr>
          <w:p w:rsidR="00A20AFC" w:rsidRPr="005D624C" w:rsidRDefault="00A20AFC" w:rsidP="003A2473">
            <w:pPr>
              <w:spacing w:after="0" w:line="240" w:lineRule="auto"/>
              <w:rPr>
                <w:rFonts w:ascii="Times New Roman" w:hAnsi="Times New Roman"/>
                <w:b/>
                <w:sz w:val="24"/>
                <w:szCs w:val="24"/>
              </w:rPr>
            </w:pPr>
            <w:r w:rsidRPr="005D624C">
              <w:rPr>
                <w:rFonts w:ascii="Times New Roman" w:hAnsi="Times New Roman"/>
                <w:b/>
                <w:sz w:val="24"/>
                <w:szCs w:val="24"/>
              </w:rPr>
              <w:t>Задача №</w:t>
            </w:r>
            <w:r>
              <w:rPr>
                <w:rFonts w:ascii="Times New Roman" w:hAnsi="Times New Roman"/>
                <w:b/>
                <w:sz w:val="24"/>
                <w:szCs w:val="24"/>
              </w:rPr>
              <w:t xml:space="preserve"> </w:t>
            </w:r>
            <w:r w:rsidRPr="005D624C">
              <w:rPr>
                <w:rFonts w:ascii="Times New Roman" w:hAnsi="Times New Roman"/>
                <w:b/>
                <w:sz w:val="24"/>
                <w:szCs w:val="24"/>
              </w:rPr>
              <w:t>3</w:t>
            </w:r>
            <w:proofErr w:type="gramStart"/>
            <w:r w:rsidRPr="005D624C">
              <w:rPr>
                <w:rFonts w:ascii="Times New Roman" w:hAnsi="Times New Roman"/>
                <w:b/>
                <w:sz w:val="24"/>
                <w:szCs w:val="24"/>
              </w:rPr>
              <w:t xml:space="preserve"> О</w:t>
            </w:r>
            <w:proofErr w:type="gramEnd"/>
            <w:r w:rsidRPr="005D624C">
              <w:rPr>
                <w:rFonts w:ascii="Times New Roman" w:hAnsi="Times New Roman"/>
                <w:b/>
                <w:sz w:val="24"/>
                <w:szCs w:val="24"/>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A20AFC" w:rsidRPr="00D13293" w:rsidTr="003A2473">
        <w:trPr>
          <w:trHeight w:val="273"/>
          <w:jc w:val="center"/>
        </w:trPr>
        <w:tc>
          <w:tcPr>
            <w:tcW w:w="866"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3.1</w:t>
            </w:r>
          </w:p>
        </w:tc>
        <w:tc>
          <w:tcPr>
            <w:tcW w:w="4536" w:type="dxa"/>
            <w:shd w:val="clear" w:color="auto" w:fill="auto"/>
          </w:tcPr>
          <w:p w:rsidR="00A20AFC" w:rsidRPr="005D624C" w:rsidRDefault="00A20AFC" w:rsidP="003A2473">
            <w:pPr>
              <w:pStyle w:val="ConsPlusNormal"/>
              <w:rPr>
                <w:rFonts w:ascii="Times New Roman" w:hAnsi="Times New Roman" w:cs="Times New Roman"/>
                <w:sz w:val="24"/>
                <w:szCs w:val="24"/>
              </w:rPr>
            </w:pPr>
            <w:proofErr w:type="gramStart"/>
            <w:r w:rsidRPr="005D624C">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roofErr w:type="gramEnd"/>
          </w:p>
        </w:tc>
        <w:tc>
          <w:tcPr>
            <w:tcW w:w="1560" w:type="dxa"/>
            <w:shd w:val="clear" w:color="auto" w:fill="auto"/>
          </w:tcPr>
          <w:p w:rsidR="00A20AFC" w:rsidRPr="00D13293" w:rsidRDefault="00A20AFC"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A20AFC" w:rsidRDefault="00A20AFC" w:rsidP="003A2473">
            <w:pPr>
              <w:jc w:val="center"/>
            </w:pPr>
            <w:r w:rsidRPr="00C07BF6">
              <w:rPr>
                <w:rFonts w:ascii="Times New Roman" w:hAnsi="Times New Roman"/>
                <w:sz w:val="20"/>
                <w:szCs w:val="20"/>
              </w:rPr>
              <w:t>Ведомственная отчетность</w:t>
            </w:r>
          </w:p>
        </w:tc>
        <w:tc>
          <w:tcPr>
            <w:tcW w:w="1559" w:type="dxa"/>
            <w:shd w:val="clear" w:color="auto" w:fill="auto"/>
          </w:tcPr>
          <w:p w:rsidR="00A20AFC" w:rsidRPr="00D13293" w:rsidRDefault="00A20AFC" w:rsidP="003A2473">
            <w:pPr>
              <w:jc w:val="center"/>
              <w:rPr>
                <w:rFonts w:ascii="Times New Roman" w:hAnsi="Times New Roman"/>
                <w:sz w:val="24"/>
                <w:szCs w:val="24"/>
              </w:rPr>
            </w:pPr>
            <w:r>
              <w:rPr>
                <w:rFonts w:ascii="Times New Roman" w:hAnsi="Times New Roman"/>
                <w:sz w:val="24"/>
                <w:szCs w:val="24"/>
              </w:rPr>
              <w:t>93,0</w:t>
            </w:r>
          </w:p>
        </w:tc>
        <w:tc>
          <w:tcPr>
            <w:tcW w:w="1701" w:type="dxa"/>
            <w:shd w:val="clear" w:color="auto" w:fill="auto"/>
          </w:tcPr>
          <w:p w:rsidR="00A20AFC" w:rsidRPr="001970F7" w:rsidRDefault="00A20AFC" w:rsidP="003A2473">
            <w:pPr>
              <w:jc w:val="center"/>
              <w:rPr>
                <w:rFonts w:ascii="Times New Roman" w:hAnsi="Times New Roman"/>
                <w:sz w:val="24"/>
                <w:szCs w:val="24"/>
              </w:rPr>
            </w:pPr>
            <w:r>
              <w:rPr>
                <w:rFonts w:ascii="Times New Roman" w:hAnsi="Times New Roman"/>
                <w:sz w:val="24"/>
                <w:szCs w:val="24"/>
              </w:rPr>
              <w:t>94,0</w:t>
            </w:r>
          </w:p>
        </w:tc>
        <w:tc>
          <w:tcPr>
            <w:tcW w:w="1418" w:type="dxa"/>
            <w:shd w:val="clear" w:color="auto" w:fill="auto"/>
          </w:tcPr>
          <w:p w:rsidR="00A20AFC" w:rsidRPr="001970F7" w:rsidRDefault="00A20AFC" w:rsidP="003A2473">
            <w:pPr>
              <w:jc w:val="center"/>
              <w:rPr>
                <w:rFonts w:ascii="Times New Roman" w:hAnsi="Times New Roman"/>
                <w:sz w:val="24"/>
                <w:szCs w:val="24"/>
              </w:rPr>
            </w:pPr>
            <w:r>
              <w:rPr>
                <w:rFonts w:ascii="Times New Roman" w:hAnsi="Times New Roman"/>
                <w:sz w:val="24"/>
                <w:szCs w:val="24"/>
              </w:rPr>
              <w:t>94,5</w:t>
            </w:r>
          </w:p>
        </w:tc>
        <w:tc>
          <w:tcPr>
            <w:tcW w:w="1842" w:type="dxa"/>
            <w:shd w:val="clear" w:color="auto" w:fill="auto"/>
          </w:tcPr>
          <w:p w:rsidR="00A20AFC" w:rsidRPr="001970F7" w:rsidRDefault="00A20AFC" w:rsidP="003A2473">
            <w:pPr>
              <w:jc w:val="center"/>
              <w:rPr>
                <w:rFonts w:ascii="Times New Roman" w:hAnsi="Times New Roman"/>
                <w:sz w:val="24"/>
                <w:szCs w:val="24"/>
              </w:rPr>
            </w:pPr>
            <w:r>
              <w:rPr>
                <w:rFonts w:ascii="Times New Roman" w:hAnsi="Times New Roman"/>
                <w:sz w:val="24"/>
                <w:szCs w:val="24"/>
              </w:rPr>
              <w:t>95,0</w:t>
            </w:r>
          </w:p>
        </w:tc>
      </w:tr>
      <w:tr w:rsidR="00A20AFC" w:rsidRPr="005611C7" w:rsidTr="003A2473">
        <w:trPr>
          <w:trHeight w:val="273"/>
          <w:jc w:val="center"/>
        </w:trPr>
        <w:tc>
          <w:tcPr>
            <w:tcW w:w="866" w:type="dxa"/>
            <w:shd w:val="clear" w:color="auto" w:fill="auto"/>
          </w:tcPr>
          <w:p w:rsidR="00A20AFC" w:rsidRPr="00092DB1" w:rsidRDefault="00A20AFC" w:rsidP="003A2473">
            <w:pPr>
              <w:spacing w:after="0" w:line="240" w:lineRule="auto"/>
              <w:jc w:val="center"/>
              <w:rPr>
                <w:rFonts w:ascii="Times New Roman" w:hAnsi="Times New Roman"/>
                <w:sz w:val="24"/>
                <w:szCs w:val="24"/>
              </w:rPr>
            </w:pPr>
            <w:r w:rsidRPr="00092DB1">
              <w:rPr>
                <w:rFonts w:ascii="Times New Roman" w:hAnsi="Times New Roman"/>
                <w:sz w:val="24"/>
                <w:szCs w:val="24"/>
              </w:rPr>
              <w:t>3.2</w:t>
            </w:r>
          </w:p>
        </w:tc>
        <w:tc>
          <w:tcPr>
            <w:tcW w:w="4536" w:type="dxa"/>
            <w:shd w:val="clear" w:color="auto" w:fill="auto"/>
          </w:tcPr>
          <w:p w:rsidR="00A20AFC" w:rsidRPr="00092DB1" w:rsidRDefault="00A20AFC" w:rsidP="003A2473">
            <w:pPr>
              <w:pStyle w:val="ConsPlusNormal"/>
              <w:rPr>
                <w:rFonts w:ascii="Times New Roman" w:hAnsi="Times New Roman" w:cs="Times New Roman"/>
                <w:sz w:val="24"/>
                <w:szCs w:val="24"/>
              </w:rPr>
            </w:pPr>
            <w:r w:rsidRPr="00092DB1">
              <w:rPr>
                <w:rFonts w:ascii="Times New Roman" w:hAnsi="Times New Roman" w:cs="Times New Roman"/>
                <w:sz w:val="24"/>
                <w:szCs w:val="24"/>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A20AFC" w:rsidRPr="00092DB1" w:rsidRDefault="00092DB1" w:rsidP="003A2473">
            <w:pPr>
              <w:spacing w:after="0" w:line="240" w:lineRule="auto"/>
              <w:jc w:val="center"/>
              <w:rPr>
                <w:rFonts w:ascii="Times New Roman" w:hAnsi="Times New Roman"/>
                <w:sz w:val="24"/>
                <w:szCs w:val="24"/>
              </w:rPr>
            </w:pPr>
            <w:r w:rsidRPr="00092DB1">
              <w:rPr>
                <w:rFonts w:ascii="Times New Roman" w:hAnsi="Times New Roman"/>
                <w:sz w:val="24"/>
                <w:szCs w:val="24"/>
              </w:rPr>
              <w:t>%</w:t>
            </w:r>
          </w:p>
        </w:tc>
        <w:tc>
          <w:tcPr>
            <w:tcW w:w="1559" w:type="dxa"/>
            <w:shd w:val="clear" w:color="auto" w:fill="auto"/>
          </w:tcPr>
          <w:p w:rsidR="00A20AFC" w:rsidRPr="00092DB1" w:rsidRDefault="00A20AFC" w:rsidP="003A2473">
            <w:pPr>
              <w:jc w:val="center"/>
            </w:pPr>
            <w:r w:rsidRPr="00092DB1">
              <w:rPr>
                <w:rFonts w:ascii="Times New Roman" w:hAnsi="Times New Roman"/>
                <w:sz w:val="20"/>
                <w:szCs w:val="20"/>
              </w:rPr>
              <w:t>Ведомственная отчетность</w:t>
            </w:r>
          </w:p>
        </w:tc>
        <w:tc>
          <w:tcPr>
            <w:tcW w:w="1559" w:type="dxa"/>
            <w:shd w:val="clear" w:color="auto" w:fill="auto"/>
          </w:tcPr>
          <w:p w:rsidR="00A20AFC" w:rsidRPr="00092DB1" w:rsidRDefault="00092DB1" w:rsidP="00092DB1">
            <w:pPr>
              <w:jc w:val="center"/>
              <w:rPr>
                <w:rFonts w:ascii="Times New Roman" w:hAnsi="Times New Roman"/>
                <w:sz w:val="24"/>
                <w:szCs w:val="24"/>
              </w:rPr>
            </w:pPr>
            <w:r w:rsidRPr="00092DB1">
              <w:rPr>
                <w:rFonts w:ascii="Times New Roman" w:hAnsi="Times New Roman"/>
                <w:sz w:val="24"/>
                <w:szCs w:val="24"/>
              </w:rPr>
              <w:t>89</w:t>
            </w:r>
            <w:r w:rsidR="00A20AFC" w:rsidRPr="00092DB1">
              <w:rPr>
                <w:rFonts w:ascii="Times New Roman" w:hAnsi="Times New Roman"/>
                <w:sz w:val="24"/>
                <w:szCs w:val="24"/>
              </w:rPr>
              <w:t>,</w:t>
            </w:r>
            <w:r w:rsidRPr="00092DB1">
              <w:rPr>
                <w:rFonts w:ascii="Times New Roman" w:hAnsi="Times New Roman"/>
                <w:sz w:val="24"/>
                <w:szCs w:val="24"/>
              </w:rPr>
              <w:t>8</w:t>
            </w:r>
          </w:p>
        </w:tc>
        <w:tc>
          <w:tcPr>
            <w:tcW w:w="1701" w:type="dxa"/>
            <w:shd w:val="clear" w:color="auto" w:fill="auto"/>
          </w:tcPr>
          <w:p w:rsidR="00A20AFC" w:rsidRPr="00092DB1" w:rsidRDefault="00092DB1" w:rsidP="003A2473">
            <w:pPr>
              <w:spacing w:after="0" w:line="240" w:lineRule="auto"/>
              <w:jc w:val="center"/>
              <w:rPr>
                <w:rFonts w:ascii="Times New Roman" w:hAnsi="Times New Roman"/>
                <w:sz w:val="24"/>
                <w:szCs w:val="24"/>
              </w:rPr>
            </w:pPr>
            <w:r w:rsidRPr="00092DB1">
              <w:rPr>
                <w:rFonts w:ascii="Times New Roman" w:hAnsi="Times New Roman"/>
                <w:sz w:val="24"/>
                <w:szCs w:val="24"/>
              </w:rPr>
              <w:t>91,9</w:t>
            </w:r>
          </w:p>
        </w:tc>
        <w:tc>
          <w:tcPr>
            <w:tcW w:w="1418" w:type="dxa"/>
            <w:shd w:val="clear" w:color="auto" w:fill="auto"/>
          </w:tcPr>
          <w:p w:rsidR="00A20AFC" w:rsidRPr="00092DB1" w:rsidRDefault="00092DB1" w:rsidP="003A2473">
            <w:pPr>
              <w:spacing w:after="0" w:line="240" w:lineRule="auto"/>
              <w:jc w:val="center"/>
              <w:rPr>
                <w:rFonts w:ascii="Times New Roman" w:hAnsi="Times New Roman"/>
                <w:sz w:val="24"/>
                <w:szCs w:val="24"/>
              </w:rPr>
            </w:pPr>
            <w:r w:rsidRPr="00092DB1">
              <w:rPr>
                <w:rFonts w:ascii="Times New Roman" w:hAnsi="Times New Roman"/>
                <w:sz w:val="24"/>
                <w:szCs w:val="24"/>
              </w:rPr>
              <w:t>95,0</w:t>
            </w:r>
          </w:p>
        </w:tc>
        <w:tc>
          <w:tcPr>
            <w:tcW w:w="1842" w:type="dxa"/>
            <w:shd w:val="clear" w:color="auto" w:fill="auto"/>
          </w:tcPr>
          <w:p w:rsidR="00A20AFC" w:rsidRPr="005611C7" w:rsidRDefault="00092DB1" w:rsidP="003A2473">
            <w:pPr>
              <w:spacing w:after="0" w:line="240" w:lineRule="auto"/>
              <w:jc w:val="center"/>
              <w:rPr>
                <w:rFonts w:ascii="Times New Roman" w:hAnsi="Times New Roman"/>
                <w:sz w:val="24"/>
                <w:szCs w:val="24"/>
              </w:rPr>
            </w:pPr>
            <w:r w:rsidRPr="00092DB1">
              <w:rPr>
                <w:rFonts w:ascii="Times New Roman" w:hAnsi="Times New Roman"/>
                <w:sz w:val="24"/>
                <w:szCs w:val="24"/>
              </w:rPr>
              <w:t>100</w:t>
            </w:r>
          </w:p>
        </w:tc>
      </w:tr>
    </w:tbl>
    <w:p w:rsidR="00CB5333" w:rsidRDefault="00CB5333" w:rsidP="00A20AFC"/>
    <w:p w:rsidR="00CB5333" w:rsidRDefault="00CB5333" w:rsidP="00CB5333">
      <w:pPr>
        <w:spacing w:line="240" w:lineRule="auto"/>
        <w:ind w:left="9639"/>
        <w:rPr>
          <w:rFonts w:ascii="Times New Roman" w:hAnsi="Times New Roman" w:cs="Times New Roman"/>
          <w:sz w:val="24"/>
          <w:szCs w:val="24"/>
        </w:rPr>
      </w:pPr>
      <w:r>
        <w:br w:type="page"/>
      </w:r>
      <w:r>
        <w:rPr>
          <w:rFonts w:ascii="Times New Roman" w:hAnsi="Times New Roman" w:cs="Times New Roman"/>
        </w:rPr>
        <w:t>Приложение №4</w:t>
      </w:r>
      <w:r w:rsidRPr="00715DE3">
        <w:rPr>
          <w:rFonts w:ascii="Times New Roman" w:hAnsi="Times New Roman" w:cs="Times New Roman"/>
        </w:rPr>
        <w:t xml:space="preserve"> к постановлению администрации Каратузского района от  </w:t>
      </w:r>
      <w:r w:rsidR="000E48A8">
        <w:rPr>
          <w:rFonts w:ascii="Times New Roman" w:hAnsi="Times New Roman" w:cs="Times New Roman"/>
        </w:rPr>
        <w:t>23</w:t>
      </w:r>
      <w:r w:rsidRPr="00715DE3">
        <w:rPr>
          <w:rFonts w:ascii="Times New Roman" w:hAnsi="Times New Roman" w:cs="Times New Roman"/>
        </w:rPr>
        <w:t>.</w:t>
      </w:r>
      <w:r>
        <w:rPr>
          <w:rFonts w:ascii="Times New Roman" w:hAnsi="Times New Roman" w:cs="Times New Roman"/>
        </w:rPr>
        <w:t>01</w:t>
      </w:r>
      <w:r w:rsidRPr="00715DE3">
        <w:rPr>
          <w:rFonts w:ascii="Times New Roman" w:hAnsi="Times New Roman" w:cs="Times New Roman"/>
        </w:rPr>
        <w:t>.201</w:t>
      </w:r>
      <w:r>
        <w:rPr>
          <w:rFonts w:ascii="Times New Roman" w:hAnsi="Times New Roman" w:cs="Times New Roman"/>
        </w:rPr>
        <w:t>8</w:t>
      </w:r>
      <w:r w:rsidR="000E48A8">
        <w:rPr>
          <w:rFonts w:ascii="Times New Roman" w:hAnsi="Times New Roman" w:cs="Times New Roman"/>
        </w:rPr>
        <w:t xml:space="preserve"> </w:t>
      </w:r>
      <w:r w:rsidRPr="00715DE3">
        <w:rPr>
          <w:rFonts w:ascii="Times New Roman" w:hAnsi="Times New Roman" w:cs="Times New Roman"/>
        </w:rPr>
        <w:t xml:space="preserve"> №</w:t>
      </w:r>
      <w:r w:rsidR="000E48A8">
        <w:rPr>
          <w:rFonts w:ascii="Times New Roman" w:hAnsi="Times New Roman" w:cs="Times New Roman"/>
        </w:rPr>
        <w:t xml:space="preserve"> 75-п</w:t>
      </w:r>
    </w:p>
    <w:p w:rsidR="00CB5333" w:rsidRPr="00C407BC" w:rsidRDefault="00CB5333" w:rsidP="00CB5333">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CB5333" w:rsidRPr="00CC5EB4" w:rsidRDefault="00CB5333" w:rsidP="00CB5333">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к подпрограмме</w:t>
      </w:r>
      <w:r>
        <w:rPr>
          <w:rFonts w:ascii="Times New Roman" w:hAnsi="Times New Roman"/>
          <w:sz w:val="24"/>
          <w:szCs w:val="24"/>
        </w:rPr>
        <w:t xml:space="preserve"> 2</w:t>
      </w:r>
      <w:r w:rsidRPr="00C407BC">
        <w:rPr>
          <w:rFonts w:ascii="Times New Roman" w:hAnsi="Times New Roman"/>
          <w:sz w:val="24"/>
          <w:szCs w:val="24"/>
        </w:rPr>
        <w:t xml:space="preserve"> «Организация летнего отдыха, оздоровления, занятости детей и подростков», реализуемой в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 </w:t>
      </w:r>
      <w:r>
        <w:rPr>
          <w:rFonts w:ascii="Times New Roman" w:hAnsi="Times New Roman"/>
          <w:sz w:val="24"/>
          <w:szCs w:val="24"/>
        </w:rPr>
        <w:t xml:space="preserve">системы </w:t>
      </w:r>
      <w:r w:rsidRPr="00C407BC">
        <w:rPr>
          <w:rFonts w:ascii="Times New Roman" w:hAnsi="Times New Roman"/>
          <w:sz w:val="24"/>
          <w:szCs w:val="24"/>
        </w:rPr>
        <w:t xml:space="preserve">образования </w:t>
      </w:r>
      <w:r>
        <w:rPr>
          <w:rFonts w:ascii="Times New Roman" w:hAnsi="Times New Roman"/>
          <w:sz w:val="24"/>
          <w:szCs w:val="24"/>
        </w:rPr>
        <w:t>Каратузского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CB5333" w:rsidRPr="00273C23" w:rsidRDefault="00CB5333" w:rsidP="00CB5333">
      <w:pPr>
        <w:autoSpaceDE w:val="0"/>
        <w:autoSpaceDN w:val="0"/>
        <w:adjustRightInd w:val="0"/>
        <w:spacing w:after="0" w:line="240" w:lineRule="auto"/>
        <w:ind w:firstLine="540"/>
        <w:jc w:val="both"/>
        <w:rPr>
          <w:rFonts w:ascii="Times New Roman" w:hAnsi="Times New Roman"/>
          <w:sz w:val="28"/>
          <w:szCs w:val="28"/>
        </w:rPr>
      </w:pPr>
    </w:p>
    <w:p w:rsidR="00CB5333" w:rsidRDefault="00CB5333" w:rsidP="00CB5333">
      <w:pPr>
        <w:autoSpaceDE w:val="0"/>
        <w:autoSpaceDN w:val="0"/>
        <w:adjustRightInd w:val="0"/>
        <w:spacing w:after="0" w:line="240" w:lineRule="auto"/>
        <w:ind w:firstLine="72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w:t>
      </w:r>
      <w:r>
        <w:rPr>
          <w:rFonts w:ascii="Times New Roman" w:hAnsi="Times New Roman"/>
          <w:sz w:val="28"/>
          <w:szCs w:val="28"/>
        </w:rPr>
        <w:t>2</w:t>
      </w:r>
      <w:r w:rsidRPr="00B17CDB">
        <w:rPr>
          <w:rFonts w:ascii="Times New Roman" w:hAnsi="Times New Roman"/>
          <w:sz w:val="28"/>
          <w:szCs w:val="28"/>
        </w:rPr>
        <w:t xml:space="preserve"> </w:t>
      </w:r>
      <w:r w:rsidRPr="004F3118">
        <w:rPr>
          <w:rFonts w:ascii="Times New Roman" w:hAnsi="Times New Roman"/>
          <w:sz w:val="28"/>
          <w:szCs w:val="28"/>
        </w:rPr>
        <w:t>«</w:t>
      </w:r>
      <w:r>
        <w:rPr>
          <w:rFonts w:ascii="Times New Roman" w:hAnsi="Times New Roman"/>
          <w:sz w:val="28"/>
          <w:szCs w:val="28"/>
        </w:rPr>
        <w:t xml:space="preserve">Организация летнего отдыха, </w:t>
      </w:r>
    </w:p>
    <w:p w:rsidR="00CB5333" w:rsidRPr="00B17CDB" w:rsidRDefault="00CB5333" w:rsidP="00CB5333">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оздоровления, занятости детей и подростков</w:t>
      </w:r>
      <w:r w:rsidRPr="004F3118">
        <w:rPr>
          <w:rFonts w:ascii="Times New Roman" w:hAnsi="Times New Roman"/>
          <w:sz w:val="28"/>
          <w:szCs w:val="28"/>
        </w:rPr>
        <w:t>»</w:t>
      </w:r>
      <w:r>
        <w:rPr>
          <w:rFonts w:ascii="Times New Roman" w:hAnsi="Times New Roman"/>
          <w:sz w:val="28"/>
          <w:szCs w:val="28"/>
        </w:rPr>
        <w:t xml:space="preserve"> </w:t>
      </w:r>
      <w:r w:rsidRPr="00B17CDB">
        <w:rPr>
          <w:rFonts w:ascii="Times New Roman" w:hAnsi="Times New Roman"/>
          <w:sz w:val="28"/>
          <w:szCs w:val="28"/>
        </w:rPr>
        <w:t xml:space="preserve">муниципальной программы Каратузского района </w:t>
      </w:r>
    </w:p>
    <w:p w:rsidR="00CB5333" w:rsidRDefault="00CB5333" w:rsidP="00CB5333">
      <w:pPr>
        <w:autoSpaceDE w:val="0"/>
        <w:autoSpaceDN w:val="0"/>
        <w:adjustRightInd w:val="0"/>
        <w:spacing w:after="0" w:line="240" w:lineRule="auto"/>
        <w:ind w:firstLine="540"/>
        <w:jc w:val="center"/>
        <w:rPr>
          <w:rFonts w:ascii="Times New Roman" w:hAnsi="Times New Roman"/>
          <w:sz w:val="28"/>
          <w:szCs w:val="28"/>
        </w:rPr>
      </w:pPr>
      <w:r w:rsidRPr="00B17CDB">
        <w:rPr>
          <w:rFonts w:ascii="Times New Roman" w:hAnsi="Times New Roman"/>
          <w:sz w:val="28"/>
          <w:szCs w:val="28"/>
        </w:rPr>
        <w:t>«Развитие системы образования Каратузского района»</w:t>
      </w:r>
    </w:p>
    <w:p w:rsidR="00CB5333" w:rsidRDefault="00CB5333" w:rsidP="00CB5333">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CB5333" w:rsidRPr="00D13293" w:rsidTr="003A2473">
        <w:trPr>
          <w:trHeight w:val="381"/>
          <w:jc w:val="center"/>
        </w:trPr>
        <w:tc>
          <w:tcPr>
            <w:tcW w:w="866" w:type="dxa"/>
            <w:vMerge w:val="restart"/>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CB5333" w:rsidRPr="00D13293" w:rsidRDefault="00CB5333" w:rsidP="003A2473">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CB5333" w:rsidRPr="00D13293" w:rsidRDefault="00CB5333" w:rsidP="003A2473">
            <w:pPr>
              <w:rPr>
                <w:rFonts w:ascii="Times New Roman" w:hAnsi="Times New Roman"/>
                <w:sz w:val="24"/>
                <w:szCs w:val="24"/>
              </w:rPr>
            </w:pPr>
          </w:p>
        </w:tc>
        <w:tc>
          <w:tcPr>
            <w:tcW w:w="1559" w:type="dxa"/>
            <w:vMerge w:val="restart"/>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CB5333" w:rsidRPr="00D13293" w:rsidRDefault="00CB5333" w:rsidP="003A2473">
            <w:pPr>
              <w:rPr>
                <w:rFonts w:ascii="Times New Roman" w:hAnsi="Times New Roman"/>
                <w:sz w:val="24"/>
                <w:szCs w:val="24"/>
              </w:rPr>
            </w:pPr>
          </w:p>
        </w:tc>
        <w:tc>
          <w:tcPr>
            <w:tcW w:w="6520" w:type="dxa"/>
            <w:gridSpan w:val="4"/>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CB5333" w:rsidRPr="00D13293" w:rsidTr="003A2473">
        <w:trPr>
          <w:trHeight w:val="982"/>
          <w:jc w:val="center"/>
        </w:trPr>
        <w:tc>
          <w:tcPr>
            <w:tcW w:w="866" w:type="dxa"/>
            <w:vMerge/>
            <w:shd w:val="clear" w:color="auto" w:fill="auto"/>
          </w:tcPr>
          <w:p w:rsidR="00CB5333" w:rsidRPr="00D13293" w:rsidRDefault="00CB5333" w:rsidP="003A2473">
            <w:pPr>
              <w:rPr>
                <w:rFonts w:ascii="Times New Roman" w:hAnsi="Times New Roman"/>
                <w:sz w:val="24"/>
                <w:szCs w:val="24"/>
              </w:rPr>
            </w:pPr>
          </w:p>
        </w:tc>
        <w:tc>
          <w:tcPr>
            <w:tcW w:w="4536" w:type="dxa"/>
            <w:vMerge/>
            <w:shd w:val="clear" w:color="auto" w:fill="auto"/>
          </w:tcPr>
          <w:p w:rsidR="00CB5333" w:rsidRPr="00D13293" w:rsidRDefault="00CB5333" w:rsidP="003A2473">
            <w:pPr>
              <w:rPr>
                <w:rFonts w:ascii="Times New Roman" w:hAnsi="Times New Roman"/>
                <w:sz w:val="24"/>
                <w:szCs w:val="24"/>
              </w:rPr>
            </w:pPr>
          </w:p>
        </w:tc>
        <w:tc>
          <w:tcPr>
            <w:tcW w:w="1560" w:type="dxa"/>
            <w:vMerge/>
            <w:shd w:val="clear" w:color="auto" w:fill="auto"/>
          </w:tcPr>
          <w:p w:rsidR="00CB5333" w:rsidRPr="00D13293" w:rsidRDefault="00CB5333" w:rsidP="003A2473">
            <w:pPr>
              <w:rPr>
                <w:rFonts w:ascii="Times New Roman" w:hAnsi="Times New Roman"/>
                <w:sz w:val="24"/>
                <w:szCs w:val="24"/>
              </w:rPr>
            </w:pPr>
          </w:p>
        </w:tc>
        <w:tc>
          <w:tcPr>
            <w:tcW w:w="1559" w:type="dxa"/>
            <w:vMerge/>
            <w:shd w:val="clear" w:color="auto" w:fill="auto"/>
          </w:tcPr>
          <w:p w:rsidR="00CB5333" w:rsidRPr="00D13293" w:rsidRDefault="00CB5333" w:rsidP="003A2473">
            <w:pPr>
              <w:rPr>
                <w:rFonts w:ascii="Times New Roman" w:hAnsi="Times New Roman"/>
                <w:sz w:val="24"/>
                <w:szCs w:val="24"/>
              </w:rPr>
            </w:pPr>
          </w:p>
        </w:tc>
        <w:tc>
          <w:tcPr>
            <w:tcW w:w="1559"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CB5333" w:rsidRPr="00D13293" w:rsidTr="003A2473">
        <w:trPr>
          <w:trHeight w:val="297"/>
          <w:jc w:val="center"/>
        </w:trPr>
        <w:tc>
          <w:tcPr>
            <w:tcW w:w="866" w:type="dxa"/>
            <w:vMerge/>
            <w:shd w:val="clear" w:color="auto" w:fill="auto"/>
          </w:tcPr>
          <w:p w:rsidR="00CB5333" w:rsidRPr="00D13293" w:rsidRDefault="00CB5333" w:rsidP="003A2473">
            <w:pPr>
              <w:spacing w:after="0" w:line="240" w:lineRule="auto"/>
              <w:jc w:val="center"/>
              <w:rPr>
                <w:rFonts w:ascii="Times New Roman" w:hAnsi="Times New Roman"/>
                <w:sz w:val="24"/>
                <w:szCs w:val="24"/>
              </w:rPr>
            </w:pPr>
          </w:p>
        </w:tc>
        <w:tc>
          <w:tcPr>
            <w:tcW w:w="4536" w:type="dxa"/>
            <w:vMerge/>
            <w:shd w:val="clear" w:color="auto" w:fill="auto"/>
          </w:tcPr>
          <w:p w:rsidR="00CB5333" w:rsidRPr="00D13293" w:rsidRDefault="00CB5333" w:rsidP="003A2473">
            <w:pPr>
              <w:spacing w:after="0" w:line="240" w:lineRule="auto"/>
              <w:jc w:val="center"/>
              <w:rPr>
                <w:rFonts w:ascii="Times New Roman" w:hAnsi="Times New Roman"/>
                <w:sz w:val="24"/>
                <w:szCs w:val="24"/>
              </w:rPr>
            </w:pPr>
          </w:p>
        </w:tc>
        <w:tc>
          <w:tcPr>
            <w:tcW w:w="1560" w:type="dxa"/>
            <w:vMerge/>
            <w:shd w:val="clear" w:color="auto" w:fill="auto"/>
          </w:tcPr>
          <w:p w:rsidR="00CB5333" w:rsidRPr="00D13293" w:rsidRDefault="00CB5333" w:rsidP="003A2473">
            <w:pPr>
              <w:spacing w:after="0" w:line="240" w:lineRule="auto"/>
              <w:jc w:val="center"/>
              <w:rPr>
                <w:rFonts w:ascii="Times New Roman" w:hAnsi="Times New Roman"/>
                <w:sz w:val="24"/>
                <w:szCs w:val="24"/>
              </w:rPr>
            </w:pPr>
          </w:p>
        </w:tc>
        <w:tc>
          <w:tcPr>
            <w:tcW w:w="1559" w:type="dxa"/>
            <w:vMerge/>
            <w:shd w:val="clear" w:color="auto" w:fill="auto"/>
          </w:tcPr>
          <w:p w:rsidR="00CB5333" w:rsidRPr="00D13293" w:rsidRDefault="00CB5333" w:rsidP="003A2473">
            <w:pPr>
              <w:spacing w:after="0" w:line="240" w:lineRule="auto"/>
              <w:jc w:val="center"/>
              <w:rPr>
                <w:rFonts w:ascii="Times New Roman" w:hAnsi="Times New Roman"/>
                <w:sz w:val="24"/>
                <w:szCs w:val="24"/>
              </w:rPr>
            </w:pPr>
          </w:p>
        </w:tc>
        <w:tc>
          <w:tcPr>
            <w:tcW w:w="1559" w:type="dxa"/>
            <w:shd w:val="clear" w:color="auto" w:fill="auto"/>
          </w:tcPr>
          <w:p w:rsidR="00CB5333" w:rsidRPr="00D13293" w:rsidRDefault="00CB5333" w:rsidP="003A2473">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CB5333" w:rsidRPr="00D13293" w:rsidTr="003A2473">
        <w:trPr>
          <w:trHeight w:val="297"/>
          <w:jc w:val="center"/>
        </w:trPr>
        <w:tc>
          <w:tcPr>
            <w:tcW w:w="866"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CB5333" w:rsidRPr="00D13293" w:rsidRDefault="00CB5333" w:rsidP="003A2473">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8</w:t>
            </w:r>
          </w:p>
        </w:tc>
      </w:tr>
      <w:tr w:rsidR="00CB5333" w:rsidRPr="00C92DE2" w:rsidTr="003A2473">
        <w:trPr>
          <w:trHeight w:val="273"/>
          <w:jc w:val="center"/>
        </w:trPr>
        <w:tc>
          <w:tcPr>
            <w:tcW w:w="866" w:type="dxa"/>
            <w:shd w:val="clear" w:color="auto" w:fill="auto"/>
          </w:tcPr>
          <w:p w:rsidR="00CB5333" w:rsidRPr="00C92DE2" w:rsidRDefault="00CB5333" w:rsidP="003A2473">
            <w:pPr>
              <w:spacing w:after="0" w:line="240" w:lineRule="auto"/>
              <w:jc w:val="center"/>
              <w:rPr>
                <w:rFonts w:ascii="Times New Roman" w:hAnsi="Times New Roman"/>
                <w:b/>
                <w:sz w:val="24"/>
                <w:szCs w:val="24"/>
              </w:rPr>
            </w:pPr>
          </w:p>
        </w:tc>
        <w:tc>
          <w:tcPr>
            <w:tcW w:w="14175" w:type="dxa"/>
            <w:gridSpan w:val="7"/>
            <w:shd w:val="clear" w:color="auto" w:fill="auto"/>
          </w:tcPr>
          <w:p w:rsidR="00CB5333" w:rsidRPr="003166C8" w:rsidRDefault="00CB5333" w:rsidP="003A2473">
            <w:pPr>
              <w:spacing w:after="0" w:line="240" w:lineRule="auto"/>
              <w:jc w:val="both"/>
              <w:rPr>
                <w:rFonts w:ascii="Times New Roman" w:hAnsi="Times New Roman"/>
                <w:b/>
                <w:sz w:val="24"/>
                <w:szCs w:val="24"/>
              </w:rPr>
            </w:pPr>
            <w:r w:rsidRPr="003166C8">
              <w:rPr>
                <w:rFonts w:ascii="Times New Roman" w:hAnsi="Times New Roman"/>
                <w:b/>
                <w:sz w:val="24"/>
                <w:szCs w:val="24"/>
              </w:rPr>
              <w:t>Цель: реализация прав детей, подростков и молодежи на оздоровление, развитие, отдых и занятость детей во время каникул</w:t>
            </w:r>
          </w:p>
        </w:tc>
      </w:tr>
      <w:tr w:rsidR="00CB5333" w:rsidRPr="00D13293" w:rsidTr="003A2473">
        <w:trPr>
          <w:trHeight w:val="273"/>
          <w:jc w:val="center"/>
        </w:trPr>
        <w:tc>
          <w:tcPr>
            <w:tcW w:w="866" w:type="dxa"/>
            <w:shd w:val="clear" w:color="auto" w:fill="auto"/>
          </w:tcPr>
          <w:p w:rsidR="00CB5333" w:rsidRPr="00D13293" w:rsidRDefault="00CB5333" w:rsidP="003A2473">
            <w:pPr>
              <w:spacing w:after="0" w:line="240" w:lineRule="auto"/>
              <w:jc w:val="center"/>
              <w:rPr>
                <w:rFonts w:ascii="Times New Roman" w:hAnsi="Times New Roman"/>
                <w:sz w:val="24"/>
                <w:szCs w:val="24"/>
              </w:rPr>
            </w:pPr>
          </w:p>
        </w:tc>
        <w:tc>
          <w:tcPr>
            <w:tcW w:w="14175" w:type="dxa"/>
            <w:gridSpan w:val="7"/>
            <w:shd w:val="clear" w:color="auto" w:fill="auto"/>
          </w:tcPr>
          <w:p w:rsidR="00CB5333" w:rsidRPr="003166C8" w:rsidRDefault="00CB5333" w:rsidP="003A2473">
            <w:pPr>
              <w:spacing w:after="0" w:line="240" w:lineRule="auto"/>
              <w:rPr>
                <w:rFonts w:ascii="Times New Roman" w:hAnsi="Times New Roman"/>
                <w:b/>
                <w:sz w:val="24"/>
                <w:szCs w:val="24"/>
              </w:rPr>
            </w:pPr>
            <w:r w:rsidRPr="003166C8">
              <w:rPr>
                <w:rFonts w:ascii="Times New Roman" w:hAnsi="Times New Roman"/>
                <w:b/>
                <w:bCs/>
                <w:sz w:val="24"/>
                <w:szCs w:val="24"/>
              </w:rPr>
              <w:t xml:space="preserve">Задача № 1 </w:t>
            </w:r>
            <w:r w:rsidRPr="003166C8">
              <w:rPr>
                <w:rFonts w:ascii="Times New Roman" w:hAnsi="Times New Roman"/>
                <w:b/>
                <w:sz w:val="24"/>
                <w:szCs w:val="24"/>
              </w:rPr>
              <w:t>Вовлеч</w:t>
            </w:r>
            <w:r>
              <w:rPr>
                <w:rFonts w:ascii="Times New Roman" w:hAnsi="Times New Roman"/>
                <w:b/>
                <w:sz w:val="24"/>
                <w:szCs w:val="24"/>
              </w:rPr>
              <w:t>ение</w:t>
            </w:r>
            <w:r w:rsidRPr="003166C8">
              <w:rPr>
                <w:rFonts w:ascii="Times New Roman" w:hAnsi="Times New Roman"/>
                <w:b/>
                <w:sz w:val="24"/>
                <w:szCs w:val="24"/>
              </w:rPr>
              <w:t xml:space="preserve">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CB5333" w:rsidRPr="00D13293" w:rsidTr="003A2473">
        <w:trPr>
          <w:trHeight w:val="273"/>
          <w:jc w:val="center"/>
        </w:trPr>
        <w:tc>
          <w:tcPr>
            <w:tcW w:w="866"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CB5333" w:rsidRPr="001C7B31" w:rsidRDefault="00CB5333" w:rsidP="003A2473">
            <w:pPr>
              <w:pStyle w:val="ConsPlusNormal"/>
              <w:rPr>
                <w:rFonts w:ascii="Times New Roman" w:hAnsi="Times New Roman" w:cs="Times New Roman"/>
                <w:sz w:val="24"/>
                <w:szCs w:val="24"/>
              </w:rPr>
            </w:pPr>
            <w:r>
              <w:rPr>
                <w:rFonts w:ascii="Times New Roman" w:hAnsi="Times New Roman"/>
              </w:rPr>
              <w:t>Доля оздоровленных детей школьного возраста</w:t>
            </w:r>
          </w:p>
        </w:tc>
        <w:tc>
          <w:tcPr>
            <w:tcW w:w="1560"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CB5333" w:rsidRPr="000F4B11" w:rsidRDefault="00CB5333" w:rsidP="003A2473">
            <w:pPr>
              <w:jc w:val="center"/>
            </w:pPr>
            <w:r>
              <w:rPr>
                <w:rFonts w:ascii="Times New Roman" w:hAnsi="Times New Roman"/>
                <w:sz w:val="24"/>
                <w:szCs w:val="24"/>
              </w:rPr>
              <w:t>Аналитический отчет</w:t>
            </w:r>
          </w:p>
        </w:tc>
        <w:tc>
          <w:tcPr>
            <w:tcW w:w="1559" w:type="dxa"/>
            <w:shd w:val="clear" w:color="auto" w:fill="auto"/>
          </w:tcPr>
          <w:p w:rsidR="00CB5333" w:rsidRPr="005C05D0" w:rsidRDefault="00CB5333" w:rsidP="003A2473">
            <w:pPr>
              <w:pStyle w:val="ConsPlusNormal"/>
              <w:widowControl/>
              <w:jc w:val="center"/>
              <w:rPr>
                <w:rFonts w:ascii="Times New Roman" w:hAnsi="Times New Roman" w:cs="Times New Roman"/>
                <w:sz w:val="24"/>
                <w:szCs w:val="24"/>
                <w:lang w:val="en-US"/>
              </w:rPr>
            </w:pPr>
            <w:r>
              <w:rPr>
                <w:rFonts w:ascii="Times New Roman" w:hAnsi="Times New Roman" w:cs="Times New Roman"/>
                <w:sz w:val="24"/>
                <w:szCs w:val="24"/>
              </w:rPr>
              <w:t>88,00</w:t>
            </w:r>
          </w:p>
        </w:tc>
        <w:tc>
          <w:tcPr>
            <w:tcW w:w="1701" w:type="dxa"/>
            <w:shd w:val="clear" w:color="auto" w:fill="auto"/>
          </w:tcPr>
          <w:p w:rsidR="00CB5333"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90,00</w:t>
            </w:r>
          </w:p>
        </w:tc>
        <w:tc>
          <w:tcPr>
            <w:tcW w:w="1418" w:type="dxa"/>
            <w:shd w:val="clear" w:color="auto" w:fill="auto"/>
          </w:tcPr>
          <w:p w:rsidR="00CB5333" w:rsidRDefault="00CB5333" w:rsidP="003A2473">
            <w:pPr>
              <w:pStyle w:val="ConsPlusNormal"/>
              <w:widowControl/>
              <w:ind w:left="-530" w:firstLine="530"/>
              <w:jc w:val="center"/>
              <w:rPr>
                <w:rFonts w:ascii="Times New Roman" w:hAnsi="Times New Roman" w:cs="Times New Roman"/>
                <w:sz w:val="24"/>
                <w:szCs w:val="24"/>
              </w:rPr>
            </w:pPr>
            <w:r>
              <w:rPr>
                <w:rFonts w:ascii="Times New Roman" w:hAnsi="Times New Roman" w:cs="Times New Roman"/>
                <w:sz w:val="24"/>
                <w:szCs w:val="24"/>
              </w:rPr>
              <w:t>90,50</w:t>
            </w:r>
          </w:p>
        </w:tc>
        <w:tc>
          <w:tcPr>
            <w:tcW w:w="1842" w:type="dxa"/>
            <w:shd w:val="clear" w:color="auto" w:fill="auto"/>
          </w:tcPr>
          <w:p w:rsidR="00CB5333" w:rsidRPr="00D1329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91,00</w:t>
            </w:r>
          </w:p>
        </w:tc>
      </w:tr>
      <w:tr w:rsidR="00CB5333" w:rsidRPr="00D13293" w:rsidTr="003A2473">
        <w:trPr>
          <w:trHeight w:val="273"/>
          <w:jc w:val="center"/>
        </w:trPr>
        <w:tc>
          <w:tcPr>
            <w:tcW w:w="866" w:type="dxa"/>
            <w:shd w:val="clear" w:color="auto" w:fill="auto"/>
          </w:tcPr>
          <w:p w:rsidR="00CB5333" w:rsidRDefault="00CB5333" w:rsidP="003A2473">
            <w:pPr>
              <w:spacing w:after="0" w:line="240" w:lineRule="auto"/>
              <w:jc w:val="center"/>
              <w:rPr>
                <w:rFonts w:ascii="Times New Roman" w:hAnsi="Times New Roman"/>
                <w:sz w:val="24"/>
                <w:szCs w:val="24"/>
              </w:rPr>
            </w:pPr>
            <w:r>
              <w:rPr>
                <w:rFonts w:ascii="Times New Roman" w:hAnsi="Times New Roman"/>
                <w:sz w:val="24"/>
                <w:szCs w:val="24"/>
              </w:rPr>
              <w:t>1.2</w:t>
            </w:r>
          </w:p>
        </w:tc>
        <w:tc>
          <w:tcPr>
            <w:tcW w:w="4536" w:type="dxa"/>
            <w:shd w:val="clear" w:color="auto" w:fill="auto"/>
          </w:tcPr>
          <w:p w:rsidR="00CB5333" w:rsidRPr="00D55391" w:rsidRDefault="00CB5333" w:rsidP="003A2473">
            <w:pPr>
              <w:tabs>
                <w:tab w:val="num" w:pos="360"/>
              </w:tabs>
              <w:spacing w:after="0" w:line="240" w:lineRule="auto"/>
              <w:rPr>
                <w:rFonts w:ascii="Times New Roman" w:hAnsi="Times New Roman"/>
                <w:sz w:val="24"/>
                <w:szCs w:val="24"/>
              </w:rPr>
            </w:pPr>
            <w:r>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59"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Аналитический отчет</w:t>
            </w:r>
          </w:p>
        </w:tc>
        <w:tc>
          <w:tcPr>
            <w:tcW w:w="1559"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842" w:type="dxa"/>
            <w:shd w:val="clear" w:color="auto" w:fill="auto"/>
          </w:tcPr>
          <w:p w:rsidR="00CB5333" w:rsidRPr="00972631" w:rsidRDefault="00CB5333" w:rsidP="003A247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15</w:t>
            </w:r>
          </w:p>
        </w:tc>
      </w:tr>
    </w:tbl>
    <w:p w:rsidR="00A20AFC" w:rsidRDefault="00A20AFC" w:rsidP="00A20AFC"/>
    <w:tbl>
      <w:tblPr>
        <w:tblW w:w="15452" w:type="dxa"/>
        <w:tblInd w:w="-176" w:type="dxa"/>
        <w:tblLayout w:type="fixed"/>
        <w:tblLook w:val="04A0" w:firstRow="1" w:lastRow="0" w:firstColumn="1" w:lastColumn="0" w:noHBand="0" w:noVBand="1"/>
      </w:tblPr>
      <w:tblGrid>
        <w:gridCol w:w="579"/>
        <w:gridCol w:w="3674"/>
        <w:gridCol w:w="1418"/>
        <w:gridCol w:w="567"/>
        <w:gridCol w:w="567"/>
        <w:gridCol w:w="1134"/>
        <w:gridCol w:w="567"/>
        <w:gridCol w:w="1134"/>
        <w:gridCol w:w="1276"/>
        <w:gridCol w:w="1134"/>
        <w:gridCol w:w="1275"/>
        <w:gridCol w:w="2127"/>
      </w:tblGrid>
      <w:tr w:rsidR="00762DEF" w:rsidRPr="003A2473" w:rsidTr="003A2473">
        <w:trPr>
          <w:trHeight w:val="983"/>
        </w:trPr>
        <w:tc>
          <w:tcPr>
            <w:tcW w:w="579"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3674"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FFFFCC" w:fill="FFFFFF"/>
            <w:noWrap/>
            <w:hideMark/>
          </w:tcPr>
          <w:p w:rsidR="00762DEF" w:rsidRPr="003A2473" w:rsidRDefault="00762DEF" w:rsidP="003A2473">
            <w:pPr>
              <w:spacing w:after="0" w:line="240" w:lineRule="auto"/>
              <w:rPr>
                <w:rFonts w:ascii="Times New Roman" w:eastAsia="Times New Roman" w:hAnsi="Times New Roman" w:cs="Times New Roman"/>
                <w:sz w:val="20"/>
                <w:szCs w:val="20"/>
                <w:lang w:eastAsia="ru-RU"/>
              </w:rPr>
            </w:pPr>
          </w:p>
        </w:tc>
        <w:tc>
          <w:tcPr>
            <w:tcW w:w="6946" w:type="dxa"/>
            <w:gridSpan w:val="5"/>
            <w:tcBorders>
              <w:top w:val="nil"/>
              <w:left w:val="nil"/>
              <w:bottom w:val="nil"/>
              <w:right w:val="nil"/>
            </w:tcBorders>
            <w:shd w:val="clear" w:color="FFFFCC" w:fill="FFFFFF"/>
            <w:hideMark/>
          </w:tcPr>
          <w:p w:rsidR="00762DEF" w:rsidRPr="003A2473" w:rsidRDefault="00762DEF" w:rsidP="00762DEF">
            <w:pPr>
              <w:spacing w:after="0" w:line="240" w:lineRule="auto"/>
              <w:ind w:left="601"/>
              <w:rPr>
                <w:rFonts w:ascii="Times New Roman" w:eastAsia="Times New Roman" w:hAnsi="Times New Roman" w:cs="Times New Roman"/>
                <w:sz w:val="20"/>
                <w:szCs w:val="20"/>
                <w:lang w:eastAsia="ru-RU"/>
              </w:rPr>
            </w:pPr>
            <w:r>
              <w:rPr>
                <w:rFonts w:ascii="Times New Roman" w:hAnsi="Times New Roman" w:cs="Times New Roman"/>
              </w:rPr>
              <w:t>Приложение № 5</w:t>
            </w:r>
            <w:r w:rsidRPr="00715DE3">
              <w:rPr>
                <w:rFonts w:ascii="Times New Roman" w:hAnsi="Times New Roman" w:cs="Times New Roman"/>
              </w:rPr>
              <w:t xml:space="preserve"> к постановлению администрации Каратузского района от  </w:t>
            </w:r>
            <w:r w:rsidR="000E48A8" w:rsidRPr="000E48A8">
              <w:rPr>
                <w:rFonts w:ascii="Times New Roman" w:hAnsi="Times New Roman" w:cs="Times New Roman"/>
              </w:rPr>
              <w:t>23.01.2018  № 75-п</w:t>
            </w:r>
          </w:p>
        </w:tc>
      </w:tr>
      <w:tr w:rsidR="003A2473" w:rsidRPr="003A2473" w:rsidTr="003A2473">
        <w:trPr>
          <w:trHeight w:val="983"/>
        </w:trPr>
        <w:tc>
          <w:tcPr>
            <w:tcW w:w="579"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3674"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567"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567"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567"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6946" w:type="dxa"/>
            <w:gridSpan w:val="5"/>
            <w:tcBorders>
              <w:top w:val="nil"/>
              <w:left w:val="nil"/>
              <w:bottom w:val="nil"/>
              <w:right w:val="nil"/>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3A2473" w:rsidRPr="003A2473" w:rsidTr="003A2473">
        <w:trPr>
          <w:trHeight w:val="998"/>
        </w:trPr>
        <w:tc>
          <w:tcPr>
            <w:tcW w:w="579" w:type="dxa"/>
            <w:tcBorders>
              <w:top w:val="nil"/>
              <w:left w:val="nil"/>
              <w:bottom w:val="nil"/>
              <w:right w:val="nil"/>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c>
          <w:tcPr>
            <w:tcW w:w="14873" w:type="dxa"/>
            <w:gridSpan w:val="11"/>
            <w:tcBorders>
              <w:top w:val="nil"/>
              <w:left w:val="nil"/>
              <w:bottom w:val="nil"/>
              <w:right w:val="nil"/>
            </w:tcBorders>
            <w:shd w:val="clear" w:color="auto" w:fill="auto"/>
            <w:vAlign w:val="bottom"/>
            <w:hideMark/>
          </w:tcPr>
          <w:p w:rsidR="003A2473" w:rsidRPr="003A2473" w:rsidRDefault="003A2473" w:rsidP="003A2473">
            <w:pPr>
              <w:spacing w:after="0" w:line="240" w:lineRule="auto"/>
              <w:jc w:val="center"/>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3A2473" w:rsidRPr="003A2473" w:rsidTr="003A2473">
        <w:trPr>
          <w:trHeight w:val="312"/>
        </w:trPr>
        <w:tc>
          <w:tcPr>
            <w:tcW w:w="579"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            </w:t>
            </w:r>
            <w:proofErr w:type="gramStart"/>
            <w:r w:rsidRPr="003A2473">
              <w:rPr>
                <w:rFonts w:ascii="Times New Roman" w:eastAsia="Times New Roman" w:hAnsi="Times New Roman" w:cs="Times New Roman"/>
                <w:sz w:val="20"/>
                <w:szCs w:val="20"/>
                <w:lang w:eastAsia="ru-RU"/>
              </w:rPr>
              <w:t>п</w:t>
            </w:r>
            <w:proofErr w:type="gramEnd"/>
            <w:r w:rsidRPr="003A2473">
              <w:rPr>
                <w:rFonts w:ascii="Times New Roman" w:eastAsia="Times New Roman" w:hAnsi="Times New Roman" w:cs="Times New Roman"/>
                <w:sz w:val="20"/>
                <w:szCs w:val="20"/>
                <w:lang w:eastAsia="ru-RU"/>
              </w:rPr>
              <w:t>/п</w:t>
            </w:r>
          </w:p>
        </w:tc>
        <w:tc>
          <w:tcPr>
            <w:tcW w:w="367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  ГРБС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Код бюджетной классификации</w:t>
            </w:r>
          </w:p>
        </w:tc>
        <w:tc>
          <w:tcPr>
            <w:tcW w:w="4819"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Расходы по годам реализации программы (тыс. руб.)</w:t>
            </w:r>
          </w:p>
        </w:tc>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tabs>
                <w:tab w:val="left" w:pos="2242"/>
              </w:tabs>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Ожидаемый непосредственный результат  (краткое описание</w:t>
            </w:r>
            <w:proofErr w:type="gramStart"/>
            <w:r w:rsidRPr="003A2473">
              <w:rPr>
                <w:rFonts w:ascii="Times New Roman" w:eastAsia="Times New Roman" w:hAnsi="Times New Roman" w:cs="Times New Roman"/>
                <w:sz w:val="20"/>
                <w:szCs w:val="20"/>
                <w:lang w:eastAsia="ru-RU"/>
              </w:rPr>
              <w:t>)о</w:t>
            </w:r>
            <w:proofErr w:type="gramEnd"/>
            <w:r w:rsidRPr="003A2473">
              <w:rPr>
                <w:rFonts w:ascii="Times New Roman" w:eastAsia="Times New Roman" w:hAnsi="Times New Roman" w:cs="Times New Roman"/>
                <w:sz w:val="20"/>
                <w:szCs w:val="20"/>
                <w:lang w:eastAsia="ru-RU"/>
              </w:rPr>
              <w:t>т реализации подпрограммного мероприятия  (в том числе в натуральном выражении)</w:t>
            </w:r>
          </w:p>
        </w:tc>
      </w:tr>
      <w:tr w:rsidR="003A2473" w:rsidRPr="003A2473" w:rsidTr="003A2473">
        <w:trPr>
          <w:trHeight w:val="31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4819" w:type="dxa"/>
            <w:gridSpan w:val="4"/>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r>
      <w:tr w:rsidR="003A2473" w:rsidRPr="003A2473" w:rsidTr="003A2473">
        <w:trPr>
          <w:trHeight w:val="998"/>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ГРБС</w:t>
            </w:r>
          </w:p>
        </w:tc>
        <w:tc>
          <w:tcPr>
            <w:tcW w:w="5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proofErr w:type="spellStart"/>
            <w:r w:rsidRPr="003A2473">
              <w:rPr>
                <w:rFonts w:ascii="Times New Roman" w:eastAsia="Times New Roman" w:hAnsi="Times New Roman" w:cs="Times New Roman"/>
                <w:sz w:val="20"/>
                <w:szCs w:val="20"/>
                <w:lang w:eastAsia="ru-RU"/>
              </w:rPr>
              <w:t>РзПр</w:t>
            </w:r>
            <w:proofErr w:type="spellEnd"/>
          </w:p>
        </w:tc>
        <w:tc>
          <w:tcPr>
            <w:tcW w:w="1134" w:type="dxa"/>
            <w:vMerge w:val="restart"/>
            <w:tcBorders>
              <w:top w:val="nil"/>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ЦСР</w:t>
            </w:r>
          </w:p>
        </w:tc>
        <w:tc>
          <w:tcPr>
            <w:tcW w:w="5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ВР</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очередной финансовый год</w:t>
            </w:r>
          </w:p>
        </w:tc>
        <w:tc>
          <w:tcPr>
            <w:tcW w:w="1276"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первый год планового периода</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второй год планового периода</w:t>
            </w:r>
          </w:p>
        </w:tc>
        <w:tc>
          <w:tcPr>
            <w:tcW w:w="1275" w:type="dxa"/>
            <w:vMerge w:val="restart"/>
            <w:tcBorders>
              <w:top w:val="nil"/>
              <w:left w:val="single" w:sz="4" w:space="0" w:color="auto"/>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Итого на очередной финансовый год и плановый период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r>
      <w:tr w:rsidR="003A2473" w:rsidRPr="003A2473" w:rsidTr="003A2473">
        <w:trPr>
          <w:trHeight w:val="78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2018</w:t>
            </w:r>
          </w:p>
        </w:tc>
        <w:tc>
          <w:tcPr>
            <w:tcW w:w="1276"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2019</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2020</w:t>
            </w:r>
          </w:p>
        </w:tc>
        <w:tc>
          <w:tcPr>
            <w:tcW w:w="1275" w:type="dxa"/>
            <w:vMerge/>
            <w:tcBorders>
              <w:top w:val="nil"/>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r>
      <w:tr w:rsidR="003A2473" w:rsidRPr="003A2473" w:rsidTr="003A2473">
        <w:trPr>
          <w:trHeight w:val="420"/>
        </w:trPr>
        <w:tc>
          <w:tcPr>
            <w:tcW w:w="579" w:type="dxa"/>
            <w:tcBorders>
              <w:top w:val="nil"/>
              <w:left w:val="single" w:sz="4" w:space="0" w:color="auto"/>
              <w:bottom w:val="single" w:sz="4" w:space="0" w:color="auto"/>
              <w:right w:val="single" w:sz="4" w:space="0" w:color="auto"/>
            </w:tcBorders>
            <w:shd w:val="clear" w:color="FFFFCC" w:fill="FFFFFF"/>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w:t>
            </w:r>
          </w:p>
        </w:tc>
        <w:tc>
          <w:tcPr>
            <w:tcW w:w="367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11</w:t>
            </w:r>
          </w:p>
        </w:tc>
        <w:tc>
          <w:tcPr>
            <w:tcW w:w="2127" w:type="dxa"/>
            <w:tcBorders>
              <w:top w:val="nil"/>
              <w:left w:val="nil"/>
              <w:bottom w:val="single" w:sz="4" w:space="0" w:color="auto"/>
              <w:right w:val="single" w:sz="4" w:space="0" w:color="auto"/>
            </w:tcBorders>
            <w:shd w:val="clear" w:color="FFFFCC" w:fill="FFFFFF"/>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12</w:t>
            </w:r>
          </w:p>
        </w:tc>
      </w:tr>
      <w:tr w:rsidR="003A2473" w:rsidRPr="003A2473" w:rsidTr="003A2473">
        <w:trPr>
          <w:trHeight w:val="465"/>
        </w:trPr>
        <w:tc>
          <w:tcPr>
            <w:tcW w:w="15452" w:type="dxa"/>
            <w:gridSpan w:val="12"/>
            <w:tcBorders>
              <w:top w:val="single" w:sz="4" w:space="0" w:color="auto"/>
              <w:left w:val="single" w:sz="4" w:space="0" w:color="auto"/>
              <w:bottom w:val="single" w:sz="4" w:space="0" w:color="auto"/>
              <w:right w:val="nil"/>
            </w:tcBorders>
            <w:shd w:val="clear" w:color="auto" w:fill="auto"/>
            <w:noWrap/>
            <w:vAlign w:val="bottom"/>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Цель: реализация прав детей, подростков и молодежи на оздоровление, развитие, отдых и занятость детей во время каникул</w:t>
            </w:r>
          </w:p>
        </w:tc>
      </w:tr>
      <w:tr w:rsidR="003A2473" w:rsidRPr="003A2473" w:rsidTr="003A2473">
        <w:trPr>
          <w:trHeight w:val="720"/>
        </w:trPr>
        <w:tc>
          <w:tcPr>
            <w:tcW w:w="15452" w:type="dxa"/>
            <w:gridSpan w:val="12"/>
            <w:tcBorders>
              <w:top w:val="single" w:sz="4" w:space="0" w:color="auto"/>
              <w:left w:val="single" w:sz="4" w:space="0" w:color="auto"/>
              <w:bottom w:val="single" w:sz="4" w:space="0" w:color="auto"/>
              <w:right w:val="nil"/>
            </w:tcBorders>
            <w:shd w:val="clear" w:color="auto" w:fill="auto"/>
            <w:vAlign w:val="bottom"/>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3A2473" w:rsidRPr="003A2473" w:rsidTr="00762DEF">
        <w:trPr>
          <w:trHeight w:val="66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1.1.</w:t>
            </w:r>
          </w:p>
        </w:tc>
        <w:tc>
          <w:tcPr>
            <w:tcW w:w="3674" w:type="dxa"/>
            <w:tcBorders>
              <w:top w:val="nil"/>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Обеспечение занятости детей в летний период</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3A2473" w:rsidRPr="003A2473" w:rsidRDefault="003A2473" w:rsidP="003A2473">
            <w:pPr>
              <w:spacing w:after="0" w:line="240" w:lineRule="auto"/>
              <w:jc w:val="center"/>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0220002010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612</w:t>
            </w:r>
          </w:p>
        </w:tc>
        <w:tc>
          <w:tcPr>
            <w:tcW w:w="1134" w:type="dxa"/>
            <w:tcBorders>
              <w:top w:val="nil"/>
              <w:left w:val="nil"/>
              <w:bottom w:val="single" w:sz="4" w:space="0" w:color="auto"/>
              <w:right w:val="nil"/>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344,77000</w:t>
            </w:r>
          </w:p>
        </w:tc>
        <w:tc>
          <w:tcPr>
            <w:tcW w:w="1276" w:type="dxa"/>
            <w:tcBorders>
              <w:top w:val="nil"/>
              <w:left w:val="single" w:sz="4" w:space="0" w:color="auto"/>
              <w:bottom w:val="single" w:sz="4" w:space="0" w:color="auto"/>
              <w:right w:val="nil"/>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689,54000</w:t>
            </w:r>
          </w:p>
        </w:tc>
        <w:tc>
          <w:tcPr>
            <w:tcW w:w="1134" w:type="dxa"/>
            <w:tcBorders>
              <w:top w:val="nil"/>
              <w:left w:val="single" w:sz="4" w:space="0" w:color="auto"/>
              <w:bottom w:val="single" w:sz="4" w:space="0" w:color="auto"/>
              <w:right w:val="nil"/>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689,54000</w:t>
            </w:r>
          </w:p>
        </w:tc>
        <w:tc>
          <w:tcPr>
            <w:tcW w:w="1275" w:type="dxa"/>
            <w:tcBorders>
              <w:top w:val="nil"/>
              <w:left w:val="single" w:sz="4" w:space="0" w:color="auto"/>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1 723,85</w:t>
            </w:r>
          </w:p>
        </w:tc>
        <w:tc>
          <w:tcPr>
            <w:tcW w:w="2127" w:type="dxa"/>
            <w:tcBorders>
              <w:top w:val="nil"/>
              <w:left w:val="nil"/>
              <w:bottom w:val="single" w:sz="4" w:space="0" w:color="auto"/>
              <w:right w:val="nil"/>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Ежегодное трудоустройство </w:t>
            </w:r>
          </w:p>
        </w:tc>
      </w:tr>
      <w:tr w:rsidR="003A2473" w:rsidRPr="003A2473" w:rsidTr="00762DEF">
        <w:trPr>
          <w:trHeight w:val="972"/>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r w:rsidRPr="003A2473">
              <w:rPr>
                <w:rFonts w:ascii="Times New Roman" w:eastAsia="Times New Roman" w:hAnsi="Times New Roman" w:cs="Times New Roman"/>
                <w:color w:val="000000"/>
                <w:sz w:val="20"/>
                <w:szCs w:val="20"/>
                <w:lang w:eastAsia="ru-RU"/>
              </w:rPr>
              <w:t>1.2.</w:t>
            </w:r>
          </w:p>
        </w:tc>
        <w:tc>
          <w:tcPr>
            <w:tcW w:w="3674" w:type="dxa"/>
            <w:tcBorders>
              <w:top w:val="single" w:sz="4" w:space="0" w:color="auto"/>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Проведение летнего стационарного палаточного лагеря "Молодые лидеры".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0220002020</w:t>
            </w: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611</w:t>
            </w:r>
          </w:p>
        </w:tc>
        <w:tc>
          <w:tcPr>
            <w:tcW w:w="1134" w:type="dxa"/>
            <w:tcBorders>
              <w:top w:val="single" w:sz="4" w:space="0" w:color="auto"/>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1000,00000</w:t>
            </w:r>
          </w:p>
        </w:tc>
        <w:tc>
          <w:tcPr>
            <w:tcW w:w="1276" w:type="dxa"/>
            <w:tcBorders>
              <w:top w:val="single" w:sz="4" w:space="0" w:color="auto"/>
              <w:left w:val="nil"/>
              <w:bottom w:val="single" w:sz="4" w:space="0" w:color="auto"/>
              <w:right w:val="nil"/>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1000,00000</w:t>
            </w:r>
          </w:p>
        </w:tc>
        <w:tc>
          <w:tcPr>
            <w:tcW w:w="1134" w:type="dxa"/>
            <w:tcBorders>
              <w:top w:val="single" w:sz="4" w:space="0" w:color="auto"/>
              <w:left w:val="single" w:sz="4" w:space="0" w:color="auto"/>
              <w:bottom w:val="single" w:sz="4" w:space="0" w:color="auto"/>
              <w:right w:val="nil"/>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1000,00000</w:t>
            </w:r>
          </w:p>
        </w:tc>
        <w:tc>
          <w:tcPr>
            <w:tcW w:w="1275" w:type="dxa"/>
            <w:tcBorders>
              <w:top w:val="single" w:sz="4" w:space="0" w:color="auto"/>
              <w:left w:val="single" w:sz="4" w:space="0" w:color="auto"/>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3 000,00</w:t>
            </w:r>
          </w:p>
        </w:tc>
        <w:tc>
          <w:tcPr>
            <w:tcW w:w="2127" w:type="dxa"/>
            <w:tcBorders>
              <w:top w:val="single" w:sz="4" w:space="0" w:color="auto"/>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Ежегодный отдых 120 детей в лагерях с дневным пребыванием детей</w:t>
            </w:r>
          </w:p>
        </w:tc>
      </w:tr>
      <w:tr w:rsidR="003A2473" w:rsidRPr="003A2473" w:rsidTr="00762DEF">
        <w:trPr>
          <w:trHeight w:val="315"/>
        </w:trPr>
        <w:tc>
          <w:tcPr>
            <w:tcW w:w="579" w:type="dxa"/>
            <w:vMerge w:val="restart"/>
            <w:tcBorders>
              <w:top w:val="single" w:sz="4" w:space="0" w:color="auto"/>
              <w:left w:val="single" w:sz="4" w:space="0" w:color="auto"/>
              <w:bottom w:val="single" w:sz="4" w:space="0" w:color="000000"/>
              <w:right w:val="single" w:sz="4" w:space="0" w:color="auto"/>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1.3.</w:t>
            </w:r>
          </w:p>
        </w:tc>
        <w:tc>
          <w:tcPr>
            <w:tcW w:w="36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3A2473">
              <w:rPr>
                <w:rFonts w:ascii="Times New Roman" w:eastAsia="Times New Roman" w:hAnsi="Times New Roman" w:cs="Times New Roman"/>
                <w:sz w:val="20"/>
                <w:szCs w:val="20"/>
                <w:lang w:eastAsia="ru-RU"/>
              </w:rPr>
              <w:br/>
              <w:t>и городских округов края государственными полномочиями по обеспечению отдыха</w:t>
            </w:r>
            <w:r w:rsidRPr="003A2473">
              <w:rPr>
                <w:rFonts w:ascii="Times New Roman" w:eastAsia="Times New Roman" w:hAnsi="Times New Roman" w:cs="Times New Roman"/>
                <w:sz w:val="20"/>
                <w:szCs w:val="20"/>
                <w:lang w:eastAsia="ru-RU"/>
              </w:rPr>
              <w:br/>
              <w:t>и оздоровления детей»</w:t>
            </w:r>
          </w:p>
        </w:tc>
        <w:tc>
          <w:tcPr>
            <w:tcW w:w="1418" w:type="dxa"/>
            <w:vMerge/>
            <w:tcBorders>
              <w:top w:val="single" w:sz="4" w:space="0" w:color="auto"/>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single" w:sz="4" w:space="0" w:color="auto"/>
              <w:left w:val="nil"/>
              <w:bottom w:val="nil"/>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022076490</w:t>
            </w: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111</w:t>
            </w:r>
          </w:p>
        </w:tc>
        <w:tc>
          <w:tcPr>
            <w:tcW w:w="1134" w:type="dxa"/>
            <w:tcBorders>
              <w:top w:val="single" w:sz="4" w:space="0" w:color="auto"/>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36,02000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36,02000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36,02000</w:t>
            </w:r>
          </w:p>
        </w:tc>
        <w:tc>
          <w:tcPr>
            <w:tcW w:w="1275" w:type="dxa"/>
            <w:tcBorders>
              <w:top w:val="single" w:sz="4" w:space="0" w:color="auto"/>
              <w:left w:val="nil"/>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108,06</w:t>
            </w:r>
          </w:p>
        </w:tc>
        <w:tc>
          <w:tcPr>
            <w:tcW w:w="2127"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Обеспечение деятельности специалистов реализующих переданные полномочия</w:t>
            </w:r>
          </w:p>
        </w:tc>
      </w:tr>
      <w:tr w:rsidR="003A2473" w:rsidRPr="003A2473" w:rsidTr="003A2473">
        <w:trPr>
          <w:trHeight w:val="60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single" w:sz="4" w:space="0" w:color="auto"/>
              <w:left w:val="nil"/>
              <w:bottom w:val="nil"/>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022076490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119</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10,88000</w:t>
            </w:r>
          </w:p>
        </w:tc>
        <w:tc>
          <w:tcPr>
            <w:tcW w:w="1276"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10,88000</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10,88000</w:t>
            </w:r>
          </w:p>
        </w:tc>
        <w:tc>
          <w:tcPr>
            <w:tcW w:w="1275" w:type="dxa"/>
            <w:tcBorders>
              <w:top w:val="nil"/>
              <w:left w:val="nil"/>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32,64</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r>
      <w:tr w:rsidR="003A2473" w:rsidRPr="003A2473" w:rsidTr="003A2473">
        <w:trPr>
          <w:trHeight w:val="61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single" w:sz="4" w:space="0" w:color="auto"/>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022076490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997,70000</w:t>
            </w:r>
          </w:p>
        </w:tc>
        <w:tc>
          <w:tcPr>
            <w:tcW w:w="1276"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997,70000</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997,70000</w:t>
            </w:r>
          </w:p>
        </w:tc>
        <w:tc>
          <w:tcPr>
            <w:tcW w:w="1275" w:type="dxa"/>
            <w:tcBorders>
              <w:top w:val="nil"/>
              <w:left w:val="nil"/>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2 993,10</w:t>
            </w:r>
          </w:p>
        </w:tc>
        <w:tc>
          <w:tcPr>
            <w:tcW w:w="2127" w:type="dxa"/>
            <w:tcBorders>
              <w:top w:val="nil"/>
              <w:left w:val="nil"/>
              <w:bottom w:val="nil"/>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Ежегодное приобретение путевок для детей </w:t>
            </w:r>
          </w:p>
        </w:tc>
      </w:tr>
      <w:tr w:rsidR="003A2473" w:rsidRPr="003A2473" w:rsidTr="003A2473">
        <w:trPr>
          <w:trHeight w:val="769"/>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022076490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313</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74,60000</w:t>
            </w:r>
          </w:p>
        </w:tc>
        <w:tc>
          <w:tcPr>
            <w:tcW w:w="1276"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74,60000</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74,60000</w:t>
            </w:r>
          </w:p>
        </w:tc>
        <w:tc>
          <w:tcPr>
            <w:tcW w:w="1275" w:type="dxa"/>
            <w:tcBorders>
              <w:top w:val="nil"/>
              <w:left w:val="nil"/>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223,80</w:t>
            </w:r>
          </w:p>
        </w:tc>
        <w:tc>
          <w:tcPr>
            <w:tcW w:w="2127" w:type="dxa"/>
            <w:tcBorders>
              <w:top w:val="single" w:sz="4" w:space="0" w:color="auto"/>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Приобретение путевок для детей-сирот и </w:t>
            </w:r>
            <w:proofErr w:type="gramStart"/>
            <w:r w:rsidRPr="003A2473">
              <w:rPr>
                <w:rFonts w:ascii="Times New Roman" w:eastAsia="Times New Roman" w:hAnsi="Times New Roman" w:cs="Times New Roman"/>
                <w:sz w:val="20"/>
                <w:szCs w:val="20"/>
                <w:lang w:eastAsia="ru-RU"/>
              </w:rPr>
              <w:t>детей</w:t>
            </w:r>
            <w:proofErr w:type="gramEnd"/>
            <w:r w:rsidRPr="003A2473">
              <w:rPr>
                <w:rFonts w:ascii="Times New Roman" w:eastAsia="Times New Roman" w:hAnsi="Times New Roman" w:cs="Times New Roman"/>
                <w:sz w:val="20"/>
                <w:szCs w:val="20"/>
                <w:lang w:eastAsia="ru-RU"/>
              </w:rPr>
              <w:t xml:space="preserve"> оставшихся без попечения родителей</w:t>
            </w:r>
          </w:p>
        </w:tc>
      </w:tr>
      <w:tr w:rsidR="003A2473" w:rsidRPr="003A2473" w:rsidTr="003A2473">
        <w:trPr>
          <w:trHeight w:val="803"/>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single" w:sz="4" w:space="0" w:color="auto"/>
              <w:left w:val="single" w:sz="4" w:space="0" w:color="auto"/>
              <w:bottom w:val="single" w:sz="4" w:space="0" w:color="000000"/>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022076490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612</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762DEF">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1273,70000</w:t>
            </w:r>
          </w:p>
        </w:tc>
        <w:tc>
          <w:tcPr>
            <w:tcW w:w="1276"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1273,70000</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1273,70000</w:t>
            </w:r>
          </w:p>
        </w:tc>
        <w:tc>
          <w:tcPr>
            <w:tcW w:w="1275" w:type="dxa"/>
            <w:tcBorders>
              <w:top w:val="nil"/>
              <w:left w:val="nil"/>
              <w:bottom w:val="single" w:sz="4" w:space="0" w:color="auto"/>
              <w:right w:val="single" w:sz="4" w:space="0" w:color="auto"/>
            </w:tcBorders>
            <w:shd w:val="clear" w:color="FFFFCC" w:fill="FFFF99"/>
            <w:noWrap/>
            <w:vAlign w:val="center"/>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3 821,10</w:t>
            </w:r>
          </w:p>
        </w:tc>
        <w:tc>
          <w:tcPr>
            <w:tcW w:w="2127" w:type="dxa"/>
            <w:tcBorders>
              <w:top w:val="nil"/>
              <w:left w:val="nil"/>
              <w:bottom w:val="nil"/>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Ежегодный отдых 610 детей в лагерях с дневным пребыванием детей.</w:t>
            </w:r>
          </w:p>
        </w:tc>
      </w:tr>
      <w:tr w:rsidR="003A2473" w:rsidRPr="003A2473" w:rsidTr="003A2473">
        <w:trPr>
          <w:trHeight w:val="1212"/>
        </w:trPr>
        <w:tc>
          <w:tcPr>
            <w:tcW w:w="579" w:type="dxa"/>
            <w:tcBorders>
              <w:top w:val="nil"/>
              <w:left w:val="single" w:sz="4" w:space="0" w:color="auto"/>
              <w:bottom w:val="single" w:sz="4" w:space="0" w:color="auto"/>
              <w:right w:val="single" w:sz="4" w:space="0" w:color="auto"/>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1.4</w:t>
            </w:r>
          </w:p>
        </w:tc>
        <w:tc>
          <w:tcPr>
            <w:tcW w:w="3674" w:type="dxa"/>
            <w:tcBorders>
              <w:top w:val="nil"/>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418" w:type="dxa"/>
            <w:vMerge/>
            <w:tcBorders>
              <w:top w:val="nil"/>
              <w:left w:val="single" w:sz="4" w:space="0" w:color="auto"/>
              <w:bottom w:val="nil"/>
              <w:right w:val="single" w:sz="4" w:space="0" w:color="auto"/>
            </w:tcBorders>
            <w:vAlign w:val="center"/>
            <w:hideMark/>
          </w:tcPr>
          <w:p w:rsidR="003A2473" w:rsidRPr="003A2473" w:rsidRDefault="003A2473" w:rsidP="003A2473">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0707</w:t>
            </w:r>
          </w:p>
        </w:tc>
        <w:tc>
          <w:tcPr>
            <w:tcW w:w="1134"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220002010</w:t>
            </w:r>
          </w:p>
        </w:tc>
        <w:tc>
          <w:tcPr>
            <w:tcW w:w="56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611</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200,00000</w:t>
            </w:r>
          </w:p>
        </w:tc>
        <w:tc>
          <w:tcPr>
            <w:tcW w:w="1276"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200,00000</w:t>
            </w:r>
          </w:p>
        </w:tc>
        <w:tc>
          <w:tcPr>
            <w:tcW w:w="1134" w:type="dxa"/>
            <w:tcBorders>
              <w:top w:val="nil"/>
              <w:left w:val="nil"/>
              <w:bottom w:val="single" w:sz="4" w:space="0" w:color="auto"/>
              <w:right w:val="single" w:sz="4" w:space="0" w:color="auto"/>
            </w:tcBorders>
            <w:shd w:val="clear" w:color="auto" w:fill="auto"/>
            <w:noWrap/>
            <w:hideMark/>
          </w:tcPr>
          <w:p w:rsidR="003A2473" w:rsidRPr="003A2473" w:rsidRDefault="003A2473" w:rsidP="003A2473">
            <w:pPr>
              <w:spacing w:after="0" w:line="240" w:lineRule="auto"/>
              <w:jc w:val="right"/>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200,00000</w:t>
            </w:r>
          </w:p>
        </w:tc>
        <w:tc>
          <w:tcPr>
            <w:tcW w:w="1275" w:type="dxa"/>
            <w:tcBorders>
              <w:top w:val="nil"/>
              <w:left w:val="nil"/>
              <w:bottom w:val="single" w:sz="4" w:space="0" w:color="auto"/>
              <w:right w:val="single" w:sz="4" w:space="0" w:color="auto"/>
            </w:tcBorders>
            <w:shd w:val="clear" w:color="FFFFCC" w:fill="FFFF99"/>
            <w:noWrap/>
            <w:hideMark/>
          </w:tcPr>
          <w:p w:rsidR="003A2473" w:rsidRPr="003A2473" w:rsidRDefault="003A2473" w:rsidP="003A2473">
            <w:pPr>
              <w:spacing w:after="0" w:line="240" w:lineRule="auto"/>
              <w:jc w:val="center"/>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600,00</w:t>
            </w:r>
          </w:p>
        </w:tc>
        <w:tc>
          <w:tcPr>
            <w:tcW w:w="2127" w:type="dxa"/>
            <w:tcBorders>
              <w:top w:val="single" w:sz="4" w:space="0" w:color="auto"/>
              <w:left w:val="nil"/>
              <w:bottom w:val="single" w:sz="4" w:space="0" w:color="auto"/>
              <w:right w:val="single" w:sz="4" w:space="0" w:color="auto"/>
            </w:tcBorders>
            <w:shd w:val="clear" w:color="FFFFCC" w:fill="FFFFFF"/>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xml:space="preserve">Ежегодное открытие  лагерей с </w:t>
            </w:r>
            <w:proofErr w:type="gramStart"/>
            <w:r w:rsidRPr="003A2473">
              <w:rPr>
                <w:rFonts w:ascii="Times New Roman" w:eastAsia="Times New Roman" w:hAnsi="Times New Roman" w:cs="Times New Roman"/>
                <w:sz w:val="20"/>
                <w:szCs w:val="20"/>
                <w:lang w:eastAsia="ru-RU"/>
              </w:rPr>
              <w:t>дневным</w:t>
            </w:r>
            <w:proofErr w:type="gramEnd"/>
            <w:r w:rsidRPr="003A2473">
              <w:rPr>
                <w:rFonts w:ascii="Times New Roman" w:eastAsia="Times New Roman" w:hAnsi="Times New Roman" w:cs="Times New Roman"/>
                <w:sz w:val="20"/>
                <w:szCs w:val="20"/>
                <w:lang w:eastAsia="ru-RU"/>
              </w:rPr>
              <w:t xml:space="preserve"> </w:t>
            </w:r>
            <w:proofErr w:type="spellStart"/>
            <w:r w:rsidRPr="003A2473">
              <w:rPr>
                <w:rFonts w:ascii="Times New Roman" w:eastAsia="Times New Roman" w:hAnsi="Times New Roman" w:cs="Times New Roman"/>
                <w:sz w:val="20"/>
                <w:szCs w:val="20"/>
                <w:lang w:eastAsia="ru-RU"/>
              </w:rPr>
              <w:t>пребыванитем</w:t>
            </w:r>
            <w:proofErr w:type="spellEnd"/>
            <w:r w:rsidRPr="003A2473">
              <w:rPr>
                <w:rFonts w:ascii="Times New Roman" w:eastAsia="Times New Roman" w:hAnsi="Times New Roman" w:cs="Times New Roman"/>
                <w:sz w:val="20"/>
                <w:szCs w:val="20"/>
                <w:lang w:eastAsia="ru-RU"/>
              </w:rPr>
              <w:t xml:space="preserve"> детей на базе 15 образовательных организаций </w:t>
            </w:r>
          </w:p>
        </w:tc>
      </w:tr>
      <w:tr w:rsidR="003A2473" w:rsidRPr="003A2473" w:rsidTr="003A2473">
        <w:trPr>
          <w:trHeight w:val="600"/>
        </w:trPr>
        <w:tc>
          <w:tcPr>
            <w:tcW w:w="579" w:type="dxa"/>
            <w:vMerge w:val="restart"/>
            <w:tcBorders>
              <w:top w:val="nil"/>
              <w:left w:val="nil"/>
              <w:bottom w:val="nil"/>
              <w:right w:val="nil"/>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 </w:t>
            </w:r>
          </w:p>
        </w:tc>
        <w:tc>
          <w:tcPr>
            <w:tcW w:w="3674" w:type="dxa"/>
            <w:vMerge w:val="restart"/>
            <w:tcBorders>
              <w:top w:val="nil"/>
              <w:left w:val="single" w:sz="4" w:space="0" w:color="auto"/>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Итого по подпрограмме</w:t>
            </w:r>
          </w:p>
        </w:tc>
        <w:tc>
          <w:tcPr>
            <w:tcW w:w="1418" w:type="dxa"/>
            <w:tcBorders>
              <w:top w:val="single" w:sz="4" w:space="0" w:color="auto"/>
              <w:left w:val="nil"/>
              <w:bottom w:val="single" w:sz="4" w:space="0" w:color="auto"/>
              <w:right w:val="single" w:sz="4" w:space="0" w:color="auto"/>
            </w:tcBorders>
            <w:shd w:val="clear" w:color="FFFFCC" w:fill="FFFF99"/>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3937,67000</w:t>
            </w:r>
          </w:p>
        </w:tc>
        <w:tc>
          <w:tcPr>
            <w:tcW w:w="1276"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4282,44000</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4282,44000</w:t>
            </w:r>
          </w:p>
        </w:tc>
        <w:tc>
          <w:tcPr>
            <w:tcW w:w="1275"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12 502,55000</w:t>
            </w:r>
          </w:p>
        </w:tc>
        <w:tc>
          <w:tcPr>
            <w:tcW w:w="212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r>
      <w:tr w:rsidR="003A2473" w:rsidRPr="003A2473" w:rsidTr="003A2473">
        <w:trPr>
          <w:trHeight w:val="589"/>
        </w:trPr>
        <w:tc>
          <w:tcPr>
            <w:tcW w:w="579" w:type="dxa"/>
            <w:vMerge/>
            <w:tcBorders>
              <w:top w:val="nil"/>
              <w:left w:val="nil"/>
              <w:bottom w:val="nil"/>
              <w:right w:val="nil"/>
            </w:tcBorders>
            <w:vAlign w:val="center"/>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nil"/>
              <w:left w:val="single" w:sz="4" w:space="0" w:color="auto"/>
              <w:bottom w:val="single" w:sz="4" w:space="0" w:color="auto"/>
              <w:right w:val="single" w:sz="4" w:space="0" w:color="auto"/>
            </w:tcBorders>
            <w:vAlign w:val="center"/>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FFFFCC" w:fill="FFFF99"/>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 xml:space="preserve">в том числе по ГРБС: Управление образования </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902</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3937,67000</w:t>
            </w:r>
          </w:p>
        </w:tc>
        <w:tc>
          <w:tcPr>
            <w:tcW w:w="1276"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4282,44000</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4282,44000</w:t>
            </w:r>
          </w:p>
        </w:tc>
        <w:tc>
          <w:tcPr>
            <w:tcW w:w="1275"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12 502,55000</w:t>
            </w:r>
          </w:p>
        </w:tc>
        <w:tc>
          <w:tcPr>
            <w:tcW w:w="212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r>
      <w:tr w:rsidR="003A2473" w:rsidRPr="003A2473" w:rsidTr="003A2473">
        <w:trPr>
          <w:trHeight w:val="600"/>
        </w:trPr>
        <w:tc>
          <w:tcPr>
            <w:tcW w:w="579" w:type="dxa"/>
            <w:vMerge/>
            <w:tcBorders>
              <w:top w:val="nil"/>
              <w:left w:val="nil"/>
              <w:bottom w:val="nil"/>
              <w:right w:val="nil"/>
            </w:tcBorders>
            <w:vAlign w:val="center"/>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p>
        </w:tc>
        <w:tc>
          <w:tcPr>
            <w:tcW w:w="3674" w:type="dxa"/>
            <w:vMerge/>
            <w:tcBorders>
              <w:top w:val="nil"/>
              <w:left w:val="single" w:sz="4" w:space="0" w:color="auto"/>
              <w:bottom w:val="single" w:sz="4" w:space="0" w:color="auto"/>
              <w:right w:val="single" w:sz="4" w:space="0" w:color="auto"/>
            </w:tcBorders>
            <w:vAlign w:val="center"/>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FFFFCC" w:fill="FFFF99"/>
            <w:hideMark/>
          </w:tcPr>
          <w:p w:rsidR="003A2473" w:rsidRPr="00762DEF" w:rsidRDefault="003A2473" w:rsidP="003A2473">
            <w:pPr>
              <w:spacing w:after="0" w:line="240" w:lineRule="auto"/>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901</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0,00000</w:t>
            </w:r>
          </w:p>
        </w:tc>
        <w:tc>
          <w:tcPr>
            <w:tcW w:w="1276"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0,00000</w:t>
            </w:r>
          </w:p>
        </w:tc>
        <w:tc>
          <w:tcPr>
            <w:tcW w:w="1134"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right"/>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0,00000</w:t>
            </w:r>
          </w:p>
        </w:tc>
        <w:tc>
          <w:tcPr>
            <w:tcW w:w="1275" w:type="dxa"/>
            <w:tcBorders>
              <w:top w:val="nil"/>
              <w:left w:val="nil"/>
              <w:bottom w:val="single" w:sz="4" w:space="0" w:color="auto"/>
              <w:right w:val="single" w:sz="4" w:space="0" w:color="auto"/>
            </w:tcBorders>
            <w:shd w:val="clear" w:color="FFFFCC" w:fill="FFFF99"/>
            <w:noWrap/>
            <w:hideMark/>
          </w:tcPr>
          <w:p w:rsidR="003A2473" w:rsidRPr="00762DEF" w:rsidRDefault="003A2473" w:rsidP="003A2473">
            <w:pPr>
              <w:spacing w:after="0" w:line="240" w:lineRule="auto"/>
              <w:jc w:val="center"/>
              <w:rPr>
                <w:rFonts w:ascii="Times New Roman" w:eastAsia="Times New Roman" w:hAnsi="Times New Roman" w:cs="Times New Roman"/>
                <w:sz w:val="20"/>
                <w:szCs w:val="20"/>
                <w:lang w:eastAsia="ru-RU"/>
              </w:rPr>
            </w:pPr>
            <w:r w:rsidRPr="00762DEF">
              <w:rPr>
                <w:rFonts w:ascii="Times New Roman" w:eastAsia="Times New Roman" w:hAnsi="Times New Roman" w:cs="Times New Roman"/>
                <w:sz w:val="20"/>
                <w:szCs w:val="20"/>
                <w:lang w:eastAsia="ru-RU"/>
              </w:rPr>
              <w:t>0,00</w:t>
            </w:r>
          </w:p>
        </w:tc>
        <w:tc>
          <w:tcPr>
            <w:tcW w:w="2127" w:type="dxa"/>
            <w:tcBorders>
              <w:top w:val="nil"/>
              <w:left w:val="nil"/>
              <w:bottom w:val="single" w:sz="4" w:space="0" w:color="auto"/>
              <w:right w:val="single" w:sz="4" w:space="0" w:color="auto"/>
            </w:tcBorders>
            <w:shd w:val="clear" w:color="FFFFCC" w:fill="FFFFFF"/>
            <w:noWrap/>
            <w:hideMark/>
          </w:tcPr>
          <w:p w:rsidR="003A2473" w:rsidRPr="003A2473" w:rsidRDefault="003A2473" w:rsidP="003A2473">
            <w:pPr>
              <w:spacing w:after="0" w:line="240" w:lineRule="auto"/>
              <w:rPr>
                <w:rFonts w:ascii="Times New Roman" w:eastAsia="Times New Roman" w:hAnsi="Times New Roman" w:cs="Times New Roman"/>
                <w:sz w:val="20"/>
                <w:szCs w:val="20"/>
                <w:lang w:eastAsia="ru-RU"/>
              </w:rPr>
            </w:pPr>
            <w:r w:rsidRPr="003A2473">
              <w:rPr>
                <w:rFonts w:ascii="Times New Roman" w:eastAsia="Times New Roman" w:hAnsi="Times New Roman" w:cs="Times New Roman"/>
                <w:sz w:val="20"/>
                <w:szCs w:val="20"/>
                <w:lang w:eastAsia="ru-RU"/>
              </w:rPr>
              <w:t> </w:t>
            </w:r>
          </w:p>
        </w:tc>
      </w:tr>
    </w:tbl>
    <w:p w:rsidR="00A20AFC" w:rsidRDefault="00A20AFC" w:rsidP="00716712">
      <w:pPr>
        <w:spacing w:after="0"/>
        <w:jc w:val="center"/>
        <w:rPr>
          <w:rFonts w:ascii="Times New Roman" w:hAnsi="Times New Roman" w:cs="Times New Roman"/>
          <w:sz w:val="24"/>
          <w:szCs w:val="24"/>
        </w:rPr>
      </w:pPr>
    </w:p>
    <w:p w:rsidR="000E48A8" w:rsidRDefault="00762DEF" w:rsidP="00762DEF">
      <w:pPr>
        <w:autoSpaceDE w:val="0"/>
        <w:autoSpaceDN w:val="0"/>
        <w:adjustRightInd w:val="0"/>
        <w:spacing w:after="0" w:line="240" w:lineRule="auto"/>
        <w:ind w:left="10206"/>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rPr>
        <w:t>Приложение № 6</w:t>
      </w:r>
      <w:r w:rsidRPr="00715DE3">
        <w:rPr>
          <w:rFonts w:ascii="Times New Roman" w:hAnsi="Times New Roman" w:cs="Times New Roman"/>
        </w:rPr>
        <w:t xml:space="preserve"> к постановлению администрации Каратузского района от  </w:t>
      </w:r>
      <w:r w:rsidR="000E48A8" w:rsidRPr="000E48A8">
        <w:rPr>
          <w:rFonts w:ascii="Times New Roman" w:hAnsi="Times New Roman" w:cs="Times New Roman"/>
        </w:rPr>
        <w:t xml:space="preserve">23.01.2018  № 75-п </w:t>
      </w:r>
    </w:p>
    <w:p w:rsidR="000E48A8" w:rsidRDefault="000E48A8" w:rsidP="00762DEF">
      <w:pPr>
        <w:autoSpaceDE w:val="0"/>
        <w:autoSpaceDN w:val="0"/>
        <w:adjustRightInd w:val="0"/>
        <w:spacing w:after="0" w:line="240" w:lineRule="auto"/>
        <w:ind w:left="10206"/>
        <w:rPr>
          <w:rFonts w:ascii="Times New Roman" w:hAnsi="Times New Roman" w:cs="Times New Roman"/>
        </w:rPr>
      </w:pPr>
    </w:p>
    <w:p w:rsidR="00762DEF" w:rsidRPr="00C407BC" w:rsidRDefault="00762DEF" w:rsidP="00762DEF">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762DEF" w:rsidRPr="00CC5EB4" w:rsidRDefault="00762DEF" w:rsidP="00762DEF">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к подпрограмме </w:t>
      </w:r>
      <w:r>
        <w:rPr>
          <w:rFonts w:ascii="Times New Roman" w:hAnsi="Times New Roman"/>
          <w:sz w:val="24"/>
          <w:szCs w:val="24"/>
        </w:rPr>
        <w:t>3</w:t>
      </w:r>
      <w:r w:rsidRPr="00C407BC">
        <w:rPr>
          <w:rFonts w:ascii="Times New Roman" w:hAnsi="Times New Roman"/>
          <w:sz w:val="24"/>
          <w:szCs w:val="24"/>
        </w:rPr>
        <w:t xml:space="preserve"> «</w:t>
      </w:r>
      <w:r>
        <w:rPr>
          <w:rFonts w:ascii="Times New Roman" w:hAnsi="Times New Roman"/>
          <w:sz w:val="24"/>
          <w:szCs w:val="24"/>
        </w:rPr>
        <w:t>Одаренные дети</w:t>
      </w:r>
      <w:r w:rsidRPr="00C407BC">
        <w:rPr>
          <w:rFonts w:ascii="Times New Roman" w:hAnsi="Times New Roman"/>
          <w:sz w:val="24"/>
          <w:szCs w:val="24"/>
        </w:rPr>
        <w:t>», реализуемой в рамках муниципальной программ</w:t>
      </w:r>
      <w:r>
        <w:rPr>
          <w:rFonts w:ascii="Times New Roman" w:hAnsi="Times New Roman"/>
          <w:sz w:val="24"/>
          <w:szCs w:val="24"/>
        </w:rPr>
        <w:t>ы</w:t>
      </w:r>
      <w:r w:rsidRPr="00C407BC">
        <w:rPr>
          <w:rFonts w:ascii="Times New Roman" w:hAnsi="Times New Roman"/>
          <w:sz w:val="24"/>
          <w:szCs w:val="24"/>
        </w:rPr>
        <w:t xml:space="preserve"> «Развитие</w:t>
      </w:r>
      <w:r>
        <w:rPr>
          <w:rFonts w:ascii="Times New Roman" w:hAnsi="Times New Roman"/>
          <w:sz w:val="24"/>
          <w:szCs w:val="24"/>
        </w:rPr>
        <w:t xml:space="preserve"> системы</w:t>
      </w:r>
      <w:r w:rsidRPr="00C407BC">
        <w:rPr>
          <w:rFonts w:ascii="Times New Roman" w:hAnsi="Times New Roman"/>
          <w:sz w:val="24"/>
          <w:szCs w:val="24"/>
        </w:rPr>
        <w:t xml:space="preserve"> образования К</w:t>
      </w:r>
      <w:r>
        <w:rPr>
          <w:rFonts w:ascii="Times New Roman" w:hAnsi="Times New Roman"/>
          <w:sz w:val="24"/>
          <w:szCs w:val="24"/>
        </w:rPr>
        <w:t>аратузского</w:t>
      </w:r>
      <w:r w:rsidRPr="00C407BC">
        <w:rPr>
          <w:rFonts w:ascii="Times New Roman" w:hAnsi="Times New Roman"/>
          <w:sz w:val="24"/>
          <w:szCs w:val="24"/>
        </w:rPr>
        <w:t xml:space="preserve"> района</w:t>
      </w:r>
      <w:r>
        <w:rPr>
          <w:rFonts w:ascii="Times New Roman" w:hAnsi="Times New Roman"/>
          <w:sz w:val="24"/>
          <w:szCs w:val="24"/>
        </w:rPr>
        <w:t>»</w:t>
      </w:r>
      <w:r w:rsidRPr="00C407BC">
        <w:rPr>
          <w:rFonts w:ascii="Times New Roman" w:hAnsi="Times New Roman"/>
          <w:sz w:val="24"/>
          <w:szCs w:val="24"/>
        </w:rPr>
        <w:t xml:space="preserve"> </w:t>
      </w:r>
    </w:p>
    <w:p w:rsidR="00762DEF" w:rsidRPr="00273C23" w:rsidRDefault="00762DEF" w:rsidP="00762DEF">
      <w:pPr>
        <w:autoSpaceDE w:val="0"/>
        <w:autoSpaceDN w:val="0"/>
        <w:adjustRightInd w:val="0"/>
        <w:spacing w:after="0" w:line="240" w:lineRule="auto"/>
        <w:ind w:firstLine="540"/>
        <w:jc w:val="both"/>
        <w:rPr>
          <w:rFonts w:ascii="Times New Roman" w:hAnsi="Times New Roman"/>
          <w:sz w:val="28"/>
          <w:szCs w:val="28"/>
        </w:rPr>
      </w:pPr>
    </w:p>
    <w:p w:rsidR="00762DEF" w:rsidRPr="0026164E" w:rsidRDefault="00762DEF" w:rsidP="00762DEF">
      <w:pPr>
        <w:autoSpaceDE w:val="0"/>
        <w:autoSpaceDN w:val="0"/>
        <w:adjustRightInd w:val="0"/>
        <w:spacing w:after="0" w:line="240" w:lineRule="auto"/>
        <w:ind w:firstLine="720"/>
        <w:jc w:val="center"/>
        <w:rPr>
          <w:rFonts w:ascii="Times New Roman" w:hAnsi="Times New Roman"/>
          <w:sz w:val="28"/>
          <w:szCs w:val="28"/>
        </w:rPr>
      </w:pPr>
      <w:r w:rsidRPr="0026164E">
        <w:rPr>
          <w:rFonts w:ascii="Times New Roman" w:hAnsi="Times New Roman"/>
          <w:sz w:val="28"/>
          <w:szCs w:val="28"/>
        </w:rPr>
        <w:t xml:space="preserve">Перечень и значения показателей результативности подпрограммы 3 «Одаренные дети» </w:t>
      </w:r>
    </w:p>
    <w:p w:rsidR="00762DEF" w:rsidRPr="00B17CDB" w:rsidRDefault="00762DEF" w:rsidP="00762DEF">
      <w:pPr>
        <w:autoSpaceDE w:val="0"/>
        <w:autoSpaceDN w:val="0"/>
        <w:adjustRightInd w:val="0"/>
        <w:spacing w:after="0" w:line="240" w:lineRule="auto"/>
        <w:ind w:firstLine="720"/>
        <w:jc w:val="center"/>
        <w:rPr>
          <w:rFonts w:ascii="Times New Roman" w:hAnsi="Times New Roman"/>
          <w:sz w:val="28"/>
          <w:szCs w:val="28"/>
        </w:rPr>
      </w:pPr>
      <w:r w:rsidRPr="00B17CDB">
        <w:rPr>
          <w:rFonts w:ascii="Times New Roman" w:hAnsi="Times New Roman"/>
          <w:sz w:val="28"/>
          <w:szCs w:val="28"/>
        </w:rPr>
        <w:t xml:space="preserve">муниципальной программы Каратузского района </w:t>
      </w:r>
    </w:p>
    <w:p w:rsidR="00762DEF" w:rsidRDefault="00762DEF" w:rsidP="00762DEF">
      <w:pPr>
        <w:autoSpaceDE w:val="0"/>
        <w:autoSpaceDN w:val="0"/>
        <w:adjustRightInd w:val="0"/>
        <w:spacing w:after="0" w:line="240" w:lineRule="auto"/>
        <w:ind w:firstLine="540"/>
        <w:jc w:val="center"/>
        <w:rPr>
          <w:rFonts w:ascii="Times New Roman" w:hAnsi="Times New Roman"/>
          <w:sz w:val="28"/>
          <w:szCs w:val="28"/>
        </w:rPr>
      </w:pPr>
      <w:r w:rsidRPr="00B17CDB">
        <w:rPr>
          <w:rFonts w:ascii="Times New Roman" w:hAnsi="Times New Roman"/>
          <w:sz w:val="28"/>
          <w:szCs w:val="28"/>
        </w:rPr>
        <w:t>«Развитие системы образования Каратузского района»</w:t>
      </w:r>
    </w:p>
    <w:p w:rsidR="00762DEF" w:rsidRDefault="00762DEF" w:rsidP="00762DEF">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62DEF" w:rsidRPr="00D13293" w:rsidTr="008574B0">
        <w:trPr>
          <w:trHeight w:val="381"/>
          <w:jc w:val="center"/>
        </w:trPr>
        <w:tc>
          <w:tcPr>
            <w:tcW w:w="866" w:type="dxa"/>
            <w:vMerge w:val="restart"/>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62DEF" w:rsidRPr="00D13293" w:rsidRDefault="00762DEF" w:rsidP="008574B0">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62DEF" w:rsidRPr="00D13293" w:rsidRDefault="00762DEF" w:rsidP="008574B0">
            <w:pPr>
              <w:rPr>
                <w:rFonts w:ascii="Times New Roman" w:hAnsi="Times New Roman"/>
                <w:sz w:val="24"/>
                <w:szCs w:val="24"/>
              </w:rPr>
            </w:pPr>
          </w:p>
        </w:tc>
        <w:tc>
          <w:tcPr>
            <w:tcW w:w="1559" w:type="dxa"/>
            <w:vMerge w:val="restart"/>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62DEF" w:rsidRPr="00D13293" w:rsidRDefault="00762DEF" w:rsidP="008574B0">
            <w:pPr>
              <w:rPr>
                <w:rFonts w:ascii="Times New Roman" w:hAnsi="Times New Roman"/>
                <w:sz w:val="24"/>
                <w:szCs w:val="24"/>
              </w:rPr>
            </w:pPr>
          </w:p>
        </w:tc>
        <w:tc>
          <w:tcPr>
            <w:tcW w:w="6520" w:type="dxa"/>
            <w:gridSpan w:val="4"/>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62DEF" w:rsidRPr="00D13293" w:rsidTr="008574B0">
        <w:trPr>
          <w:trHeight w:val="982"/>
          <w:jc w:val="center"/>
        </w:trPr>
        <w:tc>
          <w:tcPr>
            <w:tcW w:w="866" w:type="dxa"/>
            <w:vMerge/>
            <w:shd w:val="clear" w:color="auto" w:fill="auto"/>
          </w:tcPr>
          <w:p w:rsidR="00762DEF" w:rsidRPr="00D13293" w:rsidRDefault="00762DEF" w:rsidP="008574B0">
            <w:pPr>
              <w:rPr>
                <w:rFonts w:ascii="Times New Roman" w:hAnsi="Times New Roman"/>
                <w:sz w:val="24"/>
                <w:szCs w:val="24"/>
              </w:rPr>
            </w:pPr>
          </w:p>
        </w:tc>
        <w:tc>
          <w:tcPr>
            <w:tcW w:w="4536" w:type="dxa"/>
            <w:vMerge/>
            <w:shd w:val="clear" w:color="auto" w:fill="auto"/>
          </w:tcPr>
          <w:p w:rsidR="00762DEF" w:rsidRPr="00D13293" w:rsidRDefault="00762DEF" w:rsidP="008574B0">
            <w:pPr>
              <w:rPr>
                <w:rFonts w:ascii="Times New Roman" w:hAnsi="Times New Roman"/>
                <w:sz w:val="24"/>
                <w:szCs w:val="24"/>
              </w:rPr>
            </w:pPr>
          </w:p>
        </w:tc>
        <w:tc>
          <w:tcPr>
            <w:tcW w:w="1560" w:type="dxa"/>
            <w:vMerge/>
            <w:shd w:val="clear" w:color="auto" w:fill="auto"/>
          </w:tcPr>
          <w:p w:rsidR="00762DEF" w:rsidRPr="00D13293" w:rsidRDefault="00762DEF" w:rsidP="008574B0">
            <w:pPr>
              <w:rPr>
                <w:rFonts w:ascii="Times New Roman" w:hAnsi="Times New Roman"/>
                <w:sz w:val="24"/>
                <w:szCs w:val="24"/>
              </w:rPr>
            </w:pPr>
          </w:p>
        </w:tc>
        <w:tc>
          <w:tcPr>
            <w:tcW w:w="1559" w:type="dxa"/>
            <w:vMerge/>
            <w:shd w:val="clear" w:color="auto" w:fill="auto"/>
          </w:tcPr>
          <w:p w:rsidR="00762DEF" w:rsidRPr="00D13293" w:rsidRDefault="00762DEF" w:rsidP="008574B0">
            <w:pPr>
              <w:rPr>
                <w:rFonts w:ascii="Times New Roman" w:hAnsi="Times New Roman"/>
                <w:sz w:val="24"/>
                <w:szCs w:val="24"/>
              </w:rPr>
            </w:pPr>
          </w:p>
        </w:tc>
        <w:tc>
          <w:tcPr>
            <w:tcW w:w="1559"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62DEF" w:rsidRPr="00D13293" w:rsidTr="008574B0">
        <w:trPr>
          <w:trHeight w:val="297"/>
          <w:jc w:val="center"/>
        </w:trPr>
        <w:tc>
          <w:tcPr>
            <w:tcW w:w="866" w:type="dxa"/>
            <w:vMerge/>
            <w:shd w:val="clear" w:color="auto" w:fill="auto"/>
          </w:tcPr>
          <w:p w:rsidR="00762DEF" w:rsidRPr="00D13293" w:rsidRDefault="00762DEF" w:rsidP="008574B0">
            <w:pPr>
              <w:spacing w:after="0" w:line="240" w:lineRule="auto"/>
              <w:jc w:val="center"/>
              <w:rPr>
                <w:rFonts w:ascii="Times New Roman" w:hAnsi="Times New Roman"/>
                <w:sz w:val="24"/>
                <w:szCs w:val="24"/>
              </w:rPr>
            </w:pPr>
          </w:p>
        </w:tc>
        <w:tc>
          <w:tcPr>
            <w:tcW w:w="4536" w:type="dxa"/>
            <w:vMerge/>
            <w:shd w:val="clear" w:color="auto" w:fill="auto"/>
          </w:tcPr>
          <w:p w:rsidR="00762DEF" w:rsidRPr="00D13293" w:rsidRDefault="00762DEF" w:rsidP="008574B0">
            <w:pPr>
              <w:spacing w:after="0" w:line="240" w:lineRule="auto"/>
              <w:jc w:val="center"/>
              <w:rPr>
                <w:rFonts w:ascii="Times New Roman" w:hAnsi="Times New Roman"/>
                <w:sz w:val="24"/>
                <w:szCs w:val="24"/>
              </w:rPr>
            </w:pPr>
          </w:p>
        </w:tc>
        <w:tc>
          <w:tcPr>
            <w:tcW w:w="1560" w:type="dxa"/>
            <w:vMerge/>
            <w:shd w:val="clear" w:color="auto" w:fill="auto"/>
          </w:tcPr>
          <w:p w:rsidR="00762DEF" w:rsidRPr="00D13293" w:rsidRDefault="00762DEF" w:rsidP="008574B0">
            <w:pPr>
              <w:spacing w:after="0" w:line="240" w:lineRule="auto"/>
              <w:jc w:val="center"/>
              <w:rPr>
                <w:rFonts w:ascii="Times New Roman" w:hAnsi="Times New Roman"/>
                <w:sz w:val="24"/>
                <w:szCs w:val="24"/>
              </w:rPr>
            </w:pPr>
          </w:p>
        </w:tc>
        <w:tc>
          <w:tcPr>
            <w:tcW w:w="1559" w:type="dxa"/>
            <w:vMerge/>
            <w:shd w:val="clear" w:color="auto" w:fill="auto"/>
          </w:tcPr>
          <w:p w:rsidR="00762DEF" w:rsidRPr="00D13293" w:rsidRDefault="00762DEF" w:rsidP="008574B0">
            <w:pPr>
              <w:spacing w:after="0" w:line="240" w:lineRule="auto"/>
              <w:jc w:val="center"/>
              <w:rPr>
                <w:rFonts w:ascii="Times New Roman" w:hAnsi="Times New Roman"/>
                <w:sz w:val="24"/>
                <w:szCs w:val="24"/>
              </w:rPr>
            </w:pPr>
          </w:p>
        </w:tc>
        <w:tc>
          <w:tcPr>
            <w:tcW w:w="1559" w:type="dxa"/>
            <w:shd w:val="clear" w:color="auto" w:fill="auto"/>
          </w:tcPr>
          <w:p w:rsidR="00762DEF" w:rsidRPr="00D13293" w:rsidRDefault="00762DEF" w:rsidP="008574B0">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762DEF" w:rsidRPr="00D13293" w:rsidTr="008574B0">
        <w:trPr>
          <w:trHeight w:val="297"/>
          <w:jc w:val="center"/>
        </w:trPr>
        <w:tc>
          <w:tcPr>
            <w:tcW w:w="866"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62DEF" w:rsidRPr="00D13293" w:rsidRDefault="00762DEF" w:rsidP="008574B0">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8</w:t>
            </w:r>
          </w:p>
        </w:tc>
      </w:tr>
      <w:tr w:rsidR="00762DEF" w:rsidRPr="00C92DE2" w:rsidTr="008574B0">
        <w:trPr>
          <w:trHeight w:val="273"/>
          <w:jc w:val="center"/>
        </w:trPr>
        <w:tc>
          <w:tcPr>
            <w:tcW w:w="866" w:type="dxa"/>
            <w:shd w:val="clear" w:color="auto" w:fill="auto"/>
          </w:tcPr>
          <w:p w:rsidR="00762DEF" w:rsidRPr="00C92DE2" w:rsidRDefault="00762DEF" w:rsidP="008574B0">
            <w:pPr>
              <w:spacing w:after="0" w:line="240" w:lineRule="auto"/>
              <w:jc w:val="center"/>
              <w:rPr>
                <w:rFonts w:ascii="Times New Roman" w:hAnsi="Times New Roman"/>
                <w:b/>
                <w:sz w:val="24"/>
                <w:szCs w:val="24"/>
              </w:rPr>
            </w:pPr>
          </w:p>
        </w:tc>
        <w:tc>
          <w:tcPr>
            <w:tcW w:w="14175" w:type="dxa"/>
            <w:gridSpan w:val="7"/>
            <w:shd w:val="clear" w:color="auto" w:fill="auto"/>
          </w:tcPr>
          <w:p w:rsidR="00762DEF" w:rsidRPr="0026164E" w:rsidRDefault="00762DEF" w:rsidP="008574B0">
            <w:pPr>
              <w:tabs>
                <w:tab w:val="num" w:pos="360"/>
              </w:tabs>
              <w:spacing w:after="0" w:line="240" w:lineRule="auto"/>
              <w:rPr>
                <w:rFonts w:ascii="Times New Roman" w:hAnsi="Times New Roman"/>
                <w:b/>
                <w:sz w:val="24"/>
                <w:szCs w:val="24"/>
              </w:rPr>
            </w:pPr>
            <w:r w:rsidRPr="0026164E">
              <w:rPr>
                <w:rFonts w:ascii="Times New Roman" w:hAnsi="Times New Roman"/>
                <w:b/>
                <w:sz w:val="24"/>
                <w:szCs w:val="24"/>
              </w:rPr>
              <w:t xml:space="preserve">Цель: создание условий для продолжения и повышения качества работы с одаренными детьми Каратузского района  </w:t>
            </w:r>
          </w:p>
        </w:tc>
      </w:tr>
      <w:tr w:rsidR="00762DEF" w:rsidRPr="00D13293" w:rsidTr="008574B0">
        <w:trPr>
          <w:trHeight w:val="273"/>
          <w:jc w:val="center"/>
        </w:trPr>
        <w:tc>
          <w:tcPr>
            <w:tcW w:w="866" w:type="dxa"/>
            <w:shd w:val="clear" w:color="auto" w:fill="auto"/>
          </w:tcPr>
          <w:p w:rsidR="00762DEF" w:rsidRPr="00D13293" w:rsidRDefault="00762DEF" w:rsidP="008574B0">
            <w:pPr>
              <w:spacing w:after="0" w:line="240" w:lineRule="auto"/>
              <w:jc w:val="center"/>
              <w:rPr>
                <w:rFonts w:ascii="Times New Roman" w:hAnsi="Times New Roman"/>
                <w:sz w:val="24"/>
                <w:szCs w:val="24"/>
              </w:rPr>
            </w:pPr>
          </w:p>
        </w:tc>
        <w:tc>
          <w:tcPr>
            <w:tcW w:w="14175" w:type="dxa"/>
            <w:gridSpan w:val="7"/>
            <w:shd w:val="clear" w:color="auto" w:fill="auto"/>
          </w:tcPr>
          <w:p w:rsidR="00762DEF" w:rsidRPr="0026164E" w:rsidRDefault="00762DEF" w:rsidP="008574B0">
            <w:pPr>
              <w:autoSpaceDE w:val="0"/>
              <w:autoSpaceDN w:val="0"/>
              <w:adjustRightInd w:val="0"/>
              <w:spacing w:after="0" w:line="240" w:lineRule="auto"/>
              <w:rPr>
                <w:rFonts w:ascii="Times New Roman" w:hAnsi="Times New Roman"/>
                <w:b/>
                <w:sz w:val="24"/>
                <w:szCs w:val="24"/>
              </w:rPr>
            </w:pPr>
            <w:r w:rsidRPr="0026164E">
              <w:rPr>
                <w:rFonts w:ascii="Times New Roman" w:hAnsi="Times New Roman"/>
                <w:b/>
                <w:bCs/>
                <w:sz w:val="24"/>
                <w:szCs w:val="24"/>
              </w:rPr>
              <w:t>Задача № 1 п</w:t>
            </w:r>
            <w:r w:rsidRPr="0026164E">
              <w:rPr>
                <w:rFonts w:ascii="Times New Roman" w:hAnsi="Times New Roman"/>
                <w:b/>
                <w:sz w:val="24"/>
                <w:szCs w:val="24"/>
              </w:rPr>
              <w:t>роведение конкурсов, фестивалей, конференций, форумов, интенсивных школ, олимпиад для одаренных и талантливых детей Каратузского района.</w:t>
            </w:r>
          </w:p>
        </w:tc>
      </w:tr>
      <w:tr w:rsidR="00762DEF" w:rsidRPr="00D13293" w:rsidTr="008574B0">
        <w:trPr>
          <w:trHeight w:val="273"/>
          <w:jc w:val="center"/>
        </w:trPr>
        <w:tc>
          <w:tcPr>
            <w:tcW w:w="866" w:type="dxa"/>
            <w:shd w:val="clear" w:color="auto" w:fill="auto"/>
          </w:tcPr>
          <w:p w:rsidR="00762DEF" w:rsidRPr="00D13293"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62DEF" w:rsidRPr="00972631" w:rsidRDefault="00762DEF" w:rsidP="008574B0">
            <w:pPr>
              <w:tabs>
                <w:tab w:val="num" w:pos="360"/>
              </w:tabs>
              <w:spacing w:after="0" w:line="240" w:lineRule="auto"/>
              <w:rPr>
                <w:rFonts w:ascii="Times New Roman" w:hAnsi="Times New Roman"/>
                <w:sz w:val="24"/>
                <w:szCs w:val="24"/>
              </w:rPr>
            </w:pPr>
            <w:r w:rsidRPr="00DB5D06">
              <w:rPr>
                <w:rFonts w:ascii="Times New Roman" w:hAnsi="Times New Roman"/>
                <w:sz w:val="24"/>
                <w:szCs w:val="24"/>
              </w:rPr>
              <w:t>Удельный вес численности обучающихся по программам общего образования, участвующих в олимпиадах</w:t>
            </w:r>
            <w:r>
              <w:rPr>
                <w:rFonts w:ascii="Times New Roman" w:hAnsi="Times New Roman"/>
                <w:sz w:val="24"/>
                <w:szCs w:val="24"/>
              </w:rPr>
              <w:t xml:space="preserve">, </w:t>
            </w:r>
            <w:r w:rsidRPr="00DB5D06">
              <w:rPr>
                <w:rFonts w:ascii="Times New Roman" w:hAnsi="Times New Roman"/>
                <w:sz w:val="24"/>
                <w:szCs w:val="24"/>
              </w:rPr>
              <w:t>конкурсах</w:t>
            </w:r>
            <w:r>
              <w:rPr>
                <w:rFonts w:ascii="Times New Roman" w:hAnsi="Times New Roman"/>
                <w:sz w:val="24"/>
                <w:szCs w:val="24"/>
              </w:rPr>
              <w:t>, интенсивных школах, конференциях</w:t>
            </w:r>
            <w:r w:rsidRPr="00DB5D06">
              <w:rPr>
                <w:rFonts w:ascii="Times New Roman" w:hAnsi="Times New Roman"/>
                <w:sz w:val="24"/>
                <w:szCs w:val="24"/>
              </w:rPr>
              <w:t xml:space="preserve"> различного уровня,  в общей </w:t>
            </w:r>
            <w:proofErr w:type="gramStart"/>
            <w:r w:rsidRPr="00DB5D06">
              <w:rPr>
                <w:rFonts w:ascii="Times New Roman" w:hAnsi="Times New Roman"/>
                <w:sz w:val="24"/>
                <w:szCs w:val="24"/>
              </w:rPr>
              <w:t>численности</w:t>
            </w:r>
            <w:proofErr w:type="gramEnd"/>
            <w:r w:rsidRPr="00DB5D06">
              <w:rPr>
                <w:rFonts w:ascii="Times New Roman" w:hAnsi="Times New Roman"/>
                <w:sz w:val="24"/>
                <w:szCs w:val="24"/>
              </w:rPr>
              <w:t xml:space="preserve"> обучающихся по программам общего образования</w:t>
            </w:r>
          </w:p>
        </w:tc>
        <w:tc>
          <w:tcPr>
            <w:tcW w:w="1560"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62DEF" w:rsidRPr="0026164E"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94,0%</w:t>
            </w:r>
          </w:p>
        </w:tc>
        <w:tc>
          <w:tcPr>
            <w:tcW w:w="1701" w:type="dxa"/>
            <w:shd w:val="clear" w:color="auto" w:fill="auto"/>
          </w:tcPr>
          <w:p w:rsidR="00762DEF" w:rsidRPr="00D81D31" w:rsidRDefault="00762DEF" w:rsidP="008574B0">
            <w:pPr>
              <w:pStyle w:val="ConsPlusNormal"/>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94</w:t>
            </w:r>
            <w:r>
              <w:rPr>
                <w:rFonts w:ascii="Times New Roman" w:hAnsi="Times New Roman" w:cs="Times New Roman"/>
                <w:sz w:val="24"/>
                <w:szCs w:val="24"/>
              </w:rPr>
              <w:t>,5</w:t>
            </w:r>
            <w:r>
              <w:rPr>
                <w:rFonts w:ascii="Times New Roman" w:hAnsi="Times New Roman" w:cs="Times New Roman"/>
                <w:sz w:val="24"/>
                <w:szCs w:val="24"/>
                <w:lang w:val="en-US"/>
              </w:rPr>
              <w:t>%</w:t>
            </w:r>
          </w:p>
        </w:tc>
        <w:tc>
          <w:tcPr>
            <w:tcW w:w="1418" w:type="dxa"/>
            <w:shd w:val="clear" w:color="auto" w:fill="auto"/>
          </w:tcPr>
          <w:p w:rsidR="00762DEF" w:rsidRPr="000733BD"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94,8%</w:t>
            </w:r>
          </w:p>
        </w:tc>
        <w:tc>
          <w:tcPr>
            <w:tcW w:w="1842" w:type="dxa"/>
            <w:shd w:val="clear" w:color="auto" w:fill="auto"/>
          </w:tcPr>
          <w:p w:rsidR="00762DEF"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95,0%</w:t>
            </w:r>
          </w:p>
        </w:tc>
      </w:tr>
      <w:tr w:rsidR="00762DEF" w:rsidRPr="00D13293" w:rsidTr="008574B0">
        <w:trPr>
          <w:trHeight w:val="273"/>
          <w:jc w:val="center"/>
        </w:trPr>
        <w:tc>
          <w:tcPr>
            <w:tcW w:w="866" w:type="dxa"/>
            <w:shd w:val="clear" w:color="auto" w:fill="auto"/>
          </w:tcPr>
          <w:p w:rsidR="00762DEF" w:rsidRDefault="00762DEF" w:rsidP="008574B0">
            <w:pPr>
              <w:spacing w:after="0" w:line="240" w:lineRule="auto"/>
              <w:jc w:val="center"/>
              <w:rPr>
                <w:rFonts w:ascii="Times New Roman" w:hAnsi="Times New Roman"/>
                <w:sz w:val="24"/>
                <w:szCs w:val="24"/>
              </w:rPr>
            </w:pPr>
          </w:p>
        </w:tc>
        <w:tc>
          <w:tcPr>
            <w:tcW w:w="14175" w:type="dxa"/>
            <w:gridSpan w:val="7"/>
            <w:shd w:val="clear" w:color="auto" w:fill="auto"/>
          </w:tcPr>
          <w:p w:rsidR="00762DEF" w:rsidRPr="0026164E" w:rsidRDefault="00762DEF" w:rsidP="008574B0">
            <w:pPr>
              <w:autoSpaceDE w:val="0"/>
              <w:autoSpaceDN w:val="0"/>
              <w:adjustRightInd w:val="0"/>
              <w:spacing w:after="0" w:line="240" w:lineRule="auto"/>
              <w:rPr>
                <w:rFonts w:ascii="Times New Roman" w:hAnsi="Times New Roman"/>
                <w:b/>
                <w:sz w:val="24"/>
                <w:szCs w:val="24"/>
              </w:rPr>
            </w:pPr>
            <w:r w:rsidRPr="0026164E">
              <w:rPr>
                <w:rFonts w:ascii="Times New Roman" w:hAnsi="Times New Roman"/>
                <w:b/>
                <w:bCs/>
                <w:sz w:val="24"/>
                <w:szCs w:val="24"/>
              </w:rPr>
              <w:t>Задача № 2</w:t>
            </w:r>
            <w:r w:rsidRPr="0026164E">
              <w:rPr>
                <w:rFonts w:ascii="Times New Roman" w:hAnsi="Times New Roman"/>
                <w:b/>
                <w:sz w:val="24"/>
                <w:szCs w:val="24"/>
              </w:rPr>
              <w:t xml:space="preserve">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762DEF" w:rsidRPr="00D13293" w:rsidTr="008574B0">
        <w:trPr>
          <w:trHeight w:val="273"/>
          <w:jc w:val="center"/>
        </w:trPr>
        <w:tc>
          <w:tcPr>
            <w:tcW w:w="866" w:type="dxa"/>
            <w:shd w:val="clear" w:color="auto" w:fill="auto"/>
          </w:tcPr>
          <w:p w:rsidR="00762DEF"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762DEF" w:rsidRPr="00DB5D06" w:rsidRDefault="00762DEF" w:rsidP="008574B0">
            <w:pPr>
              <w:pStyle w:val="ConsPlusNormal"/>
              <w:widowControl/>
              <w:rPr>
                <w:rFonts w:ascii="Times New Roman" w:hAnsi="Times New Roman" w:cs="Times New Roman"/>
                <w:sz w:val="24"/>
                <w:szCs w:val="24"/>
              </w:rPr>
            </w:pPr>
            <w:r w:rsidRPr="00DB5D06">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72,0%</w:t>
            </w:r>
          </w:p>
        </w:tc>
        <w:tc>
          <w:tcPr>
            <w:tcW w:w="1701"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72,5%</w:t>
            </w:r>
          </w:p>
        </w:tc>
        <w:tc>
          <w:tcPr>
            <w:tcW w:w="1418"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73,0%</w:t>
            </w:r>
          </w:p>
        </w:tc>
        <w:tc>
          <w:tcPr>
            <w:tcW w:w="1842"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74,0%</w:t>
            </w:r>
          </w:p>
        </w:tc>
      </w:tr>
      <w:tr w:rsidR="00762DEF" w:rsidRPr="00D13293" w:rsidTr="008574B0">
        <w:trPr>
          <w:trHeight w:val="273"/>
          <w:jc w:val="center"/>
        </w:trPr>
        <w:tc>
          <w:tcPr>
            <w:tcW w:w="866" w:type="dxa"/>
            <w:shd w:val="clear" w:color="auto" w:fill="auto"/>
          </w:tcPr>
          <w:p w:rsidR="00762DEF" w:rsidRDefault="00762DEF" w:rsidP="008574B0">
            <w:pPr>
              <w:spacing w:after="0" w:line="240" w:lineRule="auto"/>
              <w:jc w:val="center"/>
              <w:rPr>
                <w:rFonts w:ascii="Times New Roman" w:hAnsi="Times New Roman"/>
                <w:sz w:val="24"/>
                <w:szCs w:val="24"/>
              </w:rPr>
            </w:pPr>
            <w:r>
              <w:rPr>
                <w:rFonts w:ascii="Times New Roman" w:hAnsi="Times New Roman"/>
                <w:sz w:val="24"/>
                <w:szCs w:val="24"/>
              </w:rPr>
              <w:t>2.2</w:t>
            </w:r>
          </w:p>
        </w:tc>
        <w:tc>
          <w:tcPr>
            <w:tcW w:w="4536" w:type="dxa"/>
            <w:shd w:val="clear" w:color="auto" w:fill="auto"/>
          </w:tcPr>
          <w:p w:rsidR="00762DEF" w:rsidRPr="00E70A02" w:rsidRDefault="00762DEF" w:rsidP="008574B0">
            <w:pPr>
              <w:pStyle w:val="ConsPlusNormal"/>
              <w:widowControl/>
              <w:rPr>
                <w:rFonts w:ascii="Times New Roman" w:hAnsi="Times New Roman"/>
                <w:sz w:val="24"/>
                <w:szCs w:val="24"/>
              </w:rPr>
            </w:pPr>
            <w:r>
              <w:rPr>
                <w:rFonts w:ascii="Times New Roman" w:hAnsi="Times New Roman" w:cs="Times New Roman"/>
                <w:sz w:val="24"/>
                <w:szCs w:val="24"/>
              </w:rPr>
              <w:t>У</w:t>
            </w:r>
            <w:r w:rsidRPr="00E70A02">
              <w:rPr>
                <w:rFonts w:ascii="Times New Roman" w:hAnsi="Times New Roman" w:cs="Times New Roman"/>
                <w:sz w:val="24"/>
                <w:szCs w:val="24"/>
              </w:rPr>
              <w:t>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62DEF" w:rsidRPr="00972631"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62DEF"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701" w:type="dxa"/>
            <w:shd w:val="clear" w:color="auto" w:fill="auto"/>
          </w:tcPr>
          <w:p w:rsidR="00762DEF"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41,0%</w:t>
            </w:r>
          </w:p>
        </w:tc>
        <w:tc>
          <w:tcPr>
            <w:tcW w:w="1418" w:type="dxa"/>
            <w:shd w:val="clear" w:color="auto" w:fill="auto"/>
          </w:tcPr>
          <w:p w:rsidR="00762DEF"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42,0%</w:t>
            </w:r>
          </w:p>
        </w:tc>
        <w:tc>
          <w:tcPr>
            <w:tcW w:w="1842" w:type="dxa"/>
            <w:shd w:val="clear" w:color="auto" w:fill="auto"/>
          </w:tcPr>
          <w:p w:rsidR="00762DEF" w:rsidRDefault="00762DEF" w:rsidP="008574B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43,0%</w:t>
            </w:r>
          </w:p>
        </w:tc>
      </w:tr>
    </w:tbl>
    <w:p w:rsidR="00762DEF" w:rsidRDefault="00762DEF" w:rsidP="00762DEF">
      <w:pPr>
        <w:autoSpaceDE w:val="0"/>
        <w:autoSpaceDN w:val="0"/>
        <w:adjustRightInd w:val="0"/>
        <w:spacing w:after="0" w:line="240" w:lineRule="auto"/>
        <w:ind w:left="5812"/>
        <w:jc w:val="right"/>
        <w:rPr>
          <w:rFonts w:ascii="Times New Roman" w:hAnsi="Times New Roman"/>
          <w:sz w:val="24"/>
          <w:szCs w:val="24"/>
        </w:rPr>
      </w:pPr>
    </w:p>
    <w:p w:rsidR="00762DEF" w:rsidRDefault="00762DEF" w:rsidP="00762DEF">
      <w:pPr>
        <w:autoSpaceDE w:val="0"/>
        <w:autoSpaceDN w:val="0"/>
        <w:adjustRightInd w:val="0"/>
        <w:spacing w:after="0" w:line="240" w:lineRule="auto"/>
        <w:rPr>
          <w:rFonts w:ascii="Times New Roman" w:hAnsi="Times New Roman"/>
          <w:sz w:val="24"/>
          <w:szCs w:val="24"/>
        </w:rPr>
      </w:pPr>
    </w:p>
    <w:tbl>
      <w:tblPr>
        <w:tblW w:w="15468" w:type="dxa"/>
        <w:tblInd w:w="91" w:type="dxa"/>
        <w:tblLook w:val="04A0" w:firstRow="1" w:lastRow="0" w:firstColumn="1" w:lastColumn="0" w:noHBand="0" w:noVBand="1"/>
      </w:tblPr>
      <w:tblGrid>
        <w:gridCol w:w="520"/>
        <w:gridCol w:w="3120"/>
        <w:gridCol w:w="1581"/>
        <w:gridCol w:w="800"/>
        <w:gridCol w:w="740"/>
        <w:gridCol w:w="1216"/>
        <w:gridCol w:w="700"/>
        <w:gridCol w:w="866"/>
        <w:gridCol w:w="866"/>
        <w:gridCol w:w="1127"/>
        <w:gridCol w:w="1885"/>
        <w:gridCol w:w="2047"/>
      </w:tblGrid>
      <w:tr w:rsidR="0085746C" w:rsidRPr="0085746C" w:rsidTr="0085746C">
        <w:trPr>
          <w:trHeight w:val="255"/>
        </w:trPr>
        <w:tc>
          <w:tcPr>
            <w:tcW w:w="5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1581"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Arial CYR" w:eastAsia="Times New Roman" w:hAnsi="Arial CYR"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6791" w:type="dxa"/>
            <w:gridSpan w:val="5"/>
            <w:tcBorders>
              <w:top w:val="nil"/>
              <w:left w:val="nil"/>
              <w:bottom w:val="nil"/>
              <w:right w:val="nil"/>
            </w:tcBorders>
            <w:shd w:val="clear" w:color="auto" w:fill="auto"/>
            <w:noWrap/>
            <w:vAlign w:val="bottom"/>
            <w:hideMark/>
          </w:tcPr>
          <w:p w:rsidR="00C05085"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Приложение №7 к постановлению администрации Каратузского района от  </w:t>
            </w:r>
            <w:r w:rsidR="000E48A8" w:rsidRPr="000E48A8">
              <w:rPr>
                <w:rFonts w:ascii="Times New Roman" w:eastAsia="Times New Roman" w:hAnsi="Times New Roman" w:cs="Times New Roman"/>
                <w:sz w:val="20"/>
                <w:szCs w:val="20"/>
                <w:lang w:eastAsia="ru-RU"/>
              </w:rPr>
              <w:t xml:space="preserve">23.01.2018  № 75-п </w:t>
            </w:r>
          </w:p>
          <w:p w:rsidR="00C05085" w:rsidRPr="0085746C" w:rsidRDefault="00C05085" w:rsidP="0085746C">
            <w:pPr>
              <w:spacing w:after="0" w:line="240" w:lineRule="auto"/>
              <w:rPr>
                <w:rFonts w:ascii="Times New Roman" w:eastAsia="Times New Roman" w:hAnsi="Times New Roman" w:cs="Times New Roman"/>
                <w:sz w:val="20"/>
                <w:szCs w:val="20"/>
                <w:lang w:eastAsia="ru-RU"/>
              </w:rPr>
            </w:pPr>
          </w:p>
        </w:tc>
      </w:tr>
      <w:tr w:rsidR="0085746C" w:rsidRPr="0085746C" w:rsidTr="0085746C">
        <w:trPr>
          <w:trHeight w:val="540"/>
        </w:trPr>
        <w:tc>
          <w:tcPr>
            <w:tcW w:w="5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6791" w:type="dxa"/>
            <w:gridSpan w:val="5"/>
            <w:tcBorders>
              <w:top w:val="nil"/>
              <w:left w:val="nil"/>
              <w:bottom w:val="nil"/>
              <w:right w:val="nil"/>
            </w:tcBorders>
            <w:shd w:val="clear" w:color="auto" w:fill="auto"/>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85746C" w:rsidRPr="0085746C" w:rsidTr="0085746C">
        <w:trPr>
          <w:trHeight w:val="255"/>
        </w:trPr>
        <w:tc>
          <w:tcPr>
            <w:tcW w:w="5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31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127"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885"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2047"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r>
      <w:tr w:rsidR="0085746C" w:rsidRPr="0085746C" w:rsidTr="0085746C">
        <w:trPr>
          <w:trHeight w:val="323"/>
        </w:trPr>
        <w:tc>
          <w:tcPr>
            <w:tcW w:w="520" w:type="dxa"/>
            <w:tcBorders>
              <w:top w:val="nil"/>
              <w:left w:val="nil"/>
              <w:bottom w:val="nil"/>
              <w:right w:val="nil"/>
            </w:tcBorders>
            <w:shd w:val="clear" w:color="auto" w:fill="auto"/>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4948" w:type="dxa"/>
            <w:gridSpan w:val="11"/>
            <w:tcBorders>
              <w:top w:val="nil"/>
              <w:left w:val="nil"/>
              <w:bottom w:val="single" w:sz="4" w:space="0" w:color="auto"/>
              <w:right w:val="nil"/>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85746C" w:rsidRPr="0085746C" w:rsidTr="0085746C">
        <w:trPr>
          <w:trHeight w:val="52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 </w:t>
            </w:r>
            <w:proofErr w:type="gramStart"/>
            <w:r w:rsidRPr="0085746C">
              <w:rPr>
                <w:rFonts w:ascii="Times New Roman" w:eastAsia="Times New Roman" w:hAnsi="Times New Roman" w:cs="Times New Roman"/>
                <w:sz w:val="20"/>
                <w:szCs w:val="20"/>
                <w:lang w:eastAsia="ru-RU"/>
              </w:rPr>
              <w:t>п</w:t>
            </w:r>
            <w:proofErr w:type="gramEnd"/>
            <w:r w:rsidRPr="0085746C">
              <w:rPr>
                <w:rFonts w:ascii="Times New Roman" w:eastAsia="Times New Roman" w:hAnsi="Times New Roman" w:cs="Times New Roman"/>
                <w:sz w:val="20"/>
                <w:szCs w:val="20"/>
                <w:lang w:eastAsia="ru-RU"/>
              </w:rPr>
              <w:t>/п</w:t>
            </w:r>
          </w:p>
        </w:tc>
        <w:tc>
          <w:tcPr>
            <w:tcW w:w="3120" w:type="dxa"/>
            <w:vMerge w:val="restart"/>
            <w:tcBorders>
              <w:top w:val="nil"/>
              <w:left w:val="single" w:sz="4" w:space="0" w:color="auto"/>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Цели, задачи, мероприятия подпрограммы</w:t>
            </w:r>
          </w:p>
        </w:tc>
        <w:tc>
          <w:tcPr>
            <w:tcW w:w="15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ГРБС</w:t>
            </w:r>
          </w:p>
        </w:tc>
        <w:tc>
          <w:tcPr>
            <w:tcW w:w="3456"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Код бюджетной классификации </w:t>
            </w:r>
          </w:p>
        </w:tc>
        <w:tc>
          <w:tcPr>
            <w:tcW w:w="4744" w:type="dxa"/>
            <w:gridSpan w:val="4"/>
            <w:tcBorders>
              <w:top w:val="single" w:sz="4" w:space="0" w:color="auto"/>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Расходы по годам реализации программы (тыс</w:t>
            </w:r>
            <w:proofErr w:type="gramStart"/>
            <w:r w:rsidRPr="0085746C">
              <w:rPr>
                <w:rFonts w:ascii="Times New Roman" w:eastAsia="Times New Roman" w:hAnsi="Times New Roman" w:cs="Times New Roman"/>
                <w:sz w:val="20"/>
                <w:szCs w:val="20"/>
                <w:lang w:eastAsia="ru-RU"/>
              </w:rPr>
              <w:t>.р</w:t>
            </w:r>
            <w:proofErr w:type="gramEnd"/>
            <w:r w:rsidRPr="0085746C">
              <w:rPr>
                <w:rFonts w:ascii="Times New Roman" w:eastAsia="Times New Roman" w:hAnsi="Times New Roman" w:cs="Times New Roman"/>
                <w:sz w:val="20"/>
                <w:szCs w:val="20"/>
                <w:lang w:eastAsia="ru-RU"/>
              </w:rPr>
              <w:t>уб.)</w:t>
            </w:r>
          </w:p>
        </w:tc>
        <w:tc>
          <w:tcPr>
            <w:tcW w:w="2047" w:type="dxa"/>
            <w:vMerge w:val="restart"/>
            <w:tcBorders>
              <w:top w:val="nil"/>
              <w:left w:val="single" w:sz="4" w:space="0" w:color="auto"/>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85746C" w:rsidRPr="0085746C" w:rsidTr="0085746C">
        <w:trPr>
          <w:trHeight w:val="124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3120" w:type="dxa"/>
            <w:vMerge/>
            <w:tcBorders>
              <w:top w:val="nil"/>
              <w:left w:val="single" w:sz="4" w:space="0" w:color="auto"/>
              <w:bottom w:val="single" w:sz="4" w:space="0" w:color="auto"/>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1581" w:type="dxa"/>
            <w:vMerge/>
            <w:tcBorders>
              <w:top w:val="nil"/>
              <w:left w:val="single" w:sz="4" w:space="0" w:color="auto"/>
              <w:bottom w:val="single" w:sz="4" w:space="0" w:color="auto"/>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ГРБС</w:t>
            </w:r>
          </w:p>
        </w:tc>
        <w:tc>
          <w:tcPr>
            <w:tcW w:w="74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proofErr w:type="spellStart"/>
            <w:r w:rsidRPr="0085746C">
              <w:rPr>
                <w:rFonts w:ascii="Times New Roman" w:eastAsia="Times New Roman" w:hAnsi="Times New Roman" w:cs="Times New Roman"/>
                <w:sz w:val="20"/>
                <w:szCs w:val="20"/>
                <w:lang w:eastAsia="ru-RU"/>
              </w:rPr>
              <w:t>РзПр</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ЦСР</w:t>
            </w:r>
          </w:p>
        </w:tc>
        <w:tc>
          <w:tcPr>
            <w:tcW w:w="70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ВР</w:t>
            </w:r>
          </w:p>
        </w:tc>
        <w:tc>
          <w:tcPr>
            <w:tcW w:w="86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2018</w:t>
            </w:r>
          </w:p>
        </w:tc>
        <w:tc>
          <w:tcPr>
            <w:tcW w:w="86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2019</w:t>
            </w:r>
          </w:p>
        </w:tc>
        <w:tc>
          <w:tcPr>
            <w:tcW w:w="1127"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2020</w:t>
            </w:r>
          </w:p>
        </w:tc>
        <w:tc>
          <w:tcPr>
            <w:tcW w:w="1885" w:type="dxa"/>
            <w:tcBorders>
              <w:top w:val="nil"/>
              <w:left w:val="nil"/>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Итого на очередной финансовый год и плановый период</w:t>
            </w:r>
          </w:p>
        </w:tc>
        <w:tc>
          <w:tcPr>
            <w:tcW w:w="2047" w:type="dxa"/>
            <w:vMerge/>
            <w:tcBorders>
              <w:top w:val="nil"/>
              <w:left w:val="single" w:sz="4" w:space="0" w:color="auto"/>
              <w:bottom w:val="single" w:sz="4" w:space="0" w:color="auto"/>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r>
      <w:tr w:rsidR="0085746C" w:rsidRPr="0085746C" w:rsidTr="0085746C">
        <w:trPr>
          <w:trHeight w:val="22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w:t>
            </w:r>
          </w:p>
        </w:tc>
        <w:tc>
          <w:tcPr>
            <w:tcW w:w="3120" w:type="dxa"/>
            <w:tcBorders>
              <w:top w:val="nil"/>
              <w:left w:val="nil"/>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w:t>
            </w:r>
          </w:p>
        </w:tc>
        <w:tc>
          <w:tcPr>
            <w:tcW w:w="1581"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w:t>
            </w:r>
          </w:p>
        </w:tc>
        <w:tc>
          <w:tcPr>
            <w:tcW w:w="80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w:t>
            </w:r>
          </w:p>
        </w:tc>
        <w:tc>
          <w:tcPr>
            <w:tcW w:w="74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5</w:t>
            </w:r>
          </w:p>
        </w:tc>
        <w:tc>
          <w:tcPr>
            <w:tcW w:w="121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w:t>
            </w:r>
          </w:p>
        </w:tc>
        <w:tc>
          <w:tcPr>
            <w:tcW w:w="700"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w:t>
            </w:r>
          </w:p>
        </w:tc>
        <w:tc>
          <w:tcPr>
            <w:tcW w:w="86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8</w:t>
            </w:r>
          </w:p>
        </w:tc>
        <w:tc>
          <w:tcPr>
            <w:tcW w:w="866"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w:t>
            </w:r>
          </w:p>
        </w:tc>
        <w:tc>
          <w:tcPr>
            <w:tcW w:w="1127" w:type="dxa"/>
            <w:tcBorders>
              <w:top w:val="nil"/>
              <w:left w:val="nil"/>
              <w:bottom w:val="single" w:sz="4" w:space="0" w:color="auto"/>
              <w:right w:val="single" w:sz="4" w:space="0" w:color="auto"/>
            </w:tcBorders>
            <w:shd w:val="clear" w:color="auto" w:fill="auto"/>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w:t>
            </w:r>
          </w:p>
        </w:tc>
        <w:tc>
          <w:tcPr>
            <w:tcW w:w="1885" w:type="dxa"/>
            <w:tcBorders>
              <w:top w:val="nil"/>
              <w:left w:val="nil"/>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11</w:t>
            </w:r>
          </w:p>
        </w:tc>
        <w:tc>
          <w:tcPr>
            <w:tcW w:w="2047" w:type="dxa"/>
            <w:tcBorders>
              <w:top w:val="nil"/>
              <w:left w:val="nil"/>
              <w:bottom w:val="single" w:sz="4" w:space="0" w:color="auto"/>
              <w:right w:val="single" w:sz="4" w:space="0" w:color="auto"/>
            </w:tcBorders>
            <w:shd w:val="clear" w:color="auto" w:fill="auto"/>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12</w:t>
            </w:r>
          </w:p>
        </w:tc>
      </w:tr>
      <w:tr w:rsidR="0085746C" w:rsidRPr="0085746C" w:rsidTr="0085746C">
        <w:trPr>
          <w:trHeight w:val="312"/>
        </w:trPr>
        <w:tc>
          <w:tcPr>
            <w:tcW w:w="1546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85746C" w:rsidRPr="0085746C" w:rsidRDefault="0085746C" w:rsidP="0085746C">
            <w:pPr>
              <w:spacing w:after="0" w:line="240" w:lineRule="auto"/>
              <w:rPr>
                <w:rFonts w:ascii="Times New Roman" w:eastAsia="Times New Roman" w:hAnsi="Times New Roman" w:cs="Times New Roman"/>
                <w:b/>
                <w:bCs/>
                <w:sz w:val="20"/>
                <w:szCs w:val="20"/>
                <w:lang w:eastAsia="ru-RU"/>
              </w:rPr>
            </w:pPr>
            <w:r w:rsidRPr="0085746C">
              <w:rPr>
                <w:rFonts w:ascii="Times New Roman" w:eastAsia="Times New Roman" w:hAnsi="Times New Roman" w:cs="Times New Roman"/>
                <w:b/>
                <w:bCs/>
                <w:sz w:val="20"/>
                <w:szCs w:val="20"/>
                <w:lang w:eastAsia="ru-RU"/>
              </w:rPr>
              <w:t xml:space="preserve">Цель подпрограммы: создание условий для продолжения и повышения качества работы с одаренными детьми Каратузского района  </w:t>
            </w:r>
          </w:p>
        </w:tc>
      </w:tr>
      <w:tr w:rsidR="0085746C" w:rsidRPr="0085746C" w:rsidTr="0085746C">
        <w:trPr>
          <w:trHeight w:val="312"/>
        </w:trPr>
        <w:tc>
          <w:tcPr>
            <w:tcW w:w="1546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85746C" w:rsidRPr="0085746C" w:rsidRDefault="0085746C" w:rsidP="0085746C">
            <w:pPr>
              <w:spacing w:after="0" w:line="240" w:lineRule="auto"/>
              <w:rPr>
                <w:rFonts w:ascii="Times New Roman" w:eastAsia="Times New Roman" w:hAnsi="Times New Roman" w:cs="Times New Roman"/>
                <w:b/>
                <w:bCs/>
                <w:sz w:val="20"/>
                <w:szCs w:val="20"/>
                <w:lang w:eastAsia="ru-RU"/>
              </w:rPr>
            </w:pPr>
            <w:r w:rsidRPr="0085746C">
              <w:rPr>
                <w:rFonts w:ascii="Times New Roman" w:eastAsia="Times New Roman" w:hAnsi="Times New Roman" w:cs="Times New Roman"/>
                <w:b/>
                <w:bCs/>
                <w:sz w:val="20"/>
                <w:szCs w:val="20"/>
                <w:lang w:eastAsia="ru-RU"/>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85746C" w:rsidRPr="0085746C" w:rsidTr="0085746C">
        <w:trPr>
          <w:trHeight w:val="81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1.1.</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 xml:space="preserve">Проведение конкурсов, фестивалей и других мероприятий (МБОУ </w:t>
            </w:r>
            <w:proofErr w:type="gramStart"/>
            <w:r w:rsidRPr="0085746C">
              <w:rPr>
                <w:rFonts w:ascii="Times New Roman" w:eastAsia="Times New Roman" w:hAnsi="Times New Roman" w:cs="Times New Roman"/>
                <w:color w:val="000000"/>
                <w:sz w:val="20"/>
                <w:szCs w:val="20"/>
                <w:lang w:eastAsia="ru-RU"/>
              </w:rPr>
              <w:t>ДО</w:t>
            </w:r>
            <w:proofErr w:type="gramEnd"/>
            <w:r w:rsidRPr="0085746C">
              <w:rPr>
                <w:rFonts w:ascii="Times New Roman" w:eastAsia="Times New Roman" w:hAnsi="Times New Roman" w:cs="Times New Roman"/>
                <w:color w:val="000000"/>
                <w:sz w:val="20"/>
                <w:szCs w:val="20"/>
                <w:lang w:eastAsia="ru-RU"/>
              </w:rPr>
              <w:t xml:space="preserve"> "</w:t>
            </w:r>
            <w:proofErr w:type="gramStart"/>
            <w:r w:rsidRPr="0085746C">
              <w:rPr>
                <w:rFonts w:ascii="Times New Roman" w:eastAsia="Times New Roman" w:hAnsi="Times New Roman" w:cs="Times New Roman"/>
                <w:color w:val="000000"/>
                <w:sz w:val="20"/>
                <w:szCs w:val="20"/>
                <w:lang w:eastAsia="ru-RU"/>
              </w:rPr>
              <w:t>Центр</w:t>
            </w:r>
            <w:proofErr w:type="gramEnd"/>
            <w:r w:rsidRPr="0085746C">
              <w:rPr>
                <w:rFonts w:ascii="Times New Roman" w:eastAsia="Times New Roman" w:hAnsi="Times New Roman" w:cs="Times New Roman"/>
                <w:color w:val="000000"/>
                <w:sz w:val="20"/>
                <w:szCs w:val="20"/>
                <w:lang w:eastAsia="ru-RU"/>
              </w:rPr>
              <w:t xml:space="preserve"> "Радуга")</w:t>
            </w:r>
          </w:p>
        </w:tc>
        <w:tc>
          <w:tcPr>
            <w:tcW w:w="158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 Управление образования администрации Каратузского района</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0230002030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319,87</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219,87</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219,87</w:t>
            </w:r>
          </w:p>
        </w:tc>
        <w:tc>
          <w:tcPr>
            <w:tcW w:w="1885" w:type="dxa"/>
            <w:tcBorders>
              <w:top w:val="single" w:sz="4" w:space="0" w:color="auto"/>
              <w:left w:val="single" w:sz="4" w:space="0" w:color="auto"/>
              <w:bottom w:val="single" w:sz="4" w:space="0" w:color="auto"/>
              <w:right w:val="single" w:sz="4" w:space="0" w:color="auto"/>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759,61000</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Выявление и поддержка одаренных детей Каратузского района. Охват 550 детей.</w:t>
            </w:r>
          </w:p>
        </w:tc>
      </w:tr>
      <w:tr w:rsidR="0085746C" w:rsidRPr="0085746C" w:rsidTr="0085746C">
        <w:trPr>
          <w:trHeight w:val="743"/>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1.2.</w:t>
            </w:r>
          </w:p>
        </w:tc>
        <w:tc>
          <w:tcPr>
            <w:tcW w:w="3120" w:type="dxa"/>
            <w:tcBorders>
              <w:top w:val="single" w:sz="4" w:space="0" w:color="auto"/>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Проведение районных военно-спортивных мероприятий (центр "Патриот")</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4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0230002030</w:t>
            </w:r>
          </w:p>
        </w:tc>
        <w:tc>
          <w:tcPr>
            <w:tcW w:w="70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265,12</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265,12</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265,12</w:t>
            </w:r>
          </w:p>
        </w:tc>
        <w:tc>
          <w:tcPr>
            <w:tcW w:w="1885" w:type="dxa"/>
            <w:tcBorders>
              <w:top w:val="single" w:sz="4" w:space="0" w:color="auto"/>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795,36000</w:t>
            </w:r>
          </w:p>
        </w:tc>
        <w:tc>
          <w:tcPr>
            <w:tcW w:w="2047" w:type="dxa"/>
            <w:tcBorders>
              <w:top w:val="single" w:sz="4" w:space="0" w:color="auto"/>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Развитие системы районных спортивно-массовых мероприятий. Воспитание патриотизма. Охват 150 участников.</w:t>
            </w:r>
          </w:p>
        </w:tc>
      </w:tr>
      <w:tr w:rsidR="0085746C" w:rsidRPr="0085746C" w:rsidTr="0085746C">
        <w:trPr>
          <w:trHeight w:val="156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1.3.</w:t>
            </w:r>
          </w:p>
        </w:tc>
        <w:tc>
          <w:tcPr>
            <w:tcW w:w="3120"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 xml:space="preserve">Проведение конкурсов, фестивалей и других мероприятий (МБУ ДО " </w:t>
            </w:r>
            <w:proofErr w:type="spellStart"/>
            <w:r w:rsidRPr="0085746C">
              <w:rPr>
                <w:rFonts w:ascii="Times New Roman" w:eastAsia="Times New Roman" w:hAnsi="Times New Roman" w:cs="Times New Roman"/>
                <w:color w:val="000000"/>
                <w:sz w:val="20"/>
                <w:szCs w:val="20"/>
                <w:lang w:eastAsia="ru-RU"/>
              </w:rPr>
              <w:t>Каратузская</w:t>
            </w:r>
            <w:proofErr w:type="spellEnd"/>
            <w:r w:rsidRPr="0085746C">
              <w:rPr>
                <w:rFonts w:ascii="Times New Roman" w:eastAsia="Times New Roman" w:hAnsi="Times New Roman" w:cs="Times New Roman"/>
                <w:color w:val="000000"/>
                <w:sz w:val="20"/>
                <w:szCs w:val="20"/>
                <w:lang w:eastAsia="ru-RU"/>
              </w:rPr>
              <w:t xml:space="preserve"> ДШИ")</w:t>
            </w:r>
          </w:p>
        </w:tc>
        <w:tc>
          <w:tcPr>
            <w:tcW w:w="1581" w:type="dxa"/>
            <w:tcBorders>
              <w:top w:val="nil"/>
              <w:left w:val="nil"/>
              <w:bottom w:val="nil"/>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в том числе по ГРБС: администрация Каратузского района</w:t>
            </w:r>
          </w:p>
        </w:tc>
        <w:tc>
          <w:tcPr>
            <w:tcW w:w="800" w:type="dxa"/>
            <w:tcBorders>
              <w:top w:val="nil"/>
              <w:left w:val="nil"/>
              <w:bottom w:val="nil"/>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901</w:t>
            </w:r>
          </w:p>
        </w:tc>
        <w:tc>
          <w:tcPr>
            <w:tcW w:w="74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0230002030</w:t>
            </w:r>
          </w:p>
        </w:tc>
        <w:tc>
          <w:tcPr>
            <w:tcW w:w="70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40,00</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40,00</w:t>
            </w:r>
          </w:p>
        </w:tc>
        <w:tc>
          <w:tcPr>
            <w:tcW w:w="1127"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40,00</w:t>
            </w:r>
          </w:p>
        </w:tc>
        <w:tc>
          <w:tcPr>
            <w:tcW w:w="1885" w:type="dxa"/>
            <w:tcBorders>
              <w:top w:val="single" w:sz="4" w:space="0" w:color="000000"/>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120,00000</w:t>
            </w:r>
          </w:p>
        </w:tc>
        <w:tc>
          <w:tcPr>
            <w:tcW w:w="2047"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Повышение качества творческого потенциала талантливых и одаренных детей и преподавателей МБОУ ДОД </w:t>
            </w:r>
            <w:proofErr w:type="spellStart"/>
            <w:r w:rsidRPr="0085746C">
              <w:rPr>
                <w:rFonts w:ascii="Times New Roman" w:eastAsia="Times New Roman" w:hAnsi="Times New Roman" w:cs="Times New Roman"/>
                <w:sz w:val="20"/>
                <w:szCs w:val="20"/>
                <w:lang w:eastAsia="ru-RU"/>
              </w:rPr>
              <w:t>Каратузская</w:t>
            </w:r>
            <w:proofErr w:type="spellEnd"/>
            <w:r w:rsidRPr="0085746C">
              <w:rPr>
                <w:rFonts w:ascii="Times New Roman" w:eastAsia="Times New Roman" w:hAnsi="Times New Roman" w:cs="Times New Roman"/>
                <w:sz w:val="20"/>
                <w:szCs w:val="20"/>
                <w:lang w:eastAsia="ru-RU"/>
              </w:rPr>
              <w:t xml:space="preserve"> детская школа иску</w:t>
            </w:r>
            <w:proofErr w:type="gramStart"/>
            <w:r w:rsidRPr="0085746C">
              <w:rPr>
                <w:rFonts w:ascii="Times New Roman" w:eastAsia="Times New Roman" w:hAnsi="Times New Roman" w:cs="Times New Roman"/>
                <w:sz w:val="20"/>
                <w:szCs w:val="20"/>
                <w:lang w:eastAsia="ru-RU"/>
              </w:rPr>
              <w:t>сств в К</w:t>
            </w:r>
            <w:proofErr w:type="gramEnd"/>
            <w:r w:rsidRPr="0085746C">
              <w:rPr>
                <w:rFonts w:ascii="Times New Roman" w:eastAsia="Times New Roman" w:hAnsi="Times New Roman" w:cs="Times New Roman"/>
                <w:sz w:val="20"/>
                <w:szCs w:val="20"/>
                <w:lang w:eastAsia="ru-RU"/>
              </w:rPr>
              <w:t>аратузском районе. Профориентации и качественная подготовка кадров культуры для Каратузского района</w:t>
            </w:r>
          </w:p>
        </w:tc>
      </w:tr>
      <w:tr w:rsidR="0085746C" w:rsidRPr="0085746C" w:rsidTr="0085746C">
        <w:trPr>
          <w:trHeight w:val="1140"/>
        </w:trPr>
        <w:tc>
          <w:tcPr>
            <w:tcW w:w="520" w:type="dxa"/>
            <w:tcBorders>
              <w:top w:val="nil"/>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1.4.</w:t>
            </w:r>
          </w:p>
        </w:tc>
        <w:tc>
          <w:tcPr>
            <w:tcW w:w="312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Проведение конкурса проектов по предупреждению детского дорожно-транспортного травматизма среди дошкольных учреждений района</w:t>
            </w:r>
          </w:p>
        </w:tc>
        <w:tc>
          <w:tcPr>
            <w:tcW w:w="158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 Управление образования администрации Каратузского района</w:t>
            </w:r>
          </w:p>
        </w:tc>
        <w:tc>
          <w:tcPr>
            <w:tcW w:w="80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0701</w:t>
            </w:r>
          </w:p>
        </w:tc>
        <w:tc>
          <w:tcPr>
            <w:tcW w:w="1216"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0230012020</w:t>
            </w:r>
          </w:p>
        </w:tc>
        <w:tc>
          <w:tcPr>
            <w:tcW w:w="70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nil"/>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866" w:type="dxa"/>
            <w:tcBorders>
              <w:top w:val="nil"/>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1127" w:type="dxa"/>
            <w:tcBorders>
              <w:top w:val="nil"/>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1885" w:type="dxa"/>
            <w:tcBorders>
              <w:top w:val="single" w:sz="4" w:space="0" w:color="000000"/>
              <w:left w:val="nil"/>
              <w:bottom w:val="single" w:sz="4" w:space="0" w:color="auto"/>
              <w:right w:val="nil"/>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30,00000</w:t>
            </w:r>
          </w:p>
        </w:tc>
        <w:tc>
          <w:tcPr>
            <w:tcW w:w="2047" w:type="dxa"/>
            <w:tcBorders>
              <w:top w:val="nil"/>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85746C" w:rsidRPr="0085746C" w:rsidTr="0085746C">
        <w:trPr>
          <w:trHeight w:val="9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1.5.</w:t>
            </w:r>
          </w:p>
        </w:tc>
        <w:tc>
          <w:tcPr>
            <w:tcW w:w="312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Проведение конкурса юных инспекторов дорожного движения "Безопасное колесо"</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0702</w:t>
            </w: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0230012030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10,000</w:t>
            </w:r>
          </w:p>
        </w:tc>
        <w:tc>
          <w:tcPr>
            <w:tcW w:w="1885" w:type="dxa"/>
            <w:tcBorders>
              <w:top w:val="single" w:sz="4" w:space="0" w:color="auto"/>
              <w:left w:val="single" w:sz="4" w:space="0" w:color="auto"/>
              <w:bottom w:val="single" w:sz="4" w:space="0" w:color="auto"/>
              <w:right w:val="single" w:sz="4" w:space="0" w:color="auto"/>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30,00000</w:t>
            </w:r>
          </w:p>
        </w:tc>
        <w:tc>
          <w:tcPr>
            <w:tcW w:w="2047"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85746C" w:rsidRPr="0085746C" w:rsidTr="0085746C">
        <w:trPr>
          <w:trHeight w:val="1392"/>
        </w:trPr>
        <w:tc>
          <w:tcPr>
            <w:tcW w:w="520" w:type="dxa"/>
            <w:tcBorders>
              <w:top w:val="single" w:sz="4" w:space="0" w:color="auto"/>
              <w:left w:val="single" w:sz="4" w:space="0" w:color="auto"/>
              <w:bottom w:val="nil"/>
              <w:right w:val="single" w:sz="4" w:space="0" w:color="auto"/>
            </w:tcBorders>
            <w:shd w:val="clear" w:color="000000" w:fill="FFFFFF"/>
            <w:noWrap/>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1.6.</w:t>
            </w:r>
          </w:p>
        </w:tc>
        <w:tc>
          <w:tcPr>
            <w:tcW w:w="3120"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Районные соревнования "Школьная спортивная лига" (МБОУ "</w:t>
            </w:r>
            <w:proofErr w:type="spellStart"/>
            <w:r w:rsidRPr="0085746C">
              <w:rPr>
                <w:rFonts w:ascii="Times New Roman" w:eastAsia="Times New Roman" w:hAnsi="Times New Roman" w:cs="Times New Roman"/>
                <w:color w:val="000000"/>
                <w:sz w:val="20"/>
                <w:szCs w:val="20"/>
                <w:lang w:eastAsia="ru-RU"/>
              </w:rPr>
              <w:t>Каратузская</w:t>
            </w:r>
            <w:proofErr w:type="spellEnd"/>
            <w:r w:rsidRPr="0085746C">
              <w:rPr>
                <w:rFonts w:ascii="Times New Roman" w:eastAsia="Times New Roman" w:hAnsi="Times New Roman" w:cs="Times New Roman"/>
                <w:color w:val="000000"/>
                <w:sz w:val="20"/>
                <w:szCs w:val="20"/>
                <w:lang w:eastAsia="ru-RU"/>
              </w:rPr>
              <w:t xml:space="preserve"> СОШ")</w:t>
            </w: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0702</w:t>
            </w:r>
          </w:p>
        </w:tc>
        <w:tc>
          <w:tcPr>
            <w:tcW w:w="1216"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0230002030</w:t>
            </w:r>
          </w:p>
        </w:tc>
        <w:tc>
          <w:tcPr>
            <w:tcW w:w="700"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nil"/>
              <w:bottom w:val="nil"/>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30,000</w:t>
            </w:r>
          </w:p>
        </w:tc>
        <w:tc>
          <w:tcPr>
            <w:tcW w:w="866" w:type="dxa"/>
            <w:tcBorders>
              <w:top w:val="single" w:sz="4" w:space="0" w:color="auto"/>
              <w:left w:val="nil"/>
              <w:bottom w:val="nil"/>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30,000</w:t>
            </w:r>
          </w:p>
        </w:tc>
        <w:tc>
          <w:tcPr>
            <w:tcW w:w="1127"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w:t>
            </w:r>
          </w:p>
        </w:tc>
        <w:tc>
          <w:tcPr>
            <w:tcW w:w="1885" w:type="dxa"/>
            <w:tcBorders>
              <w:top w:val="single" w:sz="4" w:space="0" w:color="auto"/>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90,00000</w:t>
            </w:r>
          </w:p>
        </w:tc>
        <w:tc>
          <w:tcPr>
            <w:tcW w:w="2047" w:type="dxa"/>
            <w:tcBorders>
              <w:top w:val="single" w:sz="4" w:space="0" w:color="auto"/>
              <w:left w:val="nil"/>
              <w:bottom w:val="nil"/>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85746C" w:rsidRPr="0085746C" w:rsidTr="0085746C">
        <w:trPr>
          <w:trHeight w:val="78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1.7.</w:t>
            </w:r>
          </w:p>
        </w:tc>
        <w:tc>
          <w:tcPr>
            <w:tcW w:w="312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color w:val="000000"/>
                <w:sz w:val="20"/>
                <w:szCs w:val="20"/>
                <w:lang w:eastAsia="ru-RU"/>
              </w:rPr>
            </w:pPr>
            <w:r w:rsidRPr="0085746C">
              <w:rPr>
                <w:rFonts w:ascii="Times New Roman" w:eastAsia="Times New Roman" w:hAnsi="Times New Roman" w:cs="Times New Roman"/>
                <w:color w:val="000000"/>
                <w:sz w:val="20"/>
                <w:szCs w:val="20"/>
                <w:lang w:eastAsia="ru-RU"/>
              </w:rPr>
              <w:t>Выплата стипендий главы муниципального образования "</w:t>
            </w:r>
            <w:proofErr w:type="spellStart"/>
            <w:r w:rsidRPr="0085746C">
              <w:rPr>
                <w:rFonts w:ascii="Times New Roman" w:eastAsia="Times New Roman" w:hAnsi="Times New Roman" w:cs="Times New Roman"/>
                <w:color w:val="000000"/>
                <w:sz w:val="20"/>
                <w:szCs w:val="20"/>
                <w:lang w:eastAsia="ru-RU"/>
              </w:rPr>
              <w:t>Каратузский</w:t>
            </w:r>
            <w:proofErr w:type="spellEnd"/>
            <w:r w:rsidRPr="0085746C">
              <w:rPr>
                <w:rFonts w:ascii="Times New Roman" w:eastAsia="Times New Roman" w:hAnsi="Times New Roman" w:cs="Times New Roman"/>
                <w:color w:val="000000"/>
                <w:sz w:val="20"/>
                <w:szCs w:val="20"/>
                <w:lang w:eastAsia="ru-RU"/>
              </w:rPr>
              <w:t xml:space="preserve"> район" Красноярского края</w:t>
            </w:r>
          </w:p>
        </w:tc>
        <w:tc>
          <w:tcPr>
            <w:tcW w:w="1581"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 администрация Каратузского района</w:t>
            </w:r>
          </w:p>
        </w:tc>
        <w:tc>
          <w:tcPr>
            <w:tcW w:w="80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901</w:t>
            </w:r>
          </w:p>
        </w:tc>
        <w:tc>
          <w:tcPr>
            <w:tcW w:w="74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1003</w:t>
            </w:r>
          </w:p>
        </w:tc>
        <w:tc>
          <w:tcPr>
            <w:tcW w:w="1216"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0230002230</w:t>
            </w:r>
          </w:p>
        </w:tc>
        <w:tc>
          <w:tcPr>
            <w:tcW w:w="70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313</w:t>
            </w:r>
          </w:p>
        </w:tc>
        <w:tc>
          <w:tcPr>
            <w:tcW w:w="866" w:type="dxa"/>
            <w:tcBorders>
              <w:top w:val="single" w:sz="4" w:space="0" w:color="auto"/>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48,000</w:t>
            </w:r>
          </w:p>
        </w:tc>
        <w:tc>
          <w:tcPr>
            <w:tcW w:w="866" w:type="dxa"/>
            <w:tcBorders>
              <w:top w:val="single" w:sz="4" w:space="0" w:color="auto"/>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48,000</w:t>
            </w:r>
          </w:p>
        </w:tc>
        <w:tc>
          <w:tcPr>
            <w:tcW w:w="1127" w:type="dxa"/>
            <w:tcBorders>
              <w:top w:val="single" w:sz="4" w:space="0" w:color="auto"/>
              <w:left w:val="nil"/>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48,000</w:t>
            </w:r>
          </w:p>
        </w:tc>
        <w:tc>
          <w:tcPr>
            <w:tcW w:w="1885" w:type="dxa"/>
            <w:tcBorders>
              <w:top w:val="single" w:sz="4" w:space="0" w:color="000000"/>
              <w:left w:val="nil"/>
              <w:bottom w:val="nil"/>
              <w:right w:val="nil"/>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144,00000</w:t>
            </w:r>
          </w:p>
        </w:tc>
        <w:tc>
          <w:tcPr>
            <w:tcW w:w="2047"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Ежегодная поддержка одаренных выпускников: 2 человека</w:t>
            </w:r>
          </w:p>
        </w:tc>
      </w:tr>
      <w:tr w:rsidR="0085746C" w:rsidRPr="0085746C" w:rsidTr="0085746C">
        <w:trPr>
          <w:trHeight w:val="458"/>
        </w:trPr>
        <w:tc>
          <w:tcPr>
            <w:tcW w:w="15468"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b/>
                <w:bCs/>
                <w:sz w:val="20"/>
                <w:szCs w:val="20"/>
                <w:lang w:eastAsia="ru-RU"/>
              </w:rPr>
            </w:pPr>
            <w:r w:rsidRPr="0085746C">
              <w:rPr>
                <w:rFonts w:ascii="Times New Roman" w:eastAsia="Times New Roman" w:hAnsi="Times New Roman" w:cs="Times New Roman"/>
                <w:b/>
                <w:bCs/>
                <w:sz w:val="20"/>
                <w:szCs w:val="20"/>
                <w:lang w:eastAsia="ru-RU"/>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85746C" w:rsidRPr="0085746C" w:rsidTr="0085746C">
        <w:trPr>
          <w:trHeight w:val="112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2.1.</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w:t>
            </w:r>
            <w:proofErr w:type="gramStart"/>
            <w:r w:rsidRPr="0085746C">
              <w:rPr>
                <w:rFonts w:ascii="Times New Roman" w:eastAsia="Times New Roman" w:hAnsi="Times New Roman" w:cs="Times New Roman"/>
                <w:sz w:val="20"/>
                <w:szCs w:val="20"/>
                <w:lang w:eastAsia="ru-RU"/>
              </w:rPr>
              <w:t>.К</w:t>
            </w:r>
            <w:proofErr w:type="gramEnd"/>
            <w:r w:rsidRPr="0085746C">
              <w:rPr>
                <w:rFonts w:ascii="Times New Roman" w:eastAsia="Times New Roman" w:hAnsi="Times New Roman" w:cs="Times New Roman"/>
                <w:sz w:val="20"/>
                <w:szCs w:val="20"/>
                <w:lang w:eastAsia="ru-RU"/>
              </w:rPr>
              <w:t>расноярске</w:t>
            </w:r>
          </w:p>
        </w:tc>
        <w:tc>
          <w:tcPr>
            <w:tcW w:w="1581"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0230002040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10,00</w:t>
            </w:r>
          </w:p>
        </w:tc>
        <w:tc>
          <w:tcPr>
            <w:tcW w:w="1885" w:type="dxa"/>
            <w:tcBorders>
              <w:top w:val="single" w:sz="4" w:space="0" w:color="auto"/>
              <w:left w:val="single" w:sz="4" w:space="0" w:color="auto"/>
              <w:bottom w:val="single" w:sz="4" w:space="0" w:color="auto"/>
              <w:right w:val="single" w:sz="4" w:space="0" w:color="auto"/>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30,00000</w:t>
            </w:r>
          </w:p>
        </w:tc>
        <w:tc>
          <w:tcPr>
            <w:tcW w:w="2047" w:type="dxa"/>
            <w:tcBorders>
              <w:top w:val="single" w:sz="4" w:space="0" w:color="auto"/>
              <w:left w:val="single" w:sz="4" w:space="0" w:color="auto"/>
              <w:bottom w:val="single" w:sz="4" w:space="0" w:color="auto"/>
              <w:right w:val="single" w:sz="4" w:space="0" w:color="auto"/>
            </w:tcBorders>
            <w:shd w:val="clear" w:color="000000" w:fill="FFFFFF"/>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участие 1 команды (4 участника) в мероприятии среди юных инспекторов дорожного движения, краевой уровень </w:t>
            </w:r>
          </w:p>
        </w:tc>
      </w:tr>
      <w:tr w:rsidR="0085746C" w:rsidRPr="0085746C" w:rsidTr="0085746C">
        <w:trPr>
          <w:trHeight w:val="96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2.2.</w:t>
            </w:r>
          </w:p>
        </w:tc>
        <w:tc>
          <w:tcPr>
            <w:tcW w:w="3120" w:type="dxa"/>
            <w:tcBorders>
              <w:top w:val="single" w:sz="4" w:space="0" w:color="auto"/>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roofErr w:type="gramStart"/>
            <w:r w:rsidRPr="0085746C">
              <w:rPr>
                <w:rFonts w:ascii="Times New Roman" w:eastAsia="Times New Roman" w:hAnsi="Times New Roman" w:cs="Times New Roman"/>
                <w:sz w:val="20"/>
                <w:szCs w:val="20"/>
                <w:lang w:eastAsia="ru-RU"/>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581"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 Управление образования администрации Каратузского района</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0230002040</w:t>
            </w:r>
          </w:p>
        </w:tc>
        <w:tc>
          <w:tcPr>
            <w:tcW w:w="700"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77,01</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77,01</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77,01</w:t>
            </w:r>
          </w:p>
        </w:tc>
        <w:tc>
          <w:tcPr>
            <w:tcW w:w="1885" w:type="dxa"/>
            <w:tcBorders>
              <w:top w:val="single" w:sz="4" w:space="0" w:color="auto"/>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231,03000</w:t>
            </w:r>
          </w:p>
        </w:tc>
        <w:tc>
          <w:tcPr>
            <w:tcW w:w="2047" w:type="dxa"/>
            <w:tcBorders>
              <w:top w:val="single" w:sz="4" w:space="0" w:color="auto"/>
              <w:left w:val="nil"/>
              <w:bottom w:val="single" w:sz="4" w:space="0" w:color="auto"/>
              <w:right w:val="single" w:sz="4" w:space="0" w:color="auto"/>
            </w:tcBorders>
            <w:shd w:val="clear" w:color="000000" w:fill="FFFFFF"/>
            <w:hideMark/>
          </w:tcPr>
          <w:p w:rsidR="0085746C" w:rsidRPr="0085746C" w:rsidRDefault="0085746C" w:rsidP="007B1D40">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участие 1 команды (3 участника) в мероприятии среди юных техников, краевой уровень </w:t>
            </w:r>
          </w:p>
        </w:tc>
      </w:tr>
      <w:tr w:rsidR="0085746C" w:rsidRPr="0085746C" w:rsidTr="0085746C">
        <w:trPr>
          <w:trHeight w:val="97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2.3.</w:t>
            </w:r>
          </w:p>
        </w:tc>
        <w:tc>
          <w:tcPr>
            <w:tcW w:w="3120"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Участие в соревнованиях регионального, межрегионального, краевого, зонального и международного уровней (центр "Патриот")</w:t>
            </w:r>
          </w:p>
        </w:tc>
        <w:tc>
          <w:tcPr>
            <w:tcW w:w="1581" w:type="dxa"/>
            <w:vMerge/>
            <w:tcBorders>
              <w:top w:val="nil"/>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800" w:type="dxa"/>
            <w:vMerge/>
            <w:tcBorders>
              <w:top w:val="nil"/>
              <w:left w:val="single" w:sz="4" w:space="0" w:color="auto"/>
              <w:bottom w:val="single" w:sz="4" w:space="0" w:color="000000"/>
              <w:right w:val="single" w:sz="4" w:space="0" w:color="auto"/>
            </w:tcBorders>
            <w:vAlign w:val="center"/>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0230002040</w:t>
            </w:r>
          </w:p>
        </w:tc>
        <w:tc>
          <w:tcPr>
            <w:tcW w:w="70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26,50</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26,50</w:t>
            </w:r>
          </w:p>
        </w:tc>
        <w:tc>
          <w:tcPr>
            <w:tcW w:w="1127"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26,50</w:t>
            </w:r>
          </w:p>
        </w:tc>
        <w:tc>
          <w:tcPr>
            <w:tcW w:w="1885" w:type="dxa"/>
            <w:tcBorders>
              <w:top w:val="single" w:sz="4" w:space="0" w:color="000000"/>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79,50000</w:t>
            </w:r>
          </w:p>
        </w:tc>
        <w:tc>
          <w:tcPr>
            <w:tcW w:w="2047"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Выявление и поддержка талантливых детей, занимающихся пулевой стрельбой. Участие в краевом мероприятии  1 команда (5 участников)</w:t>
            </w:r>
          </w:p>
        </w:tc>
      </w:tr>
      <w:tr w:rsidR="0085746C" w:rsidRPr="0085746C" w:rsidTr="0085746C">
        <w:trPr>
          <w:trHeight w:val="15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2.4.</w:t>
            </w:r>
          </w:p>
        </w:tc>
        <w:tc>
          <w:tcPr>
            <w:tcW w:w="3120"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Участие в  мероприятиях регионального, межрегионального, краевого, зонального и международного уровней (МБУ ДО  "</w:t>
            </w:r>
            <w:proofErr w:type="spellStart"/>
            <w:r w:rsidRPr="0085746C">
              <w:rPr>
                <w:rFonts w:ascii="Times New Roman" w:eastAsia="Times New Roman" w:hAnsi="Times New Roman" w:cs="Times New Roman"/>
                <w:sz w:val="20"/>
                <w:szCs w:val="20"/>
                <w:lang w:eastAsia="ru-RU"/>
              </w:rPr>
              <w:t>Каратузская</w:t>
            </w:r>
            <w:proofErr w:type="spellEnd"/>
            <w:r w:rsidRPr="0085746C">
              <w:rPr>
                <w:rFonts w:ascii="Times New Roman" w:eastAsia="Times New Roman" w:hAnsi="Times New Roman" w:cs="Times New Roman"/>
                <w:sz w:val="20"/>
                <w:szCs w:val="20"/>
                <w:lang w:eastAsia="ru-RU"/>
              </w:rPr>
              <w:t xml:space="preserve"> ДШИ")</w:t>
            </w:r>
          </w:p>
        </w:tc>
        <w:tc>
          <w:tcPr>
            <w:tcW w:w="1581" w:type="dxa"/>
            <w:tcBorders>
              <w:top w:val="nil"/>
              <w:left w:val="nil"/>
              <w:bottom w:val="nil"/>
              <w:right w:val="single" w:sz="4" w:space="0" w:color="auto"/>
            </w:tcBorders>
            <w:shd w:val="clear" w:color="FFFFCC"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в том числе по ГРБС: администрация Каратузского района</w:t>
            </w:r>
          </w:p>
        </w:tc>
        <w:tc>
          <w:tcPr>
            <w:tcW w:w="800" w:type="dxa"/>
            <w:tcBorders>
              <w:top w:val="nil"/>
              <w:left w:val="nil"/>
              <w:bottom w:val="nil"/>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901</w:t>
            </w:r>
          </w:p>
        </w:tc>
        <w:tc>
          <w:tcPr>
            <w:tcW w:w="740"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0709</w:t>
            </w:r>
          </w:p>
        </w:tc>
        <w:tc>
          <w:tcPr>
            <w:tcW w:w="121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0230002040</w:t>
            </w:r>
          </w:p>
        </w:tc>
        <w:tc>
          <w:tcPr>
            <w:tcW w:w="700" w:type="dxa"/>
            <w:tcBorders>
              <w:top w:val="nil"/>
              <w:left w:val="nil"/>
              <w:bottom w:val="single" w:sz="4" w:space="0" w:color="auto"/>
              <w:right w:val="single" w:sz="4" w:space="0" w:color="auto"/>
            </w:tcBorders>
            <w:shd w:val="clear" w:color="000000" w:fill="FFFFFF"/>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612</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99,40</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99,40</w:t>
            </w:r>
          </w:p>
        </w:tc>
        <w:tc>
          <w:tcPr>
            <w:tcW w:w="1127"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99,40</w:t>
            </w:r>
          </w:p>
        </w:tc>
        <w:tc>
          <w:tcPr>
            <w:tcW w:w="1885" w:type="dxa"/>
            <w:tcBorders>
              <w:top w:val="single" w:sz="4" w:space="0" w:color="000000"/>
              <w:left w:val="nil"/>
              <w:bottom w:val="nil"/>
              <w:right w:val="single" w:sz="4" w:space="0" w:color="000000"/>
            </w:tcBorders>
            <w:shd w:val="clear" w:color="FFFFCC" w:fill="FFFFFF"/>
            <w:noWrap/>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298,20000</w:t>
            </w:r>
          </w:p>
        </w:tc>
        <w:tc>
          <w:tcPr>
            <w:tcW w:w="2047" w:type="dxa"/>
            <w:tcBorders>
              <w:top w:val="nil"/>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85746C" w:rsidRPr="0085746C" w:rsidTr="0085746C">
        <w:trPr>
          <w:trHeight w:val="67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3120" w:type="dxa"/>
            <w:tcBorders>
              <w:top w:val="nil"/>
              <w:left w:val="nil"/>
              <w:bottom w:val="single" w:sz="4" w:space="0" w:color="auto"/>
              <w:right w:val="single" w:sz="4" w:space="0" w:color="auto"/>
            </w:tcBorders>
            <w:shd w:val="clear" w:color="FFFFCC" w:fill="FFFFFF"/>
            <w:noWrap/>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Итого по подпрограмме</w:t>
            </w:r>
          </w:p>
        </w:tc>
        <w:tc>
          <w:tcPr>
            <w:tcW w:w="1581" w:type="dxa"/>
            <w:tcBorders>
              <w:top w:val="single" w:sz="4" w:space="0" w:color="auto"/>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всего расходные обязательства </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740"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121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700"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935,900</w:t>
            </w:r>
          </w:p>
        </w:tc>
        <w:tc>
          <w:tcPr>
            <w:tcW w:w="866"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835,900</w:t>
            </w:r>
          </w:p>
        </w:tc>
        <w:tc>
          <w:tcPr>
            <w:tcW w:w="1127"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835,900</w:t>
            </w:r>
          </w:p>
        </w:tc>
        <w:tc>
          <w:tcPr>
            <w:tcW w:w="1885"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2607,700</w:t>
            </w:r>
          </w:p>
        </w:tc>
        <w:tc>
          <w:tcPr>
            <w:tcW w:w="2047" w:type="dxa"/>
            <w:tcBorders>
              <w:top w:val="nil"/>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r>
      <w:tr w:rsidR="0085746C" w:rsidRPr="0085746C" w:rsidTr="0085746C">
        <w:trPr>
          <w:trHeight w:val="90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xml:space="preserve">в том числе по ГРБС: Управление образования </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748,500</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648,500</w:t>
            </w:r>
          </w:p>
        </w:tc>
        <w:tc>
          <w:tcPr>
            <w:tcW w:w="11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648,500</w:t>
            </w:r>
          </w:p>
        </w:tc>
        <w:tc>
          <w:tcPr>
            <w:tcW w:w="1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2045,500</w:t>
            </w:r>
          </w:p>
        </w:tc>
        <w:tc>
          <w:tcPr>
            <w:tcW w:w="2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r>
      <w:tr w:rsidR="0085746C" w:rsidRPr="0085746C" w:rsidTr="0085746C">
        <w:trPr>
          <w:trHeight w:val="67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312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c>
          <w:tcPr>
            <w:tcW w:w="1581" w:type="dxa"/>
            <w:tcBorders>
              <w:top w:val="single" w:sz="4" w:space="0" w:color="auto"/>
              <w:left w:val="nil"/>
              <w:bottom w:val="single" w:sz="4" w:space="0" w:color="auto"/>
              <w:right w:val="single" w:sz="4" w:space="0" w:color="auto"/>
            </w:tcBorders>
            <w:shd w:val="clear" w:color="000000" w:fill="FFFFFF"/>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Администрация Каратузского района</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901</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center"/>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187,40</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187,40</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187,40</w:t>
            </w:r>
          </w:p>
        </w:tc>
        <w:tc>
          <w:tcPr>
            <w:tcW w:w="1885"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jc w:val="right"/>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562,20</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rsidR="0085746C" w:rsidRPr="0085746C" w:rsidRDefault="0085746C" w:rsidP="0085746C">
            <w:pPr>
              <w:spacing w:after="0" w:line="240" w:lineRule="auto"/>
              <w:rPr>
                <w:rFonts w:ascii="Times New Roman" w:eastAsia="Times New Roman" w:hAnsi="Times New Roman" w:cs="Times New Roman"/>
                <w:sz w:val="20"/>
                <w:szCs w:val="20"/>
                <w:lang w:eastAsia="ru-RU"/>
              </w:rPr>
            </w:pPr>
            <w:r w:rsidRPr="0085746C">
              <w:rPr>
                <w:rFonts w:ascii="Times New Roman" w:eastAsia="Times New Roman" w:hAnsi="Times New Roman" w:cs="Times New Roman"/>
                <w:sz w:val="20"/>
                <w:szCs w:val="20"/>
                <w:lang w:eastAsia="ru-RU"/>
              </w:rPr>
              <w:t> </w:t>
            </w:r>
          </w:p>
        </w:tc>
      </w:tr>
    </w:tbl>
    <w:p w:rsidR="00762DEF" w:rsidRDefault="00762DEF" w:rsidP="00762DEF">
      <w:pPr>
        <w:autoSpaceDE w:val="0"/>
        <w:autoSpaceDN w:val="0"/>
        <w:adjustRightInd w:val="0"/>
        <w:spacing w:after="0" w:line="240" w:lineRule="auto"/>
        <w:rPr>
          <w:rFonts w:ascii="Times New Roman" w:hAnsi="Times New Roman" w:cs="Times New Roman"/>
        </w:rPr>
      </w:pPr>
    </w:p>
    <w:p w:rsidR="00762DEF" w:rsidRDefault="00762DEF" w:rsidP="00762DEF">
      <w:pPr>
        <w:autoSpaceDE w:val="0"/>
        <w:autoSpaceDN w:val="0"/>
        <w:adjustRightInd w:val="0"/>
        <w:spacing w:after="0" w:line="240" w:lineRule="auto"/>
        <w:rPr>
          <w:rFonts w:ascii="Times New Roman" w:hAnsi="Times New Roman" w:cs="Times New Roman"/>
        </w:rPr>
      </w:pPr>
    </w:p>
    <w:p w:rsidR="00762DEF" w:rsidRDefault="00762DEF" w:rsidP="00762DEF">
      <w:pPr>
        <w:autoSpaceDE w:val="0"/>
        <w:autoSpaceDN w:val="0"/>
        <w:adjustRightInd w:val="0"/>
        <w:spacing w:after="0" w:line="240" w:lineRule="auto"/>
        <w:rPr>
          <w:rFonts w:ascii="Times New Roman" w:hAnsi="Times New Roman" w:cs="Times New Roman"/>
        </w:rPr>
      </w:pPr>
    </w:p>
    <w:p w:rsidR="00762DEF" w:rsidRDefault="00762DEF" w:rsidP="00762DEF">
      <w:pPr>
        <w:autoSpaceDE w:val="0"/>
        <w:autoSpaceDN w:val="0"/>
        <w:adjustRightInd w:val="0"/>
        <w:spacing w:after="0" w:line="240" w:lineRule="auto"/>
        <w:rPr>
          <w:rFonts w:ascii="Times New Roman" w:hAnsi="Times New Roman" w:cs="Times New Roman"/>
        </w:rPr>
      </w:pPr>
    </w:p>
    <w:p w:rsidR="00762DEF" w:rsidRDefault="00762DEF" w:rsidP="00762DEF">
      <w:pPr>
        <w:autoSpaceDE w:val="0"/>
        <w:autoSpaceDN w:val="0"/>
        <w:adjustRightInd w:val="0"/>
        <w:spacing w:after="0" w:line="240" w:lineRule="auto"/>
        <w:ind w:left="10206"/>
        <w:rPr>
          <w:rFonts w:ascii="Times New Roman" w:hAnsi="Times New Roman" w:cs="Times New Roman"/>
          <w:sz w:val="24"/>
          <w:szCs w:val="24"/>
        </w:rPr>
      </w:pPr>
    </w:p>
    <w:p w:rsidR="00BE4CB0" w:rsidRDefault="00BE4CB0" w:rsidP="00F50E7B">
      <w:pPr>
        <w:spacing w:after="0" w:line="240" w:lineRule="auto"/>
        <w:jc w:val="both"/>
        <w:rPr>
          <w:rFonts w:ascii="Times New Roman" w:hAnsi="Times New Roman" w:cs="Times New Roman"/>
          <w:sz w:val="20"/>
          <w:szCs w:val="20"/>
        </w:rPr>
      </w:pPr>
    </w:p>
    <w:tbl>
      <w:tblPr>
        <w:tblW w:w="15326" w:type="dxa"/>
        <w:tblInd w:w="91" w:type="dxa"/>
        <w:tblLayout w:type="fixed"/>
        <w:tblLook w:val="04A0" w:firstRow="1" w:lastRow="0" w:firstColumn="1" w:lastColumn="0" w:noHBand="0" w:noVBand="1"/>
      </w:tblPr>
      <w:tblGrid>
        <w:gridCol w:w="516"/>
        <w:gridCol w:w="68"/>
        <w:gridCol w:w="3119"/>
        <w:gridCol w:w="1581"/>
        <w:gridCol w:w="960"/>
        <w:gridCol w:w="719"/>
        <w:gridCol w:w="1320"/>
        <w:gridCol w:w="523"/>
        <w:gridCol w:w="850"/>
        <w:gridCol w:w="992"/>
        <w:gridCol w:w="992"/>
        <w:gridCol w:w="1560"/>
        <w:gridCol w:w="283"/>
        <w:gridCol w:w="1843"/>
      </w:tblGrid>
      <w:tr w:rsidR="00C05085" w:rsidRPr="00DE1BEA" w:rsidTr="000E48A8">
        <w:trPr>
          <w:trHeight w:val="983"/>
        </w:trPr>
        <w:tc>
          <w:tcPr>
            <w:tcW w:w="584" w:type="dxa"/>
            <w:gridSpan w:val="2"/>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719"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523" w:type="dxa"/>
            <w:tcBorders>
              <w:top w:val="nil"/>
              <w:left w:val="nil"/>
              <w:bottom w:val="nil"/>
              <w:right w:val="nil"/>
            </w:tcBorders>
            <w:shd w:val="clear" w:color="FFFFCC" w:fill="FFFFFF"/>
            <w:noWrap/>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p>
        </w:tc>
        <w:tc>
          <w:tcPr>
            <w:tcW w:w="6520" w:type="dxa"/>
            <w:gridSpan w:val="6"/>
            <w:tcBorders>
              <w:top w:val="nil"/>
              <w:left w:val="nil"/>
              <w:bottom w:val="nil"/>
              <w:right w:val="nil"/>
            </w:tcBorders>
            <w:shd w:val="clear" w:color="FFFFCC" w:fill="FFFFFF"/>
            <w:hideMark/>
          </w:tcPr>
          <w:p w:rsidR="00C05085" w:rsidRPr="00DE1BEA" w:rsidRDefault="00C05085" w:rsidP="00DE1BE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w:t>
            </w:r>
            <w:r w:rsidR="000E48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w:t>
            </w:r>
            <w:r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от  </w:t>
            </w:r>
            <w:r w:rsidR="000E48A8" w:rsidRPr="000E48A8">
              <w:rPr>
                <w:rFonts w:ascii="Times New Roman" w:eastAsia="Times New Roman" w:hAnsi="Times New Roman" w:cs="Times New Roman"/>
                <w:sz w:val="20"/>
                <w:szCs w:val="20"/>
                <w:lang w:eastAsia="ru-RU"/>
              </w:rPr>
              <w:t xml:space="preserve">23.01.2018  № 75-п </w:t>
            </w:r>
          </w:p>
        </w:tc>
      </w:tr>
      <w:tr w:rsidR="00C05085" w:rsidRPr="00DE1BEA" w:rsidTr="000E48A8">
        <w:trPr>
          <w:trHeight w:val="983"/>
        </w:trPr>
        <w:tc>
          <w:tcPr>
            <w:tcW w:w="584" w:type="dxa"/>
            <w:gridSpan w:val="2"/>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1581"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719"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1320"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523" w:type="dxa"/>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6520" w:type="dxa"/>
            <w:gridSpan w:val="6"/>
            <w:tcBorders>
              <w:top w:val="nil"/>
              <w:left w:val="nil"/>
              <w:bottom w:val="nil"/>
              <w:right w:val="nil"/>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DE1BEA" w:rsidRPr="00DE1BEA" w:rsidTr="000E48A8">
        <w:trPr>
          <w:trHeight w:val="998"/>
        </w:trPr>
        <w:tc>
          <w:tcPr>
            <w:tcW w:w="584" w:type="dxa"/>
            <w:gridSpan w:val="2"/>
            <w:tcBorders>
              <w:top w:val="nil"/>
              <w:left w:val="nil"/>
              <w:bottom w:val="nil"/>
              <w:right w:val="nil"/>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14742" w:type="dxa"/>
            <w:gridSpan w:val="12"/>
            <w:tcBorders>
              <w:top w:val="nil"/>
              <w:left w:val="nil"/>
              <w:bottom w:val="nil"/>
              <w:right w:val="nil"/>
            </w:tcBorders>
            <w:shd w:val="clear" w:color="auto" w:fill="auto"/>
            <w:vAlign w:val="bottom"/>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DE1BEA" w:rsidRPr="00DE1BEA" w:rsidTr="000E48A8">
        <w:trPr>
          <w:trHeight w:val="312"/>
        </w:trPr>
        <w:tc>
          <w:tcPr>
            <w:tcW w:w="584" w:type="dxa"/>
            <w:gridSpan w:val="2"/>
            <w:vMerge w:val="restart"/>
            <w:tcBorders>
              <w:top w:val="single" w:sz="4" w:space="0" w:color="auto"/>
              <w:left w:val="single" w:sz="4" w:space="0" w:color="auto"/>
              <w:bottom w:val="single" w:sz="4" w:space="0" w:color="000000"/>
              <w:right w:val="single" w:sz="4" w:space="0" w:color="auto"/>
            </w:tcBorders>
            <w:shd w:val="clear" w:color="FFFFCC" w:fill="FFFFFF"/>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            </w:t>
            </w:r>
            <w:proofErr w:type="gramStart"/>
            <w:r w:rsidRPr="00DE1BEA">
              <w:rPr>
                <w:rFonts w:ascii="Times New Roman" w:eastAsia="Times New Roman" w:hAnsi="Times New Roman" w:cs="Times New Roman"/>
                <w:sz w:val="20"/>
                <w:szCs w:val="20"/>
                <w:lang w:eastAsia="ru-RU"/>
              </w:rPr>
              <w:t>п</w:t>
            </w:r>
            <w:proofErr w:type="gramEnd"/>
            <w:r w:rsidRPr="00DE1BEA">
              <w:rPr>
                <w:rFonts w:ascii="Times New Roman" w:eastAsia="Times New Roman" w:hAnsi="Times New Roman" w:cs="Times New Roman"/>
                <w:sz w:val="20"/>
                <w:szCs w:val="20"/>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Цели, задачи, мероприятия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  ГРБС </w:t>
            </w:r>
          </w:p>
        </w:tc>
        <w:tc>
          <w:tcPr>
            <w:tcW w:w="3522"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Код бюджетной классификации</w:t>
            </w: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Расходы по годам реализации программы (тыс. 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Ожидаемый непосредственный результат  (краткое описание)</w:t>
            </w:r>
            <w:r w:rsidR="00995C45">
              <w:rPr>
                <w:rFonts w:ascii="Times New Roman" w:eastAsia="Times New Roman" w:hAnsi="Times New Roman" w:cs="Times New Roman"/>
                <w:sz w:val="20"/>
                <w:szCs w:val="20"/>
                <w:lang w:eastAsia="ru-RU"/>
              </w:rPr>
              <w:t xml:space="preserve"> </w:t>
            </w:r>
            <w:r w:rsidRPr="00DE1BEA">
              <w:rPr>
                <w:rFonts w:ascii="Times New Roman" w:eastAsia="Times New Roman" w:hAnsi="Times New Roman" w:cs="Times New Roman"/>
                <w:sz w:val="20"/>
                <w:szCs w:val="20"/>
                <w:lang w:eastAsia="ru-RU"/>
              </w:rPr>
              <w:t>от реализации подпрограммного мероприятия  (в том числе в натуральном выражении)</w:t>
            </w:r>
          </w:p>
        </w:tc>
      </w:tr>
      <w:tr w:rsidR="00DE1BEA" w:rsidRPr="00DE1BEA" w:rsidTr="000E48A8">
        <w:trPr>
          <w:trHeight w:val="312"/>
        </w:trPr>
        <w:tc>
          <w:tcPr>
            <w:tcW w:w="584" w:type="dxa"/>
            <w:gridSpan w:val="2"/>
            <w:vMerge/>
            <w:tcBorders>
              <w:top w:val="single" w:sz="4" w:space="0" w:color="auto"/>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522" w:type="dxa"/>
            <w:gridSpan w:val="4"/>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4394" w:type="dxa"/>
            <w:gridSpan w:val="4"/>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r>
      <w:tr w:rsidR="00995C45" w:rsidRPr="00DE1BEA" w:rsidTr="000E48A8">
        <w:trPr>
          <w:trHeight w:val="998"/>
        </w:trPr>
        <w:tc>
          <w:tcPr>
            <w:tcW w:w="584" w:type="dxa"/>
            <w:gridSpan w:val="2"/>
            <w:vMerge/>
            <w:tcBorders>
              <w:top w:val="single" w:sz="4" w:space="0" w:color="auto"/>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960" w:type="dxa"/>
            <w:vMerge w:val="restart"/>
            <w:tcBorders>
              <w:top w:val="nil"/>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ГРБС</w:t>
            </w:r>
          </w:p>
        </w:tc>
        <w:tc>
          <w:tcPr>
            <w:tcW w:w="719" w:type="dxa"/>
            <w:vMerge w:val="restart"/>
            <w:tcBorders>
              <w:top w:val="nil"/>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proofErr w:type="spellStart"/>
            <w:r w:rsidRPr="00DE1BEA">
              <w:rPr>
                <w:rFonts w:ascii="Times New Roman" w:eastAsia="Times New Roman" w:hAnsi="Times New Roman" w:cs="Times New Roman"/>
                <w:sz w:val="20"/>
                <w:szCs w:val="20"/>
                <w:lang w:eastAsia="ru-RU"/>
              </w:rPr>
              <w:t>РзПр</w:t>
            </w:r>
            <w:proofErr w:type="spellEnd"/>
          </w:p>
        </w:tc>
        <w:tc>
          <w:tcPr>
            <w:tcW w:w="1320" w:type="dxa"/>
            <w:vMerge w:val="restart"/>
            <w:tcBorders>
              <w:top w:val="nil"/>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ЦСР</w:t>
            </w:r>
          </w:p>
        </w:tc>
        <w:tc>
          <w:tcPr>
            <w:tcW w:w="523" w:type="dxa"/>
            <w:vMerge w:val="restart"/>
            <w:tcBorders>
              <w:top w:val="nil"/>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ВР</w:t>
            </w:r>
          </w:p>
        </w:tc>
        <w:tc>
          <w:tcPr>
            <w:tcW w:w="85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очередной финансовый год</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первый год планового периода</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второй год планового периода</w:t>
            </w:r>
          </w:p>
        </w:tc>
        <w:tc>
          <w:tcPr>
            <w:tcW w:w="1560" w:type="dxa"/>
            <w:vMerge w:val="restart"/>
            <w:tcBorders>
              <w:top w:val="nil"/>
              <w:left w:val="single" w:sz="4" w:space="0" w:color="auto"/>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Итого на очередной финансовый год и плановый период</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r>
      <w:tr w:rsidR="00DE1BEA" w:rsidRPr="00DE1BEA" w:rsidTr="000E48A8">
        <w:trPr>
          <w:trHeight w:val="469"/>
        </w:trPr>
        <w:tc>
          <w:tcPr>
            <w:tcW w:w="584" w:type="dxa"/>
            <w:gridSpan w:val="2"/>
            <w:vMerge/>
            <w:tcBorders>
              <w:top w:val="single" w:sz="4" w:space="0" w:color="auto"/>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2018</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2019</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2020</w:t>
            </w:r>
          </w:p>
        </w:tc>
        <w:tc>
          <w:tcPr>
            <w:tcW w:w="1560"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r>
      <w:tr w:rsidR="00995C45" w:rsidRPr="00DE1BEA" w:rsidTr="000E48A8">
        <w:trPr>
          <w:trHeight w:val="338"/>
        </w:trPr>
        <w:tc>
          <w:tcPr>
            <w:tcW w:w="584" w:type="dxa"/>
            <w:gridSpan w:val="2"/>
            <w:tcBorders>
              <w:top w:val="nil"/>
              <w:left w:val="single" w:sz="4" w:space="0" w:color="auto"/>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w:t>
            </w:r>
          </w:p>
        </w:tc>
        <w:tc>
          <w:tcPr>
            <w:tcW w:w="3119"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w:t>
            </w:r>
          </w:p>
        </w:tc>
        <w:tc>
          <w:tcPr>
            <w:tcW w:w="1581"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3</w:t>
            </w:r>
          </w:p>
        </w:tc>
        <w:tc>
          <w:tcPr>
            <w:tcW w:w="96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4</w:t>
            </w:r>
          </w:p>
        </w:tc>
        <w:tc>
          <w:tcPr>
            <w:tcW w:w="719"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w:t>
            </w:r>
          </w:p>
        </w:tc>
        <w:tc>
          <w:tcPr>
            <w:tcW w:w="132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6</w:t>
            </w:r>
          </w:p>
        </w:tc>
        <w:tc>
          <w:tcPr>
            <w:tcW w:w="523"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7</w:t>
            </w:r>
          </w:p>
        </w:tc>
        <w:tc>
          <w:tcPr>
            <w:tcW w:w="85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8</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9</w:t>
            </w:r>
          </w:p>
        </w:tc>
        <w:tc>
          <w:tcPr>
            <w:tcW w:w="992"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w:t>
            </w:r>
          </w:p>
        </w:tc>
        <w:tc>
          <w:tcPr>
            <w:tcW w:w="1560" w:type="dxa"/>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11</w:t>
            </w:r>
          </w:p>
        </w:tc>
        <w:tc>
          <w:tcPr>
            <w:tcW w:w="2126" w:type="dxa"/>
            <w:gridSpan w:val="2"/>
            <w:tcBorders>
              <w:top w:val="nil"/>
              <w:left w:val="nil"/>
              <w:bottom w:val="single" w:sz="4" w:space="0" w:color="auto"/>
              <w:right w:val="single" w:sz="4" w:space="0" w:color="auto"/>
            </w:tcBorders>
            <w:shd w:val="clear" w:color="FFFFCC" w:fill="FFFFFF"/>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12</w:t>
            </w:r>
          </w:p>
        </w:tc>
      </w:tr>
      <w:tr w:rsidR="00DE1BEA" w:rsidRPr="00DE1BEA" w:rsidTr="000E48A8">
        <w:trPr>
          <w:trHeight w:val="465"/>
        </w:trPr>
        <w:tc>
          <w:tcPr>
            <w:tcW w:w="15326" w:type="dxa"/>
            <w:gridSpan w:val="14"/>
            <w:tcBorders>
              <w:top w:val="single" w:sz="4" w:space="0" w:color="auto"/>
              <w:left w:val="single" w:sz="4" w:space="0" w:color="auto"/>
              <w:bottom w:val="single" w:sz="4" w:space="0" w:color="auto"/>
              <w:right w:val="nil"/>
            </w:tcBorders>
            <w:shd w:val="clear" w:color="auto" w:fill="auto"/>
            <w:noWrap/>
            <w:vAlign w:val="bottom"/>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Цель: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DE1BEA" w:rsidRPr="00DE1BEA" w:rsidTr="000E48A8">
        <w:trPr>
          <w:trHeight w:val="432"/>
        </w:trPr>
        <w:tc>
          <w:tcPr>
            <w:tcW w:w="15326" w:type="dxa"/>
            <w:gridSpan w:val="14"/>
            <w:tcBorders>
              <w:top w:val="single" w:sz="4" w:space="0" w:color="auto"/>
              <w:left w:val="single" w:sz="4" w:space="0" w:color="auto"/>
              <w:bottom w:val="single" w:sz="4" w:space="0" w:color="auto"/>
              <w:right w:val="nil"/>
            </w:tcBorders>
            <w:shd w:val="clear" w:color="auto" w:fill="auto"/>
            <w:vAlign w:val="bottom"/>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Задача № 1 Обеспечение безопасности детей и работников образовательных организаций   путем приведения в соответствие требований  надзорных органов</w:t>
            </w:r>
          </w:p>
        </w:tc>
      </w:tr>
      <w:tr w:rsidR="00DE1BEA" w:rsidRPr="00DE1BEA" w:rsidTr="000E48A8">
        <w:trPr>
          <w:trHeight w:val="525"/>
        </w:trPr>
        <w:tc>
          <w:tcPr>
            <w:tcW w:w="584" w:type="dxa"/>
            <w:gridSpan w:val="2"/>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xml:space="preserve">Огнезащитная обработка деревянных </w:t>
            </w:r>
            <w:proofErr w:type="gramStart"/>
            <w:r w:rsidRPr="00DE1BEA">
              <w:rPr>
                <w:rFonts w:ascii="Times New Roman" w:eastAsia="Times New Roman" w:hAnsi="Times New Roman" w:cs="Times New Roman"/>
                <w:color w:val="000000"/>
                <w:sz w:val="20"/>
                <w:szCs w:val="20"/>
                <w:lang w:eastAsia="ru-RU"/>
              </w:rPr>
              <w:t>конструкций кровли зданий учреждений образования</w:t>
            </w:r>
            <w:proofErr w:type="gramEnd"/>
            <w:r w:rsidRPr="00DE1BEA">
              <w:rPr>
                <w:rFonts w:ascii="Times New Roman" w:eastAsia="Times New Roman" w:hAnsi="Times New Roman" w:cs="Times New Roman"/>
                <w:color w:val="000000"/>
                <w:sz w:val="20"/>
                <w:szCs w:val="20"/>
                <w:lang w:eastAsia="ru-RU"/>
              </w:rPr>
              <w:t>.</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830,81000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430,81000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430,81000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1 692,43</w:t>
            </w:r>
          </w:p>
        </w:tc>
        <w:tc>
          <w:tcPr>
            <w:tcW w:w="1843"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кровля </w:t>
            </w:r>
            <w:proofErr w:type="spellStart"/>
            <w:r w:rsidRPr="00DE1BEA">
              <w:rPr>
                <w:rFonts w:ascii="Times New Roman" w:eastAsia="Times New Roman" w:hAnsi="Times New Roman" w:cs="Times New Roman"/>
                <w:sz w:val="20"/>
                <w:szCs w:val="20"/>
                <w:lang w:eastAsia="ru-RU"/>
              </w:rPr>
              <w:t>здний</w:t>
            </w:r>
            <w:proofErr w:type="spellEnd"/>
            <w:r w:rsidRPr="00DE1BEA">
              <w:rPr>
                <w:rFonts w:ascii="Times New Roman" w:eastAsia="Times New Roman" w:hAnsi="Times New Roman" w:cs="Times New Roman"/>
                <w:sz w:val="20"/>
                <w:szCs w:val="20"/>
                <w:lang w:eastAsia="ru-RU"/>
              </w:rPr>
              <w:t xml:space="preserve"> в 20 образовательных учреждениях </w:t>
            </w:r>
            <w:proofErr w:type="spellStart"/>
            <w:r w:rsidRPr="00DE1BEA">
              <w:rPr>
                <w:rFonts w:ascii="Times New Roman" w:eastAsia="Times New Roman" w:hAnsi="Times New Roman" w:cs="Times New Roman"/>
                <w:sz w:val="20"/>
                <w:szCs w:val="20"/>
                <w:lang w:eastAsia="ru-RU"/>
              </w:rPr>
              <w:t>соответсвует</w:t>
            </w:r>
            <w:proofErr w:type="spellEnd"/>
            <w:r w:rsidRPr="00DE1BEA">
              <w:rPr>
                <w:rFonts w:ascii="Times New Roman" w:eastAsia="Times New Roman" w:hAnsi="Times New Roman" w:cs="Times New Roman"/>
                <w:sz w:val="20"/>
                <w:szCs w:val="20"/>
                <w:lang w:eastAsia="ru-RU"/>
              </w:rPr>
              <w:t xml:space="preserve"> требованиям пожарной безопасности</w:t>
            </w:r>
          </w:p>
        </w:tc>
      </w:tr>
      <w:tr w:rsidR="00DE1BEA" w:rsidRPr="00DE1BEA" w:rsidTr="000E48A8">
        <w:trPr>
          <w:trHeight w:val="825"/>
        </w:trPr>
        <w:tc>
          <w:tcPr>
            <w:tcW w:w="584" w:type="dxa"/>
            <w:gridSpan w:val="2"/>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Освещение зданий образовательных организаций  по периметру</w:t>
            </w:r>
          </w:p>
        </w:tc>
        <w:tc>
          <w:tcPr>
            <w:tcW w:w="1581" w:type="dxa"/>
            <w:vMerge/>
            <w:tcBorders>
              <w:top w:val="single" w:sz="4" w:space="0" w:color="auto"/>
              <w:left w:val="single" w:sz="4" w:space="0" w:color="auto"/>
              <w:bottom w:val="nil"/>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w:t>
            </w:r>
          </w:p>
        </w:tc>
        <w:tc>
          <w:tcPr>
            <w:tcW w:w="1843"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Проведен ремонт освещения зданий 3 ОУ по периметру (МБДОУ детский сад "Сказка", МБДОУ детский сад "Солнышко", МБОУ "</w:t>
            </w:r>
            <w:proofErr w:type="spellStart"/>
            <w:r w:rsidRPr="00DE1BEA">
              <w:rPr>
                <w:rFonts w:ascii="Times New Roman" w:eastAsia="Times New Roman" w:hAnsi="Times New Roman" w:cs="Times New Roman"/>
                <w:sz w:val="20"/>
                <w:szCs w:val="20"/>
                <w:lang w:eastAsia="ru-RU"/>
              </w:rPr>
              <w:t>Каратузская</w:t>
            </w:r>
            <w:proofErr w:type="spellEnd"/>
            <w:r w:rsidRPr="00DE1BEA">
              <w:rPr>
                <w:rFonts w:ascii="Times New Roman" w:eastAsia="Times New Roman" w:hAnsi="Times New Roman" w:cs="Times New Roman"/>
                <w:sz w:val="20"/>
                <w:szCs w:val="20"/>
                <w:lang w:eastAsia="ru-RU"/>
              </w:rPr>
              <w:t xml:space="preserve"> СОШ")</w:t>
            </w:r>
          </w:p>
        </w:tc>
      </w:tr>
      <w:tr w:rsidR="00DE1BEA" w:rsidRPr="00DE1BEA" w:rsidTr="000E48A8">
        <w:trPr>
          <w:trHeight w:val="765"/>
        </w:trPr>
        <w:tc>
          <w:tcPr>
            <w:tcW w:w="584" w:type="dxa"/>
            <w:gridSpan w:val="2"/>
            <w:tcBorders>
              <w:top w:val="nil"/>
              <w:left w:val="single" w:sz="4" w:space="0" w:color="auto"/>
              <w:bottom w:val="nil"/>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1.3.</w:t>
            </w:r>
          </w:p>
        </w:tc>
        <w:tc>
          <w:tcPr>
            <w:tcW w:w="3119" w:type="dxa"/>
            <w:tcBorders>
              <w:top w:val="nil"/>
              <w:left w:val="nil"/>
              <w:bottom w:val="nil"/>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Ремонт медицинских  кабинетов</w:t>
            </w:r>
          </w:p>
        </w:tc>
        <w:tc>
          <w:tcPr>
            <w:tcW w:w="1581" w:type="dxa"/>
            <w:vMerge/>
            <w:tcBorders>
              <w:top w:val="nil"/>
              <w:left w:val="single" w:sz="4" w:space="0" w:color="auto"/>
              <w:bottom w:val="nil"/>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w:t>
            </w:r>
          </w:p>
        </w:tc>
        <w:tc>
          <w:tcPr>
            <w:tcW w:w="1843"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В 2 ОУ проведен ремонт медицинских кабинетов</w:t>
            </w:r>
          </w:p>
        </w:tc>
      </w:tr>
      <w:tr w:rsidR="00DE1BEA" w:rsidRPr="00DE1BEA" w:rsidTr="000E48A8">
        <w:trPr>
          <w:trHeight w:val="630"/>
        </w:trPr>
        <w:tc>
          <w:tcPr>
            <w:tcW w:w="584" w:type="dxa"/>
            <w:gridSpan w:val="2"/>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Приобретение тех. оборудования в медицинские кабинеты</w:t>
            </w:r>
          </w:p>
        </w:tc>
        <w:tc>
          <w:tcPr>
            <w:tcW w:w="1581" w:type="dxa"/>
            <w:vMerge/>
            <w:tcBorders>
              <w:top w:val="nil"/>
              <w:left w:val="single" w:sz="4" w:space="0" w:color="auto"/>
              <w:bottom w:val="nil"/>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w:t>
            </w:r>
          </w:p>
        </w:tc>
        <w:tc>
          <w:tcPr>
            <w:tcW w:w="1843"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Приобретено </w:t>
            </w:r>
            <w:proofErr w:type="spellStart"/>
            <w:r w:rsidRPr="00DE1BEA">
              <w:rPr>
                <w:rFonts w:ascii="Times New Roman" w:eastAsia="Times New Roman" w:hAnsi="Times New Roman" w:cs="Times New Roman"/>
                <w:sz w:val="20"/>
                <w:szCs w:val="20"/>
                <w:lang w:eastAsia="ru-RU"/>
              </w:rPr>
              <w:t>тех</w:t>
            </w:r>
            <w:proofErr w:type="gramStart"/>
            <w:r w:rsidRPr="00DE1BEA">
              <w:rPr>
                <w:rFonts w:ascii="Times New Roman" w:eastAsia="Times New Roman" w:hAnsi="Times New Roman" w:cs="Times New Roman"/>
                <w:sz w:val="20"/>
                <w:szCs w:val="20"/>
                <w:lang w:eastAsia="ru-RU"/>
              </w:rPr>
              <w:t>.о</w:t>
            </w:r>
            <w:proofErr w:type="gramEnd"/>
            <w:r w:rsidRPr="00DE1BEA">
              <w:rPr>
                <w:rFonts w:ascii="Times New Roman" w:eastAsia="Times New Roman" w:hAnsi="Times New Roman" w:cs="Times New Roman"/>
                <w:sz w:val="20"/>
                <w:szCs w:val="20"/>
                <w:lang w:eastAsia="ru-RU"/>
              </w:rPr>
              <w:t>борудование</w:t>
            </w:r>
            <w:proofErr w:type="spellEnd"/>
            <w:r w:rsidRPr="00DE1BEA">
              <w:rPr>
                <w:rFonts w:ascii="Times New Roman" w:eastAsia="Times New Roman" w:hAnsi="Times New Roman" w:cs="Times New Roman"/>
                <w:sz w:val="20"/>
                <w:szCs w:val="20"/>
                <w:lang w:eastAsia="ru-RU"/>
              </w:rPr>
              <w:t xml:space="preserve"> в </w:t>
            </w:r>
            <w:proofErr w:type="spellStart"/>
            <w:r w:rsidRPr="00DE1BEA">
              <w:rPr>
                <w:rFonts w:ascii="Times New Roman" w:eastAsia="Times New Roman" w:hAnsi="Times New Roman" w:cs="Times New Roman"/>
                <w:sz w:val="20"/>
                <w:szCs w:val="20"/>
                <w:lang w:eastAsia="ru-RU"/>
              </w:rPr>
              <w:t>медецинские</w:t>
            </w:r>
            <w:proofErr w:type="spellEnd"/>
            <w:r w:rsidRPr="00DE1BEA">
              <w:rPr>
                <w:rFonts w:ascii="Times New Roman" w:eastAsia="Times New Roman" w:hAnsi="Times New Roman" w:cs="Times New Roman"/>
                <w:sz w:val="20"/>
                <w:szCs w:val="20"/>
                <w:lang w:eastAsia="ru-RU"/>
              </w:rPr>
              <w:t xml:space="preserve"> кабинеты в два ОУ</w:t>
            </w:r>
          </w:p>
        </w:tc>
      </w:tr>
      <w:tr w:rsidR="00DE1BEA" w:rsidRPr="00DE1BEA" w:rsidTr="000E48A8">
        <w:trPr>
          <w:trHeight w:val="900"/>
        </w:trPr>
        <w:tc>
          <w:tcPr>
            <w:tcW w:w="584" w:type="dxa"/>
            <w:gridSpan w:val="2"/>
            <w:tcBorders>
              <w:top w:val="nil"/>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1.5.</w:t>
            </w:r>
          </w:p>
        </w:tc>
        <w:tc>
          <w:tcPr>
            <w:tcW w:w="3119" w:type="dxa"/>
            <w:tcBorders>
              <w:top w:val="nil"/>
              <w:left w:val="nil"/>
              <w:bottom w:val="single" w:sz="4" w:space="0" w:color="auto"/>
              <w:right w:val="single" w:sz="4" w:space="0" w:color="auto"/>
            </w:tcBorders>
            <w:shd w:val="clear" w:color="auto" w:fill="auto"/>
            <w:vAlign w:val="bottom"/>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Установка противопожарных дверей</w:t>
            </w:r>
          </w:p>
        </w:tc>
        <w:tc>
          <w:tcPr>
            <w:tcW w:w="1581" w:type="dxa"/>
            <w:vMerge/>
            <w:tcBorders>
              <w:top w:val="nil"/>
              <w:left w:val="single" w:sz="4" w:space="0" w:color="auto"/>
              <w:bottom w:val="nil"/>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nil"/>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50,00000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w:t>
            </w:r>
          </w:p>
        </w:tc>
        <w:tc>
          <w:tcPr>
            <w:tcW w:w="1843"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Установлены противопожарные требования в 3 ОУ (МБДОУ детский сад "Сказка", центр "Патриот", МОБУ </w:t>
            </w:r>
            <w:proofErr w:type="spellStart"/>
            <w:r w:rsidRPr="00DE1BEA">
              <w:rPr>
                <w:rFonts w:ascii="Times New Roman" w:eastAsia="Times New Roman" w:hAnsi="Times New Roman" w:cs="Times New Roman"/>
                <w:sz w:val="20"/>
                <w:szCs w:val="20"/>
                <w:lang w:eastAsia="ru-RU"/>
              </w:rPr>
              <w:t>Нижнекужебарская</w:t>
            </w:r>
            <w:proofErr w:type="spellEnd"/>
            <w:r w:rsidRPr="00DE1BEA">
              <w:rPr>
                <w:rFonts w:ascii="Times New Roman" w:eastAsia="Times New Roman" w:hAnsi="Times New Roman" w:cs="Times New Roman"/>
                <w:sz w:val="20"/>
                <w:szCs w:val="20"/>
                <w:lang w:eastAsia="ru-RU"/>
              </w:rPr>
              <w:t xml:space="preserve"> СОШ)</w:t>
            </w:r>
          </w:p>
        </w:tc>
      </w:tr>
      <w:tr w:rsidR="00DE1BEA" w:rsidRPr="00DE1BEA" w:rsidTr="000E48A8">
        <w:trPr>
          <w:trHeight w:val="930"/>
        </w:trPr>
        <w:tc>
          <w:tcPr>
            <w:tcW w:w="584" w:type="dxa"/>
            <w:gridSpan w:val="2"/>
            <w:tcBorders>
              <w:top w:val="nil"/>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1.6.</w:t>
            </w:r>
          </w:p>
        </w:tc>
        <w:tc>
          <w:tcPr>
            <w:tcW w:w="3119" w:type="dxa"/>
            <w:tcBorders>
              <w:top w:val="nil"/>
              <w:left w:val="nil"/>
              <w:bottom w:val="single" w:sz="4" w:space="0" w:color="auto"/>
              <w:right w:val="single" w:sz="4" w:space="0" w:color="auto"/>
            </w:tcBorders>
            <w:shd w:val="clear" w:color="auto" w:fill="auto"/>
            <w:vAlign w:val="bottom"/>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Проведение экспертизы проектно-сметной документации</w:t>
            </w:r>
          </w:p>
        </w:tc>
        <w:tc>
          <w:tcPr>
            <w:tcW w:w="1581" w:type="dxa"/>
            <w:vMerge/>
            <w:tcBorders>
              <w:top w:val="nil"/>
              <w:left w:val="single" w:sz="4" w:space="0" w:color="auto"/>
              <w:bottom w:val="single" w:sz="4" w:space="0" w:color="auto"/>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0240002080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800,00000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200,00000</w:t>
            </w:r>
          </w:p>
        </w:tc>
        <w:tc>
          <w:tcPr>
            <w:tcW w:w="992" w:type="dxa"/>
            <w:tcBorders>
              <w:top w:val="nil"/>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200,00000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1 200,00</w:t>
            </w:r>
          </w:p>
        </w:tc>
        <w:tc>
          <w:tcPr>
            <w:tcW w:w="1843"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проведена экспертиза проектно-сметной документации на МБДОУ </w:t>
            </w:r>
            <w:proofErr w:type="spellStart"/>
            <w:r w:rsidRPr="00DE1BEA">
              <w:rPr>
                <w:rFonts w:ascii="Times New Roman" w:eastAsia="Times New Roman" w:hAnsi="Times New Roman" w:cs="Times New Roman"/>
                <w:sz w:val="20"/>
                <w:szCs w:val="20"/>
                <w:lang w:eastAsia="ru-RU"/>
              </w:rPr>
              <w:t>Таскинский</w:t>
            </w:r>
            <w:proofErr w:type="spellEnd"/>
            <w:r w:rsidRPr="00DE1BEA">
              <w:rPr>
                <w:rFonts w:ascii="Times New Roman" w:eastAsia="Times New Roman" w:hAnsi="Times New Roman" w:cs="Times New Roman"/>
                <w:sz w:val="20"/>
                <w:szCs w:val="20"/>
                <w:lang w:eastAsia="ru-RU"/>
              </w:rPr>
              <w:t xml:space="preserve"> детский сад "Малышок"</w:t>
            </w:r>
          </w:p>
        </w:tc>
      </w:tr>
      <w:tr w:rsidR="00995C45" w:rsidRPr="00DE1BEA" w:rsidTr="000E48A8">
        <w:trPr>
          <w:trHeight w:val="390"/>
        </w:trPr>
        <w:tc>
          <w:tcPr>
            <w:tcW w:w="15326" w:type="dxa"/>
            <w:gridSpan w:val="14"/>
            <w:tcBorders>
              <w:top w:val="single" w:sz="4" w:space="0" w:color="auto"/>
              <w:left w:val="single" w:sz="4" w:space="0" w:color="auto"/>
              <w:bottom w:val="single" w:sz="4" w:space="0" w:color="auto"/>
              <w:right w:val="single" w:sz="4" w:space="0" w:color="auto"/>
            </w:tcBorders>
            <w:shd w:val="clear" w:color="FFFFCC" w:fill="FFFFFF"/>
            <w:noWrap/>
            <w:hideMark/>
          </w:tcPr>
          <w:p w:rsidR="00995C45" w:rsidRPr="00DE1BEA" w:rsidRDefault="00995C45" w:rsidP="00995C45">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b/>
                <w:bCs/>
                <w:sz w:val="20"/>
                <w:szCs w:val="20"/>
                <w:lang w:eastAsia="ru-RU"/>
              </w:rPr>
              <w:t xml:space="preserve">Задача № 2 Выполнение мероприятий по энергосбережению и </w:t>
            </w:r>
            <w:proofErr w:type="spellStart"/>
            <w:r w:rsidRPr="00DE1BEA">
              <w:rPr>
                <w:rFonts w:ascii="Times New Roman" w:eastAsia="Times New Roman" w:hAnsi="Times New Roman" w:cs="Times New Roman"/>
                <w:b/>
                <w:bCs/>
                <w:sz w:val="20"/>
                <w:szCs w:val="20"/>
                <w:lang w:eastAsia="ru-RU"/>
              </w:rPr>
              <w:t>энергоэффективност</w:t>
            </w:r>
            <w:r w:rsidR="00C05085">
              <w:rPr>
                <w:rFonts w:ascii="Times New Roman" w:eastAsia="Times New Roman" w:hAnsi="Times New Roman" w:cs="Times New Roman"/>
                <w:sz w:val="20"/>
                <w:szCs w:val="20"/>
                <w:lang w:eastAsia="ru-RU"/>
              </w:rPr>
              <w:t>и</w:t>
            </w:r>
            <w:proofErr w:type="spellEnd"/>
          </w:p>
        </w:tc>
      </w:tr>
      <w:tr w:rsidR="00995C45" w:rsidRPr="00DE1BEA" w:rsidTr="000E48A8">
        <w:trPr>
          <w:trHeight w:val="265"/>
        </w:trPr>
        <w:tc>
          <w:tcPr>
            <w:tcW w:w="516" w:type="dxa"/>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2.1.</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Ремонт кровли ОУ</w:t>
            </w:r>
          </w:p>
        </w:tc>
        <w:tc>
          <w:tcPr>
            <w:tcW w:w="1581" w:type="dxa"/>
            <w:tcBorders>
              <w:top w:val="single" w:sz="4" w:space="0" w:color="auto"/>
              <w:left w:val="nil"/>
              <w:bottom w:val="single" w:sz="4" w:space="0" w:color="auto"/>
              <w:right w:val="single" w:sz="4" w:space="0" w:color="auto"/>
            </w:tcBorders>
            <w:shd w:val="clear" w:color="auto" w:fill="auto"/>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0240002090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200,00</w:t>
            </w:r>
          </w:p>
        </w:tc>
        <w:tc>
          <w:tcPr>
            <w:tcW w:w="1843"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Проведен ремонт кровли в 2 ОУ (МБДОУ </w:t>
            </w:r>
            <w:proofErr w:type="spellStart"/>
            <w:r w:rsidRPr="00DE1BEA">
              <w:rPr>
                <w:rFonts w:ascii="Times New Roman" w:eastAsia="Times New Roman" w:hAnsi="Times New Roman" w:cs="Times New Roman"/>
                <w:sz w:val="20"/>
                <w:szCs w:val="20"/>
                <w:lang w:eastAsia="ru-RU"/>
              </w:rPr>
              <w:t>десткий</w:t>
            </w:r>
            <w:proofErr w:type="spellEnd"/>
            <w:r w:rsidRPr="00DE1BEA">
              <w:rPr>
                <w:rFonts w:ascii="Times New Roman" w:eastAsia="Times New Roman" w:hAnsi="Times New Roman" w:cs="Times New Roman"/>
                <w:sz w:val="20"/>
                <w:szCs w:val="20"/>
                <w:lang w:eastAsia="ru-RU"/>
              </w:rPr>
              <w:t xml:space="preserve"> сад "Солнышко", МБОУ "</w:t>
            </w:r>
            <w:proofErr w:type="spellStart"/>
            <w:r w:rsidRPr="00DE1BEA">
              <w:rPr>
                <w:rFonts w:ascii="Times New Roman" w:eastAsia="Times New Roman" w:hAnsi="Times New Roman" w:cs="Times New Roman"/>
                <w:sz w:val="20"/>
                <w:szCs w:val="20"/>
                <w:lang w:eastAsia="ru-RU"/>
              </w:rPr>
              <w:t>Каратузская</w:t>
            </w:r>
            <w:proofErr w:type="spellEnd"/>
            <w:r w:rsidRPr="00DE1BEA">
              <w:rPr>
                <w:rFonts w:ascii="Times New Roman" w:eastAsia="Times New Roman" w:hAnsi="Times New Roman" w:cs="Times New Roman"/>
                <w:sz w:val="20"/>
                <w:szCs w:val="20"/>
                <w:lang w:eastAsia="ru-RU"/>
              </w:rPr>
              <w:t xml:space="preserve"> СОШ")</w:t>
            </w:r>
          </w:p>
        </w:tc>
      </w:tr>
      <w:tr w:rsidR="00995C45" w:rsidRPr="00DE1BEA" w:rsidTr="000E48A8">
        <w:trPr>
          <w:trHeight w:val="1080"/>
        </w:trPr>
        <w:tc>
          <w:tcPr>
            <w:tcW w:w="516" w:type="dxa"/>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2.2.</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Ремонт и замена оконных блоков в ОУ</w:t>
            </w:r>
          </w:p>
        </w:tc>
        <w:tc>
          <w:tcPr>
            <w:tcW w:w="1581" w:type="dxa"/>
            <w:tcBorders>
              <w:top w:val="single" w:sz="4" w:space="0" w:color="auto"/>
              <w:left w:val="nil"/>
              <w:bottom w:val="single" w:sz="4" w:space="0" w:color="auto"/>
              <w:right w:val="single" w:sz="4" w:space="0" w:color="auto"/>
            </w:tcBorders>
            <w:shd w:val="clear" w:color="auto" w:fill="auto"/>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0240002090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100,00000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200,00</w:t>
            </w:r>
          </w:p>
        </w:tc>
        <w:tc>
          <w:tcPr>
            <w:tcW w:w="1843"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В 5 ОУ проведен ремонт и замена оконных </w:t>
            </w:r>
            <w:proofErr w:type="spellStart"/>
            <w:r w:rsidRPr="00DE1BEA">
              <w:rPr>
                <w:rFonts w:ascii="Times New Roman" w:eastAsia="Times New Roman" w:hAnsi="Times New Roman" w:cs="Times New Roman"/>
                <w:sz w:val="20"/>
                <w:szCs w:val="20"/>
                <w:lang w:eastAsia="ru-RU"/>
              </w:rPr>
              <w:t>блоков</w:t>
            </w:r>
            <w:proofErr w:type="gramStart"/>
            <w:r w:rsidRPr="00DE1BEA">
              <w:rPr>
                <w:rFonts w:ascii="Times New Roman" w:eastAsia="Times New Roman" w:hAnsi="Times New Roman" w:cs="Times New Roman"/>
                <w:sz w:val="20"/>
                <w:szCs w:val="20"/>
                <w:lang w:eastAsia="ru-RU"/>
              </w:rPr>
              <w:t>:М</w:t>
            </w:r>
            <w:proofErr w:type="gramEnd"/>
            <w:r w:rsidRPr="00DE1BEA">
              <w:rPr>
                <w:rFonts w:ascii="Times New Roman" w:eastAsia="Times New Roman" w:hAnsi="Times New Roman" w:cs="Times New Roman"/>
                <w:sz w:val="20"/>
                <w:szCs w:val="20"/>
                <w:lang w:eastAsia="ru-RU"/>
              </w:rPr>
              <w:t>БОУ</w:t>
            </w:r>
            <w:proofErr w:type="spellEnd"/>
            <w:r w:rsidRPr="00DE1BEA">
              <w:rPr>
                <w:rFonts w:ascii="Times New Roman" w:eastAsia="Times New Roman" w:hAnsi="Times New Roman" w:cs="Times New Roman"/>
                <w:sz w:val="20"/>
                <w:szCs w:val="20"/>
                <w:lang w:eastAsia="ru-RU"/>
              </w:rPr>
              <w:t xml:space="preserve"> </w:t>
            </w:r>
            <w:proofErr w:type="spellStart"/>
            <w:r w:rsidRPr="00DE1BEA">
              <w:rPr>
                <w:rFonts w:ascii="Times New Roman" w:eastAsia="Times New Roman" w:hAnsi="Times New Roman" w:cs="Times New Roman"/>
                <w:sz w:val="20"/>
                <w:szCs w:val="20"/>
                <w:lang w:eastAsia="ru-RU"/>
              </w:rPr>
              <w:t>Сагайская</w:t>
            </w:r>
            <w:proofErr w:type="spellEnd"/>
            <w:r w:rsidRPr="00DE1BEA">
              <w:rPr>
                <w:rFonts w:ascii="Times New Roman" w:eastAsia="Times New Roman" w:hAnsi="Times New Roman" w:cs="Times New Roman"/>
                <w:sz w:val="20"/>
                <w:szCs w:val="20"/>
                <w:lang w:eastAsia="ru-RU"/>
              </w:rPr>
              <w:t xml:space="preserve"> ООШ, МБОУ </w:t>
            </w:r>
            <w:proofErr w:type="spellStart"/>
            <w:r w:rsidRPr="00DE1BEA">
              <w:rPr>
                <w:rFonts w:ascii="Times New Roman" w:eastAsia="Times New Roman" w:hAnsi="Times New Roman" w:cs="Times New Roman"/>
                <w:sz w:val="20"/>
                <w:szCs w:val="20"/>
                <w:lang w:eastAsia="ru-RU"/>
              </w:rPr>
              <w:t>Ширыштыкская</w:t>
            </w:r>
            <w:proofErr w:type="spellEnd"/>
            <w:r w:rsidRPr="00DE1BEA">
              <w:rPr>
                <w:rFonts w:ascii="Times New Roman" w:eastAsia="Times New Roman" w:hAnsi="Times New Roman" w:cs="Times New Roman"/>
                <w:sz w:val="20"/>
                <w:szCs w:val="20"/>
                <w:lang w:eastAsia="ru-RU"/>
              </w:rPr>
              <w:t xml:space="preserve"> СОШ, МБОУ </w:t>
            </w:r>
            <w:proofErr w:type="spellStart"/>
            <w:r w:rsidRPr="00DE1BEA">
              <w:rPr>
                <w:rFonts w:ascii="Times New Roman" w:eastAsia="Times New Roman" w:hAnsi="Times New Roman" w:cs="Times New Roman"/>
                <w:sz w:val="20"/>
                <w:szCs w:val="20"/>
                <w:lang w:eastAsia="ru-RU"/>
              </w:rPr>
              <w:t>Таскинская</w:t>
            </w:r>
            <w:proofErr w:type="spellEnd"/>
            <w:r w:rsidRPr="00DE1BEA">
              <w:rPr>
                <w:rFonts w:ascii="Times New Roman" w:eastAsia="Times New Roman" w:hAnsi="Times New Roman" w:cs="Times New Roman"/>
                <w:sz w:val="20"/>
                <w:szCs w:val="20"/>
                <w:lang w:eastAsia="ru-RU"/>
              </w:rPr>
              <w:t xml:space="preserve"> СОШ, МБОУ </w:t>
            </w:r>
            <w:proofErr w:type="spellStart"/>
            <w:r w:rsidRPr="00DE1BEA">
              <w:rPr>
                <w:rFonts w:ascii="Times New Roman" w:eastAsia="Times New Roman" w:hAnsi="Times New Roman" w:cs="Times New Roman"/>
                <w:sz w:val="20"/>
                <w:szCs w:val="20"/>
                <w:lang w:eastAsia="ru-RU"/>
              </w:rPr>
              <w:t>Старокопская</w:t>
            </w:r>
            <w:proofErr w:type="spellEnd"/>
            <w:r w:rsidRPr="00DE1BEA">
              <w:rPr>
                <w:rFonts w:ascii="Times New Roman" w:eastAsia="Times New Roman" w:hAnsi="Times New Roman" w:cs="Times New Roman"/>
                <w:sz w:val="20"/>
                <w:szCs w:val="20"/>
                <w:lang w:eastAsia="ru-RU"/>
              </w:rPr>
              <w:t xml:space="preserve"> ООШ, МБДОУ детский сад "Солнышко" </w:t>
            </w:r>
          </w:p>
        </w:tc>
      </w:tr>
      <w:tr w:rsidR="00995C45" w:rsidRPr="00DE1BEA" w:rsidTr="000E48A8">
        <w:trPr>
          <w:trHeight w:val="900"/>
        </w:trPr>
        <w:tc>
          <w:tcPr>
            <w:tcW w:w="516" w:type="dxa"/>
            <w:tcBorders>
              <w:top w:val="single" w:sz="4" w:space="0" w:color="auto"/>
              <w:left w:val="single" w:sz="4" w:space="0" w:color="auto"/>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2.3.</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DE1BEA" w:rsidRPr="00DE1BEA" w:rsidRDefault="00DE1BEA" w:rsidP="00DE1BEA">
            <w:pPr>
              <w:spacing w:after="0" w:line="240" w:lineRule="auto"/>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Приобретение и установка автоматических модульных котельных</w:t>
            </w:r>
          </w:p>
        </w:tc>
        <w:tc>
          <w:tcPr>
            <w:tcW w:w="1581" w:type="dxa"/>
            <w:tcBorders>
              <w:top w:val="single" w:sz="4" w:space="0" w:color="auto"/>
              <w:left w:val="nil"/>
              <w:bottom w:val="single" w:sz="4" w:space="0" w:color="auto"/>
              <w:right w:val="single" w:sz="4" w:space="0" w:color="auto"/>
            </w:tcBorders>
            <w:shd w:val="clear" w:color="auto" w:fill="auto"/>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902</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0709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0240002090</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color w:val="000000"/>
                <w:sz w:val="20"/>
                <w:szCs w:val="20"/>
                <w:lang w:eastAsia="ru-RU"/>
              </w:rPr>
            </w:pPr>
            <w:r w:rsidRPr="00DE1BEA">
              <w:rPr>
                <w:rFonts w:ascii="Times New Roman" w:eastAsia="Times New Roman" w:hAnsi="Times New Roman" w:cs="Times New Roman"/>
                <w:color w:val="000000"/>
                <w:sz w:val="20"/>
                <w:szCs w:val="20"/>
                <w:lang w:eastAsia="ru-RU"/>
              </w:rPr>
              <w:t>612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7 285,15000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5 685,15000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0,00000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12 970,30</w:t>
            </w:r>
          </w:p>
        </w:tc>
        <w:tc>
          <w:tcPr>
            <w:tcW w:w="1843"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В 2 ОУ установлена автоматическая модульная котельная (В 2018 году МОБУ </w:t>
            </w:r>
            <w:proofErr w:type="spellStart"/>
            <w:r w:rsidRPr="00DE1BEA">
              <w:rPr>
                <w:rFonts w:ascii="Times New Roman" w:eastAsia="Times New Roman" w:hAnsi="Times New Roman" w:cs="Times New Roman"/>
                <w:sz w:val="20"/>
                <w:szCs w:val="20"/>
                <w:lang w:eastAsia="ru-RU"/>
              </w:rPr>
              <w:t>Нижнекужебарская</w:t>
            </w:r>
            <w:proofErr w:type="spellEnd"/>
            <w:r w:rsidRPr="00DE1BEA">
              <w:rPr>
                <w:rFonts w:ascii="Times New Roman" w:eastAsia="Times New Roman" w:hAnsi="Times New Roman" w:cs="Times New Roman"/>
                <w:sz w:val="20"/>
                <w:szCs w:val="20"/>
                <w:lang w:eastAsia="ru-RU"/>
              </w:rPr>
              <w:t xml:space="preserve"> СОШ)</w:t>
            </w:r>
          </w:p>
        </w:tc>
      </w:tr>
      <w:tr w:rsidR="00995C45" w:rsidRPr="00DE1BEA" w:rsidTr="000E48A8">
        <w:trPr>
          <w:trHeight w:val="510"/>
        </w:trPr>
        <w:tc>
          <w:tcPr>
            <w:tcW w:w="516" w:type="dxa"/>
            <w:vMerge w:val="restart"/>
            <w:tcBorders>
              <w:top w:val="single" w:sz="4" w:space="0" w:color="auto"/>
              <w:left w:val="single" w:sz="4" w:space="0" w:color="auto"/>
              <w:bottom w:val="single" w:sz="4" w:space="0" w:color="000000"/>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c>
          <w:tcPr>
            <w:tcW w:w="3187" w:type="dxa"/>
            <w:gridSpan w:val="2"/>
            <w:vMerge w:val="restart"/>
            <w:tcBorders>
              <w:top w:val="single" w:sz="4" w:space="0" w:color="auto"/>
              <w:left w:val="single" w:sz="4" w:space="0" w:color="auto"/>
              <w:bottom w:val="single" w:sz="4" w:space="0" w:color="000000"/>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Итого по подпрограмме</w:t>
            </w:r>
          </w:p>
        </w:tc>
        <w:tc>
          <w:tcPr>
            <w:tcW w:w="1581" w:type="dxa"/>
            <w:tcBorders>
              <w:top w:val="single" w:sz="4" w:space="0" w:color="auto"/>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всего расходные обязательства </w:t>
            </w:r>
          </w:p>
        </w:tc>
        <w:tc>
          <w:tcPr>
            <w:tcW w:w="960" w:type="dxa"/>
            <w:tcBorders>
              <w:top w:val="single" w:sz="4" w:space="0" w:color="auto"/>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719" w:type="dxa"/>
            <w:tcBorders>
              <w:top w:val="single" w:sz="4" w:space="0" w:color="auto"/>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1320" w:type="dxa"/>
            <w:tcBorders>
              <w:top w:val="single" w:sz="4" w:space="0" w:color="auto"/>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523" w:type="dxa"/>
            <w:tcBorders>
              <w:top w:val="single" w:sz="4" w:space="0" w:color="auto"/>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8915,96000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6715,96000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1030,81000</w:t>
            </w:r>
          </w:p>
        </w:tc>
        <w:tc>
          <w:tcPr>
            <w:tcW w:w="184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16662,73000</w:t>
            </w:r>
          </w:p>
        </w:tc>
        <w:tc>
          <w:tcPr>
            <w:tcW w:w="1843" w:type="dxa"/>
            <w:tcBorders>
              <w:top w:val="single" w:sz="4" w:space="0" w:color="auto"/>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r>
      <w:tr w:rsidR="00995C45" w:rsidRPr="00DE1BEA" w:rsidTr="000E48A8">
        <w:trPr>
          <w:trHeight w:val="510"/>
        </w:trPr>
        <w:tc>
          <w:tcPr>
            <w:tcW w:w="516" w:type="dxa"/>
            <w:vMerge/>
            <w:tcBorders>
              <w:top w:val="nil"/>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187" w:type="dxa"/>
            <w:gridSpan w:val="2"/>
            <w:vMerge/>
            <w:tcBorders>
              <w:top w:val="single" w:sz="4" w:space="0" w:color="auto"/>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xml:space="preserve">в том числе по ГРБС: Управление образования </w:t>
            </w:r>
          </w:p>
        </w:tc>
        <w:tc>
          <w:tcPr>
            <w:tcW w:w="960"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902</w:t>
            </w:r>
          </w:p>
        </w:tc>
        <w:tc>
          <w:tcPr>
            <w:tcW w:w="719"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1320"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523"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8915,96000</w:t>
            </w:r>
          </w:p>
        </w:tc>
        <w:tc>
          <w:tcPr>
            <w:tcW w:w="992"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6715,96000</w:t>
            </w:r>
          </w:p>
        </w:tc>
        <w:tc>
          <w:tcPr>
            <w:tcW w:w="992"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1030,81000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16662,73000</w:t>
            </w:r>
          </w:p>
        </w:tc>
        <w:tc>
          <w:tcPr>
            <w:tcW w:w="1843"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r>
      <w:tr w:rsidR="00995C45" w:rsidRPr="00DE1BEA" w:rsidTr="000E48A8">
        <w:trPr>
          <w:trHeight w:val="510"/>
        </w:trPr>
        <w:tc>
          <w:tcPr>
            <w:tcW w:w="516" w:type="dxa"/>
            <w:vMerge/>
            <w:tcBorders>
              <w:top w:val="nil"/>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3187" w:type="dxa"/>
            <w:gridSpan w:val="2"/>
            <w:vMerge/>
            <w:tcBorders>
              <w:top w:val="single" w:sz="4" w:space="0" w:color="auto"/>
              <w:left w:val="single" w:sz="4" w:space="0" w:color="auto"/>
              <w:bottom w:val="single" w:sz="4" w:space="0" w:color="000000"/>
              <w:right w:val="single" w:sz="4" w:space="0" w:color="auto"/>
            </w:tcBorders>
            <w:vAlign w:val="center"/>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FFFFCC" w:fill="FFFFFF"/>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Администрация Каратузского района</w:t>
            </w:r>
          </w:p>
        </w:tc>
        <w:tc>
          <w:tcPr>
            <w:tcW w:w="960"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901</w:t>
            </w:r>
          </w:p>
        </w:tc>
        <w:tc>
          <w:tcPr>
            <w:tcW w:w="719"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1320"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523"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w:t>
            </w:r>
          </w:p>
        </w:tc>
        <w:tc>
          <w:tcPr>
            <w:tcW w:w="1843" w:type="dxa"/>
            <w:gridSpan w:val="2"/>
            <w:tcBorders>
              <w:top w:val="nil"/>
              <w:left w:val="nil"/>
              <w:bottom w:val="single" w:sz="4" w:space="0" w:color="auto"/>
              <w:right w:val="single" w:sz="4" w:space="0" w:color="auto"/>
            </w:tcBorders>
            <w:shd w:val="clear" w:color="FFFFCC" w:fill="FFFFFF"/>
            <w:noWrap/>
            <w:vAlign w:val="center"/>
            <w:hideMark/>
          </w:tcPr>
          <w:p w:rsidR="00DE1BEA" w:rsidRPr="00DE1BEA" w:rsidRDefault="00DE1BEA" w:rsidP="00DE1BEA">
            <w:pPr>
              <w:spacing w:after="0" w:line="240" w:lineRule="auto"/>
              <w:jc w:val="center"/>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shd w:val="clear" w:color="FFFFCC" w:fill="FFFFFF"/>
            <w:noWrap/>
            <w:hideMark/>
          </w:tcPr>
          <w:p w:rsidR="00DE1BEA" w:rsidRPr="00DE1BEA" w:rsidRDefault="00DE1BEA" w:rsidP="00DE1BEA">
            <w:pPr>
              <w:spacing w:after="0" w:line="240" w:lineRule="auto"/>
              <w:rPr>
                <w:rFonts w:ascii="Times New Roman" w:eastAsia="Times New Roman" w:hAnsi="Times New Roman" w:cs="Times New Roman"/>
                <w:sz w:val="20"/>
                <w:szCs w:val="20"/>
                <w:lang w:eastAsia="ru-RU"/>
              </w:rPr>
            </w:pPr>
            <w:r w:rsidRPr="00DE1BEA">
              <w:rPr>
                <w:rFonts w:ascii="Times New Roman" w:eastAsia="Times New Roman" w:hAnsi="Times New Roman" w:cs="Times New Roman"/>
                <w:sz w:val="20"/>
                <w:szCs w:val="20"/>
                <w:lang w:eastAsia="ru-RU"/>
              </w:rPr>
              <w:t> </w:t>
            </w:r>
          </w:p>
        </w:tc>
      </w:tr>
    </w:tbl>
    <w:p w:rsidR="00AC09E5" w:rsidRDefault="00AC09E5" w:rsidP="00F50E7B">
      <w:pPr>
        <w:spacing w:after="0" w:line="240" w:lineRule="auto"/>
        <w:jc w:val="both"/>
        <w:rPr>
          <w:rFonts w:ascii="Times New Roman" w:hAnsi="Times New Roman" w:cs="Times New Roman"/>
          <w:sz w:val="20"/>
          <w:szCs w:val="20"/>
        </w:rPr>
      </w:pPr>
    </w:p>
    <w:p w:rsidR="007606F6" w:rsidRDefault="00AC09E5" w:rsidP="007606F6">
      <w:pPr>
        <w:spacing w:after="0" w:line="240" w:lineRule="auto"/>
        <w:ind w:left="9639"/>
        <w:rPr>
          <w:rFonts w:ascii="Times New Roman" w:eastAsia="Times New Roman" w:hAnsi="Times New Roman" w:cs="Times New Roman"/>
          <w:sz w:val="20"/>
          <w:szCs w:val="20"/>
          <w:lang w:eastAsia="ru-RU"/>
        </w:rPr>
      </w:pPr>
      <w:r>
        <w:rPr>
          <w:rFonts w:ascii="Times New Roman" w:hAnsi="Times New Roman" w:cs="Times New Roman"/>
          <w:sz w:val="20"/>
          <w:szCs w:val="20"/>
        </w:rPr>
        <w:br w:type="page"/>
      </w:r>
      <w:r w:rsidR="007606F6">
        <w:rPr>
          <w:rFonts w:ascii="Times New Roman" w:eastAsia="Times New Roman" w:hAnsi="Times New Roman" w:cs="Times New Roman"/>
          <w:sz w:val="20"/>
          <w:szCs w:val="20"/>
          <w:lang w:eastAsia="ru-RU"/>
        </w:rPr>
        <w:t>Приложение № 9</w:t>
      </w:r>
      <w:r w:rsidR="007606F6"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w:t>
      </w:r>
      <w:r w:rsidR="000E48A8">
        <w:rPr>
          <w:rFonts w:ascii="Times New Roman" w:eastAsia="Times New Roman" w:hAnsi="Times New Roman" w:cs="Times New Roman"/>
          <w:sz w:val="20"/>
          <w:szCs w:val="20"/>
          <w:lang w:eastAsia="ru-RU"/>
        </w:rPr>
        <w:t xml:space="preserve">от </w:t>
      </w:r>
      <w:r w:rsidR="000E48A8" w:rsidRPr="000E48A8">
        <w:rPr>
          <w:rFonts w:ascii="Times New Roman" w:eastAsia="Times New Roman" w:hAnsi="Times New Roman" w:cs="Times New Roman"/>
          <w:sz w:val="20"/>
          <w:szCs w:val="20"/>
          <w:lang w:eastAsia="ru-RU"/>
        </w:rPr>
        <w:t>23.01.2018  № 75-п</w:t>
      </w:r>
    </w:p>
    <w:p w:rsidR="00715DE3" w:rsidRDefault="00715DE3" w:rsidP="00F50E7B">
      <w:pPr>
        <w:spacing w:after="0" w:line="240" w:lineRule="auto"/>
        <w:jc w:val="both"/>
        <w:rPr>
          <w:rFonts w:ascii="Times New Roman" w:hAnsi="Times New Roman" w:cs="Times New Roman"/>
          <w:sz w:val="20"/>
          <w:szCs w:val="20"/>
        </w:rPr>
      </w:pPr>
    </w:p>
    <w:p w:rsidR="007606F6" w:rsidRPr="00C407BC" w:rsidRDefault="007606F6" w:rsidP="007606F6">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 xml:space="preserve">Приложение  1 </w:t>
      </w:r>
    </w:p>
    <w:p w:rsidR="007606F6" w:rsidRDefault="007606F6" w:rsidP="007606F6">
      <w:pPr>
        <w:autoSpaceDE w:val="0"/>
        <w:autoSpaceDN w:val="0"/>
        <w:adjustRightInd w:val="0"/>
        <w:spacing w:after="0" w:line="240" w:lineRule="auto"/>
        <w:ind w:left="10206"/>
        <w:rPr>
          <w:rFonts w:ascii="Times New Roman" w:hAnsi="Times New Roman"/>
          <w:sz w:val="24"/>
          <w:szCs w:val="24"/>
        </w:rPr>
      </w:pPr>
      <w:r w:rsidRPr="00C407BC">
        <w:rPr>
          <w:rFonts w:ascii="Times New Roman" w:hAnsi="Times New Roman"/>
          <w:sz w:val="24"/>
          <w:szCs w:val="24"/>
        </w:rPr>
        <w:t>к подпрограмме</w:t>
      </w:r>
      <w:r>
        <w:rPr>
          <w:rFonts w:ascii="Times New Roman" w:hAnsi="Times New Roman"/>
          <w:sz w:val="24"/>
          <w:szCs w:val="24"/>
        </w:rPr>
        <w:t xml:space="preserve"> 5</w:t>
      </w:r>
      <w:r w:rsidRPr="00C407BC">
        <w:rPr>
          <w:rFonts w:ascii="Times New Roman" w:hAnsi="Times New Roman"/>
          <w:sz w:val="24"/>
          <w:szCs w:val="24"/>
        </w:rPr>
        <w:t xml:space="preserve"> </w:t>
      </w:r>
      <w:r w:rsidRPr="001A1345">
        <w:rPr>
          <w:rFonts w:ascii="Times New Roman" w:hAnsi="Times New Roman"/>
          <w:sz w:val="24"/>
          <w:szCs w:val="24"/>
        </w:rPr>
        <w:t>«Кадровый потенциал в системе образования Каратузского района», реализуем</w:t>
      </w:r>
      <w:r>
        <w:rPr>
          <w:rFonts w:ascii="Times New Roman" w:hAnsi="Times New Roman"/>
          <w:sz w:val="24"/>
          <w:szCs w:val="24"/>
        </w:rPr>
        <w:t>ой</w:t>
      </w:r>
      <w:r w:rsidRPr="001A1345">
        <w:rPr>
          <w:rFonts w:ascii="Times New Roman" w:hAnsi="Times New Roman"/>
          <w:sz w:val="24"/>
          <w:szCs w:val="24"/>
        </w:rPr>
        <w:t xml:space="preserve"> в рамках программы «Развитие системы образования Каратузского района </w:t>
      </w:r>
    </w:p>
    <w:p w:rsidR="007606F6" w:rsidRDefault="007606F6" w:rsidP="007606F6">
      <w:pPr>
        <w:autoSpaceDE w:val="0"/>
        <w:autoSpaceDN w:val="0"/>
        <w:adjustRightInd w:val="0"/>
        <w:spacing w:after="0" w:line="240" w:lineRule="auto"/>
        <w:ind w:left="10206"/>
        <w:rPr>
          <w:rFonts w:ascii="Times New Roman" w:hAnsi="Times New Roman"/>
          <w:sz w:val="24"/>
          <w:szCs w:val="24"/>
        </w:rPr>
      </w:pPr>
    </w:p>
    <w:p w:rsidR="007606F6" w:rsidRPr="001A1345" w:rsidRDefault="007606F6" w:rsidP="007606F6">
      <w:pPr>
        <w:autoSpaceDE w:val="0"/>
        <w:autoSpaceDN w:val="0"/>
        <w:adjustRightInd w:val="0"/>
        <w:spacing w:after="0" w:line="240" w:lineRule="auto"/>
        <w:ind w:left="10206"/>
        <w:rPr>
          <w:rFonts w:ascii="Times New Roman" w:hAnsi="Times New Roman"/>
          <w:sz w:val="24"/>
          <w:szCs w:val="24"/>
        </w:rPr>
      </w:pPr>
    </w:p>
    <w:p w:rsidR="007606F6" w:rsidRPr="00B17CDB" w:rsidRDefault="007606F6" w:rsidP="007606F6">
      <w:pPr>
        <w:pStyle w:val="ConsPlusNormal"/>
        <w:widowControl/>
        <w:ind w:firstLine="540"/>
        <w:jc w:val="center"/>
        <w:rPr>
          <w:rFonts w:ascii="Times New Roman" w:hAnsi="Times New Roman"/>
          <w:sz w:val="28"/>
          <w:szCs w:val="28"/>
        </w:rPr>
      </w:pPr>
      <w:r w:rsidRPr="00B17CDB">
        <w:rPr>
          <w:rFonts w:ascii="Times New Roman" w:hAnsi="Times New Roman"/>
          <w:sz w:val="28"/>
          <w:szCs w:val="28"/>
        </w:rPr>
        <w:t xml:space="preserve">Перечень и значения показателей результативности подпрограммы </w:t>
      </w:r>
      <w:r>
        <w:rPr>
          <w:rFonts w:ascii="Times New Roman" w:hAnsi="Times New Roman"/>
          <w:sz w:val="28"/>
          <w:szCs w:val="28"/>
        </w:rPr>
        <w:t>5</w:t>
      </w:r>
      <w:r w:rsidRPr="00B17CDB">
        <w:rPr>
          <w:rFonts w:ascii="Times New Roman" w:hAnsi="Times New Roman"/>
          <w:sz w:val="28"/>
          <w:szCs w:val="28"/>
        </w:rPr>
        <w:t xml:space="preserve"> </w:t>
      </w:r>
      <w:r w:rsidRPr="00C106F0">
        <w:rPr>
          <w:rFonts w:ascii="Times New Roman" w:hAnsi="Times New Roman"/>
          <w:sz w:val="28"/>
          <w:szCs w:val="28"/>
        </w:rPr>
        <w:t>«Кадр</w:t>
      </w:r>
      <w:r>
        <w:rPr>
          <w:rFonts w:ascii="Times New Roman" w:hAnsi="Times New Roman"/>
          <w:sz w:val="28"/>
          <w:szCs w:val="28"/>
        </w:rPr>
        <w:t xml:space="preserve">овый потенциал </w:t>
      </w:r>
      <w:r w:rsidRPr="00C106F0">
        <w:rPr>
          <w:rFonts w:ascii="Times New Roman" w:hAnsi="Times New Roman"/>
          <w:sz w:val="28"/>
          <w:szCs w:val="28"/>
        </w:rPr>
        <w:t>в системе образования К</w:t>
      </w:r>
      <w:r>
        <w:rPr>
          <w:rFonts w:ascii="Times New Roman" w:hAnsi="Times New Roman"/>
          <w:sz w:val="28"/>
          <w:szCs w:val="28"/>
        </w:rPr>
        <w:t>аратузского</w:t>
      </w:r>
      <w:r w:rsidRPr="00C106F0">
        <w:rPr>
          <w:rFonts w:ascii="Times New Roman" w:hAnsi="Times New Roman"/>
          <w:sz w:val="28"/>
          <w:szCs w:val="28"/>
        </w:rPr>
        <w:t xml:space="preserve"> района»</w:t>
      </w:r>
      <w:r w:rsidRPr="00B17CDB">
        <w:rPr>
          <w:rFonts w:ascii="Times New Roman" w:hAnsi="Times New Roman" w:cs="Times New Roman"/>
          <w:kern w:val="32"/>
          <w:sz w:val="28"/>
          <w:szCs w:val="28"/>
        </w:rPr>
        <w:t xml:space="preserve"> </w:t>
      </w:r>
      <w:r w:rsidRPr="00B17CDB">
        <w:rPr>
          <w:rFonts w:ascii="Times New Roman" w:hAnsi="Times New Roman"/>
          <w:sz w:val="28"/>
          <w:szCs w:val="28"/>
        </w:rPr>
        <w:t xml:space="preserve">муниципальной программы Каратузского района </w:t>
      </w:r>
    </w:p>
    <w:p w:rsidR="007606F6" w:rsidRPr="00B17CDB" w:rsidRDefault="007606F6" w:rsidP="007606F6">
      <w:pPr>
        <w:pStyle w:val="ConsPlusNormal"/>
        <w:widowControl/>
        <w:ind w:firstLine="540"/>
        <w:jc w:val="center"/>
        <w:rPr>
          <w:rFonts w:ascii="Times New Roman" w:hAnsi="Times New Roman" w:cs="Times New Roman"/>
          <w:sz w:val="28"/>
          <w:szCs w:val="28"/>
        </w:rPr>
      </w:pPr>
      <w:r w:rsidRPr="00B17CDB">
        <w:rPr>
          <w:rFonts w:ascii="Times New Roman" w:hAnsi="Times New Roman" w:cs="Times New Roman"/>
          <w:sz w:val="28"/>
          <w:szCs w:val="28"/>
        </w:rPr>
        <w:t>«Развитие системы образования Каратузского района»</w:t>
      </w:r>
    </w:p>
    <w:p w:rsidR="007606F6" w:rsidRPr="00C55F1D" w:rsidRDefault="007606F6" w:rsidP="007606F6">
      <w:pPr>
        <w:pStyle w:val="ConsPlusNormal"/>
        <w:widowControl/>
        <w:ind w:firstLine="540"/>
        <w:jc w:val="center"/>
        <w:rPr>
          <w:rFonts w:ascii="Times New Roman" w:hAnsi="Times New Roman" w:cs="Times New Roman"/>
          <w:sz w:val="28"/>
          <w:szCs w:val="28"/>
          <w:highlight w:val="yellow"/>
        </w:rPr>
      </w:pPr>
      <w:r w:rsidRPr="00C55F1D">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7606F6" w:rsidRPr="00D13293" w:rsidTr="002D7054">
        <w:trPr>
          <w:trHeight w:val="381"/>
          <w:jc w:val="center"/>
        </w:trPr>
        <w:tc>
          <w:tcPr>
            <w:tcW w:w="866" w:type="dxa"/>
            <w:vMerge w:val="restart"/>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w:t>
            </w:r>
          </w:p>
          <w:p w:rsidR="007606F6" w:rsidRPr="00D13293" w:rsidRDefault="007606F6" w:rsidP="002D7054">
            <w:pPr>
              <w:spacing w:after="0" w:line="240" w:lineRule="auto"/>
              <w:jc w:val="center"/>
              <w:rPr>
                <w:rFonts w:ascii="Times New Roman" w:hAnsi="Times New Roman"/>
                <w:sz w:val="24"/>
                <w:szCs w:val="24"/>
              </w:rPr>
            </w:pPr>
            <w:proofErr w:type="gramStart"/>
            <w:r w:rsidRPr="00D13293">
              <w:rPr>
                <w:rFonts w:ascii="Times New Roman" w:hAnsi="Times New Roman"/>
                <w:sz w:val="24"/>
                <w:szCs w:val="24"/>
              </w:rPr>
              <w:t>п</w:t>
            </w:r>
            <w:proofErr w:type="gramEnd"/>
            <w:r w:rsidRPr="00D13293">
              <w:rPr>
                <w:rFonts w:ascii="Times New Roman" w:hAnsi="Times New Roman"/>
                <w:sz w:val="24"/>
                <w:szCs w:val="24"/>
              </w:rPr>
              <w:t>/п</w:t>
            </w:r>
          </w:p>
        </w:tc>
        <w:tc>
          <w:tcPr>
            <w:tcW w:w="4536" w:type="dxa"/>
            <w:vMerge w:val="restart"/>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Единица</w:t>
            </w:r>
          </w:p>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измерения</w:t>
            </w:r>
          </w:p>
          <w:p w:rsidR="007606F6" w:rsidRPr="00D13293" w:rsidRDefault="007606F6" w:rsidP="002D7054">
            <w:pPr>
              <w:rPr>
                <w:rFonts w:ascii="Times New Roman" w:hAnsi="Times New Roman"/>
                <w:sz w:val="24"/>
                <w:szCs w:val="24"/>
              </w:rPr>
            </w:pPr>
          </w:p>
        </w:tc>
        <w:tc>
          <w:tcPr>
            <w:tcW w:w="1559" w:type="dxa"/>
            <w:vMerge w:val="restart"/>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Источник информации</w:t>
            </w:r>
          </w:p>
          <w:p w:rsidR="007606F6" w:rsidRPr="00D13293" w:rsidRDefault="007606F6" w:rsidP="002D7054">
            <w:pPr>
              <w:rPr>
                <w:rFonts w:ascii="Times New Roman" w:hAnsi="Times New Roman"/>
                <w:sz w:val="24"/>
                <w:szCs w:val="24"/>
              </w:rPr>
            </w:pPr>
          </w:p>
        </w:tc>
        <w:tc>
          <w:tcPr>
            <w:tcW w:w="6520" w:type="dxa"/>
            <w:gridSpan w:val="4"/>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Годы реализации подпрограммы</w:t>
            </w:r>
          </w:p>
        </w:tc>
      </w:tr>
      <w:tr w:rsidR="007606F6" w:rsidRPr="00D13293" w:rsidTr="002D7054">
        <w:trPr>
          <w:trHeight w:val="982"/>
          <w:jc w:val="center"/>
        </w:trPr>
        <w:tc>
          <w:tcPr>
            <w:tcW w:w="866" w:type="dxa"/>
            <w:vMerge/>
            <w:shd w:val="clear" w:color="auto" w:fill="auto"/>
          </w:tcPr>
          <w:p w:rsidR="007606F6" w:rsidRPr="00D13293" w:rsidRDefault="007606F6" w:rsidP="002D7054">
            <w:pPr>
              <w:rPr>
                <w:rFonts w:ascii="Times New Roman" w:hAnsi="Times New Roman"/>
                <w:sz w:val="24"/>
                <w:szCs w:val="24"/>
              </w:rPr>
            </w:pPr>
          </w:p>
        </w:tc>
        <w:tc>
          <w:tcPr>
            <w:tcW w:w="4536" w:type="dxa"/>
            <w:vMerge/>
            <w:shd w:val="clear" w:color="auto" w:fill="auto"/>
          </w:tcPr>
          <w:p w:rsidR="007606F6" w:rsidRPr="00D13293" w:rsidRDefault="007606F6" w:rsidP="002D7054">
            <w:pPr>
              <w:rPr>
                <w:rFonts w:ascii="Times New Roman" w:hAnsi="Times New Roman"/>
                <w:sz w:val="24"/>
                <w:szCs w:val="24"/>
              </w:rPr>
            </w:pPr>
          </w:p>
        </w:tc>
        <w:tc>
          <w:tcPr>
            <w:tcW w:w="1560" w:type="dxa"/>
            <w:vMerge/>
            <w:shd w:val="clear" w:color="auto" w:fill="auto"/>
          </w:tcPr>
          <w:p w:rsidR="007606F6" w:rsidRPr="00D13293" w:rsidRDefault="007606F6" w:rsidP="002D7054">
            <w:pPr>
              <w:rPr>
                <w:rFonts w:ascii="Times New Roman" w:hAnsi="Times New Roman"/>
                <w:sz w:val="24"/>
                <w:szCs w:val="24"/>
              </w:rPr>
            </w:pPr>
          </w:p>
        </w:tc>
        <w:tc>
          <w:tcPr>
            <w:tcW w:w="1559" w:type="dxa"/>
            <w:vMerge/>
            <w:shd w:val="clear" w:color="auto" w:fill="auto"/>
          </w:tcPr>
          <w:p w:rsidR="007606F6" w:rsidRPr="00D13293" w:rsidRDefault="007606F6" w:rsidP="002D7054">
            <w:pPr>
              <w:rPr>
                <w:rFonts w:ascii="Times New Roman" w:hAnsi="Times New Roman"/>
                <w:sz w:val="24"/>
                <w:szCs w:val="24"/>
              </w:rPr>
            </w:pPr>
          </w:p>
        </w:tc>
        <w:tc>
          <w:tcPr>
            <w:tcW w:w="1559"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текущий финансовый год</w:t>
            </w:r>
          </w:p>
        </w:tc>
        <w:tc>
          <w:tcPr>
            <w:tcW w:w="1701"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очередной финансовый год</w:t>
            </w:r>
          </w:p>
        </w:tc>
        <w:tc>
          <w:tcPr>
            <w:tcW w:w="1418"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1-й год планового периода</w:t>
            </w:r>
          </w:p>
        </w:tc>
        <w:tc>
          <w:tcPr>
            <w:tcW w:w="1842"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2-й год планового периода</w:t>
            </w:r>
          </w:p>
        </w:tc>
      </w:tr>
      <w:tr w:rsidR="007606F6" w:rsidRPr="00D13293" w:rsidTr="002D7054">
        <w:trPr>
          <w:trHeight w:val="355"/>
          <w:jc w:val="center"/>
        </w:trPr>
        <w:tc>
          <w:tcPr>
            <w:tcW w:w="866" w:type="dxa"/>
            <w:vMerge/>
            <w:shd w:val="clear" w:color="auto" w:fill="auto"/>
          </w:tcPr>
          <w:p w:rsidR="007606F6" w:rsidRPr="00D13293" w:rsidRDefault="007606F6" w:rsidP="002D7054">
            <w:pPr>
              <w:spacing w:after="0" w:line="240" w:lineRule="auto"/>
              <w:jc w:val="center"/>
              <w:rPr>
                <w:rFonts w:ascii="Times New Roman" w:hAnsi="Times New Roman"/>
                <w:sz w:val="24"/>
                <w:szCs w:val="24"/>
              </w:rPr>
            </w:pPr>
          </w:p>
        </w:tc>
        <w:tc>
          <w:tcPr>
            <w:tcW w:w="4536" w:type="dxa"/>
            <w:vMerge/>
            <w:shd w:val="clear" w:color="auto" w:fill="auto"/>
          </w:tcPr>
          <w:p w:rsidR="007606F6" w:rsidRPr="00D13293" w:rsidRDefault="007606F6" w:rsidP="002D7054">
            <w:pPr>
              <w:spacing w:after="0" w:line="240" w:lineRule="auto"/>
              <w:jc w:val="center"/>
              <w:rPr>
                <w:rFonts w:ascii="Times New Roman" w:hAnsi="Times New Roman"/>
                <w:sz w:val="24"/>
                <w:szCs w:val="24"/>
              </w:rPr>
            </w:pPr>
          </w:p>
        </w:tc>
        <w:tc>
          <w:tcPr>
            <w:tcW w:w="1560" w:type="dxa"/>
            <w:vMerge/>
            <w:shd w:val="clear" w:color="auto" w:fill="auto"/>
          </w:tcPr>
          <w:p w:rsidR="007606F6" w:rsidRPr="00D13293" w:rsidRDefault="007606F6" w:rsidP="002D7054">
            <w:pPr>
              <w:spacing w:after="0" w:line="240" w:lineRule="auto"/>
              <w:jc w:val="center"/>
              <w:rPr>
                <w:rFonts w:ascii="Times New Roman" w:hAnsi="Times New Roman"/>
                <w:sz w:val="24"/>
                <w:szCs w:val="24"/>
              </w:rPr>
            </w:pPr>
          </w:p>
        </w:tc>
        <w:tc>
          <w:tcPr>
            <w:tcW w:w="1559" w:type="dxa"/>
            <w:vMerge/>
            <w:shd w:val="clear" w:color="auto" w:fill="auto"/>
          </w:tcPr>
          <w:p w:rsidR="007606F6" w:rsidRPr="00D13293" w:rsidRDefault="007606F6" w:rsidP="002D7054">
            <w:pPr>
              <w:spacing w:after="0" w:line="240" w:lineRule="auto"/>
              <w:jc w:val="center"/>
              <w:rPr>
                <w:rFonts w:ascii="Times New Roman" w:hAnsi="Times New Roman"/>
                <w:sz w:val="24"/>
                <w:szCs w:val="24"/>
              </w:rPr>
            </w:pPr>
          </w:p>
        </w:tc>
        <w:tc>
          <w:tcPr>
            <w:tcW w:w="1559" w:type="dxa"/>
            <w:shd w:val="clear" w:color="auto" w:fill="auto"/>
          </w:tcPr>
          <w:p w:rsidR="007606F6" w:rsidRPr="00D13293" w:rsidRDefault="007606F6" w:rsidP="002D7054">
            <w:pPr>
              <w:jc w:val="center"/>
              <w:rPr>
                <w:rFonts w:ascii="Times New Roman" w:hAnsi="Times New Roman"/>
                <w:sz w:val="24"/>
                <w:szCs w:val="24"/>
              </w:rPr>
            </w:pPr>
            <w:r w:rsidRPr="00D13293">
              <w:rPr>
                <w:rFonts w:ascii="Times New Roman" w:hAnsi="Times New Roman"/>
                <w:sz w:val="24"/>
                <w:szCs w:val="24"/>
              </w:rPr>
              <w:t>2017</w:t>
            </w:r>
          </w:p>
        </w:tc>
        <w:tc>
          <w:tcPr>
            <w:tcW w:w="1701"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2018</w:t>
            </w:r>
          </w:p>
        </w:tc>
        <w:tc>
          <w:tcPr>
            <w:tcW w:w="1418"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2019</w:t>
            </w:r>
          </w:p>
        </w:tc>
        <w:tc>
          <w:tcPr>
            <w:tcW w:w="1842"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sidRPr="00D13293">
              <w:rPr>
                <w:rFonts w:ascii="Times New Roman" w:hAnsi="Times New Roman"/>
                <w:sz w:val="24"/>
                <w:szCs w:val="24"/>
              </w:rPr>
              <w:t>2020</w:t>
            </w:r>
          </w:p>
        </w:tc>
      </w:tr>
      <w:tr w:rsidR="007606F6" w:rsidRPr="00D13293" w:rsidTr="002D7054">
        <w:trPr>
          <w:trHeight w:val="249"/>
          <w:jc w:val="center"/>
        </w:trPr>
        <w:tc>
          <w:tcPr>
            <w:tcW w:w="866"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7606F6" w:rsidRPr="00D13293" w:rsidRDefault="007606F6" w:rsidP="002D7054">
            <w:pPr>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8</w:t>
            </w:r>
          </w:p>
        </w:tc>
      </w:tr>
      <w:tr w:rsidR="007606F6" w:rsidRPr="00C92DE2" w:rsidTr="002D7054">
        <w:trPr>
          <w:trHeight w:val="273"/>
          <w:jc w:val="center"/>
        </w:trPr>
        <w:tc>
          <w:tcPr>
            <w:tcW w:w="866" w:type="dxa"/>
            <w:shd w:val="clear" w:color="auto" w:fill="auto"/>
          </w:tcPr>
          <w:p w:rsidR="007606F6" w:rsidRPr="00C92DE2" w:rsidRDefault="007606F6" w:rsidP="002D7054">
            <w:pPr>
              <w:spacing w:after="0" w:line="240" w:lineRule="auto"/>
              <w:jc w:val="center"/>
              <w:rPr>
                <w:rFonts w:ascii="Times New Roman" w:hAnsi="Times New Roman"/>
                <w:b/>
                <w:sz w:val="24"/>
                <w:szCs w:val="24"/>
              </w:rPr>
            </w:pPr>
          </w:p>
        </w:tc>
        <w:tc>
          <w:tcPr>
            <w:tcW w:w="14175" w:type="dxa"/>
            <w:gridSpan w:val="7"/>
            <w:shd w:val="clear" w:color="auto" w:fill="auto"/>
          </w:tcPr>
          <w:p w:rsidR="007606F6" w:rsidRPr="00C92DE2" w:rsidRDefault="007606F6" w:rsidP="002D7054">
            <w:pPr>
              <w:spacing w:after="0" w:line="240" w:lineRule="auto"/>
              <w:jc w:val="both"/>
              <w:rPr>
                <w:rFonts w:ascii="Times New Roman" w:hAnsi="Times New Roman"/>
                <w:b/>
                <w:sz w:val="24"/>
                <w:szCs w:val="24"/>
              </w:rPr>
            </w:pPr>
            <w:r w:rsidRPr="00C92DE2">
              <w:rPr>
                <w:rFonts w:ascii="Times New Roman" w:hAnsi="Times New Roman"/>
                <w:b/>
                <w:sz w:val="24"/>
                <w:szCs w:val="24"/>
              </w:rPr>
              <w:t xml:space="preserve">Цель: </w:t>
            </w:r>
            <w:r w:rsidRPr="00C92DE2">
              <w:rPr>
                <w:rFonts w:ascii="Times New Roman" w:hAnsi="Times New Roman"/>
                <w:b/>
                <w:color w:val="000000"/>
                <w:sz w:val="24"/>
                <w:szCs w:val="24"/>
              </w:rPr>
              <w:t xml:space="preserve">повышение профессионального </w:t>
            </w:r>
            <w:proofErr w:type="gramStart"/>
            <w:r w:rsidRPr="00C92DE2">
              <w:rPr>
                <w:rFonts w:ascii="Times New Roman" w:hAnsi="Times New Roman"/>
                <w:b/>
                <w:color w:val="000000"/>
                <w:sz w:val="24"/>
                <w:szCs w:val="24"/>
              </w:rPr>
              <w:t>мастерства педагогов муниципальной системы образования Каратузского района</w:t>
            </w:r>
            <w:proofErr w:type="gramEnd"/>
            <w:r w:rsidRPr="00C92DE2">
              <w:rPr>
                <w:rFonts w:ascii="Times New Roman" w:hAnsi="Times New Roman"/>
                <w:b/>
                <w:color w:val="000000"/>
                <w:sz w:val="24"/>
                <w:szCs w:val="24"/>
              </w:rPr>
              <w:t xml:space="preserve"> для ее развития и предоставления качественных  образовательных услуг</w:t>
            </w:r>
          </w:p>
        </w:tc>
      </w:tr>
      <w:tr w:rsidR="007606F6" w:rsidRPr="00D13293" w:rsidTr="002D7054">
        <w:trPr>
          <w:trHeight w:val="273"/>
          <w:jc w:val="center"/>
        </w:trPr>
        <w:tc>
          <w:tcPr>
            <w:tcW w:w="866" w:type="dxa"/>
            <w:shd w:val="clear" w:color="auto" w:fill="auto"/>
          </w:tcPr>
          <w:p w:rsidR="007606F6" w:rsidRPr="00D13293" w:rsidRDefault="007606F6" w:rsidP="002D7054">
            <w:pPr>
              <w:spacing w:after="0" w:line="240" w:lineRule="auto"/>
              <w:jc w:val="center"/>
              <w:rPr>
                <w:rFonts w:ascii="Times New Roman" w:hAnsi="Times New Roman"/>
                <w:sz w:val="24"/>
                <w:szCs w:val="24"/>
              </w:rPr>
            </w:pPr>
          </w:p>
        </w:tc>
        <w:tc>
          <w:tcPr>
            <w:tcW w:w="14175" w:type="dxa"/>
            <w:gridSpan w:val="7"/>
            <w:shd w:val="clear" w:color="auto" w:fill="auto"/>
          </w:tcPr>
          <w:p w:rsidR="007606F6" w:rsidRPr="00F935A3" w:rsidRDefault="007606F6" w:rsidP="002D7054">
            <w:pPr>
              <w:pStyle w:val="10"/>
              <w:jc w:val="both"/>
              <w:rPr>
                <w:rFonts w:ascii="Times New Roman" w:hAnsi="Times New Roman"/>
                <w:color w:val="000000"/>
                <w:sz w:val="28"/>
                <w:szCs w:val="28"/>
              </w:rPr>
            </w:pPr>
            <w:r w:rsidRPr="007A05CE">
              <w:rPr>
                <w:rFonts w:ascii="Times New Roman" w:hAnsi="Times New Roman"/>
                <w:b/>
                <w:bCs/>
                <w:sz w:val="24"/>
                <w:szCs w:val="24"/>
              </w:rPr>
              <w:t>Задача №</w:t>
            </w:r>
            <w:r>
              <w:rPr>
                <w:rFonts w:ascii="Times New Roman" w:hAnsi="Times New Roman"/>
                <w:b/>
                <w:bCs/>
                <w:sz w:val="24"/>
                <w:szCs w:val="24"/>
              </w:rPr>
              <w:t xml:space="preserve"> </w:t>
            </w:r>
            <w:r w:rsidRPr="007A05CE">
              <w:rPr>
                <w:rFonts w:ascii="Times New Roman" w:hAnsi="Times New Roman"/>
                <w:b/>
                <w:bCs/>
                <w:sz w:val="24"/>
                <w:szCs w:val="24"/>
              </w:rPr>
              <w:t xml:space="preserve">1 </w:t>
            </w:r>
            <w:r w:rsidRPr="00151409">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7606F6" w:rsidRPr="00D13293" w:rsidTr="002D7054">
        <w:trPr>
          <w:trHeight w:val="273"/>
          <w:jc w:val="center"/>
        </w:trPr>
        <w:tc>
          <w:tcPr>
            <w:tcW w:w="866"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1.1</w:t>
            </w:r>
          </w:p>
        </w:tc>
        <w:tc>
          <w:tcPr>
            <w:tcW w:w="4536" w:type="dxa"/>
            <w:shd w:val="clear" w:color="auto" w:fill="auto"/>
          </w:tcPr>
          <w:p w:rsidR="007606F6" w:rsidRPr="001C7B31" w:rsidRDefault="007606F6" w:rsidP="002D7054">
            <w:pPr>
              <w:pStyle w:val="ConsPlusNormal"/>
              <w:rPr>
                <w:rFonts w:ascii="Times New Roman" w:hAnsi="Times New Roman" w:cs="Times New Roman"/>
                <w:sz w:val="24"/>
                <w:szCs w:val="24"/>
              </w:rPr>
            </w:pPr>
            <w:r w:rsidRPr="001C7B31">
              <w:rPr>
                <w:rFonts w:ascii="Times New Roman" w:hAnsi="Times New Roman" w:cs="Times New Roman"/>
                <w:sz w:val="24"/>
                <w:szCs w:val="24"/>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r>
              <w:rPr>
                <w:rFonts w:ascii="Times New Roman" w:hAnsi="Times New Roman" w:cs="Times New Roman"/>
                <w:sz w:val="24"/>
                <w:szCs w:val="24"/>
              </w:rPr>
              <w:t>Каратузского района</w:t>
            </w:r>
          </w:p>
        </w:tc>
        <w:tc>
          <w:tcPr>
            <w:tcW w:w="1560"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tcPr>
          <w:p w:rsidR="007606F6" w:rsidRPr="000F4B11" w:rsidRDefault="007606F6" w:rsidP="002D7054">
            <w:pPr>
              <w:jc w:val="center"/>
            </w:pPr>
            <w:r w:rsidRPr="000F4B11">
              <w:rPr>
                <w:rFonts w:ascii="Times New Roman" w:hAnsi="Times New Roman"/>
                <w:sz w:val="20"/>
                <w:szCs w:val="20"/>
              </w:rPr>
              <w:t>Ведомственная отчетность</w:t>
            </w:r>
          </w:p>
        </w:tc>
        <w:tc>
          <w:tcPr>
            <w:tcW w:w="1559" w:type="dxa"/>
            <w:shd w:val="clear" w:color="auto" w:fill="auto"/>
          </w:tcPr>
          <w:p w:rsidR="007606F6" w:rsidRPr="00D13293" w:rsidRDefault="007606F6" w:rsidP="002D7054">
            <w:pPr>
              <w:jc w:val="center"/>
              <w:rPr>
                <w:rFonts w:ascii="Times New Roman" w:hAnsi="Times New Roman"/>
                <w:sz w:val="24"/>
                <w:szCs w:val="24"/>
              </w:rPr>
            </w:pPr>
            <w:r>
              <w:rPr>
                <w:rFonts w:ascii="Times New Roman" w:hAnsi="Times New Roman"/>
                <w:sz w:val="24"/>
                <w:szCs w:val="24"/>
              </w:rPr>
              <w:t>21,4</w:t>
            </w:r>
          </w:p>
        </w:tc>
        <w:tc>
          <w:tcPr>
            <w:tcW w:w="1701"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22,7</w:t>
            </w:r>
          </w:p>
        </w:tc>
        <w:tc>
          <w:tcPr>
            <w:tcW w:w="1418"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23,0</w:t>
            </w:r>
          </w:p>
        </w:tc>
        <w:tc>
          <w:tcPr>
            <w:tcW w:w="1842" w:type="dxa"/>
            <w:shd w:val="clear" w:color="auto" w:fill="auto"/>
          </w:tcPr>
          <w:p w:rsidR="007606F6" w:rsidRPr="00D13293"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23,6</w:t>
            </w:r>
          </w:p>
        </w:tc>
      </w:tr>
      <w:tr w:rsidR="007606F6" w:rsidRPr="00D13293" w:rsidTr="002D7054">
        <w:trPr>
          <w:trHeight w:val="273"/>
          <w:jc w:val="center"/>
        </w:trPr>
        <w:tc>
          <w:tcPr>
            <w:tcW w:w="866" w:type="dxa"/>
            <w:shd w:val="clear" w:color="auto" w:fill="auto"/>
          </w:tcPr>
          <w:p w:rsidR="007606F6" w:rsidRDefault="007606F6" w:rsidP="002D7054">
            <w:pPr>
              <w:spacing w:after="0" w:line="240" w:lineRule="auto"/>
              <w:jc w:val="center"/>
              <w:rPr>
                <w:rFonts w:ascii="Times New Roman" w:hAnsi="Times New Roman"/>
                <w:sz w:val="24"/>
                <w:szCs w:val="24"/>
              </w:rPr>
            </w:pPr>
          </w:p>
        </w:tc>
        <w:tc>
          <w:tcPr>
            <w:tcW w:w="14175" w:type="dxa"/>
            <w:gridSpan w:val="7"/>
            <w:shd w:val="clear" w:color="auto" w:fill="auto"/>
          </w:tcPr>
          <w:p w:rsidR="007606F6" w:rsidRDefault="007606F6" w:rsidP="002D7054">
            <w:pPr>
              <w:spacing w:after="0" w:line="240" w:lineRule="auto"/>
              <w:rPr>
                <w:rFonts w:ascii="Times New Roman" w:hAnsi="Times New Roman"/>
                <w:sz w:val="24"/>
                <w:szCs w:val="24"/>
              </w:rPr>
            </w:pPr>
            <w:r w:rsidRPr="007A05CE">
              <w:rPr>
                <w:rFonts w:ascii="Times New Roman" w:hAnsi="Times New Roman"/>
                <w:b/>
                <w:bCs/>
                <w:sz w:val="24"/>
                <w:szCs w:val="24"/>
              </w:rPr>
              <w:t>Задача №</w:t>
            </w:r>
            <w:r>
              <w:rPr>
                <w:rFonts w:ascii="Times New Roman" w:hAnsi="Times New Roman"/>
                <w:b/>
                <w:bCs/>
                <w:sz w:val="24"/>
                <w:szCs w:val="24"/>
              </w:rPr>
              <w:t xml:space="preserve"> 2</w:t>
            </w:r>
            <w:r w:rsidRPr="007A05CE">
              <w:rPr>
                <w:rFonts w:ascii="Times New Roman" w:hAnsi="Times New Roman"/>
                <w:b/>
                <w:bCs/>
                <w:sz w:val="24"/>
                <w:szCs w:val="24"/>
              </w:rPr>
              <w:t xml:space="preserve"> </w:t>
            </w:r>
            <w:r w:rsidRPr="0057341F">
              <w:rPr>
                <w:rFonts w:ascii="Times New Roman" w:hAnsi="Times New Roman"/>
                <w:b/>
                <w:sz w:val="24"/>
                <w:szCs w:val="24"/>
              </w:rPr>
              <w:t>Поддержка лучших педагогических работников</w:t>
            </w:r>
          </w:p>
        </w:tc>
      </w:tr>
      <w:tr w:rsidR="007606F6" w:rsidRPr="00D13293" w:rsidTr="002D7054">
        <w:trPr>
          <w:trHeight w:val="273"/>
          <w:jc w:val="center"/>
        </w:trPr>
        <w:tc>
          <w:tcPr>
            <w:tcW w:w="866" w:type="dxa"/>
            <w:shd w:val="clear" w:color="auto" w:fill="auto"/>
          </w:tcPr>
          <w:p w:rsidR="007606F6" w:rsidRDefault="007606F6" w:rsidP="002D7054">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7606F6" w:rsidRPr="00D55391" w:rsidRDefault="007606F6" w:rsidP="002D7054">
            <w:pPr>
              <w:tabs>
                <w:tab w:val="num" w:pos="360"/>
              </w:tabs>
              <w:spacing w:after="0" w:line="240" w:lineRule="auto"/>
              <w:rPr>
                <w:rFonts w:ascii="Times New Roman" w:hAnsi="Times New Roman"/>
                <w:sz w:val="24"/>
                <w:szCs w:val="24"/>
              </w:rPr>
            </w:pPr>
            <w:r w:rsidRPr="00D55391">
              <w:rPr>
                <w:rFonts w:ascii="Times New Roman" w:hAnsi="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559"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46,7</w:t>
            </w:r>
          </w:p>
        </w:tc>
        <w:tc>
          <w:tcPr>
            <w:tcW w:w="1842" w:type="dxa"/>
            <w:shd w:val="clear" w:color="auto" w:fill="auto"/>
          </w:tcPr>
          <w:p w:rsidR="007606F6" w:rsidRPr="00972631" w:rsidRDefault="007606F6" w:rsidP="002D705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53,3</w:t>
            </w:r>
          </w:p>
        </w:tc>
      </w:tr>
    </w:tbl>
    <w:p w:rsidR="00715DE3" w:rsidRDefault="00715DE3" w:rsidP="00F50E7B">
      <w:pPr>
        <w:spacing w:after="0" w:line="240" w:lineRule="auto"/>
        <w:jc w:val="both"/>
        <w:rPr>
          <w:rFonts w:ascii="Times New Roman" w:hAnsi="Times New Roman" w:cs="Times New Roman"/>
          <w:sz w:val="20"/>
          <w:szCs w:val="20"/>
        </w:rPr>
      </w:pPr>
    </w:p>
    <w:p w:rsidR="00466492" w:rsidRDefault="00466492" w:rsidP="00F50E7B">
      <w:pPr>
        <w:spacing w:after="0" w:line="240" w:lineRule="auto"/>
        <w:jc w:val="both"/>
        <w:rPr>
          <w:rFonts w:ascii="Times New Roman" w:hAnsi="Times New Roman" w:cs="Times New Roman"/>
          <w:sz w:val="20"/>
          <w:szCs w:val="20"/>
        </w:rPr>
      </w:pPr>
    </w:p>
    <w:p w:rsidR="00466492" w:rsidRDefault="00466492" w:rsidP="00F50E7B">
      <w:pPr>
        <w:spacing w:after="0" w:line="240" w:lineRule="auto"/>
        <w:jc w:val="both"/>
        <w:rPr>
          <w:rFonts w:ascii="Times New Roman" w:hAnsi="Times New Roman" w:cs="Times New Roman"/>
          <w:sz w:val="20"/>
          <w:szCs w:val="20"/>
        </w:rPr>
      </w:pPr>
    </w:p>
    <w:p w:rsidR="00466492" w:rsidRDefault="00466492" w:rsidP="00F50E7B">
      <w:pPr>
        <w:spacing w:after="0" w:line="240" w:lineRule="auto"/>
        <w:jc w:val="both"/>
        <w:rPr>
          <w:rFonts w:ascii="Times New Roman" w:hAnsi="Times New Roman" w:cs="Times New Roman"/>
          <w:sz w:val="20"/>
          <w:szCs w:val="20"/>
        </w:rPr>
      </w:pPr>
    </w:p>
    <w:tbl>
      <w:tblPr>
        <w:tblW w:w="15326" w:type="dxa"/>
        <w:tblInd w:w="91" w:type="dxa"/>
        <w:tblLayout w:type="fixed"/>
        <w:tblLook w:val="04A0" w:firstRow="1" w:lastRow="0" w:firstColumn="1" w:lastColumn="0" w:noHBand="0" w:noVBand="1"/>
      </w:tblPr>
      <w:tblGrid>
        <w:gridCol w:w="584"/>
        <w:gridCol w:w="3119"/>
        <w:gridCol w:w="2126"/>
        <w:gridCol w:w="709"/>
        <w:gridCol w:w="708"/>
        <w:gridCol w:w="1320"/>
        <w:gridCol w:w="665"/>
        <w:gridCol w:w="851"/>
        <w:gridCol w:w="1134"/>
        <w:gridCol w:w="992"/>
        <w:gridCol w:w="1134"/>
        <w:gridCol w:w="1984"/>
      </w:tblGrid>
      <w:tr w:rsidR="00466492" w:rsidRPr="00466492" w:rsidTr="00466492">
        <w:trPr>
          <w:trHeight w:val="660"/>
        </w:trPr>
        <w:tc>
          <w:tcPr>
            <w:tcW w:w="584"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665"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6095" w:type="dxa"/>
            <w:gridSpan w:val="5"/>
            <w:tcBorders>
              <w:top w:val="nil"/>
              <w:left w:val="nil"/>
              <w:bottom w:val="nil"/>
              <w:right w:val="nil"/>
            </w:tcBorders>
            <w:shd w:val="clear" w:color="FFFFCC" w:fill="FFFFFF"/>
            <w:hideMark/>
          </w:tcPr>
          <w:p w:rsidR="00466492" w:rsidRDefault="00466492" w:rsidP="004664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10</w:t>
            </w:r>
            <w:r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от  </w:t>
            </w:r>
            <w:r w:rsidR="000E48A8" w:rsidRPr="000E48A8">
              <w:rPr>
                <w:rFonts w:ascii="Times New Roman" w:eastAsia="Times New Roman" w:hAnsi="Times New Roman" w:cs="Times New Roman"/>
                <w:sz w:val="20"/>
                <w:szCs w:val="20"/>
                <w:lang w:eastAsia="ru-RU"/>
              </w:rPr>
              <w:t xml:space="preserve">23.01.2018  № 75-п </w:t>
            </w:r>
          </w:p>
          <w:p w:rsidR="00466492" w:rsidRDefault="00466492" w:rsidP="00466492">
            <w:pPr>
              <w:spacing w:after="0" w:line="240" w:lineRule="auto"/>
              <w:rPr>
                <w:rFonts w:ascii="Times New Roman" w:eastAsia="Times New Roman" w:hAnsi="Times New Roman" w:cs="Times New Roman"/>
                <w:sz w:val="20"/>
                <w:szCs w:val="20"/>
                <w:lang w:eastAsia="ru-RU"/>
              </w:rPr>
            </w:pPr>
          </w:p>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r>
      <w:tr w:rsidR="00466492" w:rsidRPr="00466492" w:rsidTr="00466492">
        <w:trPr>
          <w:trHeight w:val="660"/>
        </w:trPr>
        <w:tc>
          <w:tcPr>
            <w:tcW w:w="584"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3119"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2126"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709"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708"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1320"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665"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6095" w:type="dxa"/>
            <w:gridSpan w:val="5"/>
            <w:tcBorders>
              <w:top w:val="nil"/>
              <w:left w:val="nil"/>
              <w:bottom w:val="nil"/>
              <w:right w:val="nil"/>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466492" w:rsidRPr="00466492" w:rsidTr="00466492">
        <w:trPr>
          <w:trHeight w:val="998"/>
        </w:trPr>
        <w:tc>
          <w:tcPr>
            <w:tcW w:w="584" w:type="dxa"/>
            <w:tcBorders>
              <w:top w:val="nil"/>
              <w:left w:val="nil"/>
              <w:bottom w:val="nil"/>
              <w:right w:val="nil"/>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14742" w:type="dxa"/>
            <w:gridSpan w:val="11"/>
            <w:tcBorders>
              <w:top w:val="nil"/>
              <w:left w:val="nil"/>
              <w:bottom w:val="nil"/>
              <w:right w:val="nil"/>
            </w:tcBorders>
            <w:shd w:val="clear" w:color="auto" w:fill="auto"/>
            <w:vAlign w:val="bottom"/>
            <w:hideMark/>
          </w:tcPr>
          <w:p w:rsidR="00466492" w:rsidRPr="00466492" w:rsidRDefault="00466492" w:rsidP="00466492">
            <w:pPr>
              <w:spacing w:after="0" w:line="240" w:lineRule="auto"/>
              <w:ind w:left="-249" w:firstLine="249"/>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466492" w:rsidRPr="00466492" w:rsidTr="00466492">
        <w:trPr>
          <w:trHeight w:val="312"/>
        </w:trPr>
        <w:tc>
          <w:tcPr>
            <w:tcW w:w="584"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            </w:t>
            </w:r>
            <w:proofErr w:type="gramStart"/>
            <w:r w:rsidRPr="00466492">
              <w:rPr>
                <w:rFonts w:ascii="Times New Roman" w:eastAsia="Times New Roman" w:hAnsi="Times New Roman" w:cs="Times New Roman"/>
                <w:sz w:val="20"/>
                <w:szCs w:val="20"/>
                <w:lang w:eastAsia="ru-RU"/>
              </w:rPr>
              <w:t>п</w:t>
            </w:r>
            <w:proofErr w:type="gramEnd"/>
            <w:r w:rsidRPr="00466492">
              <w:rPr>
                <w:rFonts w:ascii="Times New Roman" w:eastAsia="Times New Roman" w:hAnsi="Times New Roman" w:cs="Times New Roman"/>
                <w:sz w:val="20"/>
                <w:szCs w:val="20"/>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Цели, задачи, мероприятия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  ГРБС </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Код бюджетной классификации</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Расходы по годам реализации программы (тыс.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Ожидаемый непосредственный результат  (краткое описание</w:t>
            </w:r>
            <w:proofErr w:type="gramStart"/>
            <w:r w:rsidRPr="00466492">
              <w:rPr>
                <w:rFonts w:ascii="Times New Roman" w:eastAsia="Times New Roman" w:hAnsi="Times New Roman" w:cs="Times New Roman"/>
                <w:sz w:val="20"/>
                <w:szCs w:val="20"/>
                <w:lang w:eastAsia="ru-RU"/>
              </w:rPr>
              <w:t>)о</w:t>
            </w:r>
            <w:proofErr w:type="gramEnd"/>
            <w:r w:rsidRPr="00466492">
              <w:rPr>
                <w:rFonts w:ascii="Times New Roman" w:eastAsia="Times New Roman" w:hAnsi="Times New Roman" w:cs="Times New Roman"/>
                <w:sz w:val="20"/>
                <w:szCs w:val="20"/>
                <w:lang w:eastAsia="ru-RU"/>
              </w:rPr>
              <w:t>т реализации подпрограммного мероприятия  (в том числе в натуральном выражении)</w:t>
            </w:r>
          </w:p>
        </w:tc>
      </w:tr>
      <w:tr w:rsidR="00466492" w:rsidRPr="00466492" w:rsidTr="00466492">
        <w:trPr>
          <w:trHeight w:val="312"/>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r>
      <w:tr w:rsidR="00466492" w:rsidRPr="00466492" w:rsidTr="00466492">
        <w:trPr>
          <w:trHeight w:val="938"/>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ГРБС</w:t>
            </w:r>
          </w:p>
        </w:tc>
        <w:tc>
          <w:tcPr>
            <w:tcW w:w="708" w:type="dxa"/>
            <w:vMerge w:val="restart"/>
            <w:tcBorders>
              <w:top w:val="nil"/>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proofErr w:type="spellStart"/>
            <w:r w:rsidRPr="00466492">
              <w:rPr>
                <w:rFonts w:ascii="Times New Roman" w:eastAsia="Times New Roman" w:hAnsi="Times New Roman" w:cs="Times New Roman"/>
                <w:sz w:val="20"/>
                <w:szCs w:val="20"/>
                <w:lang w:eastAsia="ru-RU"/>
              </w:rPr>
              <w:t>РзПр</w:t>
            </w:r>
            <w:proofErr w:type="spellEnd"/>
          </w:p>
        </w:tc>
        <w:tc>
          <w:tcPr>
            <w:tcW w:w="1320" w:type="dxa"/>
            <w:vMerge w:val="restart"/>
            <w:tcBorders>
              <w:top w:val="nil"/>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ЦСР</w:t>
            </w:r>
          </w:p>
        </w:tc>
        <w:tc>
          <w:tcPr>
            <w:tcW w:w="665" w:type="dxa"/>
            <w:vMerge w:val="restart"/>
            <w:tcBorders>
              <w:top w:val="nil"/>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ВР</w:t>
            </w:r>
          </w:p>
        </w:tc>
        <w:tc>
          <w:tcPr>
            <w:tcW w:w="851"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очередной финансовый год</w:t>
            </w:r>
          </w:p>
        </w:tc>
        <w:tc>
          <w:tcPr>
            <w:tcW w:w="1134"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первый год планового периода</w:t>
            </w:r>
          </w:p>
        </w:tc>
        <w:tc>
          <w:tcPr>
            <w:tcW w:w="992"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второй год планового периода</w:t>
            </w:r>
          </w:p>
        </w:tc>
        <w:tc>
          <w:tcPr>
            <w:tcW w:w="1134" w:type="dxa"/>
            <w:vMerge w:val="restart"/>
            <w:tcBorders>
              <w:top w:val="nil"/>
              <w:left w:val="single" w:sz="4" w:space="0" w:color="auto"/>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Итого на очередной финансовый год и плановый период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r>
      <w:tr w:rsidR="00466492" w:rsidRPr="00466492" w:rsidTr="00466492">
        <w:trPr>
          <w:trHeight w:val="78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665"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2018</w:t>
            </w:r>
          </w:p>
        </w:tc>
        <w:tc>
          <w:tcPr>
            <w:tcW w:w="1134"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2019</w:t>
            </w:r>
          </w:p>
        </w:tc>
        <w:tc>
          <w:tcPr>
            <w:tcW w:w="992"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2020</w:t>
            </w:r>
          </w:p>
        </w:tc>
        <w:tc>
          <w:tcPr>
            <w:tcW w:w="1134"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r>
      <w:tr w:rsidR="00466492" w:rsidRPr="00466492" w:rsidTr="00466492">
        <w:trPr>
          <w:trHeight w:val="420"/>
        </w:trPr>
        <w:tc>
          <w:tcPr>
            <w:tcW w:w="584" w:type="dxa"/>
            <w:tcBorders>
              <w:top w:val="nil"/>
              <w:left w:val="single" w:sz="4" w:space="0" w:color="auto"/>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1</w:t>
            </w:r>
          </w:p>
        </w:tc>
        <w:tc>
          <w:tcPr>
            <w:tcW w:w="3119"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4</w:t>
            </w:r>
          </w:p>
        </w:tc>
        <w:tc>
          <w:tcPr>
            <w:tcW w:w="708"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5</w:t>
            </w:r>
          </w:p>
        </w:tc>
        <w:tc>
          <w:tcPr>
            <w:tcW w:w="1320"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6</w:t>
            </w:r>
          </w:p>
        </w:tc>
        <w:tc>
          <w:tcPr>
            <w:tcW w:w="665"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7</w:t>
            </w:r>
          </w:p>
        </w:tc>
        <w:tc>
          <w:tcPr>
            <w:tcW w:w="851"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9</w:t>
            </w:r>
          </w:p>
        </w:tc>
        <w:tc>
          <w:tcPr>
            <w:tcW w:w="992"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11</w:t>
            </w:r>
          </w:p>
        </w:tc>
        <w:tc>
          <w:tcPr>
            <w:tcW w:w="1984" w:type="dxa"/>
            <w:tcBorders>
              <w:top w:val="nil"/>
              <w:left w:val="nil"/>
              <w:bottom w:val="single" w:sz="4" w:space="0" w:color="auto"/>
              <w:right w:val="single" w:sz="4" w:space="0" w:color="auto"/>
            </w:tcBorders>
            <w:shd w:val="clear" w:color="FFFFCC" w:fill="FFFFFF"/>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12</w:t>
            </w:r>
          </w:p>
        </w:tc>
      </w:tr>
      <w:tr w:rsidR="00466492" w:rsidRPr="00466492" w:rsidTr="00466492">
        <w:trPr>
          <w:trHeight w:val="465"/>
        </w:trPr>
        <w:tc>
          <w:tcPr>
            <w:tcW w:w="15326" w:type="dxa"/>
            <w:gridSpan w:val="12"/>
            <w:tcBorders>
              <w:top w:val="single" w:sz="4" w:space="0" w:color="auto"/>
              <w:left w:val="single" w:sz="4" w:space="0" w:color="auto"/>
              <w:bottom w:val="single" w:sz="4" w:space="0" w:color="auto"/>
              <w:right w:val="nil"/>
            </w:tcBorders>
            <w:shd w:val="clear" w:color="auto" w:fill="auto"/>
            <w:noWrap/>
            <w:vAlign w:val="bottom"/>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 xml:space="preserve">Цель: повышение профессионального </w:t>
            </w:r>
            <w:proofErr w:type="gramStart"/>
            <w:r w:rsidRPr="00466492">
              <w:rPr>
                <w:rFonts w:ascii="Times New Roman" w:eastAsia="Times New Roman" w:hAnsi="Times New Roman" w:cs="Times New Roman"/>
                <w:color w:val="000000"/>
                <w:sz w:val="20"/>
                <w:szCs w:val="20"/>
                <w:lang w:eastAsia="ru-RU"/>
              </w:rPr>
              <w:t>мастерства педагогов муниципальной системы образования Каратузского района</w:t>
            </w:r>
            <w:proofErr w:type="gramEnd"/>
            <w:r w:rsidRPr="00466492">
              <w:rPr>
                <w:rFonts w:ascii="Times New Roman" w:eastAsia="Times New Roman" w:hAnsi="Times New Roman" w:cs="Times New Roman"/>
                <w:color w:val="000000"/>
                <w:sz w:val="20"/>
                <w:szCs w:val="20"/>
                <w:lang w:eastAsia="ru-RU"/>
              </w:rPr>
              <w:t xml:space="preserve"> для ее развития и предоставления качественных  образовательных услуг</w:t>
            </w:r>
          </w:p>
        </w:tc>
      </w:tr>
      <w:tr w:rsidR="00466492" w:rsidRPr="00466492" w:rsidTr="00466492">
        <w:trPr>
          <w:trHeight w:val="435"/>
        </w:trPr>
        <w:tc>
          <w:tcPr>
            <w:tcW w:w="15326" w:type="dxa"/>
            <w:gridSpan w:val="12"/>
            <w:tcBorders>
              <w:top w:val="single" w:sz="4" w:space="0" w:color="auto"/>
              <w:left w:val="single" w:sz="4" w:space="0" w:color="auto"/>
              <w:bottom w:val="single" w:sz="4" w:space="0" w:color="auto"/>
              <w:right w:val="nil"/>
            </w:tcBorders>
            <w:shd w:val="clear" w:color="000000" w:fill="FFFFFF"/>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466492" w:rsidRPr="00466492" w:rsidTr="00466492">
        <w:trPr>
          <w:trHeight w:val="1005"/>
        </w:trPr>
        <w:tc>
          <w:tcPr>
            <w:tcW w:w="584" w:type="dxa"/>
            <w:tcBorders>
              <w:top w:val="nil"/>
              <w:left w:val="single" w:sz="4" w:space="0" w:color="auto"/>
              <w:bottom w:val="nil"/>
              <w:right w:val="single" w:sz="4" w:space="0" w:color="auto"/>
            </w:tcBorders>
            <w:shd w:val="clear" w:color="000000" w:fill="FFFFFF"/>
            <w:noWrap/>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1.1.</w:t>
            </w:r>
          </w:p>
        </w:tc>
        <w:tc>
          <w:tcPr>
            <w:tcW w:w="3119" w:type="dxa"/>
            <w:tcBorders>
              <w:top w:val="nil"/>
              <w:left w:val="nil"/>
              <w:bottom w:val="nil"/>
              <w:right w:val="single" w:sz="4" w:space="0" w:color="auto"/>
            </w:tcBorders>
            <w:shd w:val="clear" w:color="000000" w:fill="FFFFFF"/>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Единовременная выплата подъемных молодым педагогам ОУ</w:t>
            </w:r>
          </w:p>
        </w:tc>
        <w:tc>
          <w:tcPr>
            <w:tcW w:w="2126" w:type="dxa"/>
            <w:tcBorders>
              <w:top w:val="nil"/>
              <w:left w:val="nil"/>
              <w:bottom w:val="nil"/>
              <w:right w:val="single" w:sz="4" w:space="0" w:color="auto"/>
            </w:tcBorders>
            <w:shd w:val="clear" w:color="000000" w:fill="FFFFFF"/>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 xml:space="preserve">Управление образования </w:t>
            </w:r>
            <w:proofErr w:type="spellStart"/>
            <w:r w:rsidRPr="00466492">
              <w:rPr>
                <w:rFonts w:ascii="Times New Roman" w:eastAsia="Times New Roman" w:hAnsi="Times New Roman" w:cs="Times New Roman"/>
                <w:color w:val="000000"/>
                <w:sz w:val="20"/>
                <w:szCs w:val="20"/>
                <w:lang w:eastAsia="ru-RU"/>
              </w:rPr>
              <w:t>администрациии</w:t>
            </w:r>
            <w:proofErr w:type="spellEnd"/>
            <w:r w:rsidRPr="00466492">
              <w:rPr>
                <w:rFonts w:ascii="Times New Roman" w:eastAsia="Times New Roman" w:hAnsi="Times New Roman" w:cs="Times New Roman"/>
                <w:color w:val="000000"/>
                <w:sz w:val="20"/>
                <w:szCs w:val="20"/>
                <w:lang w:eastAsia="ru-RU"/>
              </w:rPr>
              <w:t xml:space="preserve"> Каратузского района</w:t>
            </w:r>
          </w:p>
        </w:tc>
        <w:tc>
          <w:tcPr>
            <w:tcW w:w="709"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0250002100</w:t>
            </w:r>
          </w:p>
        </w:tc>
        <w:tc>
          <w:tcPr>
            <w:tcW w:w="665"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611</w:t>
            </w:r>
          </w:p>
        </w:tc>
        <w:tc>
          <w:tcPr>
            <w:tcW w:w="851" w:type="dxa"/>
            <w:tcBorders>
              <w:top w:val="nil"/>
              <w:left w:val="single" w:sz="4" w:space="0" w:color="auto"/>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134,70</w:t>
            </w:r>
          </w:p>
        </w:tc>
        <w:tc>
          <w:tcPr>
            <w:tcW w:w="1134"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134,70</w:t>
            </w:r>
          </w:p>
        </w:tc>
        <w:tc>
          <w:tcPr>
            <w:tcW w:w="992" w:type="dxa"/>
            <w:tcBorders>
              <w:top w:val="nil"/>
              <w:left w:val="nil"/>
              <w:bottom w:val="nil"/>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134,70</w:t>
            </w:r>
          </w:p>
        </w:tc>
        <w:tc>
          <w:tcPr>
            <w:tcW w:w="1134" w:type="dxa"/>
            <w:tcBorders>
              <w:top w:val="nil"/>
              <w:left w:val="nil"/>
              <w:bottom w:val="nil"/>
              <w:right w:val="single" w:sz="4" w:space="0" w:color="auto"/>
            </w:tcBorders>
            <w:shd w:val="clear" w:color="000000" w:fill="FFFFFF"/>
            <w:hideMark/>
          </w:tcPr>
          <w:p w:rsidR="00466492" w:rsidRPr="00466492" w:rsidRDefault="00466492" w:rsidP="00466492">
            <w:pPr>
              <w:spacing w:after="0" w:line="240" w:lineRule="auto"/>
              <w:jc w:val="right"/>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404,10000</w:t>
            </w:r>
          </w:p>
        </w:tc>
        <w:tc>
          <w:tcPr>
            <w:tcW w:w="1984" w:type="dxa"/>
            <w:tcBorders>
              <w:top w:val="nil"/>
              <w:left w:val="nil"/>
              <w:bottom w:val="single" w:sz="4" w:space="0" w:color="auto"/>
              <w:right w:val="single" w:sz="4" w:space="0" w:color="auto"/>
            </w:tcBorders>
            <w:shd w:val="clear" w:color="000000" w:fill="FFFFFF"/>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Ежегодные выплаты подъемных молодым специалистам ОУ (2018 г. - 4 человека)</w:t>
            </w:r>
          </w:p>
        </w:tc>
      </w:tr>
      <w:tr w:rsidR="00466492" w:rsidRPr="00466492" w:rsidTr="00466492">
        <w:trPr>
          <w:trHeight w:val="312"/>
        </w:trPr>
        <w:tc>
          <w:tcPr>
            <w:tcW w:w="15326" w:type="dxa"/>
            <w:gridSpan w:val="12"/>
            <w:tcBorders>
              <w:top w:val="single" w:sz="4" w:space="0" w:color="auto"/>
              <w:left w:val="single" w:sz="4" w:space="0" w:color="auto"/>
              <w:bottom w:val="single" w:sz="4" w:space="0" w:color="auto"/>
              <w:right w:val="nil"/>
            </w:tcBorders>
            <w:shd w:val="clear" w:color="000000" w:fill="FFFFFF"/>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Задача № 2 Поддержка лучших педагогических работников</w:t>
            </w:r>
          </w:p>
        </w:tc>
      </w:tr>
      <w:tr w:rsidR="00466492" w:rsidRPr="00466492" w:rsidTr="00466492">
        <w:trPr>
          <w:trHeight w:val="1140"/>
        </w:trPr>
        <w:tc>
          <w:tcPr>
            <w:tcW w:w="584" w:type="dxa"/>
            <w:tcBorders>
              <w:top w:val="nil"/>
              <w:left w:val="single" w:sz="4" w:space="0" w:color="auto"/>
              <w:bottom w:val="single" w:sz="4" w:space="0" w:color="auto"/>
              <w:right w:val="single" w:sz="4" w:space="0" w:color="auto"/>
            </w:tcBorders>
            <w:shd w:val="clear" w:color="000000" w:fill="FFFFFF"/>
            <w:noWrap/>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2.1.</w:t>
            </w:r>
          </w:p>
        </w:tc>
        <w:tc>
          <w:tcPr>
            <w:tcW w:w="3119" w:type="dxa"/>
            <w:tcBorders>
              <w:top w:val="nil"/>
              <w:left w:val="nil"/>
              <w:bottom w:val="single" w:sz="4" w:space="0" w:color="auto"/>
              <w:right w:val="single" w:sz="4" w:space="0" w:color="auto"/>
            </w:tcBorders>
            <w:shd w:val="clear" w:color="000000" w:fill="FFFFFF"/>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Районный августовский педагогический  совет</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 xml:space="preserve">Управление образования </w:t>
            </w:r>
            <w:proofErr w:type="spellStart"/>
            <w:r w:rsidRPr="00466492">
              <w:rPr>
                <w:rFonts w:ascii="Times New Roman" w:eastAsia="Times New Roman" w:hAnsi="Times New Roman" w:cs="Times New Roman"/>
                <w:color w:val="000000"/>
                <w:sz w:val="20"/>
                <w:szCs w:val="20"/>
                <w:lang w:eastAsia="ru-RU"/>
              </w:rPr>
              <w:t>администрациии</w:t>
            </w:r>
            <w:proofErr w:type="spellEnd"/>
            <w:r w:rsidRPr="00466492">
              <w:rPr>
                <w:rFonts w:ascii="Times New Roman" w:eastAsia="Times New Roman" w:hAnsi="Times New Roman" w:cs="Times New Roman"/>
                <w:color w:val="000000"/>
                <w:sz w:val="20"/>
                <w:szCs w:val="20"/>
                <w:lang w:eastAsia="ru-RU"/>
              </w:rPr>
              <w:t xml:space="preserve"> Каратузского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0250002120</w:t>
            </w:r>
          </w:p>
        </w:tc>
        <w:tc>
          <w:tcPr>
            <w:tcW w:w="665"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612</w:t>
            </w:r>
          </w:p>
        </w:tc>
        <w:tc>
          <w:tcPr>
            <w:tcW w:w="851"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30,00</w:t>
            </w:r>
          </w:p>
        </w:tc>
        <w:tc>
          <w:tcPr>
            <w:tcW w:w="992"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90,00</w:t>
            </w:r>
          </w:p>
        </w:tc>
        <w:tc>
          <w:tcPr>
            <w:tcW w:w="1984" w:type="dxa"/>
            <w:tcBorders>
              <w:top w:val="nil"/>
              <w:left w:val="nil"/>
              <w:bottom w:val="single" w:sz="4" w:space="0" w:color="auto"/>
              <w:right w:val="single" w:sz="4" w:space="0" w:color="auto"/>
            </w:tcBorders>
            <w:shd w:val="clear" w:color="000000" w:fill="FFFFFF"/>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 xml:space="preserve">Ежегодное награждение ОУ по итогам прошедшего учебного года (3 школы, 2 детских сада, 1 доп. </w:t>
            </w:r>
            <w:proofErr w:type="spellStart"/>
            <w:r w:rsidRPr="00466492">
              <w:rPr>
                <w:rFonts w:ascii="Times New Roman" w:eastAsia="Times New Roman" w:hAnsi="Times New Roman" w:cs="Times New Roman"/>
                <w:color w:val="000000"/>
                <w:sz w:val="20"/>
                <w:szCs w:val="20"/>
                <w:lang w:eastAsia="ru-RU"/>
              </w:rPr>
              <w:t>учрежд</w:t>
            </w:r>
            <w:proofErr w:type="spellEnd"/>
            <w:r w:rsidRPr="00466492">
              <w:rPr>
                <w:rFonts w:ascii="Times New Roman" w:eastAsia="Times New Roman" w:hAnsi="Times New Roman" w:cs="Times New Roman"/>
                <w:color w:val="000000"/>
                <w:sz w:val="20"/>
                <w:szCs w:val="20"/>
                <w:lang w:eastAsia="ru-RU"/>
              </w:rPr>
              <w:t>.)</w:t>
            </w:r>
          </w:p>
        </w:tc>
      </w:tr>
      <w:tr w:rsidR="00466492" w:rsidRPr="00466492" w:rsidTr="00466492">
        <w:trPr>
          <w:trHeight w:val="750"/>
        </w:trPr>
        <w:tc>
          <w:tcPr>
            <w:tcW w:w="584" w:type="dxa"/>
            <w:tcBorders>
              <w:top w:val="nil"/>
              <w:left w:val="single" w:sz="4" w:space="0" w:color="auto"/>
              <w:bottom w:val="single" w:sz="4" w:space="0" w:color="auto"/>
              <w:right w:val="single" w:sz="4" w:space="0" w:color="auto"/>
            </w:tcBorders>
            <w:shd w:val="clear" w:color="000000" w:fill="FFFFFF"/>
            <w:noWrap/>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2.2.</w:t>
            </w:r>
          </w:p>
        </w:tc>
        <w:tc>
          <w:tcPr>
            <w:tcW w:w="3119" w:type="dxa"/>
            <w:tcBorders>
              <w:top w:val="nil"/>
              <w:left w:val="nil"/>
              <w:bottom w:val="single" w:sz="4" w:space="0" w:color="auto"/>
              <w:right w:val="single" w:sz="4" w:space="0" w:color="auto"/>
            </w:tcBorders>
            <w:shd w:val="clear" w:color="000000" w:fill="FFFFFF"/>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Профессиональный конкурс "Учитель года"</w:t>
            </w:r>
          </w:p>
        </w:tc>
        <w:tc>
          <w:tcPr>
            <w:tcW w:w="2126" w:type="dxa"/>
            <w:vMerge/>
            <w:tcBorders>
              <w:top w:val="nil"/>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0250002120</w:t>
            </w:r>
          </w:p>
        </w:tc>
        <w:tc>
          <w:tcPr>
            <w:tcW w:w="665"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612</w:t>
            </w:r>
          </w:p>
        </w:tc>
        <w:tc>
          <w:tcPr>
            <w:tcW w:w="851"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15,00</w:t>
            </w:r>
          </w:p>
        </w:tc>
        <w:tc>
          <w:tcPr>
            <w:tcW w:w="992"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45,00</w:t>
            </w:r>
          </w:p>
        </w:tc>
        <w:tc>
          <w:tcPr>
            <w:tcW w:w="1984" w:type="dxa"/>
            <w:tcBorders>
              <w:top w:val="nil"/>
              <w:left w:val="nil"/>
              <w:bottom w:val="single" w:sz="4" w:space="0" w:color="auto"/>
              <w:right w:val="single" w:sz="4" w:space="0" w:color="auto"/>
            </w:tcBorders>
            <w:shd w:val="clear" w:color="000000" w:fill="FFFFFF"/>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466492">
              <w:rPr>
                <w:rFonts w:ascii="Times New Roman" w:eastAsia="Times New Roman" w:hAnsi="Times New Roman" w:cs="Times New Roman"/>
                <w:color w:val="000000"/>
                <w:sz w:val="20"/>
                <w:szCs w:val="20"/>
                <w:lang w:eastAsia="ru-RU"/>
              </w:rPr>
              <w:t>Проведен</w:t>
            </w:r>
            <w:proofErr w:type="spellEnd"/>
            <w:proofErr w:type="gramEnd"/>
            <w:r w:rsidRPr="00466492">
              <w:rPr>
                <w:rFonts w:ascii="Times New Roman" w:eastAsia="Times New Roman" w:hAnsi="Times New Roman" w:cs="Times New Roman"/>
                <w:color w:val="000000"/>
                <w:sz w:val="20"/>
                <w:szCs w:val="20"/>
                <w:lang w:eastAsia="ru-RU"/>
              </w:rPr>
              <w:t xml:space="preserve"> </w:t>
            </w:r>
            <w:proofErr w:type="spellStart"/>
            <w:r w:rsidRPr="00466492">
              <w:rPr>
                <w:rFonts w:ascii="Times New Roman" w:eastAsia="Times New Roman" w:hAnsi="Times New Roman" w:cs="Times New Roman"/>
                <w:color w:val="000000"/>
                <w:sz w:val="20"/>
                <w:szCs w:val="20"/>
                <w:lang w:eastAsia="ru-RU"/>
              </w:rPr>
              <w:t>конрус</w:t>
            </w:r>
            <w:proofErr w:type="spellEnd"/>
            <w:r w:rsidRPr="00466492">
              <w:rPr>
                <w:rFonts w:ascii="Times New Roman" w:eastAsia="Times New Roman" w:hAnsi="Times New Roman" w:cs="Times New Roman"/>
                <w:color w:val="000000"/>
                <w:sz w:val="20"/>
                <w:szCs w:val="20"/>
                <w:lang w:eastAsia="ru-RU"/>
              </w:rPr>
              <w:t xml:space="preserve"> и награждение </w:t>
            </w:r>
            <w:proofErr w:type="spellStart"/>
            <w:r w:rsidRPr="00466492">
              <w:rPr>
                <w:rFonts w:ascii="Times New Roman" w:eastAsia="Times New Roman" w:hAnsi="Times New Roman" w:cs="Times New Roman"/>
                <w:color w:val="000000"/>
                <w:sz w:val="20"/>
                <w:szCs w:val="20"/>
                <w:lang w:eastAsia="ru-RU"/>
              </w:rPr>
              <w:t>трех</w:t>
            </w:r>
            <w:proofErr w:type="spellEnd"/>
            <w:r w:rsidRPr="00466492">
              <w:rPr>
                <w:rFonts w:ascii="Times New Roman" w:eastAsia="Times New Roman" w:hAnsi="Times New Roman" w:cs="Times New Roman"/>
                <w:color w:val="000000"/>
                <w:sz w:val="20"/>
                <w:szCs w:val="20"/>
                <w:lang w:eastAsia="ru-RU"/>
              </w:rPr>
              <w:t xml:space="preserve"> лучших педагогов</w:t>
            </w:r>
          </w:p>
        </w:tc>
      </w:tr>
      <w:tr w:rsidR="00466492" w:rsidRPr="00466492" w:rsidTr="00466492">
        <w:trPr>
          <w:trHeight w:val="780"/>
        </w:trPr>
        <w:tc>
          <w:tcPr>
            <w:tcW w:w="584" w:type="dxa"/>
            <w:tcBorders>
              <w:top w:val="nil"/>
              <w:left w:val="single" w:sz="4" w:space="0" w:color="auto"/>
              <w:bottom w:val="single" w:sz="4" w:space="0" w:color="auto"/>
              <w:right w:val="single" w:sz="4" w:space="0" w:color="auto"/>
            </w:tcBorders>
            <w:shd w:val="clear" w:color="000000" w:fill="FFFFFF"/>
            <w:noWrap/>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2.3.</w:t>
            </w:r>
          </w:p>
        </w:tc>
        <w:tc>
          <w:tcPr>
            <w:tcW w:w="3119" w:type="dxa"/>
            <w:tcBorders>
              <w:top w:val="nil"/>
              <w:left w:val="nil"/>
              <w:bottom w:val="single" w:sz="4" w:space="0" w:color="auto"/>
              <w:right w:val="single" w:sz="4" w:space="0" w:color="auto"/>
            </w:tcBorders>
            <w:shd w:val="clear" w:color="000000" w:fill="FFFFFF"/>
            <w:vAlign w:val="bottom"/>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Профессиональный конкурс "Воспитатель года"</w:t>
            </w:r>
          </w:p>
        </w:tc>
        <w:tc>
          <w:tcPr>
            <w:tcW w:w="2126" w:type="dxa"/>
            <w:vMerge/>
            <w:tcBorders>
              <w:top w:val="nil"/>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0250002120</w:t>
            </w:r>
          </w:p>
        </w:tc>
        <w:tc>
          <w:tcPr>
            <w:tcW w:w="665"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612</w:t>
            </w:r>
          </w:p>
        </w:tc>
        <w:tc>
          <w:tcPr>
            <w:tcW w:w="851"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30,00</w:t>
            </w:r>
          </w:p>
        </w:tc>
        <w:tc>
          <w:tcPr>
            <w:tcW w:w="1984" w:type="dxa"/>
            <w:tcBorders>
              <w:top w:val="nil"/>
              <w:left w:val="nil"/>
              <w:bottom w:val="single" w:sz="4" w:space="0" w:color="auto"/>
              <w:right w:val="single" w:sz="4" w:space="0" w:color="auto"/>
            </w:tcBorders>
            <w:shd w:val="clear" w:color="000000" w:fill="FFFFFF"/>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466492">
              <w:rPr>
                <w:rFonts w:ascii="Times New Roman" w:eastAsia="Times New Roman" w:hAnsi="Times New Roman" w:cs="Times New Roman"/>
                <w:color w:val="000000"/>
                <w:sz w:val="20"/>
                <w:szCs w:val="20"/>
                <w:lang w:eastAsia="ru-RU"/>
              </w:rPr>
              <w:t>Проведен</w:t>
            </w:r>
            <w:proofErr w:type="spellEnd"/>
            <w:proofErr w:type="gramEnd"/>
            <w:r w:rsidRPr="00466492">
              <w:rPr>
                <w:rFonts w:ascii="Times New Roman" w:eastAsia="Times New Roman" w:hAnsi="Times New Roman" w:cs="Times New Roman"/>
                <w:color w:val="000000"/>
                <w:sz w:val="20"/>
                <w:szCs w:val="20"/>
                <w:lang w:eastAsia="ru-RU"/>
              </w:rPr>
              <w:t xml:space="preserve"> </w:t>
            </w:r>
            <w:proofErr w:type="spellStart"/>
            <w:r w:rsidRPr="00466492">
              <w:rPr>
                <w:rFonts w:ascii="Times New Roman" w:eastAsia="Times New Roman" w:hAnsi="Times New Roman" w:cs="Times New Roman"/>
                <w:color w:val="000000"/>
                <w:sz w:val="20"/>
                <w:szCs w:val="20"/>
                <w:lang w:eastAsia="ru-RU"/>
              </w:rPr>
              <w:t>конрус</w:t>
            </w:r>
            <w:proofErr w:type="spellEnd"/>
            <w:r w:rsidRPr="00466492">
              <w:rPr>
                <w:rFonts w:ascii="Times New Roman" w:eastAsia="Times New Roman" w:hAnsi="Times New Roman" w:cs="Times New Roman"/>
                <w:color w:val="000000"/>
                <w:sz w:val="20"/>
                <w:szCs w:val="20"/>
                <w:lang w:eastAsia="ru-RU"/>
              </w:rPr>
              <w:t xml:space="preserve"> и награждение </w:t>
            </w:r>
            <w:proofErr w:type="spellStart"/>
            <w:r w:rsidRPr="00466492">
              <w:rPr>
                <w:rFonts w:ascii="Times New Roman" w:eastAsia="Times New Roman" w:hAnsi="Times New Roman" w:cs="Times New Roman"/>
                <w:color w:val="000000"/>
                <w:sz w:val="20"/>
                <w:szCs w:val="20"/>
                <w:lang w:eastAsia="ru-RU"/>
              </w:rPr>
              <w:t>трех</w:t>
            </w:r>
            <w:proofErr w:type="spellEnd"/>
            <w:r w:rsidRPr="00466492">
              <w:rPr>
                <w:rFonts w:ascii="Times New Roman" w:eastAsia="Times New Roman" w:hAnsi="Times New Roman" w:cs="Times New Roman"/>
                <w:color w:val="000000"/>
                <w:sz w:val="20"/>
                <w:szCs w:val="20"/>
                <w:lang w:eastAsia="ru-RU"/>
              </w:rPr>
              <w:t xml:space="preserve"> лучших воспитателей</w:t>
            </w:r>
          </w:p>
        </w:tc>
      </w:tr>
      <w:tr w:rsidR="00466492" w:rsidRPr="00466492" w:rsidTr="00466492">
        <w:trPr>
          <w:trHeight w:val="630"/>
        </w:trPr>
        <w:tc>
          <w:tcPr>
            <w:tcW w:w="584" w:type="dxa"/>
            <w:tcBorders>
              <w:top w:val="nil"/>
              <w:left w:val="single" w:sz="4" w:space="0" w:color="auto"/>
              <w:bottom w:val="single" w:sz="4" w:space="0" w:color="auto"/>
              <w:right w:val="single" w:sz="4" w:space="0" w:color="auto"/>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w:t>
            </w:r>
          </w:p>
        </w:tc>
        <w:tc>
          <w:tcPr>
            <w:tcW w:w="3119" w:type="dxa"/>
            <w:tcBorders>
              <w:top w:val="nil"/>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Проведение праздничного мероприятия "День Учителя"</w:t>
            </w:r>
          </w:p>
        </w:tc>
        <w:tc>
          <w:tcPr>
            <w:tcW w:w="2126" w:type="dxa"/>
            <w:vMerge/>
            <w:tcBorders>
              <w:top w:val="nil"/>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0250002120</w:t>
            </w:r>
          </w:p>
        </w:tc>
        <w:tc>
          <w:tcPr>
            <w:tcW w:w="665" w:type="dxa"/>
            <w:tcBorders>
              <w:top w:val="nil"/>
              <w:left w:val="nil"/>
              <w:bottom w:val="single" w:sz="4" w:space="0" w:color="auto"/>
              <w:right w:val="single" w:sz="4" w:space="0" w:color="auto"/>
            </w:tcBorders>
            <w:shd w:val="clear" w:color="000000" w:fill="FFFFFF"/>
            <w:noWrap/>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612</w:t>
            </w:r>
          </w:p>
        </w:tc>
        <w:tc>
          <w:tcPr>
            <w:tcW w:w="851"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30,00</w:t>
            </w:r>
          </w:p>
        </w:tc>
        <w:tc>
          <w:tcPr>
            <w:tcW w:w="992"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90,00</w:t>
            </w:r>
          </w:p>
        </w:tc>
        <w:tc>
          <w:tcPr>
            <w:tcW w:w="1984" w:type="dxa"/>
            <w:tcBorders>
              <w:top w:val="nil"/>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Ежегодно проведено </w:t>
            </w:r>
            <w:proofErr w:type="spellStart"/>
            <w:r w:rsidRPr="00466492">
              <w:rPr>
                <w:rFonts w:ascii="Times New Roman" w:eastAsia="Times New Roman" w:hAnsi="Times New Roman" w:cs="Times New Roman"/>
                <w:sz w:val="20"/>
                <w:szCs w:val="20"/>
                <w:lang w:eastAsia="ru-RU"/>
              </w:rPr>
              <w:t>празднчное</w:t>
            </w:r>
            <w:proofErr w:type="spellEnd"/>
            <w:r w:rsidRPr="00466492">
              <w:rPr>
                <w:rFonts w:ascii="Times New Roman" w:eastAsia="Times New Roman" w:hAnsi="Times New Roman" w:cs="Times New Roman"/>
                <w:sz w:val="20"/>
                <w:szCs w:val="20"/>
                <w:lang w:eastAsia="ru-RU"/>
              </w:rPr>
              <w:t xml:space="preserve"> мероприятие "День Учителя"</w:t>
            </w:r>
          </w:p>
        </w:tc>
      </w:tr>
      <w:tr w:rsidR="00466492" w:rsidRPr="00466492" w:rsidTr="00466492">
        <w:trPr>
          <w:trHeight w:val="975"/>
        </w:trPr>
        <w:tc>
          <w:tcPr>
            <w:tcW w:w="584" w:type="dxa"/>
            <w:tcBorders>
              <w:top w:val="nil"/>
              <w:left w:val="single" w:sz="4" w:space="0" w:color="auto"/>
              <w:bottom w:val="single" w:sz="4" w:space="0" w:color="auto"/>
              <w:right w:val="single" w:sz="4" w:space="0" w:color="auto"/>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2.5.</w:t>
            </w:r>
          </w:p>
        </w:tc>
        <w:tc>
          <w:tcPr>
            <w:tcW w:w="3119" w:type="dxa"/>
            <w:tcBorders>
              <w:top w:val="nil"/>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Проведение праздничного мероприятия "День воспитателя и всех дошкольных работников"</w:t>
            </w:r>
          </w:p>
        </w:tc>
        <w:tc>
          <w:tcPr>
            <w:tcW w:w="2126" w:type="dxa"/>
            <w:vMerge/>
            <w:tcBorders>
              <w:top w:val="nil"/>
              <w:left w:val="single" w:sz="4" w:space="0" w:color="auto"/>
              <w:bottom w:val="single" w:sz="4" w:space="0" w:color="auto"/>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902</w:t>
            </w:r>
          </w:p>
        </w:tc>
        <w:tc>
          <w:tcPr>
            <w:tcW w:w="708"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0709</w:t>
            </w:r>
          </w:p>
        </w:tc>
        <w:tc>
          <w:tcPr>
            <w:tcW w:w="1320"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0250002120</w:t>
            </w:r>
          </w:p>
        </w:tc>
        <w:tc>
          <w:tcPr>
            <w:tcW w:w="665" w:type="dxa"/>
            <w:tcBorders>
              <w:top w:val="nil"/>
              <w:left w:val="nil"/>
              <w:bottom w:val="single" w:sz="4" w:space="0" w:color="auto"/>
              <w:right w:val="single" w:sz="4" w:space="0" w:color="auto"/>
            </w:tcBorders>
            <w:shd w:val="clear" w:color="000000"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color w:val="000000"/>
                <w:sz w:val="20"/>
                <w:szCs w:val="20"/>
                <w:lang w:eastAsia="ru-RU"/>
              </w:rPr>
            </w:pPr>
            <w:r w:rsidRPr="00466492">
              <w:rPr>
                <w:rFonts w:ascii="Times New Roman" w:eastAsia="Times New Roman" w:hAnsi="Times New Roman" w:cs="Times New Roman"/>
                <w:color w:val="000000"/>
                <w:sz w:val="20"/>
                <w:szCs w:val="20"/>
                <w:lang w:eastAsia="ru-RU"/>
              </w:rPr>
              <w:t>612</w:t>
            </w:r>
          </w:p>
        </w:tc>
        <w:tc>
          <w:tcPr>
            <w:tcW w:w="851"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75,00</w:t>
            </w:r>
          </w:p>
        </w:tc>
        <w:tc>
          <w:tcPr>
            <w:tcW w:w="1984" w:type="dxa"/>
            <w:tcBorders>
              <w:top w:val="nil"/>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Ежегодно проведено </w:t>
            </w:r>
            <w:proofErr w:type="spellStart"/>
            <w:r w:rsidRPr="00466492">
              <w:rPr>
                <w:rFonts w:ascii="Times New Roman" w:eastAsia="Times New Roman" w:hAnsi="Times New Roman" w:cs="Times New Roman"/>
                <w:sz w:val="20"/>
                <w:szCs w:val="20"/>
                <w:lang w:eastAsia="ru-RU"/>
              </w:rPr>
              <w:t>празднчное</w:t>
            </w:r>
            <w:proofErr w:type="spellEnd"/>
            <w:r w:rsidRPr="00466492">
              <w:rPr>
                <w:rFonts w:ascii="Times New Roman" w:eastAsia="Times New Roman" w:hAnsi="Times New Roman" w:cs="Times New Roman"/>
                <w:sz w:val="20"/>
                <w:szCs w:val="20"/>
                <w:lang w:eastAsia="ru-RU"/>
              </w:rPr>
              <w:t xml:space="preserve"> мероприятие "День воспитателя и всех дошкольных работников"</w:t>
            </w:r>
          </w:p>
        </w:tc>
      </w:tr>
      <w:tr w:rsidR="00466492" w:rsidRPr="00466492" w:rsidTr="00466492">
        <w:trPr>
          <w:trHeight w:val="630"/>
        </w:trPr>
        <w:tc>
          <w:tcPr>
            <w:tcW w:w="584"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Итого по подпрограмме</w:t>
            </w:r>
          </w:p>
        </w:tc>
        <w:tc>
          <w:tcPr>
            <w:tcW w:w="2126" w:type="dxa"/>
            <w:tcBorders>
              <w:top w:val="single" w:sz="4" w:space="0" w:color="auto"/>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всего расходные обязательства </w:t>
            </w:r>
          </w:p>
        </w:tc>
        <w:tc>
          <w:tcPr>
            <w:tcW w:w="709"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708"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1320"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665"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734,10</w:t>
            </w:r>
          </w:p>
        </w:tc>
        <w:tc>
          <w:tcPr>
            <w:tcW w:w="1984"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r>
      <w:tr w:rsidR="00466492" w:rsidRPr="00466492" w:rsidTr="00466492">
        <w:trPr>
          <w:trHeight w:val="94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xml:space="preserve">в том числе по ГРБС: Управление образования </w:t>
            </w:r>
          </w:p>
        </w:tc>
        <w:tc>
          <w:tcPr>
            <w:tcW w:w="709"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902</w:t>
            </w:r>
          </w:p>
        </w:tc>
        <w:tc>
          <w:tcPr>
            <w:tcW w:w="708"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1320"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665"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244,70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734,10</w:t>
            </w:r>
          </w:p>
        </w:tc>
        <w:tc>
          <w:tcPr>
            <w:tcW w:w="1984" w:type="dxa"/>
            <w:tcBorders>
              <w:top w:val="single" w:sz="4" w:space="0" w:color="auto"/>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r>
      <w:tr w:rsidR="00466492" w:rsidRPr="00466492" w:rsidTr="00466492">
        <w:trPr>
          <w:trHeight w:val="630"/>
        </w:trPr>
        <w:tc>
          <w:tcPr>
            <w:tcW w:w="584" w:type="dxa"/>
            <w:vMerge/>
            <w:tcBorders>
              <w:top w:val="nil"/>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3119" w:type="dxa"/>
            <w:vMerge/>
            <w:tcBorders>
              <w:top w:val="nil"/>
              <w:left w:val="single" w:sz="4" w:space="0" w:color="auto"/>
              <w:bottom w:val="single" w:sz="4" w:space="0" w:color="000000"/>
              <w:right w:val="single" w:sz="4" w:space="0" w:color="auto"/>
            </w:tcBorders>
            <w:vAlign w:val="center"/>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single" w:sz="4" w:space="0" w:color="auto"/>
            </w:tcBorders>
            <w:shd w:val="clear" w:color="FFFFCC" w:fill="FFFFFF"/>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Администрация Каратузского района</w:t>
            </w:r>
          </w:p>
        </w:tc>
        <w:tc>
          <w:tcPr>
            <w:tcW w:w="709" w:type="dxa"/>
            <w:tcBorders>
              <w:top w:val="nil"/>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901</w:t>
            </w:r>
          </w:p>
        </w:tc>
        <w:tc>
          <w:tcPr>
            <w:tcW w:w="708" w:type="dxa"/>
            <w:tcBorders>
              <w:top w:val="nil"/>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1320" w:type="dxa"/>
            <w:tcBorders>
              <w:top w:val="nil"/>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665" w:type="dxa"/>
            <w:tcBorders>
              <w:top w:val="nil"/>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FFFFCC" w:fill="FFFFFF"/>
            <w:noWrap/>
            <w:vAlign w:val="center"/>
            <w:hideMark/>
          </w:tcPr>
          <w:p w:rsidR="00466492" w:rsidRPr="00466492" w:rsidRDefault="00466492" w:rsidP="00466492">
            <w:pPr>
              <w:spacing w:after="0" w:line="240" w:lineRule="auto"/>
              <w:jc w:val="center"/>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0</w:t>
            </w:r>
          </w:p>
        </w:tc>
        <w:tc>
          <w:tcPr>
            <w:tcW w:w="1984" w:type="dxa"/>
            <w:tcBorders>
              <w:top w:val="nil"/>
              <w:left w:val="nil"/>
              <w:bottom w:val="single" w:sz="4" w:space="0" w:color="auto"/>
              <w:right w:val="single" w:sz="4" w:space="0" w:color="auto"/>
            </w:tcBorders>
            <w:shd w:val="clear" w:color="FFFFCC" w:fill="FFFFFF"/>
            <w:noWrap/>
            <w:hideMark/>
          </w:tcPr>
          <w:p w:rsidR="00466492" w:rsidRPr="00466492" w:rsidRDefault="00466492" w:rsidP="00466492">
            <w:pPr>
              <w:spacing w:after="0" w:line="240" w:lineRule="auto"/>
              <w:rPr>
                <w:rFonts w:ascii="Times New Roman" w:eastAsia="Times New Roman" w:hAnsi="Times New Roman" w:cs="Times New Roman"/>
                <w:sz w:val="20"/>
                <w:szCs w:val="20"/>
                <w:lang w:eastAsia="ru-RU"/>
              </w:rPr>
            </w:pPr>
            <w:r w:rsidRPr="00466492">
              <w:rPr>
                <w:rFonts w:ascii="Times New Roman" w:eastAsia="Times New Roman" w:hAnsi="Times New Roman" w:cs="Times New Roman"/>
                <w:sz w:val="20"/>
                <w:szCs w:val="20"/>
                <w:lang w:eastAsia="ru-RU"/>
              </w:rPr>
              <w:t> </w:t>
            </w:r>
          </w:p>
        </w:tc>
      </w:tr>
    </w:tbl>
    <w:p w:rsidR="00466492" w:rsidRDefault="00466492" w:rsidP="00F50E7B">
      <w:pPr>
        <w:spacing w:after="0" w:line="240" w:lineRule="auto"/>
        <w:jc w:val="both"/>
        <w:rPr>
          <w:rFonts w:ascii="Times New Roman" w:hAnsi="Times New Roman" w:cs="Times New Roman"/>
          <w:sz w:val="20"/>
          <w:szCs w:val="20"/>
        </w:rPr>
      </w:pPr>
    </w:p>
    <w:p w:rsidR="0085657E" w:rsidRDefault="0085657E" w:rsidP="0085657E">
      <w:pPr>
        <w:autoSpaceDE w:val="0"/>
        <w:autoSpaceDN w:val="0"/>
        <w:adjustRightInd w:val="0"/>
        <w:spacing w:after="0" w:line="240" w:lineRule="auto"/>
        <w:ind w:left="10206"/>
        <w:rPr>
          <w:rFonts w:ascii="Times New Roman" w:hAnsi="Times New Roman" w:cs="Times New Roman"/>
          <w:sz w:val="24"/>
          <w:szCs w:val="24"/>
        </w:rPr>
      </w:pPr>
    </w:p>
    <w:p w:rsidR="0085657E" w:rsidRDefault="0085657E" w:rsidP="000E48A8">
      <w:pPr>
        <w:spacing w:after="0" w:line="240" w:lineRule="auto"/>
        <w:ind w:left="963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301D5F">
        <w:rPr>
          <w:rFonts w:ascii="Times New Roman" w:eastAsia="Times New Roman" w:hAnsi="Times New Roman" w:cs="Times New Roman"/>
          <w:sz w:val="20"/>
          <w:szCs w:val="20"/>
          <w:lang w:eastAsia="ru-RU"/>
        </w:rPr>
        <w:t>11</w:t>
      </w:r>
      <w:r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от  </w:t>
      </w:r>
      <w:r w:rsidR="000E48A8" w:rsidRPr="000E48A8">
        <w:rPr>
          <w:rFonts w:ascii="Times New Roman" w:eastAsia="Times New Roman" w:hAnsi="Times New Roman" w:cs="Times New Roman"/>
          <w:sz w:val="20"/>
          <w:szCs w:val="20"/>
          <w:lang w:eastAsia="ru-RU"/>
        </w:rPr>
        <w:t>23.01.2018  № 75-п</w:t>
      </w:r>
    </w:p>
    <w:p w:rsidR="000E48A8" w:rsidRDefault="000E48A8" w:rsidP="000E48A8">
      <w:pPr>
        <w:spacing w:after="0" w:line="240" w:lineRule="auto"/>
        <w:ind w:left="9639"/>
        <w:rPr>
          <w:rFonts w:ascii="Times New Roman" w:hAnsi="Times New Roman" w:cs="Times New Roman"/>
          <w:sz w:val="24"/>
          <w:szCs w:val="24"/>
        </w:rPr>
      </w:pPr>
    </w:p>
    <w:p w:rsidR="0085657E" w:rsidRPr="0085657E" w:rsidRDefault="0085657E" w:rsidP="0085657E">
      <w:pPr>
        <w:autoSpaceDE w:val="0"/>
        <w:autoSpaceDN w:val="0"/>
        <w:adjustRightInd w:val="0"/>
        <w:spacing w:after="0" w:line="240" w:lineRule="auto"/>
        <w:ind w:left="10206"/>
        <w:rPr>
          <w:rFonts w:ascii="Times New Roman" w:hAnsi="Times New Roman" w:cs="Times New Roman"/>
          <w:sz w:val="24"/>
          <w:szCs w:val="24"/>
        </w:rPr>
      </w:pPr>
      <w:r w:rsidRPr="0085657E">
        <w:rPr>
          <w:rFonts w:ascii="Times New Roman" w:hAnsi="Times New Roman" w:cs="Times New Roman"/>
          <w:sz w:val="24"/>
          <w:szCs w:val="24"/>
        </w:rPr>
        <w:t xml:space="preserve">Приложение  1 </w:t>
      </w:r>
    </w:p>
    <w:p w:rsidR="0085657E" w:rsidRPr="0085657E" w:rsidRDefault="0085657E" w:rsidP="0085657E">
      <w:pPr>
        <w:autoSpaceDE w:val="0"/>
        <w:autoSpaceDN w:val="0"/>
        <w:adjustRightInd w:val="0"/>
        <w:spacing w:after="0" w:line="240" w:lineRule="auto"/>
        <w:ind w:left="10206"/>
        <w:rPr>
          <w:rFonts w:ascii="Times New Roman" w:hAnsi="Times New Roman" w:cs="Times New Roman"/>
          <w:sz w:val="24"/>
          <w:szCs w:val="24"/>
        </w:rPr>
      </w:pPr>
      <w:r w:rsidRPr="0085657E">
        <w:rPr>
          <w:rFonts w:ascii="Times New Roman" w:hAnsi="Times New Roman" w:cs="Times New Roman"/>
          <w:sz w:val="24"/>
          <w:szCs w:val="24"/>
        </w:rPr>
        <w:t xml:space="preserve">к подпрограмме 6 </w:t>
      </w:r>
      <w:r w:rsidRPr="0085657E">
        <w:rPr>
          <w:rFonts w:ascii="Times New Roman" w:hAnsi="Times New Roman" w:cs="Times New Roman"/>
          <w:kern w:val="32"/>
          <w:sz w:val="24"/>
          <w:szCs w:val="24"/>
        </w:rPr>
        <w:t>«Обеспечение реализации муниципальной программы и прочие мероприятия»</w:t>
      </w:r>
      <w:r w:rsidRPr="0085657E">
        <w:rPr>
          <w:rFonts w:ascii="Times New Roman" w:hAnsi="Times New Roman" w:cs="Times New Roman"/>
          <w:sz w:val="24"/>
          <w:szCs w:val="24"/>
        </w:rPr>
        <w:t>, реализуемой в рамках муниципальной программе «Развитие системы образования Каратузского района»</w:t>
      </w:r>
    </w:p>
    <w:p w:rsidR="0085657E" w:rsidRPr="0085657E" w:rsidRDefault="0085657E" w:rsidP="0085657E">
      <w:pPr>
        <w:autoSpaceDE w:val="0"/>
        <w:autoSpaceDN w:val="0"/>
        <w:adjustRightInd w:val="0"/>
        <w:spacing w:after="0" w:line="240" w:lineRule="auto"/>
        <w:ind w:firstLine="540"/>
        <w:jc w:val="both"/>
        <w:rPr>
          <w:rFonts w:ascii="Times New Roman" w:hAnsi="Times New Roman" w:cs="Times New Roman"/>
          <w:sz w:val="24"/>
          <w:szCs w:val="24"/>
        </w:rPr>
      </w:pPr>
    </w:p>
    <w:p w:rsidR="0085657E" w:rsidRPr="0085657E" w:rsidRDefault="0085657E" w:rsidP="0085657E">
      <w:pPr>
        <w:pStyle w:val="ConsPlusNormal"/>
        <w:ind w:firstLine="540"/>
        <w:jc w:val="center"/>
        <w:rPr>
          <w:rFonts w:ascii="Times New Roman" w:hAnsi="Times New Roman" w:cs="Times New Roman"/>
          <w:sz w:val="24"/>
          <w:szCs w:val="24"/>
        </w:rPr>
      </w:pPr>
      <w:r w:rsidRPr="0085657E">
        <w:rPr>
          <w:rFonts w:ascii="Times New Roman" w:hAnsi="Times New Roman" w:cs="Times New Roman"/>
          <w:sz w:val="24"/>
          <w:szCs w:val="24"/>
        </w:rPr>
        <w:t xml:space="preserve">Перечень и значения показателей результативности подпрограммы 6 </w:t>
      </w:r>
      <w:r w:rsidRPr="0085657E">
        <w:rPr>
          <w:rFonts w:ascii="Times New Roman" w:hAnsi="Times New Roman" w:cs="Times New Roman"/>
          <w:kern w:val="32"/>
          <w:sz w:val="24"/>
          <w:szCs w:val="24"/>
        </w:rPr>
        <w:t xml:space="preserve">«Обеспечение реализации муниципальной программы и прочие мероприятия», реализуемой в рамках </w:t>
      </w:r>
      <w:r w:rsidRPr="0085657E">
        <w:rPr>
          <w:rFonts w:ascii="Times New Roman" w:hAnsi="Times New Roman" w:cs="Times New Roman"/>
          <w:sz w:val="24"/>
          <w:szCs w:val="24"/>
        </w:rPr>
        <w:t>муниципальной программы «Развитие системы образования Каратузского района»</w:t>
      </w:r>
    </w:p>
    <w:p w:rsidR="0085657E" w:rsidRPr="0085657E" w:rsidRDefault="0085657E" w:rsidP="0085657E">
      <w:pPr>
        <w:autoSpaceDE w:val="0"/>
        <w:autoSpaceDN w:val="0"/>
        <w:adjustRightInd w:val="0"/>
        <w:spacing w:after="0" w:line="240" w:lineRule="auto"/>
        <w:ind w:firstLine="540"/>
        <w:jc w:val="center"/>
        <w:rPr>
          <w:rFonts w:ascii="Times New Roman" w:hAnsi="Times New Roman" w:cs="Times New Roman"/>
          <w:sz w:val="24"/>
          <w:szCs w:val="24"/>
        </w:rPr>
      </w:pPr>
    </w:p>
    <w:tbl>
      <w:tblPr>
        <w:tblW w:w="4962" w:type="pct"/>
        <w:tblInd w:w="70" w:type="dxa"/>
        <w:tblLayout w:type="fixed"/>
        <w:tblCellMar>
          <w:left w:w="70" w:type="dxa"/>
          <w:right w:w="70" w:type="dxa"/>
        </w:tblCellMar>
        <w:tblLook w:val="04A0" w:firstRow="1" w:lastRow="0" w:firstColumn="1" w:lastColumn="0" w:noHBand="0" w:noVBand="1"/>
      </w:tblPr>
      <w:tblGrid>
        <w:gridCol w:w="718"/>
        <w:gridCol w:w="2862"/>
        <w:gridCol w:w="1430"/>
        <w:gridCol w:w="1872"/>
        <w:gridCol w:w="1860"/>
        <w:gridCol w:w="1716"/>
        <w:gridCol w:w="2005"/>
        <w:gridCol w:w="2276"/>
      </w:tblGrid>
      <w:tr w:rsidR="0085657E" w:rsidRPr="0085657E" w:rsidTr="00FA3066">
        <w:trPr>
          <w:cantSplit/>
          <w:trHeight w:val="240"/>
        </w:trPr>
        <w:tc>
          <w:tcPr>
            <w:tcW w:w="244" w:type="pct"/>
            <w:vMerge w:val="restart"/>
            <w:tcBorders>
              <w:top w:val="single" w:sz="6" w:space="0" w:color="auto"/>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  </w:t>
            </w:r>
            <w:r w:rsidRPr="0085657E">
              <w:rPr>
                <w:rFonts w:ascii="Times New Roman" w:hAnsi="Times New Roman" w:cs="Times New Roman"/>
                <w:sz w:val="24"/>
                <w:szCs w:val="24"/>
              </w:rPr>
              <w:br/>
            </w:r>
            <w:proofErr w:type="gramStart"/>
            <w:r w:rsidRPr="0085657E">
              <w:rPr>
                <w:rFonts w:ascii="Times New Roman" w:hAnsi="Times New Roman" w:cs="Times New Roman"/>
                <w:sz w:val="24"/>
                <w:szCs w:val="24"/>
              </w:rPr>
              <w:t>п</w:t>
            </w:r>
            <w:proofErr w:type="gramEnd"/>
            <w:r w:rsidRPr="0085657E">
              <w:rPr>
                <w:rFonts w:ascii="Times New Roman" w:hAnsi="Times New Roman" w:cs="Times New Roman"/>
                <w:sz w:val="24"/>
                <w:szCs w:val="24"/>
              </w:rPr>
              <w:t>/п</w:t>
            </w:r>
          </w:p>
        </w:tc>
        <w:tc>
          <w:tcPr>
            <w:tcW w:w="971" w:type="pct"/>
            <w:vMerge w:val="restart"/>
            <w:tcBorders>
              <w:top w:val="single" w:sz="6" w:space="0" w:color="auto"/>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Цель,    </w:t>
            </w:r>
            <w:r w:rsidRPr="0085657E">
              <w:rPr>
                <w:rFonts w:ascii="Times New Roman" w:hAnsi="Times New Roman" w:cs="Times New Roman"/>
                <w:sz w:val="24"/>
                <w:szCs w:val="24"/>
              </w:rPr>
              <w:br/>
              <w:t xml:space="preserve">показатели результативности </w:t>
            </w:r>
            <w:r w:rsidRPr="0085657E">
              <w:rPr>
                <w:rFonts w:ascii="Times New Roman" w:hAnsi="Times New Roman" w:cs="Times New Roman"/>
                <w:sz w:val="24"/>
                <w:szCs w:val="24"/>
              </w:rPr>
              <w:br/>
            </w:r>
          </w:p>
        </w:tc>
        <w:tc>
          <w:tcPr>
            <w:tcW w:w="485" w:type="pct"/>
            <w:vMerge w:val="restart"/>
            <w:tcBorders>
              <w:top w:val="single" w:sz="6" w:space="0" w:color="auto"/>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Единица</w:t>
            </w:r>
            <w:r w:rsidRPr="0085657E">
              <w:rPr>
                <w:rFonts w:ascii="Times New Roman" w:hAnsi="Times New Roman" w:cs="Times New Roman"/>
                <w:sz w:val="24"/>
                <w:szCs w:val="24"/>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Источник </w:t>
            </w:r>
            <w:r w:rsidRPr="0085657E">
              <w:rPr>
                <w:rFonts w:ascii="Times New Roman" w:hAnsi="Times New Roman" w:cs="Times New Roman"/>
                <w:sz w:val="24"/>
                <w:szCs w:val="24"/>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Годы реализации подпрограммы</w:t>
            </w:r>
          </w:p>
        </w:tc>
      </w:tr>
      <w:tr w:rsidR="0085657E" w:rsidRPr="0085657E" w:rsidTr="00FA3066">
        <w:trPr>
          <w:cantSplit/>
          <w:trHeight w:val="240"/>
        </w:trPr>
        <w:tc>
          <w:tcPr>
            <w:tcW w:w="244" w:type="pct"/>
            <w:vMerge/>
            <w:tcBorders>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971" w:type="pct"/>
            <w:vMerge/>
            <w:tcBorders>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485" w:type="pct"/>
            <w:vMerge/>
            <w:tcBorders>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635" w:type="pct"/>
            <w:vMerge/>
            <w:tcBorders>
              <w:left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 xml:space="preserve">2-й год планового периода </w:t>
            </w:r>
          </w:p>
        </w:tc>
      </w:tr>
      <w:tr w:rsidR="0085657E" w:rsidRPr="0085657E" w:rsidTr="00FA3066">
        <w:trPr>
          <w:cantSplit/>
          <w:trHeight w:val="240"/>
        </w:trPr>
        <w:tc>
          <w:tcPr>
            <w:tcW w:w="244" w:type="pct"/>
            <w:vMerge/>
            <w:tcBorders>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971" w:type="pct"/>
            <w:vMerge/>
            <w:tcBorders>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485" w:type="pct"/>
            <w:vMerge/>
            <w:tcBorders>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635" w:type="pct"/>
            <w:vMerge/>
            <w:tcBorders>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2017</w:t>
            </w:r>
          </w:p>
        </w:tc>
        <w:tc>
          <w:tcPr>
            <w:tcW w:w="58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2018</w:t>
            </w:r>
          </w:p>
        </w:tc>
        <w:tc>
          <w:tcPr>
            <w:tcW w:w="680"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2019</w:t>
            </w:r>
          </w:p>
        </w:tc>
        <w:tc>
          <w:tcPr>
            <w:tcW w:w="77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2020</w:t>
            </w:r>
          </w:p>
        </w:tc>
      </w:tr>
      <w:tr w:rsidR="0085657E" w:rsidRPr="0085657E" w:rsidTr="00FA3066">
        <w:trPr>
          <w:cantSplit/>
          <w:trHeight w:val="240"/>
        </w:trPr>
        <w:tc>
          <w:tcPr>
            <w:tcW w:w="244"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8</w:t>
            </w:r>
          </w:p>
        </w:tc>
      </w:tr>
      <w:tr w:rsidR="0085657E" w:rsidRPr="0085657E" w:rsidTr="00FA306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85657E" w:rsidRPr="0085657E" w:rsidRDefault="0085657E" w:rsidP="00CD0435">
            <w:pPr>
              <w:spacing w:after="0" w:line="240" w:lineRule="auto"/>
              <w:ind w:left="69"/>
              <w:rPr>
                <w:rFonts w:ascii="Times New Roman" w:hAnsi="Times New Roman" w:cs="Times New Roman"/>
                <w:b/>
                <w:sz w:val="24"/>
                <w:szCs w:val="24"/>
              </w:rPr>
            </w:pPr>
            <w:r w:rsidRPr="0085657E">
              <w:rPr>
                <w:rFonts w:ascii="Times New Roman" w:hAnsi="Times New Roman" w:cs="Times New Roman"/>
                <w:b/>
                <w:sz w:val="24"/>
                <w:szCs w:val="24"/>
              </w:rPr>
              <w:t xml:space="preserve">Цель: создание   условий   для эффективного управления  отраслью, </w:t>
            </w:r>
            <w:r w:rsidRPr="00CD0435">
              <w:rPr>
                <w:rFonts w:ascii="Times New Roman" w:hAnsi="Times New Roman" w:cs="Times New Roman"/>
                <w:b/>
                <w:sz w:val="24"/>
                <w:szCs w:val="24"/>
              </w:rPr>
              <w:t>обеспечение поддержки детей-сирот, детей, оставшихся без попечения родителей</w:t>
            </w:r>
          </w:p>
        </w:tc>
      </w:tr>
      <w:tr w:rsidR="0085657E" w:rsidRPr="0085657E" w:rsidTr="00FA3066">
        <w:trPr>
          <w:cantSplit/>
          <w:trHeight w:val="360"/>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ind w:left="69"/>
              <w:jc w:val="both"/>
              <w:rPr>
                <w:rFonts w:ascii="Times New Roman" w:hAnsi="Times New Roman" w:cs="Times New Roman"/>
                <w:b/>
                <w:sz w:val="24"/>
                <w:szCs w:val="24"/>
              </w:rPr>
            </w:pPr>
            <w:r w:rsidRPr="0085657E">
              <w:rPr>
                <w:rFonts w:ascii="Times New Roman" w:hAnsi="Times New Roman" w:cs="Times New Roman"/>
                <w:b/>
                <w:sz w:val="24"/>
                <w:szCs w:val="24"/>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85657E" w:rsidRPr="0085657E" w:rsidTr="00FA3066">
        <w:trPr>
          <w:cantSplit/>
          <w:trHeight w:val="1432"/>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r w:rsidRPr="0085657E">
              <w:rPr>
                <w:rFonts w:ascii="Times New Roman" w:hAnsi="Times New Roman" w:cs="Times New Roman"/>
                <w:sz w:val="24"/>
                <w:szCs w:val="24"/>
              </w:rPr>
              <w:t>1.1</w:t>
            </w:r>
          </w:p>
        </w:tc>
        <w:tc>
          <w:tcPr>
            <w:tcW w:w="97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ind w:left="69"/>
              <w:rPr>
                <w:rFonts w:ascii="Times New Roman" w:hAnsi="Times New Roman" w:cs="Times New Roman"/>
                <w:sz w:val="24"/>
                <w:szCs w:val="24"/>
              </w:rPr>
            </w:pPr>
            <w:r w:rsidRPr="0085657E">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ind w:left="69"/>
              <w:rPr>
                <w:rFonts w:ascii="Times New Roman" w:hAnsi="Times New Roman" w:cs="Times New Roman"/>
                <w:sz w:val="24"/>
                <w:szCs w:val="24"/>
              </w:rPr>
            </w:pPr>
            <w:r w:rsidRPr="0085657E">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jc w:val="center"/>
              <w:rPr>
                <w:rFonts w:ascii="Times New Roman" w:hAnsi="Times New Roman" w:cs="Times New Roman"/>
                <w:sz w:val="24"/>
                <w:szCs w:val="24"/>
              </w:rPr>
            </w:pPr>
            <w:r w:rsidRPr="0085657E">
              <w:rPr>
                <w:rFonts w:ascii="Times New Roman" w:hAnsi="Times New Roman" w:cs="Times New Roman"/>
                <w:sz w:val="24"/>
                <w:szCs w:val="24"/>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r>
      <w:tr w:rsidR="0085657E" w:rsidRPr="0085657E" w:rsidTr="00FA306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ind w:left="69"/>
              <w:jc w:val="both"/>
              <w:rPr>
                <w:rFonts w:ascii="Times New Roman" w:hAnsi="Times New Roman" w:cs="Times New Roman"/>
                <w:b/>
                <w:sz w:val="24"/>
                <w:szCs w:val="24"/>
              </w:rPr>
            </w:pPr>
            <w:r w:rsidRPr="0085657E">
              <w:rPr>
                <w:rFonts w:ascii="Times New Roman" w:hAnsi="Times New Roman" w:cs="Times New Roman"/>
                <w:b/>
                <w:sz w:val="24"/>
                <w:szCs w:val="24"/>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85657E" w:rsidRPr="0085657E" w:rsidTr="00FA306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r w:rsidRPr="0085657E">
              <w:rPr>
                <w:rFonts w:ascii="Times New Roman" w:hAnsi="Times New Roman" w:cs="Times New Roman"/>
                <w:sz w:val="24"/>
                <w:szCs w:val="24"/>
              </w:rPr>
              <w:t>2.1</w:t>
            </w:r>
          </w:p>
        </w:tc>
        <w:tc>
          <w:tcPr>
            <w:tcW w:w="97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ind w:left="69"/>
              <w:rPr>
                <w:rFonts w:ascii="Times New Roman" w:hAnsi="Times New Roman" w:cs="Times New Roman"/>
                <w:sz w:val="24"/>
                <w:szCs w:val="24"/>
              </w:rPr>
            </w:pPr>
            <w:r w:rsidRPr="0085657E">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85657E">
              <w:rPr>
                <w:rFonts w:ascii="Times New Roman" w:hAnsi="Times New Roman" w:cs="Times New Roman"/>
                <w:sz w:val="24"/>
                <w:szCs w:val="24"/>
              </w:rPr>
              <w:t>опеке и попечительству</w:t>
            </w:r>
            <w:r w:rsidRPr="0085657E">
              <w:rPr>
                <w:rFonts w:ascii="Times New Roman" w:hAnsi="Times New Roman" w:cs="Times New Roman"/>
                <w:color w:val="000000"/>
                <w:sz w:val="24"/>
                <w:szCs w:val="24"/>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ind w:left="69"/>
              <w:rPr>
                <w:rFonts w:ascii="Times New Roman" w:hAnsi="Times New Roman" w:cs="Times New Roman"/>
                <w:sz w:val="24"/>
                <w:szCs w:val="24"/>
              </w:rPr>
            </w:pPr>
            <w:r w:rsidRPr="0085657E">
              <w:rPr>
                <w:rFonts w:ascii="Times New Roman" w:hAnsi="Times New Roman" w:cs="Times New Roman"/>
                <w:sz w:val="24"/>
                <w:szCs w:val="24"/>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jc w:val="center"/>
              <w:rPr>
                <w:rFonts w:ascii="Times New Roman" w:hAnsi="Times New Roman" w:cs="Times New Roman"/>
                <w:sz w:val="24"/>
                <w:szCs w:val="24"/>
              </w:rPr>
            </w:pPr>
            <w:r w:rsidRPr="0085657E">
              <w:rPr>
                <w:rFonts w:ascii="Times New Roman" w:hAnsi="Times New Roman" w:cs="Times New Roman"/>
                <w:sz w:val="24"/>
                <w:szCs w:val="24"/>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center"/>
              <w:rPr>
                <w:rFonts w:ascii="Times New Roman" w:hAnsi="Times New Roman" w:cs="Times New Roman"/>
                <w:sz w:val="24"/>
                <w:szCs w:val="24"/>
              </w:rPr>
            </w:pPr>
            <w:r w:rsidRPr="0085657E">
              <w:rPr>
                <w:rFonts w:ascii="Times New Roman" w:hAnsi="Times New Roman" w:cs="Times New Roman"/>
                <w:sz w:val="24"/>
                <w:szCs w:val="24"/>
              </w:rPr>
              <w:t>100,0</w:t>
            </w:r>
          </w:p>
        </w:tc>
      </w:tr>
      <w:tr w:rsidR="0085657E" w:rsidRPr="0085657E" w:rsidTr="00FA306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rPr>
                <w:rFonts w:ascii="Times New Roman" w:hAnsi="Times New Roman" w:cs="Times New Roman"/>
                <w:sz w:val="24"/>
                <w:szCs w:val="24"/>
              </w:rPr>
            </w:pPr>
            <w:r w:rsidRPr="0085657E">
              <w:rPr>
                <w:rFonts w:ascii="Times New Roman" w:hAnsi="Times New Roman" w:cs="Times New Roman"/>
                <w:sz w:val="24"/>
                <w:szCs w:val="24"/>
              </w:rPr>
              <w:t>2.2</w:t>
            </w:r>
          </w:p>
        </w:tc>
        <w:tc>
          <w:tcPr>
            <w:tcW w:w="97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jc w:val="both"/>
              <w:rPr>
                <w:rFonts w:ascii="Times New Roman" w:hAnsi="Times New Roman" w:cs="Times New Roman"/>
                <w:sz w:val="24"/>
                <w:szCs w:val="24"/>
              </w:rPr>
            </w:pPr>
            <w:r w:rsidRPr="0085657E">
              <w:rPr>
                <w:rFonts w:ascii="Times New Roman" w:hAnsi="Times New Roman" w:cs="Times New Roman"/>
                <w:sz w:val="24"/>
                <w:szCs w:val="24"/>
              </w:rPr>
              <w:t xml:space="preserve">Доля </w:t>
            </w:r>
            <w:r w:rsidRPr="0085657E">
              <w:rPr>
                <w:rFonts w:ascii="Times New Roman" w:eastAsia="Calibri" w:hAnsi="Times New Roman" w:cs="Times New Roman"/>
                <w:sz w:val="24"/>
                <w:szCs w:val="24"/>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rPr>
                <w:rFonts w:ascii="Times New Roman" w:hAnsi="Times New Roman" w:cs="Times New Roman"/>
                <w:sz w:val="24"/>
                <w:szCs w:val="24"/>
              </w:rPr>
            </w:pPr>
            <w:r w:rsidRPr="0085657E">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jc w:val="center"/>
              <w:rPr>
                <w:rFonts w:ascii="Times New Roman" w:hAnsi="Times New Roman" w:cs="Times New Roman"/>
                <w:sz w:val="24"/>
                <w:szCs w:val="24"/>
              </w:rPr>
            </w:pPr>
            <w:r w:rsidRPr="0085657E">
              <w:rPr>
                <w:rFonts w:ascii="Times New Roman" w:hAnsi="Times New Roman" w:cs="Times New Roman"/>
                <w:sz w:val="24"/>
                <w:szCs w:val="24"/>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widowControl/>
              <w:jc w:val="center"/>
              <w:rPr>
                <w:rFonts w:ascii="Times New Roman" w:hAnsi="Times New Roman" w:cs="Times New Roman"/>
                <w:sz w:val="24"/>
                <w:szCs w:val="24"/>
              </w:rPr>
            </w:pPr>
            <w:r w:rsidRPr="0085657E">
              <w:rPr>
                <w:rFonts w:ascii="Times New Roman" w:hAnsi="Times New Roman" w:cs="Times New Roman"/>
                <w:sz w:val="24"/>
                <w:szCs w:val="24"/>
              </w:rPr>
              <w:t>24,2</w:t>
            </w:r>
          </w:p>
        </w:tc>
        <w:tc>
          <w:tcPr>
            <w:tcW w:w="58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pStyle w:val="ConsPlusNormal"/>
              <w:widowControl/>
              <w:jc w:val="center"/>
              <w:rPr>
                <w:rFonts w:ascii="Times New Roman" w:hAnsi="Times New Roman" w:cs="Times New Roman"/>
                <w:sz w:val="24"/>
                <w:szCs w:val="24"/>
              </w:rPr>
            </w:pPr>
            <w:r w:rsidRPr="0085657E">
              <w:rPr>
                <w:rFonts w:ascii="Times New Roman" w:hAnsi="Times New Roman" w:cs="Times New Roman"/>
                <w:sz w:val="24"/>
                <w:szCs w:val="24"/>
              </w:rPr>
              <w:t>26,3</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85657E" w:rsidRPr="0085657E" w:rsidRDefault="0085657E" w:rsidP="0085657E">
            <w:pPr>
              <w:pStyle w:val="ConsPlusNormal"/>
              <w:widowControl/>
              <w:ind w:left="-530" w:firstLine="530"/>
              <w:jc w:val="center"/>
              <w:rPr>
                <w:rFonts w:ascii="Times New Roman" w:hAnsi="Times New Roman" w:cs="Times New Roman"/>
                <w:sz w:val="24"/>
                <w:szCs w:val="24"/>
              </w:rPr>
            </w:pPr>
            <w:r w:rsidRPr="0085657E">
              <w:rPr>
                <w:rFonts w:ascii="Times New Roman" w:hAnsi="Times New Roman" w:cs="Times New Roman"/>
                <w:sz w:val="24"/>
                <w:szCs w:val="24"/>
              </w:rPr>
              <w:t>27,7</w:t>
            </w:r>
          </w:p>
        </w:tc>
        <w:tc>
          <w:tcPr>
            <w:tcW w:w="772" w:type="pct"/>
            <w:tcBorders>
              <w:top w:val="single" w:sz="6" w:space="0" w:color="auto"/>
              <w:left w:val="single" w:sz="6" w:space="0" w:color="auto"/>
              <w:bottom w:val="single" w:sz="6" w:space="0" w:color="auto"/>
              <w:right w:val="single" w:sz="6" w:space="0" w:color="auto"/>
            </w:tcBorders>
            <w:hideMark/>
          </w:tcPr>
          <w:p w:rsidR="0085657E" w:rsidRPr="0085657E" w:rsidRDefault="0085657E" w:rsidP="0085657E">
            <w:pPr>
              <w:spacing w:after="0" w:line="240" w:lineRule="auto"/>
              <w:jc w:val="center"/>
              <w:rPr>
                <w:rFonts w:ascii="Times New Roman" w:hAnsi="Times New Roman" w:cs="Times New Roman"/>
                <w:sz w:val="24"/>
                <w:szCs w:val="24"/>
              </w:rPr>
            </w:pPr>
            <w:r w:rsidRPr="0085657E">
              <w:rPr>
                <w:rFonts w:ascii="Times New Roman" w:hAnsi="Times New Roman" w:cs="Times New Roman"/>
                <w:sz w:val="24"/>
                <w:szCs w:val="24"/>
              </w:rPr>
              <w:t>28,0</w:t>
            </w:r>
          </w:p>
        </w:tc>
      </w:tr>
    </w:tbl>
    <w:p w:rsidR="00CD0435" w:rsidRDefault="00CD0435" w:rsidP="00F50E7B">
      <w:pPr>
        <w:spacing w:after="0" w:line="240" w:lineRule="auto"/>
        <w:jc w:val="both"/>
        <w:rPr>
          <w:rFonts w:ascii="Times New Roman" w:hAnsi="Times New Roman" w:cs="Times New Roman"/>
          <w:sz w:val="20"/>
          <w:szCs w:val="20"/>
        </w:rPr>
      </w:pPr>
    </w:p>
    <w:p w:rsidR="000235C4" w:rsidRPr="00BE4CB0" w:rsidRDefault="00CD0435" w:rsidP="00F50E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tbl>
      <w:tblPr>
        <w:tblW w:w="15326" w:type="dxa"/>
        <w:tblInd w:w="91" w:type="dxa"/>
        <w:tblLayout w:type="fixed"/>
        <w:tblLook w:val="04A0" w:firstRow="1" w:lastRow="0" w:firstColumn="1" w:lastColumn="0" w:noHBand="0" w:noVBand="1"/>
      </w:tblPr>
      <w:tblGrid>
        <w:gridCol w:w="584"/>
        <w:gridCol w:w="2410"/>
        <w:gridCol w:w="1843"/>
        <w:gridCol w:w="709"/>
        <w:gridCol w:w="738"/>
        <w:gridCol w:w="1457"/>
        <w:gridCol w:w="640"/>
        <w:gridCol w:w="1134"/>
        <w:gridCol w:w="1134"/>
        <w:gridCol w:w="1134"/>
        <w:gridCol w:w="1323"/>
        <w:gridCol w:w="2220"/>
      </w:tblGrid>
      <w:tr w:rsidR="000235C4" w:rsidRPr="000235C4" w:rsidTr="000235C4">
        <w:trPr>
          <w:trHeight w:val="960"/>
        </w:trPr>
        <w:tc>
          <w:tcPr>
            <w:tcW w:w="584"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457"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6945" w:type="dxa"/>
            <w:gridSpan w:val="5"/>
            <w:tcBorders>
              <w:top w:val="nil"/>
              <w:left w:val="nil"/>
              <w:bottom w:val="nil"/>
              <w:right w:val="nil"/>
            </w:tcBorders>
            <w:shd w:val="clear" w:color="FFFFCC" w:fill="FFFFFF"/>
            <w:hideMark/>
          </w:tcPr>
          <w:p w:rsidR="000E48A8" w:rsidRDefault="000235C4" w:rsidP="000235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12</w:t>
            </w:r>
            <w:r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w:t>
            </w:r>
          </w:p>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85746C">
              <w:rPr>
                <w:rFonts w:ascii="Times New Roman" w:eastAsia="Times New Roman" w:hAnsi="Times New Roman" w:cs="Times New Roman"/>
                <w:sz w:val="20"/>
                <w:szCs w:val="20"/>
                <w:lang w:eastAsia="ru-RU"/>
              </w:rPr>
              <w:t xml:space="preserve">от  </w:t>
            </w:r>
            <w:r w:rsidR="000E48A8" w:rsidRPr="000E48A8">
              <w:rPr>
                <w:rFonts w:ascii="Times New Roman" w:eastAsia="Times New Roman" w:hAnsi="Times New Roman" w:cs="Times New Roman"/>
                <w:sz w:val="20"/>
                <w:szCs w:val="20"/>
                <w:lang w:eastAsia="ru-RU"/>
              </w:rPr>
              <w:t>23.01.2018  № 75-п</w:t>
            </w:r>
          </w:p>
        </w:tc>
      </w:tr>
      <w:tr w:rsidR="000235C4" w:rsidRPr="000235C4" w:rsidTr="000235C4">
        <w:trPr>
          <w:trHeight w:val="960"/>
        </w:trPr>
        <w:tc>
          <w:tcPr>
            <w:tcW w:w="584"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2410"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1843"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709"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738"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1457"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640"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6945" w:type="dxa"/>
            <w:gridSpan w:val="5"/>
            <w:tcBorders>
              <w:top w:val="nil"/>
              <w:left w:val="nil"/>
              <w:bottom w:val="nil"/>
              <w:right w:val="nil"/>
            </w:tcBorders>
            <w:shd w:val="clear" w:color="FFFFCC" w:fill="FFFFFF"/>
            <w:hideMark/>
          </w:tcPr>
          <w:p w:rsid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Приложение № 2 к муниципальной подпрограмме 6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r>
      <w:tr w:rsidR="000235C4" w:rsidRPr="000235C4" w:rsidTr="000235C4">
        <w:trPr>
          <w:trHeight w:val="372"/>
        </w:trPr>
        <w:tc>
          <w:tcPr>
            <w:tcW w:w="584" w:type="dxa"/>
            <w:tcBorders>
              <w:top w:val="nil"/>
              <w:left w:val="nil"/>
              <w:bottom w:val="nil"/>
              <w:right w:val="nil"/>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14742" w:type="dxa"/>
            <w:gridSpan w:val="11"/>
            <w:tcBorders>
              <w:top w:val="nil"/>
              <w:left w:val="nil"/>
              <w:bottom w:val="nil"/>
              <w:right w:val="nil"/>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0235C4" w:rsidRPr="000235C4" w:rsidTr="000235C4">
        <w:trPr>
          <w:trHeight w:val="312"/>
        </w:trPr>
        <w:tc>
          <w:tcPr>
            <w:tcW w:w="584" w:type="dxa"/>
            <w:vMerge w:val="restart"/>
            <w:tcBorders>
              <w:top w:val="single" w:sz="4" w:space="0" w:color="auto"/>
              <w:left w:val="single" w:sz="4" w:space="0" w:color="auto"/>
              <w:bottom w:val="single" w:sz="4" w:space="0" w:color="000000"/>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 </w:t>
            </w:r>
            <w:proofErr w:type="gramStart"/>
            <w:r w:rsidRPr="000235C4">
              <w:rPr>
                <w:rFonts w:ascii="Times New Roman" w:eastAsia="Times New Roman" w:hAnsi="Times New Roman" w:cs="Times New Roman"/>
                <w:sz w:val="24"/>
                <w:szCs w:val="24"/>
                <w:lang w:eastAsia="ru-RU"/>
              </w:rPr>
              <w:t>п</w:t>
            </w:r>
            <w:proofErr w:type="gramEnd"/>
            <w:r w:rsidRPr="000235C4">
              <w:rPr>
                <w:rFonts w:ascii="Times New Roman" w:eastAsia="Times New Roman" w:hAnsi="Times New Roman" w:cs="Times New Roman"/>
                <w:sz w:val="24"/>
                <w:szCs w:val="24"/>
                <w:lang w:eastAsia="ru-RU"/>
              </w:rPr>
              <w:t>/п</w:t>
            </w:r>
          </w:p>
        </w:tc>
        <w:tc>
          <w:tcPr>
            <w:tcW w:w="2410" w:type="dxa"/>
            <w:vMerge w:val="restart"/>
            <w:tcBorders>
              <w:top w:val="single" w:sz="4" w:space="0" w:color="000000"/>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Цели, задачи, мероприятия подпрограммы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  ГРБС </w:t>
            </w:r>
          </w:p>
        </w:tc>
        <w:tc>
          <w:tcPr>
            <w:tcW w:w="3544"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Код бюджетной классификации</w:t>
            </w:r>
          </w:p>
        </w:tc>
        <w:tc>
          <w:tcPr>
            <w:tcW w:w="4725" w:type="dxa"/>
            <w:gridSpan w:val="4"/>
            <w:vMerge w:val="restart"/>
            <w:tcBorders>
              <w:top w:val="single" w:sz="4" w:space="0" w:color="000000"/>
              <w:left w:val="single" w:sz="4" w:space="0" w:color="000000"/>
              <w:bottom w:val="single" w:sz="4" w:space="0" w:color="000000"/>
              <w:right w:val="nil"/>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Расходы по годам реализации программы (тыс</w:t>
            </w:r>
            <w:proofErr w:type="gramStart"/>
            <w:r w:rsidRPr="000235C4">
              <w:rPr>
                <w:rFonts w:ascii="Times New Roman" w:eastAsia="Times New Roman" w:hAnsi="Times New Roman" w:cs="Times New Roman"/>
                <w:sz w:val="24"/>
                <w:szCs w:val="24"/>
                <w:lang w:eastAsia="ru-RU"/>
              </w:rPr>
              <w:t>.р</w:t>
            </w:r>
            <w:proofErr w:type="gramEnd"/>
            <w:r w:rsidRPr="000235C4">
              <w:rPr>
                <w:rFonts w:ascii="Times New Roman" w:eastAsia="Times New Roman" w:hAnsi="Times New Roman" w:cs="Times New Roman"/>
                <w:sz w:val="24"/>
                <w:szCs w:val="24"/>
                <w:lang w:eastAsia="ru-RU"/>
              </w:rPr>
              <w:t>уб.)</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0235C4">
              <w:rPr>
                <w:rFonts w:ascii="Times New Roman" w:eastAsia="Times New Roman" w:hAnsi="Times New Roman" w:cs="Times New Roman"/>
                <w:sz w:val="24"/>
                <w:szCs w:val="24"/>
                <w:lang w:eastAsia="ru-RU"/>
              </w:rPr>
              <w:br/>
              <w:t>(в натуральном выражении)</w:t>
            </w:r>
          </w:p>
        </w:tc>
      </w:tr>
      <w:tr w:rsidR="000235C4" w:rsidRPr="000235C4" w:rsidTr="000235C4">
        <w:trPr>
          <w:trHeight w:val="312"/>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000000"/>
              <w:left w:val="nil"/>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3544" w:type="dxa"/>
            <w:gridSpan w:val="4"/>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4725" w:type="dxa"/>
            <w:gridSpan w:val="4"/>
            <w:vMerge/>
            <w:tcBorders>
              <w:top w:val="single" w:sz="4" w:space="0" w:color="000000"/>
              <w:left w:val="single" w:sz="4" w:space="0" w:color="000000"/>
              <w:bottom w:val="single" w:sz="4" w:space="0" w:color="000000"/>
              <w:right w:val="nil"/>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r>
      <w:tr w:rsidR="000235C4" w:rsidRPr="000235C4" w:rsidTr="000235C4">
        <w:trPr>
          <w:trHeight w:val="127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000000"/>
              <w:left w:val="nil"/>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ГРБС</w:t>
            </w:r>
          </w:p>
        </w:tc>
        <w:tc>
          <w:tcPr>
            <w:tcW w:w="738"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proofErr w:type="spellStart"/>
            <w:r w:rsidRPr="000235C4">
              <w:rPr>
                <w:rFonts w:ascii="Times New Roman" w:eastAsia="Times New Roman" w:hAnsi="Times New Roman" w:cs="Times New Roman"/>
                <w:sz w:val="24"/>
                <w:szCs w:val="24"/>
                <w:lang w:eastAsia="ru-RU"/>
              </w:rPr>
              <w:t>РзПр</w:t>
            </w:r>
            <w:proofErr w:type="spellEnd"/>
          </w:p>
        </w:tc>
        <w:tc>
          <w:tcPr>
            <w:tcW w:w="145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ЦСР</w:t>
            </w:r>
          </w:p>
        </w:tc>
        <w:tc>
          <w:tcPr>
            <w:tcW w:w="64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ВР</w:t>
            </w: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очередной финансовый год</w:t>
            </w: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1-й год планового периода</w:t>
            </w: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2-й год планового периода</w:t>
            </w:r>
          </w:p>
        </w:tc>
        <w:tc>
          <w:tcPr>
            <w:tcW w:w="132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Итого на очередной финансовый год и плановый период </w:t>
            </w:r>
          </w:p>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r>
      <w:tr w:rsidR="000235C4" w:rsidRPr="000235C4" w:rsidTr="000235C4">
        <w:trPr>
          <w:trHeight w:val="709"/>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000000"/>
              <w:left w:val="nil"/>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38" w:type="dxa"/>
            <w:vMerge/>
            <w:tcBorders>
              <w:top w:val="nil"/>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457" w:type="dxa"/>
            <w:vMerge/>
            <w:tcBorders>
              <w:top w:val="nil"/>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640" w:type="dxa"/>
            <w:vMerge/>
            <w:tcBorders>
              <w:top w:val="nil"/>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2018</w:t>
            </w: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2019</w:t>
            </w:r>
          </w:p>
        </w:tc>
        <w:tc>
          <w:tcPr>
            <w:tcW w:w="1134" w:type="dxa"/>
            <w:tcBorders>
              <w:top w:val="nil"/>
              <w:left w:val="nil"/>
              <w:bottom w:val="single" w:sz="4" w:space="0" w:color="000000"/>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2020</w:t>
            </w:r>
          </w:p>
        </w:tc>
        <w:tc>
          <w:tcPr>
            <w:tcW w:w="1323" w:type="dxa"/>
            <w:vMerge/>
            <w:tcBorders>
              <w:top w:val="nil"/>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r>
      <w:tr w:rsidR="000235C4" w:rsidRPr="000235C4" w:rsidTr="000235C4">
        <w:trPr>
          <w:trHeight w:val="570"/>
        </w:trPr>
        <w:tc>
          <w:tcPr>
            <w:tcW w:w="584" w:type="dxa"/>
            <w:tcBorders>
              <w:top w:val="nil"/>
              <w:left w:val="single" w:sz="4" w:space="0" w:color="auto"/>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w:t>
            </w:r>
          </w:p>
        </w:tc>
        <w:tc>
          <w:tcPr>
            <w:tcW w:w="2410"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w:t>
            </w:r>
          </w:p>
        </w:tc>
        <w:tc>
          <w:tcPr>
            <w:tcW w:w="1843"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w:t>
            </w:r>
          </w:p>
        </w:tc>
        <w:tc>
          <w:tcPr>
            <w:tcW w:w="709"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4</w:t>
            </w:r>
          </w:p>
        </w:tc>
        <w:tc>
          <w:tcPr>
            <w:tcW w:w="738"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5</w:t>
            </w:r>
          </w:p>
        </w:tc>
        <w:tc>
          <w:tcPr>
            <w:tcW w:w="1457"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w:t>
            </w:r>
          </w:p>
        </w:tc>
        <w:tc>
          <w:tcPr>
            <w:tcW w:w="640"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7</w:t>
            </w:r>
          </w:p>
        </w:tc>
        <w:tc>
          <w:tcPr>
            <w:tcW w:w="1134"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8</w:t>
            </w:r>
          </w:p>
        </w:tc>
        <w:tc>
          <w:tcPr>
            <w:tcW w:w="1134"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w:t>
            </w:r>
          </w:p>
        </w:tc>
        <w:tc>
          <w:tcPr>
            <w:tcW w:w="1134"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10</w:t>
            </w:r>
          </w:p>
        </w:tc>
        <w:tc>
          <w:tcPr>
            <w:tcW w:w="1323"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11</w:t>
            </w:r>
          </w:p>
        </w:tc>
        <w:tc>
          <w:tcPr>
            <w:tcW w:w="2220" w:type="dxa"/>
            <w:tcBorders>
              <w:top w:val="nil"/>
              <w:left w:val="nil"/>
              <w:bottom w:val="nil"/>
              <w:right w:val="single" w:sz="4" w:space="0" w:color="000000"/>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w:t>
            </w:r>
          </w:p>
        </w:tc>
      </w:tr>
      <w:tr w:rsidR="000235C4" w:rsidRPr="000235C4" w:rsidTr="000235C4">
        <w:trPr>
          <w:trHeight w:val="503"/>
        </w:trPr>
        <w:tc>
          <w:tcPr>
            <w:tcW w:w="584" w:type="dxa"/>
            <w:tcBorders>
              <w:top w:val="nil"/>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14742" w:type="dxa"/>
            <w:gridSpan w:val="11"/>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Цель: создание условий для эффективного управления отраслью</w:t>
            </w:r>
          </w:p>
        </w:tc>
      </w:tr>
      <w:tr w:rsidR="000235C4" w:rsidRPr="000235C4" w:rsidTr="00643A35">
        <w:trPr>
          <w:trHeight w:val="435"/>
        </w:trPr>
        <w:tc>
          <w:tcPr>
            <w:tcW w:w="15326" w:type="dxa"/>
            <w:gridSpan w:val="12"/>
            <w:tcBorders>
              <w:top w:val="single" w:sz="4" w:space="0" w:color="auto"/>
              <w:left w:val="single" w:sz="4" w:space="0" w:color="auto"/>
              <w:bottom w:val="single" w:sz="4" w:space="0" w:color="auto"/>
              <w:right w:val="nil"/>
            </w:tcBorders>
            <w:shd w:val="clear" w:color="000000" w:fill="FFFFFF"/>
            <w:vAlign w:val="bottom"/>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0235C4" w:rsidRPr="000235C4" w:rsidTr="00643A35">
        <w:trPr>
          <w:trHeight w:val="420"/>
        </w:trPr>
        <w:tc>
          <w:tcPr>
            <w:tcW w:w="584"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Финансирование расходов на содержание органов местного самоуправления муниципальных районов</w:t>
            </w:r>
          </w:p>
        </w:tc>
        <w:tc>
          <w:tcPr>
            <w:tcW w:w="184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0260000210</w:t>
            </w:r>
          </w:p>
        </w:tc>
        <w:tc>
          <w:tcPr>
            <w:tcW w:w="640"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2 318,74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2 318,74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2 318,74</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6 956,22000</w:t>
            </w:r>
          </w:p>
        </w:tc>
        <w:tc>
          <w:tcPr>
            <w:tcW w:w="22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Ежегодное создание условий для эффективной работы Управления образования администрации Каратузского района</w:t>
            </w:r>
          </w:p>
        </w:tc>
      </w:tr>
      <w:tr w:rsidR="000235C4" w:rsidRPr="000235C4" w:rsidTr="00643A35">
        <w:trPr>
          <w:trHeight w:val="46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0260000210</w:t>
            </w:r>
          </w:p>
        </w:tc>
        <w:tc>
          <w:tcPr>
            <w:tcW w:w="640"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80,00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80,00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80,00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240,00000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43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0260000210</w:t>
            </w:r>
          </w:p>
        </w:tc>
        <w:tc>
          <w:tcPr>
            <w:tcW w:w="640"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700,26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700,26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700,26</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2 100,78000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46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0260000210</w:t>
            </w:r>
          </w:p>
        </w:tc>
        <w:tc>
          <w:tcPr>
            <w:tcW w:w="640"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314,10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314,10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314,10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942,30000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600"/>
        </w:trPr>
        <w:tc>
          <w:tcPr>
            <w:tcW w:w="15326"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0235C4" w:rsidRPr="000235C4" w:rsidTr="00643A35">
        <w:trPr>
          <w:trHeight w:val="420"/>
        </w:trPr>
        <w:tc>
          <w:tcPr>
            <w:tcW w:w="584"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84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0260075520</w:t>
            </w:r>
          </w:p>
        </w:tc>
        <w:tc>
          <w:tcPr>
            <w:tcW w:w="640"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640,500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1067,100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1067,100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2 774,70</w:t>
            </w:r>
          </w:p>
        </w:tc>
        <w:tc>
          <w:tcPr>
            <w:tcW w:w="22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0235C4" w:rsidRPr="000235C4" w:rsidTr="00643A35">
        <w:trPr>
          <w:trHeight w:val="432"/>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0260075520</w:t>
            </w:r>
          </w:p>
        </w:tc>
        <w:tc>
          <w:tcPr>
            <w:tcW w:w="640"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23,000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23,000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76,00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42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0260075520</w:t>
            </w:r>
          </w:p>
        </w:tc>
        <w:tc>
          <w:tcPr>
            <w:tcW w:w="640"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129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193,400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322,200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322,200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837,80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623"/>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0709</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0260075520</w:t>
            </w:r>
          </w:p>
        </w:tc>
        <w:tc>
          <w:tcPr>
            <w:tcW w:w="640" w:type="dxa"/>
            <w:tcBorders>
              <w:top w:val="single" w:sz="4" w:space="0" w:color="auto"/>
              <w:left w:val="nil"/>
              <w:bottom w:val="single" w:sz="4" w:space="0" w:color="auto"/>
              <w:right w:val="single" w:sz="4" w:space="0" w:color="auto"/>
            </w:tcBorders>
            <w:shd w:val="clear" w:color="FFFFCC"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227,600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224,900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224,900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677,40</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p>
        </w:tc>
      </w:tr>
      <w:tr w:rsidR="000235C4" w:rsidRPr="000235C4" w:rsidTr="00643A35">
        <w:trPr>
          <w:trHeight w:val="2303"/>
        </w:trPr>
        <w:tc>
          <w:tcPr>
            <w:tcW w:w="584" w:type="dxa"/>
            <w:tcBorders>
              <w:top w:val="single" w:sz="4" w:space="0" w:color="auto"/>
              <w:left w:val="single" w:sz="4" w:space="0" w:color="auto"/>
              <w:bottom w:val="single" w:sz="4" w:space="0" w:color="auto"/>
              <w:right w:val="single" w:sz="4" w:space="0" w:color="auto"/>
            </w:tcBorders>
            <w:shd w:val="clear" w:color="FFFFCC" w:fill="FFFFFF"/>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2.2.</w:t>
            </w:r>
          </w:p>
        </w:tc>
        <w:tc>
          <w:tcPr>
            <w:tcW w:w="2410" w:type="dxa"/>
            <w:tcBorders>
              <w:top w:val="single" w:sz="4" w:space="0" w:color="auto"/>
              <w:left w:val="single" w:sz="4" w:space="0" w:color="auto"/>
              <w:bottom w:val="single" w:sz="4" w:space="0" w:color="auto"/>
              <w:right w:val="single" w:sz="4" w:space="0" w:color="auto"/>
            </w:tcBorders>
            <w:shd w:val="clear" w:color="FFFFCC" w:fill="FFFFFF"/>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Расходы за счет субвенции на обеспечение жилыми помещениями детей-сирот и </w:t>
            </w:r>
            <w:proofErr w:type="spellStart"/>
            <w:r w:rsidRPr="000235C4">
              <w:rPr>
                <w:rFonts w:ascii="Times New Roman" w:eastAsia="Times New Roman" w:hAnsi="Times New Roman" w:cs="Times New Roman"/>
                <w:sz w:val="24"/>
                <w:szCs w:val="24"/>
                <w:lang w:eastAsia="ru-RU"/>
              </w:rPr>
              <w:t>детей</w:t>
            </w:r>
            <w:proofErr w:type="gramStart"/>
            <w:r w:rsidRPr="000235C4">
              <w:rPr>
                <w:rFonts w:ascii="Times New Roman" w:eastAsia="Times New Roman" w:hAnsi="Times New Roman" w:cs="Times New Roman"/>
                <w:sz w:val="24"/>
                <w:szCs w:val="24"/>
                <w:lang w:eastAsia="ru-RU"/>
              </w:rPr>
              <w:t>,о</w:t>
            </w:r>
            <w:proofErr w:type="gramEnd"/>
            <w:r w:rsidRPr="000235C4">
              <w:rPr>
                <w:rFonts w:ascii="Times New Roman" w:eastAsia="Times New Roman" w:hAnsi="Times New Roman" w:cs="Times New Roman"/>
                <w:sz w:val="24"/>
                <w:szCs w:val="24"/>
                <w:lang w:eastAsia="ru-RU"/>
              </w:rPr>
              <w:t>ставшихся</w:t>
            </w:r>
            <w:proofErr w:type="spellEnd"/>
            <w:r w:rsidRPr="000235C4">
              <w:rPr>
                <w:rFonts w:ascii="Times New Roman" w:eastAsia="Times New Roman" w:hAnsi="Times New Roman" w:cs="Times New Roman"/>
                <w:sz w:val="24"/>
                <w:szCs w:val="24"/>
                <w:lang w:eastAsia="ru-RU"/>
              </w:rPr>
              <w:t xml:space="preserve"> без попечения родителей, лиц из числа детей-сирот и детей оставшихся без попечения родителей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901</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1004</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02600R0820</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412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9549,20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6820,90</w:t>
            </w:r>
          </w:p>
        </w:tc>
        <w:tc>
          <w:tcPr>
            <w:tcW w:w="1323" w:type="dxa"/>
            <w:tcBorders>
              <w:top w:val="single" w:sz="4" w:space="0" w:color="auto"/>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16 370,10</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5C4" w:rsidRPr="000235C4" w:rsidRDefault="000235C4" w:rsidP="000235C4">
            <w:pPr>
              <w:spacing w:after="0" w:line="240" w:lineRule="auto"/>
              <w:rPr>
                <w:rFonts w:ascii="Times New Roman" w:eastAsia="Times New Roman" w:hAnsi="Times New Roman" w:cs="Times New Roman"/>
                <w:color w:val="000000"/>
                <w:sz w:val="24"/>
                <w:szCs w:val="24"/>
                <w:lang w:eastAsia="ru-RU"/>
              </w:rPr>
            </w:pPr>
            <w:r w:rsidRPr="000235C4">
              <w:rPr>
                <w:rFonts w:ascii="Times New Roman" w:eastAsia="Times New Roman" w:hAnsi="Times New Roman" w:cs="Times New Roman"/>
                <w:color w:val="000000"/>
                <w:sz w:val="24"/>
                <w:szCs w:val="24"/>
                <w:lang w:eastAsia="ru-RU"/>
              </w:rPr>
              <w:t xml:space="preserve">Приобретение жилых помещений для детей-сирот и </w:t>
            </w:r>
            <w:proofErr w:type="spellStart"/>
            <w:r w:rsidRPr="000235C4">
              <w:rPr>
                <w:rFonts w:ascii="Times New Roman" w:eastAsia="Times New Roman" w:hAnsi="Times New Roman" w:cs="Times New Roman"/>
                <w:color w:val="000000"/>
                <w:sz w:val="24"/>
                <w:szCs w:val="24"/>
                <w:lang w:eastAsia="ru-RU"/>
              </w:rPr>
              <w:t>детей</w:t>
            </w:r>
            <w:proofErr w:type="gramStart"/>
            <w:r w:rsidRPr="000235C4">
              <w:rPr>
                <w:rFonts w:ascii="Times New Roman" w:eastAsia="Times New Roman" w:hAnsi="Times New Roman" w:cs="Times New Roman"/>
                <w:color w:val="000000"/>
                <w:sz w:val="24"/>
                <w:szCs w:val="24"/>
                <w:lang w:eastAsia="ru-RU"/>
              </w:rPr>
              <w:t>,о</w:t>
            </w:r>
            <w:proofErr w:type="gramEnd"/>
            <w:r w:rsidRPr="000235C4">
              <w:rPr>
                <w:rFonts w:ascii="Times New Roman" w:eastAsia="Times New Roman" w:hAnsi="Times New Roman" w:cs="Times New Roman"/>
                <w:color w:val="000000"/>
                <w:sz w:val="24"/>
                <w:szCs w:val="24"/>
                <w:lang w:eastAsia="ru-RU"/>
              </w:rPr>
              <w:t>ставшихся</w:t>
            </w:r>
            <w:proofErr w:type="spellEnd"/>
            <w:r w:rsidRPr="000235C4">
              <w:rPr>
                <w:rFonts w:ascii="Times New Roman" w:eastAsia="Times New Roman" w:hAnsi="Times New Roman" w:cs="Times New Roman"/>
                <w:color w:val="000000"/>
                <w:sz w:val="24"/>
                <w:szCs w:val="24"/>
                <w:lang w:eastAsia="ru-RU"/>
              </w:rPr>
              <w:t xml:space="preserve"> без попечения родителей (2017г. - 8 жилых помещений)</w:t>
            </w:r>
          </w:p>
        </w:tc>
      </w:tr>
      <w:tr w:rsidR="000235C4" w:rsidRPr="000235C4" w:rsidTr="00643A35">
        <w:trPr>
          <w:trHeight w:val="630"/>
        </w:trPr>
        <w:tc>
          <w:tcPr>
            <w:tcW w:w="584"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Итого по подпрограмме</w:t>
            </w:r>
          </w:p>
        </w:tc>
        <w:tc>
          <w:tcPr>
            <w:tcW w:w="1843"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всего расходные обязательства </w:t>
            </w:r>
          </w:p>
        </w:tc>
        <w:tc>
          <w:tcPr>
            <w:tcW w:w="709"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738"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640"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14 053,80</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5 050,30</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11 871,20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30 975,30</w:t>
            </w:r>
          </w:p>
        </w:tc>
        <w:tc>
          <w:tcPr>
            <w:tcW w:w="2220"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r>
      <w:tr w:rsidR="000235C4" w:rsidRPr="000235C4" w:rsidTr="00643A35">
        <w:trPr>
          <w:trHeight w:val="945"/>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xml:space="preserve">в том числе по ГРБС: Управление образования </w:t>
            </w:r>
          </w:p>
        </w:tc>
        <w:tc>
          <w:tcPr>
            <w:tcW w:w="709"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902</w:t>
            </w:r>
          </w:p>
        </w:tc>
        <w:tc>
          <w:tcPr>
            <w:tcW w:w="738"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457"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640" w:type="dxa"/>
            <w:tcBorders>
              <w:top w:val="single" w:sz="4" w:space="0" w:color="auto"/>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4 504,60</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5 050,30</w:t>
            </w:r>
          </w:p>
        </w:tc>
        <w:tc>
          <w:tcPr>
            <w:tcW w:w="1134"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5 050,30</w:t>
            </w:r>
          </w:p>
        </w:tc>
        <w:tc>
          <w:tcPr>
            <w:tcW w:w="1323"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14 605,20</w:t>
            </w:r>
          </w:p>
        </w:tc>
        <w:tc>
          <w:tcPr>
            <w:tcW w:w="2220"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r>
      <w:tr w:rsidR="000235C4" w:rsidRPr="000235C4" w:rsidTr="00643A35">
        <w:trPr>
          <w:trHeight w:val="63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FFFFCC" w:fill="FFFFFF"/>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Администрация Каратузского района</w:t>
            </w:r>
          </w:p>
        </w:tc>
        <w:tc>
          <w:tcPr>
            <w:tcW w:w="709" w:type="dxa"/>
            <w:tcBorders>
              <w:top w:val="nil"/>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901</w:t>
            </w:r>
          </w:p>
        </w:tc>
        <w:tc>
          <w:tcPr>
            <w:tcW w:w="738" w:type="dxa"/>
            <w:tcBorders>
              <w:top w:val="nil"/>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457" w:type="dxa"/>
            <w:tcBorders>
              <w:top w:val="nil"/>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640" w:type="dxa"/>
            <w:tcBorders>
              <w:top w:val="nil"/>
              <w:left w:val="nil"/>
              <w:bottom w:val="single" w:sz="4" w:space="0" w:color="auto"/>
              <w:right w:val="single" w:sz="4" w:space="0" w:color="auto"/>
            </w:tcBorders>
            <w:shd w:val="clear" w:color="FFFFCC" w:fill="FFFFFF"/>
            <w:noWrap/>
            <w:vAlign w:val="center"/>
            <w:hideMark/>
          </w:tcPr>
          <w:p w:rsidR="000235C4" w:rsidRPr="000235C4" w:rsidRDefault="000235C4" w:rsidP="000235C4">
            <w:pPr>
              <w:spacing w:after="0" w:line="240" w:lineRule="auto"/>
              <w:jc w:val="center"/>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9549,20000</w:t>
            </w:r>
          </w:p>
        </w:tc>
        <w:tc>
          <w:tcPr>
            <w:tcW w:w="1134" w:type="dxa"/>
            <w:tcBorders>
              <w:top w:val="nil"/>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0,00000</w:t>
            </w:r>
          </w:p>
        </w:tc>
        <w:tc>
          <w:tcPr>
            <w:tcW w:w="1134" w:type="dxa"/>
            <w:tcBorders>
              <w:top w:val="nil"/>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6820,90000</w:t>
            </w:r>
          </w:p>
        </w:tc>
        <w:tc>
          <w:tcPr>
            <w:tcW w:w="1323" w:type="dxa"/>
            <w:tcBorders>
              <w:top w:val="nil"/>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jc w:val="right"/>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16 370,10</w:t>
            </w:r>
          </w:p>
        </w:tc>
        <w:tc>
          <w:tcPr>
            <w:tcW w:w="2220" w:type="dxa"/>
            <w:tcBorders>
              <w:top w:val="single" w:sz="4" w:space="0" w:color="auto"/>
              <w:left w:val="nil"/>
              <w:bottom w:val="single" w:sz="4" w:space="0" w:color="auto"/>
              <w:right w:val="single" w:sz="4" w:space="0" w:color="auto"/>
            </w:tcBorders>
            <w:shd w:val="clear" w:color="FFFFCC" w:fill="FFFFFF"/>
            <w:noWrap/>
            <w:hideMark/>
          </w:tcPr>
          <w:p w:rsidR="000235C4" w:rsidRPr="000235C4" w:rsidRDefault="000235C4" w:rsidP="000235C4">
            <w:pPr>
              <w:spacing w:after="0" w:line="240" w:lineRule="auto"/>
              <w:rPr>
                <w:rFonts w:ascii="Times New Roman" w:eastAsia="Times New Roman" w:hAnsi="Times New Roman" w:cs="Times New Roman"/>
                <w:sz w:val="24"/>
                <w:szCs w:val="24"/>
                <w:lang w:eastAsia="ru-RU"/>
              </w:rPr>
            </w:pPr>
            <w:r w:rsidRPr="000235C4">
              <w:rPr>
                <w:rFonts w:ascii="Times New Roman" w:eastAsia="Times New Roman" w:hAnsi="Times New Roman" w:cs="Times New Roman"/>
                <w:sz w:val="24"/>
                <w:szCs w:val="24"/>
                <w:lang w:eastAsia="ru-RU"/>
              </w:rPr>
              <w:t> </w:t>
            </w:r>
          </w:p>
        </w:tc>
      </w:tr>
    </w:tbl>
    <w:p w:rsidR="005F5148" w:rsidRDefault="005F5148" w:rsidP="00F50E7B">
      <w:pPr>
        <w:spacing w:after="0" w:line="240" w:lineRule="auto"/>
        <w:jc w:val="both"/>
        <w:rPr>
          <w:rFonts w:ascii="Times New Roman" w:hAnsi="Times New Roman" w:cs="Times New Roman"/>
          <w:sz w:val="20"/>
          <w:szCs w:val="20"/>
        </w:rPr>
      </w:pPr>
    </w:p>
    <w:p w:rsidR="005F5148" w:rsidRDefault="005F5148" w:rsidP="005F5148">
      <w:pPr>
        <w:spacing w:after="0" w:line="240" w:lineRule="auto"/>
        <w:ind w:left="10206"/>
        <w:jc w:val="both"/>
        <w:rPr>
          <w:rFonts w:ascii="Times New Roman" w:hAnsi="Times New Roman" w:cs="Times New Roman"/>
          <w:sz w:val="20"/>
          <w:szCs w:val="20"/>
        </w:rPr>
        <w:sectPr w:rsidR="005F5148" w:rsidSect="00BE4CB0">
          <w:pgSz w:w="16838" w:h="11906" w:orient="landscape"/>
          <w:pgMar w:top="1701" w:right="1134" w:bottom="851" w:left="992" w:header="709" w:footer="709" w:gutter="0"/>
          <w:cols w:space="708"/>
          <w:docGrid w:linePitch="360"/>
        </w:sectPr>
      </w:pPr>
    </w:p>
    <w:p w:rsidR="005F5148" w:rsidRDefault="005F5148" w:rsidP="000E48A8">
      <w:pPr>
        <w:spacing w:after="0" w:line="240" w:lineRule="auto"/>
        <w:ind w:left="623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13</w:t>
      </w:r>
      <w:r w:rsidRPr="0085746C">
        <w:rPr>
          <w:rFonts w:ascii="Times New Roman" w:eastAsia="Times New Roman" w:hAnsi="Times New Roman" w:cs="Times New Roman"/>
          <w:sz w:val="20"/>
          <w:szCs w:val="20"/>
          <w:lang w:eastAsia="ru-RU"/>
        </w:rPr>
        <w:t xml:space="preserve"> к постановлению администрации Каратузского района от  </w:t>
      </w:r>
      <w:r w:rsidR="000E48A8" w:rsidRPr="000E48A8">
        <w:rPr>
          <w:rFonts w:ascii="Times New Roman" w:eastAsia="Times New Roman" w:hAnsi="Times New Roman" w:cs="Times New Roman"/>
          <w:sz w:val="20"/>
          <w:szCs w:val="20"/>
          <w:lang w:eastAsia="ru-RU"/>
        </w:rPr>
        <w:t>23.01.2018  № 75-п</w:t>
      </w:r>
    </w:p>
    <w:p w:rsidR="005F5148" w:rsidRDefault="005F5148" w:rsidP="005F5148">
      <w:pPr>
        <w:spacing w:after="0" w:line="240" w:lineRule="auto"/>
        <w:jc w:val="both"/>
        <w:rPr>
          <w:rFonts w:ascii="Times New Roman" w:eastAsia="Times New Roman" w:hAnsi="Times New Roman" w:cs="Times New Roman"/>
          <w:sz w:val="20"/>
          <w:szCs w:val="20"/>
          <w:lang w:eastAsia="ru-RU"/>
        </w:rPr>
      </w:pPr>
    </w:p>
    <w:p w:rsidR="005F5148" w:rsidRPr="008608AC" w:rsidRDefault="005F5148" w:rsidP="005F5148">
      <w:pPr>
        <w:autoSpaceDE w:val="0"/>
        <w:autoSpaceDN w:val="0"/>
        <w:adjustRightInd w:val="0"/>
        <w:spacing w:after="0" w:line="240" w:lineRule="auto"/>
        <w:ind w:firstLine="540"/>
        <w:jc w:val="center"/>
        <w:rPr>
          <w:rFonts w:ascii="Times New Roman" w:hAnsi="Times New Roman" w:cs="Times New Roman"/>
          <w:b/>
          <w:sz w:val="28"/>
          <w:szCs w:val="28"/>
        </w:rPr>
      </w:pPr>
      <w:r w:rsidRPr="008608AC">
        <w:rPr>
          <w:rFonts w:ascii="Times New Roman" w:hAnsi="Times New Roman" w:cs="Times New Roman"/>
          <w:b/>
          <w:sz w:val="28"/>
          <w:szCs w:val="28"/>
        </w:rPr>
        <w:t xml:space="preserve">8. РЕАЛИЗАЦИЯ И </w:t>
      </w:r>
      <w:proofErr w:type="gramStart"/>
      <w:r w:rsidRPr="008608AC">
        <w:rPr>
          <w:rFonts w:ascii="Times New Roman" w:hAnsi="Times New Roman" w:cs="Times New Roman"/>
          <w:b/>
          <w:sz w:val="28"/>
          <w:szCs w:val="28"/>
        </w:rPr>
        <w:t>КОНТРОЛЬ ЗА</w:t>
      </w:r>
      <w:proofErr w:type="gramEnd"/>
      <w:r w:rsidRPr="008608AC">
        <w:rPr>
          <w:rFonts w:ascii="Times New Roman" w:hAnsi="Times New Roman" w:cs="Times New Roman"/>
          <w:b/>
          <w:sz w:val="28"/>
          <w:szCs w:val="28"/>
        </w:rPr>
        <w:t xml:space="preserve"> ХОДОМ ВЫПОЛНЕНИЯ ПРОГРАММЫ.</w:t>
      </w:r>
    </w:p>
    <w:p w:rsidR="005F5148" w:rsidRPr="008608AC" w:rsidRDefault="005F5148" w:rsidP="005F5148">
      <w:pPr>
        <w:autoSpaceDE w:val="0"/>
        <w:autoSpaceDN w:val="0"/>
        <w:adjustRightInd w:val="0"/>
        <w:spacing w:after="0" w:line="240" w:lineRule="auto"/>
        <w:ind w:firstLine="540"/>
        <w:jc w:val="both"/>
        <w:rPr>
          <w:rFonts w:ascii="Times New Roman" w:hAnsi="Times New Roman" w:cs="Times New Roman"/>
          <w:b/>
          <w:sz w:val="28"/>
          <w:szCs w:val="28"/>
        </w:rPr>
      </w:pPr>
    </w:p>
    <w:p w:rsidR="005F5148" w:rsidRPr="008608AC" w:rsidRDefault="005F5148" w:rsidP="005F5148">
      <w:pPr>
        <w:autoSpaceDE w:val="0"/>
        <w:autoSpaceDN w:val="0"/>
        <w:adjustRightInd w:val="0"/>
        <w:spacing w:after="0" w:line="240" w:lineRule="auto"/>
        <w:ind w:firstLine="540"/>
        <w:jc w:val="both"/>
        <w:rPr>
          <w:rFonts w:ascii="Times New Roman" w:hAnsi="Times New Roman" w:cs="Times New Roman"/>
          <w:sz w:val="28"/>
          <w:szCs w:val="28"/>
        </w:rPr>
      </w:pPr>
      <w:r w:rsidRPr="008608AC">
        <w:rPr>
          <w:rFonts w:ascii="Times New Roman" w:hAnsi="Times New Roman" w:cs="Times New Roman"/>
          <w:sz w:val="28"/>
          <w:szCs w:val="28"/>
        </w:rPr>
        <w:t>Текущее управление реализацией Программы осуществляется Администрацией Каратузского района.</w:t>
      </w:r>
    </w:p>
    <w:p w:rsidR="005F5148" w:rsidRPr="008608AC" w:rsidRDefault="005F5148" w:rsidP="005F5148">
      <w:pPr>
        <w:autoSpaceDE w:val="0"/>
        <w:autoSpaceDN w:val="0"/>
        <w:adjustRightInd w:val="0"/>
        <w:spacing w:after="0" w:line="240" w:lineRule="auto"/>
        <w:ind w:firstLine="540"/>
        <w:jc w:val="both"/>
        <w:rPr>
          <w:rFonts w:ascii="Times New Roman" w:hAnsi="Times New Roman" w:cs="Times New Roman"/>
          <w:sz w:val="28"/>
          <w:szCs w:val="28"/>
        </w:rPr>
      </w:pPr>
      <w:r w:rsidRPr="008608AC">
        <w:rPr>
          <w:rFonts w:ascii="Times New Roman" w:hAnsi="Times New Roman" w:cs="Times New Roman"/>
          <w:sz w:val="28"/>
          <w:szCs w:val="28"/>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08AC">
        <w:rPr>
          <w:rFonts w:ascii="Times New Roman" w:hAnsi="Times New Roman" w:cs="Times New Roman"/>
          <w:sz w:val="28"/>
          <w:szCs w:val="28"/>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 xml:space="preserve">Отчеты о реализации программы представляются </w:t>
      </w:r>
      <w:r w:rsidRPr="008608AC">
        <w:rPr>
          <w:rFonts w:ascii="Times New Roman" w:hAnsi="Times New Roman" w:cs="Times New Roman"/>
          <w:sz w:val="28"/>
          <w:szCs w:val="28"/>
        </w:rPr>
        <w:t>Управлением образования администрации Каратузского района</w:t>
      </w:r>
      <w:r w:rsidRPr="008608AC">
        <w:rPr>
          <w:rFonts w:ascii="Times New Roman" w:hAnsi="Times New Roman" w:cs="Times New Roman"/>
          <w:color w:val="000000"/>
          <w:sz w:val="28"/>
          <w:szCs w:val="28"/>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 xml:space="preserve">Отчет о реализации Программы ежеквартально представляется в срок не позднее 10- го числа второго месяца, следующего </w:t>
      </w:r>
      <w:proofErr w:type="gramStart"/>
      <w:r w:rsidRPr="008608AC">
        <w:rPr>
          <w:rFonts w:ascii="Times New Roman" w:hAnsi="Times New Roman" w:cs="Times New Roman"/>
          <w:color w:val="000000"/>
          <w:sz w:val="28"/>
          <w:szCs w:val="28"/>
        </w:rPr>
        <w:t>за</w:t>
      </w:r>
      <w:proofErr w:type="gramEnd"/>
      <w:r w:rsidRPr="008608AC">
        <w:rPr>
          <w:rFonts w:ascii="Times New Roman" w:hAnsi="Times New Roman" w:cs="Times New Roman"/>
          <w:color w:val="000000"/>
          <w:sz w:val="28"/>
          <w:szCs w:val="28"/>
        </w:rPr>
        <w:t xml:space="preserve"> отчетным года по формам согласно приложениям N 11 - 14 к Программе.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 xml:space="preserve">Годовой отчет представляется в срок не позднее 1 марта года, следующего </w:t>
      </w:r>
      <w:proofErr w:type="gramStart"/>
      <w:r w:rsidRPr="008608AC">
        <w:rPr>
          <w:rFonts w:ascii="Times New Roman" w:hAnsi="Times New Roman" w:cs="Times New Roman"/>
          <w:color w:val="000000"/>
          <w:sz w:val="28"/>
          <w:szCs w:val="28"/>
        </w:rPr>
        <w:t>за</w:t>
      </w:r>
      <w:proofErr w:type="gramEnd"/>
      <w:r w:rsidRPr="008608AC">
        <w:rPr>
          <w:rFonts w:ascii="Times New Roman" w:hAnsi="Times New Roman" w:cs="Times New Roman"/>
          <w:color w:val="000000"/>
          <w:sz w:val="28"/>
          <w:szCs w:val="28"/>
        </w:rPr>
        <w:t xml:space="preserve"> отчетным.</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Годовой отчет должен содержать:</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8608AC">
        <w:rPr>
          <w:rFonts w:ascii="Times New Roman" w:hAnsi="Times New Roman" w:cs="Times New Roman"/>
          <w:color w:val="000000"/>
          <w:sz w:val="28"/>
          <w:szCs w:val="28"/>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roofErr w:type="gramEnd"/>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5F5148" w:rsidRPr="008608AC" w:rsidRDefault="005F5148" w:rsidP="005F514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608AC">
        <w:rPr>
          <w:rFonts w:ascii="Times New Roman" w:hAnsi="Times New Roman" w:cs="Times New Roman"/>
          <w:color w:val="000000"/>
          <w:sz w:val="28"/>
          <w:szCs w:val="28"/>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8608AC">
        <w:rPr>
          <w:rFonts w:ascii="Times New Roman" w:hAnsi="Times New Roman" w:cs="Times New Roman"/>
          <w:sz w:val="28"/>
          <w:szCs w:val="28"/>
        </w:rPr>
        <w:t>Управлением образования администрации Каратузского района</w:t>
      </w:r>
      <w:r w:rsidRPr="008608AC">
        <w:rPr>
          <w:rFonts w:ascii="Times New Roman" w:hAnsi="Times New Roman" w:cs="Times New Roman"/>
          <w:color w:val="000000"/>
          <w:sz w:val="28"/>
          <w:szCs w:val="28"/>
        </w:rPr>
        <w:t xml:space="preserve"> представляется дополнительная и (или) уточненная информация о ходе реализации программы.</w:t>
      </w:r>
    </w:p>
    <w:p w:rsidR="005F5148" w:rsidRDefault="005F5148" w:rsidP="005F5148">
      <w:pPr>
        <w:autoSpaceDE w:val="0"/>
        <w:autoSpaceDN w:val="0"/>
        <w:adjustRightInd w:val="0"/>
        <w:spacing w:after="0" w:line="240" w:lineRule="auto"/>
        <w:ind w:firstLine="709"/>
        <w:jc w:val="both"/>
        <w:outlineLvl w:val="1"/>
        <w:rPr>
          <w:sz w:val="28"/>
          <w:szCs w:val="28"/>
        </w:rPr>
      </w:pPr>
      <w:r w:rsidRPr="008608AC">
        <w:rPr>
          <w:rFonts w:ascii="Times New Roman" w:hAnsi="Times New Roman" w:cs="Times New Roman"/>
          <w:sz w:val="28"/>
          <w:szCs w:val="28"/>
        </w:rPr>
        <w:t xml:space="preserve">Оценка эффективности реализации программы осуществляется управлением образования администрации Каратузского района </w:t>
      </w:r>
      <w:r>
        <w:rPr>
          <w:rFonts w:ascii="Times New Roman" w:hAnsi="Times New Roman" w:cs="Times New Roman"/>
          <w:sz w:val="28"/>
          <w:szCs w:val="28"/>
        </w:rPr>
        <w:t xml:space="preserve">в соответствии с постановлением администрации Каратузского района от 26.02.2016 № 99-п «Об утверждении </w:t>
      </w:r>
      <w:proofErr w:type="gramStart"/>
      <w:r>
        <w:rPr>
          <w:rFonts w:ascii="Times New Roman" w:hAnsi="Times New Roman" w:cs="Times New Roman"/>
          <w:sz w:val="28"/>
          <w:szCs w:val="28"/>
        </w:rPr>
        <w:t>Порядка проведения оценки эффективности реализации муниципальных программ муниципального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 и критериев оценки эффективности реализации муниципальных программ»</w:t>
      </w:r>
      <w:r w:rsidR="00783143">
        <w:rPr>
          <w:rFonts w:ascii="Times New Roman" w:hAnsi="Times New Roman" w:cs="Times New Roman"/>
          <w:sz w:val="28"/>
          <w:szCs w:val="28"/>
        </w:rPr>
        <w:t>.</w:t>
      </w:r>
    </w:p>
    <w:p w:rsidR="005F5148" w:rsidRDefault="005F5148" w:rsidP="005F5148">
      <w:pPr>
        <w:spacing w:after="0" w:line="240" w:lineRule="auto"/>
        <w:jc w:val="both"/>
        <w:rPr>
          <w:rFonts w:ascii="Times New Roman" w:eastAsia="Times New Roman" w:hAnsi="Times New Roman" w:cs="Times New Roman"/>
          <w:sz w:val="20"/>
          <w:szCs w:val="20"/>
          <w:lang w:eastAsia="ru-RU"/>
        </w:rPr>
      </w:pPr>
    </w:p>
    <w:p w:rsidR="005F5148" w:rsidRPr="00BE4CB0" w:rsidRDefault="005F5148" w:rsidP="005F5148">
      <w:pPr>
        <w:spacing w:after="0" w:line="240" w:lineRule="auto"/>
        <w:jc w:val="both"/>
        <w:rPr>
          <w:rFonts w:ascii="Times New Roman" w:hAnsi="Times New Roman" w:cs="Times New Roman"/>
          <w:sz w:val="20"/>
          <w:szCs w:val="20"/>
        </w:rPr>
      </w:pPr>
    </w:p>
    <w:sectPr w:rsidR="005F5148" w:rsidRPr="00BE4CB0" w:rsidSect="007151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46" w:rsidRDefault="00827046" w:rsidP="00AB7231">
      <w:pPr>
        <w:spacing w:after="0" w:line="240" w:lineRule="auto"/>
      </w:pPr>
      <w:r>
        <w:separator/>
      </w:r>
    </w:p>
  </w:endnote>
  <w:endnote w:type="continuationSeparator" w:id="0">
    <w:p w:rsidR="00827046" w:rsidRDefault="00827046" w:rsidP="00AB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46" w:rsidRDefault="00827046" w:rsidP="00AB7231">
      <w:pPr>
        <w:spacing w:after="0" w:line="240" w:lineRule="auto"/>
      </w:pPr>
      <w:r>
        <w:separator/>
      </w:r>
    </w:p>
  </w:footnote>
  <w:footnote w:type="continuationSeparator" w:id="0">
    <w:p w:rsidR="00827046" w:rsidRDefault="00827046" w:rsidP="00AB7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48C"/>
    <w:multiLevelType w:val="hybridMultilevel"/>
    <w:tmpl w:val="9706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6608E"/>
    <w:rsid w:val="000007C9"/>
    <w:rsid w:val="00001112"/>
    <w:rsid w:val="00001317"/>
    <w:rsid w:val="000014AC"/>
    <w:rsid w:val="0000166F"/>
    <w:rsid w:val="00001828"/>
    <w:rsid w:val="0000194D"/>
    <w:rsid w:val="00001C50"/>
    <w:rsid w:val="00002A92"/>
    <w:rsid w:val="00002B99"/>
    <w:rsid w:val="0000312A"/>
    <w:rsid w:val="0000415E"/>
    <w:rsid w:val="00004634"/>
    <w:rsid w:val="00004728"/>
    <w:rsid w:val="00004885"/>
    <w:rsid w:val="00004F43"/>
    <w:rsid w:val="00004FA7"/>
    <w:rsid w:val="000050C5"/>
    <w:rsid w:val="000053E3"/>
    <w:rsid w:val="00005649"/>
    <w:rsid w:val="0000579F"/>
    <w:rsid w:val="00005913"/>
    <w:rsid w:val="00006198"/>
    <w:rsid w:val="00006565"/>
    <w:rsid w:val="000066E7"/>
    <w:rsid w:val="0000671D"/>
    <w:rsid w:val="00006C52"/>
    <w:rsid w:val="00006CA0"/>
    <w:rsid w:val="00006E0F"/>
    <w:rsid w:val="00006E93"/>
    <w:rsid w:val="00007006"/>
    <w:rsid w:val="000074B7"/>
    <w:rsid w:val="000078BF"/>
    <w:rsid w:val="00010237"/>
    <w:rsid w:val="000107A6"/>
    <w:rsid w:val="00010B1F"/>
    <w:rsid w:val="00010B6A"/>
    <w:rsid w:val="00010C7C"/>
    <w:rsid w:val="00010F5C"/>
    <w:rsid w:val="000110EA"/>
    <w:rsid w:val="00011333"/>
    <w:rsid w:val="00011F83"/>
    <w:rsid w:val="000123DF"/>
    <w:rsid w:val="0001254E"/>
    <w:rsid w:val="00012C7C"/>
    <w:rsid w:val="00012FF8"/>
    <w:rsid w:val="0001320C"/>
    <w:rsid w:val="000140AA"/>
    <w:rsid w:val="000144CF"/>
    <w:rsid w:val="00014A9B"/>
    <w:rsid w:val="00014AAA"/>
    <w:rsid w:val="00014BAC"/>
    <w:rsid w:val="00014C1F"/>
    <w:rsid w:val="00014CAF"/>
    <w:rsid w:val="00014E67"/>
    <w:rsid w:val="00014E74"/>
    <w:rsid w:val="0001552B"/>
    <w:rsid w:val="00015CC6"/>
    <w:rsid w:val="00016B2B"/>
    <w:rsid w:val="00016E17"/>
    <w:rsid w:val="00017336"/>
    <w:rsid w:val="0001746A"/>
    <w:rsid w:val="000175AA"/>
    <w:rsid w:val="00017E96"/>
    <w:rsid w:val="000204E6"/>
    <w:rsid w:val="000205EE"/>
    <w:rsid w:val="00020ADB"/>
    <w:rsid w:val="00020DF3"/>
    <w:rsid w:val="00020F27"/>
    <w:rsid w:val="0002169E"/>
    <w:rsid w:val="000219D7"/>
    <w:rsid w:val="00021F2E"/>
    <w:rsid w:val="00022153"/>
    <w:rsid w:val="000221C2"/>
    <w:rsid w:val="000223C9"/>
    <w:rsid w:val="000224E7"/>
    <w:rsid w:val="00023548"/>
    <w:rsid w:val="000235C4"/>
    <w:rsid w:val="000237CC"/>
    <w:rsid w:val="000240F2"/>
    <w:rsid w:val="000248CD"/>
    <w:rsid w:val="00024B5E"/>
    <w:rsid w:val="00024ED1"/>
    <w:rsid w:val="00024F5C"/>
    <w:rsid w:val="0002571F"/>
    <w:rsid w:val="000262B5"/>
    <w:rsid w:val="0002676D"/>
    <w:rsid w:val="00026CFD"/>
    <w:rsid w:val="000271D2"/>
    <w:rsid w:val="0002762A"/>
    <w:rsid w:val="00027631"/>
    <w:rsid w:val="00027E1C"/>
    <w:rsid w:val="00027F16"/>
    <w:rsid w:val="00030C96"/>
    <w:rsid w:val="000313F9"/>
    <w:rsid w:val="00031831"/>
    <w:rsid w:val="0003197E"/>
    <w:rsid w:val="00031B26"/>
    <w:rsid w:val="000323C0"/>
    <w:rsid w:val="00032C18"/>
    <w:rsid w:val="00032CBC"/>
    <w:rsid w:val="00033375"/>
    <w:rsid w:val="00033B69"/>
    <w:rsid w:val="000344F0"/>
    <w:rsid w:val="00034562"/>
    <w:rsid w:val="000347D7"/>
    <w:rsid w:val="00034B01"/>
    <w:rsid w:val="00034D4E"/>
    <w:rsid w:val="000351CC"/>
    <w:rsid w:val="00035437"/>
    <w:rsid w:val="00035B7D"/>
    <w:rsid w:val="00035BDD"/>
    <w:rsid w:val="0003600A"/>
    <w:rsid w:val="000363A8"/>
    <w:rsid w:val="0003691E"/>
    <w:rsid w:val="00036B45"/>
    <w:rsid w:val="00036B5E"/>
    <w:rsid w:val="00036C6D"/>
    <w:rsid w:val="00037B04"/>
    <w:rsid w:val="00037DE2"/>
    <w:rsid w:val="00040264"/>
    <w:rsid w:val="00040434"/>
    <w:rsid w:val="00040BCC"/>
    <w:rsid w:val="00041A4B"/>
    <w:rsid w:val="00041A62"/>
    <w:rsid w:val="00041DBD"/>
    <w:rsid w:val="0004210E"/>
    <w:rsid w:val="00042419"/>
    <w:rsid w:val="000426E4"/>
    <w:rsid w:val="000427F0"/>
    <w:rsid w:val="000429F4"/>
    <w:rsid w:val="00042C82"/>
    <w:rsid w:val="000431B9"/>
    <w:rsid w:val="00043E3E"/>
    <w:rsid w:val="00044013"/>
    <w:rsid w:val="000440C6"/>
    <w:rsid w:val="000441FB"/>
    <w:rsid w:val="0004448B"/>
    <w:rsid w:val="00044B11"/>
    <w:rsid w:val="00045038"/>
    <w:rsid w:val="00045078"/>
    <w:rsid w:val="00045243"/>
    <w:rsid w:val="0004541F"/>
    <w:rsid w:val="000456AF"/>
    <w:rsid w:val="000456C2"/>
    <w:rsid w:val="00046205"/>
    <w:rsid w:val="00046381"/>
    <w:rsid w:val="0004646D"/>
    <w:rsid w:val="000465FF"/>
    <w:rsid w:val="0004681F"/>
    <w:rsid w:val="00046A31"/>
    <w:rsid w:val="00046A6F"/>
    <w:rsid w:val="00046CBF"/>
    <w:rsid w:val="00046F14"/>
    <w:rsid w:val="000472DC"/>
    <w:rsid w:val="00047B44"/>
    <w:rsid w:val="00050079"/>
    <w:rsid w:val="0005049F"/>
    <w:rsid w:val="000504C0"/>
    <w:rsid w:val="00050785"/>
    <w:rsid w:val="00050AF8"/>
    <w:rsid w:val="00051234"/>
    <w:rsid w:val="00051ACC"/>
    <w:rsid w:val="00051C1E"/>
    <w:rsid w:val="00051C39"/>
    <w:rsid w:val="00052C49"/>
    <w:rsid w:val="00052ECD"/>
    <w:rsid w:val="00052FB4"/>
    <w:rsid w:val="0005328B"/>
    <w:rsid w:val="00053EAA"/>
    <w:rsid w:val="00053F46"/>
    <w:rsid w:val="00054046"/>
    <w:rsid w:val="00054144"/>
    <w:rsid w:val="00054501"/>
    <w:rsid w:val="000546E4"/>
    <w:rsid w:val="00055246"/>
    <w:rsid w:val="000556E9"/>
    <w:rsid w:val="00055774"/>
    <w:rsid w:val="00055874"/>
    <w:rsid w:val="00055E97"/>
    <w:rsid w:val="00056180"/>
    <w:rsid w:val="00056675"/>
    <w:rsid w:val="00056A1F"/>
    <w:rsid w:val="00056A6A"/>
    <w:rsid w:val="00056C58"/>
    <w:rsid w:val="00056FA1"/>
    <w:rsid w:val="000577E5"/>
    <w:rsid w:val="00057971"/>
    <w:rsid w:val="00057EB6"/>
    <w:rsid w:val="0006061B"/>
    <w:rsid w:val="00061A10"/>
    <w:rsid w:val="00062417"/>
    <w:rsid w:val="0006271C"/>
    <w:rsid w:val="00062836"/>
    <w:rsid w:val="000628C9"/>
    <w:rsid w:val="00062BCF"/>
    <w:rsid w:val="000630C0"/>
    <w:rsid w:val="000631D8"/>
    <w:rsid w:val="00063BAF"/>
    <w:rsid w:val="00063C88"/>
    <w:rsid w:val="00063FD3"/>
    <w:rsid w:val="000645BC"/>
    <w:rsid w:val="00064FC1"/>
    <w:rsid w:val="000652B8"/>
    <w:rsid w:val="000657E3"/>
    <w:rsid w:val="00065BEA"/>
    <w:rsid w:val="00065CBA"/>
    <w:rsid w:val="00065EE6"/>
    <w:rsid w:val="0006605C"/>
    <w:rsid w:val="0006747C"/>
    <w:rsid w:val="0006778D"/>
    <w:rsid w:val="00067CCE"/>
    <w:rsid w:val="000703A5"/>
    <w:rsid w:val="0007094E"/>
    <w:rsid w:val="00070B97"/>
    <w:rsid w:val="0007166B"/>
    <w:rsid w:val="00072749"/>
    <w:rsid w:val="000731A0"/>
    <w:rsid w:val="00073704"/>
    <w:rsid w:val="000739C3"/>
    <w:rsid w:val="00073C8F"/>
    <w:rsid w:val="00073F28"/>
    <w:rsid w:val="0007417B"/>
    <w:rsid w:val="000744D2"/>
    <w:rsid w:val="000746AE"/>
    <w:rsid w:val="00074F42"/>
    <w:rsid w:val="00075463"/>
    <w:rsid w:val="00075D75"/>
    <w:rsid w:val="00076040"/>
    <w:rsid w:val="00076065"/>
    <w:rsid w:val="00076141"/>
    <w:rsid w:val="000768E9"/>
    <w:rsid w:val="00076B1F"/>
    <w:rsid w:val="000779C5"/>
    <w:rsid w:val="00080EF0"/>
    <w:rsid w:val="00081153"/>
    <w:rsid w:val="00081332"/>
    <w:rsid w:val="00081347"/>
    <w:rsid w:val="00081418"/>
    <w:rsid w:val="00081AA7"/>
    <w:rsid w:val="00081D88"/>
    <w:rsid w:val="00082939"/>
    <w:rsid w:val="000829B0"/>
    <w:rsid w:val="00082E44"/>
    <w:rsid w:val="00082E51"/>
    <w:rsid w:val="00082EE4"/>
    <w:rsid w:val="0008301D"/>
    <w:rsid w:val="000830E4"/>
    <w:rsid w:val="00083683"/>
    <w:rsid w:val="000837E1"/>
    <w:rsid w:val="00083866"/>
    <w:rsid w:val="0008397F"/>
    <w:rsid w:val="00083BBE"/>
    <w:rsid w:val="00083FB2"/>
    <w:rsid w:val="00084A62"/>
    <w:rsid w:val="00084AE3"/>
    <w:rsid w:val="00084E2F"/>
    <w:rsid w:val="0008532C"/>
    <w:rsid w:val="00085D8B"/>
    <w:rsid w:val="00085E91"/>
    <w:rsid w:val="000863EC"/>
    <w:rsid w:val="000867B8"/>
    <w:rsid w:val="00086873"/>
    <w:rsid w:val="00086916"/>
    <w:rsid w:val="00087748"/>
    <w:rsid w:val="00087D4C"/>
    <w:rsid w:val="00087FF0"/>
    <w:rsid w:val="0009014C"/>
    <w:rsid w:val="0009041A"/>
    <w:rsid w:val="0009172A"/>
    <w:rsid w:val="00091E5F"/>
    <w:rsid w:val="000920D5"/>
    <w:rsid w:val="00092390"/>
    <w:rsid w:val="000923E8"/>
    <w:rsid w:val="00092DB1"/>
    <w:rsid w:val="00093274"/>
    <w:rsid w:val="000933ED"/>
    <w:rsid w:val="000935EB"/>
    <w:rsid w:val="000936E8"/>
    <w:rsid w:val="00093862"/>
    <w:rsid w:val="00093DF2"/>
    <w:rsid w:val="000943B2"/>
    <w:rsid w:val="00094B74"/>
    <w:rsid w:val="00094E00"/>
    <w:rsid w:val="0009533B"/>
    <w:rsid w:val="00095340"/>
    <w:rsid w:val="0009543A"/>
    <w:rsid w:val="00095A96"/>
    <w:rsid w:val="00095C96"/>
    <w:rsid w:val="00095D49"/>
    <w:rsid w:val="00095E05"/>
    <w:rsid w:val="000960A5"/>
    <w:rsid w:val="000967C2"/>
    <w:rsid w:val="000973F7"/>
    <w:rsid w:val="000974E3"/>
    <w:rsid w:val="000A0359"/>
    <w:rsid w:val="000A0FE2"/>
    <w:rsid w:val="000A1248"/>
    <w:rsid w:val="000A1F35"/>
    <w:rsid w:val="000A21E0"/>
    <w:rsid w:val="000A2B25"/>
    <w:rsid w:val="000A2B47"/>
    <w:rsid w:val="000A2EAE"/>
    <w:rsid w:val="000A3AD5"/>
    <w:rsid w:val="000A3C1B"/>
    <w:rsid w:val="000A3E5D"/>
    <w:rsid w:val="000A4686"/>
    <w:rsid w:val="000A4767"/>
    <w:rsid w:val="000A49B3"/>
    <w:rsid w:val="000A4E15"/>
    <w:rsid w:val="000A510B"/>
    <w:rsid w:val="000A532E"/>
    <w:rsid w:val="000A55CE"/>
    <w:rsid w:val="000A55F5"/>
    <w:rsid w:val="000A5611"/>
    <w:rsid w:val="000A59FC"/>
    <w:rsid w:val="000A5AFC"/>
    <w:rsid w:val="000A6113"/>
    <w:rsid w:val="000A63BE"/>
    <w:rsid w:val="000A6518"/>
    <w:rsid w:val="000A692A"/>
    <w:rsid w:val="000A6D68"/>
    <w:rsid w:val="000A6ECB"/>
    <w:rsid w:val="000A72E2"/>
    <w:rsid w:val="000A73E6"/>
    <w:rsid w:val="000A7879"/>
    <w:rsid w:val="000A7C9C"/>
    <w:rsid w:val="000A7D1E"/>
    <w:rsid w:val="000A7D92"/>
    <w:rsid w:val="000B04E2"/>
    <w:rsid w:val="000B0BC1"/>
    <w:rsid w:val="000B11D6"/>
    <w:rsid w:val="000B12A2"/>
    <w:rsid w:val="000B1AA7"/>
    <w:rsid w:val="000B1D12"/>
    <w:rsid w:val="000B200E"/>
    <w:rsid w:val="000B20A9"/>
    <w:rsid w:val="000B24C8"/>
    <w:rsid w:val="000B26FB"/>
    <w:rsid w:val="000B2964"/>
    <w:rsid w:val="000B2BBD"/>
    <w:rsid w:val="000B30C4"/>
    <w:rsid w:val="000B33EE"/>
    <w:rsid w:val="000B356E"/>
    <w:rsid w:val="000B3AF3"/>
    <w:rsid w:val="000B3D1A"/>
    <w:rsid w:val="000B43F2"/>
    <w:rsid w:val="000B4E23"/>
    <w:rsid w:val="000B4E85"/>
    <w:rsid w:val="000B53B7"/>
    <w:rsid w:val="000B5889"/>
    <w:rsid w:val="000B5B6F"/>
    <w:rsid w:val="000B5F71"/>
    <w:rsid w:val="000B5F88"/>
    <w:rsid w:val="000B616D"/>
    <w:rsid w:val="000B6357"/>
    <w:rsid w:val="000B646A"/>
    <w:rsid w:val="000B65D9"/>
    <w:rsid w:val="000B6A3A"/>
    <w:rsid w:val="000B6D77"/>
    <w:rsid w:val="000B74BB"/>
    <w:rsid w:val="000B7552"/>
    <w:rsid w:val="000C010D"/>
    <w:rsid w:val="000C0BAA"/>
    <w:rsid w:val="000C0BE4"/>
    <w:rsid w:val="000C1522"/>
    <w:rsid w:val="000C17B0"/>
    <w:rsid w:val="000C1931"/>
    <w:rsid w:val="000C1B4B"/>
    <w:rsid w:val="000C2160"/>
    <w:rsid w:val="000C230F"/>
    <w:rsid w:val="000C2325"/>
    <w:rsid w:val="000C2384"/>
    <w:rsid w:val="000C293A"/>
    <w:rsid w:val="000C297B"/>
    <w:rsid w:val="000C2AFC"/>
    <w:rsid w:val="000C360F"/>
    <w:rsid w:val="000C3711"/>
    <w:rsid w:val="000C3944"/>
    <w:rsid w:val="000C3C4F"/>
    <w:rsid w:val="000C3CEA"/>
    <w:rsid w:val="000C3F3A"/>
    <w:rsid w:val="000C4760"/>
    <w:rsid w:val="000C48BD"/>
    <w:rsid w:val="000C4BED"/>
    <w:rsid w:val="000C4CF3"/>
    <w:rsid w:val="000C4F51"/>
    <w:rsid w:val="000C54A8"/>
    <w:rsid w:val="000C5539"/>
    <w:rsid w:val="000C63E2"/>
    <w:rsid w:val="000C6919"/>
    <w:rsid w:val="000C6AB4"/>
    <w:rsid w:val="000C6C48"/>
    <w:rsid w:val="000C7301"/>
    <w:rsid w:val="000C7507"/>
    <w:rsid w:val="000C76B5"/>
    <w:rsid w:val="000D0012"/>
    <w:rsid w:val="000D031D"/>
    <w:rsid w:val="000D04DD"/>
    <w:rsid w:val="000D0BA9"/>
    <w:rsid w:val="000D0C6A"/>
    <w:rsid w:val="000D139E"/>
    <w:rsid w:val="000D17D5"/>
    <w:rsid w:val="000D1840"/>
    <w:rsid w:val="000D1862"/>
    <w:rsid w:val="000D1BB9"/>
    <w:rsid w:val="000D1D1B"/>
    <w:rsid w:val="000D1F27"/>
    <w:rsid w:val="000D20AE"/>
    <w:rsid w:val="000D2657"/>
    <w:rsid w:val="000D2E59"/>
    <w:rsid w:val="000D3320"/>
    <w:rsid w:val="000D34BA"/>
    <w:rsid w:val="000D3DBB"/>
    <w:rsid w:val="000D4DC7"/>
    <w:rsid w:val="000D5083"/>
    <w:rsid w:val="000D544A"/>
    <w:rsid w:val="000D5A32"/>
    <w:rsid w:val="000D5C34"/>
    <w:rsid w:val="000D600C"/>
    <w:rsid w:val="000D60A4"/>
    <w:rsid w:val="000D6753"/>
    <w:rsid w:val="000D6963"/>
    <w:rsid w:val="000D6AEC"/>
    <w:rsid w:val="000D6E86"/>
    <w:rsid w:val="000D7038"/>
    <w:rsid w:val="000D765E"/>
    <w:rsid w:val="000D7B50"/>
    <w:rsid w:val="000E10FE"/>
    <w:rsid w:val="000E161A"/>
    <w:rsid w:val="000E260B"/>
    <w:rsid w:val="000E2AB5"/>
    <w:rsid w:val="000E31D8"/>
    <w:rsid w:val="000E322C"/>
    <w:rsid w:val="000E33D8"/>
    <w:rsid w:val="000E357A"/>
    <w:rsid w:val="000E4297"/>
    <w:rsid w:val="000E45EB"/>
    <w:rsid w:val="000E477E"/>
    <w:rsid w:val="000E48A8"/>
    <w:rsid w:val="000E50A6"/>
    <w:rsid w:val="000E5506"/>
    <w:rsid w:val="000E627C"/>
    <w:rsid w:val="000E6C26"/>
    <w:rsid w:val="000E6EB6"/>
    <w:rsid w:val="000E76A7"/>
    <w:rsid w:val="000E7956"/>
    <w:rsid w:val="000E7AC2"/>
    <w:rsid w:val="000F080A"/>
    <w:rsid w:val="000F0FA7"/>
    <w:rsid w:val="000F1439"/>
    <w:rsid w:val="000F2184"/>
    <w:rsid w:val="000F256F"/>
    <w:rsid w:val="000F2628"/>
    <w:rsid w:val="000F3578"/>
    <w:rsid w:val="000F3812"/>
    <w:rsid w:val="000F3998"/>
    <w:rsid w:val="000F4046"/>
    <w:rsid w:val="000F444C"/>
    <w:rsid w:val="000F5575"/>
    <w:rsid w:val="000F5717"/>
    <w:rsid w:val="000F5791"/>
    <w:rsid w:val="000F5ED8"/>
    <w:rsid w:val="000F627E"/>
    <w:rsid w:val="000F6932"/>
    <w:rsid w:val="000F6B64"/>
    <w:rsid w:val="000F6C75"/>
    <w:rsid w:val="000F6CC1"/>
    <w:rsid w:val="000F70E9"/>
    <w:rsid w:val="000F713C"/>
    <w:rsid w:val="000F7212"/>
    <w:rsid w:val="000F72CE"/>
    <w:rsid w:val="000F7F30"/>
    <w:rsid w:val="0010023F"/>
    <w:rsid w:val="00100964"/>
    <w:rsid w:val="00100B6E"/>
    <w:rsid w:val="001014CD"/>
    <w:rsid w:val="00101B2A"/>
    <w:rsid w:val="00101C48"/>
    <w:rsid w:val="00102008"/>
    <w:rsid w:val="0010233B"/>
    <w:rsid w:val="00102350"/>
    <w:rsid w:val="001023D6"/>
    <w:rsid w:val="00102746"/>
    <w:rsid w:val="00102EC3"/>
    <w:rsid w:val="0010336B"/>
    <w:rsid w:val="001033B8"/>
    <w:rsid w:val="001033C6"/>
    <w:rsid w:val="00103961"/>
    <w:rsid w:val="00103E61"/>
    <w:rsid w:val="00104B0A"/>
    <w:rsid w:val="00104D68"/>
    <w:rsid w:val="00104E3F"/>
    <w:rsid w:val="00105462"/>
    <w:rsid w:val="001055CD"/>
    <w:rsid w:val="00105A59"/>
    <w:rsid w:val="0010632F"/>
    <w:rsid w:val="0010640C"/>
    <w:rsid w:val="00106C3A"/>
    <w:rsid w:val="00107397"/>
    <w:rsid w:val="001074E9"/>
    <w:rsid w:val="00107E11"/>
    <w:rsid w:val="00110241"/>
    <w:rsid w:val="001103E0"/>
    <w:rsid w:val="00110BA7"/>
    <w:rsid w:val="001114DC"/>
    <w:rsid w:val="00111F42"/>
    <w:rsid w:val="00112711"/>
    <w:rsid w:val="00112EF2"/>
    <w:rsid w:val="00112F28"/>
    <w:rsid w:val="00113262"/>
    <w:rsid w:val="001136B4"/>
    <w:rsid w:val="00113A67"/>
    <w:rsid w:val="00113DC7"/>
    <w:rsid w:val="00113E82"/>
    <w:rsid w:val="001145D8"/>
    <w:rsid w:val="00114821"/>
    <w:rsid w:val="00114BCC"/>
    <w:rsid w:val="00115026"/>
    <w:rsid w:val="00115289"/>
    <w:rsid w:val="0011539D"/>
    <w:rsid w:val="0011595B"/>
    <w:rsid w:val="00115BC1"/>
    <w:rsid w:val="00115D50"/>
    <w:rsid w:val="00115EA5"/>
    <w:rsid w:val="00115FC7"/>
    <w:rsid w:val="001161BB"/>
    <w:rsid w:val="00116E63"/>
    <w:rsid w:val="00116EC2"/>
    <w:rsid w:val="001201B0"/>
    <w:rsid w:val="001202E0"/>
    <w:rsid w:val="00120DE4"/>
    <w:rsid w:val="001213E7"/>
    <w:rsid w:val="001215BB"/>
    <w:rsid w:val="00121C16"/>
    <w:rsid w:val="0012205A"/>
    <w:rsid w:val="0012220E"/>
    <w:rsid w:val="001229DC"/>
    <w:rsid w:val="0012321F"/>
    <w:rsid w:val="001232C5"/>
    <w:rsid w:val="00123487"/>
    <w:rsid w:val="00123BDB"/>
    <w:rsid w:val="001240FA"/>
    <w:rsid w:val="0012413B"/>
    <w:rsid w:val="00124408"/>
    <w:rsid w:val="0012441E"/>
    <w:rsid w:val="0012477A"/>
    <w:rsid w:val="00124D15"/>
    <w:rsid w:val="00124EF1"/>
    <w:rsid w:val="001254BE"/>
    <w:rsid w:val="0012556A"/>
    <w:rsid w:val="001259DD"/>
    <w:rsid w:val="0012606C"/>
    <w:rsid w:val="001275BF"/>
    <w:rsid w:val="00127A02"/>
    <w:rsid w:val="00130D4C"/>
    <w:rsid w:val="00131C53"/>
    <w:rsid w:val="00131CB8"/>
    <w:rsid w:val="00131EE2"/>
    <w:rsid w:val="00131F86"/>
    <w:rsid w:val="00131F8B"/>
    <w:rsid w:val="00131FAA"/>
    <w:rsid w:val="001322DD"/>
    <w:rsid w:val="00132856"/>
    <w:rsid w:val="00132B9D"/>
    <w:rsid w:val="00132BFB"/>
    <w:rsid w:val="00132C28"/>
    <w:rsid w:val="00132CD0"/>
    <w:rsid w:val="00132FDF"/>
    <w:rsid w:val="00133102"/>
    <w:rsid w:val="001339FA"/>
    <w:rsid w:val="00133FCC"/>
    <w:rsid w:val="0013449D"/>
    <w:rsid w:val="0013571D"/>
    <w:rsid w:val="001357AC"/>
    <w:rsid w:val="00135D6A"/>
    <w:rsid w:val="00136010"/>
    <w:rsid w:val="00136324"/>
    <w:rsid w:val="00136444"/>
    <w:rsid w:val="001365E9"/>
    <w:rsid w:val="0013691D"/>
    <w:rsid w:val="0013698C"/>
    <w:rsid w:val="00136A44"/>
    <w:rsid w:val="00136EC8"/>
    <w:rsid w:val="00137127"/>
    <w:rsid w:val="00140370"/>
    <w:rsid w:val="001406A9"/>
    <w:rsid w:val="001407EE"/>
    <w:rsid w:val="0014092C"/>
    <w:rsid w:val="00140ADC"/>
    <w:rsid w:val="00140FE9"/>
    <w:rsid w:val="001410AC"/>
    <w:rsid w:val="00141766"/>
    <w:rsid w:val="00141B0A"/>
    <w:rsid w:val="00141BEC"/>
    <w:rsid w:val="0014210C"/>
    <w:rsid w:val="001424B3"/>
    <w:rsid w:val="001427EB"/>
    <w:rsid w:val="001427EF"/>
    <w:rsid w:val="001429FB"/>
    <w:rsid w:val="001436F3"/>
    <w:rsid w:val="0014379B"/>
    <w:rsid w:val="00143A4C"/>
    <w:rsid w:val="00143AD1"/>
    <w:rsid w:val="00143B91"/>
    <w:rsid w:val="00143D1F"/>
    <w:rsid w:val="00143EC3"/>
    <w:rsid w:val="0014401B"/>
    <w:rsid w:val="001441BD"/>
    <w:rsid w:val="00144233"/>
    <w:rsid w:val="00144F26"/>
    <w:rsid w:val="00145658"/>
    <w:rsid w:val="001469DC"/>
    <w:rsid w:val="001471A5"/>
    <w:rsid w:val="00147616"/>
    <w:rsid w:val="00147CEB"/>
    <w:rsid w:val="00147F34"/>
    <w:rsid w:val="001506D0"/>
    <w:rsid w:val="00150E84"/>
    <w:rsid w:val="0015123F"/>
    <w:rsid w:val="00151582"/>
    <w:rsid w:val="00151765"/>
    <w:rsid w:val="001517AB"/>
    <w:rsid w:val="00151EC1"/>
    <w:rsid w:val="00151ECC"/>
    <w:rsid w:val="0015221A"/>
    <w:rsid w:val="00152BB3"/>
    <w:rsid w:val="00152EFD"/>
    <w:rsid w:val="001536E2"/>
    <w:rsid w:val="00153A84"/>
    <w:rsid w:val="00154321"/>
    <w:rsid w:val="00154689"/>
    <w:rsid w:val="001553C3"/>
    <w:rsid w:val="001555FB"/>
    <w:rsid w:val="0015570D"/>
    <w:rsid w:val="001557FB"/>
    <w:rsid w:val="001558B5"/>
    <w:rsid w:val="001561DE"/>
    <w:rsid w:val="0015624F"/>
    <w:rsid w:val="00156CE8"/>
    <w:rsid w:val="0015728B"/>
    <w:rsid w:val="001578BA"/>
    <w:rsid w:val="00157C5B"/>
    <w:rsid w:val="001603C4"/>
    <w:rsid w:val="00160426"/>
    <w:rsid w:val="001607E1"/>
    <w:rsid w:val="0016094B"/>
    <w:rsid w:val="00160B62"/>
    <w:rsid w:val="00160B99"/>
    <w:rsid w:val="00161590"/>
    <w:rsid w:val="00161C10"/>
    <w:rsid w:val="00162AA5"/>
    <w:rsid w:val="00162B75"/>
    <w:rsid w:val="00162D63"/>
    <w:rsid w:val="00162E25"/>
    <w:rsid w:val="001630DB"/>
    <w:rsid w:val="001642D9"/>
    <w:rsid w:val="00164751"/>
    <w:rsid w:val="001655CC"/>
    <w:rsid w:val="00165CCD"/>
    <w:rsid w:val="0016600B"/>
    <w:rsid w:val="00166E16"/>
    <w:rsid w:val="00167075"/>
    <w:rsid w:val="0016720A"/>
    <w:rsid w:val="0016743D"/>
    <w:rsid w:val="0016761D"/>
    <w:rsid w:val="00167691"/>
    <w:rsid w:val="0016771A"/>
    <w:rsid w:val="00167B81"/>
    <w:rsid w:val="00167D03"/>
    <w:rsid w:val="00171170"/>
    <w:rsid w:val="001719AD"/>
    <w:rsid w:val="001719C6"/>
    <w:rsid w:val="00171F02"/>
    <w:rsid w:val="00172166"/>
    <w:rsid w:val="001722D9"/>
    <w:rsid w:val="0017230B"/>
    <w:rsid w:val="001724C5"/>
    <w:rsid w:val="0017295E"/>
    <w:rsid w:val="00172A57"/>
    <w:rsid w:val="00172BE6"/>
    <w:rsid w:val="00172DAE"/>
    <w:rsid w:val="001734D3"/>
    <w:rsid w:val="001735F2"/>
    <w:rsid w:val="001736CD"/>
    <w:rsid w:val="00173804"/>
    <w:rsid w:val="00173BD7"/>
    <w:rsid w:val="00173D23"/>
    <w:rsid w:val="001740CA"/>
    <w:rsid w:val="001747B2"/>
    <w:rsid w:val="001752B4"/>
    <w:rsid w:val="00175409"/>
    <w:rsid w:val="00175AAA"/>
    <w:rsid w:val="00175AB2"/>
    <w:rsid w:val="00175D80"/>
    <w:rsid w:val="0017699D"/>
    <w:rsid w:val="001770EB"/>
    <w:rsid w:val="0017711B"/>
    <w:rsid w:val="001771B4"/>
    <w:rsid w:val="0017739E"/>
    <w:rsid w:val="00177736"/>
    <w:rsid w:val="00177B69"/>
    <w:rsid w:val="0018020E"/>
    <w:rsid w:val="00180492"/>
    <w:rsid w:val="00180640"/>
    <w:rsid w:val="001809B1"/>
    <w:rsid w:val="00180B55"/>
    <w:rsid w:val="00180EC4"/>
    <w:rsid w:val="0018179A"/>
    <w:rsid w:val="00181C97"/>
    <w:rsid w:val="00182C4D"/>
    <w:rsid w:val="00182D5E"/>
    <w:rsid w:val="00183052"/>
    <w:rsid w:val="0018307B"/>
    <w:rsid w:val="0018317F"/>
    <w:rsid w:val="001836F0"/>
    <w:rsid w:val="001838C3"/>
    <w:rsid w:val="00183C7A"/>
    <w:rsid w:val="0018430A"/>
    <w:rsid w:val="00184642"/>
    <w:rsid w:val="00184BC9"/>
    <w:rsid w:val="00184CBC"/>
    <w:rsid w:val="00185245"/>
    <w:rsid w:val="00185D50"/>
    <w:rsid w:val="0018635B"/>
    <w:rsid w:val="0018668E"/>
    <w:rsid w:val="00186937"/>
    <w:rsid w:val="00186C6E"/>
    <w:rsid w:val="0018702A"/>
    <w:rsid w:val="00187344"/>
    <w:rsid w:val="00187B14"/>
    <w:rsid w:val="00187BB8"/>
    <w:rsid w:val="00187FBC"/>
    <w:rsid w:val="001903BD"/>
    <w:rsid w:val="00190A51"/>
    <w:rsid w:val="00190CB4"/>
    <w:rsid w:val="00191808"/>
    <w:rsid w:val="00191FF0"/>
    <w:rsid w:val="00191FF4"/>
    <w:rsid w:val="00192046"/>
    <w:rsid w:val="001930B8"/>
    <w:rsid w:val="00193446"/>
    <w:rsid w:val="0019350C"/>
    <w:rsid w:val="00193713"/>
    <w:rsid w:val="00193E8C"/>
    <w:rsid w:val="001941CA"/>
    <w:rsid w:val="00194222"/>
    <w:rsid w:val="00194C4F"/>
    <w:rsid w:val="00194F9A"/>
    <w:rsid w:val="00195911"/>
    <w:rsid w:val="00195A29"/>
    <w:rsid w:val="00195C8C"/>
    <w:rsid w:val="00195E8F"/>
    <w:rsid w:val="001963E4"/>
    <w:rsid w:val="00196BD7"/>
    <w:rsid w:val="0019733C"/>
    <w:rsid w:val="00197535"/>
    <w:rsid w:val="00197D23"/>
    <w:rsid w:val="001A0382"/>
    <w:rsid w:val="001A05B5"/>
    <w:rsid w:val="001A07A1"/>
    <w:rsid w:val="001A0C2D"/>
    <w:rsid w:val="001A0C39"/>
    <w:rsid w:val="001A1319"/>
    <w:rsid w:val="001A2260"/>
    <w:rsid w:val="001A25D1"/>
    <w:rsid w:val="001A281E"/>
    <w:rsid w:val="001A2A51"/>
    <w:rsid w:val="001A3307"/>
    <w:rsid w:val="001A3332"/>
    <w:rsid w:val="001A3A47"/>
    <w:rsid w:val="001A3BB5"/>
    <w:rsid w:val="001A4277"/>
    <w:rsid w:val="001A50F7"/>
    <w:rsid w:val="001A50FE"/>
    <w:rsid w:val="001A52DD"/>
    <w:rsid w:val="001A5378"/>
    <w:rsid w:val="001A55F0"/>
    <w:rsid w:val="001A58FA"/>
    <w:rsid w:val="001A5C3C"/>
    <w:rsid w:val="001A5E90"/>
    <w:rsid w:val="001A5FB9"/>
    <w:rsid w:val="001A6413"/>
    <w:rsid w:val="001A648A"/>
    <w:rsid w:val="001A6BDE"/>
    <w:rsid w:val="001A6CF6"/>
    <w:rsid w:val="001A7370"/>
    <w:rsid w:val="001A7C9E"/>
    <w:rsid w:val="001A7D6F"/>
    <w:rsid w:val="001A7D7D"/>
    <w:rsid w:val="001B01E6"/>
    <w:rsid w:val="001B0244"/>
    <w:rsid w:val="001B08C6"/>
    <w:rsid w:val="001B08D4"/>
    <w:rsid w:val="001B0A40"/>
    <w:rsid w:val="001B12BF"/>
    <w:rsid w:val="001B1340"/>
    <w:rsid w:val="001B1647"/>
    <w:rsid w:val="001B1E0D"/>
    <w:rsid w:val="001B20A3"/>
    <w:rsid w:val="001B2395"/>
    <w:rsid w:val="001B345E"/>
    <w:rsid w:val="001B35BE"/>
    <w:rsid w:val="001B374A"/>
    <w:rsid w:val="001B3E01"/>
    <w:rsid w:val="001B4017"/>
    <w:rsid w:val="001B44E0"/>
    <w:rsid w:val="001B4D4B"/>
    <w:rsid w:val="001B4E51"/>
    <w:rsid w:val="001B4FAB"/>
    <w:rsid w:val="001B509A"/>
    <w:rsid w:val="001B538B"/>
    <w:rsid w:val="001B54B5"/>
    <w:rsid w:val="001B54DF"/>
    <w:rsid w:val="001B56E8"/>
    <w:rsid w:val="001B5801"/>
    <w:rsid w:val="001B5D95"/>
    <w:rsid w:val="001B615B"/>
    <w:rsid w:val="001B6571"/>
    <w:rsid w:val="001B6CD3"/>
    <w:rsid w:val="001B6EDF"/>
    <w:rsid w:val="001B6FEE"/>
    <w:rsid w:val="001B73D4"/>
    <w:rsid w:val="001B7A49"/>
    <w:rsid w:val="001B7FC6"/>
    <w:rsid w:val="001C1210"/>
    <w:rsid w:val="001C19EA"/>
    <w:rsid w:val="001C2E81"/>
    <w:rsid w:val="001C3020"/>
    <w:rsid w:val="001C3BD7"/>
    <w:rsid w:val="001C3D9F"/>
    <w:rsid w:val="001C45EB"/>
    <w:rsid w:val="001C4732"/>
    <w:rsid w:val="001C4C6E"/>
    <w:rsid w:val="001C5003"/>
    <w:rsid w:val="001C514F"/>
    <w:rsid w:val="001C529B"/>
    <w:rsid w:val="001C5512"/>
    <w:rsid w:val="001C5AD7"/>
    <w:rsid w:val="001C5C7F"/>
    <w:rsid w:val="001C60EC"/>
    <w:rsid w:val="001C61D3"/>
    <w:rsid w:val="001C72C7"/>
    <w:rsid w:val="001C7DE6"/>
    <w:rsid w:val="001D02D4"/>
    <w:rsid w:val="001D0569"/>
    <w:rsid w:val="001D059D"/>
    <w:rsid w:val="001D0E0A"/>
    <w:rsid w:val="001D0F90"/>
    <w:rsid w:val="001D1399"/>
    <w:rsid w:val="001D150E"/>
    <w:rsid w:val="001D19CD"/>
    <w:rsid w:val="001D1ACD"/>
    <w:rsid w:val="001D1EC8"/>
    <w:rsid w:val="001D263F"/>
    <w:rsid w:val="001D27F8"/>
    <w:rsid w:val="001D2F63"/>
    <w:rsid w:val="001D39F3"/>
    <w:rsid w:val="001D4284"/>
    <w:rsid w:val="001D4800"/>
    <w:rsid w:val="001D4F2C"/>
    <w:rsid w:val="001D5927"/>
    <w:rsid w:val="001D5C8C"/>
    <w:rsid w:val="001D67E9"/>
    <w:rsid w:val="001D68CD"/>
    <w:rsid w:val="001D6B48"/>
    <w:rsid w:val="001D6D75"/>
    <w:rsid w:val="001D6F78"/>
    <w:rsid w:val="001D739C"/>
    <w:rsid w:val="001D794B"/>
    <w:rsid w:val="001D7E12"/>
    <w:rsid w:val="001D7F78"/>
    <w:rsid w:val="001E0015"/>
    <w:rsid w:val="001E01AE"/>
    <w:rsid w:val="001E01D2"/>
    <w:rsid w:val="001E0806"/>
    <w:rsid w:val="001E0971"/>
    <w:rsid w:val="001E0E93"/>
    <w:rsid w:val="001E10C2"/>
    <w:rsid w:val="001E206D"/>
    <w:rsid w:val="001E23DC"/>
    <w:rsid w:val="001E2600"/>
    <w:rsid w:val="001E3114"/>
    <w:rsid w:val="001E314F"/>
    <w:rsid w:val="001E3187"/>
    <w:rsid w:val="001E3263"/>
    <w:rsid w:val="001E3AC6"/>
    <w:rsid w:val="001E3CBE"/>
    <w:rsid w:val="001E3D07"/>
    <w:rsid w:val="001E3E68"/>
    <w:rsid w:val="001E41C5"/>
    <w:rsid w:val="001E41C6"/>
    <w:rsid w:val="001E50A1"/>
    <w:rsid w:val="001E5A86"/>
    <w:rsid w:val="001E5D10"/>
    <w:rsid w:val="001E5DA2"/>
    <w:rsid w:val="001E6CD7"/>
    <w:rsid w:val="001E7164"/>
    <w:rsid w:val="001E755F"/>
    <w:rsid w:val="001E7592"/>
    <w:rsid w:val="001E7C5A"/>
    <w:rsid w:val="001F02E7"/>
    <w:rsid w:val="001F0A32"/>
    <w:rsid w:val="001F0C59"/>
    <w:rsid w:val="001F0C92"/>
    <w:rsid w:val="001F0D82"/>
    <w:rsid w:val="001F1B81"/>
    <w:rsid w:val="001F2742"/>
    <w:rsid w:val="001F2C3C"/>
    <w:rsid w:val="001F2E4C"/>
    <w:rsid w:val="001F2EC8"/>
    <w:rsid w:val="001F2ECA"/>
    <w:rsid w:val="001F3172"/>
    <w:rsid w:val="001F3380"/>
    <w:rsid w:val="001F3461"/>
    <w:rsid w:val="001F37DD"/>
    <w:rsid w:val="001F4522"/>
    <w:rsid w:val="001F4843"/>
    <w:rsid w:val="001F4F2F"/>
    <w:rsid w:val="001F5A6A"/>
    <w:rsid w:val="001F6826"/>
    <w:rsid w:val="001F6AB1"/>
    <w:rsid w:val="001F6DCF"/>
    <w:rsid w:val="001F7013"/>
    <w:rsid w:val="001F720E"/>
    <w:rsid w:val="001F734D"/>
    <w:rsid w:val="001F73D4"/>
    <w:rsid w:val="001F785C"/>
    <w:rsid w:val="001F7A69"/>
    <w:rsid w:val="00200281"/>
    <w:rsid w:val="002002CE"/>
    <w:rsid w:val="002006C5"/>
    <w:rsid w:val="00200CE0"/>
    <w:rsid w:val="00200D55"/>
    <w:rsid w:val="00200F83"/>
    <w:rsid w:val="00200FC7"/>
    <w:rsid w:val="00200FDC"/>
    <w:rsid w:val="0020116C"/>
    <w:rsid w:val="00201871"/>
    <w:rsid w:val="00201B54"/>
    <w:rsid w:val="00202013"/>
    <w:rsid w:val="00202AC9"/>
    <w:rsid w:val="00202C2E"/>
    <w:rsid w:val="00202C6C"/>
    <w:rsid w:val="00202DF8"/>
    <w:rsid w:val="002037EE"/>
    <w:rsid w:val="00203855"/>
    <w:rsid w:val="00203B15"/>
    <w:rsid w:val="00204327"/>
    <w:rsid w:val="0020452C"/>
    <w:rsid w:val="00204BE1"/>
    <w:rsid w:val="00204D80"/>
    <w:rsid w:val="0020593A"/>
    <w:rsid w:val="00205DBD"/>
    <w:rsid w:val="00205DBF"/>
    <w:rsid w:val="00205E0C"/>
    <w:rsid w:val="00206082"/>
    <w:rsid w:val="002065EF"/>
    <w:rsid w:val="002066E2"/>
    <w:rsid w:val="002068DB"/>
    <w:rsid w:val="00206920"/>
    <w:rsid w:val="00206AEE"/>
    <w:rsid w:val="00207361"/>
    <w:rsid w:val="00207469"/>
    <w:rsid w:val="0020755D"/>
    <w:rsid w:val="00207E54"/>
    <w:rsid w:val="0021072A"/>
    <w:rsid w:val="0021079F"/>
    <w:rsid w:val="00210819"/>
    <w:rsid w:val="002118D9"/>
    <w:rsid w:val="00211E3F"/>
    <w:rsid w:val="002121B7"/>
    <w:rsid w:val="0021256A"/>
    <w:rsid w:val="002129D6"/>
    <w:rsid w:val="00212B2C"/>
    <w:rsid w:val="00212B74"/>
    <w:rsid w:val="00212F37"/>
    <w:rsid w:val="002131DF"/>
    <w:rsid w:val="002134AF"/>
    <w:rsid w:val="002138DB"/>
    <w:rsid w:val="002149FD"/>
    <w:rsid w:val="00214BBF"/>
    <w:rsid w:val="00214CBE"/>
    <w:rsid w:val="00215974"/>
    <w:rsid w:val="00215D93"/>
    <w:rsid w:val="002165F8"/>
    <w:rsid w:val="00216A7F"/>
    <w:rsid w:val="00216B21"/>
    <w:rsid w:val="00216FBE"/>
    <w:rsid w:val="00217C41"/>
    <w:rsid w:val="00217CED"/>
    <w:rsid w:val="00220731"/>
    <w:rsid w:val="0022088E"/>
    <w:rsid w:val="002209A0"/>
    <w:rsid w:val="00220A90"/>
    <w:rsid w:val="00220B4F"/>
    <w:rsid w:val="00220BE3"/>
    <w:rsid w:val="0022117A"/>
    <w:rsid w:val="002213EA"/>
    <w:rsid w:val="0022186B"/>
    <w:rsid w:val="00221B90"/>
    <w:rsid w:val="00221FFD"/>
    <w:rsid w:val="00222564"/>
    <w:rsid w:val="00222845"/>
    <w:rsid w:val="00222926"/>
    <w:rsid w:val="00222974"/>
    <w:rsid w:val="00222E52"/>
    <w:rsid w:val="0022379E"/>
    <w:rsid w:val="002238FE"/>
    <w:rsid w:val="00223EFE"/>
    <w:rsid w:val="00224105"/>
    <w:rsid w:val="00224BA8"/>
    <w:rsid w:val="002259F3"/>
    <w:rsid w:val="00225CBC"/>
    <w:rsid w:val="00226C33"/>
    <w:rsid w:val="00226FD0"/>
    <w:rsid w:val="00227D0A"/>
    <w:rsid w:val="00227D55"/>
    <w:rsid w:val="00230101"/>
    <w:rsid w:val="00230541"/>
    <w:rsid w:val="0023063B"/>
    <w:rsid w:val="002309BE"/>
    <w:rsid w:val="00231086"/>
    <w:rsid w:val="00231173"/>
    <w:rsid w:val="0023213D"/>
    <w:rsid w:val="0023268A"/>
    <w:rsid w:val="002329F6"/>
    <w:rsid w:val="00232F08"/>
    <w:rsid w:val="00233140"/>
    <w:rsid w:val="0023340A"/>
    <w:rsid w:val="00233620"/>
    <w:rsid w:val="002337AE"/>
    <w:rsid w:val="00233AF1"/>
    <w:rsid w:val="00233F0A"/>
    <w:rsid w:val="00234062"/>
    <w:rsid w:val="002345E5"/>
    <w:rsid w:val="00234BF8"/>
    <w:rsid w:val="00234F27"/>
    <w:rsid w:val="00234F8E"/>
    <w:rsid w:val="0023581C"/>
    <w:rsid w:val="00236A03"/>
    <w:rsid w:val="00236A3E"/>
    <w:rsid w:val="00237017"/>
    <w:rsid w:val="00237992"/>
    <w:rsid w:val="00237BBA"/>
    <w:rsid w:val="00240450"/>
    <w:rsid w:val="0024046D"/>
    <w:rsid w:val="00240B2F"/>
    <w:rsid w:val="00241295"/>
    <w:rsid w:val="002413E0"/>
    <w:rsid w:val="00241AD5"/>
    <w:rsid w:val="00241DC7"/>
    <w:rsid w:val="00241F39"/>
    <w:rsid w:val="002421B9"/>
    <w:rsid w:val="00242281"/>
    <w:rsid w:val="0024283A"/>
    <w:rsid w:val="00242B21"/>
    <w:rsid w:val="00242C91"/>
    <w:rsid w:val="00242EFD"/>
    <w:rsid w:val="0024382D"/>
    <w:rsid w:val="002439B5"/>
    <w:rsid w:val="00243FCF"/>
    <w:rsid w:val="002443BA"/>
    <w:rsid w:val="002449F6"/>
    <w:rsid w:val="002452BB"/>
    <w:rsid w:val="002454EA"/>
    <w:rsid w:val="002455AB"/>
    <w:rsid w:val="00245894"/>
    <w:rsid w:val="00245957"/>
    <w:rsid w:val="00245D81"/>
    <w:rsid w:val="002465F1"/>
    <w:rsid w:val="0024709E"/>
    <w:rsid w:val="0024717B"/>
    <w:rsid w:val="002504AD"/>
    <w:rsid w:val="002505C2"/>
    <w:rsid w:val="00250657"/>
    <w:rsid w:val="0025072C"/>
    <w:rsid w:val="00250753"/>
    <w:rsid w:val="00251774"/>
    <w:rsid w:val="00251DE4"/>
    <w:rsid w:val="002521EA"/>
    <w:rsid w:val="00252410"/>
    <w:rsid w:val="00252790"/>
    <w:rsid w:val="0025280B"/>
    <w:rsid w:val="002529B7"/>
    <w:rsid w:val="00253690"/>
    <w:rsid w:val="00253DFC"/>
    <w:rsid w:val="00253FB5"/>
    <w:rsid w:val="00254585"/>
    <w:rsid w:val="00254704"/>
    <w:rsid w:val="00254DED"/>
    <w:rsid w:val="002550EF"/>
    <w:rsid w:val="002552E7"/>
    <w:rsid w:val="00255823"/>
    <w:rsid w:val="00255E85"/>
    <w:rsid w:val="0025686B"/>
    <w:rsid w:val="00256978"/>
    <w:rsid w:val="00257226"/>
    <w:rsid w:val="00257683"/>
    <w:rsid w:val="00257839"/>
    <w:rsid w:val="00257ABE"/>
    <w:rsid w:val="002603E1"/>
    <w:rsid w:val="0026048B"/>
    <w:rsid w:val="00260A3C"/>
    <w:rsid w:val="00261001"/>
    <w:rsid w:val="002610CF"/>
    <w:rsid w:val="002612EF"/>
    <w:rsid w:val="0026151D"/>
    <w:rsid w:val="002617ED"/>
    <w:rsid w:val="002622ED"/>
    <w:rsid w:val="00262C2D"/>
    <w:rsid w:val="00263285"/>
    <w:rsid w:val="002632BA"/>
    <w:rsid w:val="00263843"/>
    <w:rsid w:val="00263D95"/>
    <w:rsid w:val="00264A55"/>
    <w:rsid w:val="00264BC5"/>
    <w:rsid w:val="00265521"/>
    <w:rsid w:val="00265564"/>
    <w:rsid w:val="00265B3A"/>
    <w:rsid w:val="00265ED8"/>
    <w:rsid w:val="002661A0"/>
    <w:rsid w:val="00266AB7"/>
    <w:rsid w:val="00266E79"/>
    <w:rsid w:val="00266EE8"/>
    <w:rsid w:val="0026724C"/>
    <w:rsid w:val="002678CD"/>
    <w:rsid w:val="00267B32"/>
    <w:rsid w:val="002707F2"/>
    <w:rsid w:val="00270CC3"/>
    <w:rsid w:val="002711B3"/>
    <w:rsid w:val="00271676"/>
    <w:rsid w:val="00271925"/>
    <w:rsid w:val="00271D5A"/>
    <w:rsid w:val="00271F4B"/>
    <w:rsid w:val="00272AD3"/>
    <w:rsid w:val="00272C84"/>
    <w:rsid w:val="00272E04"/>
    <w:rsid w:val="00272E4B"/>
    <w:rsid w:val="00273092"/>
    <w:rsid w:val="0027326C"/>
    <w:rsid w:val="002732D0"/>
    <w:rsid w:val="00273D04"/>
    <w:rsid w:val="00273E89"/>
    <w:rsid w:val="0027419D"/>
    <w:rsid w:val="002745F5"/>
    <w:rsid w:val="0027483E"/>
    <w:rsid w:val="00274D31"/>
    <w:rsid w:val="00274E6F"/>
    <w:rsid w:val="0027527D"/>
    <w:rsid w:val="00275640"/>
    <w:rsid w:val="002756B9"/>
    <w:rsid w:val="0027574A"/>
    <w:rsid w:val="002757B9"/>
    <w:rsid w:val="00275962"/>
    <w:rsid w:val="00275AE3"/>
    <w:rsid w:val="00275ED5"/>
    <w:rsid w:val="002762F4"/>
    <w:rsid w:val="002766BB"/>
    <w:rsid w:val="00276ACC"/>
    <w:rsid w:val="00276AE3"/>
    <w:rsid w:val="00277ED1"/>
    <w:rsid w:val="0028055D"/>
    <w:rsid w:val="002806FE"/>
    <w:rsid w:val="00280BAF"/>
    <w:rsid w:val="00280CA5"/>
    <w:rsid w:val="0028130B"/>
    <w:rsid w:val="002813B2"/>
    <w:rsid w:val="00281717"/>
    <w:rsid w:val="00281D3A"/>
    <w:rsid w:val="00281F88"/>
    <w:rsid w:val="002821C7"/>
    <w:rsid w:val="002829CE"/>
    <w:rsid w:val="00282AB2"/>
    <w:rsid w:val="00283217"/>
    <w:rsid w:val="002834CD"/>
    <w:rsid w:val="002836E3"/>
    <w:rsid w:val="0028387D"/>
    <w:rsid w:val="00283BAE"/>
    <w:rsid w:val="00283E21"/>
    <w:rsid w:val="002846F5"/>
    <w:rsid w:val="0028475D"/>
    <w:rsid w:val="00284B98"/>
    <w:rsid w:val="00284F64"/>
    <w:rsid w:val="00284FB2"/>
    <w:rsid w:val="00285120"/>
    <w:rsid w:val="002854C7"/>
    <w:rsid w:val="00285720"/>
    <w:rsid w:val="0028616D"/>
    <w:rsid w:val="00286326"/>
    <w:rsid w:val="0028634A"/>
    <w:rsid w:val="00286593"/>
    <w:rsid w:val="00286812"/>
    <w:rsid w:val="00286988"/>
    <w:rsid w:val="00286B71"/>
    <w:rsid w:val="00286F99"/>
    <w:rsid w:val="0028705A"/>
    <w:rsid w:val="002874A3"/>
    <w:rsid w:val="002875AB"/>
    <w:rsid w:val="00287D13"/>
    <w:rsid w:val="00290283"/>
    <w:rsid w:val="002908F0"/>
    <w:rsid w:val="002909E5"/>
    <w:rsid w:val="002910F8"/>
    <w:rsid w:val="00291351"/>
    <w:rsid w:val="002919CF"/>
    <w:rsid w:val="00291E84"/>
    <w:rsid w:val="00291EE5"/>
    <w:rsid w:val="00292004"/>
    <w:rsid w:val="00292078"/>
    <w:rsid w:val="00292079"/>
    <w:rsid w:val="00292DF3"/>
    <w:rsid w:val="00292EA9"/>
    <w:rsid w:val="00292EAE"/>
    <w:rsid w:val="00292F96"/>
    <w:rsid w:val="002931AD"/>
    <w:rsid w:val="00293432"/>
    <w:rsid w:val="0029344B"/>
    <w:rsid w:val="0029394F"/>
    <w:rsid w:val="00293A13"/>
    <w:rsid w:val="0029422D"/>
    <w:rsid w:val="002943FD"/>
    <w:rsid w:val="00294461"/>
    <w:rsid w:val="002944A1"/>
    <w:rsid w:val="00294F5B"/>
    <w:rsid w:val="00295107"/>
    <w:rsid w:val="0029572F"/>
    <w:rsid w:val="002957A9"/>
    <w:rsid w:val="002969CC"/>
    <w:rsid w:val="00296C4D"/>
    <w:rsid w:val="00296D9E"/>
    <w:rsid w:val="00297477"/>
    <w:rsid w:val="00297817"/>
    <w:rsid w:val="002A0256"/>
    <w:rsid w:val="002A067B"/>
    <w:rsid w:val="002A0789"/>
    <w:rsid w:val="002A09DF"/>
    <w:rsid w:val="002A0CCB"/>
    <w:rsid w:val="002A12B8"/>
    <w:rsid w:val="002A2202"/>
    <w:rsid w:val="002A2618"/>
    <w:rsid w:val="002A2744"/>
    <w:rsid w:val="002A27C7"/>
    <w:rsid w:val="002A2E62"/>
    <w:rsid w:val="002A3106"/>
    <w:rsid w:val="002A38A0"/>
    <w:rsid w:val="002A38FF"/>
    <w:rsid w:val="002A3C77"/>
    <w:rsid w:val="002A3E1A"/>
    <w:rsid w:val="002A3F07"/>
    <w:rsid w:val="002A3F58"/>
    <w:rsid w:val="002A43E9"/>
    <w:rsid w:val="002A45E0"/>
    <w:rsid w:val="002A5B2B"/>
    <w:rsid w:val="002A5D5B"/>
    <w:rsid w:val="002A5D98"/>
    <w:rsid w:val="002A5F37"/>
    <w:rsid w:val="002A5F69"/>
    <w:rsid w:val="002A6407"/>
    <w:rsid w:val="002A6AA9"/>
    <w:rsid w:val="002A6BE4"/>
    <w:rsid w:val="002A6D5A"/>
    <w:rsid w:val="002A7327"/>
    <w:rsid w:val="002A7876"/>
    <w:rsid w:val="002A7AC3"/>
    <w:rsid w:val="002A7E80"/>
    <w:rsid w:val="002A7F4F"/>
    <w:rsid w:val="002B0430"/>
    <w:rsid w:val="002B0B06"/>
    <w:rsid w:val="002B0E05"/>
    <w:rsid w:val="002B1A32"/>
    <w:rsid w:val="002B1C4E"/>
    <w:rsid w:val="002B1F63"/>
    <w:rsid w:val="002B202E"/>
    <w:rsid w:val="002B2146"/>
    <w:rsid w:val="002B22A3"/>
    <w:rsid w:val="002B28D2"/>
    <w:rsid w:val="002B2BFE"/>
    <w:rsid w:val="002B2C17"/>
    <w:rsid w:val="002B2D2D"/>
    <w:rsid w:val="002B3F3F"/>
    <w:rsid w:val="002B3FA6"/>
    <w:rsid w:val="002B42EE"/>
    <w:rsid w:val="002B4795"/>
    <w:rsid w:val="002B5B7A"/>
    <w:rsid w:val="002B5D8E"/>
    <w:rsid w:val="002B6152"/>
    <w:rsid w:val="002B62F7"/>
    <w:rsid w:val="002B64BA"/>
    <w:rsid w:val="002B65AA"/>
    <w:rsid w:val="002B7428"/>
    <w:rsid w:val="002B7600"/>
    <w:rsid w:val="002B7DA2"/>
    <w:rsid w:val="002C0FD6"/>
    <w:rsid w:val="002C2F3C"/>
    <w:rsid w:val="002C2F42"/>
    <w:rsid w:val="002C34EE"/>
    <w:rsid w:val="002C3537"/>
    <w:rsid w:val="002C358E"/>
    <w:rsid w:val="002C35C9"/>
    <w:rsid w:val="002C3AA9"/>
    <w:rsid w:val="002C53AF"/>
    <w:rsid w:val="002C5465"/>
    <w:rsid w:val="002C5769"/>
    <w:rsid w:val="002C5808"/>
    <w:rsid w:val="002C5FC5"/>
    <w:rsid w:val="002C5FD3"/>
    <w:rsid w:val="002C6114"/>
    <w:rsid w:val="002C611E"/>
    <w:rsid w:val="002C63E8"/>
    <w:rsid w:val="002C663D"/>
    <w:rsid w:val="002C6975"/>
    <w:rsid w:val="002C6A39"/>
    <w:rsid w:val="002C6D7D"/>
    <w:rsid w:val="002C6EC9"/>
    <w:rsid w:val="002C758B"/>
    <w:rsid w:val="002C7B0C"/>
    <w:rsid w:val="002C7B66"/>
    <w:rsid w:val="002C7C0F"/>
    <w:rsid w:val="002C7CB1"/>
    <w:rsid w:val="002D04BF"/>
    <w:rsid w:val="002D07AB"/>
    <w:rsid w:val="002D0D6B"/>
    <w:rsid w:val="002D1420"/>
    <w:rsid w:val="002D19E9"/>
    <w:rsid w:val="002D1ED3"/>
    <w:rsid w:val="002D26C1"/>
    <w:rsid w:val="002D2B5A"/>
    <w:rsid w:val="002D323E"/>
    <w:rsid w:val="002D34AE"/>
    <w:rsid w:val="002D3C5E"/>
    <w:rsid w:val="002D3C9A"/>
    <w:rsid w:val="002D43BC"/>
    <w:rsid w:val="002D4515"/>
    <w:rsid w:val="002D4755"/>
    <w:rsid w:val="002D4E4B"/>
    <w:rsid w:val="002D5089"/>
    <w:rsid w:val="002D522C"/>
    <w:rsid w:val="002D54D0"/>
    <w:rsid w:val="002D5A92"/>
    <w:rsid w:val="002D5BED"/>
    <w:rsid w:val="002D5C9B"/>
    <w:rsid w:val="002D69B1"/>
    <w:rsid w:val="002D6BFB"/>
    <w:rsid w:val="002D6E45"/>
    <w:rsid w:val="002D6F14"/>
    <w:rsid w:val="002D7054"/>
    <w:rsid w:val="002D736E"/>
    <w:rsid w:val="002D73E3"/>
    <w:rsid w:val="002E00CF"/>
    <w:rsid w:val="002E065A"/>
    <w:rsid w:val="002E06D1"/>
    <w:rsid w:val="002E0ED7"/>
    <w:rsid w:val="002E1411"/>
    <w:rsid w:val="002E15E4"/>
    <w:rsid w:val="002E160A"/>
    <w:rsid w:val="002E174E"/>
    <w:rsid w:val="002E1E3F"/>
    <w:rsid w:val="002E2068"/>
    <w:rsid w:val="002E2547"/>
    <w:rsid w:val="002E27AC"/>
    <w:rsid w:val="002E2E28"/>
    <w:rsid w:val="002E2F53"/>
    <w:rsid w:val="002E2F9B"/>
    <w:rsid w:val="002E32F9"/>
    <w:rsid w:val="002E35DD"/>
    <w:rsid w:val="002E398C"/>
    <w:rsid w:val="002E3F93"/>
    <w:rsid w:val="002E412D"/>
    <w:rsid w:val="002E4D1A"/>
    <w:rsid w:val="002E4EC8"/>
    <w:rsid w:val="002E5069"/>
    <w:rsid w:val="002E512F"/>
    <w:rsid w:val="002E5452"/>
    <w:rsid w:val="002E59CA"/>
    <w:rsid w:val="002E61D8"/>
    <w:rsid w:val="002E69B4"/>
    <w:rsid w:val="002E6B40"/>
    <w:rsid w:val="002E6BD3"/>
    <w:rsid w:val="002E6DEE"/>
    <w:rsid w:val="002E6FC1"/>
    <w:rsid w:val="002E7C0A"/>
    <w:rsid w:val="002F03CE"/>
    <w:rsid w:val="002F0410"/>
    <w:rsid w:val="002F0C9D"/>
    <w:rsid w:val="002F0F3B"/>
    <w:rsid w:val="002F0FEE"/>
    <w:rsid w:val="002F1009"/>
    <w:rsid w:val="002F1424"/>
    <w:rsid w:val="002F1583"/>
    <w:rsid w:val="002F1ACC"/>
    <w:rsid w:val="002F1BE1"/>
    <w:rsid w:val="002F1F7B"/>
    <w:rsid w:val="002F2253"/>
    <w:rsid w:val="002F2288"/>
    <w:rsid w:val="002F26B8"/>
    <w:rsid w:val="002F2B31"/>
    <w:rsid w:val="002F314D"/>
    <w:rsid w:val="002F3248"/>
    <w:rsid w:val="002F3B56"/>
    <w:rsid w:val="002F44A6"/>
    <w:rsid w:val="002F5818"/>
    <w:rsid w:val="002F5985"/>
    <w:rsid w:val="002F6385"/>
    <w:rsid w:val="002F6431"/>
    <w:rsid w:val="002F6558"/>
    <w:rsid w:val="002F6975"/>
    <w:rsid w:val="002F6E45"/>
    <w:rsid w:val="002F7A95"/>
    <w:rsid w:val="003002C8"/>
    <w:rsid w:val="00300667"/>
    <w:rsid w:val="00300DB5"/>
    <w:rsid w:val="00300FE9"/>
    <w:rsid w:val="00300FF2"/>
    <w:rsid w:val="0030105C"/>
    <w:rsid w:val="003010DF"/>
    <w:rsid w:val="00301A8E"/>
    <w:rsid w:val="00301CA0"/>
    <w:rsid w:val="00301D5F"/>
    <w:rsid w:val="00301F9F"/>
    <w:rsid w:val="003028D0"/>
    <w:rsid w:val="00302F4E"/>
    <w:rsid w:val="003035DD"/>
    <w:rsid w:val="003037AB"/>
    <w:rsid w:val="00303C81"/>
    <w:rsid w:val="00304406"/>
    <w:rsid w:val="0030450D"/>
    <w:rsid w:val="003048A1"/>
    <w:rsid w:val="00304EA8"/>
    <w:rsid w:val="0030585F"/>
    <w:rsid w:val="00305BC6"/>
    <w:rsid w:val="00305CDD"/>
    <w:rsid w:val="00305DD4"/>
    <w:rsid w:val="00305F96"/>
    <w:rsid w:val="00306052"/>
    <w:rsid w:val="003060B9"/>
    <w:rsid w:val="003068D9"/>
    <w:rsid w:val="0030703E"/>
    <w:rsid w:val="0030717F"/>
    <w:rsid w:val="003072CA"/>
    <w:rsid w:val="003073C0"/>
    <w:rsid w:val="00307A6D"/>
    <w:rsid w:val="00307C62"/>
    <w:rsid w:val="00307CCB"/>
    <w:rsid w:val="00307F21"/>
    <w:rsid w:val="003108D6"/>
    <w:rsid w:val="003114A5"/>
    <w:rsid w:val="00311523"/>
    <w:rsid w:val="003117A4"/>
    <w:rsid w:val="00311909"/>
    <w:rsid w:val="003126B9"/>
    <w:rsid w:val="00312D4E"/>
    <w:rsid w:val="003130A0"/>
    <w:rsid w:val="00314243"/>
    <w:rsid w:val="0031447F"/>
    <w:rsid w:val="003145DC"/>
    <w:rsid w:val="00314F93"/>
    <w:rsid w:val="00315226"/>
    <w:rsid w:val="003159A3"/>
    <w:rsid w:val="00316CAC"/>
    <w:rsid w:val="00317831"/>
    <w:rsid w:val="00317A01"/>
    <w:rsid w:val="00317FBA"/>
    <w:rsid w:val="0032028D"/>
    <w:rsid w:val="0032030D"/>
    <w:rsid w:val="00320523"/>
    <w:rsid w:val="0032076E"/>
    <w:rsid w:val="00320D4B"/>
    <w:rsid w:val="00322533"/>
    <w:rsid w:val="00322BE4"/>
    <w:rsid w:val="00322BEA"/>
    <w:rsid w:val="00323806"/>
    <w:rsid w:val="00323A6E"/>
    <w:rsid w:val="00323CF1"/>
    <w:rsid w:val="00323E78"/>
    <w:rsid w:val="003244D5"/>
    <w:rsid w:val="003251E7"/>
    <w:rsid w:val="003254A4"/>
    <w:rsid w:val="00325732"/>
    <w:rsid w:val="003258A6"/>
    <w:rsid w:val="00325DF4"/>
    <w:rsid w:val="00326060"/>
    <w:rsid w:val="003265B4"/>
    <w:rsid w:val="00327536"/>
    <w:rsid w:val="003275B5"/>
    <w:rsid w:val="003275BE"/>
    <w:rsid w:val="00327602"/>
    <w:rsid w:val="0032780E"/>
    <w:rsid w:val="00327D04"/>
    <w:rsid w:val="00330250"/>
    <w:rsid w:val="00330593"/>
    <w:rsid w:val="003306B2"/>
    <w:rsid w:val="00330A16"/>
    <w:rsid w:val="00330ABF"/>
    <w:rsid w:val="00330FB4"/>
    <w:rsid w:val="00331040"/>
    <w:rsid w:val="003318B0"/>
    <w:rsid w:val="00331CA1"/>
    <w:rsid w:val="003321FA"/>
    <w:rsid w:val="003325FE"/>
    <w:rsid w:val="00332C5E"/>
    <w:rsid w:val="00332E24"/>
    <w:rsid w:val="00333170"/>
    <w:rsid w:val="003331B7"/>
    <w:rsid w:val="0033327E"/>
    <w:rsid w:val="003336D4"/>
    <w:rsid w:val="00333CE8"/>
    <w:rsid w:val="0033489D"/>
    <w:rsid w:val="00334B09"/>
    <w:rsid w:val="00334C7A"/>
    <w:rsid w:val="00334CB4"/>
    <w:rsid w:val="003351A1"/>
    <w:rsid w:val="00335230"/>
    <w:rsid w:val="00335AC1"/>
    <w:rsid w:val="003364A4"/>
    <w:rsid w:val="003367E9"/>
    <w:rsid w:val="00336A08"/>
    <w:rsid w:val="003376DD"/>
    <w:rsid w:val="0033798B"/>
    <w:rsid w:val="00337B00"/>
    <w:rsid w:val="00337FFE"/>
    <w:rsid w:val="0034041F"/>
    <w:rsid w:val="00340A24"/>
    <w:rsid w:val="00340F77"/>
    <w:rsid w:val="003413AA"/>
    <w:rsid w:val="00341AD0"/>
    <w:rsid w:val="00341B8B"/>
    <w:rsid w:val="00341D36"/>
    <w:rsid w:val="00341DA7"/>
    <w:rsid w:val="003420C2"/>
    <w:rsid w:val="0034261B"/>
    <w:rsid w:val="003426F4"/>
    <w:rsid w:val="003427D3"/>
    <w:rsid w:val="003430F8"/>
    <w:rsid w:val="003435EF"/>
    <w:rsid w:val="0034378A"/>
    <w:rsid w:val="00343B3C"/>
    <w:rsid w:val="00343D63"/>
    <w:rsid w:val="0034407B"/>
    <w:rsid w:val="00344690"/>
    <w:rsid w:val="00344B8B"/>
    <w:rsid w:val="00345052"/>
    <w:rsid w:val="003452E0"/>
    <w:rsid w:val="00346674"/>
    <w:rsid w:val="003466A5"/>
    <w:rsid w:val="003466B5"/>
    <w:rsid w:val="00346A6B"/>
    <w:rsid w:val="00346D03"/>
    <w:rsid w:val="00346E85"/>
    <w:rsid w:val="00347406"/>
    <w:rsid w:val="00347B49"/>
    <w:rsid w:val="00347F10"/>
    <w:rsid w:val="00350D9E"/>
    <w:rsid w:val="00351087"/>
    <w:rsid w:val="00351210"/>
    <w:rsid w:val="00351248"/>
    <w:rsid w:val="0035145D"/>
    <w:rsid w:val="00351B75"/>
    <w:rsid w:val="00352759"/>
    <w:rsid w:val="00352FED"/>
    <w:rsid w:val="003531B4"/>
    <w:rsid w:val="00353451"/>
    <w:rsid w:val="00353A72"/>
    <w:rsid w:val="00353D63"/>
    <w:rsid w:val="00353EC0"/>
    <w:rsid w:val="003540FA"/>
    <w:rsid w:val="00354BEE"/>
    <w:rsid w:val="00354FC0"/>
    <w:rsid w:val="00355EF9"/>
    <w:rsid w:val="00356042"/>
    <w:rsid w:val="0035605D"/>
    <w:rsid w:val="003560DA"/>
    <w:rsid w:val="003562F3"/>
    <w:rsid w:val="0035682F"/>
    <w:rsid w:val="00356949"/>
    <w:rsid w:val="00356AC8"/>
    <w:rsid w:val="00357146"/>
    <w:rsid w:val="00357850"/>
    <w:rsid w:val="00357B19"/>
    <w:rsid w:val="00360566"/>
    <w:rsid w:val="003607A0"/>
    <w:rsid w:val="0036092D"/>
    <w:rsid w:val="00360CA6"/>
    <w:rsid w:val="00360D43"/>
    <w:rsid w:val="00361961"/>
    <w:rsid w:val="00361FF1"/>
    <w:rsid w:val="00362B9C"/>
    <w:rsid w:val="003636E2"/>
    <w:rsid w:val="003639D5"/>
    <w:rsid w:val="00363B94"/>
    <w:rsid w:val="0036405C"/>
    <w:rsid w:val="003641C0"/>
    <w:rsid w:val="00364209"/>
    <w:rsid w:val="0036440B"/>
    <w:rsid w:val="00364E55"/>
    <w:rsid w:val="00364EC2"/>
    <w:rsid w:val="00365256"/>
    <w:rsid w:val="00365543"/>
    <w:rsid w:val="00365F61"/>
    <w:rsid w:val="003661E4"/>
    <w:rsid w:val="003665CE"/>
    <w:rsid w:val="00366853"/>
    <w:rsid w:val="003668F1"/>
    <w:rsid w:val="003671AD"/>
    <w:rsid w:val="003672F7"/>
    <w:rsid w:val="00367370"/>
    <w:rsid w:val="0036772B"/>
    <w:rsid w:val="003677CE"/>
    <w:rsid w:val="00367943"/>
    <w:rsid w:val="00367A61"/>
    <w:rsid w:val="00367BEA"/>
    <w:rsid w:val="0037071C"/>
    <w:rsid w:val="00370883"/>
    <w:rsid w:val="00370BA5"/>
    <w:rsid w:val="00370F24"/>
    <w:rsid w:val="0037102D"/>
    <w:rsid w:val="00371234"/>
    <w:rsid w:val="0037155F"/>
    <w:rsid w:val="003716C5"/>
    <w:rsid w:val="0037225E"/>
    <w:rsid w:val="003726EB"/>
    <w:rsid w:val="00374397"/>
    <w:rsid w:val="00374547"/>
    <w:rsid w:val="00374685"/>
    <w:rsid w:val="00374B2D"/>
    <w:rsid w:val="00374BF2"/>
    <w:rsid w:val="00376244"/>
    <w:rsid w:val="0037647E"/>
    <w:rsid w:val="00376CE7"/>
    <w:rsid w:val="00377B7B"/>
    <w:rsid w:val="00380279"/>
    <w:rsid w:val="003802FE"/>
    <w:rsid w:val="003808D5"/>
    <w:rsid w:val="00380B17"/>
    <w:rsid w:val="003812F4"/>
    <w:rsid w:val="00381C37"/>
    <w:rsid w:val="00382190"/>
    <w:rsid w:val="003821B6"/>
    <w:rsid w:val="0038255E"/>
    <w:rsid w:val="003826FC"/>
    <w:rsid w:val="00382ACC"/>
    <w:rsid w:val="0038300C"/>
    <w:rsid w:val="0038459D"/>
    <w:rsid w:val="00384719"/>
    <w:rsid w:val="00384A7A"/>
    <w:rsid w:val="00385C6B"/>
    <w:rsid w:val="00385E42"/>
    <w:rsid w:val="00385F2E"/>
    <w:rsid w:val="003864FA"/>
    <w:rsid w:val="003876BC"/>
    <w:rsid w:val="00387D01"/>
    <w:rsid w:val="0039022B"/>
    <w:rsid w:val="003905C7"/>
    <w:rsid w:val="003908B0"/>
    <w:rsid w:val="00390ADA"/>
    <w:rsid w:val="00390B4A"/>
    <w:rsid w:val="00390F2D"/>
    <w:rsid w:val="00391CC6"/>
    <w:rsid w:val="00391D6A"/>
    <w:rsid w:val="00392D47"/>
    <w:rsid w:val="00393554"/>
    <w:rsid w:val="00393717"/>
    <w:rsid w:val="00393D1A"/>
    <w:rsid w:val="00393D9D"/>
    <w:rsid w:val="00394255"/>
    <w:rsid w:val="003942A2"/>
    <w:rsid w:val="00394884"/>
    <w:rsid w:val="00394AAA"/>
    <w:rsid w:val="00394C47"/>
    <w:rsid w:val="00394D7C"/>
    <w:rsid w:val="00395438"/>
    <w:rsid w:val="00395ABA"/>
    <w:rsid w:val="00395B9E"/>
    <w:rsid w:val="00395BEE"/>
    <w:rsid w:val="00395F60"/>
    <w:rsid w:val="00396405"/>
    <w:rsid w:val="00396459"/>
    <w:rsid w:val="00397749"/>
    <w:rsid w:val="00397ADE"/>
    <w:rsid w:val="003A0193"/>
    <w:rsid w:val="003A0498"/>
    <w:rsid w:val="003A0554"/>
    <w:rsid w:val="003A0678"/>
    <w:rsid w:val="003A06F5"/>
    <w:rsid w:val="003A077F"/>
    <w:rsid w:val="003A133C"/>
    <w:rsid w:val="003A1615"/>
    <w:rsid w:val="003A1BCC"/>
    <w:rsid w:val="003A2160"/>
    <w:rsid w:val="003A21AC"/>
    <w:rsid w:val="003A23F1"/>
    <w:rsid w:val="003A2409"/>
    <w:rsid w:val="003A2473"/>
    <w:rsid w:val="003A25C4"/>
    <w:rsid w:val="003A325C"/>
    <w:rsid w:val="003A32EA"/>
    <w:rsid w:val="003A3357"/>
    <w:rsid w:val="003A3504"/>
    <w:rsid w:val="003A359C"/>
    <w:rsid w:val="003A3E7E"/>
    <w:rsid w:val="003A3EFD"/>
    <w:rsid w:val="003A4298"/>
    <w:rsid w:val="003A443D"/>
    <w:rsid w:val="003A4B6A"/>
    <w:rsid w:val="003A50CA"/>
    <w:rsid w:val="003A5365"/>
    <w:rsid w:val="003A5D8C"/>
    <w:rsid w:val="003A60C4"/>
    <w:rsid w:val="003A6447"/>
    <w:rsid w:val="003A650D"/>
    <w:rsid w:val="003A6BE6"/>
    <w:rsid w:val="003A76F9"/>
    <w:rsid w:val="003A7BAC"/>
    <w:rsid w:val="003A7CF7"/>
    <w:rsid w:val="003B0209"/>
    <w:rsid w:val="003B076E"/>
    <w:rsid w:val="003B07D2"/>
    <w:rsid w:val="003B0CFC"/>
    <w:rsid w:val="003B0F04"/>
    <w:rsid w:val="003B1156"/>
    <w:rsid w:val="003B142A"/>
    <w:rsid w:val="003B1ECA"/>
    <w:rsid w:val="003B1FBF"/>
    <w:rsid w:val="003B24E1"/>
    <w:rsid w:val="003B2A2A"/>
    <w:rsid w:val="003B2C1A"/>
    <w:rsid w:val="003B330A"/>
    <w:rsid w:val="003B34C6"/>
    <w:rsid w:val="003B3FA9"/>
    <w:rsid w:val="003B407C"/>
    <w:rsid w:val="003B4E3D"/>
    <w:rsid w:val="003B51C6"/>
    <w:rsid w:val="003B54BE"/>
    <w:rsid w:val="003B5516"/>
    <w:rsid w:val="003B56CA"/>
    <w:rsid w:val="003B6427"/>
    <w:rsid w:val="003B64D0"/>
    <w:rsid w:val="003B6BE7"/>
    <w:rsid w:val="003B70F4"/>
    <w:rsid w:val="003B74E0"/>
    <w:rsid w:val="003B7700"/>
    <w:rsid w:val="003B77A2"/>
    <w:rsid w:val="003B7B7C"/>
    <w:rsid w:val="003C0008"/>
    <w:rsid w:val="003C02CC"/>
    <w:rsid w:val="003C0B5B"/>
    <w:rsid w:val="003C0CEC"/>
    <w:rsid w:val="003C0DF1"/>
    <w:rsid w:val="003C1B4F"/>
    <w:rsid w:val="003C1D9F"/>
    <w:rsid w:val="003C2C42"/>
    <w:rsid w:val="003C2C8A"/>
    <w:rsid w:val="003C2F4B"/>
    <w:rsid w:val="003C3437"/>
    <w:rsid w:val="003C34BD"/>
    <w:rsid w:val="003C35AF"/>
    <w:rsid w:val="003C38C4"/>
    <w:rsid w:val="003C3A11"/>
    <w:rsid w:val="003C3D1F"/>
    <w:rsid w:val="003C3DBF"/>
    <w:rsid w:val="003C4233"/>
    <w:rsid w:val="003C56E2"/>
    <w:rsid w:val="003C5D63"/>
    <w:rsid w:val="003C5D6B"/>
    <w:rsid w:val="003D00CE"/>
    <w:rsid w:val="003D00DD"/>
    <w:rsid w:val="003D0404"/>
    <w:rsid w:val="003D0481"/>
    <w:rsid w:val="003D04B3"/>
    <w:rsid w:val="003D0624"/>
    <w:rsid w:val="003D0653"/>
    <w:rsid w:val="003D07AC"/>
    <w:rsid w:val="003D0B02"/>
    <w:rsid w:val="003D0B9B"/>
    <w:rsid w:val="003D14E1"/>
    <w:rsid w:val="003D14F4"/>
    <w:rsid w:val="003D1B7A"/>
    <w:rsid w:val="003D1F14"/>
    <w:rsid w:val="003D28E7"/>
    <w:rsid w:val="003D2E5D"/>
    <w:rsid w:val="003D3035"/>
    <w:rsid w:val="003D3305"/>
    <w:rsid w:val="003D378D"/>
    <w:rsid w:val="003D37B4"/>
    <w:rsid w:val="003D3B33"/>
    <w:rsid w:val="003D3B6B"/>
    <w:rsid w:val="003D3C46"/>
    <w:rsid w:val="003D3C51"/>
    <w:rsid w:val="003D40DB"/>
    <w:rsid w:val="003D413F"/>
    <w:rsid w:val="003D4236"/>
    <w:rsid w:val="003D46E5"/>
    <w:rsid w:val="003D483F"/>
    <w:rsid w:val="003D4AF0"/>
    <w:rsid w:val="003D4C7D"/>
    <w:rsid w:val="003D50E5"/>
    <w:rsid w:val="003D5264"/>
    <w:rsid w:val="003D54EF"/>
    <w:rsid w:val="003D5773"/>
    <w:rsid w:val="003D5CB6"/>
    <w:rsid w:val="003D6169"/>
    <w:rsid w:val="003D61A6"/>
    <w:rsid w:val="003D6440"/>
    <w:rsid w:val="003D6F74"/>
    <w:rsid w:val="003D7469"/>
    <w:rsid w:val="003D79EC"/>
    <w:rsid w:val="003D7FE8"/>
    <w:rsid w:val="003E0D4C"/>
    <w:rsid w:val="003E126F"/>
    <w:rsid w:val="003E1636"/>
    <w:rsid w:val="003E1F39"/>
    <w:rsid w:val="003E21EB"/>
    <w:rsid w:val="003E2580"/>
    <w:rsid w:val="003E29AE"/>
    <w:rsid w:val="003E3611"/>
    <w:rsid w:val="003E3633"/>
    <w:rsid w:val="003E365E"/>
    <w:rsid w:val="003E4094"/>
    <w:rsid w:val="003E420A"/>
    <w:rsid w:val="003E470D"/>
    <w:rsid w:val="003E4CF0"/>
    <w:rsid w:val="003E5228"/>
    <w:rsid w:val="003E564F"/>
    <w:rsid w:val="003E5682"/>
    <w:rsid w:val="003E5AC9"/>
    <w:rsid w:val="003E5B86"/>
    <w:rsid w:val="003E6303"/>
    <w:rsid w:val="003E67BB"/>
    <w:rsid w:val="003E73CD"/>
    <w:rsid w:val="003E7A85"/>
    <w:rsid w:val="003E7EE3"/>
    <w:rsid w:val="003F01CD"/>
    <w:rsid w:val="003F03D4"/>
    <w:rsid w:val="003F066A"/>
    <w:rsid w:val="003F092E"/>
    <w:rsid w:val="003F0C9C"/>
    <w:rsid w:val="003F1640"/>
    <w:rsid w:val="003F1A3E"/>
    <w:rsid w:val="003F1C09"/>
    <w:rsid w:val="003F1EC2"/>
    <w:rsid w:val="003F2130"/>
    <w:rsid w:val="003F2440"/>
    <w:rsid w:val="003F2AC2"/>
    <w:rsid w:val="003F3527"/>
    <w:rsid w:val="003F36C1"/>
    <w:rsid w:val="003F48AC"/>
    <w:rsid w:val="003F4F69"/>
    <w:rsid w:val="003F5531"/>
    <w:rsid w:val="003F58B9"/>
    <w:rsid w:val="003F61C3"/>
    <w:rsid w:val="003F647B"/>
    <w:rsid w:val="003F67F6"/>
    <w:rsid w:val="003F6A5C"/>
    <w:rsid w:val="003F6B7C"/>
    <w:rsid w:val="003F72F8"/>
    <w:rsid w:val="003F731A"/>
    <w:rsid w:val="003F7698"/>
    <w:rsid w:val="003F775A"/>
    <w:rsid w:val="003F781B"/>
    <w:rsid w:val="003F7CFF"/>
    <w:rsid w:val="004005E1"/>
    <w:rsid w:val="00400866"/>
    <w:rsid w:val="00400D5A"/>
    <w:rsid w:val="0040122C"/>
    <w:rsid w:val="0040127C"/>
    <w:rsid w:val="004015D0"/>
    <w:rsid w:val="00402096"/>
    <w:rsid w:val="004022CA"/>
    <w:rsid w:val="004027E2"/>
    <w:rsid w:val="0040292C"/>
    <w:rsid w:val="00402EB4"/>
    <w:rsid w:val="00402F1D"/>
    <w:rsid w:val="004039BC"/>
    <w:rsid w:val="00403B16"/>
    <w:rsid w:val="00404A36"/>
    <w:rsid w:val="00404D76"/>
    <w:rsid w:val="00404FB6"/>
    <w:rsid w:val="004050D8"/>
    <w:rsid w:val="00405BF7"/>
    <w:rsid w:val="00405D1C"/>
    <w:rsid w:val="0040666D"/>
    <w:rsid w:val="00406976"/>
    <w:rsid w:val="00406BC9"/>
    <w:rsid w:val="00406E07"/>
    <w:rsid w:val="0040731A"/>
    <w:rsid w:val="004074B0"/>
    <w:rsid w:val="00407DF8"/>
    <w:rsid w:val="0041075B"/>
    <w:rsid w:val="0041090A"/>
    <w:rsid w:val="00411816"/>
    <w:rsid w:val="00411E7A"/>
    <w:rsid w:val="00411EBF"/>
    <w:rsid w:val="0041227E"/>
    <w:rsid w:val="00412AC1"/>
    <w:rsid w:val="00412FDE"/>
    <w:rsid w:val="00412FF9"/>
    <w:rsid w:val="0041396A"/>
    <w:rsid w:val="00413DC6"/>
    <w:rsid w:val="00413E25"/>
    <w:rsid w:val="00413E58"/>
    <w:rsid w:val="004148A2"/>
    <w:rsid w:val="00414D9D"/>
    <w:rsid w:val="004159D5"/>
    <w:rsid w:val="00415C17"/>
    <w:rsid w:val="00415C6B"/>
    <w:rsid w:val="00415E11"/>
    <w:rsid w:val="00416016"/>
    <w:rsid w:val="0041614E"/>
    <w:rsid w:val="0041676A"/>
    <w:rsid w:val="004169B2"/>
    <w:rsid w:val="00416ADA"/>
    <w:rsid w:val="0041706B"/>
    <w:rsid w:val="0041718D"/>
    <w:rsid w:val="00417691"/>
    <w:rsid w:val="00417715"/>
    <w:rsid w:val="00417D00"/>
    <w:rsid w:val="00420984"/>
    <w:rsid w:val="0042117A"/>
    <w:rsid w:val="004217E2"/>
    <w:rsid w:val="00421BD8"/>
    <w:rsid w:val="004220C9"/>
    <w:rsid w:val="004225ED"/>
    <w:rsid w:val="00422AA8"/>
    <w:rsid w:val="00422E19"/>
    <w:rsid w:val="00423208"/>
    <w:rsid w:val="0042349E"/>
    <w:rsid w:val="00423A3C"/>
    <w:rsid w:val="00424334"/>
    <w:rsid w:val="0042459A"/>
    <w:rsid w:val="004247C7"/>
    <w:rsid w:val="00424BCF"/>
    <w:rsid w:val="00424CB0"/>
    <w:rsid w:val="00424D97"/>
    <w:rsid w:val="00424E0C"/>
    <w:rsid w:val="004251E0"/>
    <w:rsid w:val="00425806"/>
    <w:rsid w:val="00425CE0"/>
    <w:rsid w:val="0042623E"/>
    <w:rsid w:val="00427018"/>
    <w:rsid w:val="0042719F"/>
    <w:rsid w:val="00427221"/>
    <w:rsid w:val="004278B2"/>
    <w:rsid w:val="00427B8D"/>
    <w:rsid w:val="00427E64"/>
    <w:rsid w:val="00427EB0"/>
    <w:rsid w:val="00427FE1"/>
    <w:rsid w:val="004300FF"/>
    <w:rsid w:val="00431F32"/>
    <w:rsid w:val="004326BE"/>
    <w:rsid w:val="0043272A"/>
    <w:rsid w:val="00432FCC"/>
    <w:rsid w:val="004330F8"/>
    <w:rsid w:val="004331B3"/>
    <w:rsid w:val="00433A4A"/>
    <w:rsid w:val="00433B32"/>
    <w:rsid w:val="004341DF"/>
    <w:rsid w:val="00434D76"/>
    <w:rsid w:val="00434E2E"/>
    <w:rsid w:val="00435091"/>
    <w:rsid w:val="004356E4"/>
    <w:rsid w:val="00436418"/>
    <w:rsid w:val="00436453"/>
    <w:rsid w:val="004364EE"/>
    <w:rsid w:val="0043663D"/>
    <w:rsid w:val="00436D18"/>
    <w:rsid w:val="00436E75"/>
    <w:rsid w:val="00437085"/>
    <w:rsid w:val="004372AE"/>
    <w:rsid w:val="00437402"/>
    <w:rsid w:val="00437831"/>
    <w:rsid w:val="00437999"/>
    <w:rsid w:val="00437A20"/>
    <w:rsid w:val="00437CDF"/>
    <w:rsid w:val="00440026"/>
    <w:rsid w:val="004406CC"/>
    <w:rsid w:val="00440BCB"/>
    <w:rsid w:val="0044106A"/>
    <w:rsid w:val="004416AE"/>
    <w:rsid w:val="0044184D"/>
    <w:rsid w:val="0044217E"/>
    <w:rsid w:val="00442BC3"/>
    <w:rsid w:val="00442C9E"/>
    <w:rsid w:val="00442CC4"/>
    <w:rsid w:val="00442F2B"/>
    <w:rsid w:val="004437FF"/>
    <w:rsid w:val="00443A37"/>
    <w:rsid w:val="00443CCB"/>
    <w:rsid w:val="00443FC3"/>
    <w:rsid w:val="00444115"/>
    <w:rsid w:val="00444A9E"/>
    <w:rsid w:val="00444AB4"/>
    <w:rsid w:val="00445150"/>
    <w:rsid w:val="0044553F"/>
    <w:rsid w:val="0044583E"/>
    <w:rsid w:val="00445DDC"/>
    <w:rsid w:val="00446558"/>
    <w:rsid w:val="00446615"/>
    <w:rsid w:val="00446804"/>
    <w:rsid w:val="00446BF1"/>
    <w:rsid w:val="00447CEE"/>
    <w:rsid w:val="004504EE"/>
    <w:rsid w:val="00450BF5"/>
    <w:rsid w:val="00450F58"/>
    <w:rsid w:val="00451052"/>
    <w:rsid w:val="004511AD"/>
    <w:rsid w:val="004512C9"/>
    <w:rsid w:val="0045130D"/>
    <w:rsid w:val="0045158F"/>
    <w:rsid w:val="004517A5"/>
    <w:rsid w:val="00451FBB"/>
    <w:rsid w:val="0045207B"/>
    <w:rsid w:val="00452217"/>
    <w:rsid w:val="0045234C"/>
    <w:rsid w:val="00452A3C"/>
    <w:rsid w:val="00452C7F"/>
    <w:rsid w:val="004533F3"/>
    <w:rsid w:val="00453A8E"/>
    <w:rsid w:val="00453E92"/>
    <w:rsid w:val="004540A1"/>
    <w:rsid w:val="00454239"/>
    <w:rsid w:val="00454B78"/>
    <w:rsid w:val="00454E6D"/>
    <w:rsid w:val="00455059"/>
    <w:rsid w:val="0045586E"/>
    <w:rsid w:val="004560BD"/>
    <w:rsid w:val="0045615F"/>
    <w:rsid w:val="004562A4"/>
    <w:rsid w:val="00456567"/>
    <w:rsid w:val="004565E7"/>
    <w:rsid w:val="00456F21"/>
    <w:rsid w:val="00456F99"/>
    <w:rsid w:val="00456FEC"/>
    <w:rsid w:val="00457A9A"/>
    <w:rsid w:val="00457D12"/>
    <w:rsid w:val="00457EA0"/>
    <w:rsid w:val="00460689"/>
    <w:rsid w:val="00460CCD"/>
    <w:rsid w:val="00461E70"/>
    <w:rsid w:val="00462BEF"/>
    <w:rsid w:val="0046392C"/>
    <w:rsid w:val="004641FC"/>
    <w:rsid w:val="004643B6"/>
    <w:rsid w:val="00464466"/>
    <w:rsid w:val="0046494F"/>
    <w:rsid w:val="00464A3A"/>
    <w:rsid w:val="004650C1"/>
    <w:rsid w:val="00465504"/>
    <w:rsid w:val="0046553C"/>
    <w:rsid w:val="0046584F"/>
    <w:rsid w:val="00465E61"/>
    <w:rsid w:val="00465F47"/>
    <w:rsid w:val="00466492"/>
    <w:rsid w:val="00466A00"/>
    <w:rsid w:val="00466A53"/>
    <w:rsid w:val="0046717B"/>
    <w:rsid w:val="00467562"/>
    <w:rsid w:val="0046762A"/>
    <w:rsid w:val="00467AA9"/>
    <w:rsid w:val="00467EC9"/>
    <w:rsid w:val="00470102"/>
    <w:rsid w:val="00470248"/>
    <w:rsid w:val="00470448"/>
    <w:rsid w:val="004704EA"/>
    <w:rsid w:val="0047084D"/>
    <w:rsid w:val="00470A81"/>
    <w:rsid w:val="00470E14"/>
    <w:rsid w:val="004711B7"/>
    <w:rsid w:val="00471993"/>
    <w:rsid w:val="00471D22"/>
    <w:rsid w:val="0047206E"/>
    <w:rsid w:val="00472093"/>
    <w:rsid w:val="00472171"/>
    <w:rsid w:val="004722EE"/>
    <w:rsid w:val="00472558"/>
    <w:rsid w:val="00472793"/>
    <w:rsid w:val="00472A71"/>
    <w:rsid w:val="00472C19"/>
    <w:rsid w:val="00472D63"/>
    <w:rsid w:val="004733AD"/>
    <w:rsid w:val="00473607"/>
    <w:rsid w:val="00473634"/>
    <w:rsid w:val="0047395C"/>
    <w:rsid w:val="004739CC"/>
    <w:rsid w:val="00474299"/>
    <w:rsid w:val="004744C7"/>
    <w:rsid w:val="0047497F"/>
    <w:rsid w:val="00474F74"/>
    <w:rsid w:val="004759AD"/>
    <w:rsid w:val="00475E85"/>
    <w:rsid w:val="00475FCA"/>
    <w:rsid w:val="004762D4"/>
    <w:rsid w:val="0047667C"/>
    <w:rsid w:val="00476950"/>
    <w:rsid w:val="004771CD"/>
    <w:rsid w:val="00477701"/>
    <w:rsid w:val="00480791"/>
    <w:rsid w:val="00480F75"/>
    <w:rsid w:val="004813D6"/>
    <w:rsid w:val="00481433"/>
    <w:rsid w:val="004815B0"/>
    <w:rsid w:val="0048258C"/>
    <w:rsid w:val="004827F3"/>
    <w:rsid w:val="00482E04"/>
    <w:rsid w:val="004837A2"/>
    <w:rsid w:val="0048389B"/>
    <w:rsid w:val="00483928"/>
    <w:rsid w:val="00483CC9"/>
    <w:rsid w:val="00484212"/>
    <w:rsid w:val="004842D6"/>
    <w:rsid w:val="004844EE"/>
    <w:rsid w:val="004845F1"/>
    <w:rsid w:val="00484B1C"/>
    <w:rsid w:val="0048530E"/>
    <w:rsid w:val="00485431"/>
    <w:rsid w:val="004855E7"/>
    <w:rsid w:val="00485E4B"/>
    <w:rsid w:val="004861B4"/>
    <w:rsid w:val="00486362"/>
    <w:rsid w:val="004867A6"/>
    <w:rsid w:val="00486A5E"/>
    <w:rsid w:val="00486C55"/>
    <w:rsid w:val="0048796F"/>
    <w:rsid w:val="004879A0"/>
    <w:rsid w:val="00487A2B"/>
    <w:rsid w:val="004905B5"/>
    <w:rsid w:val="0049171B"/>
    <w:rsid w:val="00491A0C"/>
    <w:rsid w:val="00491C6B"/>
    <w:rsid w:val="00491DA6"/>
    <w:rsid w:val="004923FF"/>
    <w:rsid w:val="00492D5B"/>
    <w:rsid w:val="00493404"/>
    <w:rsid w:val="00493730"/>
    <w:rsid w:val="00493905"/>
    <w:rsid w:val="004942F0"/>
    <w:rsid w:val="00494799"/>
    <w:rsid w:val="004950BA"/>
    <w:rsid w:val="004956FD"/>
    <w:rsid w:val="0049575E"/>
    <w:rsid w:val="00495AEA"/>
    <w:rsid w:val="004962F5"/>
    <w:rsid w:val="00496B35"/>
    <w:rsid w:val="00496E67"/>
    <w:rsid w:val="0049751D"/>
    <w:rsid w:val="00497898"/>
    <w:rsid w:val="00497D8A"/>
    <w:rsid w:val="004A0335"/>
    <w:rsid w:val="004A0A9B"/>
    <w:rsid w:val="004A16A1"/>
    <w:rsid w:val="004A16A4"/>
    <w:rsid w:val="004A1ADF"/>
    <w:rsid w:val="004A1F2B"/>
    <w:rsid w:val="004A20AF"/>
    <w:rsid w:val="004A2105"/>
    <w:rsid w:val="004A21ED"/>
    <w:rsid w:val="004A25C1"/>
    <w:rsid w:val="004A2860"/>
    <w:rsid w:val="004A2B43"/>
    <w:rsid w:val="004A2BBD"/>
    <w:rsid w:val="004A36AE"/>
    <w:rsid w:val="004A37E4"/>
    <w:rsid w:val="004A388B"/>
    <w:rsid w:val="004A3AD3"/>
    <w:rsid w:val="004A3B28"/>
    <w:rsid w:val="004A3FB1"/>
    <w:rsid w:val="004A443A"/>
    <w:rsid w:val="004A4483"/>
    <w:rsid w:val="004A4508"/>
    <w:rsid w:val="004A4959"/>
    <w:rsid w:val="004A4A0A"/>
    <w:rsid w:val="004A4DD3"/>
    <w:rsid w:val="004A4FEF"/>
    <w:rsid w:val="004A5051"/>
    <w:rsid w:val="004A507F"/>
    <w:rsid w:val="004A51A2"/>
    <w:rsid w:val="004A55BA"/>
    <w:rsid w:val="004A5912"/>
    <w:rsid w:val="004A5D3C"/>
    <w:rsid w:val="004A6251"/>
    <w:rsid w:val="004A6356"/>
    <w:rsid w:val="004A6667"/>
    <w:rsid w:val="004A6681"/>
    <w:rsid w:val="004A679F"/>
    <w:rsid w:val="004A6BE2"/>
    <w:rsid w:val="004A759E"/>
    <w:rsid w:val="004A76E1"/>
    <w:rsid w:val="004A77A7"/>
    <w:rsid w:val="004A7834"/>
    <w:rsid w:val="004B0030"/>
    <w:rsid w:val="004B0224"/>
    <w:rsid w:val="004B0331"/>
    <w:rsid w:val="004B041B"/>
    <w:rsid w:val="004B058C"/>
    <w:rsid w:val="004B0C5B"/>
    <w:rsid w:val="004B1007"/>
    <w:rsid w:val="004B12E2"/>
    <w:rsid w:val="004B13D8"/>
    <w:rsid w:val="004B163E"/>
    <w:rsid w:val="004B1D7F"/>
    <w:rsid w:val="004B1D8A"/>
    <w:rsid w:val="004B1DF9"/>
    <w:rsid w:val="004B206E"/>
    <w:rsid w:val="004B22AA"/>
    <w:rsid w:val="004B2566"/>
    <w:rsid w:val="004B2D4B"/>
    <w:rsid w:val="004B2F3C"/>
    <w:rsid w:val="004B3182"/>
    <w:rsid w:val="004B36FC"/>
    <w:rsid w:val="004B37A2"/>
    <w:rsid w:val="004B3DD7"/>
    <w:rsid w:val="004B444C"/>
    <w:rsid w:val="004B45B3"/>
    <w:rsid w:val="004B4949"/>
    <w:rsid w:val="004B4C0E"/>
    <w:rsid w:val="004B4E87"/>
    <w:rsid w:val="004B5A0F"/>
    <w:rsid w:val="004B6026"/>
    <w:rsid w:val="004B60B5"/>
    <w:rsid w:val="004B64BD"/>
    <w:rsid w:val="004B6524"/>
    <w:rsid w:val="004B65F6"/>
    <w:rsid w:val="004B6C9C"/>
    <w:rsid w:val="004B7251"/>
    <w:rsid w:val="004B7D7D"/>
    <w:rsid w:val="004B7E42"/>
    <w:rsid w:val="004C0355"/>
    <w:rsid w:val="004C03E9"/>
    <w:rsid w:val="004C05E9"/>
    <w:rsid w:val="004C0675"/>
    <w:rsid w:val="004C07A1"/>
    <w:rsid w:val="004C0F33"/>
    <w:rsid w:val="004C0FB2"/>
    <w:rsid w:val="004C1467"/>
    <w:rsid w:val="004C1A45"/>
    <w:rsid w:val="004C1A6F"/>
    <w:rsid w:val="004C1B59"/>
    <w:rsid w:val="004C2651"/>
    <w:rsid w:val="004C26D7"/>
    <w:rsid w:val="004C26E7"/>
    <w:rsid w:val="004C300B"/>
    <w:rsid w:val="004C3145"/>
    <w:rsid w:val="004C33FE"/>
    <w:rsid w:val="004C3F0B"/>
    <w:rsid w:val="004C41A9"/>
    <w:rsid w:val="004C4E1E"/>
    <w:rsid w:val="004C4F70"/>
    <w:rsid w:val="004C513E"/>
    <w:rsid w:val="004C51CF"/>
    <w:rsid w:val="004C51E0"/>
    <w:rsid w:val="004C52C8"/>
    <w:rsid w:val="004C5AAE"/>
    <w:rsid w:val="004C5D43"/>
    <w:rsid w:val="004C646D"/>
    <w:rsid w:val="004C6472"/>
    <w:rsid w:val="004C6708"/>
    <w:rsid w:val="004C68E8"/>
    <w:rsid w:val="004C6B0C"/>
    <w:rsid w:val="004C6CE9"/>
    <w:rsid w:val="004C71E3"/>
    <w:rsid w:val="004C7280"/>
    <w:rsid w:val="004D066B"/>
    <w:rsid w:val="004D0FF5"/>
    <w:rsid w:val="004D1056"/>
    <w:rsid w:val="004D109C"/>
    <w:rsid w:val="004D112F"/>
    <w:rsid w:val="004D11FC"/>
    <w:rsid w:val="004D162E"/>
    <w:rsid w:val="004D184C"/>
    <w:rsid w:val="004D1E8C"/>
    <w:rsid w:val="004D1F95"/>
    <w:rsid w:val="004D2813"/>
    <w:rsid w:val="004D2832"/>
    <w:rsid w:val="004D2B8F"/>
    <w:rsid w:val="004D3045"/>
    <w:rsid w:val="004D3224"/>
    <w:rsid w:val="004D336F"/>
    <w:rsid w:val="004D3538"/>
    <w:rsid w:val="004D3707"/>
    <w:rsid w:val="004D3C04"/>
    <w:rsid w:val="004D3E83"/>
    <w:rsid w:val="004D3FC2"/>
    <w:rsid w:val="004D40C8"/>
    <w:rsid w:val="004D4531"/>
    <w:rsid w:val="004D4640"/>
    <w:rsid w:val="004D4BCF"/>
    <w:rsid w:val="004D4EAF"/>
    <w:rsid w:val="004D5482"/>
    <w:rsid w:val="004D55BD"/>
    <w:rsid w:val="004D5816"/>
    <w:rsid w:val="004D60FF"/>
    <w:rsid w:val="004D6475"/>
    <w:rsid w:val="004D689F"/>
    <w:rsid w:val="004D68AD"/>
    <w:rsid w:val="004D6CFD"/>
    <w:rsid w:val="004D6D3F"/>
    <w:rsid w:val="004D6DB5"/>
    <w:rsid w:val="004D6F23"/>
    <w:rsid w:val="004D6F74"/>
    <w:rsid w:val="004D71BD"/>
    <w:rsid w:val="004D72C6"/>
    <w:rsid w:val="004D7BA5"/>
    <w:rsid w:val="004E0AD0"/>
    <w:rsid w:val="004E0C84"/>
    <w:rsid w:val="004E0CAF"/>
    <w:rsid w:val="004E167E"/>
    <w:rsid w:val="004E25A2"/>
    <w:rsid w:val="004E264A"/>
    <w:rsid w:val="004E2CBA"/>
    <w:rsid w:val="004E2D9E"/>
    <w:rsid w:val="004E312F"/>
    <w:rsid w:val="004E31AA"/>
    <w:rsid w:val="004E3368"/>
    <w:rsid w:val="004E36AA"/>
    <w:rsid w:val="004E36C9"/>
    <w:rsid w:val="004E3838"/>
    <w:rsid w:val="004E3BFE"/>
    <w:rsid w:val="004E3EA9"/>
    <w:rsid w:val="004E4142"/>
    <w:rsid w:val="004E469D"/>
    <w:rsid w:val="004E4E4D"/>
    <w:rsid w:val="004E55FC"/>
    <w:rsid w:val="004E56B3"/>
    <w:rsid w:val="004E57A6"/>
    <w:rsid w:val="004E58AD"/>
    <w:rsid w:val="004E5AAC"/>
    <w:rsid w:val="004E6211"/>
    <w:rsid w:val="004E6CB2"/>
    <w:rsid w:val="004E6DBB"/>
    <w:rsid w:val="004E6F36"/>
    <w:rsid w:val="004E7144"/>
    <w:rsid w:val="004E747A"/>
    <w:rsid w:val="004E7F89"/>
    <w:rsid w:val="004F0354"/>
    <w:rsid w:val="004F0373"/>
    <w:rsid w:val="004F0845"/>
    <w:rsid w:val="004F0B71"/>
    <w:rsid w:val="004F0F41"/>
    <w:rsid w:val="004F113C"/>
    <w:rsid w:val="004F1CE2"/>
    <w:rsid w:val="004F2333"/>
    <w:rsid w:val="004F2797"/>
    <w:rsid w:val="004F27BE"/>
    <w:rsid w:val="004F2E22"/>
    <w:rsid w:val="004F2FA3"/>
    <w:rsid w:val="004F3602"/>
    <w:rsid w:val="004F3666"/>
    <w:rsid w:val="004F391E"/>
    <w:rsid w:val="004F3B5B"/>
    <w:rsid w:val="004F44EF"/>
    <w:rsid w:val="004F4CFE"/>
    <w:rsid w:val="004F4EAC"/>
    <w:rsid w:val="004F5405"/>
    <w:rsid w:val="004F5460"/>
    <w:rsid w:val="004F54B6"/>
    <w:rsid w:val="004F5C04"/>
    <w:rsid w:val="004F5F80"/>
    <w:rsid w:val="004F5FEA"/>
    <w:rsid w:val="004F62B4"/>
    <w:rsid w:val="004F637B"/>
    <w:rsid w:val="004F689D"/>
    <w:rsid w:val="004F6B6F"/>
    <w:rsid w:val="004F6BE7"/>
    <w:rsid w:val="004F6E62"/>
    <w:rsid w:val="004F72EA"/>
    <w:rsid w:val="005005C8"/>
    <w:rsid w:val="005006F9"/>
    <w:rsid w:val="0050072D"/>
    <w:rsid w:val="00500957"/>
    <w:rsid w:val="00500AFE"/>
    <w:rsid w:val="00500D73"/>
    <w:rsid w:val="00500DC6"/>
    <w:rsid w:val="00500EDB"/>
    <w:rsid w:val="0050172E"/>
    <w:rsid w:val="005017B4"/>
    <w:rsid w:val="00501866"/>
    <w:rsid w:val="00501A5D"/>
    <w:rsid w:val="00502778"/>
    <w:rsid w:val="00502BA6"/>
    <w:rsid w:val="00502CB6"/>
    <w:rsid w:val="005031E4"/>
    <w:rsid w:val="005031E9"/>
    <w:rsid w:val="00503B88"/>
    <w:rsid w:val="00503EBC"/>
    <w:rsid w:val="00503F1F"/>
    <w:rsid w:val="00504061"/>
    <w:rsid w:val="005041FD"/>
    <w:rsid w:val="00504B90"/>
    <w:rsid w:val="00504C4B"/>
    <w:rsid w:val="00504E78"/>
    <w:rsid w:val="00505A04"/>
    <w:rsid w:val="00505C41"/>
    <w:rsid w:val="00506057"/>
    <w:rsid w:val="00506819"/>
    <w:rsid w:val="00506894"/>
    <w:rsid w:val="00506BFB"/>
    <w:rsid w:val="00507507"/>
    <w:rsid w:val="00507BC5"/>
    <w:rsid w:val="00507E0E"/>
    <w:rsid w:val="005100C2"/>
    <w:rsid w:val="005101F0"/>
    <w:rsid w:val="0051036C"/>
    <w:rsid w:val="0051047A"/>
    <w:rsid w:val="00510AD7"/>
    <w:rsid w:val="00511244"/>
    <w:rsid w:val="00511930"/>
    <w:rsid w:val="00511DDE"/>
    <w:rsid w:val="005121C2"/>
    <w:rsid w:val="005122C6"/>
    <w:rsid w:val="00512B86"/>
    <w:rsid w:val="00512D5F"/>
    <w:rsid w:val="00513594"/>
    <w:rsid w:val="005136A5"/>
    <w:rsid w:val="00513B77"/>
    <w:rsid w:val="00513CD2"/>
    <w:rsid w:val="00513DB8"/>
    <w:rsid w:val="005140ED"/>
    <w:rsid w:val="00514D61"/>
    <w:rsid w:val="00515594"/>
    <w:rsid w:val="00515606"/>
    <w:rsid w:val="00515E69"/>
    <w:rsid w:val="00515ED2"/>
    <w:rsid w:val="0051671D"/>
    <w:rsid w:val="00516A78"/>
    <w:rsid w:val="00516AA3"/>
    <w:rsid w:val="00516C04"/>
    <w:rsid w:val="00516D62"/>
    <w:rsid w:val="005171DD"/>
    <w:rsid w:val="00517341"/>
    <w:rsid w:val="0051796A"/>
    <w:rsid w:val="00520AAB"/>
    <w:rsid w:val="00520B91"/>
    <w:rsid w:val="00520E27"/>
    <w:rsid w:val="005210B1"/>
    <w:rsid w:val="00521271"/>
    <w:rsid w:val="00521667"/>
    <w:rsid w:val="00521ABE"/>
    <w:rsid w:val="005221B4"/>
    <w:rsid w:val="00522520"/>
    <w:rsid w:val="00522523"/>
    <w:rsid w:val="00522C0F"/>
    <w:rsid w:val="00522D6E"/>
    <w:rsid w:val="00522FA9"/>
    <w:rsid w:val="005232CF"/>
    <w:rsid w:val="00523914"/>
    <w:rsid w:val="00523ACA"/>
    <w:rsid w:val="0052435A"/>
    <w:rsid w:val="0052435F"/>
    <w:rsid w:val="005249EE"/>
    <w:rsid w:val="00524AE6"/>
    <w:rsid w:val="00524E2D"/>
    <w:rsid w:val="00525576"/>
    <w:rsid w:val="00525786"/>
    <w:rsid w:val="005258DF"/>
    <w:rsid w:val="005259A6"/>
    <w:rsid w:val="00526065"/>
    <w:rsid w:val="005260C5"/>
    <w:rsid w:val="005267BA"/>
    <w:rsid w:val="00526AB3"/>
    <w:rsid w:val="00526E64"/>
    <w:rsid w:val="00526FC2"/>
    <w:rsid w:val="00527127"/>
    <w:rsid w:val="0052795D"/>
    <w:rsid w:val="00527E62"/>
    <w:rsid w:val="00530323"/>
    <w:rsid w:val="005305AD"/>
    <w:rsid w:val="005306D7"/>
    <w:rsid w:val="0053070C"/>
    <w:rsid w:val="005307C2"/>
    <w:rsid w:val="00530887"/>
    <w:rsid w:val="005310AA"/>
    <w:rsid w:val="005316FC"/>
    <w:rsid w:val="00531745"/>
    <w:rsid w:val="00531C78"/>
    <w:rsid w:val="0053218E"/>
    <w:rsid w:val="0053241C"/>
    <w:rsid w:val="0053287E"/>
    <w:rsid w:val="00533010"/>
    <w:rsid w:val="005332A6"/>
    <w:rsid w:val="005339D2"/>
    <w:rsid w:val="00533CCF"/>
    <w:rsid w:val="005347DF"/>
    <w:rsid w:val="0053543F"/>
    <w:rsid w:val="005354C0"/>
    <w:rsid w:val="00535F15"/>
    <w:rsid w:val="00536F19"/>
    <w:rsid w:val="0054037A"/>
    <w:rsid w:val="005411D1"/>
    <w:rsid w:val="0054165C"/>
    <w:rsid w:val="0054171B"/>
    <w:rsid w:val="005419CC"/>
    <w:rsid w:val="00541D20"/>
    <w:rsid w:val="005420A2"/>
    <w:rsid w:val="0054242A"/>
    <w:rsid w:val="005439F6"/>
    <w:rsid w:val="005441D3"/>
    <w:rsid w:val="005444E6"/>
    <w:rsid w:val="0054450D"/>
    <w:rsid w:val="0054483B"/>
    <w:rsid w:val="00544A43"/>
    <w:rsid w:val="00544AEA"/>
    <w:rsid w:val="00544B00"/>
    <w:rsid w:val="0054524D"/>
    <w:rsid w:val="005458F5"/>
    <w:rsid w:val="00545981"/>
    <w:rsid w:val="005460BC"/>
    <w:rsid w:val="005461C7"/>
    <w:rsid w:val="00546B17"/>
    <w:rsid w:val="00546EC9"/>
    <w:rsid w:val="00547E1C"/>
    <w:rsid w:val="005500CA"/>
    <w:rsid w:val="005502F0"/>
    <w:rsid w:val="00550746"/>
    <w:rsid w:val="00550B7F"/>
    <w:rsid w:val="0055106E"/>
    <w:rsid w:val="005510B3"/>
    <w:rsid w:val="0055118C"/>
    <w:rsid w:val="00551198"/>
    <w:rsid w:val="00551C90"/>
    <w:rsid w:val="00552236"/>
    <w:rsid w:val="00552CEF"/>
    <w:rsid w:val="00553628"/>
    <w:rsid w:val="00553A5E"/>
    <w:rsid w:val="00553B6D"/>
    <w:rsid w:val="00553D2F"/>
    <w:rsid w:val="00553D4C"/>
    <w:rsid w:val="00553FB5"/>
    <w:rsid w:val="00554116"/>
    <w:rsid w:val="00554555"/>
    <w:rsid w:val="005549BB"/>
    <w:rsid w:val="005549CF"/>
    <w:rsid w:val="00554FD4"/>
    <w:rsid w:val="00555257"/>
    <w:rsid w:val="005554C9"/>
    <w:rsid w:val="005556E7"/>
    <w:rsid w:val="00555ECB"/>
    <w:rsid w:val="0055602D"/>
    <w:rsid w:val="0055638C"/>
    <w:rsid w:val="00556637"/>
    <w:rsid w:val="005568AB"/>
    <w:rsid w:val="00556F89"/>
    <w:rsid w:val="0055705F"/>
    <w:rsid w:val="00557300"/>
    <w:rsid w:val="00557742"/>
    <w:rsid w:val="00557F27"/>
    <w:rsid w:val="005601DD"/>
    <w:rsid w:val="00560250"/>
    <w:rsid w:val="00560568"/>
    <w:rsid w:val="005605DF"/>
    <w:rsid w:val="00561259"/>
    <w:rsid w:val="00561442"/>
    <w:rsid w:val="00561528"/>
    <w:rsid w:val="005620E4"/>
    <w:rsid w:val="005621D3"/>
    <w:rsid w:val="005628A1"/>
    <w:rsid w:val="00562970"/>
    <w:rsid w:val="00562BFC"/>
    <w:rsid w:val="00562C41"/>
    <w:rsid w:val="00563057"/>
    <w:rsid w:val="00563A0D"/>
    <w:rsid w:val="00563A78"/>
    <w:rsid w:val="00563DD6"/>
    <w:rsid w:val="00563ED9"/>
    <w:rsid w:val="00564663"/>
    <w:rsid w:val="00564F21"/>
    <w:rsid w:val="0056553E"/>
    <w:rsid w:val="00565566"/>
    <w:rsid w:val="00565F3B"/>
    <w:rsid w:val="0056600B"/>
    <w:rsid w:val="00566178"/>
    <w:rsid w:val="0056690C"/>
    <w:rsid w:val="005678C3"/>
    <w:rsid w:val="00567AB6"/>
    <w:rsid w:val="00567DCB"/>
    <w:rsid w:val="00567F5B"/>
    <w:rsid w:val="005700D1"/>
    <w:rsid w:val="005702F1"/>
    <w:rsid w:val="00570A60"/>
    <w:rsid w:val="00571709"/>
    <w:rsid w:val="00571C34"/>
    <w:rsid w:val="00572D24"/>
    <w:rsid w:val="00573345"/>
    <w:rsid w:val="00573547"/>
    <w:rsid w:val="00573D56"/>
    <w:rsid w:val="00573F3F"/>
    <w:rsid w:val="005742CD"/>
    <w:rsid w:val="005743AF"/>
    <w:rsid w:val="0057547E"/>
    <w:rsid w:val="0057556F"/>
    <w:rsid w:val="00576081"/>
    <w:rsid w:val="00576D23"/>
    <w:rsid w:val="005774C4"/>
    <w:rsid w:val="0057768E"/>
    <w:rsid w:val="00577B00"/>
    <w:rsid w:val="00577C90"/>
    <w:rsid w:val="00577DDB"/>
    <w:rsid w:val="00577F09"/>
    <w:rsid w:val="00577F95"/>
    <w:rsid w:val="00580F88"/>
    <w:rsid w:val="0058135A"/>
    <w:rsid w:val="00581634"/>
    <w:rsid w:val="00581A0B"/>
    <w:rsid w:val="00581AB7"/>
    <w:rsid w:val="005826E8"/>
    <w:rsid w:val="00582893"/>
    <w:rsid w:val="00582BC5"/>
    <w:rsid w:val="00582CB6"/>
    <w:rsid w:val="00582DA0"/>
    <w:rsid w:val="00583FCE"/>
    <w:rsid w:val="0058439B"/>
    <w:rsid w:val="005847CB"/>
    <w:rsid w:val="00584B2B"/>
    <w:rsid w:val="00584E0A"/>
    <w:rsid w:val="0058525C"/>
    <w:rsid w:val="00585ACB"/>
    <w:rsid w:val="00585C16"/>
    <w:rsid w:val="00585CF6"/>
    <w:rsid w:val="0058605B"/>
    <w:rsid w:val="0058609A"/>
    <w:rsid w:val="005860E6"/>
    <w:rsid w:val="005861B1"/>
    <w:rsid w:val="005863B6"/>
    <w:rsid w:val="00586444"/>
    <w:rsid w:val="00586481"/>
    <w:rsid w:val="005864AA"/>
    <w:rsid w:val="005868F1"/>
    <w:rsid w:val="0058693D"/>
    <w:rsid w:val="00586C8E"/>
    <w:rsid w:val="00586D00"/>
    <w:rsid w:val="0058763F"/>
    <w:rsid w:val="005879AD"/>
    <w:rsid w:val="00587AF1"/>
    <w:rsid w:val="00587D64"/>
    <w:rsid w:val="00587EA0"/>
    <w:rsid w:val="00590159"/>
    <w:rsid w:val="005901C2"/>
    <w:rsid w:val="0059033B"/>
    <w:rsid w:val="00591644"/>
    <w:rsid w:val="0059169E"/>
    <w:rsid w:val="00591900"/>
    <w:rsid w:val="00591CA1"/>
    <w:rsid w:val="00592583"/>
    <w:rsid w:val="00592FBB"/>
    <w:rsid w:val="0059361F"/>
    <w:rsid w:val="0059365D"/>
    <w:rsid w:val="005936A5"/>
    <w:rsid w:val="00593A67"/>
    <w:rsid w:val="00593FB9"/>
    <w:rsid w:val="00594364"/>
    <w:rsid w:val="00595572"/>
    <w:rsid w:val="0059561C"/>
    <w:rsid w:val="00595765"/>
    <w:rsid w:val="00595B78"/>
    <w:rsid w:val="00595D36"/>
    <w:rsid w:val="00596127"/>
    <w:rsid w:val="0059668A"/>
    <w:rsid w:val="005968E0"/>
    <w:rsid w:val="00596F1E"/>
    <w:rsid w:val="00597AA7"/>
    <w:rsid w:val="00597D1C"/>
    <w:rsid w:val="005A0A88"/>
    <w:rsid w:val="005A0AA7"/>
    <w:rsid w:val="005A1206"/>
    <w:rsid w:val="005A1266"/>
    <w:rsid w:val="005A1318"/>
    <w:rsid w:val="005A158C"/>
    <w:rsid w:val="005A1DC5"/>
    <w:rsid w:val="005A21FB"/>
    <w:rsid w:val="005A225B"/>
    <w:rsid w:val="005A24F1"/>
    <w:rsid w:val="005A2876"/>
    <w:rsid w:val="005A2943"/>
    <w:rsid w:val="005A2958"/>
    <w:rsid w:val="005A3539"/>
    <w:rsid w:val="005A3E12"/>
    <w:rsid w:val="005A4548"/>
    <w:rsid w:val="005A4919"/>
    <w:rsid w:val="005A4C17"/>
    <w:rsid w:val="005A4D8E"/>
    <w:rsid w:val="005A4F09"/>
    <w:rsid w:val="005A5093"/>
    <w:rsid w:val="005A50D3"/>
    <w:rsid w:val="005A5459"/>
    <w:rsid w:val="005A568B"/>
    <w:rsid w:val="005A5931"/>
    <w:rsid w:val="005A5B60"/>
    <w:rsid w:val="005A5F72"/>
    <w:rsid w:val="005A6311"/>
    <w:rsid w:val="005A65DD"/>
    <w:rsid w:val="005A6EBE"/>
    <w:rsid w:val="005B0BCC"/>
    <w:rsid w:val="005B1356"/>
    <w:rsid w:val="005B162E"/>
    <w:rsid w:val="005B174F"/>
    <w:rsid w:val="005B1A7C"/>
    <w:rsid w:val="005B1D4D"/>
    <w:rsid w:val="005B1F85"/>
    <w:rsid w:val="005B2532"/>
    <w:rsid w:val="005B27A0"/>
    <w:rsid w:val="005B2C7F"/>
    <w:rsid w:val="005B38FF"/>
    <w:rsid w:val="005B478E"/>
    <w:rsid w:val="005B498C"/>
    <w:rsid w:val="005B4EC0"/>
    <w:rsid w:val="005B5498"/>
    <w:rsid w:val="005B5ACB"/>
    <w:rsid w:val="005B5DB0"/>
    <w:rsid w:val="005B5E25"/>
    <w:rsid w:val="005B65F2"/>
    <w:rsid w:val="005B6EFC"/>
    <w:rsid w:val="005B6F57"/>
    <w:rsid w:val="005B744A"/>
    <w:rsid w:val="005B7757"/>
    <w:rsid w:val="005B7DF5"/>
    <w:rsid w:val="005C03B5"/>
    <w:rsid w:val="005C0896"/>
    <w:rsid w:val="005C0942"/>
    <w:rsid w:val="005C1235"/>
    <w:rsid w:val="005C1326"/>
    <w:rsid w:val="005C19C2"/>
    <w:rsid w:val="005C1F88"/>
    <w:rsid w:val="005C2F8A"/>
    <w:rsid w:val="005C36AD"/>
    <w:rsid w:val="005C36BF"/>
    <w:rsid w:val="005C5822"/>
    <w:rsid w:val="005C5D45"/>
    <w:rsid w:val="005C5FA4"/>
    <w:rsid w:val="005C66D5"/>
    <w:rsid w:val="005C6D66"/>
    <w:rsid w:val="005C6E03"/>
    <w:rsid w:val="005C74B5"/>
    <w:rsid w:val="005C75ED"/>
    <w:rsid w:val="005C7A94"/>
    <w:rsid w:val="005C7C1F"/>
    <w:rsid w:val="005C7E61"/>
    <w:rsid w:val="005D0731"/>
    <w:rsid w:val="005D0B0B"/>
    <w:rsid w:val="005D0FC5"/>
    <w:rsid w:val="005D100D"/>
    <w:rsid w:val="005D1119"/>
    <w:rsid w:val="005D1476"/>
    <w:rsid w:val="005D170B"/>
    <w:rsid w:val="005D1A65"/>
    <w:rsid w:val="005D2246"/>
    <w:rsid w:val="005D2475"/>
    <w:rsid w:val="005D27D8"/>
    <w:rsid w:val="005D2ABE"/>
    <w:rsid w:val="005D2EC8"/>
    <w:rsid w:val="005D30A3"/>
    <w:rsid w:val="005D33A5"/>
    <w:rsid w:val="005D351E"/>
    <w:rsid w:val="005D3B79"/>
    <w:rsid w:val="005D3F47"/>
    <w:rsid w:val="005D4511"/>
    <w:rsid w:val="005D4D40"/>
    <w:rsid w:val="005D4D47"/>
    <w:rsid w:val="005D5570"/>
    <w:rsid w:val="005D569F"/>
    <w:rsid w:val="005D56E1"/>
    <w:rsid w:val="005D5A31"/>
    <w:rsid w:val="005D5E90"/>
    <w:rsid w:val="005D6394"/>
    <w:rsid w:val="005D687C"/>
    <w:rsid w:val="005D6A15"/>
    <w:rsid w:val="005D70CE"/>
    <w:rsid w:val="005D7100"/>
    <w:rsid w:val="005D7184"/>
    <w:rsid w:val="005D757D"/>
    <w:rsid w:val="005E02B6"/>
    <w:rsid w:val="005E0388"/>
    <w:rsid w:val="005E05D1"/>
    <w:rsid w:val="005E060D"/>
    <w:rsid w:val="005E0619"/>
    <w:rsid w:val="005E06A8"/>
    <w:rsid w:val="005E0B41"/>
    <w:rsid w:val="005E0BD1"/>
    <w:rsid w:val="005E0E14"/>
    <w:rsid w:val="005E177F"/>
    <w:rsid w:val="005E19A0"/>
    <w:rsid w:val="005E1F06"/>
    <w:rsid w:val="005E2008"/>
    <w:rsid w:val="005E2068"/>
    <w:rsid w:val="005E25CD"/>
    <w:rsid w:val="005E3558"/>
    <w:rsid w:val="005E35C5"/>
    <w:rsid w:val="005E380B"/>
    <w:rsid w:val="005E39C9"/>
    <w:rsid w:val="005E3D70"/>
    <w:rsid w:val="005E48EB"/>
    <w:rsid w:val="005E4973"/>
    <w:rsid w:val="005E4B71"/>
    <w:rsid w:val="005E4CB1"/>
    <w:rsid w:val="005E4F01"/>
    <w:rsid w:val="005E5336"/>
    <w:rsid w:val="005E5385"/>
    <w:rsid w:val="005E560E"/>
    <w:rsid w:val="005E5A3B"/>
    <w:rsid w:val="005E64D3"/>
    <w:rsid w:val="005E6F96"/>
    <w:rsid w:val="005E6FA4"/>
    <w:rsid w:val="005E7131"/>
    <w:rsid w:val="005E7DFC"/>
    <w:rsid w:val="005F01AC"/>
    <w:rsid w:val="005F07B9"/>
    <w:rsid w:val="005F097C"/>
    <w:rsid w:val="005F0B2F"/>
    <w:rsid w:val="005F0B44"/>
    <w:rsid w:val="005F0D90"/>
    <w:rsid w:val="005F0DDE"/>
    <w:rsid w:val="005F155C"/>
    <w:rsid w:val="005F1A32"/>
    <w:rsid w:val="005F2321"/>
    <w:rsid w:val="005F25B9"/>
    <w:rsid w:val="005F2929"/>
    <w:rsid w:val="005F2F97"/>
    <w:rsid w:val="005F3135"/>
    <w:rsid w:val="005F331A"/>
    <w:rsid w:val="005F36D3"/>
    <w:rsid w:val="005F381C"/>
    <w:rsid w:val="005F4717"/>
    <w:rsid w:val="005F5148"/>
    <w:rsid w:val="005F5242"/>
    <w:rsid w:val="005F5345"/>
    <w:rsid w:val="005F6CAF"/>
    <w:rsid w:val="005F6F42"/>
    <w:rsid w:val="006005CF"/>
    <w:rsid w:val="0060066C"/>
    <w:rsid w:val="00600C27"/>
    <w:rsid w:val="00600CC1"/>
    <w:rsid w:val="00600E5A"/>
    <w:rsid w:val="006011BE"/>
    <w:rsid w:val="00601673"/>
    <w:rsid w:val="0060171F"/>
    <w:rsid w:val="006021F2"/>
    <w:rsid w:val="0060252B"/>
    <w:rsid w:val="006025A5"/>
    <w:rsid w:val="00602714"/>
    <w:rsid w:val="006029C0"/>
    <w:rsid w:val="00602A54"/>
    <w:rsid w:val="00602F73"/>
    <w:rsid w:val="0060326C"/>
    <w:rsid w:val="00604A55"/>
    <w:rsid w:val="0060561B"/>
    <w:rsid w:val="00605F21"/>
    <w:rsid w:val="00606129"/>
    <w:rsid w:val="00606314"/>
    <w:rsid w:val="0060687C"/>
    <w:rsid w:val="00606A9E"/>
    <w:rsid w:val="00606C69"/>
    <w:rsid w:val="00607124"/>
    <w:rsid w:val="00607146"/>
    <w:rsid w:val="006076E1"/>
    <w:rsid w:val="00607955"/>
    <w:rsid w:val="006100A5"/>
    <w:rsid w:val="006101EC"/>
    <w:rsid w:val="00610206"/>
    <w:rsid w:val="00610438"/>
    <w:rsid w:val="00610A8F"/>
    <w:rsid w:val="00610AAB"/>
    <w:rsid w:val="00610EB4"/>
    <w:rsid w:val="0061146F"/>
    <w:rsid w:val="00611A8B"/>
    <w:rsid w:val="00611ACF"/>
    <w:rsid w:val="00611D3E"/>
    <w:rsid w:val="00611D4A"/>
    <w:rsid w:val="00611F55"/>
    <w:rsid w:val="006124C2"/>
    <w:rsid w:val="00612538"/>
    <w:rsid w:val="006126E4"/>
    <w:rsid w:val="006127B0"/>
    <w:rsid w:val="0061297E"/>
    <w:rsid w:val="00612B4A"/>
    <w:rsid w:val="00612B93"/>
    <w:rsid w:val="00612C87"/>
    <w:rsid w:val="00613205"/>
    <w:rsid w:val="00613A04"/>
    <w:rsid w:val="00613AB3"/>
    <w:rsid w:val="00613C1D"/>
    <w:rsid w:val="0061400F"/>
    <w:rsid w:val="00614235"/>
    <w:rsid w:val="006151C5"/>
    <w:rsid w:val="00615608"/>
    <w:rsid w:val="0061570B"/>
    <w:rsid w:val="0061586F"/>
    <w:rsid w:val="00616051"/>
    <w:rsid w:val="00616A88"/>
    <w:rsid w:val="0061738E"/>
    <w:rsid w:val="00617A0F"/>
    <w:rsid w:val="00617E92"/>
    <w:rsid w:val="00620481"/>
    <w:rsid w:val="00621DF7"/>
    <w:rsid w:val="006232EC"/>
    <w:rsid w:val="006233B7"/>
    <w:rsid w:val="00623919"/>
    <w:rsid w:val="006239CD"/>
    <w:rsid w:val="00623AB1"/>
    <w:rsid w:val="00623ACD"/>
    <w:rsid w:val="00623D58"/>
    <w:rsid w:val="00624586"/>
    <w:rsid w:val="0062492A"/>
    <w:rsid w:val="00624E23"/>
    <w:rsid w:val="00625156"/>
    <w:rsid w:val="00625327"/>
    <w:rsid w:val="00625690"/>
    <w:rsid w:val="00625DE8"/>
    <w:rsid w:val="0062628B"/>
    <w:rsid w:val="00626318"/>
    <w:rsid w:val="006264EE"/>
    <w:rsid w:val="00626683"/>
    <w:rsid w:val="00626F55"/>
    <w:rsid w:val="00627865"/>
    <w:rsid w:val="006279A7"/>
    <w:rsid w:val="00627ED3"/>
    <w:rsid w:val="0063014B"/>
    <w:rsid w:val="00630190"/>
    <w:rsid w:val="00630462"/>
    <w:rsid w:val="006305F1"/>
    <w:rsid w:val="00630706"/>
    <w:rsid w:val="00630FB1"/>
    <w:rsid w:val="00630FFA"/>
    <w:rsid w:val="00631966"/>
    <w:rsid w:val="006319F8"/>
    <w:rsid w:val="006320B1"/>
    <w:rsid w:val="006324A8"/>
    <w:rsid w:val="00632554"/>
    <w:rsid w:val="006327B6"/>
    <w:rsid w:val="00633738"/>
    <w:rsid w:val="00634283"/>
    <w:rsid w:val="00634BBF"/>
    <w:rsid w:val="00634C62"/>
    <w:rsid w:val="00634D28"/>
    <w:rsid w:val="006358CA"/>
    <w:rsid w:val="00635EC1"/>
    <w:rsid w:val="00636255"/>
    <w:rsid w:val="006362A0"/>
    <w:rsid w:val="006364DF"/>
    <w:rsid w:val="0063653C"/>
    <w:rsid w:val="00637256"/>
    <w:rsid w:val="00637AFB"/>
    <w:rsid w:val="00640AF7"/>
    <w:rsid w:val="00640D13"/>
    <w:rsid w:val="00640F8E"/>
    <w:rsid w:val="006415F1"/>
    <w:rsid w:val="00642127"/>
    <w:rsid w:val="00642271"/>
    <w:rsid w:val="00642E36"/>
    <w:rsid w:val="00643012"/>
    <w:rsid w:val="00643218"/>
    <w:rsid w:val="006438EE"/>
    <w:rsid w:val="0064393E"/>
    <w:rsid w:val="00643A35"/>
    <w:rsid w:val="00643ADD"/>
    <w:rsid w:val="0064410A"/>
    <w:rsid w:val="00644330"/>
    <w:rsid w:val="006444C0"/>
    <w:rsid w:val="006444D8"/>
    <w:rsid w:val="00644701"/>
    <w:rsid w:val="0064478F"/>
    <w:rsid w:val="006447AB"/>
    <w:rsid w:val="006448BC"/>
    <w:rsid w:val="00644BE7"/>
    <w:rsid w:val="00644C23"/>
    <w:rsid w:val="00645521"/>
    <w:rsid w:val="00645715"/>
    <w:rsid w:val="00645CFB"/>
    <w:rsid w:val="00645E7E"/>
    <w:rsid w:val="0064698C"/>
    <w:rsid w:val="00646B56"/>
    <w:rsid w:val="00646DEF"/>
    <w:rsid w:val="00646F18"/>
    <w:rsid w:val="006472DF"/>
    <w:rsid w:val="006473A7"/>
    <w:rsid w:val="00647867"/>
    <w:rsid w:val="006478A4"/>
    <w:rsid w:val="006479C4"/>
    <w:rsid w:val="00647D0A"/>
    <w:rsid w:val="006502EB"/>
    <w:rsid w:val="0065071E"/>
    <w:rsid w:val="006509AF"/>
    <w:rsid w:val="00650AD0"/>
    <w:rsid w:val="00650CC4"/>
    <w:rsid w:val="006510D6"/>
    <w:rsid w:val="00651288"/>
    <w:rsid w:val="00651F92"/>
    <w:rsid w:val="0065261F"/>
    <w:rsid w:val="0065291B"/>
    <w:rsid w:val="00652C95"/>
    <w:rsid w:val="006530E6"/>
    <w:rsid w:val="0065312E"/>
    <w:rsid w:val="006531B3"/>
    <w:rsid w:val="006535EA"/>
    <w:rsid w:val="00653944"/>
    <w:rsid w:val="006539B2"/>
    <w:rsid w:val="00653C41"/>
    <w:rsid w:val="006543C5"/>
    <w:rsid w:val="006543FC"/>
    <w:rsid w:val="00654478"/>
    <w:rsid w:val="00654E15"/>
    <w:rsid w:val="00655038"/>
    <w:rsid w:val="00655345"/>
    <w:rsid w:val="0065648D"/>
    <w:rsid w:val="006564C3"/>
    <w:rsid w:val="006568F2"/>
    <w:rsid w:val="006569F1"/>
    <w:rsid w:val="00656BB4"/>
    <w:rsid w:val="00656D7C"/>
    <w:rsid w:val="00657548"/>
    <w:rsid w:val="006575CF"/>
    <w:rsid w:val="00660461"/>
    <w:rsid w:val="0066066A"/>
    <w:rsid w:val="00660AD3"/>
    <w:rsid w:val="00661552"/>
    <w:rsid w:val="00661A90"/>
    <w:rsid w:val="006624CA"/>
    <w:rsid w:val="00662C2E"/>
    <w:rsid w:val="006632C8"/>
    <w:rsid w:val="006632F0"/>
    <w:rsid w:val="00663AB5"/>
    <w:rsid w:val="00663B66"/>
    <w:rsid w:val="00663D96"/>
    <w:rsid w:val="00664190"/>
    <w:rsid w:val="0066431E"/>
    <w:rsid w:val="006644B0"/>
    <w:rsid w:val="006645CE"/>
    <w:rsid w:val="00664F3E"/>
    <w:rsid w:val="006652EC"/>
    <w:rsid w:val="006655A1"/>
    <w:rsid w:val="006657FA"/>
    <w:rsid w:val="006660C9"/>
    <w:rsid w:val="00666AA5"/>
    <w:rsid w:val="00667075"/>
    <w:rsid w:val="00667338"/>
    <w:rsid w:val="00667439"/>
    <w:rsid w:val="006677B9"/>
    <w:rsid w:val="00667C72"/>
    <w:rsid w:val="00667E50"/>
    <w:rsid w:val="00667E8B"/>
    <w:rsid w:val="00670353"/>
    <w:rsid w:val="00670435"/>
    <w:rsid w:val="0067073E"/>
    <w:rsid w:val="006707FF"/>
    <w:rsid w:val="00670852"/>
    <w:rsid w:val="00670AEF"/>
    <w:rsid w:val="006714ED"/>
    <w:rsid w:val="00671546"/>
    <w:rsid w:val="006717B2"/>
    <w:rsid w:val="00671930"/>
    <w:rsid w:val="00671E28"/>
    <w:rsid w:val="00672050"/>
    <w:rsid w:val="006720C0"/>
    <w:rsid w:val="0067254E"/>
    <w:rsid w:val="0067286A"/>
    <w:rsid w:val="00672F6A"/>
    <w:rsid w:val="00672F6D"/>
    <w:rsid w:val="00673148"/>
    <w:rsid w:val="0067371B"/>
    <w:rsid w:val="00673CD8"/>
    <w:rsid w:val="00674F23"/>
    <w:rsid w:val="00674F80"/>
    <w:rsid w:val="006755F3"/>
    <w:rsid w:val="00675C78"/>
    <w:rsid w:val="00675F59"/>
    <w:rsid w:val="006762C5"/>
    <w:rsid w:val="00676412"/>
    <w:rsid w:val="006764FB"/>
    <w:rsid w:val="00676548"/>
    <w:rsid w:val="00676557"/>
    <w:rsid w:val="00677279"/>
    <w:rsid w:val="006773FC"/>
    <w:rsid w:val="006776AE"/>
    <w:rsid w:val="006779C2"/>
    <w:rsid w:val="006803A0"/>
    <w:rsid w:val="0068067C"/>
    <w:rsid w:val="006809C1"/>
    <w:rsid w:val="00681342"/>
    <w:rsid w:val="00681353"/>
    <w:rsid w:val="00681D0E"/>
    <w:rsid w:val="00681E0D"/>
    <w:rsid w:val="00681FE8"/>
    <w:rsid w:val="00682006"/>
    <w:rsid w:val="00682781"/>
    <w:rsid w:val="00682BA5"/>
    <w:rsid w:val="00682E2A"/>
    <w:rsid w:val="00683B4B"/>
    <w:rsid w:val="00683B84"/>
    <w:rsid w:val="00683B94"/>
    <w:rsid w:val="00684A8A"/>
    <w:rsid w:val="00684DEC"/>
    <w:rsid w:val="006857A7"/>
    <w:rsid w:val="00686BFB"/>
    <w:rsid w:val="0068707D"/>
    <w:rsid w:val="006870CC"/>
    <w:rsid w:val="006905BE"/>
    <w:rsid w:val="006905D4"/>
    <w:rsid w:val="00690D7B"/>
    <w:rsid w:val="00690E9E"/>
    <w:rsid w:val="00691F5D"/>
    <w:rsid w:val="00692B9D"/>
    <w:rsid w:val="00692ECC"/>
    <w:rsid w:val="006930AE"/>
    <w:rsid w:val="006933FB"/>
    <w:rsid w:val="00693DF2"/>
    <w:rsid w:val="00693FA0"/>
    <w:rsid w:val="00694415"/>
    <w:rsid w:val="00694484"/>
    <w:rsid w:val="00695410"/>
    <w:rsid w:val="006957D9"/>
    <w:rsid w:val="00695FB0"/>
    <w:rsid w:val="0069633C"/>
    <w:rsid w:val="00696667"/>
    <w:rsid w:val="006976C7"/>
    <w:rsid w:val="006A0072"/>
    <w:rsid w:val="006A007C"/>
    <w:rsid w:val="006A0931"/>
    <w:rsid w:val="006A0B53"/>
    <w:rsid w:val="006A10A2"/>
    <w:rsid w:val="006A146F"/>
    <w:rsid w:val="006A16BD"/>
    <w:rsid w:val="006A1D3F"/>
    <w:rsid w:val="006A214E"/>
    <w:rsid w:val="006A226F"/>
    <w:rsid w:val="006A2607"/>
    <w:rsid w:val="006A2BA8"/>
    <w:rsid w:val="006A3080"/>
    <w:rsid w:val="006A308A"/>
    <w:rsid w:val="006A336F"/>
    <w:rsid w:val="006A38FC"/>
    <w:rsid w:val="006A395B"/>
    <w:rsid w:val="006A4093"/>
    <w:rsid w:val="006A41D5"/>
    <w:rsid w:val="006A4759"/>
    <w:rsid w:val="006A4A68"/>
    <w:rsid w:val="006A557C"/>
    <w:rsid w:val="006A6071"/>
    <w:rsid w:val="006A6779"/>
    <w:rsid w:val="006A6DD1"/>
    <w:rsid w:val="006A6F2F"/>
    <w:rsid w:val="006A71D0"/>
    <w:rsid w:val="006B00E7"/>
    <w:rsid w:val="006B04AB"/>
    <w:rsid w:val="006B0726"/>
    <w:rsid w:val="006B0A7B"/>
    <w:rsid w:val="006B0CF0"/>
    <w:rsid w:val="006B1543"/>
    <w:rsid w:val="006B1D80"/>
    <w:rsid w:val="006B215F"/>
    <w:rsid w:val="006B2346"/>
    <w:rsid w:val="006B2B6B"/>
    <w:rsid w:val="006B30D5"/>
    <w:rsid w:val="006B3547"/>
    <w:rsid w:val="006B3C7E"/>
    <w:rsid w:val="006B3D29"/>
    <w:rsid w:val="006B3D87"/>
    <w:rsid w:val="006B3DF9"/>
    <w:rsid w:val="006B42B8"/>
    <w:rsid w:val="006B584D"/>
    <w:rsid w:val="006B5B41"/>
    <w:rsid w:val="006B6088"/>
    <w:rsid w:val="006B63B4"/>
    <w:rsid w:val="006B6CAC"/>
    <w:rsid w:val="006B7407"/>
    <w:rsid w:val="006B79E0"/>
    <w:rsid w:val="006B7FBD"/>
    <w:rsid w:val="006C074E"/>
    <w:rsid w:val="006C0B31"/>
    <w:rsid w:val="006C0F40"/>
    <w:rsid w:val="006C1712"/>
    <w:rsid w:val="006C1A26"/>
    <w:rsid w:val="006C1B0F"/>
    <w:rsid w:val="006C1B9A"/>
    <w:rsid w:val="006C2338"/>
    <w:rsid w:val="006C23E9"/>
    <w:rsid w:val="006C249E"/>
    <w:rsid w:val="006C2A4F"/>
    <w:rsid w:val="006C2A52"/>
    <w:rsid w:val="006C2DC2"/>
    <w:rsid w:val="006C347F"/>
    <w:rsid w:val="006C36D6"/>
    <w:rsid w:val="006C3FD9"/>
    <w:rsid w:val="006C4242"/>
    <w:rsid w:val="006C4457"/>
    <w:rsid w:val="006C450F"/>
    <w:rsid w:val="006C4DD7"/>
    <w:rsid w:val="006C52BE"/>
    <w:rsid w:val="006C5413"/>
    <w:rsid w:val="006C5A57"/>
    <w:rsid w:val="006C5C8F"/>
    <w:rsid w:val="006C5C93"/>
    <w:rsid w:val="006C5ECD"/>
    <w:rsid w:val="006C642D"/>
    <w:rsid w:val="006C6944"/>
    <w:rsid w:val="006C6A74"/>
    <w:rsid w:val="006C6AD7"/>
    <w:rsid w:val="006C6E73"/>
    <w:rsid w:val="006C6EDE"/>
    <w:rsid w:val="006C733F"/>
    <w:rsid w:val="006C793A"/>
    <w:rsid w:val="006C794B"/>
    <w:rsid w:val="006C7A1B"/>
    <w:rsid w:val="006C7AFB"/>
    <w:rsid w:val="006C7DAA"/>
    <w:rsid w:val="006C7EAC"/>
    <w:rsid w:val="006C7F8C"/>
    <w:rsid w:val="006D0A91"/>
    <w:rsid w:val="006D0D3E"/>
    <w:rsid w:val="006D14DD"/>
    <w:rsid w:val="006D1601"/>
    <w:rsid w:val="006D1ACF"/>
    <w:rsid w:val="006D1CC5"/>
    <w:rsid w:val="006D1F81"/>
    <w:rsid w:val="006D230A"/>
    <w:rsid w:val="006D2572"/>
    <w:rsid w:val="006D267F"/>
    <w:rsid w:val="006D2800"/>
    <w:rsid w:val="006D2E05"/>
    <w:rsid w:val="006D3651"/>
    <w:rsid w:val="006D39A0"/>
    <w:rsid w:val="006D3C18"/>
    <w:rsid w:val="006D3FF3"/>
    <w:rsid w:val="006D4BCA"/>
    <w:rsid w:val="006D4C93"/>
    <w:rsid w:val="006D4D43"/>
    <w:rsid w:val="006D57C8"/>
    <w:rsid w:val="006D5A19"/>
    <w:rsid w:val="006D5CD5"/>
    <w:rsid w:val="006D637C"/>
    <w:rsid w:val="006D67FF"/>
    <w:rsid w:val="006D6843"/>
    <w:rsid w:val="006D73C3"/>
    <w:rsid w:val="006D7757"/>
    <w:rsid w:val="006D792D"/>
    <w:rsid w:val="006E053E"/>
    <w:rsid w:val="006E07A1"/>
    <w:rsid w:val="006E0853"/>
    <w:rsid w:val="006E114B"/>
    <w:rsid w:val="006E1292"/>
    <w:rsid w:val="006E16A4"/>
    <w:rsid w:val="006E1BF0"/>
    <w:rsid w:val="006E201A"/>
    <w:rsid w:val="006E222E"/>
    <w:rsid w:val="006E22DF"/>
    <w:rsid w:val="006E23DC"/>
    <w:rsid w:val="006E2439"/>
    <w:rsid w:val="006E27F9"/>
    <w:rsid w:val="006E2A8D"/>
    <w:rsid w:val="006E2B6E"/>
    <w:rsid w:val="006E313E"/>
    <w:rsid w:val="006E31BB"/>
    <w:rsid w:val="006E336D"/>
    <w:rsid w:val="006E3559"/>
    <w:rsid w:val="006E3927"/>
    <w:rsid w:val="006E3981"/>
    <w:rsid w:val="006E3D61"/>
    <w:rsid w:val="006E3E1D"/>
    <w:rsid w:val="006E4758"/>
    <w:rsid w:val="006E4FA2"/>
    <w:rsid w:val="006E5A7B"/>
    <w:rsid w:val="006E5CA3"/>
    <w:rsid w:val="006E6372"/>
    <w:rsid w:val="006E67B1"/>
    <w:rsid w:val="006E6B22"/>
    <w:rsid w:val="006E7718"/>
    <w:rsid w:val="006E7F4C"/>
    <w:rsid w:val="006F001A"/>
    <w:rsid w:val="006F05D1"/>
    <w:rsid w:val="006F0943"/>
    <w:rsid w:val="006F0C18"/>
    <w:rsid w:val="006F0D24"/>
    <w:rsid w:val="006F0E4C"/>
    <w:rsid w:val="006F11B5"/>
    <w:rsid w:val="006F11B9"/>
    <w:rsid w:val="006F1207"/>
    <w:rsid w:val="006F15B2"/>
    <w:rsid w:val="006F199F"/>
    <w:rsid w:val="006F1ECF"/>
    <w:rsid w:val="006F2620"/>
    <w:rsid w:val="006F2A8B"/>
    <w:rsid w:val="006F2C64"/>
    <w:rsid w:val="006F2F6E"/>
    <w:rsid w:val="006F3228"/>
    <w:rsid w:val="006F3374"/>
    <w:rsid w:val="006F3FEF"/>
    <w:rsid w:val="006F57BC"/>
    <w:rsid w:val="006F5A63"/>
    <w:rsid w:val="006F5C7A"/>
    <w:rsid w:val="006F63AA"/>
    <w:rsid w:val="006F65B6"/>
    <w:rsid w:val="006F7186"/>
    <w:rsid w:val="006F7307"/>
    <w:rsid w:val="006F73ED"/>
    <w:rsid w:val="006F7410"/>
    <w:rsid w:val="006F76E0"/>
    <w:rsid w:val="006F7E84"/>
    <w:rsid w:val="007000B2"/>
    <w:rsid w:val="00700140"/>
    <w:rsid w:val="0070042D"/>
    <w:rsid w:val="00700FB1"/>
    <w:rsid w:val="007015DA"/>
    <w:rsid w:val="0070188E"/>
    <w:rsid w:val="00702981"/>
    <w:rsid w:val="00702E79"/>
    <w:rsid w:val="00702F8D"/>
    <w:rsid w:val="00703630"/>
    <w:rsid w:val="0070373E"/>
    <w:rsid w:val="00703AEA"/>
    <w:rsid w:val="007044C5"/>
    <w:rsid w:val="007047A8"/>
    <w:rsid w:val="0070485E"/>
    <w:rsid w:val="00704B87"/>
    <w:rsid w:val="00704E69"/>
    <w:rsid w:val="007050A2"/>
    <w:rsid w:val="00705844"/>
    <w:rsid w:val="00706048"/>
    <w:rsid w:val="00706436"/>
    <w:rsid w:val="007065F7"/>
    <w:rsid w:val="0070689C"/>
    <w:rsid w:val="00706CA8"/>
    <w:rsid w:val="00706EE9"/>
    <w:rsid w:val="00706F00"/>
    <w:rsid w:val="00706FDE"/>
    <w:rsid w:val="007070A8"/>
    <w:rsid w:val="00707B4A"/>
    <w:rsid w:val="00707CA6"/>
    <w:rsid w:val="00707D09"/>
    <w:rsid w:val="00710029"/>
    <w:rsid w:val="007102A8"/>
    <w:rsid w:val="0071083B"/>
    <w:rsid w:val="007110A9"/>
    <w:rsid w:val="00711857"/>
    <w:rsid w:val="00711D2F"/>
    <w:rsid w:val="00712393"/>
    <w:rsid w:val="00712DFE"/>
    <w:rsid w:val="00712F07"/>
    <w:rsid w:val="007130C4"/>
    <w:rsid w:val="00713A21"/>
    <w:rsid w:val="00714952"/>
    <w:rsid w:val="007149B7"/>
    <w:rsid w:val="00714A24"/>
    <w:rsid w:val="00715130"/>
    <w:rsid w:val="0071536C"/>
    <w:rsid w:val="007153AE"/>
    <w:rsid w:val="00715832"/>
    <w:rsid w:val="007158A0"/>
    <w:rsid w:val="00715D71"/>
    <w:rsid w:val="00715DE3"/>
    <w:rsid w:val="00715F57"/>
    <w:rsid w:val="00715F6B"/>
    <w:rsid w:val="007160C2"/>
    <w:rsid w:val="00716712"/>
    <w:rsid w:val="00717041"/>
    <w:rsid w:val="00717140"/>
    <w:rsid w:val="007172F8"/>
    <w:rsid w:val="00717FCF"/>
    <w:rsid w:val="007204DB"/>
    <w:rsid w:val="0072059C"/>
    <w:rsid w:val="0072080A"/>
    <w:rsid w:val="00720BBA"/>
    <w:rsid w:val="00720D8F"/>
    <w:rsid w:val="00720F18"/>
    <w:rsid w:val="00721157"/>
    <w:rsid w:val="00721401"/>
    <w:rsid w:val="007215E7"/>
    <w:rsid w:val="00721884"/>
    <w:rsid w:val="007218D2"/>
    <w:rsid w:val="00722C66"/>
    <w:rsid w:val="00722D82"/>
    <w:rsid w:val="00723A3C"/>
    <w:rsid w:val="00723CF1"/>
    <w:rsid w:val="007244B2"/>
    <w:rsid w:val="007248A1"/>
    <w:rsid w:val="00725404"/>
    <w:rsid w:val="00725C6D"/>
    <w:rsid w:val="00725F2E"/>
    <w:rsid w:val="00726154"/>
    <w:rsid w:val="00726561"/>
    <w:rsid w:val="0072681F"/>
    <w:rsid w:val="00726BD8"/>
    <w:rsid w:val="00726BF6"/>
    <w:rsid w:val="00726D8C"/>
    <w:rsid w:val="00727174"/>
    <w:rsid w:val="0072722B"/>
    <w:rsid w:val="007274EE"/>
    <w:rsid w:val="007304D5"/>
    <w:rsid w:val="00730804"/>
    <w:rsid w:val="007309B6"/>
    <w:rsid w:val="00730A0F"/>
    <w:rsid w:val="00730CE5"/>
    <w:rsid w:val="00731C12"/>
    <w:rsid w:val="00732D09"/>
    <w:rsid w:val="00732F27"/>
    <w:rsid w:val="00733BFF"/>
    <w:rsid w:val="00733CA1"/>
    <w:rsid w:val="00733F59"/>
    <w:rsid w:val="007341E5"/>
    <w:rsid w:val="007343AB"/>
    <w:rsid w:val="00734897"/>
    <w:rsid w:val="0073495D"/>
    <w:rsid w:val="00735E70"/>
    <w:rsid w:val="00735FF8"/>
    <w:rsid w:val="00736C07"/>
    <w:rsid w:val="0073707C"/>
    <w:rsid w:val="007377F5"/>
    <w:rsid w:val="007378E6"/>
    <w:rsid w:val="00737DB4"/>
    <w:rsid w:val="00737E10"/>
    <w:rsid w:val="00740139"/>
    <w:rsid w:val="00740243"/>
    <w:rsid w:val="007404F7"/>
    <w:rsid w:val="00740681"/>
    <w:rsid w:val="00740B19"/>
    <w:rsid w:val="00740CDC"/>
    <w:rsid w:val="00740D50"/>
    <w:rsid w:val="00740EB3"/>
    <w:rsid w:val="00741782"/>
    <w:rsid w:val="0074188F"/>
    <w:rsid w:val="00741A37"/>
    <w:rsid w:val="00741DF5"/>
    <w:rsid w:val="00742268"/>
    <w:rsid w:val="00742798"/>
    <w:rsid w:val="00742B8F"/>
    <w:rsid w:val="00742FB9"/>
    <w:rsid w:val="00743725"/>
    <w:rsid w:val="00744488"/>
    <w:rsid w:val="00744659"/>
    <w:rsid w:val="00744D28"/>
    <w:rsid w:val="007451B2"/>
    <w:rsid w:val="00745659"/>
    <w:rsid w:val="00745847"/>
    <w:rsid w:val="00745991"/>
    <w:rsid w:val="00746923"/>
    <w:rsid w:val="007470DD"/>
    <w:rsid w:val="00747207"/>
    <w:rsid w:val="00747423"/>
    <w:rsid w:val="0075025D"/>
    <w:rsid w:val="007503F2"/>
    <w:rsid w:val="00750FF3"/>
    <w:rsid w:val="00751015"/>
    <w:rsid w:val="00751126"/>
    <w:rsid w:val="00751479"/>
    <w:rsid w:val="00751564"/>
    <w:rsid w:val="00751B10"/>
    <w:rsid w:val="0075264A"/>
    <w:rsid w:val="0075290F"/>
    <w:rsid w:val="00752C95"/>
    <w:rsid w:val="00752D1E"/>
    <w:rsid w:val="007531ED"/>
    <w:rsid w:val="00753918"/>
    <w:rsid w:val="007539A6"/>
    <w:rsid w:val="00753ACE"/>
    <w:rsid w:val="00753C22"/>
    <w:rsid w:val="00754536"/>
    <w:rsid w:val="007545B7"/>
    <w:rsid w:val="00754652"/>
    <w:rsid w:val="00754B9E"/>
    <w:rsid w:val="00754D82"/>
    <w:rsid w:val="00754DFF"/>
    <w:rsid w:val="00755288"/>
    <w:rsid w:val="007554E0"/>
    <w:rsid w:val="00755579"/>
    <w:rsid w:val="007559CF"/>
    <w:rsid w:val="007569D6"/>
    <w:rsid w:val="00756B2C"/>
    <w:rsid w:val="00756E33"/>
    <w:rsid w:val="007575A0"/>
    <w:rsid w:val="007579C0"/>
    <w:rsid w:val="00757EC2"/>
    <w:rsid w:val="007600A4"/>
    <w:rsid w:val="00760236"/>
    <w:rsid w:val="007606F6"/>
    <w:rsid w:val="00761232"/>
    <w:rsid w:val="007615C1"/>
    <w:rsid w:val="00762540"/>
    <w:rsid w:val="00762AE7"/>
    <w:rsid w:val="00762DEF"/>
    <w:rsid w:val="0076380E"/>
    <w:rsid w:val="0076390D"/>
    <w:rsid w:val="00763EBD"/>
    <w:rsid w:val="007641D0"/>
    <w:rsid w:val="007641DA"/>
    <w:rsid w:val="00764A34"/>
    <w:rsid w:val="007652B7"/>
    <w:rsid w:val="00765329"/>
    <w:rsid w:val="007655DB"/>
    <w:rsid w:val="0076582F"/>
    <w:rsid w:val="00765F69"/>
    <w:rsid w:val="00766062"/>
    <w:rsid w:val="00766B96"/>
    <w:rsid w:val="00766E97"/>
    <w:rsid w:val="0076788D"/>
    <w:rsid w:val="00767938"/>
    <w:rsid w:val="00767C73"/>
    <w:rsid w:val="0077000B"/>
    <w:rsid w:val="00770243"/>
    <w:rsid w:val="0077095A"/>
    <w:rsid w:val="00770EDA"/>
    <w:rsid w:val="00771303"/>
    <w:rsid w:val="00771309"/>
    <w:rsid w:val="007716D8"/>
    <w:rsid w:val="007716FA"/>
    <w:rsid w:val="007718A0"/>
    <w:rsid w:val="007718D9"/>
    <w:rsid w:val="00771DF8"/>
    <w:rsid w:val="007725C6"/>
    <w:rsid w:val="00772EC1"/>
    <w:rsid w:val="00772FB8"/>
    <w:rsid w:val="00773DA4"/>
    <w:rsid w:val="007743EA"/>
    <w:rsid w:val="00774DC5"/>
    <w:rsid w:val="00775394"/>
    <w:rsid w:val="00775CC4"/>
    <w:rsid w:val="00776128"/>
    <w:rsid w:val="00776164"/>
    <w:rsid w:val="007761BA"/>
    <w:rsid w:val="0077632E"/>
    <w:rsid w:val="00776653"/>
    <w:rsid w:val="007769DD"/>
    <w:rsid w:val="00776B1D"/>
    <w:rsid w:val="00777836"/>
    <w:rsid w:val="00777C93"/>
    <w:rsid w:val="00777C99"/>
    <w:rsid w:val="00780398"/>
    <w:rsid w:val="00782321"/>
    <w:rsid w:val="007826CC"/>
    <w:rsid w:val="00782A86"/>
    <w:rsid w:val="00782DF1"/>
    <w:rsid w:val="00782FFE"/>
    <w:rsid w:val="00783143"/>
    <w:rsid w:val="00783144"/>
    <w:rsid w:val="00783706"/>
    <w:rsid w:val="00784545"/>
    <w:rsid w:val="0078474A"/>
    <w:rsid w:val="00784757"/>
    <w:rsid w:val="00785327"/>
    <w:rsid w:val="0078556C"/>
    <w:rsid w:val="00785735"/>
    <w:rsid w:val="0078631B"/>
    <w:rsid w:val="00786367"/>
    <w:rsid w:val="00786585"/>
    <w:rsid w:val="00786743"/>
    <w:rsid w:val="00786CE7"/>
    <w:rsid w:val="00787C07"/>
    <w:rsid w:val="00787C45"/>
    <w:rsid w:val="007900EC"/>
    <w:rsid w:val="0079080E"/>
    <w:rsid w:val="00790850"/>
    <w:rsid w:val="0079130D"/>
    <w:rsid w:val="00791725"/>
    <w:rsid w:val="0079193A"/>
    <w:rsid w:val="00791C4A"/>
    <w:rsid w:val="00791E66"/>
    <w:rsid w:val="00791EA9"/>
    <w:rsid w:val="007920D0"/>
    <w:rsid w:val="0079335D"/>
    <w:rsid w:val="00793393"/>
    <w:rsid w:val="00793BB1"/>
    <w:rsid w:val="00793F0C"/>
    <w:rsid w:val="00794A64"/>
    <w:rsid w:val="00795223"/>
    <w:rsid w:val="007952EF"/>
    <w:rsid w:val="007954AB"/>
    <w:rsid w:val="00795546"/>
    <w:rsid w:val="00795CE1"/>
    <w:rsid w:val="0079641A"/>
    <w:rsid w:val="007966D4"/>
    <w:rsid w:val="00796A01"/>
    <w:rsid w:val="0079739F"/>
    <w:rsid w:val="007978B9"/>
    <w:rsid w:val="007979CA"/>
    <w:rsid w:val="007A05EB"/>
    <w:rsid w:val="007A0643"/>
    <w:rsid w:val="007A0771"/>
    <w:rsid w:val="007A0A55"/>
    <w:rsid w:val="007A1B17"/>
    <w:rsid w:val="007A2104"/>
    <w:rsid w:val="007A35FF"/>
    <w:rsid w:val="007A361D"/>
    <w:rsid w:val="007A38C7"/>
    <w:rsid w:val="007A3964"/>
    <w:rsid w:val="007A399B"/>
    <w:rsid w:val="007A42BB"/>
    <w:rsid w:val="007A48AF"/>
    <w:rsid w:val="007A4A9E"/>
    <w:rsid w:val="007A4F90"/>
    <w:rsid w:val="007A5711"/>
    <w:rsid w:val="007A5A43"/>
    <w:rsid w:val="007A5F39"/>
    <w:rsid w:val="007A65B7"/>
    <w:rsid w:val="007A6A56"/>
    <w:rsid w:val="007A6C3C"/>
    <w:rsid w:val="007A6E6F"/>
    <w:rsid w:val="007A6F71"/>
    <w:rsid w:val="007A72E8"/>
    <w:rsid w:val="007B0091"/>
    <w:rsid w:val="007B0349"/>
    <w:rsid w:val="007B05D7"/>
    <w:rsid w:val="007B0619"/>
    <w:rsid w:val="007B0801"/>
    <w:rsid w:val="007B090E"/>
    <w:rsid w:val="007B0D1E"/>
    <w:rsid w:val="007B0F0B"/>
    <w:rsid w:val="007B119F"/>
    <w:rsid w:val="007B1D40"/>
    <w:rsid w:val="007B2432"/>
    <w:rsid w:val="007B2A09"/>
    <w:rsid w:val="007B2C8C"/>
    <w:rsid w:val="007B323F"/>
    <w:rsid w:val="007B38E3"/>
    <w:rsid w:val="007B3AEF"/>
    <w:rsid w:val="007B3AFD"/>
    <w:rsid w:val="007B3C6A"/>
    <w:rsid w:val="007B3FCF"/>
    <w:rsid w:val="007B40B3"/>
    <w:rsid w:val="007B41CE"/>
    <w:rsid w:val="007B4400"/>
    <w:rsid w:val="007B46A9"/>
    <w:rsid w:val="007B4A42"/>
    <w:rsid w:val="007B504C"/>
    <w:rsid w:val="007B59C0"/>
    <w:rsid w:val="007B6446"/>
    <w:rsid w:val="007B673F"/>
    <w:rsid w:val="007B6BCF"/>
    <w:rsid w:val="007B6D2A"/>
    <w:rsid w:val="007B76D2"/>
    <w:rsid w:val="007B78A8"/>
    <w:rsid w:val="007B7F17"/>
    <w:rsid w:val="007C011A"/>
    <w:rsid w:val="007C03E2"/>
    <w:rsid w:val="007C0969"/>
    <w:rsid w:val="007C112D"/>
    <w:rsid w:val="007C197B"/>
    <w:rsid w:val="007C1DD7"/>
    <w:rsid w:val="007C2516"/>
    <w:rsid w:val="007C2BB4"/>
    <w:rsid w:val="007C35C3"/>
    <w:rsid w:val="007C3BAE"/>
    <w:rsid w:val="007C3EAE"/>
    <w:rsid w:val="007C46A0"/>
    <w:rsid w:val="007C6195"/>
    <w:rsid w:val="007C6AE2"/>
    <w:rsid w:val="007C712F"/>
    <w:rsid w:val="007C7165"/>
    <w:rsid w:val="007C75DF"/>
    <w:rsid w:val="007C7692"/>
    <w:rsid w:val="007C7956"/>
    <w:rsid w:val="007D0029"/>
    <w:rsid w:val="007D0FA6"/>
    <w:rsid w:val="007D1905"/>
    <w:rsid w:val="007D1B85"/>
    <w:rsid w:val="007D1CA2"/>
    <w:rsid w:val="007D2245"/>
    <w:rsid w:val="007D2665"/>
    <w:rsid w:val="007D2EBC"/>
    <w:rsid w:val="007D3749"/>
    <w:rsid w:val="007D42F7"/>
    <w:rsid w:val="007D4506"/>
    <w:rsid w:val="007D4848"/>
    <w:rsid w:val="007D4E5C"/>
    <w:rsid w:val="007D53AA"/>
    <w:rsid w:val="007D5432"/>
    <w:rsid w:val="007D5C6F"/>
    <w:rsid w:val="007D60D3"/>
    <w:rsid w:val="007D6699"/>
    <w:rsid w:val="007D6F0B"/>
    <w:rsid w:val="007D6FD4"/>
    <w:rsid w:val="007D7931"/>
    <w:rsid w:val="007D79F2"/>
    <w:rsid w:val="007D7A05"/>
    <w:rsid w:val="007D7B69"/>
    <w:rsid w:val="007E0547"/>
    <w:rsid w:val="007E0915"/>
    <w:rsid w:val="007E094A"/>
    <w:rsid w:val="007E0B79"/>
    <w:rsid w:val="007E155F"/>
    <w:rsid w:val="007E16DB"/>
    <w:rsid w:val="007E183A"/>
    <w:rsid w:val="007E184F"/>
    <w:rsid w:val="007E1F3F"/>
    <w:rsid w:val="007E2065"/>
    <w:rsid w:val="007E2FF9"/>
    <w:rsid w:val="007E30BF"/>
    <w:rsid w:val="007E37D7"/>
    <w:rsid w:val="007E3BC6"/>
    <w:rsid w:val="007E3CC3"/>
    <w:rsid w:val="007E3F3D"/>
    <w:rsid w:val="007E439B"/>
    <w:rsid w:val="007E4A96"/>
    <w:rsid w:val="007E51C9"/>
    <w:rsid w:val="007E59F2"/>
    <w:rsid w:val="007E5BDC"/>
    <w:rsid w:val="007E5EA8"/>
    <w:rsid w:val="007E5FD7"/>
    <w:rsid w:val="007E6976"/>
    <w:rsid w:val="007E6BF3"/>
    <w:rsid w:val="007E6D38"/>
    <w:rsid w:val="007E6FAC"/>
    <w:rsid w:val="007E7369"/>
    <w:rsid w:val="007E7438"/>
    <w:rsid w:val="007F01DA"/>
    <w:rsid w:val="007F0B2A"/>
    <w:rsid w:val="007F0B5A"/>
    <w:rsid w:val="007F0FB5"/>
    <w:rsid w:val="007F102A"/>
    <w:rsid w:val="007F12AD"/>
    <w:rsid w:val="007F13AF"/>
    <w:rsid w:val="007F18F2"/>
    <w:rsid w:val="007F2473"/>
    <w:rsid w:val="007F2AE7"/>
    <w:rsid w:val="007F2BBF"/>
    <w:rsid w:val="007F30D4"/>
    <w:rsid w:val="007F341B"/>
    <w:rsid w:val="007F34FD"/>
    <w:rsid w:val="007F3FE5"/>
    <w:rsid w:val="007F4129"/>
    <w:rsid w:val="007F5715"/>
    <w:rsid w:val="007F5ADE"/>
    <w:rsid w:val="007F5D84"/>
    <w:rsid w:val="007F5F31"/>
    <w:rsid w:val="007F62B5"/>
    <w:rsid w:val="007F66D7"/>
    <w:rsid w:val="007F6A76"/>
    <w:rsid w:val="007F6BEC"/>
    <w:rsid w:val="007F6D5F"/>
    <w:rsid w:val="007F71C3"/>
    <w:rsid w:val="007F7661"/>
    <w:rsid w:val="007F7C58"/>
    <w:rsid w:val="0080046A"/>
    <w:rsid w:val="00800AA0"/>
    <w:rsid w:val="00800DAA"/>
    <w:rsid w:val="008016F5"/>
    <w:rsid w:val="00801C93"/>
    <w:rsid w:val="00801CF9"/>
    <w:rsid w:val="008027E6"/>
    <w:rsid w:val="00802AE0"/>
    <w:rsid w:val="00802AE2"/>
    <w:rsid w:val="00802D5A"/>
    <w:rsid w:val="00803238"/>
    <w:rsid w:val="00803E21"/>
    <w:rsid w:val="00803EF7"/>
    <w:rsid w:val="00804B11"/>
    <w:rsid w:val="0080569F"/>
    <w:rsid w:val="008057F4"/>
    <w:rsid w:val="008059CE"/>
    <w:rsid w:val="00805B8A"/>
    <w:rsid w:val="008068EC"/>
    <w:rsid w:val="0080757C"/>
    <w:rsid w:val="00810007"/>
    <w:rsid w:val="00810412"/>
    <w:rsid w:val="00810424"/>
    <w:rsid w:val="008107F0"/>
    <w:rsid w:val="00810CD2"/>
    <w:rsid w:val="00810EC5"/>
    <w:rsid w:val="008119D5"/>
    <w:rsid w:val="00812374"/>
    <w:rsid w:val="00812E05"/>
    <w:rsid w:val="00812E14"/>
    <w:rsid w:val="0081411F"/>
    <w:rsid w:val="0081461D"/>
    <w:rsid w:val="00814D3A"/>
    <w:rsid w:val="0081530D"/>
    <w:rsid w:val="00815698"/>
    <w:rsid w:val="00815B3D"/>
    <w:rsid w:val="00815BA5"/>
    <w:rsid w:val="00815D54"/>
    <w:rsid w:val="00816287"/>
    <w:rsid w:val="00816582"/>
    <w:rsid w:val="0081661C"/>
    <w:rsid w:val="00816CC8"/>
    <w:rsid w:val="00817487"/>
    <w:rsid w:val="00817CE3"/>
    <w:rsid w:val="00817D2A"/>
    <w:rsid w:val="00817E67"/>
    <w:rsid w:val="0082022E"/>
    <w:rsid w:val="0082055C"/>
    <w:rsid w:val="00820795"/>
    <w:rsid w:val="00820B5F"/>
    <w:rsid w:val="008213E6"/>
    <w:rsid w:val="008219EE"/>
    <w:rsid w:val="00821A98"/>
    <w:rsid w:val="00821FF9"/>
    <w:rsid w:val="00822359"/>
    <w:rsid w:val="00822735"/>
    <w:rsid w:val="00822961"/>
    <w:rsid w:val="00822B3D"/>
    <w:rsid w:val="00823928"/>
    <w:rsid w:val="00823967"/>
    <w:rsid w:val="00823CBD"/>
    <w:rsid w:val="00825EAB"/>
    <w:rsid w:val="0082603C"/>
    <w:rsid w:val="00826359"/>
    <w:rsid w:val="0082648C"/>
    <w:rsid w:val="00827046"/>
    <w:rsid w:val="00827748"/>
    <w:rsid w:val="00827855"/>
    <w:rsid w:val="00827985"/>
    <w:rsid w:val="00827AD3"/>
    <w:rsid w:val="00827F2A"/>
    <w:rsid w:val="008300CA"/>
    <w:rsid w:val="008308D0"/>
    <w:rsid w:val="00830D0F"/>
    <w:rsid w:val="0083128B"/>
    <w:rsid w:val="008313EF"/>
    <w:rsid w:val="0083199C"/>
    <w:rsid w:val="008319B5"/>
    <w:rsid w:val="00831A5D"/>
    <w:rsid w:val="00831E41"/>
    <w:rsid w:val="00831F67"/>
    <w:rsid w:val="008320D2"/>
    <w:rsid w:val="0083225B"/>
    <w:rsid w:val="008324CC"/>
    <w:rsid w:val="00832B8D"/>
    <w:rsid w:val="00832DF1"/>
    <w:rsid w:val="008338A9"/>
    <w:rsid w:val="00833999"/>
    <w:rsid w:val="00833AB2"/>
    <w:rsid w:val="00833F33"/>
    <w:rsid w:val="00834051"/>
    <w:rsid w:val="008341D6"/>
    <w:rsid w:val="00834259"/>
    <w:rsid w:val="00834301"/>
    <w:rsid w:val="008347AF"/>
    <w:rsid w:val="00834C13"/>
    <w:rsid w:val="00834ED4"/>
    <w:rsid w:val="00834F4A"/>
    <w:rsid w:val="00835325"/>
    <w:rsid w:val="00835556"/>
    <w:rsid w:val="008357AB"/>
    <w:rsid w:val="00835C01"/>
    <w:rsid w:val="0083600B"/>
    <w:rsid w:val="00837570"/>
    <w:rsid w:val="00840295"/>
    <w:rsid w:val="00840846"/>
    <w:rsid w:val="00840945"/>
    <w:rsid w:val="00841491"/>
    <w:rsid w:val="008415D2"/>
    <w:rsid w:val="0084275C"/>
    <w:rsid w:val="008435A0"/>
    <w:rsid w:val="00843834"/>
    <w:rsid w:val="008439E4"/>
    <w:rsid w:val="008448F2"/>
    <w:rsid w:val="00844B6B"/>
    <w:rsid w:val="0084508D"/>
    <w:rsid w:val="0084510A"/>
    <w:rsid w:val="0084573D"/>
    <w:rsid w:val="00845A00"/>
    <w:rsid w:val="008461F6"/>
    <w:rsid w:val="008467C9"/>
    <w:rsid w:val="00846E9E"/>
    <w:rsid w:val="00846EEF"/>
    <w:rsid w:val="008471B7"/>
    <w:rsid w:val="008471CD"/>
    <w:rsid w:val="0084793B"/>
    <w:rsid w:val="0085028E"/>
    <w:rsid w:val="008502D0"/>
    <w:rsid w:val="00850518"/>
    <w:rsid w:val="00850CB1"/>
    <w:rsid w:val="0085133A"/>
    <w:rsid w:val="00851E17"/>
    <w:rsid w:val="00852572"/>
    <w:rsid w:val="008528EC"/>
    <w:rsid w:val="00852BFC"/>
    <w:rsid w:val="00853450"/>
    <w:rsid w:val="00853676"/>
    <w:rsid w:val="00853C2B"/>
    <w:rsid w:val="00853CC6"/>
    <w:rsid w:val="00853E34"/>
    <w:rsid w:val="00853F9F"/>
    <w:rsid w:val="00854094"/>
    <w:rsid w:val="008547C3"/>
    <w:rsid w:val="008552BA"/>
    <w:rsid w:val="008559D7"/>
    <w:rsid w:val="00855ACD"/>
    <w:rsid w:val="008564EA"/>
    <w:rsid w:val="0085657E"/>
    <w:rsid w:val="008568E1"/>
    <w:rsid w:val="00857235"/>
    <w:rsid w:val="0085746C"/>
    <w:rsid w:val="008574B0"/>
    <w:rsid w:val="00857A29"/>
    <w:rsid w:val="00857DF7"/>
    <w:rsid w:val="0086042B"/>
    <w:rsid w:val="0086167A"/>
    <w:rsid w:val="00861A5D"/>
    <w:rsid w:val="00861BED"/>
    <w:rsid w:val="00861D8A"/>
    <w:rsid w:val="00861D94"/>
    <w:rsid w:val="00861F75"/>
    <w:rsid w:val="00862248"/>
    <w:rsid w:val="00862270"/>
    <w:rsid w:val="00862B4B"/>
    <w:rsid w:val="00862CB9"/>
    <w:rsid w:val="00862E0C"/>
    <w:rsid w:val="008634CF"/>
    <w:rsid w:val="0086370F"/>
    <w:rsid w:val="008638B2"/>
    <w:rsid w:val="00863C6D"/>
    <w:rsid w:val="0086458F"/>
    <w:rsid w:val="00864A71"/>
    <w:rsid w:val="00864E27"/>
    <w:rsid w:val="008651B6"/>
    <w:rsid w:val="008656B2"/>
    <w:rsid w:val="008656CE"/>
    <w:rsid w:val="00865EC2"/>
    <w:rsid w:val="00866464"/>
    <w:rsid w:val="008667A0"/>
    <w:rsid w:val="00866A95"/>
    <w:rsid w:val="00866BC2"/>
    <w:rsid w:val="00866D58"/>
    <w:rsid w:val="008672CB"/>
    <w:rsid w:val="00867B41"/>
    <w:rsid w:val="008707F0"/>
    <w:rsid w:val="00870C47"/>
    <w:rsid w:val="00870C61"/>
    <w:rsid w:val="008712EC"/>
    <w:rsid w:val="00871752"/>
    <w:rsid w:val="00871965"/>
    <w:rsid w:val="00871CC5"/>
    <w:rsid w:val="00871D7D"/>
    <w:rsid w:val="0087213E"/>
    <w:rsid w:val="00872C0B"/>
    <w:rsid w:val="008733A9"/>
    <w:rsid w:val="0087386D"/>
    <w:rsid w:val="00873B18"/>
    <w:rsid w:val="00873C7B"/>
    <w:rsid w:val="00873CB6"/>
    <w:rsid w:val="008744F7"/>
    <w:rsid w:val="00874AAF"/>
    <w:rsid w:val="00874B04"/>
    <w:rsid w:val="00874B89"/>
    <w:rsid w:val="00874E17"/>
    <w:rsid w:val="00875B7B"/>
    <w:rsid w:val="00875B7F"/>
    <w:rsid w:val="00876661"/>
    <w:rsid w:val="0087693C"/>
    <w:rsid w:val="00876A0B"/>
    <w:rsid w:val="00876C09"/>
    <w:rsid w:val="00876CEC"/>
    <w:rsid w:val="00877833"/>
    <w:rsid w:val="00880A05"/>
    <w:rsid w:val="00880A3F"/>
    <w:rsid w:val="00881602"/>
    <w:rsid w:val="0088174A"/>
    <w:rsid w:val="0088209F"/>
    <w:rsid w:val="00882230"/>
    <w:rsid w:val="008826C6"/>
    <w:rsid w:val="008832AC"/>
    <w:rsid w:val="008836CC"/>
    <w:rsid w:val="00883851"/>
    <w:rsid w:val="008838D6"/>
    <w:rsid w:val="00883C2C"/>
    <w:rsid w:val="00883DF0"/>
    <w:rsid w:val="0088486E"/>
    <w:rsid w:val="00884EBA"/>
    <w:rsid w:val="00885025"/>
    <w:rsid w:val="008850A9"/>
    <w:rsid w:val="0088568A"/>
    <w:rsid w:val="00885DE9"/>
    <w:rsid w:val="00885E37"/>
    <w:rsid w:val="008861AD"/>
    <w:rsid w:val="008865EF"/>
    <w:rsid w:val="0088665B"/>
    <w:rsid w:val="008866BD"/>
    <w:rsid w:val="00886EFC"/>
    <w:rsid w:val="00887415"/>
    <w:rsid w:val="008876D4"/>
    <w:rsid w:val="008876DA"/>
    <w:rsid w:val="0088779B"/>
    <w:rsid w:val="00890E4C"/>
    <w:rsid w:val="008913A9"/>
    <w:rsid w:val="0089162A"/>
    <w:rsid w:val="00891D56"/>
    <w:rsid w:val="00891D70"/>
    <w:rsid w:val="00892072"/>
    <w:rsid w:val="0089218E"/>
    <w:rsid w:val="008923DA"/>
    <w:rsid w:val="008926D7"/>
    <w:rsid w:val="00892A23"/>
    <w:rsid w:val="00892B5B"/>
    <w:rsid w:val="00892CF1"/>
    <w:rsid w:val="008936ED"/>
    <w:rsid w:val="0089394F"/>
    <w:rsid w:val="00894288"/>
    <w:rsid w:val="008947B4"/>
    <w:rsid w:val="00894E8D"/>
    <w:rsid w:val="00895174"/>
    <w:rsid w:val="0089522F"/>
    <w:rsid w:val="0089563E"/>
    <w:rsid w:val="00895CD9"/>
    <w:rsid w:val="00896291"/>
    <w:rsid w:val="008966BF"/>
    <w:rsid w:val="00896713"/>
    <w:rsid w:val="00896794"/>
    <w:rsid w:val="00896DCA"/>
    <w:rsid w:val="008978EA"/>
    <w:rsid w:val="00897A44"/>
    <w:rsid w:val="008A0A6E"/>
    <w:rsid w:val="008A1C1C"/>
    <w:rsid w:val="008A23D9"/>
    <w:rsid w:val="008A2877"/>
    <w:rsid w:val="008A2C06"/>
    <w:rsid w:val="008A3105"/>
    <w:rsid w:val="008A3196"/>
    <w:rsid w:val="008A32DC"/>
    <w:rsid w:val="008A38F7"/>
    <w:rsid w:val="008A3E0E"/>
    <w:rsid w:val="008A45DA"/>
    <w:rsid w:val="008A4643"/>
    <w:rsid w:val="008A4802"/>
    <w:rsid w:val="008A4B45"/>
    <w:rsid w:val="008A553B"/>
    <w:rsid w:val="008A5557"/>
    <w:rsid w:val="008A5989"/>
    <w:rsid w:val="008A60FD"/>
    <w:rsid w:val="008A71BF"/>
    <w:rsid w:val="008A7426"/>
    <w:rsid w:val="008B0DF6"/>
    <w:rsid w:val="008B13C9"/>
    <w:rsid w:val="008B178F"/>
    <w:rsid w:val="008B1BA0"/>
    <w:rsid w:val="008B1BB0"/>
    <w:rsid w:val="008B1ED5"/>
    <w:rsid w:val="008B1FB6"/>
    <w:rsid w:val="008B2001"/>
    <w:rsid w:val="008B2030"/>
    <w:rsid w:val="008B268A"/>
    <w:rsid w:val="008B2DD7"/>
    <w:rsid w:val="008B2DDD"/>
    <w:rsid w:val="008B4022"/>
    <w:rsid w:val="008B4375"/>
    <w:rsid w:val="008B4AED"/>
    <w:rsid w:val="008B4B5E"/>
    <w:rsid w:val="008B5168"/>
    <w:rsid w:val="008B5E90"/>
    <w:rsid w:val="008B60A2"/>
    <w:rsid w:val="008B6314"/>
    <w:rsid w:val="008B63C0"/>
    <w:rsid w:val="008B67A0"/>
    <w:rsid w:val="008B6BB5"/>
    <w:rsid w:val="008C01B9"/>
    <w:rsid w:val="008C048C"/>
    <w:rsid w:val="008C06DB"/>
    <w:rsid w:val="008C15CC"/>
    <w:rsid w:val="008C2960"/>
    <w:rsid w:val="008C2B17"/>
    <w:rsid w:val="008C3328"/>
    <w:rsid w:val="008C3D67"/>
    <w:rsid w:val="008C3E72"/>
    <w:rsid w:val="008C3FC1"/>
    <w:rsid w:val="008C50E1"/>
    <w:rsid w:val="008C50F5"/>
    <w:rsid w:val="008C5103"/>
    <w:rsid w:val="008C5288"/>
    <w:rsid w:val="008C572A"/>
    <w:rsid w:val="008C5933"/>
    <w:rsid w:val="008C5B6C"/>
    <w:rsid w:val="008C5CE4"/>
    <w:rsid w:val="008C6081"/>
    <w:rsid w:val="008C64D4"/>
    <w:rsid w:val="008C6684"/>
    <w:rsid w:val="008C6BE1"/>
    <w:rsid w:val="008C6EBE"/>
    <w:rsid w:val="008C7420"/>
    <w:rsid w:val="008C7A11"/>
    <w:rsid w:val="008C7DF1"/>
    <w:rsid w:val="008D0502"/>
    <w:rsid w:val="008D0529"/>
    <w:rsid w:val="008D0F61"/>
    <w:rsid w:val="008D0FF2"/>
    <w:rsid w:val="008D1649"/>
    <w:rsid w:val="008D1913"/>
    <w:rsid w:val="008D1D94"/>
    <w:rsid w:val="008D2325"/>
    <w:rsid w:val="008D23A5"/>
    <w:rsid w:val="008D2B12"/>
    <w:rsid w:val="008D31F5"/>
    <w:rsid w:val="008D3475"/>
    <w:rsid w:val="008D3BD5"/>
    <w:rsid w:val="008D41DA"/>
    <w:rsid w:val="008D43DC"/>
    <w:rsid w:val="008D47E0"/>
    <w:rsid w:val="008D4F91"/>
    <w:rsid w:val="008D5221"/>
    <w:rsid w:val="008D5742"/>
    <w:rsid w:val="008D578A"/>
    <w:rsid w:val="008D5E5A"/>
    <w:rsid w:val="008D6187"/>
    <w:rsid w:val="008D636A"/>
    <w:rsid w:val="008D6BF0"/>
    <w:rsid w:val="008D6DF8"/>
    <w:rsid w:val="008D71BA"/>
    <w:rsid w:val="008D73AC"/>
    <w:rsid w:val="008D7609"/>
    <w:rsid w:val="008D762A"/>
    <w:rsid w:val="008D773E"/>
    <w:rsid w:val="008D7A6D"/>
    <w:rsid w:val="008D7C94"/>
    <w:rsid w:val="008E0E59"/>
    <w:rsid w:val="008E11D5"/>
    <w:rsid w:val="008E1F7A"/>
    <w:rsid w:val="008E212A"/>
    <w:rsid w:val="008E2ED7"/>
    <w:rsid w:val="008E3358"/>
    <w:rsid w:val="008E346A"/>
    <w:rsid w:val="008E3729"/>
    <w:rsid w:val="008E41AE"/>
    <w:rsid w:val="008E4820"/>
    <w:rsid w:val="008E4AEB"/>
    <w:rsid w:val="008E4DAD"/>
    <w:rsid w:val="008E5257"/>
    <w:rsid w:val="008E550F"/>
    <w:rsid w:val="008E5B48"/>
    <w:rsid w:val="008E5BE4"/>
    <w:rsid w:val="008E60DF"/>
    <w:rsid w:val="008E62C7"/>
    <w:rsid w:val="008E64F2"/>
    <w:rsid w:val="008E6FA5"/>
    <w:rsid w:val="008E735C"/>
    <w:rsid w:val="008E7483"/>
    <w:rsid w:val="008E75FD"/>
    <w:rsid w:val="008E76C0"/>
    <w:rsid w:val="008E7B8B"/>
    <w:rsid w:val="008E7CBE"/>
    <w:rsid w:val="008E7D54"/>
    <w:rsid w:val="008F0108"/>
    <w:rsid w:val="008F0446"/>
    <w:rsid w:val="008F0F75"/>
    <w:rsid w:val="008F165B"/>
    <w:rsid w:val="008F1DBE"/>
    <w:rsid w:val="008F1E26"/>
    <w:rsid w:val="008F236C"/>
    <w:rsid w:val="008F2399"/>
    <w:rsid w:val="008F26D0"/>
    <w:rsid w:val="008F2F9F"/>
    <w:rsid w:val="008F310C"/>
    <w:rsid w:val="008F3688"/>
    <w:rsid w:val="008F3F2D"/>
    <w:rsid w:val="008F5405"/>
    <w:rsid w:val="008F5E8D"/>
    <w:rsid w:val="008F5F89"/>
    <w:rsid w:val="008F60EF"/>
    <w:rsid w:val="008F6206"/>
    <w:rsid w:val="008F6679"/>
    <w:rsid w:val="008F6C31"/>
    <w:rsid w:val="008F6E3F"/>
    <w:rsid w:val="008F719C"/>
    <w:rsid w:val="008F7202"/>
    <w:rsid w:val="008F7382"/>
    <w:rsid w:val="008F7A12"/>
    <w:rsid w:val="008F7AC2"/>
    <w:rsid w:val="008F7ACF"/>
    <w:rsid w:val="009009F5"/>
    <w:rsid w:val="00900BCC"/>
    <w:rsid w:val="00900FA3"/>
    <w:rsid w:val="0090155F"/>
    <w:rsid w:val="009016C6"/>
    <w:rsid w:val="00901C9D"/>
    <w:rsid w:val="00902139"/>
    <w:rsid w:val="0090214C"/>
    <w:rsid w:val="00902648"/>
    <w:rsid w:val="00902B39"/>
    <w:rsid w:val="009032CA"/>
    <w:rsid w:val="009037BD"/>
    <w:rsid w:val="00903CB5"/>
    <w:rsid w:val="0090404F"/>
    <w:rsid w:val="00904442"/>
    <w:rsid w:val="00904857"/>
    <w:rsid w:val="00904C12"/>
    <w:rsid w:val="00904E3D"/>
    <w:rsid w:val="00904EC7"/>
    <w:rsid w:val="0090539A"/>
    <w:rsid w:val="009060DE"/>
    <w:rsid w:val="00906424"/>
    <w:rsid w:val="009064E3"/>
    <w:rsid w:val="00906A60"/>
    <w:rsid w:val="00906D8A"/>
    <w:rsid w:val="00906F7F"/>
    <w:rsid w:val="00906FE4"/>
    <w:rsid w:val="009105AB"/>
    <w:rsid w:val="00910740"/>
    <w:rsid w:val="00910835"/>
    <w:rsid w:val="009109A6"/>
    <w:rsid w:val="00910A0F"/>
    <w:rsid w:val="00910BEF"/>
    <w:rsid w:val="009112B7"/>
    <w:rsid w:val="00911392"/>
    <w:rsid w:val="0091160F"/>
    <w:rsid w:val="00911658"/>
    <w:rsid w:val="00911B75"/>
    <w:rsid w:val="00911CA4"/>
    <w:rsid w:val="0091204E"/>
    <w:rsid w:val="009122F7"/>
    <w:rsid w:val="009129A4"/>
    <w:rsid w:val="00912D65"/>
    <w:rsid w:val="00913C51"/>
    <w:rsid w:val="009143DB"/>
    <w:rsid w:val="00914873"/>
    <w:rsid w:val="0091489F"/>
    <w:rsid w:val="00914A64"/>
    <w:rsid w:val="00914C63"/>
    <w:rsid w:val="0091620F"/>
    <w:rsid w:val="009167AF"/>
    <w:rsid w:val="009171A8"/>
    <w:rsid w:val="009176D7"/>
    <w:rsid w:val="0092007D"/>
    <w:rsid w:val="0092008D"/>
    <w:rsid w:val="009207C8"/>
    <w:rsid w:val="009212DD"/>
    <w:rsid w:val="0092194B"/>
    <w:rsid w:val="00921C03"/>
    <w:rsid w:val="00921C28"/>
    <w:rsid w:val="009229E7"/>
    <w:rsid w:val="00922B66"/>
    <w:rsid w:val="00922E4A"/>
    <w:rsid w:val="00922F89"/>
    <w:rsid w:val="0092321B"/>
    <w:rsid w:val="0092365E"/>
    <w:rsid w:val="0092369F"/>
    <w:rsid w:val="009238C0"/>
    <w:rsid w:val="00923A48"/>
    <w:rsid w:val="00923ECA"/>
    <w:rsid w:val="00924271"/>
    <w:rsid w:val="009245CE"/>
    <w:rsid w:val="0092523A"/>
    <w:rsid w:val="00925243"/>
    <w:rsid w:val="00925285"/>
    <w:rsid w:val="00925552"/>
    <w:rsid w:val="00925B41"/>
    <w:rsid w:val="00925DAD"/>
    <w:rsid w:val="00925DCC"/>
    <w:rsid w:val="00926781"/>
    <w:rsid w:val="00926A3D"/>
    <w:rsid w:val="00926FFF"/>
    <w:rsid w:val="009270FE"/>
    <w:rsid w:val="009271F3"/>
    <w:rsid w:val="0092777C"/>
    <w:rsid w:val="00930003"/>
    <w:rsid w:val="009300DF"/>
    <w:rsid w:val="00930531"/>
    <w:rsid w:val="009305AA"/>
    <w:rsid w:val="00930641"/>
    <w:rsid w:val="009306B5"/>
    <w:rsid w:val="0093110A"/>
    <w:rsid w:val="009316FD"/>
    <w:rsid w:val="0093189E"/>
    <w:rsid w:val="0093196C"/>
    <w:rsid w:val="00932076"/>
    <w:rsid w:val="009324C6"/>
    <w:rsid w:val="00932538"/>
    <w:rsid w:val="00932686"/>
    <w:rsid w:val="00932B69"/>
    <w:rsid w:val="00932DA2"/>
    <w:rsid w:val="00933086"/>
    <w:rsid w:val="00933379"/>
    <w:rsid w:val="009333CC"/>
    <w:rsid w:val="009338DE"/>
    <w:rsid w:val="00933D42"/>
    <w:rsid w:val="00933D59"/>
    <w:rsid w:val="00933F97"/>
    <w:rsid w:val="00934658"/>
    <w:rsid w:val="00934762"/>
    <w:rsid w:val="009347AB"/>
    <w:rsid w:val="00935702"/>
    <w:rsid w:val="00935783"/>
    <w:rsid w:val="00935A36"/>
    <w:rsid w:val="00935FA3"/>
    <w:rsid w:val="00936295"/>
    <w:rsid w:val="00936425"/>
    <w:rsid w:val="00936498"/>
    <w:rsid w:val="009365A0"/>
    <w:rsid w:val="00936783"/>
    <w:rsid w:val="009370ED"/>
    <w:rsid w:val="009373AD"/>
    <w:rsid w:val="0093741B"/>
    <w:rsid w:val="009379A1"/>
    <w:rsid w:val="00937F75"/>
    <w:rsid w:val="00937F7F"/>
    <w:rsid w:val="00940599"/>
    <w:rsid w:val="00941BB8"/>
    <w:rsid w:val="009423B8"/>
    <w:rsid w:val="00942566"/>
    <w:rsid w:val="009425FC"/>
    <w:rsid w:val="009430F7"/>
    <w:rsid w:val="0094350E"/>
    <w:rsid w:val="00943568"/>
    <w:rsid w:val="00943B68"/>
    <w:rsid w:val="00943CAB"/>
    <w:rsid w:val="0094403B"/>
    <w:rsid w:val="00944092"/>
    <w:rsid w:val="009449A5"/>
    <w:rsid w:val="009449EE"/>
    <w:rsid w:val="00945090"/>
    <w:rsid w:val="009457D8"/>
    <w:rsid w:val="00945D88"/>
    <w:rsid w:val="0094628A"/>
    <w:rsid w:val="00946A25"/>
    <w:rsid w:val="00946D58"/>
    <w:rsid w:val="00946F34"/>
    <w:rsid w:val="0094711E"/>
    <w:rsid w:val="00947CBF"/>
    <w:rsid w:val="00947D17"/>
    <w:rsid w:val="009502EC"/>
    <w:rsid w:val="00950FEA"/>
    <w:rsid w:val="00951097"/>
    <w:rsid w:val="0095116C"/>
    <w:rsid w:val="00951179"/>
    <w:rsid w:val="0095166D"/>
    <w:rsid w:val="00951C4D"/>
    <w:rsid w:val="00951F3E"/>
    <w:rsid w:val="009527F4"/>
    <w:rsid w:val="009536C1"/>
    <w:rsid w:val="00953925"/>
    <w:rsid w:val="009540F6"/>
    <w:rsid w:val="0095436A"/>
    <w:rsid w:val="00955164"/>
    <w:rsid w:val="00955451"/>
    <w:rsid w:val="00955AF5"/>
    <w:rsid w:val="00955CC7"/>
    <w:rsid w:val="00955ED5"/>
    <w:rsid w:val="00955FCF"/>
    <w:rsid w:val="009564BC"/>
    <w:rsid w:val="009565A5"/>
    <w:rsid w:val="00956E4E"/>
    <w:rsid w:val="0095729D"/>
    <w:rsid w:val="009576A6"/>
    <w:rsid w:val="00957B6B"/>
    <w:rsid w:val="0096001A"/>
    <w:rsid w:val="009600D4"/>
    <w:rsid w:val="0096033E"/>
    <w:rsid w:val="00960568"/>
    <w:rsid w:val="009605A8"/>
    <w:rsid w:val="0096088D"/>
    <w:rsid w:val="00960C91"/>
    <w:rsid w:val="00960D98"/>
    <w:rsid w:val="00960FB0"/>
    <w:rsid w:val="00961BD7"/>
    <w:rsid w:val="00961E37"/>
    <w:rsid w:val="00962713"/>
    <w:rsid w:val="00962A88"/>
    <w:rsid w:val="00962BD3"/>
    <w:rsid w:val="00962EFD"/>
    <w:rsid w:val="0096337B"/>
    <w:rsid w:val="009640C1"/>
    <w:rsid w:val="009643A6"/>
    <w:rsid w:val="00964716"/>
    <w:rsid w:val="0096496D"/>
    <w:rsid w:val="00964AC4"/>
    <w:rsid w:val="00965209"/>
    <w:rsid w:val="00965297"/>
    <w:rsid w:val="00965490"/>
    <w:rsid w:val="0096561A"/>
    <w:rsid w:val="009657D2"/>
    <w:rsid w:val="00965E2E"/>
    <w:rsid w:val="0096670A"/>
    <w:rsid w:val="00966E02"/>
    <w:rsid w:val="00967122"/>
    <w:rsid w:val="009671B1"/>
    <w:rsid w:val="00967454"/>
    <w:rsid w:val="009677B1"/>
    <w:rsid w:val="0096782C"/>
    <w:rsid w:val="0096797A"/>
    <w:rsid w:val="00967E52"/>
    <w:rsid w:val="00967E84"/>
    <w:rsid w:val="0097035C"/>
    <w:rsid w:val="00970A75"/>
    <w:rsid w:val="00970B30"/>
    <w:rsid w:val="00970D2A"/>
    <w:rsid w:val="0097120A"/>
    <w:rsid w:val="0097132D"/>
    <w:rsid w:val="00971768"/>
    <w:rsid w:val="0097183F"/>
    <w:rsid w:val="00972318"/>
    <w:rsid w:val="00972A10"/>
    <w:rsid w:val="00972D39"/>
    <w:rsid w:val="00972F1E"/>
    <w:rsid w:val="009739E5"/>
    <w:rsid w:val="00973A93"/>
    <w:rsid w:val="00973C71"/>
    <w:rsid w:val="00974753"/>
    <w:rsid w:val="00974AB7"/>
    <w:rsid w:val="00974B0D"/>
    <w:rsid w:val="00974DC6"/>
    <w:rsid w:val="00974E7E"/>
    <w:rsid w:val="00975174"/>
    <w:rsid w:val="00975187"/>
    <w:rsid w:val="0097539F"/>
    <w:rsid w:val="0097562E"/>
    <w:rsid w:val="00975784"/>
    <w:rsid w:val="00975AAF"/>
    <w:rsid w:val="00975E78"/>
    <w:rsid w:val="009769A5"/>
    <w:rsid w:val="00976C25"/>
    <w:rsid w:val="00976C65"/>
    <w:rsid w:val="00976F45"/>
    <w:rsid w:val="009771F0"/>
    <w:rsid w:val="00977B66"/>
    <w:rsid w:val="00977D94"/>
    <w:rsid w:val="00980128"/>
    <w:rsid w:val="009806BD"/>
    <w:rsid w:val="0098097D"/>
    <w:rsid w:val="00981299"/>
    <w:rsid w:val="00981506"/>
    <w:rsid w:val="00981A1E"/>
    <w:rsid w:val="00981C17"/>
    <w:rsid w:val="00983238"/>
    <w:rsid w:val="009832C9"/>
    <w:rsid w:val="00983BF1"/>
    <w:rsid w:val="00983F30"/>
    <w:rsid w:val="00984101"/>
    <w:rsid w:val="00984402"/>
    <w:rsid w:val="00984F34"/>
    <w:rsid w:val="00985070"/>
    <w:rsid w:val="00985285"/>
    <w:rsid w:val="00985301"/>
    <w:rsid w:val="0098590E"/>
    <w:rsid w:val="00985B3C"/>
    <w:rsid w:val="00985D45"/>
    <w:rsid w:val="009868F7"/>
    <w:rsid w:val="0098691D"/>
    <w:rsid w:val="00986F10"/>
    <w:rsid w:val="009871C1"/>
    <w:rsid w:val="00987CA2"/>
    <w:rsid w:val="00987D9F"/>
    <w:rsid w:val="00987DDD"/>
    <w:rsid w:val="00990028"/>
    <w:rsid w:val="00990692"/>
    <w:rsid w:val="00990863"/>
    <w:rsid w:val="0099092F"/>
    <w:rsid w:val="00990F10"/>
    <w:rsid w:val="009910A2"/>
    <w:rsid w:val="00991368"/>
    <w:rsid w:val="00991616"/>
    <w:rsid w:val="00991894"/>
    <w:rsid w:val="00992178"/>
    <w:rsid w:val="009924F7"/>
    <w:rsid w:val="00992C09"/>
    <w:rsid w:val="00992DBD"/>
    <w:rsid w:val="00992E0A"/>
    <w:rsid w:val="00993152"/>
    <w:rsid w:val="0099315E"/>
    <w:rsid w:val="0099320A"/>
    <w:rsid w:val="00993535"/>
    <w:rsid w:val="00994106"/>
    <w:rsid w:val="00994321"/>
    <w:rsid w:val="00994B48"/>
    <w:rsid w:val="00994D2A"/>
    <w:rsid w:val="0099540C"/>
    <w:rsid w:val="00995855"/>
    <w:rsid w:val="00995BD1"/>
    <w:rsid w:val="00995C3F"/>
    <w:rsid w:val="00995C45"/>
    <w:rsid w:val="00995DD4"/>
    <w:rsid w:val="009960EE"/>
    <w:rsid w:val="00996114"/>
    <w:rsid w:val="009969D2"/>
    <w:rsid w:val="00996B9A"/>
    <w:rsid w:val="00996E08"/>
    <w:rsid w:val="00996E85"/>
    <w:rsid w:val="009975EB"/>
    <w:rsid w:val="0099774C"/>
    <w:rsid w:val="009977C5"/>
    <w:rsid w:val="00997847"/>
    <w:rsid w:val="00997D87"/>
    <w:rsid w:val="00997F81"/>
    <w:rsid w:val="009A05B3"/>
    <w:rsid w:val="009A0B29"/>
    <w:rsid w:val="009A0BD8"/>
    <w:rsid w:val="009A0C33"/>
    <w:rsid w:val="009A102A"/>
    <w:rsid w:val="009A10EE"/>
    <w:rsid w:val="009A1533"/>
    <w:rsid w:val="009A1BF4"/>
    <w:rsid w:val="009A1D59"/>
    <w:rsid w:val="009A1DE4"/>
    <w:rsid w:val="009A1E94"/>
    <w:rsid w:val="009A2469"/>
    <w:rsid w:val="009A25A4"/>
    <w:rsid w:val="009A2729"/>
    <w:rsid w:val="009A2EE7"/>
    <w:rsid w:val="009A362C"/>
    <w:rsid w:val="009A384E"/>
    <w:rsid w:val="009A4053"/>
    <w:rsid w:val="009A40BA"/>
    <w:rsid w:val="009A4716"/>
    <w:rsid w:val="009A4917"/>
    <w:rsid w:val="009A4A8C"/>
    <w:rsid w:val="009A4CF3"/>
    <w:rsid w:val="009A5600"/>
    <w:rsid w:val="009A59B3"/>
    <w:rsid w:val="009A5F1A"/>
    <w:rsid w:val="009A6DC6"/>
    <w:rsid w:val="009A70A0"/>
    <w:rsid w:val="009A71B8"/>
    <w:rsid w:val="009A71C6"/>
    <w:rsid w:val="009A7511"/>
    <w:rsid w:val="009A764E"/>
    <w:rsid w:val="009A7C5F"/>
    <w:rsid w:val="009A7C60"/>
    <w:rsid w:val="009A7CE8"/>
    <w:rsid w:val="009A7E43"/>
    <w:rsid w:val="009A7E99"/>
    <w:rsid w:val="009B01F2"/>
    <w:rsid w:val="009B03EF"/>
    <w:rsid w:val="009B05CB"/>
    <w:rsid w:val="009B0BC5"/>
    <w:rsid w:val="009B0EFD"/>
    <w:rsid w:val="009B152F"/>
    <w:rsid w:val="009B1596"/>
    <w:rsid w:val="009B1EAB"/>
    <w:rsid w:val="009B1F4D"/>
    <w:rsid w:val="009B21FB"/>
    <w:rsid w:val="009B2327"/>
    <w:rsid w:val="009B2570"/>
    <w:rsid w:val="009B2684"/>
    <w:rsid w:val="009B2A16"/>
    <w:rsid w:val="009B2BF8"/>
    <w:rsid w:val="009B35BE"/>
    <w:rsid w:val="009B37E1"/>
    <w:rsid w:val="009B3ADB"/>
    <w:rsid w:val="009B3DA3"/>
    <w:rsid w:val="009B4C22"/>
    <w:rsid w:val="009B4CD2"/>
    <w:rsid w:val="009B4E67"/>
    <w:rsid w:val="009B4FDB"/>
    <w:rsid w:val="009B535E"/>
    <w:rsid w:val="009B5737"/>
    <w:rsid w:val="009B5E87"/>
    <w:rsid w:val="009B601F"/>
    <w:rsid w:val="009B6520"/>
    <w:rsid w:val="009B6669"/>
    <w:rsid w:val="009B68FB"/>
    <w:rsid w:val="009B692C"/>
    <w:rsid w:val="009B6AF9"/>
    <w:rsid w:val="009B7205"/>
    <w:rsid w:val="009B76D3"/>
    <w:rsid w:val="009B7C19"/>
    <w:rsid w:val="009C05F6"/>
    <w:rsid w:val="009C086E"/>
    <w:rsid w:val="009C0B2E"/>
    <w:rsid w:val="009C0B58"/>
    <w:rsid w:val="009C10BB"/>
    <w:rsid w:val="009C12CE"/>
    <w:rsid w:val="009C1652"/>
    <w:rsid w:val="009C1A20"/>
    <w:rsid w:val="009C1A9B"/>
    <w:rsid w:val="009C1E43"/>
    <w:rsid w:val="009C2F2B"/>
    <w:rsid w:val="009C30DB"/>
    <w:rsid w:val="009C34D5"/>
    <w:rsid w:val="009C35AD"/>
    <w:rsid w:val="009C377B"/>
    <w:rsid w:val="009C3D1F"/>
    <w:rsid w:val="009C45F7"/>
    <w:rsid w:val="009C4B5E"/>
    <w:rsid w:val="009C4FA8"/>
    <w:rsid w:val="009C54E4"/>
    <w:rsid w:val="009C5558"/>
    <w:rsid w:val="009C5863"/>
    <w:rsid w:val="009C5C5E"/>
    <w:rsid w:val="009C5D77"/>
    <w:rsid w:val="009C5F04"/>
    <w:rsid w:val="009C5F23"/>
    <w:rsid w:val="009C6381"/>
    <w:rsid w:val="009C66C9"/>
    <w:rsid w:val="009C66F2"/>
    <w:rsid w:val="009C67FA"/>
    <w:rsid w:val="009C6A1C"/>
    <w:rsid w:val="009C74B8"/>
    <w:rsid w:val="009C7936"/>
    <w:rsid w:val="009D0986"/>
    <w:rsid w:val="009D0B31"/>
    <w:rsid w:val="009D0BDD"/>
    <w:rsid w:val="009D0CA2"/>
    <w:rsid w:val="009D11D9"/>
    <w:rsid w:val="009D1A76"/>
    <w:rsid w:val="009D1AC8"/>
    <w:rsid w:val="009D1AE3"/>
    <w:rsid w:val="009D1B1F"/>
    <w:rsid w:val="009D1B51"/>
    <w:rsid w:val="009D1D6A"/>
    <w:rsid w:val="009D24B4"/>
    <w:rsid w:val="009D2606"/>
    <w:rsid w:val="009D29F3"/>
    <w:rsid w:val="009D42A8"/>
    <w:rsid w:val="009D42D5"/>
    <w:rsid w:val="009D507B"/>
    <w:rsid w:val="009D56D2"/>
    <w:rsid w:val="009D580E"/>
    <w:rsid w:val="009D5A01"/>
    <w:rsid w:val="009D5AEF"/>
    <w:rsid w:val="009D5D53"/>
    <w:rsid w:val="009D643B"/>
    <w:rsid w:val="009D6C4F"/>
    <w:rsid w:val="009D7007"/>
    <w:rsid w:val="009D70E5"/>
    <w:rsid w:val="009D78F8"/>
    <w:rsid w:val="009E0191"/>
    <w:rsid w:val="009E0289"/>
    <w:rsid w:val="009E03DD"/>
    <w:rsid w:val="009E0409"/>
    <w:rsid w:val="009E0571"/>
    <w:rsid w:val="009E1DD1"/>
    <w:rsid w:val="009E23D5"/>
    <w:rsid w:val="009E2648"/>
    <w:rsid w:val="009E2C6C"/>
    <w:rsid w:val="009E3227"/>
    <w:rsid w:val="009E37BE"/>
    <w:rsid w:val="009E3AC4"/>
    <w:rsid w:val="009E3BD8"/>
    <w:rsid w:val="009E3E7F"/>
    <w:rsid w:val="009E4001"/>
    <w:rsid w:val="009E40C5"/>
    <w:rsid w:val="009E4153"/>
    <w:rsid w:val="009E47F6"/>
    <w:rsid w:val="009E481C"/>
    <w:rsid w:val="009E4A99"/>
    <w:rsid w:val="009E50F7"/>
    <w:rsid w:val="009E527B"/>
    <w:rsid w:val="009E5399"/>
    <w:rsid w:val="009E5587"/>
    <w:rsid w:val="009E5F59"/>
    <w:rsid w:val="009E6150"/>
    <w:rsid w:val="009E637E"/>
    <w:rsid w:val="009E6672"/>
    <w:rsid w:val="009E69C0"/>
    <w:rsid w:val="009E719B"/>
    <w:rsid w:val="009E7580"/>
    <w:rsid w:val="009E7686"/>
    <w:rsid w:val="009E7C3E"/>
    <w:rsid w:val="009E7E35"/>
    <w:rsid w:val="009F06C1"/>
    <w:rsid w:val="009F0867"/>
    <w:rsid w:val="009F0AF9"/>
    <w:rsid w:val="009F0B5F"/>
    <w:rsid w:val="009F0FA7"/>
    <w:rsid w:val="009F18B4"/>
    <w:rsid w:val="009F2054"/>
    <w:rsid w:val="009F2554"/>
    <w:rsid w:val="009F2808"/>
    <w:rsid w:val="009F2C9C"/>
    <w:rsid w:val="009F3D96"/>
    <w:rsid w:val="009F3EF1"/>
    <w:rsid w:val="009F434B"/>
    <w:rsid w:val="009F4B36"/>
    <w:rsid w:val="009F59C4"/>
    <w:rsid w:val="009F6221"/>
    <w:rsid w:val="009F67A9"/>
    <w:rsid w:val="009F6BE5"/>
    <w:rsid w:val="009F7242"/>
    <w:rsid w:val="009F7898"/>
    <w:rsid w:val="009F78CC"/>
    <w:rsid w:val="00A00490"/>
    <w:rsid w:val="00A0084C"/>
    <w:rsid w:val="00A00E3F"/>
    <w:rsid w:val="00A0162C"/>
    <w:rsid w:val="00A01657"/>
    <w:rsid w:val="00A01B3A"/>
    <w:rsid w:val="00A01CB2"/>
    <w:rsid w:val="00A024D7"/>
    <w:rsid w:val="00A02B28"/>
    <w:rsid w:val="00A02B91"/>
    <w:rsid w:val="00A035C2"/>
    <w:rsid w:val="00A03D84"/>
    <w:rsid w:val="00A04140"/>
    <w:rsid w:val="00A04255"/>
    <w:rsid w:val="00A0535D"/>
    <w:rsid w:val="00A05C81"/>
    <w:rsid w:val="00A060B0"/>
    <w:rsid w:val="00A06440"/>
    <w:rsid w:val="00A06B11"/>
    <w:rsid w:val="00A06FF0"/>
    <w:rsid w:val="00A07367"/>
    <w:rsid w:val="00A07C04"/>
    <w:rsid w:val="00A07F93"/>
    <w:rsid w:val="00A104C8"/>
    <w:rsid w:val="00A10577"/>
    <w:rsid w:val="00A108DE"/>
    <w:rsid w:val="00A10C39"/>
    <w:rsid w:val="00A10D88"/>
    <w:rsid w:val="00A10F5A"/>
    <w:rsid w:val="00A111E6"/>
    <w:rsid w:val="00A1159F"/>
    <w:rsid w:val="00A11707"/>
    <w:rsid w:val="00A11C7A"/>
    <w:rsid w:val="00A11E70"/>
    <w:rsid w:val="00A12988"/>
    <w:rsid w:val="00A12995"/>
    <w:rsid w:val="00A12AAF"/>
    <w:rsid w:val="00A13AB8"/>
    <w:rsid w:val="00A13D81"/>
    <w:rsid w:val="00A14B25"/>
    <w:rsid w:val="00A155E5"/>
    <w:rsid w:val="00A1584B"/>
    <w:rsid w:val="00A15B60"/>
    <w:rsid w:val="00A15F2B"/>
    <w:rsid w:val="00A16329"/>
    <w:rsid w:val="00A16483"/>
    <w:rsid w:val="00A16640"/>
    <w:rsid w:val="00A16B2E"/>
    <w:rsid w:val="00A173E6"/>
    <w:rsid w:val="00A1765B"/>
    <w:rsid w:val="00A17F0A"/>
    <w:rsid w:val="00A202F5"/>
    <w:rsid w:val="00A2076E"/>
    <w:rsid w:val="00A20AFC"/>
    <w:rsid w:val="00A20D53"/>
    <w:rsid w:val="00A210FA"/>
    <w:rsid w:val="00A219E0"/>
    <w:rsid w:val="00A21BF0"/>
    <w:rsid w:val="00A22089"/>
    <w:rsid w:val="00A22515"/>
    <w:rsid w:val="00A235A9"/>
    <w:rsid w:val="00A246B3"/>
    <w:rsid w:val="00A24FBE"/>
    <w:rsid w:val="00A2558E"/>
    <w:rsid w:val="00A259C0"/>
    <w:rsid w:val="00A259DE"/>
    <w:rsid w:val="00A26AD4"/>
    <w:rsid w:val="00A27AEB"/>
    <w:rsid w:val="00A27F1A"/>
    <w:rsid w:val="00A30125"/>
    <w:rsid w:val="00A302D1"/>
    <w:rsid w:val="00A305D4"/>
    <w:rsid w:val="00A30C9F"/>
    <w:rsid w:val="00A30E54"/>
    <w:rsid w:val="00A3102E"/>
    <w:rsid w:val="00A31903"/>
    <w:rsid w:val="00A31A1C"/>
    <w:rsid w:val="00A31FA6"/>
    <w:rsid w:val="00A32488"/>
    <w:rsid w:val="00A32D4D"/>
    <w:rsid w:val="00A33676"/>
    <w:rsid w:val="00A33801"/>
    <w:rsid w:val="00A33AE8"/>
    <w:rsid w:val="00A34115"/>
    <w:rsid w:val="00A34453"/>
    <w:rsid w:val="00A34598"/>
    <w:rsid w:val="00A345C5"/>
    <w:rsid w:val="00A34766"/>
    <w:rsid w:val="00A34A39"/>
    <w:rsid w:val="00A34C76"/>
    <w:rsid w:val="00A34F6F"/>
    <w:rsid w:val="00A35266"/>
    <w:rsid w:val="00A35962"/>
    <w:rsid w:val="00A35AE7"/>
    <w:rsid w:val="00A365B6"/>
    <w:rsid w:val="00A36633"/>
    <w:rsid w:val="00A3674B"/>
    <w:rsid w:val="00A36E80"/>
    <w:rsid w:val="00A371B6"/>
    <w:rsid w:val="00A377AA"/>
    <w:rsid w:val="00A3783F"/>
    <w:rsid w:val="00A37A9D"/>
    <w:rsid w:val="00A37F19"/>
    <w:rsid w:val="00A40655"/>
    <w:rsid w:val="00A40C78"/>
    <w:rsid w:val="00A40E67"/>
    <w:rsid w:val="00A425BE"/>
    <w:rsid w:val="00A426B9"/>
    <w:rsid w:val="00A427FD"/>
    <w:rsid w:val="00A42B39"/>
    <w:rsid w:val="00A42C01"/>
    <w:rsid w:val="00A4324D"/>
    <w:rsid w:val="00A43B18"/>
    <w:rsid w:val="00A43DB6"/>
    <w:rsid w:val="00A43EE5"/>
    <w:rsid w:val="00A440DA"/>
    <w:rsid w:val="00A44168"/>
    <w:rsid w:val="00A44525"/>
    <w:rsid w:val="00A44A86"/>
    <w:rsid w:val="00A44B4A"/>
    <w:rsid w:val="00A44CA1"/>
    <w:rsid w:val="00A44D13"/>
    <w:rsid w:val="00A451B8"/>
    <w:rsid w:val="00A453BB"/>
    <w:rsid w:val="00A4576F"/>
    <w:rsid w:val="00A46127"/>
    <w:rsid w:val="00A46E50"/>
    <w:rsid w:val="00A47508"/>
    <w:rsid w:val="00A4763E"/>
    <w:rsid w:val="00A47FBB"/>
    <w:rsid w:val="00A51915"/>
    <w:rsid w:val="00A52172"/>
    <w:rsid w:val="00A523A1"/>
    <w:rsid w:val="00A523E5"/>
    <w:rsid w:val="00A525D6"/>
    <w:rsid w:val="00A526AD"/>
    <w:rsid w:val="00A52803"/>
    <w:rsid w:val="00A5316A"/>
    <w:rsid w:val="00A536DD"/>
    <w:rsid w:val="00A5378F"/>
    <w:rsid w:val="00A537BB"/>
    <w:rsid w:val="00A53B78"/>
    <w:rsid w:val="00A53E76"/>
    <w:rsid w:val="00A53ECB"/>
    <w:rsid w:val="00A55545"/>
    <w:rsid w:val="00A555BA"/>
    <w:rsid w:val="00A55AFF"/>
    <w:rsid w:val="00A55D3C"/>
    <w:rsid w:val="00A55F68"/>
    <w:rsid w:val="00A5631C"/>
    <w:rsid w:val="00A5680A"/>
    <w:rsid w:val="00A56DE3"/>
    <w:rsid w:val="00A56E5F"/>
    <w:rsid w:val="00A57128"/>
    <w:rsid w:val="00A57E0B"/>
    <w:rsid w:val="00A60379"/>
    <w:rsid w:val="00A60441"/>
    <w:rsid w:val="00A60823"/>
    <w:rsid w:val="00A60E72"/>
    <w:rsid w:val="00A6108E"/>
    <w:rsid w:val="00A611AB"/>
    <w:rsid w:val="00A62147"/>
    <w:rsid w:val="00A6248D"/>
    <w:rsid w:val="00A626B1"/>
    <w:rsid w:val="00A6290D"/>
    <w:rsid w:val="00A62D7B"/>
    <w:rsid w:val="00A62E6C"/>
    <w:rsid w:val="00A62FD8"/>
    <w:rsid w:val="00A638B9"/>
    <w:rsid w:val="00A63C81"/>
    <w:rsid w:val="00A63D0D"/>
    <w:rsid w:val="00A645D4"/>
    <w:rsid w:val="00A6479E"/>
    <w:rsid w:val="00A654F0"/>
    <w:rsid w:val="00A6593F"/>
    <w:rsid w:val="00A65AFA"/>
    <w:rsid w:val="00A65BB0"/>
    <w:rsid w:val="00A65C79"/>
    <w:rsid w:val="00A65D48"/>
    <w:rsid w:val="00A65E26"/>
    <w:rsid w:val="00A65E6A"/>
    <w:rsid w:val="00A66237"/>
    <w:rsid w:val="00A66961"/>
    <w:rsid w:val="00A66AA9"/>
    <w:rsid w:val="00A66B2C"/>
    <w:rsid w:val="00A67191"/>
    <w:rsid w:val="00A67440"/>
    <w:rsid w:val="00A6784B"/>
    <w:rsid w:val="00A67E23"/>
    <w:rsid w:val="00A70331"/>
    <w:rsid w:val="00A7049A"/>
    <w:rsid w:val="00A70CEA"/>
    <w:rsid w:val="00A70ECC"/>
    <w:rsid w:val="00A7104B"/>
    <w:rsid w:val="00A71B05"/>
    <w:rsid w:val="00A71D4A"/>
    <w:rsid w:val="00A71E58"/>
    <w:rsid w:val="00A729F6"/>
    <w:rsid w:val="00A72E11"/>
    <w:rsid w:val="00A731F2"/>
    <w:rsid w:val="00A7368E"/>
    <w:rsid w:val="00A73744"/>
    <w:rsid w:val="00A74169"/>
    <w:rsid w:val="00A74C9E"/>
    <w:rsid w:val="00A74F00"/>
    <w:rsid w:val="00A758C6"/>
    <w:rsid w:val="00A75CCD"/>
    <w:rsid w:val="00A7640E"/>
    <w:rsid w:val="00A76463"/>
    <w:rsid w:val="00A77831"/>
    <w:rsid w:val="00A7787F"/>
    <w:rsid w:val="00A77919"/>
    <w:rsid w:val="00A80629"/>
    <w:rsid w:val="00A80757"/>
    <w:rsid w:val="00A80E29"/>
    <w:rsid w:val="00A811B7"/>
    <w:rsid w:val="00A812D4"/>
    <w:rsid w:val="00A8135F"/>
    <w:rsid w:val="00A81735"/>
    <w:rsid w:val="00A81B40"/>
    <w:rsid w:val="00A81BF2"/>
    <w:rsid w:val="00A81DD7"/>
    <w:rsid w:val="00A82354"/>
    <w:rsid w:val="00A825E3"/>
    <w:rsid w:val="00A82805"/>
    <w:rsid w:val="00A8325A"/>
    <w:rsid w:val="00A83447"/>
    <w:rsid w:val="00A83468"/>
    <w:rsid w:val="00A836A4"/>
    <w:rsid w:val="00A84067"/>
    <w:rsid w:val="00A84AB1"/>
    <w:rsid w:val="00A84DEA"/>
    <w:rsid w:val="00A84DF7"/>
    <w:rsid w:val="00A84E18"/>
    <w:rsid w:val="00A8518E"/>
    <w:rsid w:val="00A852E0"/>
    <w:rsid w:val="00A85843"/>
    <w:rsid w:val="00A85D4C"/>
    <w:rsid w:val="00A86000"/>
    <w:rsid w:val="00A86005"/>
    <w:rsid w:val="00A86C08"/>
    <w:rsid w:val="00A86C98"/>
    <w:rsid w:val="00A86D7F"/>
    <w:rsid w:val="00A87FFC"/>
    <w:rsid w:val="00A906D8"/>
    <w:rsid w:val="00A90810"/>
    <w:rsid w:val="00A90D77"/>
    <w:rsid w:val="00A91076"/>
    <w:rsid w:val="00A910A0"/>
    <w:rsid w:val="00A91200"/>
    <w:rsid w:val="00A91436"/>
    <w:rsid w:val="00A914C6"/>
    <w:rsid w:val="00A91F0E"/>
    <w:rsid w:val="00A92023"/>
    <w:rsid w:val="00A92101"/>
    <w:rsid w:val="00A925F6"/>
    <w:rsid w:val="00A926FE"/>
    <w:rsid w:val="00A92C52"/>
    <w:rsid w:val="00A92C89"/>
    <w:rsid w:val="00A92D4A"/>
    <w:rsid w:val="00A931E2"/>
    <w:rsid w:val="00A9390B"/>
    <w:rsid w:val="00A939D2"/>
    <w:rsid w:val="00A93F39"/>
    <w:rsid w:val="00A94CDF"/>
    <w:rsid w:val="00A94E97"/>
    <w:rsid w:val="00A950C2"/>
    <w:rsid w:val="00A95AD1"/>
    <w:rsid w:val="00A95BF7"/>
    <w:rsid w:val="00A95C38"/>
    <w:rsid w:val="00A95E65"/>
    <w:rsid w:val="00A96423"/>
    <w:rsid w:val="00A968BD"/>
    <w:rsid w:val="00A96967"/>
    <w:rsid w:val="00A969B2"/>
    <w:rsid w:val="00A96ADA"/>
    <w:rsid w:val="00A96E83"/>
    <w:rsid w:val="00A971CD"/>
    <w:rsid w:val="00A97B8D"/>
    <w:rsid w:val="00A97C87"/>
    <w:rsid w:val="00AA00BD"/>
    <w:rsid w:val="00AA016D"/>
    <w:rsid w:val="00AA05C3"/>
    <w:rsid w:val="00AA06AA"/>
    <w:rsid w:val="00AA148B"/>
    <w:rsid w:val="00AA15A2"/>
    <w:rsid w:val="00AA184F"/>
    <w:rsid w:val="00AA18A8"/>
    <w:rsid w:val="00AA1A48"/>
    <w:rsid w:val="00AA1A7A"/>
    <w:rsid w:val="00AA1AED"/>
    <w:rsid w:val="00AA2433"/>
    <w:rsid w:val="00AA2FBB"/>
    <w:rsid w:val="00AA3228"/>
    <w:rsid w:val="00AA36F7"/>
    <w:rsid w:val="00AA37E1"/>
    <w:rsid w:val="00AA3A1D"/>
    <w:rsid w:val="00AA3D2D"/>
    <w:rsid w:val="00AA4AB8"/>
    <w:rsid w:val="00AA557A"/>
    <w:rsid w:val="00AA5A54"/>
    <w:rsid w:val="00AA5BD8"/>
    <w:rsid w:val="00AA5EEE"/>
    <w:rsid w:val="00AA6212"/>
    <w:rsid w:val="00AA6236"/>
    <w:rsid w:val="00AA69B6"/>
    <w:rsid w:val="00AA6DB7"/>
    <w:rsid w:val="00AA6E9E"/>
    <w:rsid w:val="00AA6EBB"/>
    <w:rsid w:val="00AA7265"/>
    <w:rsid w:val="00AA74AC"/>
    <w:rsid w:val="00AA7F30"/>
    <w:rsid w:val="00AB01AC"/>
    <w:rsid w:val="00AB03DD"/>
    <w:rsid w:val="00AB05F8"/>
    <w:rsid w:val="00AB09EF"/>
    <w:rsid w:val="00AB0BA1"/>
    <w:rsid w:val="00AB0E9B"/>
    <w:rsid w:val="00AB17C1"/>
    <w:rsid w:val="00AB17EC"/>
    <w:rsid w:val="00AB1861"/>
    <w:rsid w:val="00AB1A64"/>
    <w:rsid w:val="00AB2174"/>
    <w:rsid w:val="00AB2DF9"/>
    <w:rsid w:val="00AB36C0"/>
    <w:rsid w:val="00AB37A1"/>
    <w:rsid w:val="00AB37A5"/>
    <w:rsid w:val="00AB3B80"/>
    <w:rsid w:val="00AB3C88"/>
    <w:rsid w:val="00AB4656"/>
    <w:rsid w:val="00AB46E7"/>
    <w:rsid w:val="00AB4893"/>
    <w:rsid w:val="00AB4932"/>
    <w:rsid w:val="00AB4B3E"/>
    <w:rsid w:val="00AB4C16"/>
    <w:rsid w:val="00AB4D95"/>
    <w:rsid w:val="00AB51B0"/>
    <w:rsid w:val="00AB524B"/>
    <w:rsid w:val="00AB5806"/>
    <w:rsid w:val="00AB58DA"/>
    <w:rsid w:val="00AB5F59"/>
    <w:rsid w:val="00AB5FFB"/>
    <w:rsid w:val="00AB6229"/>
    <w:rsid w:val="00AB6A09"/>
    <w:rsid w:val="00AB70F0"/>
    <w:rsid w:val="00AB7231"/>
    <w:rsid w:val="00AB7882"/>
    <w:rsid w:val="00AB7BBB"/>
    <w:rsid w:val="00AB7FA7"/>
    <w:rsid w:val="00AC03DF"/>
    <w:rsid w:val="00AC055D"/>
    <w:rsid w:val="00AC0709"/>
    <w:rsid w:val="00AC0715"/>
    <w:rsid w:val="00AC09E5"/>
    <w:rsid w:val="00AC0FA6"/>
    <w:rsid w:val="00AC1189"/>
    <w:rsid w:val="00AC168B"/>
    <w:rsid w:val="00AC1C63"/>
    <w:rsid w:val="00AC1DE3"/>
    <w:rsid w:val="00AC1E6E"/>
    <w:rsid w:val="00AC1FE5"/>
    <w:rsid w:val="00AC28CD"/>
    <w:rsid w:val="00AC2ED2"/>
    <w:rsid w:val="00AC3219"/>
    <w:rsid w:val="00AC36C2"/>
    <w:rsid w:val="00AC3FB3"/>
    <w:rsid w:val="00AC403E"/>
    <w:rsid w:val="00AC40DD"/>
    <w:rsid w:val="00AC4E97"/>
    <w:rsid w:val="00AC5D1E"/>
    <w:rsid w:val="00AC60DD"/>
    <w:rsid w:val="00AC64DC"/>
    <w:rsid w:val="00AC65F6"/>
    <w:rsid w:val="00AC66C9"/>
    <w:rsid w:val="00AC6901"/>
    <w:rsid w:val="00AC6CF1"/>
    <w:rsid w:val="00AC716E"/>
    <w:rsid w:val="00AC72C3"/>
    <w:rsid w:val="00AC7479"/>
    <w:rsid w:val="00AC74E7"/>
    <w:rsid w:val="00AC76CF"/>
    <w:rsid w:val="00AC7752"/>
    <w:rsid w:val="00AC7A3A"/>
    <w:rsid w:val="00AC7B56"/>
    <w:rsid w:val="00AC7BAB"/>
    <w:rsid w:val="00AC7E4D"/>
    <w:rsid w:val="00AD0213"/>
    <w:rsid w:val="00AD1082"/>
    <w:rsid w:val="00AD1488"/>
    <w:rsid w:val="00AD1808"/>
    <w:rsid w:val="00AD20F4"/>
    <w:rsid w:val="00AD339E"/>
    <w:rsid w:val="00AD346A"/>
    <w:rsid w:val="00AD35CC"/>
    <w:rsid w:val="00AD35DC"/>
    <w:rsid w:val="00AD361F"/>
    <w:rsid w:val="00AD391B"/>
    <w:rsid w:val="00AD39BB"/>
    <w:rsid w:val="00AD3CEF"/>
    <w:rsid w:val="00AD4261"/>
    <w:rsid w:val="00AD4D82"/>
    <w:rsid w:val="00AD5008"/>
    <w:rsid w:val="00AD504A"/>
    <w:rsid w:val="00AD524B"/>
    <w:rsid w:val="00AD536D"/>
    <w:rsid w:val="00AD5AC3"/>
    <w:rsid w:val="00AD5C2A"/>
    <w:rsid w:val="00AD608A"/>
    <w:rsid w:val="00AD60BA"/>
    <w:rsid w:val="00AD636A"/>
    <w:rsid w:val="00AD7377"/>
    <w:rsid w:val="00AD741F"/>
    <w:rsid w:val="00AD7697"/>
    <w:rsid w:val="00AD76AA"/>
    <w:rsid w:val="00AD79C8"/>
    <w:rsid w:val="00AD7C4A"/>
    <w:rsid w:val="00AE0023"/>
    <w:rsid w:val="00AE01B2"/>
    <w:rsid w:val="00AE0539"/>
    <w:rsid w:val="00AE0765"/>
    <w:rsid w:val="00AE0A91"/>
    <w:rsid w:val="00AE0AB9"/>
    <w:rsid w:val="00AE0AFA"/>
    <w:rsid w:val="00AE0B83"/>
    <w:rsid w:val="00AE0C7B"/>
    <w:rsid w:val="00AE1455"/>
    <w:rsid w:val="00AE1716"/>
    <w:rsid w:val="00AE1B05"/>
    <w:rsid w:val="00AE1E5F"/>
    <w:rsid w:val="00AE2093"/>
    <w:rsid w:val="00AE2138"/>
    <w:rsid w:val="00AE2214"/>
    <w:rsid w:val="00AE23F9"/>
    <w:rsid w:val="00AE27EE"/>
    <w:rsid w:val="00AE2DB3"/>
    <w:rsid w:val="00AE2F72"/>
    <w:rsid w:val="00AE3D67"/>
    <w:rsid w:val="00AE3E5D"/>
    <w:rsid w:val="00AE3E60"/>
    <w:rsid w:val="00AE4217"/>
    <w:rsid w:val="00AE486D"/>
    <w:rsid w:val="00AE4C10"/>
    <w:rsid w:val="00AE4DEE"/>
    <w:rsid w:val="00AE551A"/>
    <w:rsid w:val="00AE5654"/>
    <w:rsid w:val="00AE5FE4"/>
    <w:rsid w:val="00AE6066"/>
    <w:rsid w:val="00AE6721"/>
    <w:rsid w:val="00AE6788"/>
    <w:rsid w:val="00AE6B41"/>
    <w:rsid w:val="00AE6EC9"/>
    <w:rsid w:val="00AE74A2"/>
    <w:rsid w:val="00AE7A79"/>
    <w:rsid w:val="00AF0798"/>
    <w:rsid w:val="00AF0B44"/>
    <w:rsid w:val="00AF0C06"/>
    <w:rsid w:val="00AF156B"/>
    <w:rsid w:val="00AF15E9"/>
    <w:rsid w:val="00AF161E"/>
    <w:rsid w:val="00AF16B7"/>
    <w:rsid w:val="00AF20D6"/>
    <w:rsid w:val="00AF21C8"/>
    <w:rsid w:val="00AF2948"/>
    <w:rsid w:val="00AF3D60"/>
    <w:rsid w:val="00AF3DAE"/>
    <w:rsid w:val="00AF3ECD"/>
    <w:rsid w:val="00AF3ED6"/>
    <w:rsid w:val="00AF4980"/>
    <w:rsid w:val="00AF4AF8"/>
    <w:rsid w:val="00AF64A7"/>
    <w:rsid w:val="00AF6599"/>
    <w:rsid w:val="00AF6A3A"/>
    <w:rsid w:val="00AF6CE7"/>
    <w:rsid w:val="00AF6EC7"/>
    <w:rsid w:val="00AF766F"/>
    <w:rsid w:val="00AF76F4"/>
    <w:rsid w:val="00AF7FFD"/>
    <w:rsid w:val="00B00216"/>
    <w:rsid w:val="00B00895"/>
    <w:rsid w:val="00B00A54"/>
    <w:rsid w:val="00B00EA7"/>
    <w:rsid w:val="00B013D4"/>
    <w:rsid w:val="00B01AA3"/>
    <w:rsid w:val="00B020D6"/>
    <w:rsid w:val="00B022CD"/>
    <w:rsid w:val="00B02844"/>
    <w:rsid w:val="00B032AB"/>
    <w:rsid w:val="00B034C2"/>
    <w:rsid w:val="00B0398B"/>
    <w:rsid w:val="00B0399A"/>
    <w:rsid w:val="00B03ED8"/>
    <w:rsid w:val="00B04021"/>
    <w:rsid w:val="00B0442F"/>
    <w:rsid w:val="00B04616"/>
    <w:rsid w:val="00B0514E"/>
    <w:rsid w:val="00B05822"/>
    <w:rsid w:val="00B05A0D"/>
    <w:rsid w:val="00B06191"/>
    <w:rsid w:val="00B066AD"/>
    <w:rsid w:val="00B066F3"/>
    <w:rsid w:val="00B07193"/>
    <w:rsid w:val="00B072A6"/>
    <w:rsid w:val="00B07829"/>
    <w:rsid w:val="00B10476"/>
    <w:rsid w:val="00B1090F"/>
    <w:rsid w:val="00B10BB4"/>
    <w:rsid w:val="00B10BED"/>
    <w:rsid w:val="00B11319"/>
    <w:rsid w:val="00B11AA6"/>
    <w:rsid w:val="00B12281"/>
    <w:rsid w:val="00B12470"/>
    <w:rsid w:val="00B128E9"/>
    <w:rsid w:val="00B128F7"/>
    <w:rsid w:val="00B12AE0"/>
    <w:rsid w:val="00B12E16"/>
    <w:rsid w:val="00B131DA"/>
    <w:rsid w:val="00B13236"/>
    <w:rsid w:val="00B13894"/>
    <w:rsid w:val="00B13A9B"/>
    <w:rsid w:val="00B1403F"/>
    <w:rsid w:val="00B1504F"/>
    <w:rsid w:val="00B152FD"/>
    <w:rsid w:val="00B15306"/>
    <w:rsid w:val="00B1535C"/>
    <w:rsid w:val="00B15ADD"/>
    <w:rsid w:val="00B15DB3"/>
    <w:rsid w:val="00B1605D"/>
    <w:rsid w:val="00B1662F"/>
    <w:rsid w:val="00B166EF"/>
    <w:rsid w:val="00B17270"/>
    <w:rsid w:val="00B172F4"/>
    <w:rsid w:val="00B177AA"/>
    <w:rsid w:val="00B200E6"/>
    <w:rsid w:val="00B201D4"/>
    <w:rsid w:val="00B203BF"/>
    <w:rsid w:val="00B20C0A"/>
    <w:rsid w:val="00B20D75"/>
    <w:rsid w:val="00B20EBC"/>
    <w:rsid w:val="00B20F53"/>
    <w:rsid w:val="00B21352"/>
    <w:rsid w:val="00B215AE"/>
    <w:rsid w:val="00B21B8B"/>
    <w:rsid w:val="00B227A1"/>
    <w:rsid w:val="00B23063"/>
    <w:rsid w:val="00B237C9"/>
    <w:rsid w:val="00B242D9"/>
    <w:rsid w:val="00B24318"/>
    <w:rsid w:val="00B24E14"/>
    <w:rsid w:val="00B24EFA"/>
    <w:rsid w:val="00B25562"/>
    <w:rsid w:val="00B256E1"/>
    <w:rsid w:val="00B25E0E"/>
    <w:rsid w:val="00B25ED6"/>
    <w:rsid w:val="00B26250"/>
    <w:rsid w:val="00B262E7"/>
    <w:rsid w:val="00B266FA"/>
    <w:rsid w:val="00B2679A"/>
    <w:rsid w:val="00B26919"/>
    <w:rsid w:val="00B26C4B"/>
    <w:rsid w:val="00B276CD"/>
    <w:rsid w:val="00B30152"/>
    <w:rsid w:val="00B30535"/>
    <w:rsid w:val="00B307F5"/>
    <w:rsid w:val="00B309B5"/>
    <w:rsid w:val="00B31352"/>
    <w:rsid w:val="00B316E8"/>
    <w:rsid w:val="00B31B52"/>
    <w:rsid w:val="00B31F4B"/>
    <w:rsid w:val="00B323EA"/>
    <w:rsid w:val="00B32438"/>
    <w:rsid w:val="00B32F53"/>
    <w:rsid w:val="00B3327A"/>
    <w:rsid w:val="00B33607"/>
    <w:rsid w:val="00B33891"/>
    <w:rsid w:val="00B339B8"/>
    <w:rsid w:val="00B341D4"/>
    <w:rsid w:val="00B343F2"/>
    <w:rsid w:val="00B34999"/>
    <w:rsid w:val="00B349AD"/>
    <w:rsid w:val="00B34D09"/>
    <w:rsid w:val="00B34E99"/>
    <w:rsid w:val="00B355D2"/>
    <w:rsid w:val="00B3582A"/>
    <w:rsid w:val="00B3584E"/>
    <w:rsid w:val="00B359ED"/>
    <w:rsid w:val="00B359F0"/>
    <w:rsid w:val="00B35AE8"/>
    <w:rsid w:val="00B35D2B"/>
    <w:rsid w:val="00B35EBC"/>
    <w:rsid w:val="00B361F7"/>
    <w:rsid w:val="00B3656C"/>
    <w:rsid w:val="00B3718C"/>
    <w:rsid w:val="00B37CA8"/>
    <w:rsid w:val="00B40653"/>
    <w:rsid w:val="00B4066F"/>
    <w:rsid w:val="00B40777"/>
    <w:rsid w:val="00B409DD"/>
    <w:rsid w:val="00B414B0"/>
    <w:rsid w:val="00B4150E"/>
    <w:rsid w:val="00B416E8"/>
    <w:rsid w:val="00B4171D"/>
    <w:rsid w:val="00B41AEF"/>
    <w:rsid w:val="00B41FC2"/>
    <w:rsid w:val="00B420C1"/>
    <w:rsid w:val="00B424A1"/>
    <w:rsid w:val="00B42823"/>
    <w:rsid w:val="00B437BD"/>
    <w:rsid w:val="00B43C73"/>
    <w:rsid w:val="00B44068"/>
    <w:rsid w:val="00B4424D"/>
    <w:rsid w:val="00B4439D"/>
    <w:rsid w:val="00B4472B"/>
    <w:rsid w:val="00B45288"/>
    <w:rsid w:val="00B45492"/>
    <w:rsid w:val="00B45B59"/>
    <w:rsid w:val="00B460E0"/>
    <w:rsid w:val="00B46708"/>
    <w:rsid w:val="00B46A07"/>
    <w:rsid w:val="00B46F8A"/>
    <w:rsid w:val="00B475DE"/>
    <w:rsid w:val="00B478FA"/>
    <w:rsid w:val="00B5006E"/>
    <w:rsid w:val="00B50857"/>
    <w:rsid w:val="00B50EF5"/>
    <w:rsid w:val="00B5102E"/>
    <w:rsid w:val="00B520E8"/>
    <w:rsid w:val="00B52570"/>
    <w:rsid w:val="00B5279C"/>
    <w:rsid w:val="00B52B06"/>
    <w:rsid w:val="00B52C71"/>
    <w:rsid w:val="00B52F75"/>
    <w:rsid w:val="00B5342D"/>
    <w:rsid w:val="00B537A8"/>
    <w:rsid w:val="00B53834"/>
    <w:rsid w:val="00B53A62"/>
    <w:rsid w:val="00B53DB9"/>
    <w:rsid w:val="00B543D1"/>
    <w:rsid w:val="00B54B14"/>
    <w:rsid w:val="00B54D7A"/>
    <w:rsid w:val="00B54EDA"/>
    <w:rsid w:val="00B54F61"/>
    <w:rsid w:val="00B55591"/>
    <w:rsid w:val="00B55999"/>
    <w:rsid w:val="00B56172"/>
    <w:rsid w:val="00B56C7B"/>
    <w:rsid w:val="00B56FC4"/>
    <w:rsid w:val="00B57020"/>
    <w:rsid w:val="00B6005E"/>
    <w:rsid w:val="00B600B9"/>
    <w:rsid w:val="00B601D9"/>
    <w:rsid w:val="00B605DC"/>
    <w:rsid w:val="00B60A53"/>
    <w:rsid w:val="00B613E2"/>
    <w:rsid w:val="00B615FB"/>
    <w:rsid w:val="00B61BA9"/>
    <w:rsid w:val="00B61F8F"/>
    <w:rsid w:val="00B620A7"/>
    <w:rsid w:val="00B624A7"/>
    <w:rsid w:val="00B627B8"/>
    <w:rsid w:val="00B6336D"/>
    <w:rsid w:val="00B63595"/>
    <w:rsid w:val="00B63B7A"/>
    <w:rsid w:val="00B63FA9"/>
    <w:rsid w:val="00B64094"/>
    <w:rsid w:val="00B648E9"/>
    <w:rsid w:val="00B656C1"/>
    <w:rsid w:val="00B6585D"/>
    <w:rsid w:val="00B65AE9"/>
    <w:rsid w:val="00B65B5D"/>
    <w:rsid w:val="00B65BC3"/>
    <w:rsid w:val="00B65C2E"/>
    <w:rsid w:val="00B65DD1"/>
    <w:rsid w:val="00B65F79"/>
    <w:rsid w:val="00B662BA"/>
    <w:rsid w:val="00B66455"/>
    <w:rsid w:val="00B6673A"/>
    <w:rsid w:val="00B66C96"/>
    <w:rsid w:val="00B678D9"/>
    <w:rsid w:val="00B67A1D"/>
    <w:rsid w:val="00B67A5F"/>
    <w:rsid w:val="00B67B9E"/>
    <w:rsid w:val="00B67F95"/>
    <w:rsid w:val="00B71874"/>
    <w:rsid w:val="00B71A52"/>
    <w:rsid w:val="00B71BAE"/>
    <w:rsid w:val="00B72364"/>
    <w:rsid w:val="00B72A68"/>
    <w:rsid w:val="00B72BC6"/>
    <w:rsid w:val="00B72E79"/>
    <w:rsid w:val="00B72EC3"/>
    <w:rsid w:val="00B73912"/>
    <w:rsid w:val="00B745B5"/>
    <w:rsid w:val="00B746B6"/>
    <w:rsid w:val="00B747B8"/>
    <w:rsid w:val="00B7485D"/>
    <w:rsid w:val="00B74C51"/>
    <w:rsid w:val="00B74D30"/>
    <w:rsid w:val="00B75855"/>
    <w:rsid w:val="00B7590E"/>
    <w:rsid w:val="00B75D7D"/>
    <w:rsid w:val="00B7606A"/>
    <w:rsid w:val="00B761BC"/>
    <w:rsid w:val="00B76230"/>
    <w:rsid w:val="00B7635B"/>
    <w:rsid w:val="00B766D5"/>
    <w:rsid w:val="00B76C1F"/>
    <w:rsid w:val="00B77B87"/>
    <w:rsid w:val="00B80090"/>
    <w:rsid w:val="00B802D7"/>
    <w:rsid w:val="00B81958"/>
    <w:rsid w:val="00B81D60"/>
    <w:rsid w:val="00B8250A"/>
    <w:rsid w:val="00B8259F"/>
    <w:rsid w:val="00B8278F"/>
    <w:rsid w:val="00B82A1E"/>
    <w:rsid w:val="00B82E44"/>
    <w:rsid w:val="00B835E0"/>
    <w:rsid w:val="00B83881"/>
    <w:rsid w:val="00B83AF7"/>
    <w:rsid w:val="00B84717"/>
    <w:rsid w:val="00B84B6B"/>
    <w:rsid w:val="00B84EA2"/>
    <w:rsid w:val="00B85524"/>
    <w:rsid w:val="00B85535"/>
    <w:rsid w:val="00B858B0"/>
    <w:rsid w:val="00B859C5"/>
    <w:rsid w:val="00B85C4E"/>
    <w:rsid w:val="00B860E2"/>
    <w:rsid w:val="00B862F5"/>
    <w:rsid w:val="00B86A42"/>
    <w:rsid w:val="00B86CF5"/>
    <w:rsid w:val="00B86D4F"/>
    <w:rsid w:val="00B86DEB"/>
    <w:rsid w:val="00B87AE7"/>
    <w:rsid w:val="00B9023E"/>
    <w:rsid w:val="00B905B5"/>
    <w:rsid w:val="00B90705"/>
    <w:rsid w:val="00B90A17"/>
    <w:rsid w:val="00B90B4F"/>
    <w:rsid w:val="00B90E2C"/>
    <w:rsid w:val="00B910B2"/>
    <w:rsid w:val="00B912C5"/>
    <w:rsid w:val="00B91603"/>
    <w:rsid w:val="00B91B0C"/>
    <w:rsid w:val="00B928D4"/>
    <w:rsid w:val="00B928DD"/>
    <w:rsid w:val="00B92A14"/>
    <w:rsid w:val="00B931BF"/>
    <w:rsid w:val="00B9399A"/>
    <w:rsid w:val="00B93E18"/>
    <w:rsid w:val="00B9405D"/>
    <w:rsid w:val="00B943B9"/>
    <w:rsid w:val="00B94663"/>
    <w:rsid w:val="00B9468F"/>
    <w:rsid w:val="00B9472D"/>
    <w:rsid w:val="00B94F3E"/>
    <w:rsid w:val="00B94FA7"/>
    <w:rsid w:val="00B954D1"/>
    <w:rsid w:val="00B95659"/>
    <w:rsid w:val="00B95676"/>
    <w:rsid w:val="00B959DF"/>
    <w:rsid w:val="00B95C7F"/>
    <w:rsid w:val="00B95F32"/>
    <w:rsid w:val="00B96216"/>
    <w:rsid w:val="00B964AA"/>
    <w:rsid w:val="00B96596"/>
    <w:rsid w:val="00B965AC"/>
    <w:rsid w:val="00B96BA0"/>
    <w:rsid w:val="00B96BEB"/>
    <w:rsid w:val="00B974B1"/>
    <w:rsid w:val="00BA0552"/>
    <w:rsid w:val="00BA0689"/>
    <w:rsid w:val="00BA0996"/>
    <w:rsid w:val="00BA115B"/>
    <w:rsid w:val="00BA117A"/>
    <w:rsid w:val="00BA12FB"/>
    <w:rsid w:val="00BA14D9"/>
    <w:rsid w:val="00BA188D"/>
    <w:rsid w:val="00BA1D17"/>
    <w:rsid w:val="00BA1F3B"/>
    <w:rsid w:val="00BA21BA"/>
    <w:rsid w:val="00BA2ACC"/>
    <w:rsid w:val="00BA2C35"/>
    <w:rsid w:val="00BA3383"/>
    <w:rsid w:val="00BA34BF"/>
    <w:rsid w:val="00BA3778"/>
    <w:rsid w:val="00BA3CF2"/>
    <w:rsid w:val="00BA4578"/>
    <w:rsid w:val="00BA4738"/>
    <w:rsid w:val="00BA4BD7"/>
    <w:rsid w:val="00BA4CB3"/>
    <w:rsid w:val="00BA4FAF"/>
    <w:rsid w:val="00BA4FCD"/>
    <w:rsid w:val="00BA5275"/>
    <w:rsid w:val="00BA58FE"/>
    <w:rsid w:val="00BA59A8"/>
    <w:rsid w:val="00BA5D23"/>
    <w:rsid w:val="00BA5FC3"/>
    <w:rsid w:val="00BA6170"/>
    <w:rsid w:val="00BA668F"/>
    <w:rsid w:val="00BA682E"/>
    <w:rsid w:val="00BA6BF5"/>
    <w:rsid w:val="00BA7356"/>
    <w:rsid w:val="00BA73C1"/>
    <w:rsid w:val="00BA74D5"/>
    <w:rsid w:val="00BA7A84"/>
    <w:rsid w:val="00BA7E47"/>
    <w:rsid w:val="00BB0194"/>
    <w:rsid w:val="00BB02CD"/>
    <w:rsid w:val="00BB02DC"/>
    <w:rsid w:val="00BB0A66"/>
    <w:rsid w:val="00BB10F5"/>
    <w:rsid w:val="00BB17BA"/>
    <w:rsid w:val="00BB1F1A"/>
    <w:rsid w:val="00BB2AB2"/>
    <w:rsid w:val="00BB377E"/>
    <w:rsid w:val="00BB3AD8"/>
    <w:rsid w:val="00BB3B85"/>
    <w:rsid w:val="00BB3EC6"/>
    <w:rsid w:val="00BB452B"/>
    <w:rsid w:val="00BB4862"/>
    <w:rsid w:val="00BB48F4"/>
    <w:rsid w:val="00BB4B27"/>
    <w:rsid w:val="00BB4F6D"/>
    <w:rsid w:val="00BB5D43"/>
    <w:rsid w:val="00BB61B5"/>
    <w:rsid w:val="00BB659B"/>
    <w:rsid w:val="00BB65EE"/>
    <w:rsid w:val="00BB6B92"/>
    <w:rsid w:val="00BB7180"/>
    <w:rsid w:val="00BB72D8"/>
    <w:rsid w:val="00BB7378"/>
    <w:rsid w:val="00BB7D82"/>
    <w:rsid w:val="00BB7FD2"/>
    <w:rsid w:val="00BC03CB"/>
    <w:rsid w:val="00BC0584"/>
    <w:rsid w:val="00BC0EBB"/>
    <w:rsid w:val="00BC0FD8"/>
    <w:rsid w:val="00BC114F"/>
    <w:rsid w:val="00BC1153"/>
    <w:rsid w:val="00BC1C3B"/>
    <w:rsid w:val="00BC1C5E"/>
    <w:rsid w:val="00BC23FC"/>
    <w:rsid w:val="00BC257D"/>
    <w:rsid w:val="00BC2861"/>
    <w:rsid w:val="00BC2A71"/>
    <w:rsid w:val="00BC2DD4"/>
    <w:rsid w:val="00BC2ECA"/>
    <w:rsid w:val="00BC3796"/>
    <w:rsid w:val="00BC3A92"/>
    <w:rsid w:val="00BC3DA4"/>
    <w:rsid w:val="00BC3FB2"/>
    <w:rsid w:val="00BC509C"/>
    <w:rsid w:val="00BC5A0F"/>
    <w:rsid w:val="00BC5AFA"/>
    <w:rsid w:val="00BC60D0"/>
    <w:rsid w:val="00BC61C6"/>
    <w:rsid w:val="00BC63F7"/>
    <w:rsid w:val="00BC67DE"/>
    <w:rsid w:val="00BC7069"/>
    <w:rsid w:val="00BC76F9"/>
    <w:rsid w:val="00BC7C18"/>
    <w:rsid w:val="00BC7E6E"/>
    <w:rsid w:val="00BD015A"/>
    <w:rsid w:val="00BD01F9"/>
    <w:rsid w:val="00BD0561"/>
    <w:rsid w:val="00BD0633"/>
    <w:rsid w:val="00BD06EA"/>
    <w:rsid w:val="00BD076D"/>
    <w:rsid w:val="00BD07CE"/>
    <w:rsid w:val="00BD07F5"/>
    <w:rsid w:val="00BD0CB6"/>
    <w:rsid w:val="00BD11B2"/>
    <w:rsid w:val="00BD1455"/>
    <w:rsid w:val="00BD159D"/>
    <w:rsid w:val="00BD16F9"/>
    <w:rsid w:val="00BD18A1"/>
    <w:rsid w:val="00BD1D23"/>
    <w:rsid w:val="00BD1F6A"/>
    <w:rsid w:val="00BD210F"/>
    <w:rsid w:val="00BD2727"/>
    <w:rsid w:val="00BD273B"/>
    <w:rsid w:val="00BD298E"/>
    <w:rsid w:val="00BD2D05"/>
    <w:rsid w:val="00BD3C2A"/>
    <w:rsid w:val="00BD408B"/>
    <w:rsid w:val="00BD43A6"/>
    <w:rsid w:val="00BD451F"/>
    <w:rsid w:val="00BD4764"/>
    <w:rsid w:val="00BD52E4"/>
    <w:rsid w:val="00BD547A"/>
    <w:rsid w:val="00BD5850"/>
    <w:rsid w:val="00BD5C23"/>
    <w:rsid w:val="00BD662E"/>
    <w:rsid w:val="00BD7179"/>
    <w:rsid w:val="00BD76A3"/>
    <w:rsid w:val="00BD7AAE"/>
    <w:rsid w:val="00BD7EB0"/>
    <w:rsid w:val="00BD7ED6"/>
    <w:rsid w:val="00BD7EFA"/>
    <w:rsid w:val="00BE02BD"/>
    <w:rsid w:val="00BE08E0"/>
    <w:rsid w:val="00BE0FF0"/>
    <w:rsid w:val="00BE1369"/>
    <w:rsid w:val="00BE145B"/>
    <w:rsid w:val="00BE221D"/>
    <w:rsid w:val="00BE2D6E"/>
    <w:rsid w:val="00BE2E6A"/>
    <w:rsid w:val="00BE2FE9"/>
    <w:rsid w:val="00BE3637"/>
    <w:rsid w:val="00BE3EA8"/>
    <w:rsid w:val="00BE3FE9"/>
    <w:rsid w:val="00BE405A"/>
    <w:rsid w:val="00BE421E"/>
    <w:rsid w:val="00BE4347"/>
    <w:rsid w:val="00BE4472"/>
    <w:rsid w:val="00BE4AD4"/>
    <w:rsid w:val="00BE4B73"/>
    <w:rsid w:val="00BE4CB0"/>
    <w:rsid w:val="00BE5572"/>
    <w:rsid w:val="00BE5A3E"/>
    <w:rsid w:val="00BE68DD"/>
    <w:rsid w:val="00BE7BCC"/>
    <w:rsid w:val="00BF017D"/>
    <w:rsid w:val="00BF02DA"/>
    <w:rsid w:val="00BF089B"/>
    <w:rsid w:val="00BF15FD"/>
    <w:rsid w:val="00BF1615"/>
    <w:rsid w:val="00BF1725"/>
    <w:rsid w:val="00BF1894"/>
    <w:rsid w:val="00BF1B31"/>
    <w:rsid w:val="00BF1EAF"/>
    <w:rsid w:val="00BF1FDE"/>
    <w:rsid w:val="00BF24B1"/>
    <w:rsid w:val="00BF2925"/>
    <w:rsid w:val="00BF2DD7"/>
    <w:rsid w:val="00BF328F"/>
    <w:rsid w:val="00BF37EF"/>
    <w:rsid w:val="00BF3BBD"/>
    <w:rsid w:val="00BF3DAD"/>
    <w:rsid w:val="00BF3E4B"/>
    <w:rsid w:val="00BF428B"/>
    <w:rsid w:val="00BF4A91"/>
    <w:rsid w:val="00BF5139"/>
    <w:rsid w:val="00BF5281"/>
    <w:rsid w:val="00BF539A"/>
    <w:rsid w:val="00BF53F4"/>
    <w:rsid w:val="00BF6422"/>
    <w:rsid w:val="00BF6470"/>
    <w:rsid w:val="00BF6C6E"/>
    <w:rsid w:val="00BF7321"/>
    <w:rsid w:val="00BF790C"/>
    <w:rsid w:val="00BF7B4F"/>
    <w:rsid w:val="00BF7E2E"/>
    <w:rsid w:val="00BF7FC0"/>
    <w:rsid w:val="00C0031F"/>
    <w:rsid w:val="00C0044C"/>
    <w:rsid w:val="00C00A03"/>
    <w:rsid w:val="00C00A87"/>
    <w:rsid w:val="00C00DC6"/>
    <w:rsid w:val="00C011E8"/>
    <w:rsid w:val="00C012E2"/>
    <w:rsid w:val="00C01A8B"/>
    <w:rsid w:val="00C01B56"/>
    <w:rsid w:val="00C01C2B"/>
    <w:rsid w:val="00C01E56"/>
    <w:rsid w:val="00C023FF"/>
    <w:rsid w:val="00C024D9"/>
    <w:rsid w:val="00C027CA"/>
    <w:rsid w:val="00C02970"/>
    <w:rsid w:val="00C02C33"/>
    <w:rsid w:val="00C03B7C"/>
    <w:rsid w:val="00C040DE"/>
    <w:rsid w:val="00C041BF"/>
    <w:rsid w:val="00C041EA"/>
    <w:rsid w:val="00C045F4"/>
    <w:rsid w:val="00C04C57"/>
    <w:rsid w:val="00C04F72"/>
    <w:rsid w:val="00C05085"/>
    <w:rsid w:val="00C05112"/>
    <w:rsid w:val="00C05717"/>
    <w:rsid w:val="00C05DD5"/>
    <w:rsid w:val="00C064B2"/>
    <w:rsid w:val="00C0678A"/>
    <w:rsid w:val="00C0682F"/>
    <w:rsid w:val="00C06CE6"/>
    <w:rsid w:val="00C07413"/>
    <w:rsid w:val="00C07A1F"/>
    <w:rsid w:val="00C07A67"/>
    <w:rsid w:val="00C10434"/>
    <w:rsid w:val="00C10895"/>
    <w:rsid w:val="00C10AB9"/>
    <w:rsid w:val="00C10F53"/>
    <w:rsid w:val="00C11233"/>
    <w:rsid w:val="00C117D5"/>
    <w:rsid w:val="00C11801"/>
    <w:rsid w:val="00C11B55"/>
    <w:rsid w:val="00C12368"/>
    <w:rsid w:val="00C12379"/>
    <w:rsid w:val="00C12A03"/>
    <w:rsid w:val="00C12BDA"/>
    <w:rsid w:val="00C133D9"/>
    <w:rsid w:val="00C13A88"/>
    <w:rsid w:val="00C14234"/>
    <w:rsid w:val="00C14F81"/>
    <w:rsid w:val="00C15494"/>
    <w:rsid w:val="00C1570C"/>
    <w:rsid w:val="00C15724"/>
    <w:rsid w:val="00C164A1"/>
    <w:rsid w:val="00C16986"/>
    <w:rsid w:val="00C17B51"/>
    <w:rsid w:val="00C17BB9"/>
    <w:rsid w:val="00C17CDA"/>
    <w:rsid w:val="00C17EB7"/>
    <w:rsid w:val="00C203FC"/>
    <w:rsid w:val="00C20836"/>
    <w:rsid w:val="00C20AB7"/>
    <w:rsid w:val="00C20FD4"/>
    <w:rsid w:val="00C21649"/>
    <w:rsid w:val="00C21C2E"/>
    <w:rsid w:val="00C21CB6"/>
    <w:rsid w:val="00C21E71"/>
    <w:rsid w:val="00C2201C"/>
    <w:rsid w:val="00C22210"/>
    <w:rsid w:val="00C22496"/>
    <w:rsid w:val="00C224F5"/>
    <w:rsid w:val="00C22791"/>
    <w:rsid w:val="00C227F7"/>
    <w:rsid w:val="00C22977"/>
    <w:rsid w:val="00C229DE"/>
    <w:rsid w:val="00C2354B"/>
    <w:rsid w:val="00C23E8F"/>
    <w:rsid w:val="00C24681"/>
    <w:rsid w:val="00C24758"/>
    <w:rsid w:val="00C25088"/>
    <w:rsid w:val="00C25690"/>
    <w:rsid w:val="00C256AF"/>
    <w:rsid w:val="00C2582A"/>
    <w:rsid w:val="00C25ACD"/>
    <w:rsid w:val="00C2620B"/>
    <w:rsid w:val="00C263C7"/>
    <w:rsid w:val="00C2647C"/>
    <w:rsid w:val="00C269D1"/>
    <w:rsid w:val="00C274CB"/>
    <w:rsid w:val="00C300F6"/>
    <w:rsid w:val="00C3039A"/>
    <w:rsid w:val="00C303A8"/>
    <w:rsid w:val="00C30407"/>
    <w:rsid w:val="00C3054C"/>
    <w:rsid w:val="00C305D2"/>
    <w:rsid w:val="00C3074C"/>
    <w:rsid w:val="00C307E0"/>
    <w:rsid w:val="00C30C4A"/>
    <w:rsid w:val="00C3126E"/>
    <w:rsid w:val="00C31AE1"/>
    <w:rsid w:val="00C31B2A"/>
    <w:rsid w:val="00C324EF"/>
    <w:rsid w:val="00C32BF7"/>
    <w:rsid w:val="00C333AF"/>
    <w:rsid w:val="00C3377A"/>
    <w:rsid w:val="00C33968"/>
    <w:rsid w:val="00C33BEE"/>
    <w:rsid w:val="00C341F8"/>
    <w:rsid w:val="00C346FB"/>
    <w:rsid w:val="00C35414"/>
    <w:rsid w:val="00C35E0D"/>
    <w:rsid w:val="00C35F4D"/>
    <w:rsid w:val="00C3628F"/>
    <w:rsid w:val="00C3649B"/>
    <w:rsid w:val="00C3656B"/>
    <w:rsid w:val="00C36863"/>
    <w:rsid w:val="00C36D9E"/>
    <w:rsid w:val="00C36E12"/>
    <w:rsid w:val="00C374F5"/>
    <w:rsid w:val="00C375CD"/>
    <w:rsid w:val="00C3776E"/>
    <w:rsid w:val="00C37CAD"/>
    <w:rsid w:val="00C37CFA"/>
    <w:rsid w:val="00C37D79"/>
    <w:rsid w:val="00C4022E"/>
    <w:rsid w:val="00C4068B"/>
    <w:rsid w:val="00C40FD3"/>
    <w:rsid w:val="00C4143F"/>
    <w:rsid w:val="00C41567"/>
    <w:rsid w:val="00C41ADA"/>
    <w:rsid w:val="00C41F05"/>
    <w:rsid w:val="00C4235E"/>
    <w:rsid w:val="00C42E65"/>
    <w:rsid w:val="00C4316A"/>
    <w:rsid w:val="00C437DE"/>
    <w:rsid w:val="00C43835"/>
    <w:rsid w:val="00C43B0C"/>
    <w:rsid w:val="00C442E7"/>
    <w:rsid w:val="00C44355"/>
    <w:rsid w:val="00C44951"/>
    <w:rsid w:val="00C44A15"/>
    <w:rsid w:val="00C44E58"/>
    <w:rsid w:val="00C45107"/>
    <w:rsid w:val="00C451A7"/>
    <w:rsid w:val="00C45BAE"/>
    <w:rsid w:val="00C45D32"/>
    <w:rsid w:val="00C45D7E"/>
    <w:rsid w:val="00C46019"/>
    <w:rsid w:val="00C465DF"/>
    <w:rsid w:val="00C468FC"/>
    <w:rsid w:val="00C46C27"/>
    <w:rsid w:val="00C473E9"/>
    <w:rsid w:val="00C474EB"/>
    <w:rsid w:val="00C475B5"/>
    <w:rsid w:val="00C475F5"/>
    <w:rsid w:val="00C47658"/>
    <w:rsid w:val="00C476D8"/>
    <w:rsid w:val="00C47D85"/>
    <w:rsid w:val="00C502E7"/>
    <w:rsid w:val="00C50353"/>
    <w:rsid w:val="00C50645"/>
    <w:rsid w:val="00C5066D"/>
    <w:rsid w:val="00C50B52"/>
    <w:rsid w:val="00C51897"/>
    <w:rsid w:val="00C5195B"/>
    <w:rsid w:val="00C51DA8"/>
    <w:rsid w:val="00C51DEC"/>
    <w:rsid w:val="00C52C49"/>
    <w:rsid w:val="00C532E4"/>
    <w:rsid w:val="00C53406"/>
    <w:rsid w:val="00C542A7"/>
    <w:rsid w:val="00C55110"/>
    <w:rsid w:val="00C554D4"/>
    <w:rsid w:val="00C5578E"/>
    <w:rsid w:val="00C5664C"/>
    <w:rsid w:val="00C56918"/>
    <w:rsid w:val="00C56BD2"/>
    <w:rsid w:val="00C571AA"/>
    <w:rsid w:val="00C5766A"/>
    <w:rsid w:val="00C60143"/>
    <w:rsid w:val="00C60173"/>
    <w:rsid w:val="00C60640"/>
    <w:rsid w:val="00C6071D"/>
    <w:rsid w:val="00C6119C"/>
    <w:rsid w:val="00C61278"/>
    <w:rsid w:val="00C612B2"/>
    <w:rsid w:val="00C614B8"/>
    <w:rsid w:val="00C615D5"/>
    <w:rsid w:val="00C61AB6"/>
    <w:rsid w:val="00C6231F"/>
    <w:rsid w:val="00C62F7E"/>
    <w:rsid w:val="00C63301"/>
    <w:rsid w:val="00C63AC4"/>
    <w:rsid w:val="00C64F1D"/>
    <w:rsid w:val="00C65273"/>
    <w:rsid w:val="00C65AC7"/>
    <w:rsid w:val="00C65C0B"/>
    <w:rsid w:val="00C65F19"/>
    <w:rsid w:val="00C662CC"/>
    <w:rsid w:val="00C66898"/>
    <w:rsid w:val="00C66A37"/>
    <w:rsid w:val="00C66D5A"/>
    <w:rsid w:val="00C67069"/>
    <w:rsid w:val="00C6758C"/>
    <w:rsid w:val="00C67624"/>
    <w:rsid w:val="00C678AE"/>
    <w:rsid w:val="00C67AD6"/>
    <w:rsid w:val="00C67B77"/>
    <w:rsid w:val="00C71096"/>
    <w:rsid w:val="00C712D4"/>
    <w:rsid w:val="00C71558"/>
    <w:rsid w:val="00C715B7"/>
    <w:rsid w:val="00C717DA"/>
    <w:rsid w:val="00C71AB2"/>
    <w:rsid w:val="00C71C92"/>
    <w:rsid w:val="00C71F7E"/>
    <w:rsid w:val="00C72486"/>
    <w:rsid w:val="00C724E5"/>
    <w:rsid w:val="00C738FA"/>
    <w:rsid w:val="00C73D24"/>
    <w:rsid w:val="00C745C4"/>
    <w:rsid w:val="00C74DE4"/>
    <w:rsid w:val="00C74F60"/>
    <w:rsid w:val="00C75420"/>
    <w:rsid w:val="00C7558C"/>
    <w:rsid w:val="00C75D0E"/>
    <w:rsid w:val="00C75D32"/>
    <w:rsid w:val="00C7606C"/>
    <w:rsid w:val="00C7675C"/>
    <w:rsid w:val="00C769B7"/>
    <w:rsid w:val="00C77619"/>
    <w:rsid w:val="00C7776B"/>
    <w:rsid w:val="00C777D9"/>
    <w:rsid w:val="00C80534"/>
    <w:rsid w:val="00C80723"/>
    <w:rsid w:val="00C80AC1"/>
    <w:rsid w:val="00C80F3D"/>
    <w:rsid w:val="00C81498"/>
    <w:rsid w:val="00C815D7"/>
    <w:rsid w:val="00C81A2A"/>
    <w:rsid w:val="00C81B85"/>
    <w:rsid w:val="00C81E3C"/>
    <w:rsid w:val="00C82104"/>
    <w:rsid w:val="00C823DC"/>
    <w:rsid w:val="00C824B4"/>
    <w:rsid w:val="00C82DC4"/>
    <w:rsid w:val="00C82F87"/>
    <w:rsid w:val="00C85063"/>
    <w:rsid w:val="00C850AF"/>
    <w:rsid w:val="00C85266"/>
    <w:rsid w:val="00C86C7A"/>
    <w:rsid w:val="00C87548"/>
    <w:rsid w:val="00C8768A"/>
    <w:rsid w:val="00C87C40"/>
    <w:rsid w:val="00C90473"/>
    <w:rsid w:val="00C9062C"/>
    <w:rsid w:val="00C90985"/>
    <w:rsid w:val="00C909F7"/>
    <w:rsid w:val="00C90E4B"/>
    <w:rsid w:val="00C9113B"/>
    <w:rsid w:val="00C9115E"/>
    <w:rsid w:val="00C91378"/>
    <w:rsid w:val="00C9180F"/>
    <w:rsid w:val="00C918DA"/>
    <w:rsid w:val="00C91B79"/>
    <w:rsid w:val="00C926BC"/>
    <w:rsid w:val="00C927EE"/>
    <w:rsid w:val="00C92AD1"/>
    <w:rsid w:val="00C93315"/>
    <w:rsid w:val="00C93567"/>
    <w:rsid w:val="00C939E5"/>
    <w:rsid w:val="00C9407B"/>
    <w:rsid w:val="00C94186"/>
    <w:rsid w:val="00C944CF"/>
    <w:rsid w:val="00C94510"/>
    <w:rsid w:val="00C9484B"/>
    <w:rsid w:val="00C94C3F"/>
    <w:rsid w:val="00C94CE2"/>
    <w:rsid w:val="00C94DD2"/>
    <w:rsid w:val="00C950AE"/>
    <w:rsid w:val="00C952EF"/>
    <w:rsid w:val="00C962BA"/>
    <w:rsid w:val="00C963C8"/>
    <w:rsid w:val="00C9697B"/>
    <w:rsid w:val="00C9728C"/>
    <w:rsid w:val="00C9774A"/>
    <w:rsid w:val="00C979E6"/>
    <w:rsid w:val="00C97DCB"/>
    <w:rsid w:val="00CA0183"/>
    <w:rsid w:val="00CA01C3"/>
    <w:rsid w:val="00CA07B9"/>
    <w:rsid w:val="00CA0990"/>
    <w:rsid w:val="00CA0ACD"/>
    <w:rsid w:val="00CA0E56"/>
    <w:rsid w:val="00CA155E"/>
    <w:rsid w:val="00CA17BB"/>
    <w:rsid w:val="00CA1823"/>
    <w:rsid w:val="00CA226D"/>
    <w:rsid w:val="00CA28DF"/>
    <w:rsid w:val="00CA30C7"/>
    <w:rsid w:val="00CA3625"/>
    <w:rsid w:val="00CA3771"/>
    <w:rsid w:val="00CA38C6"/>
    <w:rsid w:val="00CA3B10"/>
    <w:rsid w:val="00CA3EC3"/>
    <w:rsid w:val="00CA3F4B"/>
    <w:rsid w:val="00CA4266"/>
    <w:rsid w:val="00CA4541"/>
    <w:rsid w:val="00CA47D1"/>
    <w:rsid w:val="00CA4A67"/>
    <w:rsid w:val="00CA4E5A"/>
    <w:rsid w:val="00CA5194"/>
    <w:rsid w:val="00CA55DB"/>
    <w:rsid w:val="00CA5641"/>
    <w:rsid w:val="00CA5656"/>
    <w:rsid w:val="00CA57F9"/>
    <w:rsid w:val="00CA5D7F"/>
    <w:rsid w:val="00CA5DF7"/>
    <w:rsid w:val="00CA65F3"/>
    <w:rsid w:val="00CA6EB8"/>
    <w:rsid w:val="00CA70E8"/>
    <w:rsid w:val="00CA74B2"/>
    <w:rsid w:val="00CA7C7B"/>
    <w:rsid w:val="00CA7DBF"/>
    <w:rsid w:val="00CA7DF6"/>
    <w:rsid w:val="00CB0199"/>
    <w:rsid w:val="00CB01C9"/>
    <w:rsid w:val="00CB02D7"/>
    <w:rsid w:val="00CB1C22"/>
    <w:rsid w:val="00CB1CC4"/>
    <w:rsid w:val="00CB228B"/>
    <w:rsid w:val="00CB24A6"/>
    <w:rsid w:val="00CB255D"/>
    <w:rsid w:val="00CB3186"/>
    <w:rsid w:val="00CB32AC"/>
    <w:rsid w:val="00CB33EE"/>
    <w:rsid w:val="00CB3D1D"/>
    <w:rsid w:val="00CB3DAA"/>
    <w:rsid w:val="00CB4073"/>
    <w:rsid w:val="00CB43EC"/>
    <w:rsid w:val="00CB4661"/>
    <w:rsid w:val="00CB475D"/>
    <w:rsid w:val="00CB4A7F"/>
    <w:rsid w:val="00CB4F25"/>
    <w:rsid w:val="00CB5333"/>
    <w:rsid w:val="00CB5507"/>
    <w:rsid w:val="00CB56DD"/>
    <w:rsid w:val="00CB58F4"/>
    <w:rsid w:val="00CB5B40"/>
    <w:rsid w:val="00CB5C26"/>
    <w:rsid w:val="00CB640C"/>
    <w:rsid w:val="00CB66DD"/>
    <w:rsid w:val="00CB697A"/>
    <w:rsid w:val="00CB6C09"/>
    <w:rsid w:val="00CB70C5"/>
    <w:rsid w:val="00CB7268"/>
    <w:rsid w:val="00CB731E"/>
    <w:rsid w:val="00CB7611"/>
    <w:rsid w:val="00CC035E"/>
    <w:rsid w:val="00CC038B"/>
    <w:rsid w:val="00CC08FA"/>
    <w:rsid w:val="00CC17BF"/>
    <w:rsid w:val="00CC1AE1"/>
    <w:rsid w:val="00CC1CD1"/>
    <w:rsid w:val="00CC1CE3"/>
    <w:rsid w:val="00CC1EAE"/>
    <w:rsid w:val="00CC235E"/>
    <w:rsid w:val="00CC280B"/>
    <w:rsid w:val="00CC296B"/>
    <w:rsid w:val="00CC2CA5"/>
    <w:rsid w:val="00CC2D41"/>
    <w:rsid w:val="00CC3315"/>
    <w:rsid w:val="00CC3397"/>
    <w:rsid w:val="00CC3C81"/>
    <w:rsid w:val="00CC475C"/>
    <w:rsid w:val="00CC493F"/>
    <w:rsid w:val="00CC5660"/>
    <w:rsid w:val="00CC63CA"/>
    <w:rsid w:val="00CC6534"/>
    <w:rsid w:val="00CC7446"/>
    <w:rsid w:val="00CC747A"/>
    <w:rsid w:val="00CC767F"/>
    <w:rsid w:val="00CC7DE1"/>
    <w:rsid w:val="00CC7E18"/>
    <w:rsid w:val="00CD0435"/>
    <w:rsid w:val="00CD129A"/>
    <w:rsid w:val="00CD1A36"/>
    <w:rsid w:val="00CD1B67"/>
    <w:rsid w:val="00CD20E9"/>
    <w:rsid w:val="00CD234E"/>
    <w:rsid w:val="00CD24AC"/>
    <w:rsid w:val="00CD263C"/>
    <w:rsid w:val="00CD287C"/>
    <w:rsid w:val="00CD2886"/>
    <w:rsid w:val="00CD2931"/>
    <w:rsid w:val="00CD2CC2"/>
    <w:rsid w:val="00CD3319"/>
    <w:rsid w:val="00CD38F2"/>
    <w:rsid w:val="00CD3B51"/>
    <w:rsid w:val="00CD457E"/>
    <w:rsid w:val="00CD4731"/>
    <w:rsid w:val="00CD4DBE"/>
    <w:rsid w:val="00CD514A"/>
    <w:rsid w:val="00CD6ED0"/>
    <w:rsid w:val="00CD738C"/>
    <w:rsid w:val="00CD75F0"/>
    <w:rsid w:val="00CD75FC"/>
    <w:rsid w:val="00CD7ACA"/>
    <w:rsid w:val="00CD7BAC"/>
    <w:rsid w:val="00CD7D53"/>
    <w:rsid w:val="00CE1126"/>
    <w:rsid w:val="00CE1278"/>
    <w:rsid w:val="00CE147E"/>
    <w:rsid w:val="00CE185F"/>
    <w:rsid w:val="00CE1DF1"/>
    <w:rsid w:val="00CE20A0"/>
    <w:rsid w:val="00CE2FB0"/>
    <w:rsid w:val="00CE333B"/>
    <w:rsid w:val="00CE3B6F"/>
    <w:rsid w:val="00CE3D3F"/>
    <w:rsid w:val="00CE42C6"/>
    <w:rsid w:val="00CE51D6"/>
    <w:rsid w:val="00CE5BB1"/>
    <w:rsid w:val="00CE6D8E"/>
    <w:rsid w:val="00CE70C2"/>
    <w:rsid w:val="00CE7370"/>
    <w:rsid w:val="00CF015A"/>
    <w:rsid w:val="00CF1672"/>
    <w:rsid w:val="00CF17FC"/>
    <w:rsid w:val="00CF18A1"/>
    <w:rsid w:val="00CF1F10"/>
    <w:rsid w:val="00CF20DF"/>
    <w:rsid w:val="00CF266A"/>
    <w:rsid w:val="00CF28AB"/>
    <w:rsid w:val="00CF2A44"/>
    <w:rsid w:val="00CF2E89"/>
    <w:rsid w:val="00CF2F10"/>
    <w:rsid w:val="00CF38CE"/>
    <w:rsid w:val="00CF3A40"/>
    <w:rsid w:val="00CF4417"/>
    <w:rsid w:val="00CF44AA"/>
    <w:rsid w:val="00CF4BE8"/>
    <w:rsid w:val="00CF4F4E"/>
    <w:rsid w:val="00CF576A"/>
    <w:rsid w:val="00CF5804"/>
    <w:rsid w:val="00CF5924"/>
    <w:rsid w:val="00CF5BF9"/>
    <w:rsid w:val="00CF5E23"/>
    <w:rsid w:val="00CF613C"/>
    <w:rsid w:val="00CF687C"/>
    <w:rsid w:val="00CF6C6A"/>
    <w:rsid w:val="00CF71A4"/>
    <w:rsid w:val="00CF7253"/>
    <w:rsid w:val="00CF74B5"/>
    <w:rsid w:val="00CF753E"/>
    <w:rsid w:val="00CF7E83"/>
    <w:rsid w:val="00CF7FA9"/>
    <w:rsid w:val="00D0003F"/>
    <w:rsid w:val="00D001AE"/>
    <w:rsid w:val="00D00399"/>
    <w:rsid w:val="00D00894"/>
    <w:rsid w:val="00D01597"/>
    <w:rsid w:val="00D01B32"/>
    <w:rsid w:val="00D01B8A"/>
    <w:rsid w:val="00D01EB6"/>
    <w:rsid w:val="00D02064"/>
    <w:rsid w:val="00D020DD"/>
    <w:rsid w:val="00D0257C"/>
    <w:rsid w:val="00D02904"/>
    <w:rsid w:val="00D02A15"/>
    <w:rsid w:val="00D030B6"/>
    <w:rsid w:val="00D038D2"/>
    <w:rsid w:val="00D03D1C"/>
    <w:rsid w:val="00D047E1"/>
    <w:rsid w:val="00D04910"/>
    <w:rsid w:val="00D04AF4"/>
    <w:rsid w:val="00D04D39"/>
    <w:rsid w:val="00D04EA8"/>
    <w:rsid w:val="00D05D02"/>
    <w:rsid w:val="00D062D7"/>
    <w:rsid w:val="00D0644C"/>
    <w:rsid w:val="00D064DA"/>
    <w:rsid w:val="00D06843"/>
    <w:rsid w:val="00D06F72"/>
    <w:rsid w:val="00D06F77"/>
    <w:rsid w:val="00D073BC"/>
    <w:rsid w:val="00D07594"/>
    <w:rsid w:val="00D07826"/>
    <w:rsid w:val="00D10256"/>
    <w:rsid w:val="00D10638"/>
    <w:rsid w:val="00D107BF"/>
    <w:rsid w:val="00D11024"/>
    <w:rsid w:val="00D11405"/>
    <w:rsid w:val="00D114BA"/>
    <w:rsid w:val="00D116B5"/>
    <w:rsid w:val="00D11DFA"/>
    <w:rsid w:val="00D1213F"/>
    <w:rsid w:val="00D127B8"/>
    <w:rsid w:val="00D12F89"/>
    <w:rsid w:val="00D13995"/>
    <w:rsid w:val="00D13E63"/>
    <w:rsid w:val="00D141DF"/>
    <w:rsid w:val="00D14545"/>
    <w:rsid w:val="00D14863"/>
    <w:rsid w:val="00D14C38"/>
    <w:rsid w:val="00D1543F"/>
    <w:rsid w:val="00D155F3"/>
    <w:rsid w:val="00D15A6E"/>
    <w:rsid w:val="00D15FC3"/>
    <w:rsid w:val="00D16FD1"/>
    <w:rsid w:val="00D1760A"/>
    <w:rsid w:val="00D1784B"/>
    <w:rsid w:val="00D17F22"/>
    <w:rsid w:val="00D205AA"/>
    <w:rsid w:val="00D205DA"/>
    <w:rsid w:val="00D20891"/>
    <w:rsid w:val="00D20893"/>
    <w:rsid w:val="00D212DC"/>
    <w:rsid w:val="00D21AE3"/>
    <w:rsid w:val="00D2200C"/>
    <w:rsid w:val="00D22335"/>
    <w:rsid w:val="00D22737"/>
    <w:rsid w:val="00D22CE4"/>
    <w:rsid w:val="00D230B7"/>
    <w:rsid w:val="00D2324B"/>
    <w:rsid w:val="00D23434"/>
    <w:rsid w:val="00D2397A"/>
    <w:rsid w:val="00D23C23"/>
    <w:rsid w:val="00D24123"/>
    <w:rsid w:val="00D241E5"/>
    <w:rsid w:val="00D242B3"/>
    <w:rsid w:val="00D24392"/>
    <w:rsid w:val="00D24CE5"/>
    <w:rsid w:val="00D24F46"/>
    <w:rsid w:val="00D25242"/>
    <w:rsid w:val="00D25506"/>
    <w:rsid w:val="00D258F6"/>
    <w:rsid w:val="00D25972"/>
    <w:rsid w:val="00D25EBB"/>
    <w:rsid w:val="00D261EB"/>
    <w:rsid w:val="00D26451"/>
    <w:rsid w:val="00D267BA"/>
    <w:rsid w:val="00D269AE"/>
    <w:rsid w:val="00D27130"/>
    <w:rsid w:val="00D27153"/>
    <w:rsid w:val="00D2729D"/>
    <w:rsid w:val="00D27946"/>
    <w:rsid w:val="00D30999"/>
    <w:rsid w:val="00D3099C"/>
    <w:rsid w:val="00D30F5C"/>
    <w:rsid w:val="00D31079"/>
    <w:rsid w:val="00D3198C"/>
    <w:rsid w:val="00D31B59"/>
    <w:rsid w:val="00D31E31"/>
    <w:rsid w:val="00D3211F"/>
    <w:rsid w:val="00D321FF"/>
    <w:rsid w:val="00D323C9"/>
    <w:rsid w:val="00D3263B"/>
    <w:rsid w:val="00D328A8"/>
    <w:rsid w:val="00D32A85"/>
    <w:rsid w:val="00D32BA0"/>
    <w:rsid w:val="00D32EC9"/>
    <w:rsid w:val="00D33683"/>
    <w:rsid w:val="00D33BC3"/>
    <w:rsid w:val="00D33D2B"/>
    <w:rsid w:val="00D33F7D"/>
    <w:rsid w:val="00D33FAB"/>
    <w:rsid w:val="00D34424"/>
    <w:rsid w:val="00D34583"/>
    <w:rsid w:val="00D346D0"/>
    <w:rsid w:val="00D349C6"/>
    <w:rsid w:val="00D34D8B"/>
    <w:rsid w:val="00D34FD1"/>
    <w:rsid w:val="00D35366"/>
    <w:rsid w:val="00D355D5"/>
    <w:rsid w:val="00D35C22"/>
    <w:rsid w:val="00D35C35"/>
    <w:rsid w:val="00D363FA"/>
    <w:rsid w:val="00D365FD"/>
    <w:rsid w:val="00D36B67"/>
    <w:rsid w:val="00D3721A"/>
    <w:rsid w:val="00D37A91"/>
    <w:rsid w:val="00D37B16"/>
    <w:rsid w:val="00D37CF4"/>
    <w:rsid w:val="00D404FA"/>
    <w:rsid w:val="00D40970"/>
    <w:rsid w:val="00D40A95"/>
    <w:rsid w:val="00D40C7B"/>
    <w:rsid w:val="00D40F00"/>
    <w:rsid w:val="00D414C1"/>
    <w:rsid w:val="00D41772"/>
    <w:rsid w:val="00D41A7A"/>
    <w:rsid w:val="00D439DA"/>
    <w:rsid w:val="00D43A73"/>
    <w:rsid w:val="00D43ADF"/>
    <w:rsid w:val="00D43B24"/>
    <w:rsid w:val="00D44347"/>
    <w:rsid w:val="00D447FB"/>
    <w:rsid w:val="00D44DDF"/>
    <w:rsid w:val="00D457AF"/>
    <w:rsid w:val="00D458A0"/>
    <w:rsid w:val="00D45CA6"/>
    <w:rsid w:val="00D45F2E"/>
    <w:rsid w:val="00D46493"/>
    <w:rsid w:val="00D46679"/>
    <w:rsid w:val="00D46FD8"/>
    <w:rsid w:val="00D47277"/>
    <w:rsid w:val="00D4758B"/>
    <w:rsid w:val="00D47D32"/>
    <w:rsid w:val="00D47D85"/>
    <w:rsid w:val="00D506DD"/>
    <w:rsid w:val="00D50895"/>
    <w:rsid w:val="00D508D7"/>
    <w:rsid w:val="00D50BCB"/>
    <w:rsid w:val="00D5163E"/>
    <w:rsid w:val="00D5174A"/>
    <w:rsid w:val="00D51A96"/>
    <w:rsid w:val="00D52249"/>
    <w:rsid w:val="00D522A9"/>
    <w:rsid w:val="00D529B7"/>
    <w:rsid w:val="00D52B6D"/>
    <w:rsid w:val="00D52D6E"/>
    <w:rsid w:val="00D53048"/>
    <w:rsid w:val="00D531A1"/>
    <w:rsid w:val="00D531D4"/>
    <w:rsid w:val="00D532CA"/>
    <w:rsid w:val="00D53FBE"/>
    <w:rsid w:val="00D54523"/>
    <w:rsid w:val="00D54BB8"/>
    <w:rsid w:val="00D54C2B"/>
    <w:rsid w:val="00D54C33"/>
    <w:rsid w:val="00D54E39"/>
    <w:rsid w:val="00D55311"/>
    <w:rsid w:val="00D55716"/>
    <w:rsid w:val="00D5579C"/>
    <w:rsid w:val="00D55A94"/>
    <w:rsid w:val="00D565CD"/>
    <w:rsid w:val="00D6015A"/>
    <w:rsid w:val="00D60D84"/>
    <w:rsid w:val="00D61284"/>
    <w:rsid w:val="00D61554"/>
    <w:rsid w:val="00D618F0"/>
    <w:rsid w:val="00D61B85"/>
    <w:rsid w:val="00D61BDB"/>
    <w:rsid w:val="00D61CDE"/>
    <w:rsid w:val="00D61EFC"/>
    <w:rsid w:val="00D6226C"/>
    <w:rsid w:val="00D6245D"/>
    <w:rsid w:val="00D633D4"/>
    <w:rsid w:val="00D634F5"/>
    <w:rsid w:val="00D6353E"/>
    <w:rsid w:val="00D63C29"/>
    <w:rsid w:val="00D63C9A"/>
    <w:rsid w:val="00D63F66"/>
    <w:rsid w:val="00D6419E"/>
    <w:rsid w:val="00D64F0F"/>
    <w:rsid w:val="00D650E6"/>
    <w:rsid w:val="00D652E4"/>
    <w:rsid w:val="00D65E3D"/>
    <w:rsid w:val="00D6661E"/>
    <w:rsid w:val="00D668A0"/>
    <w:rsid w:val="00D6747E"/>
    <w:rsid w:val="00D679B1"/>
    <w:rsid w:val="00D67ABA"/>
    <w:rsid w:val="00D67B32"/>
    <w:rsid w:val="00D70E4F"/>
    <w:rsid w:val="00D71079"/>
    <w:rsid w:val="00D713B3"/>
    <w:rsid w:val="00D715CF"/>
    <w:rsid w:val="00D71795"/>
    <w:rsid w:val="00D71D5E"/>
    <w:rsid w:val="00D71E91"/>
    <w:rsid w:val="00D72D0C"/>
    <w:rsid w:val="00D72EBE"/>
    <w:rsid w:val="00D730F9"/>
    <w:rsid w:val="00D733F9"/>
    <w:rsid w:val="00D74031"/>
    <w:rsid w:val="00D7406D"/>
    <w:rsid w:val="00D74543"/>
    <w:rsid w:val="00D745FB"/>
    <w:rsid w:val="00D74A48"/>
    <w:rsid w:val="00D75079"/>
    <w:rsid w:val="00D750B5"/>
    <w:rsid w:val="00D75113"/>
    <w:rsid w:val="00D75242"/>
    <w:rsid w:val="00D7547F"/>
    <w:rsid w:val="00D75EFE"/>
    <w:rsid w:val="00D75F1F"/>
    <w:rsid w:val="00D75F62"/>
    <w:rsid w:val="00D7643F"/>
    <w:rsid w:val="00D771A4"/>
    <w:rsid w:val="00D7750C"/>
    <w:rsid w:val="00D77626"/>
    <w:rsid w:val="00D77828"/>
    <w:rsid w:val="00D779EF"/>
    <w:rsid w:val="00D80012"/>
    <w:rsid w:val="00D805EC"/>
    <w:rsid w:val="00D80897"/>
    <w:rsid w:val="00D81111"/>
    <w:rsid w:val="00D8135E"/>
    <w:rsid w:val="00D81731"/>
    <w:rsid w:val="00D81816"/>
    <w:rsid w:val="00D818E1"/>
    <w:rsid w:val="00D81DFE"/>
    <w:rsid w:val="00D82525"/>
    <w:rsid w:val="00D82733"/>
    <w:rsid w:val="00D82738"/>
    <w:rsid w:val="00D82B7B"/>
    <w:rsid w:val="00D832E7"/>
    <w:rsid w:val="00D83866"/>
    <w:rsid w:val="00D83A34"/>
    <w:rsid w:val="00D83D1E"/>
    <w:rsid w:val="00D83ED0"/>
    <w:rsid w:val="00D83F04"/>
    <w:rsid w:val="00D84060"/>
    <w:rsid w:val="00D84527"/>
    <w:rsid w:val="00D84F60"/>
    <w:rsid w:val="00D8502F"/>
    <w:rsid w:val="00D852D2"/>
    <w:rsid w:val="00D858B5"/>
    <w:rsid w:val="00D85C17"/>
    <w:rsid w:val="00D86333"/>
    <w:rsid w:val="00D864E6"/>
    <w:rsid w:val="00D86704"/>
    <w:rsid w:val="00D867A3"/>
    <w:rsid w:val="00D873E6"/>
    <w:rsid w:val="00D87879"/>
    <w:rsid w:val="00D87917"/>
    <w:rsid w:val="00D87AF3"/>
    <w:rsid w:val="00D9031E"/>
    <w:rsid w:val="00D90362"/>
    <w:rsid w:val="00D9057A"/>
    <w:rsid w:val="00D9134E"/>
    <w:rsid w:val="00D9135E"/>
    <w:rsid w:val="00D91C66"/>
    <w:rsid w:val="00D92047"/>
    <w:rsid w:val="00D92317"/>
    <w:rsid w:val="00D92404"/>
    <w:rsid w:val="00D92446"/>
    <w:rsid w:val="00D924BE"/>
    <w:rsid w:val="00D93829"/>
    <w:rsid w:val="00D939E1"/>
    <w:rsid w:val="00D93BB2"/>
    <w:rsid w:val="00D93BC3"/>
    <w:rsid w:val="00D93E59"/>
    <w:rsid w:val="00D943F5"/>
    <w:rsid w:val="00D94527"/>
    <w:rsid w:val="00D9459D"/>
    <w:rsid w:val="00D9468D"/>
    <w:rsid w:val="00D951F3"/>
    <w:rsid w:val="00D95B7C"/>
    <w:rsid w:val="00D95D3F"/>
    <w:rsid w:val="00D961E3"/>
    <w:rsid w:val="00D971E8"/>
    <w:rsid w:val="00D972CF"/>
    <w:rsid w:val="00D973AE"/>
    <w:rsid w:val="00D97E6A"/>
    <w:rsid w:val="00DA0115"/>
    <w:rsid w:val="00DA038F"/>
    <w:rsid w:val="00DA1182"/>
    <w:rsid w:val="00DA1259"/>
    <w:rsid w:val="00DA1381"/>
    <w:rsid w:val="00DA1AAB"/>
    <w:rsid w:val="00DA27B2"/>
    <w:rsid w:val="00DA2CB6"/>
    <w:rsid w:val="00DA2F95"/>
    <w:rsid w:val="00DA31AE"/>
    <w:rsid w:val="00DA3765"/>
    <w:rsid w:val="00DA415F"/>
    <w:rsid w:val="00DA4A2F"/>
    <w:rsid w:val="00DA5114"/>
    <w:rsid w:val="00DA7640"/>
    <w:rsid w:val="00DA7720"/>
    <w:rsid w:val="00DA7D19"/>
    <w:rsid w:val="00DA7E2C"/>
    <w:rsid w:val="00DB021C"/>
    <w:rsid w:val="00DB0482"/>
    <w:rsid w:val="00DB08B3"/>
    <w:rsid w:val="00DB163B"/>
    <w:rsid w:val="00DB1B9E"/>
    <w:rsid w:val="00DB20FE"/>
    <w:rsid w:val="00DB213C"/>
    <w:rsid w:val="00DB2458"/>
    <w:rsid w:val="00DB24E0"/>
    <w:rsid w:val="00DB2B1F"/>
    <w:rsid w:val="00DB355E"/>
    <w:rsid w:val="00DB3807"/>
    <w:rsid w:val="00DB38DA"/>
    <w:rsid w:val="00DB40E4"/>
    <w:rsid w:val="00DB46E6"/>
    <w:rsid w:val="00DB5054"/>
    <w:rsid w:val="00DB56FE"/>
    <w:rsid w:val="00DB5DAF"/>
    <w:rsid w:val="00DB69F9"/>
    <w:rsid w:val="00DB6AF3"/>
    <w:rsid w:val="00DB6B4C"/>
    <w:rsid w:val="00DB6F2D"/>
    <w:rsid w:val="00DB73DD"/>
    <w:rsid w:val="00DB74A2"/>
    <w:rsid w:val="00DB792C"/>
    <w:rsid w:val="00DB7A4C"/>
    <w:rsid w:val="00DB7F91"/>
    <w:rsid w:val="00DC046D"/>
    <w:rsid w:val="00DC05F9"/>
    <w:rsid w:val="00DC0874"/>
    <w:rsid w:val="00DC1CC6"/>
    <w:rsid w:val="00DC1D13"/>
    <w:rsid w:val="00DC1F0B"/>
    <w:rsid w:val="00DC1F54"/>
    <w:rsid w:val="00DC218F"/>
    <w:rsid w:val="00DC240F"/>
    <w:rsid w:val="00DC2C60"/>
    <w:rsid w:val="00DC304C"/>
    <w:rsid w:val="00DC30F6"/>
    <w:rsid w:val="00DC3D90"/>
    <w:rsid w:val="00DC478F"/>
    <w:rsid w:val="00DC4833"/>
    <w:rsid w:val="00DC48A4"/>
    <w:rsid w:val="00DC48F8"/>
    <w:rsid w:val="00DC4A48"/>
    <w:rsid w:val="00DC4AE8"/>
    <w:rsid w:val="00DC4E57"/>
    <w:rsid w:val="00DC5BA0"/>
    <w:rsid w:val="00DC62B3"/>
    <w:rsid w:val="00DC6791"/>
    <w:rsid w:val="00DC6DCB"/>
    <w:rsid w:val="00DC71C5"/>
    <w:rsid w:val="00DC76D5"/>
    <w:rsid w:val="00DC7874"/>
    <w:rsid w:val="00DC7EBC"/>
    <w:rsid w:val="00DD0600"/>
    <w:rsid w:val="00DD0B36"/>
    <w:rsid w:val="00DD1220"/>
    <w:rsid w:val="00DD1446"/>
    <w:rsid w:val="00DD1986"/>
    <w:rsid w:val="00DD1DD1"/>
    <w:rsid w:val="00DD22C8"/>
    <w:rsid w:val="00DD2506"/>
    <w:rsid w:val="00DD29BF"/>
    <w:rsid w:val="00DD2A4A"/>
    <w:rsid w:val="00DD2F8B"/>
    <w:rsid w:val="00DD3105"/>
    <w:rsid w:val="00DD39C1"/>
    <w:rsid w:val="00DD42A0"/>
    <w:rsid w:val="00DD4716"/>
    <w:rsid w:val="00DD47C2"/>
    <w:rsid w:val="00DD480C"/>
    <w:rsid w:val="00DD4B32"/>
    <w:rsid w:val="00DD5184"/>
    <w:rsid w:val="00DD52B2"/>
    <w:rsid w:val="00DD5884"/>
    <w:rsid w:val="00DD591E"/>
    <w:rsid w:val="00DD5A49"/>
    <w:rsid w:val="00DD5B72"/>
    <w:rsid w:val="00DD5CD6"/>
    <w:rsid w:val="00DD5D73"/>
    <w:rsid w:val="00DD6062"/>
    <w:rsid w:val="00DD61AB"/>
    <w:rsid w:val="00DD6913"/>
    <w:rsid w:val="00DD6B1C"/>
    <w:rsid w:val="00DD6B5F"/>
    <w:rsid w:val="00DD73B1"/>
    <w:rsid w:val="00DD7852"/>
    <w:rsid w:val="00DD79C5"/>
    <w:rsid w:val="00DE03C9"/>
    <w:rsid w:val="00DE0476"/>
    <w:rsid w:val="00DE0D56"/>
    <w:rsid w:val="00DE1915"/>
    <w:rsid w:val="00DE1BEA"/>
    <w:rsid w:val="00DE21F7"/>
    <w:rsid w:val="00DE294F"/>
    <w:rsid w:val="00DE3DF0"/>
    <w:rsid w:val="00DE3F0B"/>
    <w:rsid w:val="00DE3F73"/>
    <w:rsid w:val="00DE4158"/>
    <w:rsid w:val="00DE420D"/>
    <w:rsid w:val="00DE4544"/>
    <w:rsid w:val="00DE4629"/>
    <w:rsid w:val="00DE47CA"/>
    <w:rsid w:val="00DE4CEC"/>
    <w:rsid w:val="00DE549B"/>
    <w:rsid w:val="00DE564B"/>
    <w:rsid w:val="00DE5689"/>
    <w:rsid w:val="00DE5B19"/>
    <w:rsid w:val="00DE6251"/>
    <w:rsid w:val="00DE629C"/>
    <w:rsid w:val="00DE6356"/>
    <w:rsid w:val="00DE68CE"/>
    <w:rsid w:val="00DE7298"/>
    <w:rsid w:val="00DE7389"/>
    <w:rsid w:val="00DE75BB"/>
    <w:rsid w:val="00DE7B05"/>
    <w:rsid w:val="00DF0303"/>
    <w:rsid w:val="00DF0821"/>
    <w:rsid w:val="00DF085F"/>
    <w:rsid w:val="00DF0F5D"/>
    <w:rsid w:val="00DF1223"/>
    <w:rsid w:val="00DF1444"/>
    <w:rsid w:val="00DF14D9"/>
    <w:rsid w:val="00DF158A"/>
    <w:rsid w:val="00DF1F5A"/>
    <w:rsid w:val="00DF20D4"/>
    <w:rsid w:val="00DF2F52"/>
    <w:rsid w:val="00DF3826"/>
    <w:rsid w:val="00DF3BEA"/>
    <w:rsid w:val="00DF3FBD"/>
    <w:rsid w:val="00DF41BB"/>
    <w:rsid w:val="00DF43B1"/>
    <w:rsid w:val="00DF4590"/>
    <w:rsid w:val="00DF4842"/>
    <w:rsid w:val="00DF4F51"/>
    <w:rsid w:val="00DF5015"/>
    <w:rsid w:val="00DF5805"/>
    <w:rsid w:val="00DF5984"/>
    <w:rsid w:val="00DF5AD1"/>
    <w:rsid w:val="00DF5DF8"/>
    <w:rsid w:val="00DF62AF"/>
    <w:rsid w:val="00DF6570"/>
    <w:rsid w:val="00DF6942"/>
    <w:rsid w:val="00DF6C51"/>
    <w:rsid w:val="00DF712E"/>
    <w:rsid w:val="00E0017A"/>
    <w:rsid w:val="00E00187"/>
    <w:rsid w:val="00E009D0"/>
    <w:rsid w:val="00E00A99"/>
    <w:rsid w:val="00E015C9"/>
    <w:rsid w:val="00E0177B"/>
    <w:rsid w:val="00E01B23"/>
    <w:rsid w:val="00E01C6E"/>
    <w:rsid w:val="00E01CD6"/>
    <w:rsid w:val="00E01FBB"/>
    <w:rsid w:val="00E02671"/>
    <w:rsid w:val="00E026C4"/>
    <w:rsid w:val="00E030D1"/>
    <w:rsid w:val="00E031B4"/>
    <w:rsid w:val="00E03943"/>
    <w:rsid w:val="00E04532"/>
    <w:rsid w:val="00E047F2"/>
    <w:rsid w:val="00E04830"/>
    <w:rsid w:val="00E04F5B"/>
    <w:rsid w:val="00E0507D"/>
    <w:rsid w:val="00E053B4"/>
    <w:rsid w:val="00E05A71"/>
    <w:rsid w:val="00E05D94"/>
    <w:rsid w:val="00E06FE1"/>
    <w:rsid w:val="00E07033"/>
    <w:rsid w:val="00E072AE"/>
    <w:rsid w:val="00E07ECE"/>
    <w:rsid w:val="00E103E5"/>
    <w:rsid w:val="00E10781"/>
    <w:rsid w:val="00E10B43"/>
    <w:rsid w:val="00E11274"/>
    <w:rsid w:val="00E1157A"/>
    <w:rsid w:val="00E1188C"/>
    <w:rsid w:val="00E119A7"/>
    <w:rsid w:val="00E11BFB"/>
    <w:rsid w:val="00E11D49"/>
    <w:rsid w:val="00E11E43"/>
    <w:rsid w:val="00E12199"/>
    <w:rsid w:val="00E134FE"/>
    <w:rsid w:val="00E1417C"/>
    <w:rsid w:val="00E143E4"/>
    <w:rsid w:val="00E147F3"/>
    <w:rsid w:val="00E14A67"/>
    <w:rsid w:val="00E14AF4"/>
    <w:rsid w:val="00E14F36"/>
    <w:rsid w:val="00E1602E"/>
    <w:rsid w:val="00E16186"/>
    <w:rsid w:val="00E1629C"/>
    <w:rsid w:val="00E1631A"/>
    <w:rsid w:val="00E16547"/>
    <w:rsid w:val="00E16E26"/>
    <w:rsid w:val="00E16ED2"/>
    <w:rsid w:val="00E171EB"/>
    <w:rsid w:val="00E1720F"/>
    <w:rsid w:val="00E1727D"/>
    <w:rsid w:val="00E172AC"/>
    <w:rsid w:val="00E20213"/>
    <w:rsid w:val="00E20C6B"/>
    <w:rsid w:val="00E2158B"/>
    <w:rsid w:val="00E21BE9"/>
    <w:rsid w:val="00E21FF2"/>
    <w:rsid w:val="00E22B0A"/>
    <w:rsid w:val="00E22E3F"/>
    <w:rsid w:val="00E230CF"/>
    <w:rsid w:val="00E23410"/>
    <w:rsid w:val="00E2393E"/>
    <w:rsid w:val="00E23D26"/>
    <w:rsid w:val="00E24245"/>
    <w:rsid w:val="00E242B7"/>
    <w:rsid w:val="00E246DB"/>
    <w:rsid w:val="00E2486B"/>
    <w:rsid w:val="00E24B27"/>
    <w:rsid w:val="00E24CF5"/>
    <w:rsid w:val="00E25140"/>
    <w:rsid w:val="00E251D8"/>
    <w:rsid w:val="00E2563D"/>
    <w:rsid w:val="00E25BCF"/>
    <w:rsid w:val="00E25EA6"/>
    <w:rsid w:val="00E25EB0"/>
    <w:rsid w:val="00E26229"/>
    <w:rsid w:val="00E262EB"/>
    <w:rsid w:val="00E26698"/>
    <w:rsid w:val="00E2694B"/>
    <w:rsid w:val="00E26E5D"/>
    <w:rsid w:val="00E27066"/>
    <w:rsid w:val="00E2711C"/>
    <w:rsid w:val="00E2758A"/>
    <w:rsid w:val="00E2778A"/>
    <w:rsid w:val="00E279FC"/>
    <w:rsid w:val="00E27B32"/>
    <w:rsid w:val="00E3021C"/>
    <w:rsid w:val="00E30877"/>
    <w:rsid w:val="00E308CB"/>
    <w:rsid w:val="00E309D5"/>
    <w:rsid w:val="00E30CEB"/>
    <w:rsid w:val="00E312D4"/>
    <w:rsid w:val="00E31477"/>
    <w:rsid w:val="00E31D94"/>
    <w:rsid w:val="00E320A9"/>
    <w:rsid w:val="00E320ED"/>
    <w:rsid w:val="00E321DC"/>
    <w:rsid w:val="00E326DE"/>
    <w:rsid w:val="00E32B1B"/>
    <w:rsid w:val="00E3342E"/>
    <w:rsid w:val="00E34279"/>
    <w:rsid w:val="00E34355"/>
    <w:rsid w:val="00E34ADB"/>
    <w:rsid w:val="00E34C7B"/>
    <w:rsid w:val="00E34EA0"/>
    <w:rsid w:val="00E34F2D"/>
    <w:rsid w:val="00E35405"/>
    <w:rsid w:val="00E355C9"/>
    <w:rsid w:val="00E35667"/>
    <w:rsid w:val="00E3598B"/>
    <w:rsid w:val="00E35EBF"/>
    <w:rsid w:val="00E363CB"/>
    <w:rsid w:val="00E365E2"/>
    <w:rsid w:val="00E40154"/>
    <w:rsid w:val="00E40920"/>
    <w:rsid w:val="00E410CD"/>
    <w:rsid w:val="00E410FD"/>
    <w:rsid w:val="00E41114"/>
    <w:rsid w:val="00E412C0"/>
    <w:rsid w:val="00E414B0"/>
    <w:rsid w:val="00E418BE"/>
    <w:rsid w:val="00E41B23"/>
    <w:rsid w:val="00E4217B"/>
    <w:rsid w:val="00E42377"/>
    <w:rsid w:val="00E42AB5"/>
    <w:rsid w:val="00E42B6B"/>
    <w:rsid w:val="00E42B89"/>
    <w:rsid w:val="00E42D55"/>
    <w:rsid w:val="00E43056"/>
    <w:rsid w:val="00E43284"/>
    <w:rsid w:val="00E43751"/>
    <w:rsid w:val="00E43987"/>
    <w:rsid w:val="00E439E6"/>
    <w:rsid w:val="00E43F43"/>
    <w:rsid w:val="00E4418A"/>
    <w:rsid w:val="00E4471E"/>
    <w:rsid w:val="00E44A93"/>
    <w:rsid w:val="00E44EE2"/>
    <w:rsid w:val="00E453A3"/>
    <w:rsid w:val="00E455AB"/>
    <w:rsid w:val="00E45DE8"/>
    <w:rsid w:val="00E460C8"/>
    <w:rsid w:val="00E460CD"/>
    <w:rsid w:val="00E46349"/>
    <w:rsid w:val="00E469AF"/>
    <w:rsid w:val="00E46A52"/>
    <w:rsid w:val="00E46AEA"/>
    <w:rsid w:val="00E46CDD"/>
    <w:rsid w:val="00E46D15"/>
    <w:rsid w:val="00E4706A"/>
    <w:rsid w:val="00E473CC"/>
    <w:rsid w:val="00E47566"/>
    <w:rsid w:val="00E47AA6"/>
    <w:rsid w:val="00E47E2F"/>
    <w:rsid w:val="00E500EF"/>
    <w:rsid w:val="00E503F3"/>
    <w:rsid w:val="00E5057C"/>
    <w:rsid w:val="00E50FD1"/>
    <w:rsid w:val="00E519B5"/>
    <w:rsid w:val="00E51A93"/>
    <w:rsid w:val="00E51B58"/>
    <w:rsid w:val="00E51BE7"/>
    <w:rsid w:val="00E51EDF"/>
    <w:rsid w:val="00E51F9E"/>
    <w:rsid w:val="00E52031"/>
    <w:rsid w:val="00E520C9"/>
    <w:rsid w:val="00E52787"/>
    <w:rsid w:val="00E53369"/>
    <w:rsid w:val="00E53375"/>
    <w:rsid w:val="00E533CB"/>
    <w:rsid w:val="00E536BF"/>
    <w:rsid w:val="00E53A58"/>
    <w:rsid w:val="00E546A2"/>
    <w:rsid w:val="00E54D96"/>
    <w:rsid w:val="00E54FF1"/>
    <w:rsid w:val="00E56041"/>
    <w:rsid w:val="00E560B4"/>
    <w:rsid w:val="00E56385"/>
    <w:rsid w:val="00E56819"/>
    <w:rsid w:val="00E56A45"/>
    <w:rsid w:val="00E56E50"/>
    <w:rsid w:val="00E60180"/>
    <w:rsid w:val="00E6047C"/>
    <w:rsid w:val="00E606C7"/>
    <w:rsid w:val="00E60EAD"/>
    <w:rsid w:val="00E612D4"/>
    <w:rsid w:val="00E62A8F"/>
    <w:rsid w:val="00E62F2C"/>
    <w:rsid w:val="00E62FF0"/>
    <w:rsid w:val="00E633C6"/>
    <w:rsid w:val="00E63971"/>
    <w:rsid w:val="00E63D7F"/>
    <w:rsid w:val="00E6421F"/>
    <w:rsid w:val="00E644F6"/>
    <w:rsid w:val="00E649EA"/>
    <w:rsid w:val="00E64D1F"/>
    <w:rsid w:val="00E65299"/>
    <w:rsid w:val="00E65723"/>
    <w:rsid w:val="00E6594D"/>
    <w:rsid w:val="00E65E9C"/>
    <w:rsid w:val="00E6608E"/>
    <w:rsid w:val="00E67764"/>
    <w:rsid w:val="00E6799F"/>
    <w:rsid w:val="00E67AFB"/>
    <w:rsid w:val="00E67BC4"/>
    <w:rsid w:val="00E70198"/>
    <w:rsid w:val="00E710D3"/>
    <w:rsid w:val="00E716EC"/>
    <w:rsid w:val="00E717AE"/>
    <w:rsid w:val="00E71C17"/>
    <w:rsid w:val="00E71D09"/>
    <w:rsid w:val="00E72726"/>
    <w:rsid w:val="00E729F2"/>
    <w:rsid w:val="00E72D54"/>
    <w:rsid w:val="00E7312F"/>
    <w:rsid w:val="00E7341E"/>
    <w:rsid w:val="00E73B69"/>
    <w:rsid w:val="00E73E53"/>
    <w:rsid w:val="00E7422C"/>
    <w:rsid w:val="00E74457"/>
    <w:rsid w:val="00E74586"/>
    <w:rsid w:val="00E74CDE"/>
    <w:rsid w:val="00E75489"/>
    <w:rsid w:val="00E7589D"/>
    <w:rsid w:val="00E75B2D"/>
    <w:rsid w:val="00E7617A"/>
    <w:rsid w:val="00E76245"/>
    <w:rsid w:val="00E7647E"/>
    <w:rsid w:val="00E7668E"/>
    <w:rsid w:val="00E769BE"/>
    <w:rsid w:val="00E76C98"/>
    <w:rsid w:val="00E76CCB"/>
    <w:rsid w:val="00E76DDB"/>
    <w:rsid w:val="00E76ECA"/>
    <w:rsid w:val="00E7716D"/>
    <w:rsid w:val="00E77893"/>
    <w:rsid w:val="00E77AE1"/>
    <w:rsid w:val="00E80636"/>
    <w:rsid w:val="00E80A76"/>
    <w:rsid w:val="00E80FE8"/>
    <w:rsid w:val="00E815F7"/>
    <w:rsid w:val="00E81649"/>
    <w:rsid w:val="00E8181B"/>
    <w:rsid w:val="00E820AE"/>
    <w:rsid w:val="00E82302"/>
    <w:rsid w:val="00E82BE4"/>
    <w:rsid w:val="00E82E78"/>
    <w:rsid w:val="00E83295"/>
    <w:rsid w:val="00E83BA1"/>
    <w:rsid w:val="00E840B3"/>
    <w:rsid w:val="00E841A0"/>
    <w:rsid w:val="00E8450A"/>
    <w:rsid w:val="00E845BD"/>
    <w:rsid w:val="00E84B21"/>
    <w:rsid w:val="00E84B66"/>
    <w:rsid w:val="00E855EA"/>
    <w:rsid w:val="00E85FC6"/>
    <w:rsid w:val="00E86978"/>
    <w:rsid w:val="00E86F3A"/>
    <w:rsid w:val="00E87053"/>
    <w:rsid w:val="00E8781B"/>
    <w:rsid w:val="00E87E69"/>
    <w:rsid w:val="00E9037A"/>
    <w:rsid w:val="00E906E3"/>
    <w:rsid w:val="00E907B9"/>
    <w:rsid w:val="00E90CEC"/>
    <w:rsid w:val="00E90F17"/>
    <w:rsid w:val="00E9102C"/>
    <w:rsid w:val="00E915F9"/>
    <w:rsid w:val="00E91CED"/>
    <w:rsid w:val="00E91F95"/>
    <w:rsid w:val="00E923DF"/>
    <w:rsid w:val="00E9255E"/>
    <w:rsid w:val="00E92687"/>
    <w:rsid w:val="00E929DC"/>
    <w:rsid w:val="00E92FC8"/>
    <w:rsid w:val="00E935AF"/>
    <w:rsid w:val="00E9365E"/>
    <w:rsid w:val="00E938A6"/>
    <w:rsid w:val="00E941BA"/>
    <w:rsid w:val="00E94238"/>
    <w:rsid w:val="00E944DF"/>
    <w:rsid w:val="00E9454E"/>
    <w:rsid w:val="00E94B81"/>
    <w:rsid w:val="00E94F1A"/>
    <w:rsid w:val="00E950D1"/>
    <w:rsid w:val="00E950F4"/>
    <w:rsid w:val="00E9538D"/>
    <w:rsid w:val="00E95438"/>
    <w:rsid w:val="00E954B0"/>
    <w:rsid w:val="00E9598B"/>
    <w:rsid w:val="00E95B36"/>
    <w:rsid w:val="00E95FB1"/>
    <w:rsid w:val="00E96091"/>
    <w:rsid w:val="00E96B07"/>
    <w:rsid w:val="00E96F32"/>
    <w:rsid w:val="00E9727F"/>
    <w:rsid w:val="00E97A15"/>
    <w:rsid w:val="00E97C0B"/>
    <w:rsid w:val="00E97CF2"/>
    <w:rsid w:val="00E97E6D"/>
    <w:rsid w:val="00EA04B6"/>
    <w:rsid w:val="00EA0564"/>
    <w:rsid w:val="00EA0903"/>
    <w:rsid w:val="00EA1564"/>
    <w:rsid w:val="00EA173C"/>
    <w:rsid w:val="00EA175A"/>
    <w:rsid w:val="00EA19FA"/>
    <w:rsid w:val="00EA1BDE"/>
    <w:rsid w:val="00EA1F20"/>
    <w:rsid w:val="00EA21E3"/>
    <w:rsid w:val="00EA239F"/>
    <w:rsid w:val="00EA2443"/>
    <w:rsid w:val="00EA2643"/>
    <w:rsid w:val="00EA27A2"/>
    <w:rsid w:val="00EA2A02"/>
    <w:rsid w:val="00EA2D72"/>
    <w:rsid w:val="00EA33D8"/>
    <w:rsid w:val="00EA3B26"/>
    <w:rsid w:val="00EA3B87"/>
    <w:rsid w:val="00EA3CFE"/>
    <w:rsid w:val="00EA3E15"/>
    <w:rsid w:val="00EA485E"/>
    <w:rsid w:val="00EA521B"/>
    <w:rsid w:val="00EA5265"/>
    <w:rsid w:val="00EA53B4"/>
    <w:rsid w:val="00EA58BC"/>
    <w:rsid w:val="00EA5C11"/>
    <w:rsid w:val="00EA5DF3"/>
    <w:rsid w:val="00EA5FDB"/>
    <w:rsid w:val="00EA60E8"/>
    <w:rsid w:val="00EA675F"/>
    <w:rsid w:val="00EA703E"/>
    <w:rsid w:val="00EA7687"/>
    <w:rsid w:val="00EA7B32"/>
    <w:rsid w:val="00EA7E52"/>
    <w:rsid w:val="00EB0123"/>
    <w:rsid w:val="00EB0B21"/>
    <w:rsid w:val="00EB118A"/>
    <w:rsid w:val="00EB14DA"/>
    <w:rsid w:val="00EB1703"/>
    <w:rsid w:val="00EB18D5"/>
    <w:rsid w:val="00EB1F39"/>
    <w:rsid w:val="00EB281E"/>
    <w:rsid w:val="00EB2C7F"/>
    <w:rsid w:val="00EB2DCE"/>
    <w:rsid w:val="00EB3096"/>
    <w:rsid w:val="00EB338D"/>
    <w:rsid w:val="00EB3512"/>
    <w:rsid w:val="00EB36B6"/>
    <w:rsid w:val="00EB3899"/>
    <w:rsid w:val="00EB3BD8"/>
    <w:rsid w:val="00EB41B8"/>
    <w:rsid w:val="00EB41DE"/>
    <w:rsid w:val="00EB481E"/>
    <w:rsid w:val="00EB48EC"/>
    <w:rsid w:val="00EB4C4F"/>
    <w:rsid w:val="00EB5804"/>
    <w:rsid w:val="00EB5C2E"/>
    <w:rsid w:val="00EB67D1"/>
    <w:rsid w:val="00EB69F1"/>
    <w:rsid w:val="00EB7027"/>
    <w:rsid w:val="00EB7946"/>
    <w:rsid w:val="00EC035F"/>
    <w:rsid w:val="00EC0944"/>
    <w:rsid w:val="00EC0CAB"/>
    <w:rsid w:val="00EC0FE6"/>
    <w:rsid w:val="00EC1453"/>
    <w:rsid w:val="00EC173A"/>
    <w:rsid w:val="00EC18F5"/>
    <w:rsid w:val="00EC1915"/>
    <w:rsid w:val="00EC20AB"/>
    <w:rsid w:val="00EC2285"/>
    <w:rsid w:val="00EC2C2D"/>
    <w:rsid w:val="00EC2F99"/>
    <w:rsid w:val="00EC32AA"/>
    <w:rsid w:val="00EC32F2"/>
    <w:rsid w:val="00EC3E6D"/>
    <w:rsid w:val="00EC3F5A"/>
    <w:rsid w:val="00EC3F78"/>
    <w:rsid w:val="00EC4078"/>
    <w:rsid w:val="00EC43C7"/>
    <w:rsid w:val="00EC4662"/>
    <w:rsid w:val="00EC4E7E"/>
    <w:rsid w:val="00EC5130"/>
    <w:rsid w:val="00EC5215"/>
    <w:rsid w:val="00EC5405"/>
    <w:rsid w:val="00EC57BE"/>
    <w:rsid w:val="00EC5A70"/>
    <w:rsid w:val="00EC5AB7"/>
    <w:rsid w:val="00EC5D4D"/>
    <w:rsid w:val="00EC6597"/>
    <w:rsid w:val="00EC6A6A"/>
    <w:rsid w:val="00EC7175"/>
    <w:rsid w:val="00EC7240"/>
    <w:rsid w:val="00EC728B"/>
    <w:rsid w:val="00EC72C9"/>
    <w:rsid w:val="00EC78C0"/>
    <w:rsid w:val="00EC7C45"/>
    <w:rsid w:val="00ED09BB"/>
    <w:rsid w:val="00ED0E6D"/>
    <w:rsid w:val="00ED1400"/>
    <w:rsid w:val="00ED1EA3"/>
    <w:rsid w:val="00ED26A0"/>
    <w:rsid w:val="00ED2771"/>
    <w:rsid w:val="00ED287A"/>
    <w:rsid w:val="00ED2C4F"/>
    <w:rsid w:val="00ED2DA7"/>
    <w:rsid w:val="00ED2E8C"/>
    <w:rsid w:val="00ED34F4"/>
    <w:rsid w:val="00ED36FC"/>
    <w:rsid w:val="00ED3CE8"/>
    <w:rsid w:val="00ED40EA"/>
    <w:rsid w:val="00ED4458"/>
    <w:rsid w:val="00ED46E5"/>
    <w:rsid w:val="00ED47AD"/>
    <w:rsid w:val="00ED4BAE"/>
    <w:rsid w:val="00ED52C1"/>
    <w:rsid w:val="00ED56F6"/>
    <w:rsid w:val="00ED5828"/>
    <w:rsid w:val="00ED5B3D"/>
    <w:rsid w:val="00ED62D0"/>
    <w:rsid w:val="00ED63AF"/>
    <w:rsid w:val="00ED64CF"/>
    <w:rsid w:val="00ED66AF"/>
    <w:rsid w:val="00ED680A"/>
    <w:rsid w:val="00ED6C01"/>
    <w:rsid w:val="00ED770B"/>
    <w:rsid w:val="00ED7CC5"/>
    <w:rsid w:val="00EE0041"/>
    <w:rsid w:val="00EE019D"/>
    <w:rsid w:val="00EE066C"/>
    <w:rsid w:val="00EE0C19"/>
    <w:rsid w:val="00EE11B6"/>
    <w:rsid w:val="00EE1289"/>
    <w:rsid w:val="00EE13E4"/>
    <w:rsid w:val="00EE1BD6"/>
    <w:rsid w:val="00EE2D71"/>
    <w:rsid w:val="00EE328F"/>
    <w:rsid w:val="00EE33B4"/>
    <w:rsid w:val="00EE3996"/>
    <w:rsid w:val="00EE3A23"/>
    <w:rsid w:val="00EE3EBF"/>
    <w:rsid w:val="00EE420A"/>
    <w:rsid w:val="00EE44EC"/>
    <w:rsid w:val="00EE4501"/>
    <w:rsid w:val="00EE462E"/>
    <w:rsid w:val="00EE47CD"/>
    <w:rsid w:val="00EE4891"/>
    <w:rsid w:val="00EE4D0D"/>
    <w:rsid w:val="00EE4E8E"/>
    <w:rsid w:val="00EE553B"/>
    <w:rsid w:val="00EE6264"/>
    <w:rsid w:val="00EE637C"/>
    <w:rsid w:val="00EE668D"/>
    <w:rsid w:val="00EE66C3"/>
    <w:rsid w:val="00EE68F8"/>
    <w:rsid w:val="00EE6B7E"/>
    <w:rsid w:val="00EE6EC0"/>
    <w:rsid w:val="00EF0020"/>
    <w:rsid w:val="00EF040A"/>
    <w:rsid w:val="00EF0D59"/>
    <w:rsid w:val="00EF1332"/>
    <w:rsid w:val="00EF14D9"/>
    <w:rsid w:val="00EF14FC"/>
    <w:rsid w:val="00EF193A"/>
    <w:rsid w:val="00EF2804"/>
    <w:rsid w:val="00EF28FA"/>
    <w:rsid w:val="00EF2D52"/>
    <w:rsid w:val="00EF2F77"/>
    <w:rsid w:val="00EF3394"/>
    <w:rsid w:val="00EF39DB"/>
    <w:rsid w:val="00EF422A"/>
    <w:rsid w:val="00EF4280"/>
    <w:rsid w:val="00EF4A42"/>
    <w:rsid w:val="00EF4CEA"/>
    <w:rsid w:val="00EF4DF7"/>
    <w:rsid w:val="00EF546D"/>
    <w:rsid w:val="00EF601E"/>
    <w:rsid w:val="00EF6566"/>
    <w:rsid w:val="00EF6F4D"/>
    <w:rsid w:val="00EF7938"/>
    <w:rsid w:val="00EF7BAF"/>
    <w:rsid w:val="00EF7BBE"/>
    <w:rsid w:val="00F0039B"/>
    <w:rsid w:val="00F00DF0"/>
    <w:rsid w:val="00F01030"/>
    <w:rsid w:val="00F01A4C"/>
    <w:rsid w:val="00F01D64"/>
    <w:rsid w:val="00F02258"/>
    <w:rsid w:val="00F022E1"/>
    <w:rsid w:val="00F0242F"/>
    <w:rsid w:val="00F02472"/>
    <w:rsid w:val="00F02522"/>
    <w:rsid w:val="00F02A54"/>
    <w:rsid w:val="00F02AE2"/>
    <w:rsid w:val="00F02CB9"/>
    <w:rsid w:val="00F03081"/>
    <w:rsid w:val="00F031B8"/>
    <w:rsid w:val="00F031BF"/>
    <w:rsid w:val="00F03456"/>
    <w:rsid w:val="00F03701"/>
    <w:rsid w:val="00F037D6"/>
    <w:rsid w:val="00F039B6"/>
    <w:rsid w:val="00F03B2E"/>
    <w:rsid w:val="00F03B76"/>
    <w:rsid w:val="00F03EE5"/>
    <w:rsid w:val="00F03F0A"/>
    <w:rsid w:val="00F04099"/>
    <w:rsid w:val="00F04A1E"/>
    <w:rsid w:val="00F04F81"/>
    <w:rsid w:val="00F05186"/>
    <w:rsid w:val="00F05916"/>
    <w:rsid w:val="00F06749"/>
    <w:rsid w:val="00F06924"/>
    <w:rsid w:val="00F06BBB"/>
    <w:rsid w:val="00F06C73"/>
    <w:rsid w:val="00F07315"/>
    <w:rsid w:val="00F07D1E"/>
    <w:rsid w:val="00F07E0C"/>
    <w:rsid w:val="00F10358"/>
    <w:rsid w:val="00F1091A"/>
    <w:rsid w:val="00F10959"/>
    <w:rsid w:val="00F10A6D"/>
    <w:rsid w:val="00F11855"/>
    <w:rsid w:val="00F1219A"/>
    <w:rsid w:val="00F12B2E"/>
    <w:rsid w:val="00F12E17"/>
    <w:rsid w:val="00F12E18"/>
    <w:rsid w:val="00F13003"/>
    <w:rsid w:val="00F13331"/>
    <w:rsid w:val="00F13451"/>
    <w:rsid w:val="00F136B7"/>
    <w:rsid w:val="00F14062"/>
    <w:rsid w:val="00F14214"/>
    <w:rsid w:val="00F1438E"/>
    <w:rsid w:val="00F14EC3"/>
    <w:rsid w:val="00F153A5"/>
    <w:rsid w:val="00F155EC"/>
    <w:rsid w:val="00F15A9B"/>
    <w:rsid w:val="00F16141"/>
    <w:rsid w:val="00F16A6C"/>
    <w:rsid w:val="00F16B59"/>
    <w:rsid w:val="00F16ED9"/>
    <w:rsid w:val="00F171DD"/>
    <w:rsid w:val="00F17208"/>
    <w:rsid w:val="00F17716"/>
    <w:rsid w:val="00F17845"/>
    <w:rsid w:val="00F17862"/>
    <w:rsid w:val="00F17DFC"/>
    <w:rsid w:val="00F17FE6"/>
    <w:rsid w:val="00F20171"/>
    <w:rsid w:val="00F206DE"/>
    <w:rsid w:val="00F20FCD"/>
    <w:rsid w:val="00F2116E"/>
    <w:rsid w:val="00F21E31"/>
    <w:rsid w:val="00F22705"/>
    <w:rsid w:val="00F229D7"/>
    <w:rsid w:val="00F23407"/>
    <w:rsid w:val="00F236C9"/>
    <w:rsid w:val="00F23836"/>
    <w:rsid w:val="00F239A0"/>
    <w:rsid w:val="00F243B3"/>
    <w:rsid w:val="00F24C66"/>
    <w:rsid w:val="00F250D4"/>
    <w:rsid w:val="00F25165"/>
    <w:rsid w:val="00F253A5"/>
    <w:rsid w:val="00F261A3"/>
    <w:rsid w:val="00F26248"/>
    <w:rsid w:val="00F26579"/>
    <w:rsid w:val="00F26DAB"/>
    <w:rsid w:val="00F2768D"/>
    <w:rsid w:val="00F2781F"/>
    <w:rsid w:val="00F27976"/>
    <w:rsid w:val="00F27CF0"/>
    <w:rsid w:val="00F27D02"/>
    <w:rsid w:val="00F303FE"/>
    <w:rsid w:val="00F30572"/>
    <w:rsid w:val="00F308B4"/>
    <w:rsid w:val="00F30962"/>
    <w:rsid w:val="00F30A5F"/>
    <w:rsid w:val="00F30EB5"/>
    <w:rsid w:val="00F311C4"/>
    <w:rsid w:val="00F31769"/>
    <w:rsid w:val="00F31E8E"/>
    <w:rsid w:val="00F32196"/>
    <w:rsid w:val="00F32676"/>
    <w:rsid w:val="00F32A46"/>
    <w:rsid w:val="00F334D4"/>
    <w:rsid w:val="00F335AC"/>
    <w:rsid w:val="00F33BEB"/>
    <w:rsid w:val="00F33C54"/>
    <w:rsid w:val="00F33D56"/>
    <w:rsid w:val="00F33DB7"/>
    <w:rsid w:val="00F33F2E"/>
    <w:rsid w:val="00F3426D"/>
    <w:rsid w:val="00F3577B"/>
    <w:rsid w:val="00F35C50"/>
    <w:rsid w:val="00F35E46"/>
    <w:rsid w:val="00F367A8"/>
    <w:rsid w:val="00F36947"/>
    <w:rsid w:val="00F369DD"/>
    <w:rsid w:val="00F36A8F"/>
    <w:rsid w:val="00F36F44"/>
    <w:rsid w:val="00F371B5"/>
    <w:rsid w:val="00F37B82"/>
    <w:rsid w:val="00F406C9"/>
    <w:rsid w:val="00F40974"/>
    <w:rsid w:val="00F409B7"/>
    <w:rsid w:val="00F40D1A"/>
    <w:rsid w:val="00F410AE"/>
    <w:rsid w:val="00F412D9"/>
    <w:rsid w:val="00F4130F"/>
    <w:rsid w:val="00F41789"/>
    <w:rsid w:val="00F422E8"/>
    <w:rsid w:val="00F42D9F"/>
    <w:rsid w:val="00F431E9"/>
    <w:rsid w:val="00F432FA"/>
    <w:rsid w:val="00F434CD"/>
    <w:rsid w:val="00F434F5"/>
    <w:rsid w:val="00F440F1"/>
    <w:rsid w:val="00F44A43"/>
    <w:rsid w:val="00F44A9A"/>
    <w:rsid w:val="00F44E8C"/>
    <w:rsid w:val="00F44F1C"/>
    <w:rsid w:val="00F44F29"/>
    <w:rsid w:val="00F45663"/>
    <w:rsid w:val="00F45BF2"/>
    <w:rsid w:val="00F4635B"/>
    <w:rsid w:val="00F465F5"/>
    <w:rsid w:val="00F46B0A"/>
    <w:rsid w:val="00F46B75"/>
    <w:rsid w:val="00F46C32"/>
    <w:rsid w:val="00F46E94"/>
    <w:rsid w:val="00F4719B"/>
    <w:rsid w:val="00F471B4"/>
    <w:rsid w:val="00F50323"/>
    <w:rsid w:val="00F50532"/>
    <w:rsid w:val="00F50A42"/>
    <w:rsid w:val="00F50E7B"/>
    <w:rsid w:val="00F51084"/>
    <w:rsid w:val="00F515DF"/>
    <w:rsid w:val="00F52576"/>
    <w:rsid w:val="00F527A4"/>
    <w:rsid w:val="00F52D57"/>
    <w:rsid w:val="00F52F51"/>
    <w:rsid w:val="00F52FA9"/>
    <w:rsid w:val="00F52FBC"/>
    <w:rsid w:val="00F53523"/>
    <w:rsid w:val="00F53FCC"/>
    <w:rsid w:val="00F5411F"/>
    <w:rsid w:val="00F54F45"/>
    <w:rsid w:val="00F5552A"/>
    <w:rsid w:val="00F55DEA"/>
    <w:rsid w:val="00F55EAD"/>
    <w:rsid w:val="00F568B6"/>
    <w:rsid w:val="00F5693B"/>
    <w:rsid w:val="00F56D33"/>
    <w:rsid w:val="00F57351"/>
    <w:rsid w:val="00F57C28"/>
    <w:rsid w:val="00F600A2"/>
    <w:rsid w:val="00F600F9"/>
    <w:rsid w:val="00F601ED"/>
    <w:rsid w:val="00F601EF"/>
    <w:rsid w:val="00F6027C"/>
    <w:rsid w:val="00F610C4"/>
    <w:rsid w:val="00F6124C"/>
    <w:rsid w:val="00F61297"/>
    <w:rsid w:val="00F61688"/>
    <w:rsid w:val="00F61D8B"/>
    <w:rsid w:val="00F62252"/>
    <w:rsid w:val="00F62333"/>
    <w:rsid w:val="00F62561"/>
    <w:rsid w:val="00F629B2"/>
    <w:rsid w:val="00F62E0B"/>
    <w:rsid w:val="00F635FB"/>
    <w:rsid w:val="00F63F7D"/>
    <w:rsid w:val="00F63FE5"/>
    <w:rsid w:val="00F64289"/>
    <w:rsid w:val="00F643D4"/>
    <w:rsid w:val="00F645BC"/>
    <w:rsid w:val="00F64793"/>
    <w:rsid w:val="00F64BE1"/>
    <w:rsid w:val="00F64C00"/>
    <w:rsid w:val="00F64FE7"/>
    <w:rsid w:val="00F65073"/>
    <w:rsid w:val="00F651A2"/>
    <w:rsid w:val="00F652A0"/>
    <w:rsid w:val="00F653CE"/>
    <w:rsid w:val="00F656AA"/>
    <w:rsid w:val="00F65ACD"/>
    <w:rsid w:val="00F6675B"/>
    <w:rsid w:val="00F66D82"/>
    <w:rsid w:val="00F6738C"/>
    <w:rsid w:val="00F67513"/>
    <w:rsid w:val="00F67563"/>
    <w:rsid w:val="00F67806"/>
    <w:rsid w:val="00F67812"/>
    <w:rsid w:val="00F678D2"/>
    <w:rsid w:val="00F67960"/>
    <w:rsid w:val="00F67CF6"/>
    <w:rsid w:val="00F70109"/>
    <w:rsid w:val="00F701C3"/>
    <w:rsid w:val="00F70AA8"/>
    <w:rsid w:val="00F70E33"/>
    <w:rsid w:val="00F715A1"/>
    <w:rsid w:val="00F71DE2"/>
    <w:rsid w:val="00F728BE"/>
    <w:rsid w:val="00F72D67"/>
    <w:rsid w:val="00F73164"/>
    <w:rsid w:val="00F73A5C"/>
    <w:rsid w:val="00F73F20"/>
    <w:rsid w:val="00F7412C"/>
    <w:rsid w:val="00F742D3"/>
    <w:rsid w:val="00F74551"/>
    <w:rsid w:val="00F74766"/>
    <w:rsid w:val="00F7477C"/>
    <w:rsid w:val="00F7546F"/>
    <w:rsid w:val="00F75845"/>
    <w:rsid w:val="00F75BE3"/>
    <w:rsid w:val="00F761CC"/>
    <w:rsid w:val="00F7651C"/>
    <w:rsid w:val="00F76806"/>
    <w:rsid w:val="00F769B6"/>
    <w:rsid w:val="00F76B15"/>
    <w:rsid w:val="00F76DAB"/>
    <w:rsid w:val="00F77037"/>
    <w:rsid w:val="00F7742D"/>
    <w:rsid w:val="00F7750F"/>
    <w:rsid w:val="00F7751A"/>
    <w:rsid w:val="00F775FE"/>
    <w:rsid w:val="00F77A4B"/>
    <w:rsid w:val="00F77A89"/>
    <w:rsid w:val="00F77AB2"/>
    <w:rsid w:val="00F77C09"/>
    <w:rsid w:val="00F77CF2"/>
    <w:rsid w:val="00F77E29"/>
    <w:rsid w:val="00F77FBC"/>
    <w:rsid w:val="00F800F1"/>
    <w:rsid w:val="00F80133"/>
    <w:rsid w:val="00F803D1"/>
    <w:rsid w:val="00F80CAB"/>
    <w:rsid w:val="00F8115C"/>
    <w:rsid w:val="00F82910"/>
    <w:rsid w:val="00F833CF"/>
    <w:rsid w:val="00F8375D"/>
    <w:rsid w:val="00F83DE2"/>
    <w:rsid w:val="00F845DA"/>
    <w:rsid w:val="00F8477E"/>
    <w:rsid w:val="00F84A62"/>
    <w:rsid w:val="00F84D5A"/>
    <w:rsid w:val="00F85BC3"/>
    <w:rsid w:val="00F85CCE"/>
    <w:rsid w:val="00F868CD"/>
    <w:rsid w:val="00F872DE"/>
    <w:rsid w:val="00F872EA"/>
    <w:rsid w:val="00F874C5"/>
    <w:rsid w:val="00F876E4"/>
    <w:rsid w:val="00F87792"/>
    <w:rsid w:val="00F87D72"/>
    <w:rsid w:val="00F87EB7"/>
    <w:rsid w:val="00F90065"/>
    <w:rsid w:val="00F90239"/>
    <w:rsid w:val="00F90E0C"/>
    <w:rsid w:val="00F90E9E"/>
    <w:rsid w:val="00F91437"/>
    <w:rsid w:val="00F91868"/>
    <w:rsid w:val="00F92019"/>
    <w:rsid w:val="00F93071"/>
    <w:rsid w:val="00F933E1"/>
    <w:rsid w:val="00F933E5"/>
    <w:rsid w:val="00F9382E"/>
    <w:rsid w:val="00F93C66"/>
    <w:rsid w:val="00F93FE9"/>
    <w:rsid w:val="00F9494C"/>
    <w:rsid w:val="00F949A7"/>
    <w:rsid w:val="00F94D45"/>
    <w:rsid w:val="00F95246"/>
    <w:rsid w:val="00F953B6"/>
    <w:rsid w:val="00F95747"/>
    <w:rsid w:val="00F959A1"/>
    <w:rsid w:val="00F96623"/>
    <w:rsid w:val="00F969AF"/>
    <w:rsid w:val="00F973F9"/>
    <w:rsid w:val="00F9746B"/>
    <w:rsid w:val="00F977EB"/>
    <w:rsid w:val="00F97869"/>
    <w:rsid w:val="00FA01B5"/>
    <w:rsid w:val="00FA0981"/>
    <w:rsid w:val="00FA0B8A"/>
    <w:rsid w:val="00FA1868"/>
    <w:rsid w:val="00FA187F"/>
    <w:rsid w:val="00FA1D40"/>
    <w:rsid w:val="00FA1EDD"/>
    <w:rsid w:val="00FA1F05"/>
    <w:rsid w:val="00FA1F6E"/>
    <w:rsid w:val="00FA2039"/>
    <w:rsid w:val="00FA2265"/>
    <w:rsid w:val="00FA2D74"/>
    <w:rsid w:val="00FA2E8D"/>
    <w:rsid w:val="00FA3066"/>
    <w:rsid w:val="00FA3082"/>
    <w:rsid w:val="00FA39C0"/>
    <w:rsid w:val="00FA3E89"/>
    <w:rsid w:val="00FA4C02"/>
    <w:rsid w:val="00FA4C5D"/>
    <w:rsid w:val="00FA5DF6"/>
    <w:rsid w:val="00FA6032"/>
    <w:rsid w:val="00FA66AF"/>
    <w:rsid w:val="00FA7245"/>
    <w:rsid w:val="00FB00F3"/>
    <w:rsid w:val="00FB0551"/>
    <w:rsid w:val="00FB0B06"/>
    <w:rsid w:val="00FB0C73"/>
    <w:rsid w:val="00FB0D62"/>
    <w:rsid w:val="00FB0D6C"/>
    <w:rsid w:val="00FB0F7D"/>
    <w:rsid w:val="00FB13DC"/>
    <w:rsid w:val="00FB1574"/>
    <w:rsid w:val="00FB2891"/>
    <w:rsid w:val="00FB2FBD"/>
    <w:rsid w:val="00FB3347"/>
    <w:rsid w:val="00FB3615"/>
    <w:rsid w:val="00FB3FB2"/>
    <w:rsid w:val="00FB4313"/>
    <w:rsid w:val="00FB4342"/>
    <w:rsid w:val="00FB4FD9"/>
    <w:rsid w:val="00FB4FF5"/>
    <w:rsid w:val="00FB5227"/>
    <w:rsid w:val="00FB54EE"/>
    <w:rsid w:val="00FB58D5"/>
    <w:rsid w:val="00FB5E4C"/>
    <w:rsid w:val="00FB60C4"/>
    <w:rsid w:val="00FB63AD"/>
    <w:rsid w:val="00FB63E4"/>
    <w:rsid w:val="00FB689C"/>
    <w:rsid w:val="00FB6B7E"/>
    <w:rsid w:val="00FB7285"/>
    <w:rsid w:val="00FB7D30"/>
    <w:rsid w:val="00FB7F45"/>
    <w:rsid w:val="00FC006B"/>
    <w:rsid w:val="00FC024B"/>
    <w:rsid w:val="00FC0281"/>
    <w:rsid w:val="00FC0332"/>
    <w:rsid w:val="00FC0385"/>
    <w:rsid w:val="00FC06D3"/>
    <w:rsid w:val="00FC0A1B"/>
    <w:rsid w:val="00FC0FA8"/>
    <w:rsid w:val="00FC1003"/>
    <w:rsid w:val="00FC12D5"/>
    <w:rsid w:val="00FC1EA8"/>
    <w:rsid w:val="00FC23A5"/>
    <w:rsid w:val="00FC2529"/>
    <w:rsid w:val="00FC2781"/>
    <w:rsid w:val="00FC308A"/>
    <w:rsid w:val="00FC3432"/>
    <w:rsid w:val="00FC34B0"/>
    <w:rsid w:val="00FC37FC"/>
    <w:rsid w:val="00FC3873"/>
    <w:rsid w:val="00FC3A0D"/>
    <w:rsid w:val="00FC3F62"/>
    <w:rsid w:val="00FC4080"/>
    <w:rsid w:val="00FC40D7"/>
    <w:rsid w:val="00FC40DE"/>
    <w:rsid w:val="00FC4910"/>
    <w:rsid w:val="00FC4B4D"/>
    <w:rsid w:val="00FC4BCD"/>
    <w:rsid w:val="00FC5211"/>
    <w:rsid w:val="00FC56E7"/>
    <w:rsid w:val="00FC5718"/>
    <w:rsid w:val="00FC61FF"/>
    <w:rsid w:val="00FC6208"/>
    <w:rsid w:val="00FC637A"/>
    <w:rsid w:val="00FC72EE"/>
    <w:rsid w:val="00FC7A8B"/>
    <w:rsid w:val="00FC7CD0"/>
    <w:rsid w:val="00FC7DC5"/>
    <w:rsid w:val="00FD0590"/>
    <w:rsid w:val="00FD0AF2"/>
    <w:rsid w:val="00FD0E31"/>
    <w:rsid w:val="00FD0F62"/>
    <w:rsid w:val="00FD116E"/>
    <w:rsid w:val="00FD19B8"/>
    <w:rsid w:val="00FD1F89"/>
    <w:rsid w:val="00FD248F"/>
    <w:rsid w:val="00FD2DE1"/>
    <w:rsid w:val="00FD3056"/>
    <w:rsid w:val="00FD3877"/>
    <w:rsid w:val="00FD4183"/>
    <w:rsid w:val="00FD4215"/>
    <w:rsid w:val="00FD4C6E"/>
    <w:rsid w:val="00FD5D30"/>
    <w:rsid w:val="00FD5F09"/>
    <w:rsid w:val="00FD61C7"/>
    <w:rsid w:val="00FD658D"/>
    <w:rsid w:val="00FD6F8C"/>
    <w:rsid w:val="00FD70AA"/>
    <w:rsid w:val="00FD7109"/>
    <w:rsid w:val="00FD7B6B"/>
    <w:rsid w:val="00FD7BF2"/>
    <w:rsid w:val="00FE012F"/>
    <w:rsid w:val="00FE0354"/>
    <w:rsid w:val="00FE0695"/>
    <w:rsid w:val="00FE06F9"/>
    <w:rsid w:val="00FE126F"/>
    <w:rsid w:val="00FE1517"/>
    <w:rsid w:val="00FE1E74"/>
    <w:rsid w:val="00FE2245"/>
    <w:rsid w:val="00FE2258"/>
    <w:rsid w:val="00FE22A8"/>
    <w:rsid w:val="00FE24D2"/>
    <w:rsid w:val="00FE276C"/>
    <w:rsid w:val="00FE2C11"/>
    <w:rsid w:val="00FE2D51"/>
    <w:rsid w:val="00FE4906"/>
    <w:rsid w:val="00FE4DBD"/>
    <w:rsid w:val="00FE4F4C"/>
    <w:rsid w:val="00FE5054"/>
    <w:rsid w:val="00FE54DA"/>
    <w:rsid w:val="00FE55D9"/>
    <w:rsid w:val="00FE580B"/>
    <w:rsid w:val="00FE5856"/>
    <w:rsid w:val="00FE58C0"/>
    <w:rsid w:val="00FE662D"/>
    <w:rsid w:val="00FE688C"/>
    <w:rsid w:val="00FE6B28"/>
    <w:rsid w:val="00FE6E3A"/>
    <w:rsid w:val="00FE6F10"/>
    <w:rsid w:val="00FE7174"/>
    <w:rsid w:val="00FE78F1"/>
    <w:rsid w:val="00FF06AD"/>
    <w:rsid w:val="00FF076A"/>
    <w:rsid w:val="00FF0FC9"/>
    <w:rsid w:val="00FF1747"/>
    <w:rsid w:val="00FF17DB"/>
    <w:rsid w:val="00FF216A"/>
    <w:rsid w:val="00FF22FD"/>
    <w:rsid w:val="00FF2C38"/>
    <w:rsid w:val="00FF2E04"/>
    <w:rsid w:val="00FF3238"/>
    <w:rsid w:val="00FF32D5"/>
    <w:rsid w:val="00FF331A"/>
    <w:rsid w:val="00FF35DA"/>
    <w:rsid w:val="00FF36F1"/>
    <w:rsid w:val="00FF42AA"/>
    <w:rsid w:val="00FF42E4"/>
    <w:rsid w:val="00FF434C"/>
    <w:rsid w:val="00FF4518"/>
    <w:rsid w:val="00FF45AE"/>
    <w:rsid w:val="00FF4847"/>
    <w:rsid w:val="00FF4CE0"/>
    <w:rsid w:val="00FF556A"/>
    <w:rsid w:val="00FF55C8"/>
    <w:rsid w:val="00FF58DA"/>
    <w:rsid w:val="00FF5991"/>
    <w:rsid w:val="00FF5BC6"/>
    <w:rsid w:val="00FF6736"/>
    <w:rsid w:val="00FF7B70"/>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8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0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325FE"/>
    <w:pPr>
      <w:ind w:left="720"/>
    </w:pPr>
  </w:style>
  <w:style w:type="paragraph" w:styleId="a5">
    <w:name w:val="Balloon Text"/>
    <w:basedOn w:val="a"/>
    <w:link w:val="a6"/>
    <w:uiPriority w:val="99"/>
    <w:semiHidden/>
    <w:unhideWhenUsed/>
    <w:rsid w:val="00AB7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231"/>
    <w:rPr>
      <w:rFonts w:ascii="Tahoma" w:hAnsi="Tahoma" w:cs="Tahoma"/>
      <w:sz w:val="16"/>
      <w:szCs w:val="16"/>
      <w:lang w:eastAsia="en-US"/>
    </w:rPr>
  </w:style>
  <w:style w:type="paragraph" w:styleId="a7">
    <w:name w:val="header"/>
    <w:basedOn w:val="a"/>
    <w:link w:val="a8"/>
    <w:uiPriority w:val="99"/>
    <w:semiHidden/>
    <w:unhideWhenUsed/>
    <w:rsid w:val="00AB72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7231"/>
    <w:rPr>
      <w:rFonts w:cs="Calibri"/>
      <w:lang w:eastAsia="en-US"/>
    </w:rPr>
  </w:style>
  <w:style w:type="paragraph" w:styleId="a9">
    <w:name w:val="footer"/>
    <w:basedOn w:val="a"/>
    <w:link w:val="aa"/>
    <w:uiPriority w:val="99"/>
    <w:semiHidden/>
    <w:unhideWhenUsed/>
    <w:rsid w:val="00AB723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7231"/>
    <w:rPr>
      <w:rFonts w:cs="Calibri"/>
      <w:lang w:eastAsia="en-US"/>
    </w:rPr>
  </w:style>
  <w:style w:type="character" w:customStyle="1" w:styleId="Bodytext">
    <w:name w:val="Body text_"/>
    <w:basedOn w:val="a0"/>
    <w:link w:val="1"/>
    <w:rsid w:val="004F0354"/>
    <w:rPr>
      <w:rFonts w:ascii="Times New Roman" w:eastAsia="Times New Roman" w:hAnsi="Times New Roman"/>
      <w:sz w:val="27"/>
      <w:szCs w:val="27"/>
      <w:shd w:val="clear" w:color="auto" w:fill="FFFFFF"/>
    </w:rPr>
  </w:style>
  <w:style w:type="paragraph" w:customStyle="1" w:styleId="1">
    <w:name w:val="Основной текст1"/>
    <w:basedOn w:val="a"/>
    <w:link w:val="Bodytext"/>
    <w:rsid w:val="004F0354"/>
    <w:pPr>
      <w:shd w:val="clear" w:color="auto" w:fill="FFFFFF"/>
      <w:spacing w:before="360" w:after="300" w:line="0" w:lineRule="atLeast"/>
    </w:pPr>
    <w:rPr>
      <w:rFonts w:ascii="Times New Roman" w:eastAsia="Times New Roman" w:hAnsi="Times New Roman" w:cs="Times New Roman"/>
      <w:sz w:val="27"/>
      <w:szCs w:val="27"/>
      <w:lang w:eastAsia="ru-RU"/>
    </w:rPr>
  </w:style>
  <w:style w:type="paragraph" w:customStyle="1" w:styleId="ConsPlusCell">
    <w:name w:val="ConsPlusCell"/>
    <w:uiPriority w:val="99"/>
    <w:rsid w:val="00616A88"/>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272C84"/>
    <w:pPr>
      <w:widowControl w:val="0"/>
      <w:autoSpaceDE w:val="0"/>
      <w:autoSpaceDN w:val="0"/>
      <w:adjustRightInd w:val="0"/>
    </w:pPr>
    <w:rPr>
      <w:rFonts w:eastAsia="Times New Roman" w:cs="Calibri"/>
    </w:rPr>
  </w:style>
  <w:style w:type="paragraph" w:styleId="ab">
    <w:name w:val="Normal (Web)"/>
    <w:basedOn w:val="a"/>
    <w:uiPriority w:val="99"/>
    <w:rsid w:val="007A5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7A5A43"/>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967">
      <w:bodyDiv w:val="1"/>
      <w:marLeft w:val="0"/>
      <w:marRight w:val="0"/>
      <w:marTop w:val="0"/>
      <w:marBottom w:val="0"/>
      <w:divBdr>
        <w:top w:val="none" w:sz="0" w:space="0" w:color="auto"/>
        <w:left w:val="none" w:sz="0" w:space="0" w:color="auto"/>
        <w:bottom w:val="none" w:sz="0" w:space="0" w:color="auto"/>
        <w:right w:val="none" w:sz="0" w:space="0" w:color="auto"/>
      </w:divBdr>
    </w:div>
    <w:div w:id="1038628442">
      <w:bodyDiv w:val="1"/>
      <w:marLeft w:val="0"/>
      <w:marRight w:val="0"/>
      <w:marTop w:val="0"/>
      <w:marBottom w:val="0"/>
      <w:divBdr>
        <w:top w:val="none" w:sz="0" w:space="0" w:color="auto"/>
        <w:left w:val="none" w:sz="0" w:space="0" w:color="auto"/>
        <w:bottom w:val="none" w:sz="0" w:space="0" w:color="auto"/>
        <w:right w:val="none" w:sz="0" w:space="0" w:color="auto"/>
      </w:divBdr>
    </w:div>
    <w:div w:id="1062633416">
      <w:bodyDiv w:val="1"/>
      <w:marLeft w:val="0"/>
      <w:marRight w:val="0"/>
      <w:marTop w:val="0"/>
      <w:marBottom w:val="0"/>
      <w:divBdr>
        <w:top w:val="none" w:sz="0" w:space="0" w:color="auto"/>
        <w:left w:val="none" w:sz="0" w:space="0" w:color="auto"/>
        <w:bottom w:val="none" w:sz="0" w:space="0" w:color="auto"/>
        <w:right w:val="none" w:sz="0" w:space="0" w:color="auto"/>
      </w:divBdr>
    </w:div>
    <w:div w:id="1084842167">
      <w:bodyDiv w:val="1"/>
      <w:marLeft w:val="0"/>
      <w:marRight w:val="0"/>
      <w:marTop w:val="0"/>
      <w:marBottom w:val="0"/>
      <w:divBdr>
        <w:top w:val="none" w:sz="0" w:space="0" w:color="auto"/>
        <w:left w:val="none" w:sz="0" w:space="0" w:color="auto"/>
        <w:bottom w:val="none" w:sz="0" w:space="0" w:color="auto"/>
        <w:right w:val="none" w:sz="0" w:space="0" w:color="auto"/>
      </w:divBdr>
    </w:div>
    <w:div w:id="1342469493">
      <w:bodyDiv w:val="1"/>
      <w:marLeft w:val="0"/>
      <w:marRight w:val="0"/>
      <w:marTop w:val="0"/>
      <w:marBottom w:val="0"/>
      <w:divBdr>
        <w:top w:val="none" w:sz="0" w:space="0" w:color="auto"/>
        <w:left w:val="none" w:sz="0" w:space="0" w:color="auto"/>
        <w:bottom w:val="none" w:sz="0" w:space="0" w:color="auto"/>
        <w:right w:val="none" w:sz="0" w:space="0" w:color="auto"/>
      </w:divBdr>
    </w:div>
    <w:div w:id="1399475292">
      <w:bodyDiv w:val="1"/>
      <w:marLeft w:val="0"/>
      <w:marRight w:val="0"/>
      <w:marTop w:val="0"/>
      <w:marBottom w:val="0"/>
      <w:divBdr>
        <w:top w:val="none" w:sz="0" w:space="0" w:color="auto"/>
        <w:left w:val="none" w:sz="0" w:space="0" w:color="auto"/>
        <w:bottom w:val="none" w:sz="0" w:space="0" w:color="auto"/>
        <w:right w:val="none" w:sz="0" w:space="0" w:color="auto"/>
      </w:divBdr>
    </w:div>
    <w:div w:id="1438981898">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507017225">
      <w:bodyDiv w:val="1"/>
      <w:marLeft w:val="0"/>
      <w:marRight w:val="0"/>
      <w:marTop w:val="0"/>
      <w:marBottom w:val="0"/>
      <w:divBdr>
        <w:top w:val="none" w:sz="0" w:space="0" w:color="auto"/>
        <w:left w:val="none" w:sz="0" w:space="0" w:color="auto"/>
        <w:bottom w:val="none" w:sz="0" w:space="0" w:color="auto"/>
        <w:right w:val="none" w:sz="0" w:space="0" w:color="auto"/>
      </w:divBdr>
    </w:div>
    <w:div w:id="1509829422">
      <w:bodyDiv w:val="1"/>
      <w:marLeft w:val="0"/>
      <w:marRight w:val="0"/>
      <w:marTop w:val="0"/>
      <w:marBottom w:val="0"/>
      <w:divBdr>
        <w:top w:val="none" w:sz="0" w:space="0" w:color="auto"/>
        <w:left w:val="none" w:sz="0" w:space="0" w:color="auto"/>
        <w:bottom w:val="none" w:sz="0" w:space="0" w:color="auto"/>
        <w:right w:val="none" w:sz="0" w:space="0" w:color="auto"/>
      </w:divBdr>
    </w:div>
    <w:div w:id="1518428921">
      <w:bodyDiv w:val="1"/>
      <w:marLeft w:val="0"/>
      <w:marRight w:val="0"/>
      <w:marTop w:val="0"/>
      <w:marBottom w:val="0"/>
      <w:divBdr>
        <w:top w:val="none" w:sz="0" w:space="0" w:color="auto"/>
        <w:left w:val="none" w:sz="0" w:space="0" w:color="auto"/>
        <w:bottom w:val="none" w:sz="0" w:space="0" w:color="auto"/>
        <w:right w:val="none" w:sz="0" w:space="0" w:color="auto"/>
      </w:divBdr>
    </w:div>
    <w:div w:id="1846826421">
      <w:bodyDiv w:val="1"/>
      <w:marLeft w:val="0"/>
      <w:marRight w:val="0"/>
      <w:marTop w:val="0"/>
      <w:marBottom w:val="0"/>
      <w:divBdr>
        <w:top w:val="none" w:sz="0" w:space="0" w:color="auto"/>
        <w:left w:val="none" w:sz="0" w:space="0" w:color="auto"/>
        <w:bottom w:val="none" w:sz="0" w:space="0" w:color="auto"/>
        <w:right w:val="none" w:sz="0" w:space="0" w:color="auto"/>
      </w:divBdr>
    </w:div>
    <w:div w:id="1848979162">
      <w:bodyDiv w:val="1"/>
      <w:marLeft w:val="0"/>
      <w:marRight w:val="0"/>
      <w:marTop w:val="0"/>
      <w:marBottom w:val="0"/>
      <w:divBdr>
        <w:top w:val="none" w:sz="0" w:space="0" w:color="auto"/>
        <w:left w:val="none" w:sz="0" w:space="0" w:color="auto"/>
        <w:bottom w:val="none" w:sz="0" w:space="0" w:color="auto"/>
        <w:right w:val="none" w:sz="0" w:space="0" w:color="auto"/>
      </w:divBdr>
    </w:div>
    <w:div w:id="1890259353">
      <w:bodyDiv w:val="1"/>
      <w:marLeft w:val="0"/>
      <w:marRight w:val="0"/>
      <w:marTop w:val="0"/>
      <w:marBottom w:val="0"/>
      <w:divBdr>
        <w:top w:val="none" w:sz="0" w:space="0" w:color="auto"/>
        <w:left w:val="none" w:sz="0" w:space="0" w:color="auto"/>
        <w:bottom w:val="none" w:sz="0" w:space="0" w:color="auto"/>
        <w:right w:val="none" w:sz="0" w:space="0" w:color="auto"/>
      </w:divBdr>
    </w:div>
    <w:div w:id="1918900461">
      <w:bodyDiv w:val="1"/>
      <w:marLeft w:val="0"/>
      <w:marRight w:val="0"/>
      <w:marTop w:val="0"/>
      <w:marBottom w:val="0"/>
      <w:divBdr>
        <w:top w:val="none" w:sz="0" w:space="0" w:color="auto"/>
        <w:left w:val="none" w:sz="0" w:space="0" w:color="auto"/>
        <w:bottom w:val="none" w:sz="0" w:space="0" w:color="auto"/>
        <w:right w:val="none" w:sz="0" w:space="0" w:color="auto"/>
      </w:divBdr>
    </w:div>
    <w:div w:id="2038772556">
      <w:bodyDiv w:val="1"/>
      <w:marLeft w:val="0"/>
      <w:marRight w:val="0"/>
      <w:marTop w:val="0"/>
      <w:marBottom w:val="0"/>
      <w:divBdr>
        <w:top w:val="none" w:sz="0" w:space="0" w:color="auto"/>
        <w:left w:val="none" w:sz="0" w:space="0" w:color="auto"/>
        <w:bottom w:val="none" w:sz="0" w:space="0" w:color="auto"/>
        <w:right w:val="none" w:sz="0" w:space="0" w:color="auto"/>
      </w:divBdr>
    </w:div>
    <w:div w:id="20723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E0E7362A45C4433E4F05DD19528332C57766E812114E512BE89130EF5A5BBEF8FE223069D1B56657F66Ak9I6I" TargetMode="External"/><Relationship Id="rId5" Type="http://schemas.openxmlformats.org/officeDocument/2006/relationships/settings" Target="settings.xml"/><Relationship Id="rId10" Type="http://schemas.openxmlformats.org/officeDocument/2006/relationships/hyperlink" Target="consultantplus://offline/ref=39E0E7362A45C4433E4F1BD00F3EDC3DC4743FE010451B012EE2C4k6I8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CB18-5F5A-4AB9-B767-A1D97DF9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11260</Words>
  <Characters>64183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47</cp:revision>
  <cp:lastPrinted>2018-01-23T05:39:00Z</cp:lastPrinted>
  <dcterms:created xsi:type="dcterms:W3CDTF">2018-01-16T10:07:00Z</dcterms:created>
  <dcterms:modified xsi:type="dcterms:W3CDTF">2018-01-23T05:39:00Z</dcterms:modified>
</cp:coreProperties>
</file>