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A760D0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1EF38" wp14:editId="1D42E2E1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844B9B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B22C66">
        <w:rPr>
          <w:rFonts w:ascii="Times New Roman" w:hAnsi="Times New Roman" w:cs="Times New Roman"/>
          <w:sz w:val="28"/>
          <w:szCs w:val="28"/>
        </w:rPr>
        <w:t>201</w:t>
      </w:r>
      <w:r w:rsidR="00541595">
        <w:rPr>
          <w:rFonts w:ascii="Times New Roman" w:hAnsi="Times New Roman" w:cs="Times New Roman"/>
          <w:sz w:val="28"/>
          <w:szCs w:val="28"/>
        </w:rPr>
        <w:t>9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0D2C67">
        <w:rPr>
          <w:rFonts w:ascii="Times New Roman" w:hAnsi="Times New Roman" w:cs="Times New Roman"/>
          <w:sz w:val="28"/>
          <w:szCs w:val="28"/>
        </w:rPr>
        <w:t xml:space="preserve">      </w:t>
      </w:r>
      <w:r w:rsidR="00476F8A">
        <w:rPr>
          <w:rFonts w:ascii="Times New Roman" w:hAnsi="Times New Roman" w:cs="Times New Roman"/>
          <w:sz w:val="28"/>
          <w:szCs w:val="28"/>
        </w:rPr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95" w:rsidRPr="00541595" w:rsidRDefault="002A408E" w:rsidP="0054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541595" w:rsidRPr="00541595">
        <w:rPr>
          <w:rFonts w:ascii="Times New Roman" w:eastAsia="Times New Roman" w:hAnsi="Times New Roman" w:cs="Times New Roman"/>
          <w:sz w:val="28"/>
          <w:szCs w:val="28"/>
        </w:rPr>
        <w:t>(пост</w:t>
      </w:r>
      <w:proofErr w:type="gramStart"/>
      <w:r w:rsidR="00541595" w:rsidRPr="005415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41595" w:rsidRPr="005415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541595" w:rsidRPr="0054159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41595" w:rsidRPr="00541595">
        <w:rPr>
          <w:rFonts w:ascii="Times New Roman" w:eastAsia="Times New Roman" w:hAnsi="Times New Roman" w:cs="Times New Roman"/>
          <w:sz w:val="28"/>
          <w:szCs w:val="28"/>
        </w:rPr>
        <w:t xml:space="preserve">т 20.03.2017  № 216-п, пост. от 26.04.2017 № 381-п, пост. от 25.05.2017 № 512-п, пост. от 05.09.2017 № 889-п,890-п, от 02.11.2017 № 1145-п, от 23.11.2017 №1220-п, от 13.12.2017 № 1334-п, 27.02.2018 № 191-п, от 21.03.2018 № 261-п, от 09.06.2018 № 547, от 07.09.2018 № 810-п,  от 03.10.2018 № 889 – </w:t>
      </w:r>
      <w:proofErr w:type="gramStart"/>
      <w:r w:rsidR="00541595" w:rsidRPr="005415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41595" w:rsidRPr="00541595">
        <w:rPr>
          <w:rFonts w:ascii="Times New Roman" w:eastAsia="Times New Roman" w:hAnsi="Times New Roman" w:cs="Times New Roman"/>
          <w:sz w:val="28"/>
          <w:szCs w:val="28"/>
        </w:rPr>
        <w:t>; от 22.11.2018 № 1097)</w:t>
      </w:r>
    </w:p>
    <w:p w:rsidR="008B7932" w:rsidRPr="000D6A09" w:rsidRDefault="008B7932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95" w:rsidRDefault="00541595" w:rsidP="0054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9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F32AAF" w:rsidRPr="00F32AAF" w:rsidRDefault="00BE6C30" w:rsidP="00F32A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279C">
        <w:rPr>
          <w:rFonts w:ascii="Times New Roman" w:hAnsi="Times New Roman" w:cs="Times New Roman"/>
          <w:sz w:val="28"/>
          <w:szCs w:val="28"/>
        </w:rPr>
        <w:t>Строку</w:t>
      </w:r>
      <w:r w:rsidR="003B6205" w:rsidRPr="00D9279C">
        <w:rPr>
          <w:rFonts w:ascii="Times New Roman" w:hAnsi="Times New Roman" w:cs="Times New Roman"/>
          <w:sz w:val="28"/>
          <w:szCs w:val="28"/>
        </w:rPr>
        <w:t xml:space="preserve"> </w:t>
      </w:r>
      <w:r w:rsidR="00F32AAF">
        <w:rPr>
          <w:rFonts w:ascii="Times New Roman" w:hAnsi="Times New Roman" w:cs="Times New Roman"/>
          <w:sz w:val="28"/>
          <w:szCs w:val="28"/>
        </w:rPr>
        <w:t>2</w:t>
      </w:r>
      <w:r w:rsidR="003B6205" w:rsidRPr="00D9279C">
        <w:rPr>
          <w:rFonts w:ascii="Times New Roman" w:hAnsi="Times New Roman" w:cs="Times New Roman"/>
          <w:sz w:val="28"/>
          <w:szCs w:val="28"/>
        </w:rPr>
        <w:t>.1</w:t>
      </w:r>
      <w:r w:rsidR="008B7932" w:rsidRPr="00D9279C">
        <w:rPr>
          <w:rFonts w:ascii="Times New Roman" w:hAnsi="Times New Roman" w:cs="Times New Roman"/>
          <w:sz w:val="28"/>
          <w:szCs w:val="28"/>
        </w:rPr>
        <w:t xml:space="preserve">  </w:t>
      </w:r>
      <w:r w:rsidR="003B6205" w:rsidRPr="00D9279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№</w:t>
      </w:r>
      <w:r w:rsidR="00F32AA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B6205" w:rsidRPr="00D92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6C30">
        <w:rPr>
          <w:rFonts w:ascii="Times New Roman" w:eastAsia="Calibri" w:hAnsi="Times New Roman" w:cs="Times New Roman"/>
          <w:sz w:val="28"/>
          <w:szCs w:val="28"/>
          <w:lang w:eastAsia="en-US"/>
        </w:rPr>
        <w:t>к подпрограмме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2AAF" w:rsidRPr="00F32AAF">
        <w:rPr>
          <w:rFonts w:ascii="Times New Roman" w:eastAsia="Times New Roman" w:hAnsi="Times New Roman" w:cs="Times New Roman"/>
        </w:rPr>
        <w:t>«</w:t>
      </w:r>
      <w:r w:rsidR="00F32AAF" w:rsidRPr="00F32AAF">
        <w:rPr>
          <w:rFonts w:ascii="Times New Roman" w:eastAsia="Times New Roman" w:hAnsi="Times New Roman" w:cs="Times New Roman"/>
          <w:sz w:val="28"/>
          <w:szCs w:val="28"/>
        </w:rPr>
        <w:t>Развитие малых форм</w:t>
      </w:r>
    </w:p>
    <w:p w:rsidR="00D9279C" w:rsidRDefault="00F32AAF" w:rsidP="00F32AA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32AAF">
        <w:rPr>
          <w:rFonts w:ascii="Times New Roman" w:eastAsia="Times New Roman" w:hAnsi="Times New Roman" w:cs="Times New Roman"/>
          <w:sz w:val="28"/>
          <w:szCs w:val="28"/>
        </w:rPr>
        <w:t>озяйствования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AAF">
        <w:rPr>
          <w:rFonts w:ascii="Times New Roman" w:eastAsia="Times New Roman" w:hAnsi="Times New Roman" w:cs="Times New Roman"/>
          <w:sz w:val="28"/>
          <w:szCs w:val="28"/>
        </w:rPr>
        <w:t xml:space="preserve"> в Каратузском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32AA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AAF">
        <w:rPr>
          <w:rFonts w:ascii="Times New Roman" w:eastAsia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279C" w:rsidRPr="00BE6C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7932" w:rsidRPr="00BE6C30">
        <w:rPr>
          <w:rFonts w:ascii="Times New Roman" w:hAnsi="Times New Roman" w:cs="Times New Roman"/>
          <w:sz w:val="28"/>
          <w:szCs w:val="28"/>
        </w:rPr>
        <w:t>изменить и изложить в новой редакции</w:t>
      </w:r>
      <w:r w:rsidR="00D9279C" w:rsidRPr="00BE6C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708"/>
        <w:gridCol w:w="1985"/>
        <w:gridCol w:w="709"/>
        <w:gridCol w:w="708"/>
        <w:gridCol w:w="709"/>
        <w:gridCol w:w="992"/>
      </w:tblGrid>
      <w:tr w:rsidR="00F32AAF" w:rsidRPr="00F32AAF" w:rsidTr="00844B9B">
        <w:tc>
          <w:tcPr>
            <w:tcW w:w="566" w:type="dxa"/>
            <w:vMerge w:val="restart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4" w:type="dxa"/>
            <w:vMerge w:val="restart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708" w:type="dxa"/>
            <w:vMerge w:val="restart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gridSpan w:val="4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32AAF" w:rsidRPr="00F32AAF" w:rsidTr="00844B9B">
        <w:tc>
          <w:tcPr>
            <w:tcW w:w="566" w:type="dxa"/>
            <w:vMerge/>
          </w:tcPr>
          <w:p w:rsidR="00F32AAF" w:rsidRPr="00F32AAF" w:rsidRDefault="00F32AAF" w:rsidP="00F32A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vMerge/>
          </w:tcPr>
          <w:p w:rsidR="00F32AAF" w:rsidRPr="00F32AAF" w:rsidRDefault="00F32AAF" w:rsidP="00F32A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</w:tcPr>
          <w:p w:rsidR="00F32AAF" w:rsidRPr="00F32AAF" w:rsidRDefault="00F32AAF" w:rsidP="00F32A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F32AAF" w:rsidRPr="00F32AAF" w:rsidRDefault="00F32AAF" w:rsidP="00F32A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F32AAF" w:rsidRPr="00F32AAF" w:rsidRDefault="00664366" w:rsidP="008C4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P1549" w:history="1">
              <w:r w:rsidR="00F32AAF" w:rsidRPr="00F32AA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</w:t>
              </w:r>
            </w:hyperlink>
          </w:p>
        </w:tc>
        <w:tc>
          <w:tcPr>
            <w:tcW w:w="708" w:type="dxa"/>
            <w:vAlign w:val="center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32AAF" w:rsidRPr="00F32AAF" w:rsidTr="00844B9B">
        <w:tc>
          <w:tcPr>
            <w:tcW w:w="566" w:type="dxa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32AAF" w:rsidRPr="00F32AAF" w:rsidRDefault="00F32AAF" w:rsidP="00F32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2AAF" w:rsidRPr="00F32AAF" w:rsidRDefault="00F32AAF" w:rsidP="00EB0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2AAF" w:rsidRPr="00F32AAF" w:rsidRDefault="00F32AAF" w:rsidP="00EB0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32AAF" w:rsidRPr="00F32AAF" w:rsidRDefault="00F32AAF" w:rsidP="00EB0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32AAF" w:rsidRPr="00F32AAF" w:rsidRDefault="00F32AAF" w:rsidP="00EB0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AAF" w:rsidRPr="00F32AAF" w:rsidTr="00844B9B">
        <w:tc>
          <w:tcPr>
            <w:tcW w:w="566" w:type="dxa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24" w:type="dxa"/>
          </w:tcPr>
          <w:p w:rsidR="00F32AAF" w:rsidRPr="00F32AAF" w:rsidRDefault="00F32AAF" w:rsidP="008C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личных подсобных хозяйств</w:t>
            </w:r>
          </w:p>
        </w:tc>
        <w:tc>
          <w:tcPr>
            <w:tcW w:w="708" w:type="dxa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709" w:type="dxa"/>
          </w:tcPr>
          <w:p w:rsidR="00F32AAF" w:rsidRPr="00F32AAF" w:rsidRDefault="00F32AAF" w:rsidP="008C49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A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7231</w:t>
            </w:r>
          </w:p>
        </w:tc>
        <w:tc>
          <w:tcPr>
            <w:tcW w:w="708" w:type="dxa"/>
          </w:tcPr>
          <w:p w:rsidR="00F32AAF" w:rsidRPr="00F32AAF" w:rsidRDefault="00F32AAF" w:rsidP="008C49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A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7267</w:t>
            </w:r>
          </w:p>
        </w:tc>
        <w:tc>
          <w:tcPr>
            <w:tcW w:w="709" w:type="dxa"/>
          </w:tcPr>
          <w:p w:rsidR="00F32AAF" w:rsidRPr="00F32AAF" w:rsidRDefault="00F32AAF" w:rsidP="008C49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A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7303</w:t>
            </w:r>
          </w:p>
        </w:tc>
        <w:tc>
          <w:tcPr>
            <w:tcW w:w="992" w:type="dxa"/>
          </w:tcPr>
          <w:p w:rsidR="00F32AAF" w:rsidRPr="00F32AAF" w:rsidRDefault="00F32AAF" w:rsidP="008C4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AF">
              <w:rPr>
                <w:rFonts w:ascii="Times New Roman" w:eastAsia="Times New Roman" w:hAnsi="Times New Roman" w:cs="Times New Roman"/>
                <w:sz w:val="24"/>
                <w:szCs w:val="24"/>
              </w:rPr>
              <w:t>7340</w:t>
            </w:r>
          </w:p>
        </w:tc>
      </w:tr>
    </w:tbl>
    <w:p w:rsidR="00F32AAF" w:rsidRPr="008C4985" w:rsidRDefault="00F32AAF" w:rsidP="00F32AA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C3" w:rsidRPr="007533C3" w:rsidRDefault="007533C3" w:rsidP="0075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абзац раздела  4 подпрограммы «</w:t>
      </w:r>
      <w:r w:rsidRPr="007533C3">
        <w:rPr>
          <w:rFonts w:ascii="Times New Roman" w:eastAsia="Times New Roman" w:hAnsi="Times New Roman" w:cs="Times New Roman"/>
          <w:sz w:val="28"/>
          <w:szCs w:val="28"/>
        </w:rPr>
        <w:t>Устойчивое развитие сельских территорий МО «Каратузский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» изменить и изложить в новой редакции «</w:t>
      </w:r>
      <w:r w:rsidRPr="007533C3"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205" w:rsidRPr="000D2C67" w:rsidRDefault="0096658D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C67">
        <w:rPr>
          <w:rFonts w:ascii="Times New Roman" w:hAnsi="Times New Roman" w:cs="Times New Roman"/>
          <w:sz w:val="28"/>
          <w:szCs w:val="28"/>
        </w:rPr>
        <w:t>.</w:t>
      </w:r>
      <w:r w:rsidR="002A408E" w:rsidRPr="000D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52E8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A408E" w:rsidRPr="003B6205" w:rsidRDefault="009A7E5E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08E" w:rsidRPr="003B6205">
        <w:rPr>
          <w:rFonts w:ascii="Times New Roman" w:hAnsi="Times New Roman" w:cs="Times New Roman"/>
          <w:sz w:val="28"/>
          <w:szCs w:val="28"/>
        </w:rPr>
        <w:t xml:space="preserve">. </w:t>
      </w:r>
      <w:r w:rsidR="003B6205" w:rsidRPr="003B620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Default="00B52E8A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927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27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Е.И. Тетюхин</w:t>
      </w:r>
    </w:p>
    <w:p w:rsidR="000D2C67" w:rsidRDefault="000D2C67" w:rsidP="000D2C67">
      <w:pPr>
        <w:pStyle w:val="3"/>
      </w:pPr>
    </w:p>
    <w:p w:rsidR="000D2C67" w:rsidRDefault="000D2C67" w:rsidP="000D2C67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sectPr w:rsidR="000D2C67" w:rsidSect="005E3E49">
      <w:pgSz w:w="11906" w:h="16838"/>
      <w:pgMar w:top="1134" w:right="851" w:bottom="1134" w:left="170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66" w:rsidRDefault="00664366" w:rsidP="00E05466">
      <w:pPr>
        <w:spacing w:after="0" w:line="240" w:lineRule="auto"/>
      </w:pPr>
      <w:r>
        <w:separator/>
      </w:r>
    </w:p>
  </w:endnote>
  <w:endnote w:type="continuationSeparator" w:id="0">
    <w:p w:rsidR="00664366" w:rsidRDefault="00664366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66" w:rsidRDefault="00664366" w:rsidP="00E05466">
      <w:pPr>
        <w:spacing w:after="0" w:line="240" w:lineRule="auto"/>
      </w:pPr>
      <w:r>
        <w:separator/>
      </w:r>
    </w:p>
  </w:footnote>
  <w:footnote w:type="continuationSeparator" w:id="0">
    <w:p w:rsidR="00664366" w:rsidRDefault="00664366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38"/>
    <w:multiLevelType w:val="hybridMultilevel"/>
    <w:tmpl w:val="D94E324E"/>
    <w:lvl w:ilvl="0" w:tplc="E766B4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C67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71A5"/>
    <w:rsid w:val="00157555"/>
    <w:rsid w:val="001577A9"/>
    <w:rsid w:val="001606D7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0DC7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0D5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1DD6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1595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49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366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3C3"/>
    <w:rsid w:val="00753ACB"/>
    <w:rsid w:val="00753B23"/>
    <w:rsid w:val="0075478C"/>
    <w:rsid w:val="00754A62"/>
    <w:rsid w:val="00754BB0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18A6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109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B9B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F55"/>
    <w:rsid w:val="008C184C"/>
    <w:rsid w:val="008C1996"/>
    <w:rsid w:val="008C2B14"/>
    <w:rsid w:val="008C3ABE"/>
    <w:rsid w:val="008C45F3"/>
    <w:rsid w:val="008C4679"/>
    <w:rsid w:val="008C480A"/>
    <w:rsid w:val="008C4985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58D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95C"/>
    <w:rsid w:val="009A7E5E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1B6A"/>
    <w:rsid w:val="00A71B95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2C35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2E8A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2880"/>
    <w:rsid w:val="00B9300E"/>
    <w:rsid w:val="00B934DC"/>
    <w:rsid w:val="00B94224"/>
    <w:rsid w:val="00B944AB"/>
    <w:rsid w:val="00B95706"/>
    <w:rsid w:val="00B95E9D"/>
    <w:rsid w:val="00B95F7C"/>
    <w:rsid w:val="00B963FB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B10"/>
    <w:rsid w:val="00BE1C1A"/>
    <w:rsid w:val="00BE2A1F"/>
    <w:rsid w:val="00BE4E8E"/>
    <w:rsid w:val="00BE51C2"/>
    <w:rsid w:val="00BE5AEA"/>
    <w:rsid w:val="00BE6C30"/>
    <w:rsid w:val="00BE76FD"/>
    <w:rsid w:val="00BF14C3"/>
    <w:rsid w:val="00BF1537"/>
    <w:rsid w:val="00BF26A1"/>
    <w:rsid w:val="00BF328B"/>
    <w:rsid w:val="00BF3609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7F4"/>
    <w:rsid w:val="00D9279C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048C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AAF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922"/>
    <w:rsid w:val="00F60235"/>
    <w:rsid w:val="00F60351"/>
    <w:rsid w:val="00F62138"/>
    <w:rsid w:val="00F62E64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8AE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0963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40C8-96D1-4D4E-85E6-CD78C4F2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20</cp:revision>
  <cp:lastPrinted>2019-03-21T09:07:00Z</cp:lastPrinted>
  <dcterms:created xsi:type="dcterms:W3CDTF">2018-06-07T07:32:00Z</dcterms:created>
  <dcterms:modified xsi:type="dcterms:W3CDTF">2019-03-21T09:07:00Z</dcterms:modified>
</cp:coreProperties>
</file>