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D2" w:rsidRPr="00E42A08" w:rsidRDefault="00BF26E7" w:rsidP="00BF26E7">
      <w:pPr>
        <w:pStyle w:val="a3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Информация по проведению  финансово-экономической экспертизе </w:t>
      </w:r>
      <w:r w:rsidR="001E78D2" w:rsidRPr="00E42A08">
        <w:rPr>
          <w:sz w:val="22"/>
          <w:szCs w:val="22"/>
        </w:rPr>
        <w:t xml:space="preserve"> проект</w:t>
      </w:r>
      <w:r>
        <w:rPr>
          <w:sz w:val="22"/>
          <w:szCs w:val="22"/>
        </w:rPr>
        <w:t>а</w:t>
      </w:r>
      <w:r w:rsidR="001E78D2" w:rsidRPr="00E42A08">
        <w:rPr>
          <w:sz w:val="22"/>
          <w:szCs w:val="22"/>
        </w:rPr>
        <w:t xml:space="preserve"> решения Каратузского районного Совета депутатов</w:t>
      </w:r>
    </w:p>
    <w:p w:rsidR="001E78D2" w:rsidRPr="00E42A08" w:rsidRDefault="001E78D2" w:rsidP="001F3B6D">
      <w:pPr>
        <w:pStyle w:val="a5"/>
        <w:ind w:firstLine="0"/>
        <w:jc w:val="center"/>
        <w:rPr>
          <w:b/>
          <w:sz w:val="22"/>
          <w:szCs w:val="22"/>
        </w:rPr>
      </w:pPr>
      <w:r w:rsidRPr="00E42A08">
        <w:rPr>
          <w:b/>
          <w:sz w:val="22"/>
          <w:szCs w:val="22"/>
        </w:rPr>
        <w:t>«О  районном бюджете  на  201</w:t>
      </w:r>
      <w:r w:rsidR="008F309E" w:rsidRPr="00E42A08">
        <w:rPr>
          <w:b/>
          <w:sz w:val="22"/>
          <w:szCs w:val="22"/>
        </w:rPr>
        <w:t xml:space="preserve">6 </w:t>
      </w:r>
      <w:r w:rsidRPr="00E42A08">
        <w:rPr>
          <w:b/>
          <w:sz w:val="22"/>
          <w:szCs w:val="22"/>
        </w:rPr>
        <w:t>год и плановый период 201</w:t>
      </w:r>
      <w:r w:rsidR="008F309E" w:rsidRPr="00E42A08">
        <w:rPr>
          <w:b/>
          <w:sz w:val="22"/>
          <w:szCs w:val="22"/>
        </w:rPr>
        <w:t>7</w:t>
      </w:r>
      <w:r w:rsidRPr="00E42A08">
        <w:rPr>
          <w:b/>
          <w:sz w:val="22"/>
          <w:szCs w:val="22"/>
        </w:rPr>
        <w:t>-201</w:t>
      </w:r>
      <w:r w:rsidR="008F309E" w:rsidRPr="00E42A08">
        <w:rPr>
          <w:b/>
          <w:sz w:val="22"/>
          <w:szCs w:val="22"/>
        </w:rPr>
        <w:t>8</w:t>
      </w:r>
      <w:r w:rsidRPr="00E42A08">
        <w:rPr>
          <w:b/>
          <w:sz w:val="22"/>
          <w:szCs w:val="22"/>
        </w:rPr>
        <w:t xml:space="preserve"> годов».</w:t>
      </w:r>
    </w:p>
    <w:p w:rsidR="001F3B6D" w:rsidRPr="00E42A08" w:rsidRDefault="001F3B6D" w:rsidP="001F3B6D">
      <w:pPr>
        <w:pStyle w:val="a5"/>
        <w:ind w:firstLine="0"/>
        <w:jc w:val="center"/>
        <w:rPr>
          <w:b/>
          <w:sz w:val="22"/>
          <w:szCs w:val="22"/>
        </w:rPr>
      </w:pPr>
    </w:p>
    <w:p w:rsidR="001E78D2" w:rsidRPr="00E42A08" w:rsidRDefault="001E78D2" w:rsidP="00B07520">
      <w:pPr>
        <w:ind w:right="-1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 xml:space="preserve">с. Каратузское                                  </w:t>
      </w:r>
      <w:r w:rsidRPr="00E42A08">
        <w:rPr>
          <w:rFonts w:ascii="Times New Roman" w:hAnsi="Times New Roman" w:cs="Times New Roman"/>
        </w:rPr>
        <w:tab/>
        <w:t xml:space="preserve">       </w:t>
      </w:r>
      <w:r w:rsidRPr="00E42A08">
        <w:rPr>
          <w:rFonts w:ascii="Times New Roman" w:hAnsi="Times New Roman" w:cs="Times New Roman"/>
        </w:rPr>
        <w:tab/>
        <w:t xml:space="preserve">                     </w:t>
      </w:r>
      <w:r w:rsidR="005E62FC" w:rsidRPr="00E42A08">
        <w:rPr>
          <w:rFonts w:ascii="Times New Roman" w:hAnsi="Times New Roman" w:cs="Times New Roman"/>
        </w:rPr>
        <w:t xml:space="preserve">               </w:t>
      </w:r>
      <w:bookmarkStart w:id="0" w:name="_GoBack"/>
      <w:r w:rsidR="005E62FC" w:rsidRPr="00E42A08">
        <w:rPr>
          <w:rFonts w:ascii="Times New Roman" w:hAnsi="Times New Roman" w:cs="Times New Roman"/>
        </w:rPr>
        <w:t xml:space="preserve"> </w:t>
      </w:r>
      <w:bookmarkEnd w:id="0"/>
      <w:r w:rsidR="005E62FC" w:rsidRPr="00E42A08">
        <w:rPr>
          <w:rFonts w:ascii="Times New Roman" w:hAnsi="Times New Roman" w:cs="Times New Roman"/>
        </w:rPr>
        <w:t xml:space="preserve">          </w:t>
      </w:r>
      <w:r w:rsidR="00B07520" w:rsidRPr="00E42A08">
        <w:rPr>
          <w:rFonts w:ascii="Times New Roman" w:hAnsi="Times New Roman" w:cs="Times New Roman"/>
        </w:rPr>
        <w:t xml:space="preserve">    </w:t>
      </w:r>
      <w:r w:rsidR="005E62FC" w:rsidRPr="00E42A08">
        <w:rPr>
          <w:rFonts w:ascii="Times New Roman" w:hAnsi="Times New Roman" w:cs="Times New Roman"/>
        </w:rPr>
        <w:t>2</w:t>
      </w:r>
      <w:r w:rsidR="00E42A08" w:rsidRPr="00E42A08">
        <w:rPr>
          <w:rFonts w:ascii="Times New Roman" w:hAnsi="Times New Roman" w:cs="Times New Roman"/>
        </w:rPr>
        <w:t>0</w:t>
      </w:r>
      <w:r w:rsidR="005E62FC" w:rsidRPr="00E42A08">
        <w:rPr>
          <w:rFonts w:ascii="Times New Roman" w:hAnsi="Times New Roman" w:cs="Times New Roman"/>
        </w:rPr>
        <w:t xml:space="preserve"> </w:t>
      </w:r>
      <w:r w:rsidR="00207D17" w:rsidRPr="00E42A08">
        <w:rPr>
          <w:rFonts w:ascii="Times New Roman" w:hAnsi="Times New Roman" w:cs="Times New Roman"/>
        </w:rPr>
        <w:t xml:space="preserve">ноября </w:t>
      </w:r>
      <w:r w:rsidRPr="00E42A08">
        <w:rPr>
          <w:rFonts w:ascii="Times New Roman" w:hAnsi="Times New Roman" w:cs="Times New Roman"/>
        </w:rPr>
        <w:t>201</w:t>
      </w:r>
      <w:r w:rsidR="008F309E" w:rsidRPr="00E42A08">
        <w:rPr>
          <w:rFonts w:ascii="Times New Roman" w:hAnsi="Times New Roman" w:cs="Times New Roman"/>
        </w:rPr>
        <w:t>5</w:t>
      </w:r>
      <w:r w:rsidRPr="00E42A08">
        <w:rPr>
          <w:rFonts w:ascii="Times New Roman" w:hAnsi="Times New Roman" w:cs="Times New Roman"/>
        </w:rPr>
        <w:t xml:space="preserve">года                                                                                      </w:t>
      </w:r>
    </w:p>
    <w:p w:rsidR="00324799" w:rsidRPr="00E42A08" w:rsidRDefault="001E78D2" w:rsidP="00BF26E7">
      <w:pPr>
        <w:pStyle w:val="a5"/>
        <w:ind w:firstLine="0"/>
      </w:pPr>
      <w:r w:rsidRPr="00E42A08">
        <w:rPr>
          <w:sz w:val="22"/>
          <w:szCs w:val="22"/>
        </w:rPr>
        <w:t xml:space="preserve">    </w:t>
      </w:r>
      <w:r w:rsidRPr="00E42A08">
        <w:rPr>
          <w:sz w:val="22"/>
          <w:szCs w:val="22"/>
        </w:rPr>
        <w:tab/>
      </w:r>
    </w:p>
    <w:p w:rsidR="00324799" w:rsidRPr="00E42A08" w:rsidRDefault="00324799" w:rsidP="00353E04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 xml:space="preserve">Проект </w:t>
      </w:r>
      <w:r w:rsidR="00E1791C" w:rsidRPr="00E42A08">
        <w:rPr>
          <w:rFonts w:ascii="Times New Roman" w:hAnsi="Times New Roman" w:cs="Times New Roman"/>
        </w:rPr>
        <w:t xml:space="preserve">решения </w:t>
      </w:r>
      <w:r w:rsidRPr="00E42A08">
        <w:rPr>
          <w:rFonts w:ascii="Times New Roman" w:hAnsi="Times New Roman" w:cs="Times New Roman"/>
        </w:rPr>
        <w:t>представлен в Каратузский районный Совет депутатов 1</w:t>
      </w:r>
      <w:r w:rsidR="00A54115" w:rsidRPr="00E42A08">
        <w:rPr>
          <w:rFonts w:ascii="Times New Roman" w:hAnsi="Times New Roman" w:cs="Times New Roman"/>
        </w:rPr>
        <w:t>3</w:t>
      </w:r>
      <w:r w:rsidRPr="00E42A08">
        <w:rPr>
          <w:rFonts w:ascii="Times New Roman" w:hAnsi="Times New Roman" w:cs="Times New Roman"/>
        </w:rPr>
        <w:t xml:space="preserve"> ноября 201</w:t>
      </w:r>
      <w:r w:rsidR="00A54115" w:rsidRPr="00E42A08">
        <w:rPr>
          <w:rFonts w:ascii="Times New Roman" w:hAnsi="Times New Roman" w:cs="Times New Roman"/>
        </w:rPr>
        <w:t>5</w:t>
      </w:r>
      <w:r w:rsidRPr="00E42A08">
        <w:rPr>
          <w:rFonts w:ascii="Times New Roman" w:hAnsi="Times New Roman" w:cs="Times New Roman"/>
        </w:rPr>
        <w:t>года, в срок, установленный</w:t>
      </w:r>
      <w:r w:rsidR="00ED0CA9" w:rsidRPr="00E42A08">
        <w:rPr>
          <w:rFonts w:ascii="Times New Roman" w:hAnsi="Times New Roman" w:cs="Times New Roman"/>
        </w:rPr>
        <w:t xml:space="preserve"> ст. 185</w:t>
      </w:r>
      <w:r w:rsidRPr="00E42A08">
        <w:rPr>
          <w:rFonts w:ascii="Times New Roman" w:hAnsi="Times New Roman" w:cs="Times New Roman"/>
        </w:rPr>
        <w:t xml:space="preserve"> </w:t>
      </w:r>
      <w:r w:rsidR="00894C6C" w:rsidRPr="00E42A08">
        <w:rPr>
          <w:rFonts w:ascii="Times New Roman" w:hAnsi="Times New Roman" w:cs="Times New Roman"/>
        </w:rPr>
        <w:t>Б</w:t>
      </w:r>
      <w:r w:rsidR="00A54115" w:rsidRPr="00E42A08">
        <w:rPr>
          <w:rFonts w:ascii="Times New Roman" w:hAnsi="Times New Roman" w:cs="Times New Roman"/>
        </w:rPr>
        <w:t>юджетного Кодекса  Российской Федерации</w:t>
      </w:r>
      <w:r w:rsidR="00FF72EE" w:rsidRPr="00E42A08">
        <w:rPr>
          <w:rFonts w:ascii="Times New Roman" w:hAnsi="Times New Roman" w:cs="Times New Roman"/>
        </w:rPr>
        <w:t xml:space="preserve"> и пунктом </w:t>
      </w:r>
      <w:r w:rsidR="00CD6DA5" w:rsidRPr="00E42A08">
        <w:rPr>
          <w:rFonts w:ascii="Times New Roman" w:hAnsi="Times New Roman" w:cs="Times New Roman"/>
        </w:rPr>
        <w:t>24.1</w:t>
      </w:r>
      <w:r w:rsidR="00FF72EE" w:rsidRPr="00E42A08">
        <w:rPr>
          <w:rFonts w:ascii="Times New Roman" w:hAnsi="Times New Roman" w:cs="Times New Roman"/>
        </w:rPr>
        <w:t xml:space="preserve"> </w:t>
      </w:r>
      <w:r w:rsidR="00E1791C" w:rsidRPr="00E42A08">
        <w:rPr>
          <w:rFonts w:ascii="Times New Roman" w:hAnsi="Times New Roman" w:cs="Times New Roman"/>
        </w:rPr>
        <w:t>Бюджетного процесса</w:t>
      </w:r>
      <w:r w:rsidR="008D3DA0" w:rsidRPr="00E42A08">
        <w:rPr>
          <w:rFonts w:ascii="Times New Roman" w:hAnsi="Times New Roman" w:cs="Times New Roman"/>
        </w:rPr>
        <w:t>.</w:t>
      </w:r>
    </w:p>
    <w:p w:rsidR="00324799" w:rsidRPr="00E42A08" w:rsidRDefault="00324799" w:rsidP="00CF73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 xml:space="preserve">Состав проекта </w:t>
      </w:r>
      <w:r w:rsidR="00E1791C" w:rsidRPr="00E42A08">
        <w:rPr>
          <w:rFonts w:ascii="Times New Roman" w:hAnsi="Times New Roman" w:cs="Times New Roman"/>
        </w:rPr>
        <w:t>решения</w:t>
      </w:r>
      <w:r w:rsidR="00A54115" w:rsidRPr="00E42A08">
        <w:rPr>
          <w:rFonts w:ascii="Times New Roman" w:hAnsi="Times New Roman" w:cs="Times New Roman"/>
        </w:rPr>
        <w:t>, п</w:t>
      </w:r>
      <w:r w:rsidRPr="00E42A08">
        <w:rPr>
          <w:rFonts w:ascii="Times New Roman" w:hAnsi="Times New Roman" w:cs="Times New Roman"/>
        </w:rPr>
        <w:t xml:space="preserve">еречень документов и материалов, предоставленных одновременно с проектом решения, соответствует статье 184.2 </w:t>
      </w:r>
      <w:r w:rsidR="00A54115" w:rsidRPr="00E42A08">
        <w:rPr>
          <w:rFonts w:ascii="Times New Roman" w:hAnsi="Times New Roman" w:cs="Times New Roman"/>
        </w:rPr>
        <w:t xml:space="preserve">Бюджетного Кодекса  Российской Федерации </w:t>
      </w:r>
      <w:r w:rsidRPr="00E42A08">
        <w:rPr>
          <w:rFonts w:ascii="Times New Roman" w:hAnsi="Times New Roman" w:cs="Times New Roman"/>
        </w:rPr>
        <w:t>и пункт</w:t>
      </w:r>
      <w:r w:rsidR="00CD6DA5" w:rsidRPr="00E42A08">
        <w:rPr>
          <w:rFonts w:ascii="Times New Roman" w:hAnsi="Times New Roman" w:cs="Times New Roman"/>
        </w:rPr>
        <w:t>у</w:t>
      </w:r>
      <w:r w:rsidRPr="00E42A08">
        <w:rPr>
          <w:rFonts w:ascii="Times New Roman" w:hAnsi="Times New Roman" w:cs="Times New Roman"/>
        </w:rPr>
        <w:t xml:space="preserve"> 2</w:t>
      </w:r>
      <w:r w:rsidR="00FF72EE" w:rsidRPr="00E42A08">
        <w:rPr>
          <w:rFonts w:ascii="Times New Roman" w:hAnsi="Times New Roman" w:cs="Times New Roman"/>
        </w:rPr>
        <w:t>2</w:t>
      </w:r>
      <w:r w:rsidRPr="00E42A08">
        <w:rPr>
          <w:rFonts w:ascii="Times New Roman" w:hAnsi="Times New Roman" w:cs="Times New Roman"/>
        </w:rPr>
        <w:t xml:space="preserve"> </w:t>
      </w:r>
      <w:r w:rsidR="00E1791C" w:rsidRPr="00E42A08">
        <w:rPr>
          <w:rFonts w:ascii="Times New Roman" w:hAnsi="Times New Roman" w:cs="Times New Roman"/>
        </w:rPr>
        <w:t>Бюджетного процесса</w:t>
      </w:r>
      <w:r w:rsidRPr="00E42A08">
        <w:rPr>
          <w:rFonts w:ascii="Times New Roman" w:hAnsi="Times New Roman" w:cs="Times New Roman"/>
        </w:rPr>
        <w:t>.</w:t>
      </w:r>
      <w:r w:rsidRPr="00E42A08">
        <w:rPr>
          <w:rFonts w:ascii="Times New Roman" w:hAnsi="Times New Roman" w:cs="Times New Roman"/>
        </w:rPr>
        <w:tab/>
      </w:r>
    </w:p>
    <w:p w:rsidR="00A54115" w:rsidRPr="00E42A08" w:rsidRDefault="000F35F1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 xml:space="preserve"> </w:t>
      </w:r>
      <w:r w:rsidR="00324799" w:rsidRPr="00E42A08">
        <w:rPr>
          <w:rFonts w:ascii="Times New Roman" w:hAnsi="Times New Roman" w:cs="Times New Roman"/>
        </w:rPr>
        <w:t>Состав показателей, представляемых для рассмотрения и</w:t>
      </w:r>
      <w:r w:rsidR="00E1791C" w:rsidRPr="00E42A08">
        <w:rPr>
          <w:rFonts w:ascii="Times New Roman" w:hAnsi="Times New Roman" w:cs="Times New Roman"/>
        </w:rPr>
        <w:t xml:space="preserve"> утверждения в проекте решения</w:t>
      </w:r>
      <w:r w:rsidR="00324799" w:rsidRPr="00E42A08">
        <w:rPr>
          <w:rFonts w:ascii="Times New Roman" w:hAnsi="Times New Roman" w:cs="Times New Roman"/>
        </w:rPr>
        <w:t xml:space="preserve">, соответствует статье 184.1 </w:t>
      </w:r>
      <w:r w:rsidR="00A54115" w:rsidRPr="00E42A08">
        <w:rPr>
          <w:rFonts w:ascii="Times New Roman" w:hAnsi="Times New Roman" w:cs="Times New Roman"/>
        </w:rPr>
        <w:t xml:space="preserve">Бюджетного Кодекса  Российской Федерации </w:t>
      </w:r>
      <w:r w:rsidR="00324799" w:rsidRPr="00E42A08">
        <w:rPr>
          <w:rFonts w:ascii="Times New Roman" w:hAnsi="Times New Roman" w:cs="Times New Roman"/>
        </w:rPr>
        <w:t xml:space="preserve">и пункту 23 </w:t>
      </w:r>
      <w:r w:rsidR="00E1791C" w:rsidRPr="00E42A08">
        <w:rPr>
          <w:rFonts w:ascii="Times New Roman" w:hAnsi="Times New Roman" w:cs="Times New Roman"/>
        </w:rPr>
        <w:t>Бюджетного процесса</w:t>
      </w:r>
      <w:r w:rsidR="00324799" w:rsidRPr="00E42A08">
        <w:rPr>
          <w:rFonts w:ascii="Times New Roman" w:hAnsi="Times New Roman" w:cs="Times New Roman"/>
        </w:rPr>
        <w:t>.</w:t>
      </w:r>
      <w:r w:rsidR="00FF72EE" w:rsidRPr="00E42A08">
        <w:rPr>
          <w:rFonts w:ascii="Times New Roman" w:hAnsi="Times New Roman" w:cs="Times New Roman"/>
        </w:rPr>
        <w:t xml:space="preserve"> 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В соответствии со статьей 169 Б</w:t>
      </w:r>
      <w:r w:rsidR="00B744E1" w:rsidRPr="00E42A08">
        <w:rPr>
          <w:rFonts w:ascii="Times New Roman" w:hAnsi="Times New Roman" w:cs="Times New Roman"/>
        </w:rPr>
        <w:t>юджетного кодекса Российской Федерации</w:t>
      </w:r>
      <w:r w:rsidRPr="00E42A08">
        <w:rPr>
          <w:rFonts w:ascii="Times New Roman" w:hAnsi="Times New Roman" w:cs="Times New Roman"/>
        </w:rPr>
        <w:t xml:space="preserve"> проект бюджета составлен на основе Прогноза социально-экономического   развития  в целях финансового обеспечения расходных обязательств. 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Проект районного бюджета на 2016 год предлагается утвердить с дефицитом в сумме 50,94 тыс. рублей, на 2017 год в сумме 43,38 тыс. рублей и на 2018 год 0,00 тыс. рублей.</w:t>
      </w:r>
    </w:p>
    <w:p w:rsidR="00001DCC" w:rsidRPr="00E42A08" w:rsidRDefault="00001DCC" w:rsidP="009C637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 xml:space="preserve"> Предельный объем муниципального долга Каратузского района определен в сумме 16 522,05 тыс. рублей в 2016 году, 18 009,41 тыс. рублей в 2017 году, 16 711,10 тыс. рублей в 2018 году.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 xml:space="preserve"> </w:t>
      </w:r>
      <w:proofErr w:type="gramStart"/>
      <w:r w:rsidRPr="00E42A08">
        <w:rPr>
          <w:rFonts w:ascii="Times New Roman" w:hAnsi="Times New Roman" w:cs="Times New Roman"/>
        </w:rPr>
        <w:t>Верхний предел муниципального долга по состоянию на 01.01.201</w:t>
      </w:r>
      <w:r w:rsidR="00D24867">
        <w:rPr>
          <w:rFonts w:ascii="Times New Roman" w:hAnsi="Times New Roman" w:cs="Times New Roman"/>
        </w:rPr>
        <w:t>7</w:t>
      </w:r>
      <w:r w:rsidRPr="00E42A08">
        <w:rPr>
          <w:rFonts w:ascii="Times New Roman" w:hAnsi="Times New Roman" w:cs="Times New Roman"/>
        </w:rPr>
        <w:t xml:space="preserve"> года устанавливается проектом районного бюджета в размере 0,00 тыс. руб.,  0,00  тыс. руб.  на  01.01. 201</w:t>
      </w:r>
      <w:r w:rsidR="00D24867">
        <w:rPr>
          <w:rFonts w:ascii="Times New Roman" w:hAnsi="Times New Roman" w:cs="Times New Roman"/>
        </w:rPr>
        <w:t>8</w:t>
      </w:r>
      <w:r w:rsidRPr="00E42A08">
        <w:rPr>
          <w:rFonts w:ascii="Times New Roman" w:hAnsi="Times New Roman" w:cs="Times New Roman"/>
        </w:rPr>
        <w:t xml:space="preserve"> года,  0,00 тыс. руб. на 01.01. 201</w:t>
      </w:r>
      <w:r w:rsidR="00D24867">
        <w:rPr>
          <w:rFonts w:ascii="Times New Roman" w:hAnsi="Times New Roman" w:cs="Times New Roman"/>
        </w:rPr>
        <w:t>9</w:t>
      </w:r>
      <w:r w:rsidRPr="00E42A08">
        <w:rPr>
          <w:rFonts w:ascii="Times New Roman" w:hAnsi="Times New Roman" w:cs="Times New Roman"/>
        </w:rPr>
        <w:t xml:space="preserve"> года, в том числе по муниципальным гарантиям на 201</w:t>
      </w:r>
      <w:r w:rsidR="00D24867">
        <w:rPr>
          <w:rFonts w:ascii="Times New Roman" w:hAnsi="Times New Roman" w:cs="Times New Roman"/>
        </w:rPr>
        <w:t>7</w:t>
      </w:r>
      <w:r w:rsidRPr="00E42A08">
        <w:rPr>
          <w:rFonts w:ascii="Times New Roman" w:hAnsi="Times New Roman" w:cs="Times New Roman"/>
        </w:rPr>
        <w:t xml:space="preserve"> год – 0,00 тыс. руб., на 201</w:t>
      </w:r>
      <w:r w:rsidR="00D24867">
        <w:rPr>
          <w:rFonts w:ascii="Times New Roman" w:hAnsi="Times New Roman" w:cs="Times New Roman"/>
        </w:rPr>
        <w:t>8</w:t>
      </w:r>
      <w:r w:rsidRPr="00E42A08">
        <w:rPr>
          <w:rFonts w:ascii="Times New Roman" w:hAnsi="Times New Roman" w:cs="Times New Roman"/>
        </w:rPr>
        <w:t xml:space="preserve"> год – 0,00 тыс. руб., на 201</w:t>
      </w:r>
      <w:r w:rsidR="00D24867">
        <w:rPr>
          <w:rFonts w:ascii="Times New Roman" w:hAnsi="Times New Roman" w:cs="Times New Roman"/>
        </w:rPr>
        <w:t>9</w:t>
      </w:r>
      <w:r w:rsidRPr="00E42A08">
        <w:rPr>
          <w:rFonts w:ascii="Times New Roman" w:hAnsi="Times New Roman" w:cs="Times New Roman"/>
        </w:rPr>
        <w:t xml:space="preserve"> год – 0,00 тыс. руб.</w:t>
      </w:r>
      <w:proofErr w:type="gramEnd"/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 xml:space="preserve"> Предельный объем расходов на обслуживание муниципального долга Каратузского района проектом районного бюджета на  2016 год устанавливается в размере 0,00 тыс. руб., на 2017 год – 0,00 тыс. руб., на 2018 год  - 0,00 тыс. руб.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По программе муниципальных гарантий Каратузского района на 2016 год и плановый период 2017-2018 годов предоставление муниципальных гарантий не предусмотрено.</w:t>
      </w:r>
    </w:p>
    <w:p w:rsidR="00001DCC" w:rsidRPr="00E42A08" w:rsidRDefault="00001DCC" w:rsidP="008F1DC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Долговые обязательства района прогнозируются по состоянию на 01.01.2016 год в видах предусмотренных пунктом 2 статьи 100 БК РФ. Все указанные параметры не превышают предельные размеры установленные статьями 92.1, 107 и 111 БК РФ.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Проект решения  подготовлен в соответствии с требованиями Бюджетного кодекса Российской Федерации, принципами, сформулированными в Бюджетном послании Президента Российской Федерации о бюджетной политике в 2015-2017 годах; основными направлениями бюджетной политики Каратузского района на 2016 год и плановый период 2017-2018 годов, налоговой политики Каратузского района на 2016 год и плановый период 2017-2018 годов, а также федеральным и краевым бюджетным и налоговым законодательством.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В соответствии с требованиями Бюджетного Кодекса Российской Федерации  и Бюджетного процесса в параметрах районного бюджета в плановом периоде предусмотрен объем условно утверждаемых расходов, в ведомственной и функциональной структуре районного бюджета выделяются все публичные нормативные обязательства,  утвержден объем бюджетных ассигнований дорожного фонда Каратузского района.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В проекте решения  учтены  индексация расходов на коммунальные услуги для бюджетных учреждений на 6,6 %,   реализация положений Указов Президента Российской Федерации,  изменение дополнительного норматива отчислений по налогу на прибыль организаций, передаваемого в местные бюджеты, с 10 до 5%».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Доходы бюджета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Бюджетным Кодексом  Российской Федерации.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E42A08">
        <w:rPr>
          <w:rFonts w:ascii="Times New Roman" w:hAnsi="Times New Roman" w:cs="Times New Roman"/>
        </w:rPr>
        <w:t xml:space="preserve">Представленным проектом решения предлагается утвердить доходную часть районного  бюджета на 2016 в сумме 630 440,75 тыс. рублей, что ниже ожидаемого исполнения бюджета на </w:t>
      </w:r>
      <w:r w:rsidRPr="00E42A08">
        <w:rPr>
          <w:rFonts w:ascii="Times New Roman" w:hAnsi="Times New Roman" w:cs="Times New Roman"/>
        </w:rPr>
        <w:lastRenderedPageBreak/>
        <w:t>2015 года на 23 081,25 тыс. рублей или на 3,5 % и  с увеличением на 8,7% или на 50 522,29 тыс. рублей к первоначально утвержденным бюджетным назначениям на 2015 год.</w:t>
      </w:r>
      <w:proofErr w:type="gramEnd"/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E42A08">
        <w:rPr>
          <w:rFonts w:ascii="Times New Roman" w:hAnsi="Times New Roman" w:cs="Times New Roman"/>
        </w:rPr>
        <w:t>В сравнении с прошлым периодом утверждение бюджета осуществлялось со снижением к первоначальном утвержденному  бюджету на  2014 года на 15,1% и к ожидаемому исполнению за 2014 год на 19,8%.</w:t>
      </w:r>
      <w:proofErr w:type="gramEnd"/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 xml:space="preserve">Собственная доходная база - налоговые и неналоговые доходы проектом решения предусмотрена в сумме 33 104,11 тыс. рублей, что составляет в общем объеме доходов   5,3 %. 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По сравнению с первоначально утверждёнными показателями, предусмотренными бюджетом на 2015 год по налоговым и неналоговым доходам прогнозируется снижение бюджетных назначений на сумму 1 223,19 тыс. рублей или  на 3,6% и к ожидаемому исполнению на 2015 год на 3 056,69 тыс. рублей или на 8,5%.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E42A08">
        <w:rPr>
          <w:rFonts w:ascii="Times New Roman" w:hAnsi="Times New Roman" w:cs="Times New Roman"/>
        </w:rPr>
        <w:t>Снижаются бюджетные назначения по собственным доходам к первоначальному плану на 2015 год:</w:t>
      </w:r>
      <w:r w:rsidR="00710A7A" w:rsidRPr="00E42A08">
        <w:rPr>
          <w:rFonts w:ascii="Times New Roman" w:hAnsi="Times New Roman" w:cs="Times New Roman"/>
        </w:rPr>
        <w:t xml:space="preserve"> </w:t>
      </w:r>
      <w:r w:rsidRPr="00E42A08">
        <w:rPr>
          <w:rFonts w:ascii="Times New Roman" w:hAnsi="Times New Roman" w:cs="Times New Roman"/>
        </w:rPr>
        <w:t>по налогу на доходы физических лиц;</w:t>
      </w:r>
      <w:r w:rsidR="00710A7A" w:rsidRPr="00E42A08">
        <w:rPr>
          <w:rFonts w:ascii="Times New Roman" w:hAnsi="Times New Roman" w:cs="Times New Roman"/>
        </w:rPr>
        <w:t xml:space="preserve"> </w:t>
      </w:r>
      <w:r w:rsidRPr="00E42A08">
        <w:rPr>
          <w:rFonts w:ascii="Times New Roman" w:hAnsi="Times New Roman" w:cs="Times New Roman"/>
        </w:rPr>
        <w:t>по налог на прибыль;</w:t>
      </w:r>
      <w:r w:rsidR="00710A7A" w:rsidRPr="00E42A08">
        <w:rPr>
          <w:rFonts w:ascii="Times New Roman" w:hAnsi="Times New Roman" w:cs="Times New Roman"/>
        </w:rPr>
        <w:t xml:space="preserve"> </w:t>
      </w:r>
      <w:r w:rsidRPr="00E42A08">
        <w:rPr>
          <w:rFonts w:ascii="Times New Roman" w:hAnsi="Times New Roman" w:cs="Times New Roman"/>
        </w:rPr>
        <w:t>по прочим поступлениям от использования имущества, находящегося в собственности муниципальных районов  (за исключением имущества автономных учреждений, унитарных учреждений, в том числе казенных);</w:t>
      </w:r>
      <w:r w:rsidR="00710A7A" w:rsidRPr="00E42A08">
        <w:rPr>
          <w:rFonts w:ascii="Times New Roman" w:hAnsi="Times New Roman" w:cs="Times New Roman"/>
        </w:rPr>
        <w:t xml:space="preserve"> </w:t>
      </w:r>
      <w:r w:rsidRPr="00E42A08">
        <w:rPr>
          <w:rFonts w:ascii="Times New Roman" w:hAnsi="Times New Roman" w:cs="Times New Roman"/>
        </w:rPr>
        <w:t>по платежам при исп</w:t>
      </w:r>
      <w:r w:rsidR="00710A7A" w:rsidRPr="00E42A08">
        <w:rPr>
          <w:rFonts w:ascii="Times New Roman" w:hAnsi="Times New Roman" w:cs="Times New Roman"/>
        </w:rPr>
        <w:t xml:space="preserve">ользовании природными ресурсами и </w:t>
      </w:r>
      <w:r w:rsidRPr="00E42A08">
        <w:rPr>
          <w:rFonts w:ascii="Times New Roman" w:hAnsi="Times New Roman" w:cs="Times New Roman"/>
        </w:rPr>
        <w:t>по штрафа</w:t>
      </w:r>
      <w:r w:rsidR="00710A7A" w:rsidRPr="00E42A08">
        <w:rPr>
          <w:rFonts w:ascii="Times New Roman" w:hAnsi="Times New Roman" w:cs="Times New Roman"/>
        </w:rPr>
        <w:t>м, санкциям, возмещению ущерба.</w:t>
      </w:r>
      <w:proofErr w:type="gramEnd"/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 xml:space="preserve">Плановые назначения налоговых доходов на 2016 год (87,1% от общего объема собственных доходов) предусмотрены проектом решения в сумме     28 830,40 тыс. рублей, что ниже первоначально утверждённых показателей на 2015 год на 1 421,50 тыс. рублей  или 4,7%. </w:t>
      </w:r>
    </w:p>
    <w:p w:rsidR="008F1DC9" w:rsidRPr="00E42A08" w:rsidRDefault="008F1DC9" w:rsidP="00B80320">
      <w:pPr>
        <w:pStyle w:val="a8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E42A08">
        <w:rPr>
          <w:sz w:val="22"/>
          <w:szCs w:val="22"/>
        </w:rPr>
        <w:t xml:space="preserve">Наибольший удельный вес 62,3 % в общем объеме налоговых платежей  по прогнозным данным  на 2016 год составил </w:t>
      </w:r>
      <w:r w:rsidRPr="00E42A08">
        <w:rPr>
          <w:rStyle w:val="a9"/>
          <w:rFonts w:eastAsiaTheme="majorEastAsia"/>
          <w:b w:val="0"/>
          <w:sz w:val="22"/>
          <w:szCs w:val="22"/>
        </w:rPr>
        <w:t>налог на доходы физических</w:t>
      </w:r>
      <w:r w:rsidRPr="00E42A08">
        <w:rPr>
          <w:b/>
          <w:sz w:val="22"/>
          <w:szCs w:val="22"/>
        </w:rPr>
        <w:t xml:space="preserve"> </w:t>
      </w:r>
      <w:r w:rsidRPr="00E42A08">
        <w:rPr>
          <w:rStyle w:val="a9"/>
          <w:rFonts w:eastAsiaTheme="majorEastAsia"/>
          <w:b w:val="0"/>
          <w:sz w:val="22"/>
          <w:szCs w:val="22"/>
        </w:rPr>
        <w:t>лиц</w:t>
      </w:r>
      <w:r w:rsidRPr="00E42A08">
        <w:rPr>
          <w:sz w:val="22"/>
          <w:szCs w:val="22"/>
        </w:rPr>
        <w:t xml:space="preserve"> в сумме 20 623,80 тыс. рублей. 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 xml:space="preserve">Неналоговые доходы предусмотрены проектом решения в объеме 4 273,71 тыс. рублей с увеличением к первоначально утверждённому бюджету 2015 года на 198,31 тыс. рублей или 4,9%. В общем объеме собственных доходов неналоговые доходы составили 12,9%. </w:t>
      </w:r>
    </w:p>
    <w:p w:rsidR="00001DCC" w:rsidRPr="00E42A08" w:rsidRDefault="00001DCC" w:rsidP="00D01E1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Наибольший удельный вес 63,2 % в общем объеме неналоговых платежей  по прогнозным данным  на 2016 год составили доходы от  использования имущества, находящегося в государственной и муниципальной собственности – 2700,00 тыс. рублей.  В структуре собственных доходов на 2016 год составляют 8,1%</w:t>
      </w:r>
      <w:r w:rsidR="00D01E1D" w:rsidRPr="00E42A08">
        <w:rPr>
          <w:rFonts w:ascii="Times New Roman" w:hAnsi="Times New Roman" w:cs="Times New Roman"/>
        </w:rPr>
        <w:t xml:space="preserve">. </w:t>
      </w:r>
    </w:p>
    <w:p w:rsidR="00001DCC" w:rsidRPr="00E42A08" w:rsidRDefault="00D01E1D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Б</w:t>
      </w:r>
      <w:r w:rsidR="00001DCC" w:rsidRPr="00E42A08">
        <w:rPr>
          <w:rFonts w:ascii="Times New Roman" w:hAnsi="Times New Roman" w:cs="Times New Roman"/>
        </w:rPr>
        <w:t>юджетные назначения на 2016 год в части безвозмездных поступлений предусмотрены с учетом проекта Закона Красноярского края  "О краевом бюджете на 2016 год и на плановый период 2017 и 2018 годы".</w:t>
      </w:r>
    </w:p>
    <w:p w:rsidR="00D01E1D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Общий объем безвозмездных поступлений предложен проектом решения в сумме 579 336,64 тыс. рублей, что на 51 745,48 тыс. рублей или 9,5% выше первоначально утверждённых бюджетных назначений 2015 года и со снижением к ожидаемому исполнению за 2015 год в сумме</w:t>
      </w:r>
      <w:r w:rsidR="00D01E1D" w:rsidRPr="00E42A08">
        <w:rPr>
          <w:rFonts w:ascii="Times New Roman" w:hAnsi="Times New Roman" w:cs="Times New Roman"/>
        </w:rPr>
        <w:t xml:space="preserve"> 20 024,56 тыс. рублей или 3,2%.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Распределение значительного объема краевых средств, производится в течение финансового года.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E42A08">
        <w:rPr>
          <w:rFonts w:ascii="Times New Roman" w:hAnsi="Times New Roman" w:cs="Times New Roman"/>
        </w:rPr>
        <w:t>Проектом решения на исполнение расходных обязательств в 2016 году планируются бюджетные ассигнования в объеме 630 491,69 тыс.  рублей, что на  50 502,60 тыс. рублей или на 8,7% выше первоначально утвержденного показателя на 2015 год и ниже ожидаемого исполнения бюджета на 2015 год на сумму 29 967,61 тыс. рублей или на  4,5%.</w:t>
      </w:r>
      <w:proofErr w:type="gramEnd"/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 xml:space="preserve">Бюджет района  на 2016 год сохранил социальную направленность,     77,7 % расходов приходится на социально-культурную сферу. 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Наибольший удельный вес в структуре расходов в 2016 году будут занимать расходы по разделу «Образование» - 61,3 %, на уровне 2015 года.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Распределение  межбюджетных трансфертов из районного бюджета осуществлено в порядке и условиями их предоставления, утвержденных администрацией района, в рамках полномочий предусмотренных  Бюджетного Кодекса Российской Федерации.</w:t>
      </w:r>
      <w:r w:rsidRPr="00E42A08">
        <w:rPr>
          <w:rFonts w:ascii="Times New Roman" w:hAnsi="Times New Roman" w:cs="Times New Roman"/>
        </w:rPr>
        <w:tab/>
      </w:r>
    </w:p>
    <w:p w:rsidR="00B80320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Распределение дотации поселениям на выравнивание уровня бюджетной обеспеченности и на поддержку мер по обеспечению сбалансированности бюджетов представлены в соответствии с методикой распределения средств районного бюджета, утвержденной решением районного Совета депутатов.</w:t>
      </w:r>
      <w:r w:rsidRPr="00E42A08">
        <w:rPr>
          <w:rFonts w:ascii="Times New Roman" w:hAnsi="Times New Roman" w:cs="Times New Roman"/>
        </w:rPr>
        <w:tab/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В расходной части районного бюджета предусматривается резервный фонд на 2016- 2018 годы в сумме 660,0 тыс. рублей – по 220,0 тыс. рублей ежегодно, что не превышает установленного  статье 81 Бюджетного Кодекса Российской Федерации ограничения в размере 3% расходов бюджета.</w:t>
      </w:r>
    </w:p>
    <w:p w:rsidR="00001DCC" w:rsidRPr="00E42A08" w:rsidRDefault="00001DCC" w:rsidP="00D01E1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lastRenderedPageBreak/>
        <w:t xml:space="preserve">По ведомственной структуре расходов  по главным распорядителям бюджетных средств  расходы бюджетных назначений на 2016 год в сравнении с первоначально утвержденными назначениями на 2015 год произошли в сторону увеличения в разрезе от 0,6% до 15%, за исключением Отдела земельных и имущественных отношений, со снижением на 0,6%. 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С 2014 года  проект районного бюджета формировался в функциональной  и в программной структуре расходов на основе 11 муниципальных  программ.  Начиная с 1 января 2016 года, в программную структуру расходов включена новая муниципальная программа «Обеспечение качественного бухгалтерского и налогового учета в муниципальных учреждениях Каратузского района».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По состоянию на 1 ноября 2016 года внесение изменений в   муниципальные программы утверждены в установленный срок</w:t>
      </w:r>
      <w:r w:rsidR="00B80320" w:rsidRPr="00E42A08">
        <w:rPr>
          <w:rFonts w:ascii="Times New Roman" w:hAnsi="Times New Roman" w:cs="Times New Roman"/>
        </w:rPr>
        <w:t xml:space="preserve"> (до 31.10.2015)</w:t>
      </w:r>
      <w:r w:rsidRPr="00E42A08">
        <w:rPr>
          <w:rFonts w:ascii="Times New Roman" w:hAnsi="Times New Roman" w:cs="Times New Roman"/>
        </w:rPr>
        <w:t>, за исключением  муниципальной программы «Обеспечение качественного бухгалтерского и налогового учета в муниципальных учреждениях Каратузского района», утвержденной постановлением администрации Каратузского района от 05.11.2015 № 680-п.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 xml:space="preserve"> </w:t>
      </w:r>
      <w:proofErr w:type="gramStart"/>
      <w:r w:rsidRPr="00E42A08">
        <w:rPr>
          <w:rFonts w:ascii="Times New Roman" w:hAnsi="Times New Roman" w:cs="Times New Roman"/>
        </w:rPr>
        <w:t>Проекты муниципальных программ были направлены на проведение финансово-экономической экспертизы и подготовки заключения в ревизионную комиссию за исключением проекта постановления  «О внесении изменений в постановление от 29.10.2013г. № 1012-п «Об утверждении муниципальной программы «Социальная поддержка граждан Каратузского района» и проекта постановления «О внесении изменений в постановление от 11.11.2013г. № 1163-п «Об утверждении муниципальной программы «Развитие культуры, молодежной политики, физкультуры и спорта</w:t>
      </w:r>
      <w:proofErr w:type="gramEnd"/>
      <w:r w:rsidRPr="00E42A08">
        <w:rPr>
          <w:rFonts w:ascii="Times New Roman" w:hAnsi="Times New Roman" w:cs="Times New Roman"/>
        </w:rPr>
        <w:t xml:space="preserve"> в Каратузском районе», что свидетельствует о нарушении Порядка 738-п».</w:t>
      </w:r>
    </w:p>
    <w:p w:rsidR="00001DCC" w:rsidRPr="00E42A08" w:rsidRDefault="00001DCC" w:rsidP="00001DC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 xml:space="preserve"> Доля программных расходов в общем объеме расходов бюджета в 2016 году составляет 94,8 или 597 423,23 тыс. рублей.</w:t>
      </w:r>
    </w:p>
    <w:p w:rsidR="00483D52" w:rsidRPr="00E42A08" w:rsidRDefault="00483D52" w:rsidP="00483D5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Объем бюджетных ассигнований на реализацию отдельных муниципальных программ, предусмотренный проектом решения, не соответствует объему финансирования, предусмотренному проектами муниципальных программ, в плановом периоде,  в том числе:</w:t>
      </w:r>
    </w:p>
    <w:p w:rsidR="00483D52" w:rsidRPr="00E42A08" w:rsidRDefault="00483D52" w:rsidP="00483D5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 xml:space="preserve">объем финансирования </w:t>
      </w:r>
      <w:r w:rsidR="002B1630" w:rsidRPr="00E42A08">
        <w:rPr>
          <w:rFonts w:ascii="Times New Roman" w:hAnsi="Times New Roman" w:cs="Times New Roman"/>
        </w:rPr>
        <w:t xml:space="preserve">по </w:t>
      </w:r>
      <w:r w:rsidRPr="00E42A08">
        <w:rPr>
          <w:rFonts w:ascii="Times New Roman" w:hAnsi="Times New Roman" w:cs="Times New Roman"/>
        </w:rPr>
        <w:t>муниципальн</w:t>
      </w:r>
      <w:r w:rsidR="002B1630" w:rsidRPr="00E42A08">
        <w:rPr>
          <w:rFonts w:ascii="Times New Roman" w:hAnsi="Times New Roman" w:cs="Times New Roman"/>
        </w:rPr>
        <w:t>ым</w:t>
      </w:r>
      <w:r w:rsidRPr="00E42A08">
        <w:rPr>
          <w:rFonts w:ascii="Times New Roman" w:hAnsi="Times New Roman" w:cs="Times New Roman"/>
        </w:rPr>
        <w:t xml:space="preserve"> программ</w:t>
      </w:r>
      <w:r w:rsidR="002B1630" w:rsidRPr="00E42A08">
        <w:rPr>
          <w:rFonts w:ascii="Times New Roman" w:hAnsi="Times New Roman" w:cs="Times New Roman"/>
        </w:rPr>
        <w:t>ам</w:t>
      </w:r>
      <w:r w:rsidRPr="00E42A08">
        <w:rPr>
          <w:rFonts w:ascii="Times New Roman" w:hAnsi="Times New Roman" w:cs="Times New Roman"/>
        </w:rPr>
        <w:t xml:space="preserve">  «Развитие системы образования Каратузского района» на 2017-2018 годы </w:t>
      </w:r>
      <w:r w:rsidR="002B1630" w:rsidRPr="00E42A08">
        <w:rPr>
          <w:rFonts w:ascii="Times New Roman" w:hAnsi="Times New Roman" w:cs="Times New Roman"/>
        </w:rPr>
        <w:t>и</w:t>
      </w:r>
      <w:r w:rsidRPr="00E42A08">
        <w:rPr>
          <w:rFonts w:ascii="Times New Roman" w:hAnsi="Times New Roman" w:cs="Times New Roman"/>
        </w:rPr>
        <w:t xml:space="preserve"> «Содействие развитию местного самоуправления Каратузского района» на 2017 не соответствует проекту решения, т.е. должен быть приведен в соответствие  с решением о бюджете в соответствии со статьей 179 Бюджетного кодекса Российской Федерации.</w:t>
      </w:r>
    </w:p>
    <w:p w:rsidR="00483D52" w:rsidRPr="00E42A08" w:rsidRDefault="00483D52" w:rsidP="00483D5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В 2016 году  в муниципальные программы  были  внесены изменения в объем финансирования,  показатели результативности и сроки реализации программ до 2018 года.</w:t>
      </w:r>
    </w:p>
    <w:p w:rsidR="00483D52" w:rsidRPr="00E42A08" w:rsidRDefault="00483D52" w:rsidP="00483D5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Показатели результативности программных мероприятий изменены в основном в сторону уменьшения.</w:t>
      </w:r>
    </w:p>
    <w:p w:rsidR="00483D52" w:rsidRPr="00E42A08" w:rsidRDefault="00483D52" w:rsidP="00483D5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В сравнении к утвержденным бюджетным назначениям на 2016 год при формировании проекта бюджета на 2015 год и плановый период, объем финансирования по муниципальным программам на 2016 год увеличился на 13,9% или 77 180,60 тыс. рублей. Увеличение  объема финансирования произошло по всем муниципальным программам.</w:t>
      </w:r>
    </w:p>
    <w:p w:rsidR="00E14E90" w:rsidRPr="00E14E90" w:rsidRDefault="00E14E90" w:rsidP="00E14E90">
      <w:pPr>
        <w:spacing w:after="0" w:line="240" w:lineRule="atLeast"/>
        <w:ind w:firstLine="561"/>
        <w:rPr>
          <w:rFonts w:ascii="Times New Roman" w:hAnsi="Times New Roman" w:cs="Times New Roman"/>
        </w:rPr>
      </w:pPr>
      <w:r w:rsidRPr="00E14E90">
        <w:rPr>
          <w:rFonts w:ascii="Times New Roman" w:hAnsi="Times New Roman" w:cs="Times New Roman"/>
        </w:rPr>
        <w:t>По результатам  проведения финансово-экономической экспертизы   по отдельным</w:t>
      </w:r>
      <w:r>
        <w:rPr>
          <w:rFonts w:ascii="Times New Roman" w:hAnsi="Times New Roman" w:cs="Times New Roman"/>
        </w:rPr>
        <w:t xml:space="preserve">  м</w:t>
      </w:r>
      <w:r w:rsidRPr="00E14E90">
        <w:rPr>
          <w:rFonts w:ascii="Times New Roman" w:hAnsi="Times New Roman" w:cs="Times New Roman"/>
        </w:rPr>
        <w:t>униципальным программам были  установлены отдельные замечания, которые были отражены в заключениях и направлены для устранения разработчикам муниципальных программ.</w:t>
      </w:r>
    </w:p>
    <w:p w:rsidR="00BA374E" w:rsidRPr="00E42A08" w:rsidRDefault="00BA374E" w:rsidP="00FC540D">
      <w:pPr>
        <w:pStyle w:val="3"/>
        <w:spacing w:before="0" w:line="240" w:lineRule="atLeast"/>
        <w:ind w:firstLine="560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2"/>
          <w:szCs w:val="22"/>
        </w:rPr>
      </w:pPr>
      <w:r w:rsidRPr="00E42A08">
        <w:rPr>
          <w:rFonts w:ascii="Times New Roman" w:hAnsi="Times New Roman" w:cs="Times New Roman"/>
          <w:b w:val="0"/>
          <w:bCs w:val="0"/>
          <w:color w:val="auto"/>
          <w:spacing w:val="3"/>
          <w:sz w:val="22"/>
          <w:szCs w:val="22"/>
        </w:rPr>
        <w:t xml:space="preserve">Представленный проект Решения  «О </w:t>
      </w:r>
      <w:r w:rsidR="00FC540D" w:rsidRPr="00E42A08">
        <w:rPr>
          <w:rFonts w:ascii="Times New Roman" w:hAnsi="Times New Roman" w:cs="Times New Roman"/>
          <w:b w:val="0"/>
          <w:bCs w:val="0"/>
          <w:color w:val="auto"/>
          <w:spacing w:val="3"/>
          <w:sz w:val="22"/>
          <w:szCs w:val="22"/>
        </w:rPr>
        <w:t>районном бюджете</w:t>
      </w:r>
      <w:r w:rsidRPr="00E42A08">
        <w:rPr>
          <w:rFonts w:ascii="Times New Roman" w:hAnsi="Times New Roman" w:cs="Times New Roman"/>
          <w:b w:val="0"/>
          <w:bCs w:val="0"/>
          <w:color w:val="auto"/>
          <w:spacing w:val="3"/>
          <w:sz w:val="22"/>
          <w:szCs w:val="22"/>
        </w:rPr>
        <w:t xml:space="preserve"> на 201</w:t>
      </w:r>
      <w:r w:rsidR="00FC540D" w:rsidRPr="00E42A08">
        <w:rPr>
          <w:rFonts w:ascii="Times New Roman" w:hAnsi="Times New Roman" w:cs="Times New Roman"/>
          <w:b w:val="0"/>
          <w:bCs w:val="0"/>
          <w:color w:val="auto"/>
          <w:spacing w:val="3"/>
          <w:sz w:val="22"/>
          <w:szCs w:val="22"/>
        </w:rPr>
        <w:t>6</w:t>
      </w:r>
      <w:r w:rsidRPr="00E42A08">
        <w:rPr>
          <w:rFonts w:ascii="Times New Roman" w:hAnsi="Times New Roman" w:cs="Times New Roman"/>
          <w:b w:val="0"/>
          <w:bCs w:val="0"/>
          <w:color w:val="auto"/>
          <w:spacing w:val="3"/>
          <w:sz w:val="22"/>
          <w:szCs w:val="22"/>
        </w:rPr>
        <w:t xml:space="preserve"> год и плановый период 201</w:t>
      </w:r>
      <w:r w:rsidR="00FC540D" w:rsidRPr="00E42A08">
        <w:rPr>
          <w:rFonts w:ascii="Times New Roman" w:hAnsi="Times New Roman" w:cs="Times New Roman"/>
          <w:b w:val="0"/>
          <w:bCs w:val="0"/>
          <w:color w:val="auto"/>
          <w:spacing w:val="3"/>
          <w:sz w:val="22"/>
          <w:szCs w:val="22"/>
        </w:rPr>
        <w:t>7</w:t>
      </w:r>
      <w:r w:rsidRPr="00E42A08">
        <w:rPr>
          <w:rFonts w:ascii="Times New Roman" w:hAnsi="Times New Roman" w:cs="Times New Roman"/>
          <w:b w:val="0"/>
          <w:bCs w:val="0"/>
          <w:color w:val="auto"/>
          <w:spacing w:val="3"/>
          <w:sz w:val="22"/>
          <w:szCs w:val="22"/>
        </w:rPr>
        <w:t>-201</w:t>
      </w:r>
      <w:r w:rsidR="00FC540D" w:rsidRPr="00E42A08">
        <w:rPr>
          <w:rFonts w:ascii="Times New Roman" w:hAnsi="Times New Roman" w:cs="Times New Roman"/>
          <w:b w:val="0"/>
          <w:bCs w:val="0"/>
          <w:color w:val="auto"/>
          <w:spacing w:val="3"/>
          <w:sz w:val="22"/>
          <w:szCs w:val="22"/>
        </w:rPr>
        <w:t>8</w:t>
      </w:r>
      <w:r w:rsidRPr="00E42A08">
        <w:rPr>
          <w:rFonts w:ascii="Times New Roman" w:hAnsi="Times New Roman" w:cs="Times New Roman"/>
          <w:b w:val="0"/>
          <w:bCs w:val="0"/>
          <w:color w:val="auto"/>
          <w:spacing w:val="3"/>
          <w:sz w:val="22"/>
          <w:szCs w:val="22"/>
        </w:rPr>
        <w:t xml:space="preserve"> годы»</w:t>
      </w:r>
      <w:r w:rsidR="00FC540D" w:rsidRPr="00E42A08">
        <w:rPr>
          <w:rFonts w:ascii="Times New Roman" w:hAnsi="Times New Roman" w:cs="Times New Roman"/>
          <w:b w:val="0"/>
          <w:bCs w:val="0"/>
          <w:color w:val="auto"/>
          <w:spacing w:val="3"/>
          <w:sz w:val="22"/>
          <w:szCs w:val="22"/>
        </w:rPr>
        <w:t xml:space="preserve"> по основным характеристикам соответствует целям и задачам бюджетной политике, по </w:t>
      </w:r>
      <w:r w:rsidRPr="00E42A08">
        <w:rPr>
          <w:rFonts w:ascii="Times New Roman" w:hAnsi="Times New Roman" w:cs="Times New Roman"/>
          <w:b w:val="0"/>
          <w:bCs w:val="0"/>
          <w:color w:val="auto"/>
          <w:spacing w:val="3"/>
          <w:sz w:val="22"/>
          <w:szCs w:val="22"/>
        </w:rPr>
        <w:t xml:space="preserve"> </w:t>
      </w:r>
      <w:r w:rsidR="00FC540D" w:rsidRPr="00E42A08">
        <w:rPr>
          <w:rStyle w:val="aa"/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форме и содержанию</w:t>
      </w:r>
      <w:r w:rsidR="00FC540D" w:rsidRPr="00E42A08"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E42A08">
        <w:rPr>
          <w:rFonts w:ascii="Times New Roman" w:hAnsi="Times New Roman" w:cs="Times New Roman"/>
          <w:b w:val="0"/>
          <w:bCs w:val="0"/>
          <w:color w:val="auto"/>
          <w:spacing w:val="3"/>
          <w:sz w:val="22"/>
          <w:szCs w:val="22"/>
        </w:rPr>
        <w:t xml:space="preserve">соответствует нормам действующего бюджетного законодательства. </w:t>
      </w:r>
    </w:p>
    <w:p w:rsidR="00324799" w:rsidRPr="00BF26E7" w:rsidRDefault="00483D52" w:rsidP="00FC540D">
      <w:pPr>
        <w:pStyle w:val="3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42A0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F26E7" w:rsidRPr="00BF26E7">
        <w:rPr>
          <w:rFonts w:ascii="Times New Roman" w:hAnsi="Times New Roman" w:cs="Times New Roman"/>
          <w:b w:val="0"/>
          <w:color w:val="auto"/>
          <w:sz w:val="22"/>
          <w:szCs w:val="22"/>
        </w:rPr>
        <w:t>Заключение направлено в районный Совет депутатов и администрацию Каратузского района</w:t>
      </w:r>
      <w:r w:rsidR="00BF26E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9C6377" w:rsidRPr="00E42A08" w:rsidRDefault="009C6377" w:rsidP="00FC540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9C6377" w:rsidRPr="00E42A08" w:rsidRDefault="009C6377" w:rsidP="00FC540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24799" w:rsidRPr="00E42A08" w:rsidRDefault="00324799" w:rsidP="00FC540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>Председатель ревизионной комиссии</w:t>
      </w:r>
    </w:p>
    <w:p w:rsidR="00324799" w:rsidRPr="00E42A08" w:rsidRDefault="00324799" w:rsidP="00FC540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42A08">
        <w:rPr>
          <w:rFonts w:ascii="Times New Roman" w:hAnsi="Times New Roman" w:cs="Times New Roman"/>
        </w:rPr>
        <w:t xml:space="preserve">Каратузского района                                                                   </w:t>
      </w:r>
      <w:r w:rsidR="00B862E7" w:rsidRPr="00E42A08">
        <w:rPr>
          <w:rFonts w:ascii="Times New Roman" w:hAnsi="Times New Roman" w:cs="Times New Roman"/>
        </w:rPr>
        <w:t xml:space="preserve">                          </w:t>
      </w:r>
      <w:r w:rsidRPr="00E42A08">
        <w:rPr>
          <w:rFonts w:ascii="Times New Roman" w:hAnsi="Times New Roman" w:cs="Times New Roman"/>
        </w:rPr>
        <w:t xml:space="preserve">       </w:t>
      </w:r>
      <w:r w:rsidR="008D3DA0" w:rsidRPr="00E42A08">
        <w:rPr>
          <w:rFonts w:ascii="Times New Roman" w:hAnsi="Times New Roman" w:cs="Times New Roman"/>
        </w:rPr>
        <w:t>Л.И. Зотова</w:t>
      </w:r>
    </w:p>
    <w:sectPr w:rsidR="00324799" w:rsidRPr="00E42A08" w:rsidSect="00ED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59" w:rsidRDefault="00033C59" w:rsidP="00FD3876">
      <w:pPr>
        <w:spacing w:after="0" w:line="240" w:lineRule="auto"/>
      </w:pPr>
      <w:r>
        <w:separator/>
      </w:r>
    </w:p>
  </w:endnote>
  <w:endnote w:type="continuationSeparator" w:id="0">
    <w:p w:rsidR="00033C59" w:rsidRDefault="00033C59" w:rsidP="00FD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59" w:rsidRDefault="00033C59" w:rsidP="00FD3876">
      <w:pPr>
        <w:spacing w:after="0" w:line="240" w:lineRule="auto"/>
      </w:pPr>
      <w:r>
        <w:separator/>
      </w:r>
    </w:p>
  </w:footnote>
  <w:footnote w:type="continuationSeparator" w:id="0">
    <w:p w:rsidR="00033C59" w:rsidRDefault="00033C59" w:rsidP="00FD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522"/>
    <w:multiLevelType w:val="hybridMultilevel"/>
    <w:tmpl w:val="B750E6A8"/>
    <w:lvl w:ilvl="0" w:tplc="FC2257C6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83F65D7"/>
    <w:multiLevelType w:val="hybridMultilevel"/>
    <w:tmpl w:val="CADCD0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655188"/>
    <w:multiLevelType w:val="hybridMultilevel"/>
    <w:tmpl w:val="11B6C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1305F6"/>
    <w:multiLevelType w:val="hybridMultilevel"/>
    <w:tmpl w:val="B9F4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17"/>
    <w:rsid w:val="000001A1"/>
    <w:rsid w:val="00000FB9"/>
    <w:rsid w:val="00001DCC"/>
    <w:rsid w:val="00002B56"/>
    <w:rsid w:val="0001795A"/>
    <w:rsid w:val="00017FDA"/>
    <w:rsid w:val="00022E40"/>
    <w:rsid w:val="000273CC"/>
    <w:rsid w:val="00030B16"/>
    <w:rsid w:val="00031E21"/>
    <w:rsid w:val="00033C59"/>
    <w:rsid w:val="00035E7C"/>
    <w:rsid w:val="0003616F"/>
    <w:rsid w:val="0004002A"/>
    <w:rsid w:val="000409AD"/>
    <w:rsid w:val="000424C0"/>
    <w:rsid w:val="000444D3"/>
    <w:rsid w:val="00045AAC"/>
    <w:rsid w:val="00045FF9"/>
    <w:rsid w:val="0004718B"/>
    <w:rsid w:val="00053562"/>
    <w:rsid w:val="00061FD1"/>
    <w:rsid w:val="000626B4"/>
    <w:rsid w:val="00062ACD"/>
    <w:rsid w:val="00064C6C"/>
    <w:rsid w:val="00071AEB"/>
    <w:rsid w:val="000739FF"/>
    <w:rsid w:val="00077772"/>
    <w:rsid w:val="00077923"/>
    <w:rsid w:val="00081CC4"/>
    <w:rsid w:val="00091A07"/>
    <w:rsid w:val="00093999"/>
    <w:rsid w:val="00094CAC"/>
    <w:rsid w:val="000968C1"/>
    <w:rsid w:val="000968DF"/>
    <w:rsid w:val="00096C23"/>
    <w:rsid w:val="000A0CE0"/>
    <w:rsid w:val="000A1C4A"/>
    <w:rsid w:val="000A4B55"/>
    <w:rsid w:val="000B034B"/>
    <w:rsid w:val="000B3796"/>
    <w:rsid w:val="000B3804"/>
    <w:rsid w:val="000B3B9F"/>
    <w:rsid w:val="000B7875"/>
    <w:rsid w:val="000C07B5"/>
    <w:rsid w:val="000C3AB9"/>
    <w:rsid w:val="000C4866"/>
    <w:rsid w:val="000D19E6"/>
    <w:rsid w:val="000D2725"/>
    <w:rsid w:val="000D6E3E"/>
    <w:rsid w:val="000D7C14"/>
    <w:rsid w:val="000E24FC"/>
    <w:rsid w:val="000E3AEB"/>
    <w:rsid w:val="000E564F"/>
    <w:rsid w:val="000E62F9"/>
    <w:rsid w:val="000F10EB"/>
    <w:rsid w:val="000F35F1"/>
    <w:rsid w:val="000F3903"/>
    <w:rsid w:val="000F6416"/>
    <w:rsid w:val="0010047F"/>
    <w:rsid w:val="00103631"/>
    <w:rsid w:val="001038D3"/>
    <w:rsid w:val="00104D17"/>
    <w:rsid w:val="00105249"/>
    <w:rsid w:val="001129AD"/>
    <w:rsid w:val="00114DF4"/>
    <w:rsid w:val="00115BF3"/>
    <w:rsid w:val="00120AFC"/>
    <w:rsid w:val="00123D6F"/>
    <w:rsid w:val="00132270"/>
    <w:rsid w:val="00132D9B"/>
    <w:rsid w:val="00132FF9"/>
    <w:rsid w:val="00133519"/>
    <w:rsid w:val="001357F2"/>
    <w:rsid w:val="001359BE"/>
    <w:rsid w:val="0013680A"/>
    <w:rsid w:val="00145A60"/>
    <w:rsid w:val="00155B5F"/>
    <w:rsid w:val="00155EE4"/>
    <w:rsid w:val="00156F5D"/>
    <w:rsid w:val="00163696"/>
    <w:rsid w:val="00164F40"/>
    <w:rsid w:val="00167F17"/>
    <w:rsid w:val="001709DC"/>
    <w:rsid w:val="00172576"/>
    <w:rsid w:val="00177A85"/>
    <w:rsid w:val="00181297"/>
    <w:rsid w:val="00185E33"/>
    <w:rsid w:val="00190246"/>
    <w:rsid w:val="001904B9"/>
    <w:rsid w:val="00192003"/>
    <w:rsid w:val="0019219A"/>
    <w:rsid w:val="001A31B6"/>
    <w:rsid w:val="001A747F"/>
    <w:rsid w:val="001B4324"/>
    <w:rsid w:val="001B6080"/>
    <w:rsid w:val="001C2B50"/>
    <w:rsid w:val="001C5686"/>
    <w:rsid w:val="001C57B5"/>
    <w:rsid w:val="001C6DC9"/>
    <w:rsid w:val="001C73B8"/>
    <w:rsid w:val="001C7855"/>
    <w:rsid w:val="001D01AD"/>
    <w:rsid w:val="001D1FFE"/>
    <w:rsid w:val="001D25B3"/>
    <w:rsid w:val="001D779B"/>
    <w:rsid w:val="001D7D7F"/>
    <w:rsid w:val="001E0658"/>
    <w:rsid w:val="001E06EB"/>
    <w:rsid w:val="001E4649"/>
    <w:rsid w:val="001E559B"/>
    <w:rsid w:val="001E6427"/>
    <w:rsid w:val="001E6EED"/>
    <w:rsid w:val="001E78D2"/>
    <w:rsid w:val="001F3B6D"/>
    <w:rsid w:val="001F4054"/>
    <w:rsid w:val="001F4BE5"/>
    <w:rsid w:val="001F5CFD"/>
    <w:rsid w:val="001F6A44"/>
    <w:rsid w:val="00200B95"/>
    <w:rsid w:val="00207D17"/>
    <w:rsid w:val="0021160C"/>
    <w:rsid w:val="002125AD"/>
    <w:rsid w:val="00212D4C"/>
    <w:rsid w:val="002142D5"/>
    <w:rsid w:val="0021636E"/>
    <w:rsid w:val="00216A73"/>
    <w:rsid w:val="0021757E"/>
    <w:rsid w:val="002219D2"/>
    <w:rsid w:val="0022273E"/>
    <w:rsid w:val="00225777"/>
    <w:rsid w:val="002306C4"/>
    <w:rsid w:val="00236ABD"/>
    <w:rsid w:val="0023772A"/>
    <w:rsid w:val="00247782"/>
    <w:rsid w:val="00253463"/>
    <w:rsid w:val="00254363"/>
    <w:rsid w:val="002617F0"/>
    <w:rsid w:val="0026225B"/>
    <w:rsid w:val="00262CBE"/>
    <w:rsid w:val="0026369B"/>
    <w:rsid w:val="002648DB"/>
    <w:rsid w:val="0027142F"/>
    <w:rsid w:val="002733BA"/>
    <w:rsid w:val="00275A70"/>
    <w:rsid w:val="0027763C"/>
    <w:rsid w:val="00277A9C"/>
    <w:rsid w:val="00282A93"/>
    <w:rsid w:val="00284796"/>
    <w:rsid w:val="00284C2E"/>
    <w:rsid w:val="00284F18"/>
    <w:rsid w:val="00284FEB"/>
    <w:rsid w:val="00292202"/>
    <w:rsid w:val="00293443"/>
    <w:rsid w:val="00294862"/>
    <w:rsid w:val="002957C5"/>
    <w:rsid w:val="002A4F83"/>
    <w:rsid w:val="002A6D20"/>
    <w:rsid w:val="002A7DE9"/>
    <w:rsid w:val="002B088C"/>
    <w:rsid w:val="002B1630"/>
    <w:rsid w:val="002B4531"/>
    <w:rsid w:val="002C0FF3"/>
    <w:rsid w:val="002C7758"/>
    <w:rsid w:val="002C7BFD"/>
    <w:rsid w:val="002D1110"/>
    <w:rsid w:val="002D1AFD"/>
    <w:rsid w:val="002D2FC5"/>
    <w:rsid w:val="002D4169"/>
    <w:rsid w:val="002D60A0"/>
    <w:rsid w:val="002E14B2"/>
    <w:rsid w:val="002F0272"/>
    <w:rsid w:val="002F753C"/>
    <w:rsid w:val="00302781"/>
    <w:rsid w:val="00302C5B"/>
    <w:rsid w:val="00305D1E"/>
    <w:rsid w:val="00306453"/>
    <w:rsid w:val="00311029"/>
    <w:rsid w:val="00314200"/>
    <w:rsid w:val="00321111"/>
    <w:rsid w:val="00324799"/>
    <w:rsid w:val="00324FFC"/>
    <w:rsid w:val="0032690A"/>
    <w:rsid w:val="00331BAE"/>
    <w:rsid w:val="0033554E"/>
    <w:rsid w:val="00336D73"/>
    <w:rsid w:val="00340E4E"/>
    <w:rsid w:val="003433AB"/>
    <w:rsid w:val="00353E04"/>
    <w:rsid w:val="00354691"/>
    <w:rsid w:val="00356219"/>
    <w:rsid w:val="00357DD7"/>
    <w:rsid w:val="00360B79"/>
    <w:rsid w:val="00360F5E"/>
    <w:rsid w:val="00365B40"/>
    <w:rsid w:val="00367333"/>
    <w:rsid w:val="003675BA"/>
    <w:rsid w:val="003738EF"/>
    <w:rsid w:val="00373F52"/>
    <w:rsid w:val="00375A7C"/>
    <w:rsid w:val="0037703D"/>
    <w:rsid w:val="00384021"/>
    <w:rsid w:val="00384DF9"/>
    <w:rsid w:val="00390284"/>
    <w:rsid w:val="00390C40"/>
    <w:rsid w:val="003952A8"/>
    <w:rsid w:val="003978D9"/>
    <w:rsid w:val="00397CF8"/>
    <w:rsid w:val="003A015E"/>
    <w:rsid w:val="003A2BBC"/>
    <w:rsid w:val="003A2F45"/>
    <w:rsid w:val="003A67DC"/>
    <w:rsid w:val="003A7C0B"/>
    <w:rsid w:val="003B095A"/>
    <w:rsid w:val="003B362D"/>
    <w:rsid w:val="003B79B7"/>
    <w:rsid w:val="003C06AB"/>
    <w:rsid w:val="003C45C0"/>
    <w:rsid w:val="003C6DB7"/>
    <w:rsid w:val="003C722B"/>
    <w:rsid w:val="003D6068"/>
    <w:rsid w:val="003D6293"/>
    <w:rsid w:val="003D7B18"/>
    <w:rsid w:val="003E1E29"/>
    <w:rsid w:val="003E4784"/>
    <w:rsid w:val="003E6D10"/>
    <w:rsid w:val="003F3747"/>
    <w:rsid w:val="003F66F7"/>
    <w:rsid w:val="0040072B"/>
    <w:rsid w:val="00401E37"/>
    <w:rsid w:val="00404A25"/>
    <w:rsid w:val="00410CA6"/>
    <w:rsid w:val="0041147A"/>
    <w:rsid w:val="0041281E"/>
    <w:rsid w:val="00412E62"/>
    <w:rsid w:val="0041329F"/>
    <w:rsid w:val="00414F7B"/>
    <w:rsid w:val="00421AE7"/>
    <w:rsid w:val="00423F4E"/>
    <w:rsid w:val="00424EBB"/>
    <w:rsid w:val="00427273"/>
    <w:rsid w:val="0043074C"/>
    <w:rsid w:val="004342F1"/>
    <w:rsid w:val="0043443D"/>
    <w:rsid w:val="00436715"/>
    <w:rsid w:val="004378FA"/>
    <w:rsid w:val="004438C8"/>
    <w:rsid w:val="0044727B"/>
    <w:rsid w:val="0045120E"/>
    <w:rsid w:val="004518EC"/>
    <w:rsid w:val="00454A7B"/>
    <w:rsid w:val="004552EF"/>
    <w:rsid w:val="00461034"/>
    <w:rsid w:val="00465342"/>
    <w:rsid w:val="00465749"/>
    <w:rsid w:val="00477FF5"/>
    <w:rsid w:val="00483D20"/>
    <w:rsid w:val="00483D52"/>
    <w:rsid w:val="00485D04"/>
    <w:rsid w:val="0049181D"/>
    <w:rsid w:val="00495228"/>
    <w:rsid w:val="004A053E"/>
    <w:rsid w:val="004A1BA1"/>
    <w:rsid w:val="004A4F5C"/>
    <w:rsid w:val="004A58D6"/>
    <w:rsid w:val="004A663B"/>
    <w:rsid w:val="004B551F"/>
    <w:rsid w:val="004B5F49"/>
    <w:rsid w:val="004B7039"/>
    <w:rsid w:val="004C0DEA"/>
    <w:rsid w:val="004C2BD4"/>
    <w:rsid w:val="004C3057"/>
    <w:rsid w:val="004C3B47"/>
    <w:rsid w:val="004C3C4E"/>
    <w:rsid w:val="004D0A1E"/>
    <w:rsid w:val="004D1C77"/>
    <w:rsid w:val="004D2FF6"/>
    <w:rsid w:val="004D5350"/>
    <w:rsid w:val="004D5484"/>
    <w:rsid w:val="004E5689"/>
    <w:rsid w:val="004E768D"/>
    <w:rsid w:val="004F16B7"/>
    <w:rsid w:val="004F2B9D"/>
    <w:rsid w:val="004F5847"/>
    <w:rsid w:val="004F6979"/>
    <w:rsid w:val="004F7C7F"/>
    <w:rsid w:val="005016B9"/>
    <w:rsid w:val="0050226A"/>
    <w:rsid w:val="00502CBC"/>
    <w:rsid w:val="00504378"/>
    <w:rsid w:val="00505425"/>
    <w:rsid w:val="00506D3F"/>
    <w:rsid w:val="00507A82"/>
    <w:rsid w:val="00510C92"/>
    <w:rsid w:val="00512E31"/>
    <w:rsid w:val="00514FAE"/>
    <w:rsid w:val="00524BED"/>
    <w:rsid w:val="005305F4"/>
    <w:rsid w:val="00531BC1"/>
    <w:rsid w:val="0053370A"/>
    <w:rsid w:val="00536A71"/>
    <w:rsid w:val="0054272E"/>
    <w:rsid w:val="00543576"/>
    <w:rsid w:val="005450CA"/>
    <w:rsid w:val="0054557E"/>
    <w:rsid w:val="00550567"/>
    <w:rsid w:val="005529F4"/>
    <w:rsid w:val="005537F8"/>
    <w:rsid w:val="00563BF0"/>
    <w:rsid w:val="00565F79"/>
    <w:rsid w:val="00566DCC"/>
    <w:rsid w:val="00567480"/>
    <w:rsid w:val="005760B2"/>
    <w:rsid w:val="005817B2"/>
    <w:rsid w:val="00583498"/>
    <w:rsid w:val="00585C39"/>
    <w:rsid w:val="00590B03"/>
    <w:rsid w:val="00592671"/>
    <w:rsid w:val="00594C8C"/>
    <w:rsid w:val="00597BB4"/>
    <w:rsid w:val="005A2EC9"/>
    <w:rsid w:val="005A32A7"/>
    <w:rsid w:val="005A375D"/>
    <w:rsid w:val="005A71A6"/>
    <w:rsid w:val="005B0373"/>
    <w:rsid w:val="005B0A22"/>
    <w:rsid w:val="005B3AB9"/>
    <w:rsid w:val="005B52DE"/>
    <w:rsid w:val="005C25E2"/>
    <w:rsid w:val="005C3DB9"/>
    <w:rsid w:val="005C46DF"/>
    <w:rsid w:val="005C6388"/>
    <w:rsid w:val="005C7BD3"/>
    <w:rsid w:val="005D548F"/>
    <w:rsid w:val="005D6020"/>
    <w:rsid w:val="005D6ACA"/>
    <w:rsid w:val="005E4B10"/>
    <w:rsid w:val="005E62FC"/>
    <w:rsid w:val="005F093D"/>
    <w:rsid w:val="005F7FDE"/>
    <w:rsid w:val="00600AF5"/>
    <w:rsid w:val="00604254"/>
    <w:rsid w:val="00605584"/>
    <w:rsid w:val="00605792"/>
    <w:rsid w:val="00611A03"/>
    <w:rsid w:val="00614E42"/>
    <w:rsid w:val="00617411"/>
    <w:rsid w:val="00621252"/>
    <w:rsid w:val="00625688"/>
    <w:rsid w:val="00625AEB"/>
    <w:rsid w:val="006333E9"/>
    <w:rsid w:val="00633926"/>
    <w:rsid w:val="00634F72"/>
    <w:rsid w:val="00641FEC"/>
    <w:rsid w:val="00645AC2"/>
    <w:rsid w:val="00645E15"/>
    <w:rsid w:val="00660CA0"/>
    <w:rsid w:val="00660E42"/>
    <w:rsid w:val="006611D8"/>
    <w:rsid w:val="0066443D"/>
    <w:rsid w:val="0066599E"/>
    <w:rsid w:val="00670561"/>
    <w:rsid w:val="00672EEF"/>
    <w:rsid w:val="00674A8A"/>
    <w:rsid w:val="0067696D"/>
    <w:rsid w:val="006802A9"/>
    <w:rsid w:val="006810CB"/>
    <w:rsid w:val="00681F49"/>
    <w:rsid w:val="006822DA"/>
    <w:rsid w:val="00683EA4"/>
    <w:rsid w:val="00684271"/>
    <w:rsid w:val="006902B0"/>
    <w:rsid w:val="006A5B97"/>
    <w:rsid w:val="006B03CA"/>
    <w:rsid w:val="006B464E"/>
    <w:rsid w:val="006C6574"/>
    <w:rsid w:val="006C6D87"/>
    <w:rsid w:val="006C6F70"/>
    <w:rsid w:val="006D1D46"/>
    <w:rsid w:val="006D3652"/>
    <w:rsid w:val="006D458E"/>
    <w:rsid w:val="006D5AD2"/>
    <w:rsid w:val="006D7479"/>
    <w:rsid w:val="006E37C3"/>
    <w:rsid w:val="006F1017"/>
    <w:rsid w:val="006F336F"/>
    <w:rsid w:val="006F3A6A"/>
    <w:rsid w:val="007047FD"/>
    <w:rsid w:val="007075B1"/>
    <w:rsid w:val="00710042"/>
    <w:rsid w:val="00710A7A"/>
    <w:rsid w:val="00711326"/>
    <w:rsid w:val="0071499E"/>
    <w:rsid w:val="00724951"/>
    <w:rsid w:val="00725312"/>
    <w:rsid w:val="00731A4C"/>
    <w:rsid w:val="00732FA1"/>
    <w:rsid w:val="0074399D"/>
    <w:rsid w:val="00746679"/>
    <w:rsid w:val="00747577"/>
    <w:rsid w:val="007549C1"/>
    <w:rsid w:val="007566E1"/>
    <w:rsid w:val="00764906"/>
    <w:rsid w:val="0076613F"/>
    <w:rsid w:val="00766D5D"/>
    <w:rsid w:val="00770EA9"/>
    <w:rsid w:val="00771927"/>
    <w:rsid w:val="007733DE"/>
    <w:rsid w:val="00775E2C"/>
    <w:rsid w:val="00776959"/>
    <w:rsid w:val="00776DBC"/>
    <w:rsid w:val="007845A7"/>
    <w:rsid w:val="007854B4"/>
    <w:rsid w:val="0078790C"/>
    <w:rsid w:val="00797179"/>
    <w:rsid w:val="007A2BBE"/>
    <w:rsid w:val="007A3FD8"/>
    <w:rsid w:val="007A5823"/>
    <w:rsid w:val="007A7381"/>
    <w:rsid w:val="007A7BE1"/>
    <w:rsid w:val="007B081E"/>
    <w:rsid w:val="007B36C1"/>
    <w:rsid w:val="007B466A"/>
    <w:rsid w:val="007B5FE3"/>
    <w:rsid w:val="007B7B44"/>
    <w:rsid w:val="007C4895"/>
    <w:rsid w:val="007C4AB1"/>
    <w:rsid w:val="007C4C94"/>
    <w:rsid w:val="007C5BBE"/>
    <w:rsid w:val="007D0E18"/>
    <w:rsid w:val="007D0FD5"/>
    <w:rsid w:val="007D252F"/>
    <w:rsid w:val="007D2A37"/>
    <w:rsid w:val="007D6315"/>
    <w:rsid w:val="007D75D3"/>
    <w:rsid w:val="007E140B"/>
    <w:rsid w:val="007E686C"/>
    <w:rsid w:val="007E6F5D"/>
    <w:rsid w:val="007E7124"/>
    <w:rsid w:val="007F0C95"/>
    <w:rsid w:val="007F1480"/>
    <w:rsid w:val="007F1783"/>
    <w:rsid w:val="007F3682"/>
    <w:rsid w:val="007F374D"/>
    <w:rsid w:val="007F3F8D"/>
    <w:rsid w:val="007F4398"/>
    <w:rsid w:val="007F60ED"/>
    <w:rsid w:val="007F6F51"/>
    <w:rsid w:val="007F717D"/>
    <w:rsid w:val="00804534"/>
    <w:rsid w:val="00805663"/>
    <w:rsid w:val="00813D88"/>
    <w:rsid w:val="00814985"/>
    <w:rsid w:val="008240E2"/>
    <w:rsid w:val="008268B3"/>
    <w:rsid w:val="00832C71"/>
    <w:rsid w:val="00834FFE"/>
    <w:rsid w:val="00845F71"/>
    <w:rsid w:val="00851345"/>
    <w:rsid w:val="008556D3"/>
    <w:rsid w:val="00863922"/>
    <w:rsid w:val="008702C2"/>
    <w:rsid w:val="0087191D"/>
    <w:rsid w:val="0087457B"/>
    <w:rsid w:val="00875B20"/>
    <w:rsid w:val="008776F0"/>
    <w:rsid w:val="00881032"/>
    <w:rsid w:val="008829B0"/>
    <w:rsid w:val="008853E0"/>
    <w:rsid w:val="00890405"/>
    <w:rsid w:val="00890692"/>
    <w:rsid w:val="00891199"/>
    <w:rsid w:val="00892FE7"/>
    <w:rsid w:val="008945F3"/>
    <w:rsid w:val="00894C6C"/>
    <w:rsid w:val="00895716"/>
    <w:rsid w:val="008963CC"/>
    <w:rsid w:val="008A2A62"/>
    <w:rsid w:val="008A6153"/>
    <w:rsid w:val="008A7547"/>
    <w:rsid w:val="008A7DE9"/>
    <w:rsid w:val="008B12F8"/>
    <w:rsid w:val="008B23AB"/>
    <w:rsid w:val="008B3318"/>
    <w:rsid w:val="008B39C9"/>
    <w:rsid w:val="008C17E7"/>
    <w:rsid w:val="008C2235"/>
    <w:rsid w:val="008C2B9D"/>
    <w:rsid w:val="008C3599"/>
    <w:rsid w:val="008C6537"/>
    <w:rsid w:val="008D0093"/>
    <w:rsid w:val="008D1E7C"/>
    <w:rsid w:val="008D1EF0"/>
    <w:rsid w:val="008D2D9F"/>
    <w:rsid w:val="008D3DA0"/>
    <w:rsid w:val="008D5095"/>
    <w:rsid w:val="008D50A3"/>
    <w:rsid w:val="008D5EDA"/>
    <w:rsid w:val="008E14F1"/>
    <w:rsid w:val="008E16DC"/>
    <w:rsid w:val="008E18F6"/>
    <w:rsid w:val="008E238D"/>
    <w:rsid w:val="008E2421"/>
    <w:rsid w:val="008E2506"/>
    <w:rsid w:val="008E312A"/>
    <w:rsid w:val="008E7DFB"/>
    <w:rsid w:val="008F1DC9"/>
    <w:rsid w:val="008F309E"/>
    <w:rsid w:val="008F31D4"/>
    <w:rsid w:val="008F71A4"/>
    <w:rsid w:val="008F77A5"/>
    <w:rsid w:val="009013DE"/>
    <w:rsid w:val="00903D29"/>
    <w:rsid w:val="00906663"/>
    <w:rsid w:val="00910FF5"/>
    <w:rsid w:val="0091305B"/>
    <w:rsid w:val="00914398"/>
    <w:rsid w:val="0091499D"/>
    <w:rsid w:val="00915FD1"/>
    <w:rsid w:val="00917A3A"/>
    <w:rsid w:val="0092030E"/>
    <w:rsid w:val="0092262A"/>
    <w:rsid w:val="00922D14"/>
    <w:rsid w:val="00923C16"/>
    <w:rsid w:val="0093224C"/>
    <w:rsid w:val="00932FF0"/>
    <w:rsid w:val="00934EC5"/>
    <w:rsid w:val="00942E2A"/>
    <w:rsid w:val="009447CA"/>
    <w:rsid w:val="00944B7E"/>
    <w:rsid w:val="0095076C"/>
    <w:rsid w:val="00955438"/>
    <w:rsid w:val="009560AE"/>
    <w:rsid w:val="00957EEA"/>
    <w:rsid w:val="0096433B"/>
    <w:rsid w:val="0097216A"/>
    <w:rsid w:val="009733AC"/>
    <w:rsid w:val="00974789"/>
    <w:rsid w:val="00976AD4"/>
    <w:rsid w:val="009846FC"/>
    <w:rsid w:val="0099040A"/>
    <w:rsid w:val="009935B6"/>
    <w:rsid w:val="009A1238"/>
    <w:rsid w:val="009A34D6"/>
    <w:rsid w:val="009B1F6D"/>
    <w:rsid w:val="009B52FD"/>
    <w:rsid w:val="009B608C"/>
    <w:rsid w:val="009C0492"/>
    <w:rsid w:val="009C150C"/>
    <w:rsid w:val="009C2FD8"/>
    <w:rsid w:val="009C6377"/>
    <w:rsid w:val="009C7A54"/>
    <w:rsid w:val="009D20A7"/>
    <w:rsid w:val="009D2A9D"/>
    <w:rsid w:val="009D4C3A"/>
    <w:rsid w:val="009E3651"/>
    <w:rsid w:val="009E683B"/>
    <w:rsid w:val="009E701A"/>
    <w:rsid w:val="009F0469"/>
    <w:rsid w:val="009F3010"/>
    <w:rsid w:val="009F3A6F"/>
    <w:rsid w:val="00A018D2"/>
    <w:rsid w:val="00A04FFF"/>
    <w:rsid w:val="00A0557C"/>
    <w:rsid w:val="00A05C6F"/>
    <w:rsid w:val="00A06AA1"/>
    <w:rsid w:val="00A10C96"/>
    <w:rsid w:val="00A111D4"/>
    <w:rsid w:val="00A129D1"/>
    <w:rsid w:val="00A14F69"/>
    <w:rsid w:val="00A2175E"/>
    <w:rsid w:val="00A23BDC"/>
    <w:rsid w:val="00A27883"/>
    <w:rsid w:val="00A27898"/>
    <w:rsid w:val="00A31206"/>
    <w:rsid w:val="00A32C28"/>
    <w:rsid w:val="00A37281"/>
    <w:rsid w:val="00A40C9C"/>
    <w:rsid w:val="00A454D5"/>
    <w:rsid w:val="00A505C5"/>
    <w:rsid w:val="00A511DC"/>
    <w:rsid w:val="00A52140"/>
    <w:rsid w:val="00A52C84"/>
    <w:rsid w:val="00A54115"/>
    <w:rsid w:val="00A55D5E"/>
    <w:rsid w:val="00A60E78"/>
    <w:rsid w:val="00A61116"/>
    <w:rsid w:val="00A673F5"/>
    <w:rsid w:val="00A67F8D"/>
    <w:rsid w:val="00A703E5"/>
    <w:rsid w:val="00A80344"/>
    <w:rsid w:val="00A82186"/>
    <w:rsid w:val="00A83D6D"/>
    <w:rsid w:val="00A8416A"/>
    <w:rsid w:val="00A84C71"/>
    <w:rsid w:val="00A86065"/>
    <w:rsid w:val="00A86518"/>
    <w:rsid w:val="00A86D98"/>
    <w:rsid w:val="00A87A16"/>
    <w:rsid w:val="00A907AC"/>
    <w:rsid w:val="00A90B38"/>
    <w:rsid w:val="00A919D4"/>
    <w:rsid w:val="00A922F8"/>
    <w:rsid w:val="00A92310"/>
    <w:rsid w:val="00A944B4"/>
    <w:rsid w:val="00A95257"/>
    <w:rsid w:val="00AA3A3D"/>
    <w:rsid w:val="00AA3FCE"/>
    <w:rsid w:val="00AA61CE"/>
    <w:rsid w:val="00AA637B"/>
    <w:rsid w:val="00AB0039"/>
    <w:rsid w:val="00AB55D7"/>
    <w:rsid w:val="00AC0B1F"/>
    <w:rsid w:val="00AC5E15"/>
    <w:rsid w:val="00AD114C"/>
    <w:rsid w:val="00AE40DF"/>
    <w:rsid w:val="00AF0669"/>
    <w:rsid w:val="00AF0E04"/>
    <w:rsid w:val="00AF22F8"/>
    <w:rsid w:val="00AF3BB4"/>
    <w:rsid w:val="00B01015"/>
    <w:rsid w:val="00B01BF1"/>
    <w:rsid w:val="00B06697"/>
    <w:rsid w:val="00B07520"/>
    <w:rsid w:val="00B1125A"/>
    <w:rsid w:val="00B137A7"/>
    <w:rsid w:val="00B13C26"/>
    <w:rsid w:val="00B206A4"/>
    <w:rsid w:val="00B22B80"/>
    <w:rsid w:val="00B23728"/>
    <w:rsid w:val="00B2406C"/>
    <w:rsid w:val="00B3330E"/>
    <w:rsid w:val="00B47446"/>
    <w:rsid w:val="00B47B34"/>
    <w:rsid w:val="00B522D9"/>
    <w:rsid w:val="00B53994"/>
    <w:rsid w:val="00B54675"/>
    <w:rsid w:val="00B55855"/>
    <w:rsid w:val="00B606E8"/>
    <w:rsid w:val="00B67175"/>
    <w:rsid w:val="00B70533"/>
    <w:rsid w:val="00B70946"/>
    <w:rsid w:val="00B728AE"/>
    <w:rsid w:val="00B738DE"/>
    <w:rsid w:val="00B73CB9"/>
    <w:rsid w:val="00B744E1"/>
    <w:rsid w:val="00B80320"/>
    <w:rsid w:val="00B8540B"/>
    <w:rsid w:val="00B8545C"/>
    <w:rsid w:val="00B862E7"/>
    <w:rsid w:val="00B90ED8"/>
    <w:rsid w:val="00B91F0D"/>
    <w:rsid w:val="00B92CE6"/>
    <w:rsid w:val="00B93AC2"/>
    <w:rsid w:val="00B97AA5"/>
    <w:rsid w:val="00BA09B0"/>
    <w:rsid w:val="00BA1FF1"/>
    <w:rsid w:val="00BA374E"/>
    <w:rsid w:val="00BA4286"/>
    <w:rsid w:val="00BB4726"/>
    <w:rsid w:val="00BC0CBC"/>
    <w:rsid w:val="00BC0F98"/>
    <w:rsid w:val="00BC2315"/>
    <w:rsid w:val="00BC3DD7"/>
    <w:rsid w:val="00BC4DA9"/>
    <w:rsid w:val="00BD2464"/>
    <w:rsid w:val="00BE0338"/>
    <w:rsid w:val="00BE0A53"/>
    <w:rsid w:val="00BE2F6C"/>
    <w:rsid w:val="00BE308C"/>
    <w:rsid w:val="00BF26E7"/>
    <w:rsid w:val="00BF2CA2"/>
    <w:rsid w:val="00BF30F0"/>
    <w:rsid w:val="00BF6849"/>
    <w:rsid w:val="00BF76F3"/>
    <w:rsid w:val="00C01F66"/>
    <w:rsid w:val="00C04A47"/>
    <w:rsid w:val="00C1033E"/>
    <w:rsid w:val="00C10FCD"/>
    <w:rsid w:val="00C12188"/>
    <w:rsid w:val="00C13D6F"/>
    <w:rsid w:val="00C1616F"/>
    <w:rsid w:val="00C16310"/>
    <w:rsid w:val="00C172C1"/>
    <w:rsid w:val="00C20447"/>
    <w:rsid w:val="00C22DDD"/>
    <w:rsid w:val="00C25707"/>
    <w:rsid w:val="00C25A6E"/>
    <w:rsid w:val="00C27062"/>
    <w:rsid w:val="00C2755D"/>
    <w:rsid w:val="00C32AFA"/>
    <w:rsid w:val="00C35CD1"/>
    <w:rsid w:val="00C3634E"/>
    <w:rsid w:val="00C4198A"/>
    <w:rsid w:val="00C42EF6"/>
    <w:rsid w:val="00C45028"/>
    <w:rsid w:val="00C46D5C"/>
    <w:rsid w:val="00C56EAF"/>
    <w:rsid w:val="00C61E63"/>
    <w:rsid w:val="00C62087"/>
    <w:rsid w:val="00C64417"/>
    <w:rsid w:val="00C65A57"/>
    <w:rsid w:val="00C67ED7"/>
    <w:rsid w:val="00C74CB8"/>
    <w:rsid w:val="00C75BBD"/>
    <w:rsid w:val="00C812EE"/>
    <w:rsid w:val="00C853AF"/>
    <w:rsid w:val="00C85FD6"/>
    <w:rsid w:val="00C86ED1"/>
    <w:rsid w:val="00C91ABF"/>
    <w:rsid w:val="00C92739"/>
    <w:rsid w:val="00C92A88"/>
    <w:rsid w:val="00C92AD7"/>
    <w:rsid w:val="00C94517"/>
    <w:rsid w:val="00C947C0"/>
    <w:rsid w:val="00C9538C"/>
    <w:rsid w:val="00C97D79"/>
    <w:rsid w:val="00CA2309"/>
    <w:rsid w:val="00CA6972"/>
    <w:rsid w:val="00CA77C5"/>
    <w:rsid w:val="00CB0976"/>
    <w:rsid w:val="00CB1E2C"/>
    <w:rsid w:val="00CB4337"/>
    <w:rsid w:val="00CB7CEE"/>
    <w:rsid w:val="00CC07B7"/>
    <w:rsid w:val="00CC1B29"/>
    <w:rsid w:val="00CC2CE9"/>
    <w:rsid w:val="00CC3019"/>
    <w:rsid w:val="00CC61DA"/>
    <w:rsid w:val="00CD3575"/>
    <w:rsid w:val="00CD6DA5"/>
    <w:rsid w:val="00CD6EE8"/>
    <w:rsid w:val="00CD7EC8"/>
    <w:rsid w:val="00CE0099"/>
    <w:rsid w:val="00CE089B"/>
    <w:rsid w:val="00CE0A1E"/>
    <w:rsid w:val="00CE1241"/>
    <w:rsid w:val="00CE21C6"/>
    <w:rsid w:val="00CE4E55"/>
    <w:rsid w:val="00CF2179"/>
    <w:rsid w:val="00CF733C"/>
    <w:rsid w:val="00CF7B63"/>
    <w:rsid w:val="00D01902"/>
    <w:rsid w:val="00D01E1D"/>
    <w:rsid w:val="00D03872"/>
    <w:rsid w:val="00D065AD"/>
    <w:rsid w:val="00D10771"/>
    <w:rsid w:val="00D1078B"/>
    <w:rsid w:val="00D10B2C"/>
    <w:rsid w:val="00D10EEE"/>
    <w:rsid w:val="00D11037"/>
    <w:rsid w:val="00D11914"/>
    <w:rsid w:val="00D1335F"/>
    <w:rsid w:val="00D13E2B"/>
    <w:rsid w:val="00D14180"/>
    <w:rsid w:val="00D219C6"/>
    <w:rsid w:val="00D24867"/>
    <w:rsid w:val="00D307B5"/>
    <w:rsid w:val="00D31971"/>
    <w:rsid w:val="00D32566"/>
    <w:rsid w:val="00D36B0D"/>
    <w:rsid w:val="00D37507"/>
    <w:rsid w:val="00D417B6"/>
    <w:rsid w:val="00D438CC"/>
    <w:rsid w:val="00D479D7"/>
    <w:rsid w:val="00D5186F"/>
    <w:rsid w:val="00D52742"/>
    <w:rsid w:val="00D52BAC"/>
    <w:rsid w:val="00D5725A"/>
    <w:rsid w:val="00D622C8"/>
    <w:rsid w:val="00D665EC"/>
    <w:rsid w:val="00D73049"/>
    <w:rsid w:val="00D7458F"/>
    <w:rsid w:val="00D7655A"/>
    <w:rsid w:val="00D803BA"/>
    <w:rsid w:val="00D8184B"/>
    <w:rsid w:val="00D82F84"/>
    <w:rsid w:val="00D94DEB"/>
    <w:rsid w:val="00DA2CB1"/>
    <w:rsid w:val="00DA630F"/>
    <w:rsid w:val="00DB01DD"/>
    <w:rsid w:val="00DB0759"/>
    <w:rsid w:val="00DB1423"/>
    <w:rsid w:val="00DB2290"/>
    <w:rsid w:val="00DB7149"/>
    <w:rsid w:val="00DB7A7A"/>
    <w:rsid w:val="00DC048F"/>
    <w:rsid w:val="00DC6837"/>
    <w:rsid w:val="00DC6E59"/>
    <w:rsid w:val="00DC767C"/>
    <w:rsid w:val="00DC7796"/>
    <w:rsid w:val="00DD02A3"/>
    <w:rsid w:val="00DD4B20"/>
    <w:rsid w:val="00DD4E12"/>
    <w:rsid w:val="00DD508C"/>
    <w:rsid w:val="00DD529E"/>
    <w:rsid w:val="00DD5CC3"/>
    <w:rsid w:val="00DE474A"/>
    <w:rsid w:val="00DE4AD4"/>
    <w:rsid w:val="00DE6844"/>
    <w:rsid w:val="00DE7492"/>
    <w:rsid w:val="00DF1618"/>
    <w:rsid w:val="00DF34FB"/>
    <w:rsid w:val="00DF51E0"/>
    <w:rsid w:val="00DF6F79"/>
    <w:rsid w:val="00DF7F23"/>
    <w:rsid w:val="00E016E2"/>
    <w:rsid w:val="00E029DF"/>
    <w:rsid w:val="00E04A2F"/>
    <w:rsid w:val="00E056A1"/>
    <w:rsid w:val="00E145B9"/>
    <w:rsid w:val="00E14E90"/>
    <w:rsid w:val="00E160AD"/>
    <w:rsid w:val="00E172DB"/>
    <w:rsid w:val="00E1791C"/>
    <w:rsid w:val="00E201BD"/>
    <w:rsid w:val="00E3046C"/>
    <w:rsid w:val="00E32481"/>
    <w:rsid w:val="00E32534"/>
    <w:rsid w:val="00E34719"/>
    <w:rsid w:val="00E4113B"/>
    <w:rsid w:val="00E42A08"/>
    <w:rsid w:val="00E5069F"/>
    <w:rsid w:val="00E519CB"/>
    <w:rsid w:val="00E6071E"/>
    <w:rsid w:val="00E61547"/>
    <w:rsid w:val="00E653FD"/>
    <w:rsid w:val="00E65A2D"/>
    <w:rsid w:val="00E72FBD"/>
    <w:rsid w:val="00E75DC5"/>
    <w:rsid w:val="00E760E4"/>
    <w:rsid w:val="00E81A92"/>
    <w:rsid w:val="00E81F36"/>
    <w:rsid w:val="00E82953"/>
    <w:rsid w:val="00E92FAA"/>
    <w:rsid w:val="00E974E7"/>
    <w:rsid w:val="00E9779A"/>
    <w:rsid w:val="00E9786F"/>
    <w:rsid w:val="00E979D9"/>
    <w:rsid w:val="00EA10AE"/>
    <w:rsid w:val="00EA61F1"/>
    <w:rsid w:val="00EA6D5E"/>
    <w:rsid w:val="00EB0E48"/>
    <w:rsid w:val="00EB2176"/>
    <w:rsid w:val="00EB2598"/>
    <w:rsid w:val="00EB3826"/>
    <w:rsid w:val="00EB575F"/>
    <w:rsid w:val="00EC03F4"/>
    <w:rsid w:val="00EC55F7"/>
    <w:rsid w:val="00EC6836"/>
    <w:rsid w:val="00ED0C87"/>
    <w:rsid w:val="00ED0CA9"/>
    <w:rsid w:val="00ED3E32"/>
    <w:rsid w:val="00ED44C9"/>
    <w:rsid w:val="00ED5A7A"/>
    <w:rsid w:val="00ED601F"/>
    <w:rsid w:val="00ED6BC8"/>
    <w:rsid w:val="00ED751D"/>
    <w:rsid w:val="00EE159E"/>
    <w:rsid w:val="00EE4D32"/>
    <w:rsid w:val="00EF2B01"/>
    <w:rsid w:val="00EF3E35"/>
    <w:rsid w:val="00EF5759"/>
    <w:rsid w:val="00EF6DAD"/>
    <w:rsid w:val="00EF7D88"/>
    <w:rsid w:val="00F005EC"/>
    <w:rsid w:val="00F006BD"/>
    <w:rsid w:val="00F02301"/>
    <w:rsid w:val="00F03E5A"/>
    <w:rsid w:val="00F059D9"/>
    <w:rsid w:val="00F06602"/>
    <w:rsid w:val="00F120A3"/>
    <w:rsid w:val="00F16462"/>
    <w:rsid w:val="00F20890"/>
    <w:rsid w:val="00F27745"/>
    <w:rsid w:val="00F27EA3"/>
    <w:rsid w:val="00F33C01"/>
    <w:rsid w:val="00F353C6"/>
    <w:rsid w:val="00F36854"/>
    <w:rsid w:val="00F43BDD"/>
    <w:rsid w:val="00F45CC4"/>
    <w:rsid w:val="00F51286"/>
    <w:rsid w:val="00F53BF8"/>
    <w:rsid w:val="00F54114"/>
    <w:rsid w:val="00F54FF9"/>
    <w:rsid w:val="00F575EB"/>
    <w:rsid w:val="00F57E7C"/>
    <w:rsid w:val="00F60466"/>
    <w:rsid w:val="00F632F7"/>
    <w:rsid w:val="00F70D02"/>
    <w:rsid w:val="00F75895"/>
    <w:rsid w:val="00F807ED"/>
    <w:rsid w:val="00F812F0"/>
    <w:rsid w:val="00F81477"/>
    <w:rsid w:val="00F85657"/>
    <w:rsid w:val="00F912FA"/>
    <w:rsid w:val="00F9363E"/>
    <w:rsid w:val="00F95068"/>
    <w:rsid w:val="00FA034E"/>
    <w:rsid w:val="00FA54A1"/>
    <w:rsid w:val="00FA5B5B"/>
    <w:rsid w:val="00FB4384"/>
    <w:rsid w:val="00FB55B3"/>
    <w:rsid w:val="00FB76B5"/>
    <w:rsid w:val="00FC049B"/>
    <w:rsid w:val="00FC2E55"/>
    <w:rsid w:val="00FC314C"/>
    <w:rsid w:val="00FC540D"/>
    <w:rsid w:val="00FC7149"/>
    <w:rsid w:val="00FD0DCB"/>
    <w:rsid w:val="00FD11DA"/>
    <w:rsid w:val="00FD1AFC"/>
    <w:rsid w:val="00FD3876"/>
    <w:rsid w:val="00FD6B2F"/>
    <w:rsid w:val="00FE0C4E"/>
    <w:rsid w:val="00FE4120"/>
    <w:rsid w:val="00FE6517"/>
    <w:rsid w:val="00FF0095"/>
    <w:rsid w:val="00FF1C48"/>
    <w:rsid w:val="00FF3354"/>
    <w:rsid w:val="00FF41C5"/>
    <w:rsid w:val="00FF6777"/>
    <w:rsid w:val="00FF7009"/>
    <w:rsid w:val="00FF72EE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5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601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8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8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E7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E78D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E78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36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0E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nhideWhenUsed/>
    <w:rsid w:val="00E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EA10AE"/>
    <w:rPr>
      <w:b/>
      <w:bCs/>
    </w:rPr>
  </w:style>
  <w:style w:type="character" w:styleId="aa">
    <w:name w:val="Emphasis"/>
    <w:basedOn w:val="a0"/>
    <w:uiPriority w:val="20"/>
    <w:qFormat/>
    <w:rsid w:val="00EA10AE"/>
    <w:rPr>
      <w:i/>
      <w:iCs/>
    </w:rPr>
  </w:style>
  <w:style w:type="paragraph" w:customStyle="1" w:styleId="Default">
    <w:name w:val="Default"/>
    <w:rsid w:val="00FD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3876"/>
  </w:style>
  <w:style w:type="paragraph" w:styleId="ad">
    <w:name w:val="footer"/>
    <w:basedOn w:val="a"/>
    <w:link w:val="ae"/>
    <w:uiPriority w:val="99"/>
    <w:semiHidden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3876"/>
  </w:style>
  <w:style w:type="character" w:customStyle="1" w:styleId="30">
    <w:name w:val="Заголовок 3 Знак"/>
    <w:basedOn w:val="a0"/>
    <w:link w:val="3"/>
    <w:rsid w:val="00ED60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01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A5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5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5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List"/>
    <w:aliases w:val="Список Знак,Список Знак1,Список Знак Знак,Знак"/>
    <w:basedOn w:val="a"/>
    <w:link w:val="21"/>
    <w:rsid w:val="004A58D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character" w:customStyle="1" w:styleId="21">
    <w:name w:val="Список Знак2"/>
    <w:aliases w:val="Список Знак Знак1,Список Знак1 Знак,Список Знак Знак Знак,Знак Знак"/>
    <w:basedOn w:val="a0"/>
    <w:link w:val="af2"/>
    <w:locked/>
    <w:rsid w:val="004A58D6"/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styleId="af3">
    <w:name w:val="Body Text"/>
    <w:basedOn w:val="a"/>
    <w:link w:val="af4"/>
    <w:rsid w:val="009D20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D2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3675B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6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675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5">
    <w:name w:val="a"/>
    <w:basedOn w:val="a"/>
    <w:uiPriority w:val="99"/>
    <w:rsid w:val="003675BA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"/>
    <w:basedOn w:val="a"/>
    <w:rsid w:val="00BA374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BA3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5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601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8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8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E7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E78D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E78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36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0E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nhideWhenUsed/>
    <w:rsid w:val="00E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EA10AE"/>
    <w:rPr>
      <w:b/>
      <w:bCs/>
    </w:rPr>
  </w:style>
  <w:style w:type="character" w:styleId="aa">
    <w:name w:val="Emphasis"/>
    <w:basedOn w:val="a0"/>
    <w:uiPriority w:val="20"/>
    <w:qFormat/>
    <w:rsid w:val="00EA10AE"/>
    <w:rPr>
      <w:i/>
      <w:iCs/>
    </w:rPr>
  </w:style>
  <w:style w:type="paragraph" w:customStyle="1" w:styleId="Default">
    <w:name w:val="Default"/>
    <w:rsid w:val="00FD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3876"/>
  </w:style>
  <w:style w:type="paragraph" w:styleId="ad">
    <w:name w:val="footer"/>
    <w:basedOn w:val="a"/>
    <w:link w:val="ae"/>
    <w:uiPriority w:val="99"/>
    <w:semiHidden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3876"/>
  </w:style>
  <w:style w:type="character" w:customStyle="1" w:styleId="30">
    <w:name w:val="Заголовок 3 Знак"/>
    <w:basedOn w:val="a0"/>
    <w:link w:val="3"/>
    <w:rsid w:val="00ED60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01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A5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5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5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List"/>
    <w:aliases w:val="Список Знак,Список Знак1,Список Знак Знак,Знак"/>
    <w:basedOn w:val="a"/>
    <w:link w:val="21"/>
    <w:rsid w:val="004A58D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character" w:customStyle="1" w:styleId="21">
    <w:name w:val="Список Знак2"/>
    <w:aliases w:val="Список Знак Знак1,Список Знак1 Знак,Список Знак Знак Знак,Знак Знак"/>
    <w:basedOn w:val="a0"/>
    <w:link w:val="af2"/>
    <w:locked/>
    <w:rsid w:val="004A58D6"/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styleId="af3">
    <w:name w:val="Body Text"/>
    <w:basedOn w:val="a"/>
    <w:link w:val="af4"/>
    <w:rsid w:val="009D20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D2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3675B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6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675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5">
    <w:name w:val="a"/>
    <w:basedOn w:val="a"/>
    <w:uiPriority w:val="99"/>
    <w:rsid w:val="003675BA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"/>
    <w:basedOn w:val="a"/>
    <w:rsid w:val="00BA374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BA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C83A5-A269-4E65-A4DF-3287EFD7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10</cp:revision>
  <cp:lastPrinted>2015-11-26T02:58:00Z</cp:lastPrinted>
  <dcterms:created xsi:type="dcterms:W3CDTF">2015-11-23T01:14:00Z</dcterms:created>
  <dcterms:modified xsi:type="dcterms:W3CDTF">2015-12-11T04:21:00Z</dcterms:modified>
</cp:coreProperties>
</file>