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3864F7"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FA512D" w:rsidRDefault="00FA512D"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9</w:t>
                      </w:r>
                      <w:r w:rsidR="00981FDC">
                        <w:rPr>
                          <w:rFonts w:ascii="Times New Roman" w:hAnsi="Times New Roman" w:cs="Times New Roman"/>
                          <w:b/>
                          <w:bCs/>
                          <w:sz w:val="22"/>
                          <w:szCs w:val="32"/>
                        </w:rPr>
                        <w:t>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FA512D" w:rsidRPr="00CB1931" w:rsidRDefault="00FA512D"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981FDC">
                        <w:rPr>
                          <w:rFonts w:ascii="Times New Roman" w:hAnsi="Times New Roman" w:cs="Times New Roman"/>
                          <w:b/>
                          <w:bCs/>
                          <w:sz w:val="22"/>
                          <w:szCs w:val="22"/>
                        </w:rPr>
                        <w:t>06</w:t>
                      </w:r>
                      <w:r>
                        <w:rPr>
                          <w:rFonts w:ascii="Times New Roman" w:hAnsi="Times New Roman" w:cs="Times New Roman"/>
                          <w:b/>
                          <w:bCs/>
                          <w:sz w:val="22"/>
                          <w:szCs w:val="22"/>
                          <w:lang w:val="en-US"/>
                        </w:rPr>
                        <w:t>.</w:t>
                      </w:r>
                      <w:r w:rsidR="00981FDC">
                        <w:rPr>
                          <w:rFonts w:ascii="Times New Roman" w:hAnsi="Times New Roman" w:cs="Times New Roman"/>
                          <w:b/>
                          <w:bCs/>
                          <w:sz w:val="22"/>
                          <w:szCs w:val="22"/>
                        </w:rPr>
                        <w:t>10</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FA512D" w:rsidRDefault="00FA512D"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FA512D" w:rsidRPr="0041243A" w:rsidRDefault="00FA512D"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FA512D" w:rsidRPr="0024392E" w:rsidRDefault="00FA512D"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FA512D" w:rsidRPr="00D368D1" w:rsidRDefault="00FA512D"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КАРАТУЗСКИЙ РАЙОННЫЙ СОВЕТ ДЕПУТАТОВ</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РАСПОРЯЖЕНИЕ</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01.10.2015     </w:t>
      </w:r>
      <w:r>
        <w:rPr>
          <w:rFonts w:ascii="Times New Roman" w:hAnsi="Times New Roman" w:cs="Times New Roman"/>
          <w:color w:val="auto"/>
          <w:kern w:val="0"/>
          <w:sz w:val="12"/>
          <w:szCs w:val="12"/>
        </w:rPr>
        <w:t xml:space="preserve">                  </w:t>
      </w:r>
      <w:r w:rsidRPr="00F50DAC">
        <w:rPr>
          <w:rFonts w:ascii="Times New Roman" w:hAnsi="Times New Roman" w:cs="Times New Roman"/>
          <w:color w:val="auto"/>
          <w:kern w:val="0"/>
          <w:sz w:val="12"/>
          <w:szCs w:val="12"/>
        </w:rPr>
        <w:t xml:space="preserve">                               </w:t>
      </w:r>
      <w:proofErr w:type="spellStart"/>
      <w:r w:rsidRPr="00F50DAC">
        <w:rPr>
          <w:rFonts w:ascii="Times New Roman" w:hAnsi="Times New Roman" w:cs="Times New Roman"/>
          <w:color w:val="auto"/>
          <w:kern w:val="0"/>
          <w:sz w:val="12"/>
          <w:szCs w:val="12"/>
        </w:rPr>
        <w:t>с</w:t>
      </w:r>
      <w:proofErr w:type="gramStart"/>
      <w:r w:rsidRPr="00F50DAC">
        <w:rPr>
          <w:rFonts w:ascii="Times New Roman" w:hAnsi="Times New Roman" w:cs="Times New Roman"/>
          <w:color w:val="auto"/>
          <w:kern w:val="0"/>
          <w:sz w:val="12"/>
          <w:szCs w:val="12"/>
        </w:rPr>
        <w:t>.К</w:t>
      </w:r>
      <w:proofErr w:type="gramEnd"/>
      <w:r w:rsidRPr="00F50DAC">
        <w:rPr>
          <w:rFonts w:ascii="Times New Roman" w:hAnsi="Times New Roman" w:cs="Times New Roman"/>
          <w:color w:val="auto"/>
          <w:kern w:val="0"/>
          <w:sz w:val="12"/>
          <w:szCs w:val="12"/>
        </w:rPr>
        <w:t>аратузское</w:t>
      </w:r>
      <w:proofErr w:type="spellEnd"/>
      <w:r w:rsidRPr="00F50DAC">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F50DAC">
        <w:rPr>
          <w:rFonts w:ascii="Times New Roman" w:hAnsi="Times New Roman" w:cs="Times New Roman"/>
          <w:color w:val="auto"/>
          <w:kern w:val="0"/>
          <w:sz w:val="12"/>
          <w:szCs w:val="12"/>
        </w:rPr>
        <w:t xml:space="preserve">                      №33-р/с</w:t>
      </w: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1.Руководствуясь статьей 17 Регламента Каратузского районного Совета депутатов созвать очередную вторую сессию Каратузского районного Совета депутатов пятого созыва  13 октября 2015 года в 10 часов в актовом зале администрации района с предполагаемой повесткой дня: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1). О структуре администрации Каратузского района.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2).О структуре Каратузского районного Совета депутатов.</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3).О председателе ревизионной комиссии Каратузского района.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4).О регистрации депутатской группы Всероссийской политической партии «ЕДИНАЯ РОССИЯ» в Каратузском районном Совете депутатов.</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5) О внесении изменений и дополнений в решение Каратузского районного Совета депутатов от 24.09.2013 №29-230 «О бюджетном процессе в Каратузском районе».</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2.На очередную сессию районного Совета приглашаются: глава района, заместители главы района, руководители управлений, отделов администрации района, главы сельсоветов, председатели и депутаты сельских Советов, прокурор района, начальник отделения полиции №2 МРО МВД России «</w:t>
      </w:r>
      <w:proofErr w:type="spellStart"/>
      <w:r w:rsidRPr="00F50DAC">
        <w:rPr>
          <w:rFonts w:ascii="Times New Roman" w:hAnsi="Times New Roman" w:cs="Times New Roman"/>
          <w:color w:val="auto"/>
          <w:kern w:val="0"/>
          <w:sz w:val="12"/>
          <w:szCs w:val="12"/>
        </w:rPr>
        <w:t>Курагинский</w:t>
      </w:r>
      <w:proofErr w:type="spellEnd"/>
      <w:r w:rsidRPr="00F50DAC">
        <w:rPr>
          <w:rFonts w:ascii="Times New Roman" w:hAnsi="Times New Roman" w:cs="Times New Roman"/>
          <w:color w:val="auto"/>
          <w:kern w:val="0"/>
          <w:sz w:val="12"/>
          <w:szCs w:val="12"/>
        </w:rPr>
        <w:t>», руководители организаций, учреждений всех форм собственности, жители района.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3.</w:t>
      </w:r>
      <w:proofErr w:type="gramStart"/>
      <w:r w:rsidRPr="00F50DAC">
        <w:rPr>
          <w:rFonts w:ascii="Times New Roman" w:hAnsi="Times New Roman" w:cs="Times New Roman"/>
          <w:color w:val="auto"/>
          <w:kern w:val="0"/>
          <w:sz w:val="12"/>
          <w:szCs w:val="12"/>
        </w:rPr>
        <w:t>Контроль за</w:t>
      </w:r>
      <w:proofErr w:type="gramEnd"/>
      <w:r w:rsidRPr="00F50DAC">
        <w:rPr>
          <w:rFonts w:ascii="Times New Roman" w:hAnsi="Times New Roman" w:cs="Times New Roman"/>
          <w:color w:val="auto"/>
          <w:kern w:val="0"/>
          <w:sz w:val="12"/>
          <w:szCs w:val="12"/>
        </w:rPr>
        <w:t xml:space="preserve"> исполнением настоящего распоряжения возложить на заместителя председателя районного Совета депутатов М.А. Фатюшину.</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4.Распоряжение вступает в силу со дня его подписания.</w:t>
      </w: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Pr="00F50DAC" w:rsidRDefault="00F50DAC" w:rsidP="00F50DAC">
      <w:pPr>
        <w:spacing w:after="0" w:line="240" w:lineRule="auto"/>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Председатель Каратузского</w:t>
      </w:r>
    </w:p>
    <w:p w:rsidR="00FD24B5"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районного Совета депутатов</w:t>
      </w:r>
      <w:r w:rsidRPr="00F50DAC">
        <w:rPr>
          <w:rFonts w:ascii="Times New Roman" w:hAnsi="Times New Roman" w:cs="Times New Roman"/>
          <w:color w:val="auto"/>
          <w:kern w:val="0"/>
          <w:sz w:val="12"/>
          <w:szCs w:val="12"/>
        </w:rPr>
        <w:tab/>
      </w:r>
      <w:r w:rsidRPr="00F50DAC">
        <w:rPr>
          <w:rFonts w:ascii="Times New Roman" w:hAnsi="Times New Roman" w:cs="Times New Roman"/>
          <w:color w:val="auto"/>
          <w:kern w:val="0"/>
          <w:sz w:val="12"/>
          <w:szCs w:val="12"/>
        </w:rPr>
        <w:tab/>
      </w:r>
      <w:r w:rsidRPr="00F50DAC">
        <w:rPr>
          <w:rFonts w:ascii="Times New Roman" w:hAnsi="Times New Roman" w:cs="Times New Roman"/>
          <w:color w:val="auto"/>
          <w:kern w:val="0"/>
          <w:sz w:val="12"/>
          <w:szCs w:val="12"/>
        </w:rPr>
        <w:tab/>
      </w:r>
      <w:r w:rsidRPr="00F50DAC">
        <w:rPr>
          <w:rFonts w:ascii="Times New Roman" w:hAnsi="Times New Roman" w:cs="Times New Roman"/>
          <w:color w:val="auto"/>
          <w:kern w:val="0"/>
          <w:sz w:val="12"/>
          <w:szCs w:val="12"/>
        </w:rPr>
        <w:tab/>
        <w:t>Г.И. Кулакова</w:t>
      </w: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АДМИНИСТРАЦИЯ КАРАТУЗСКОГО РАЙОНА</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ПОСТАНОВЛЕНИЕ</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05.10. 2015            </w:t>
      </w:r>
      <w:r>
        <w:rPr>
          <w:rFonts w:ascii="Times New Roman" w:hAnsi="Times New Roman" w:cs="Times New Roman"/>
          <w:color w:val="auto"/>
          <w:kern w:val="0"/>
          <w:sz w:val="12"/>
          <w:szCs w:val="12"/>
        </w:rPr>
        <w:t xml:space="preserve">                     </w:t>
      </w:r>
      <w:r w:rsidRPr="00F50DA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F50DAC">
        <w:rPr>
          <w:rFonts w:ascii="Times New Roman" w:hAnsi="Times New Roman" w:cs="Times New Roman"/>
          <w:color w:val="auto"/>
          <w:kern w:val="0"/>
          <w:sz w:val="12"/>
          <w:szCs w:val="12"/>
        </w:rPr>
        <w:t xml:space="preserve">                   № 595-п</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О проведении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районного Фестиваля художественного творчества среди  инвалидов «Распахни свое сердце»</w:t>
      </w:r>
    </w:p>
    <w:p w:rsidR="00F50DAC" w:rsidRPr="00F50DAC" w:rsidRDefault="00F50DAC" w:rsidP="00F50DAC">
      <w:pPr>
        <w:tabs>
          <w:tab w:val="left" w:pos="3240"/>
        </w:tabs>
        <w:spacing w:after="0" w:line="240" w:lineRule="auto"/>
        <w:jc w:val="both"/>
        <w:rPr>
          <w:rFonts w:ascii="Times New Roman" w:hAnsi="Times New Roman" w:cs="Times New Roman"/>
          <w:b/>
          <w:color w:val="auto"/>
          <w:kern w:val="0"/>
          <w:sz w:val="12"/>
          <w:szCs w:val="12"/>
        </w:rPr>
      </w:pP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proofErr w:type="gramStart"/>
      <w:r w:rsidRPr="00F50DAC">
        <w:rPr>
          <w:rFonts w:ascii="Times New Roman" w:hAnsi="Times New Roman" w:cs="Times New Roman"/>
          <w:color w:val="auto"/>
          <w:kern w:val="0"/>
          <w:sz w:val="12"/>
          <w:szCs w:val="12"/>
        </w:rPr>
        <w:t>В соответствии с муниципальной программой «Развитие культуры, молодёжной политики, физкультуры и спорта в Каратузском районе», подпрограммы «Обеспечение условий предоставления культурно-досуговых условий населению района» (задача 1, мероприятие 1.8), в целях  создания условий для раскрытия творческих способностей инвалидов и привлечения их к активному участию в культурной жизни Каратузского района, предоставления им равных возможностей, руководствуясь ст. 28 Устава МО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   ПОСТАНОВЛЯЮ:</w:t>
      </w:r>
      <w:proofErr w:type="gramEnd"/>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1.Провести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районный Фестиваль художественного творчества «Распахни свое сердце» среди людей с инвалидностью (дале</w:t>
      </w:r>
      <w:proofErr w:type="gramStart"/>
      <w:r w:rsidRPr="00F50DAC">
        <w:rPr>
          <w:rFonts w:ascii="Times New Roman" w:hAnsi="Times New Roman" w:cs="Times New Roman"/>
          <w:color w:val="auto"/>
          <w:kern w:val="0"/>
          <w:sz w:val="12"/>
          <w:szCs w:val="12"/>
        </w:rPr>
        <w:t>е-</w:t>
      </w:r>
      <w:proofErr w:type="gramEnd"/>
      <w:r w:rsidRPr="00F50DAC">
        <w:rPr>
          <w:rFonts w:ascii="Times New Roman" w:hAnsi="Times New Roman" w:cs="Times New Roman"/>
          <w:color w:val="auto"/>
          <w:kern w:val="0"/>
          <w:sz w:val="12"/>
          <w:szCs w:val="12"/>
        </w:rPr>
        <w:t xml:space="preserve"> Фестиваль), проживающих на территории района.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2.Утвердить состав организационного комитета по подготовке и проведению Фестиваля  (приложение 1).</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3.Утвердить положение  «О проведении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районного Фестиваля художественного творчества среди  инвалидов «Распахни свое сердце» (приложение 2)</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4. Рекомендовать Муниципальному бюджетному учреждению культуры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сельский культурно - досуговый центр «Спутник» (</w:t>
      </w:r>
      <w:proofErr w:type="spellStart"/>
      <w:r w:rsidRPr="00F50DAC">
        <w:rPr>
          <w:rFonts w:ascii="Times New Roman" w:hAnsi="Times New Roman" w:cs="Times New Roman"/>
          <w:color w:val="auto"/>
          <w:kern w:val="0"/>
          <w:sz w:val="12"/>
          <w:szCs w:val="12"/>
        </w:rPr>
        <w:t>С.Е.Антинг</w:t>
      </w:r>
      <w:proofErr w:type="spellEnd"/>
      <w:r w:rsidRPr="00F50DAC">
        <w:rPr>
          <w:rFonts w:ascii="Times New Roman" w:hAnsi="Times New Roman" w:cs="Times New Roman"/>
          <w:color w:val="auto"/>
          <w:kern w:val="0"/>
          <w:sz w:val="12"/>
          <w:szCs w:val="12"/>
        </w:rPr>
        <w:t>) и Муниципальному казенному учреждению «Центр социальной помощи семье и детям (</w:t>
      </w:r>
      <w:proofErr w:type="spellStart"/>
      <w:r w:rsidRPr="00F50DAC">
        <w:rPr>
          <w:rFonts w:ascii="Times New Roman" w:hAnsi="Times New Roman" w:cs="Times New Roman"/>
          <w:color w:val="auto"/>
          <w:kern w:val="0"/>
          <w:sz w:val="12"/>
          <w:szCs w:val="12"/>
        </w:rPr>
        <w:t>Т.В.Кирпичникова</w:t>
      </w:r>
      <w:proofErr w:type="spellEnd"/>
      <w:r w:rsidRPr="00F50DAC">
        <w:rPr>
          <w:rFonts w:ascii="Times New Roman" w:hAnsi="Times New Roman" w:cs="Times New Roman"/>
          <w:color w:val="auto"/>
          <w:kern w:val="0"/>
          <w:sz w:val="12"/>
          <w:szCs w:val="12"/>
        </w:rPr>
        <w:t>) разработать программу и сценарий  проведения гала-концерта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5. Рекомендовать главному врачу </w:t>
      </w:r>
      <w:r w:rsidRPr="00F50DAC">
        <w:rPr>
          <w:rFonts w:ascii="Times New Roman" w:hAnsi="Times New Roman" w:cs="Times New Roman"/>
          <w:bCs/>
          <w:color w:val="auto"/>
          <w:kern w:val="0"/>
          <w:sz w:val="12"/>
          <w:szCs w:val="12"/>
        </w:rPr>
        <w:t>КГБУЗ «</w:t>
      </w:r>
      <w:proofErr w:type="spellStart"/>
      <w:r w:rsidRPr="00F50DAC">
        <w:rPr>
          <w:rFonts w:ascii="Times New Roman" w:hAnsi="Times New Roman" w:cs="Times New Roman"/>
          <w:bCs/>
          <w:color w:val="auto"/>
          <w:kern w:val="0"/>
          <w:sz w:val="12"/>
          <w:szCs w:val="12"/>
        </w:rPr>
        <w:t>Каратузская</w:t>
      </w:r>
      <w:proofErr w:type="spellEnd"/>
      <w:r w:rsidRPr="00F50DAC">
        <w:rPr>
          <w:rFonts w:ascii="Times New Roman" w:hAnsi="Times New Roman" w:cs="Times New Roman"/>
          <w:bCs/>
          <w:color w:val="auto"/>
          <w:kern w:val="0"/>
          <w:sz w:val="12"/>
          <w:szCs w:val="12"/>
        </w:rPr>
        <w:t xml:space="preserve"> РБ» </w:t>
      </w:r>
      <w:r w:rsidRPr="00F50DAC">
        <w:rPr>
          <w:rFonts w:ascii="Times New Roman" w:hAnsi="Times New Roman" w:cs="Times New Roman"/>
          <w:color w:val="auto"/>
          <w:kern w:val="0"/>
          <w:sz w:val="12"/>
          <w:szCs w:val="12"/>
        </w:rPr>
        <w:t>(</w:t>
      </w:r>
      <w:proofErr w:type="spellStart"/>
      <w:r w:rsidRPr="00F50DAC">
        <w:rPr>
          <w:rFonts w:ascii="Times New Roman" w:hAnsi="Times New Roman" w:cs="Times New Roman"/>
          <w:color w:val="auto"/>
          <w:kern w:val="0"/>
          <w:sz w:val="12"/>
          <w:szCs w:val="12"/>
        </w:rPr>
        <w:t>Т.А.Пинчук</w:t>
      </w:r>
      <w:proofErr w:type="spellEnd"/>
      <w:r w:rsidRPr="00F50DAC">
        <w:rPr>
          <w:rFonts w:ascii="Times New Roman" w:hAnsi="Times New Roman" w:cs="Times New Roman"/>
          <w:color w:val="auto"/>
          <w:kern w:val="0"/>
          <w:sz w:val="12"/>
          <w:szCs w:val="12"/>
        </w:rPr>
        <w:t>) обеспечить дежурство врача в Каратузском сельском культурно - досуговом центре «Спутник» с. Каратузское во время проведения заключительного этапа Фестиваля  03.12.2015 года.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6. </w:t>
      </w:r>
      <w:proofErr w:type="gramStart"/>
      <w:r w:rsidRPr="00F50DAC">
        <w:rPr>
          <w:rFonts w:ascii="Times New Roman" w:hAnsi="Times New Roman" w:cs="Times New Roman"/>
          <w:color w:val="auto"/>
          <w:kern w:val="0"/>
          <w:sz w:val="12"/>
          <w:szCs w:val="12"/>
        </w:rPr>
        <w:t>Рекомендовать директорам Муниципальных бюджетных учреждений культуры «Сельских культурно - досуговых центров» и библиотек,  образовательных учреждений (муниципальных дошкольных общеобразовательных учреждений, муниципальных бюджетных общеобразовательных учреждений,</w:t>
      </w:r>
      <w:r w:rsidRPr="00F50DAC">
        <w:rPr>
          <w:rFonts w:ascii="Times New Roman" w:hAnsi="Times New Roman" w:cs="Times New Roman"/>
          <w:iCs/>
          <w:color w:val="auto"/>
          <w:kern w:val="0"/>
          <w:sz w:val="12"/>
          <w:szCs w:val="12"/>
        </w:rPr>
        <w:t xml:space="preserve"> Муниципальных бюджетных образовательных учреждений дополнительного образования "Центр "Радуга</w:t>
      </w:r>
      <w:r w:rsidRPr="00F50DAC">
        <w:rPr>
          <w:rFonts w:ascii="Times New Roman" w:hAnsi="Times New Roman" w:cs="Times New Roman"/>
          <w:i/>
          <w:iCs/>
          <w:color w:val="auto"/>
          <w:kern w:val="0"/>
          <w:sz w:val="12"/>
          <w:szCs w:val="12"/>
        </w:rPr>
        <w:t xml:space="preserve">" </w:t>
      </w:r>
      <w:r w:rsidRPr="00F50DAC">
        <w:rPr>
          <w:rFonts w:ascii="Times New Roman" w:hAnsi="Times New Roman" w:cs="Times New Roman"/>
          <w:iCs/>
          <w:color w:val="auto"/>
          <w:kern w:val="0"/>
          <w:sz w:val="12"/>
          <w:szCs w:val="12"/>
        </w:rPr>
        <w:t xml:space="preserve">и </w:t>
      </w:r>
      <w:proofErr w:type="spellStart"/>
      <w:r w:rsidRPr="00F50DAC">
        <w:rPr>
          <w:rFonts w:ascii="Times New Roman" w:hAnsi="Times New Roman" w:cs="Times New Roman"/>
          <w:color w:val="auto"/>
          <w:kern w:val="0"/>
          <w:sz w:val="12"/>
          <w:szCs w:val="12"/>
        </w:rPr>
        <w:t>Каратузская</w:t>
      </w:r>
      <w:proofErr w:type="spellEnd"/>
      <w:r w:rsidRPr="00F50DAC">
        <w:rPr>
          <w:rFonts w:ascii="Times New Roman" w:hAnsi="Times New Roman" w:cs="Times New Roman"/>
          <w:color w:val="auto"/>
          <w:kern w:val="0"/>
          <w:sz w:val="12"/>
          <w:szCs w:val="12"/>
        </w:rPr>
        <w:t xml:space="preserve"> детская школа искусств), </w:t>
      </w:r>
      <w:r w:rsidRPr="00F50DAC">
        <w:rPr>
          <w:rFonts w:ascii="Times New Roman" w:hAnsi="Times New Roman" w:cs="Times New Roman"/>
          <w:bCs/>
          <w:kern w:val="0"/>
          <w:sz w:val="12"/>
          <w:szCs w:val="12"/>
        </w:rPr>
        <w:t>Краевому государственному бюджетному учреждению социального обслуживания «</w:t>
      </w:r>
      <w:proofErr w:type="spellStart"/>
      <w:r w:rsidRPr="00F50DAC">
        <w:rPr>
          <w:rFonts w:ascii="Times New Roman" w:hAnsi="Times New Roman" w:cs="Times New Roman"/>
          <w:bCs/>
          <w:kern w:val="0"/>
          <w:sz w:val="12"/>
          <w:szCs w:val="12"/>
        </w:rPr>
        <w:t>Каратузский</w:t>
      </w:r>
      <w:proofErr w:type="spellEnd"/>
      <w:r w:rsidRPr="00F50DAC">
        <w:rPr>
          <w:rFonts w:ascii="Times New Roman" w:hAnsi="Times New Roman" w:cs="Times New Roman"/>
          <w:bCs/>
          <w:kern w:val="0"/>
          <w:sz w:val="12"/>
          <w:szCs w:val="12"/>
        </w:rPr>
        <w:t xml:space="preserve"> дом-интернат для граждан пожилого возраста и инвалидов»</w:t>
      </w:r>
      <w:r w:rsidRPr="00F50DAC">
        <w:rPr>
          <w:rFonts w:ascii="Times New Roman" w:hAnsi="Times New Roman" w:cs="Times New Roman"/>
          <w:b/>
          <w:color w:val="auto"/>
          <w:kern w:val="0"/>
          <w:sz w:val="12"/>
          <w:szCs w:val="12"/>
        </w:rPr>
        <w:t xml:space="preserve"> </w:t>
      </w:r>
      <w:r w:rsidRPr="00F50DAC">
        <w:rPr>
          <w:rFonts w:ascii="Times New Roman" w:hAnsi="Times New Roman" w:cs="Times New Roman"/>
          <w:color w:val="auto"/>
          <w:kern w:val="0"/>
          <w:sz w:val="12"/>
          <w:szCs w:val="12"/>
        </w:rPr>
        <w:t>принять участие в Фестивале согласно Положению.</w:t>
      </w:r>
      <w:proofErr w:type="gramEnd"/>
    </w:p>
    <w:p w:rsidR="00F50DAC" w:rsidRPr="00F50DAC" w:rsidRDefault="00F50DAC" w:rsidP="00F50DAC">
      <w:pPr>
        <w:tabs>
          <w:tab w:val="left" w:pos="3240"/>
        </w:tabs>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color w:val="auto"/>
          <w:kern w:val="0"/>
          <w:sz w:val="12"/>
          <w:szCs w:val="12"/>
        </w:rPr>
        <w:t xml:space="preserve">7. Контроль за исполнением настоящего постановления возложить на Адольф Г.М., </w:t>
      </w:r>
      <w:proofErr w:type="spellStart"/>
      <w:r w:rsidRPr="00F50DAC">
        <w:rPr>
          <w:rFonts w:ascii="Times New Roman" w:hAnsi="Times New Roman" w:cs="Times New Roman"/>
          <w:color w:val="auto"/>
          <w:kern w:val="0"/>
          <w:sz w:val="12"/>
          <w:szCs w:val="12"/>
        </w:rPr>
        <w:t>и.о</w:t>
      </w:r>
      <w:proofErr w:type="gramStart"/>
      <w:r w:rsidRPr="00F50DAC">
        <w:rPr>
          <w:rFonts w:ascii="Times New Roman" w:hAnsi="Times New Roman" w:cs="Times New Roman"/>
          <w:color w:val="auto"/>
          <w:kern w:val="0"/>
          <w:sz w:val="12"/>
          <w:szCs w:val="12"/>
        </w:rPr>
        <w:t>.з</w:t>
      </w:r>
      <w:proofErr w:type="gramEnd"/>
      <w:r w:rsidRPr="00F50DAC">
        <w:rPr>
          <w:rFonts w:ascii="Times New Roman" w:hAnsi="Times New Roman" w:cs="Times New Roman"/>
          <w:color w:val="auto"/>
          <w:kern w:val="0"/>
          <w:sz w:val="12"/>
          <w:szCs w:val="12"/>
        </w:rPr>
        <w:t>аместителя</w:t>
      </w:r>
      <w:proofErr w:type="spellEnd"/>
      <w:r w:rsidRPr="00F50DAC">
        <w:rPr>
          <w:rFonts w:ascii="Times New Roman" w:hAnsi="Times New Roman" w:cs="Times New Roman"/>
          <w:color w:val="auto"/>
          <w:kern w:val="0"/>
          <w:sz w:val="12"/>
          <w:szCs w:val="12"/>
        </w:rPr>
        <w:t xml:space="preserve"> главы администрации Каратузского  района по социальным вопросам.</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8. Настоящее положение опубликовать в периодическом печатном издании «Вести муниципального образования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 и на официальном   сайте администрации Каратузского района: http: // </w:t>
      </w:r>
      <w:hyperlink r:id="rId11" w:history="1">
        <w:r w:rsidRPr="00F50DAC">
          <w:rPr>
            <w:rFonts w:ascii="Times New Roman" w:hAnsi="Times New Roman" w:cs="Times New Roman"/>
            <w:color w:val="0000FF"/>
            <w:kern w:val="0"/>
            <w:sz w:val="12"/>
            <w:szCs w:val="12"/>
            <w:u w:val="single"/>
            <w:lang w:val="en-US"/>
          </w:rPr>
          <w:t>www</w:t>
        </w:r>
        <w:r w:rsidRPr="00F50DAC">
          <w:rPr>
            <w:rFonts w:ascii="Times New Roman" w:hAnsi="Times New Roman" w:cs="Times New Roman"/>
            <w:color w:val="0000FF"/>
            <w:kern w:val="0"/>
            <w:sz w:val="12"/>
            <w:szCs w:val="12"/>
            <w:u w:val="single"/>
          </w:rPr>
          <w:t>.</w:t>
        </w:r>
        <w:proofErr w:type="spellStart"/>
        <w:r w:rsidRPr="00F50DAC">
          <w:rPr>
            <w:rFonts w:ascii="Times New Roman" w:hAnsi="Times New Roman" w:cs="Times New Roman"/>
            <w:color w:val="0000FF"/>
            <w:kern w:val="0"/>
            <w:sz w:val="12"/>
            <w:szCs w:val="12"/>
            <w:u w:val="single"/>
            <w:lang w:val="en-US"/>
          </w:rPr>
          <w:t>karatuzraion</w:t>
        </w:r>
        <w:proofErr w:type="spellEnd"/>
        <w:r w:rsidRPr="00F50DAC">
          <w:rPr>
            <w:rFonts w:ascii="Times New Roman" w:hAnsi="Times New Roman" w:cs="Times New Roman"/>
            <w:color w:val="0000FF"/>
            <w:kern w:val="0"/>
            <w:sz w:val="12"/>
            <w:szCs w:val="12"/>
            <w:u w:val="single"/>
          </w:rPr>
          <w:t xml:space="preserve">. </w:t>
        </w:r>
        <w:proofErr w:type="spellStart"/>
        <w:r w:rsidRPr="00F50DAC">
          <w:rPr>
            <w:rFonts w:ascii="Times New Roman" w:hAnsi="Times New Roman" w:cs="Times New Roman"/>
            <w:color w:val="0000FF"/>
            <w:kern w:val="0"/>
            <w:sz w:val="12"/>
            <w:szCs w:val="12"/>
            <w:u w:val="single"/>
            <w:lang w:val="en-US"/>
          </w:rPr>
          <w:t>ru</w:t>
        </w:r>
        <w:proofErr w:type="spellEnd"/>
      </w:hyperlink>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9.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w:t>
      </w:r>
    </w:p>
    <w:p w:rsidR="00F50DAC" w:rsidRDefault="00F50DAC" w:rsidP="00F50DAC">
      <w:pPr>
        <w:spacing w:after="0" w:line="240" w:lineRule="auto"/>
        <w:rPr>
          <w:rFonts w:ascii="Times New Roman" w:hAnsi="Times New Roman" w:cs="Times New Roman"/>
          <w:b/>
          <w:color w:val="auto"/>
          <w:kern w:val="0"/>
          <w:sz w:val="12"/>
          <w:szCs w:val="12"/>
        </w:rPr>
      </w:pPr>
    </w:p>
    <w:p w:rsidR="00F50DAC" w:rsidRPr="00F50DAC" w:rsidRDefault="00F50DAC" w:rsidP="00F50DAC">
      <w:pPr>
        <w:spacing w:after="0" w:line="240" w:lineRule="auto"/>
        <w:rPr>
          <w:rFonts w:ascii="Times New Roman" w:hAnsi="Times New Roman" w:cs="Times New Roman"/>
          <w:b/>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Глава   района                                                                                  </w:t>
      </w:r>
      <w:proofErr w:type="spellStart"/>
      <w:r w:rsidRPr="00F50DAC">
        <w:rPr>
          <w:rFonts w:ascii="Times New Roman" w:hAnsi="Times New Roman" w:cs="Times New Roman"/>
          <w:color w:val="auto"/>
          <w:kern w:val="0"/>
          <w:sz w:val="12"/>
          <w:szCs w:val="12"/>
        </w:rPr>
        <w:t>К.А.Тюнин</w:t>
      </w:r>
      <w:proofErr w:type="spellEnd"/>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ind w:left="2835"/>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Приложение № 1 к постановлению </w:t>
      </w:r>
    </w:p>
    <w:p w:rsidR="00F50DAC" w:rsidRPr="00F50DAC" w:rsidRDefault="00F50DAC" w:rsidP="00F50DAC">
      <w:pPr>
        <w:spacing w:after="0" w:line="240" w:lineRule="auto"/>
        <w:ind w:left="2835"/>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администрации Каратузского района </w:t>
      </w:r>
    </w:p>
    <w:p w:rsidR="00F50DAC" w:rsidRPr="00F50DAC" w:rsidRDefault="00F50DAC" w:rsidP="00F50DAC">
      <w:pPr>
        <w:tabs>
          <w:tab w:val="left" w:pos="5760"/>
        </w:tabs>
        <w:spacing w:after="0" w:line="240" w:lineRule="auto"/>
        <w:ind w:left="2835"/>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от 05.10.2015 года № 595-п</w:t>
      </w: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Состав районного организационного комитета по подготовке и проведению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районного Фестиваля художественного творчества среди  инвалидов «Распахни свое сердце»:</w:t>
      </w:r>
    </w:p>
    <w:p w:rsidR="00F50DAC" w:rsidRPr="00F50DAC" w:rsidRDefault="00F50DAC" w:rsidP="00F50DAC">
      <w:pPr>
        <w:tabs>
          <w:tab w:val="left" w:pos="-142"/>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Председатель: </w:t>
      </w:r>
      <w:proofErr w:type="spellStart"/>
      <w:r w:rsidRPr="00F50DAC">
        <w:rPr>
          <w:rFonts w:ascii="Times New Roman" w:hAnsi="Times New Roman" w:cs="Times New Roman"/>
          <w:color w:val="auto"/>
          <w:kern w:val="0"/>
          <w:sz w:val="12"/>
          <w:szCs w:val="12"/>
        </w:rPr>
        <w:t>Г.М.Адольф</w:t>
      </w:r>
      <w:proofErr w:type="spellEnd"/>
      <w:r w:rsidRPr="00F50DAC">
        <w:rPr>
          <w:rFonts w:ascii="Times New Roman" w:hAnsi="Times New Roman" w:cs="Times New Roman"/>
          <w:color w:val="auto"/>
          <w:kern w:val="0"/>
          <w:sz w:val="12"/>
          <w:szCs w:val="12"/>
        </w:rPr>
        <w:t xml:space="preserve">, заместитель главы администрации района по социальным вопросам; </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Секретарь: </w:t>
      </w:r>
      <w:proofErr w:type="spellStart"/>
      <w:r w:rsidRPr="00F50DAC">
        <w:rPr>
          <w:rFonts w:ascii="Times New Roman" w:hAnsi="Times New Roman" w:cs="Times New Roman"/>
          <w:color w:val="auto"/>
          <w:kern w:val="0"/>
          <w:sz w:val="12"/>
          <w:szCs w:val="12"/>
        </w:rPr>
        <w:t>Крючкова</w:t>
      </w:r>
      <w:proofErr w:type="spellEnd"/>
      <w:r w:rsidRPr="00F50DAC">
        <w:rPr>
          <w:rFonts w:ascii="Times New Roman" w:hAnsi="Times New Roman" w:cs="Times New Roman"/>
          <w:color w:val="auto"/>
          <w:kern w:val="0"/>
          <w:sz w:val="12"/>
          <w:szCs w:val="12"/>
        </w:rPr>
        <w:t xml:space="preserve"> О.И.,  заместитель директора по реабилитационной и воспитательной работ Муниципального казенного учреждения «Центр социальной помощи семье и детям», секретарь оргкомитета.</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Члены оргкомитета: </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Фатюшина М.А. – заместитель председателя Районного совета депутатов;</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Антинг</w:t>
      </w:r>
      <w:proofErr w:type="spellEnd"/>
      <w:r w:rsidRPr="00F50DAC">
        <w:rPr>
          <w:rFonts w:ascii="Times New Roman" w:hAnsi="Times New Roman" w:cs="Times New Roman"/>
          <w:color w:val="auto"/>
          <w:kern w:val="0"/>
          <w:sz w:val="12"/>
          <w:szCs w:val="12"/>
        </w:rPr>
        <w:t xml:space="preserve"> С.Е., директор  Муниципального бюджетного учреждения культуры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сельский культурно - досуговый центр «Спутник»;</w:t>
      </w:r>
    </w:p>
    <w:p w:rsidR="00F50DAC" w:rsidRPr="00F50DAC" w:rsidRDefault="00F50DAC" w:rsidP="00F50DAC">
      <w:pPr>
        <w:spacing w:after="0" w:line="240" w:lineRule="auto"/>
        <w:ind w:firstLine="284"/>
        <w:jc w:val="both"/>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Бессонова Е. М., директор Муниципального бюджетного учреждения </w:t>
      </w:r>
    </w:p>
    <w:p w:rsidR="00F50DAC" w:rsidRPr="00F50DAC" w:rsidRDefault="00F50DAC" w:rsidP="00F50DAC">
      <w:pPr>
        <w:tabs>
          <w:tab w:val="left" w:pos="-142"/>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культуры «</w:t>
      </w:r>
      <w:proofErr w:type="spellStart"/>
      <w:r w:rsidRPr="00F50DAC">
        <w:rPr>
          <w:rFonts w:ascii="Times New Roman" w:hAnsi="Times New Roman" w:cs="Times New Roman"/>
          <w:color w:val="auto"/>
          <w:kern w:val="0"/>
          <w:sz w:val="12"/>
          <w:szCs w:val="12"/>
        </w:rPr>
        <w:t>Каратуз</w:t>
      </w:r>
      <w:proofErr w:type="spellEnd"/>
      <w:proofErr w:type="gramStart"/>
      <w:r w:rsidRPr="00F50DAC">
        <w:rPr>
          <w:rFonts w:ascii="Times New Roman" w:hAnsi="Times New Roman" w:cs="Times New Roman"/>
          <w:color w:val="auto"/>
          <w:kern w:val="0"/>
          <w:sz w:val="12"/>
          <w:szCs w:val="12"/>
          <w:lang w:val="en-US"/>
        </w:rPr>
        <w:t>c</w:t>
      </w:r>
      <w:proofErr w:type="gramEnd"/>
      <w:r w:rsidRPr="00F50DAC">
        <w:rPr>
          <w:rFonts w:ascii="Times New Roman" w:hAnsi="Times New Roman" w:cs="Times New Roman"/>
          <w:color w:val="auto"/>
          <w:kern w:val="0"/>
          <w:sz w:val="12"/>
          <w:szCs w:val="12"/>
        </w:rPr>
        <w:t>кая районная киносеть»;</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Воронова Е.В. , ведущий специалист по работе с инвалидами </w:t>
      </w:r>
      <w:proofErr w:type="gramStart"/>
      <w:r w:rsidRPr="00F50DAC">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r w:rsidRPr="00F50DAC">
        <w:rPr>
          <w:rFonts w:ascii="Times New Roman" w:hAnsi="Times New Roman" w:cs="Times New Roman"/>
          <w:color w:val="auto"/>
          <w:kern w:val="0"/>
          <w:sz w:val="12"/>
          <w:szCs w:val="12"/>
        </w:rPr>
        <w:t>;</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Гуркова</w:t>
      </w:r>
      <w:proofErr w:type="spellEnd"/>
      <w:r w:rsidRPr="00F50DAC">
        <w:rPr>
          <w:rFonts w:ascii="Times New Roman" w:hAnsi="Times New Roman" w:cs="Times New Roman"/>
          <w:color w:val="auto"/>
          <w:kern w:val="0"/>
          <w:sz w:val="12"/>
          <w:szCs w:val="12"/>
        </w:rPr>
        <w:t xml:space="preserve"> Е.С. , главный специалист  отдела культуры, молодёжной политики, физкультуры и спорта администрации Каратузского района;</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Кирпичникова</w:t>
      </w:r>
      <w:proofErr w:type="spellEnd"/>
      <w:r w:rsidRPr="00F50DAC">
        <w:rPr>
          <w:rFonts w:ascii="Times New Roman" w:hAnsi="Times New Roman" w:cs="Times New Roman"/>
          <w:color w:val="auto"/>
          <w:kern w:val="0"/>
          <w:sz w:val="12"/>
          <w:szCs w:val="12"/>
        </w:rPr>
        <w:t xml:space="preserve"> Т.В. , директор М</w:t>
      </w:r>
      <w:bookmarkStart w:id="0" w:name="_GoBack"/>
      <w:bookmarkEnd w:id="0"/>
      <w:r w:rsidRPr="00F50DAC">
        <w:rPr>
          <w:rFonts w:ascii="Times New Roman" w:hAnsi="Times New Roman" w:cs="Times New Roman"/>
          <w:color w:val="auto"/>
          <w:kern w:val="0"/>
          <w:sz w:val="12"/>
          <w:szCs w:val="12"/>
        </w:rPr>
        <w:t>униципального казенного учреждения «Центр социальной помощи семье и детям»;</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Меньшикова Т.М., корреспондент Краевого государственного автономного учреждения «Редакция газеты «Знамя труда», член попечительского Совета Муниципального казенного учреждения «Центр социальной помощи семье и детям»;</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Синицина</w:t>
      </w:r>
      <w:proofErr w:type="spellEnd"/>
      <w:r w:rsidRPr="00F50DAC">
        <w:rPr>
          <w:rFonts w:ascii="Times New Roman" w:hAnsi="Times New Roman" w:cs="Times New Roman"/>
          <w:color w:val="auto"/>
          <w:kern w:val="0"/>
          <w:sz w:val="12"/>
          <w:szCs w:val="12"/>
        </w:rPr>
        <w:t xml:space="preserve"> А.Н., ведущий специалист по дошкольному образованию управления образования администрации Каратузского района;</w:t>
      </w:r>
    </w:p>
    <w:p w:rsidR="00F50DAC" w:rsidRPr="00F50DAC" w:rsidRDefault="00F50DAC" w:rsidP="00F50DAC">
      <w:pPr>
        <w:tabs>
          <w:tab w:val="left" w:pos="-142"/>
          <w:tab w:val="left" w:pos="252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Шабанова В.А., директор Муниципального бюджетного учреждения «Центр социального обслуживания инвалидов и граждан пожилого возраста»;</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Штукатурова</w:t>
      </w:r>
      <w:proofErr w:type="spellEnd"/>
      <w:r w:rsidRPr="00F50DAC">
        <w:rPr>
          <w:rFonts w:ascii="Times New Roman" w:hAnsi="Times New Roman" w:cs="Times New Roman"/>
          <w:color w:val="auto"/>
          <w:kern w:val="0"/>
          <w:sz w:val="12"/>
          <w:szCs w:val="12"/>
        </w:rPr>
        <w:t xml:space="preserve"> Н.Н., председатель районного совета инвалидов;</w:t>
      </w:r>
    </w:p>
    <w:p w:rsidR="00F50DAC" w:rsidRPr="00F50DAC" w:rsidRDefault="00F50DAC" w:rsidP="00F50DAC">
      <w:pPr>
        <w:tabs>
          <w:tab w:val="left" w:pos="780"/>
          <w:tab w:val="left" w:pos="2520"/>
        </w:tabs>
        <w:spacing w:after="0" w:line="240" w:lineRule="auto"/>
        <w:ind w:firstLine="284"/>
        <w:jc w:val="both"/>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Шуликова</w:t>
      </w:r>
      <w:proofErr w:type="spellEnd"/>
      <w:r w:rsidRPr="00F50DAC">
        <w:rPr>
          <w:rFonts w:ascii="Times New Roman" w:hAnsi="Times New Roman" w:cs="Times New Roman"/>
          <w:color w:val="auto"/>
          <w:kern w:val="0"/>
          <w:sz w:val="12"/>
          <w:szCs w:val="12"/>
        </w:rPr>
        <w:t xml:space="preserve"> О.В., педагог дополнительного образования Муниципального бюджетного образовательного учреждения дополнительного образования детей районный детск</w:t>
      </w:r>
      <w:proofErr w:type="gramStart"/>
      <w:r w:rsidRPr="00F50DAC">
        <w:rPr>
          <w:rFonts w:ascii="Times New Roman" w:hAnsi="Times New Roman" w:cs="Times New Roman"/>
          <w:color w:val="auto"/>
          <w:kern w:val="0"/>
          <w:sz w:val="12"/>
          <w:szCs w:val="12"/>
        </w:rPr>
        <w:t>о-</w:t>
      </w:r>
      <w:proofErr w:type="gramEnd"/>
      <w:r w:rsidRPr="00F50DAC">
        <w:rPr>
          <w:rFonts w:ascii="Times New Roman" w:hAnsi="Times New Roman" w:cs="Times New Roman"/>
          <w:color w:val="auto"/>
          <w:kern w:val="0"/>
          <w:sz w:val="12"/>
          <w:szCs w:val="12"/>
        </w:rPr>
        <w:t xml:space="preserve"> юношеский центр  «Радуга». </w:t>
      </w: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p>
    <w:p w:rsidR="00F50DAC" w:rsidRPr="00F50DAC" w:rsidRDefault="00F50DAC" w:rsidP="00F50DAC">
      <w:pPr>
        <w:spacing w:after="0" w:line="240" w:lineRule="auto"/>
        <w:ind w:left="3119"/>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Приложение № 2 к постановлению </w:t>
      </w:r>
    </w:p>
    <w:p w:rsidR="00F50DAC" w:rsidRPr="00F50DAC" w:rsidRDefault="00F50DAC" w:rsidP="00F50DAC">
      <w:pPr>
        <w:spacing w:after="0" w:line="240" w:lineRule="auto"/>
        <w:ind w:left="3119"/>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администрации Каратузского района </w:t>
      </w:r>
    </w:p>
    <w:p w:rsidR="00F50DAC" w:rsidRPr="00F50DAC" w:rsidRDefault="00F50DAC" w:rsidP="00F50DAC">
      <w:pPr>
        <w:tabs>
          <w:tab w:val="left" w:pos="5760"/>
        </w:tabs>
        <w:spacing w:after="0" w:line="240" w:lineRule="auto"/>
        <w:ind w:left="3119"/>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от 05.10.2015 года № 595-п</w:t>
      </w:r>
    </w:p>
    <w:p w:rsidR="00F50DAC" w:rsidRPr="00F50DAC" w:rsidRDefault="00F50DAC" w:rsidP="00F50DAC">
      <w:pPr>
        <w:spacing w:after="0" w:line="240" w:lineRule="auto"/>
        <w:jc w:val="right"/>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ПОЛОЖЕНИЕ</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о проведении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районного Фестиваля</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художественного творчества среди  инвалидов «Распахни свое сердце»</w:t>
      </w: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Pr="00F50DAC" w:rsidRDefault="00F50DAC" w:rsidP="00F50DAC">
      <w:pPr>
        <w:numPr>
          <w:ilvl w:val="0"/>
          <w:numId w:val="45"/>
        </w:numPr>
        <w:spacing w:after="0" w:line="240" w:lineRule="auto"/>
        <w:ind w:left="0"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Общие положения</w:t>
      </w:r>
    </w:p>
    <w:p w:rsidR="00F50DAC" w:rsidRPr="00F50DAC" w:rsidRDefault="00F50DAC" w:rsidP="00F50DAC">
      <w:pPr>
        <w:spacing w:after="0" w:line="240" w:lineRule="auto"/>
        <w:ind w:firstLine="284"/>
        <w:jc w:val="both"/>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Фестиваль  художественного творчества среди  инвалидов «Распахни свое сердце» (далее – Фестиваль) – социально-культурный проект, направленный на создание условий для раскрытия творческих способностей инвалидов и привлечения их к активному участию в культурной жизни Каратузского района, предоставления им равных возможностей.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Фестиваль проводится  с 1 октября 2015 года по 3 декабря 2015года в рамках Международного дня инвалидов согласно муниципальной программе «Развитие культуры, молодёжной политики, физкультуры и спорта в Каратузском районе», подпрограммы «Обеспечение условий предоставления культурно-досуговых условий населению района» (задача 1, мероприятие 1.8) среди людей с ограниченными возможностями здоровья.</w:t>
      </w:r>
    </w:p>
    <w:p w:rsidR="00F50DAC" w:rsidRPr="00F50DAC" w:rsidRDefault="00F50DAC" w:rsidP="00F50DAC">
      <w:pPr>
        <w:spacing w:after="0" w:line="240" w:lineRule="auto"/>
        <w:ind w:firstLine="284"/>
        <w:jc w:val="both"/>
        <w:rPr>
          <w:rFonts w:ascii="Times New Roman" w:hAnsi="Times New Roman" w:cs="Times New Roman"/>
          <w:color w:val="FF0000"/>
          <w:kern w:val="0"/>
          <w:sz w:val="12"/>
          <w:szCs w:val="12"/>
        </w:rPr>
      </w:pPr>
      <w:r w:rsidRPr="00F50DAC">
        <w:rPr>
          <w:rFonts w:ascii="Times New Roman" w:hAnsi="Times New Roman" w:cs="Times New Roman"/>
          <w:color w:val="auto"/>
          <w:kern w:val="0"/>
          <w:sz w:val="12"/>
          <w:szCs w:val="12"/>
        </w:rPr>
        <w:t xml:space="preserve">Тематика Фестиваля: «Неугасима память поколений», посвящена 70- </w:t>
      </w:r>
      <w:proofErr w:type="spellStart"/>
      <w:r w:rsidRPr="00F50DAC">
        <w:rPr>
          <w:rFonts w:ascii="Times New Roman" w:hAnsi="Times New Roman" w:cs="Times New Roman"/>
          <w:color w:val="auto"/>
          <w:kern w:val="0"/>
          <w:sz w:val="12"/>
          <w:szCs w:val="12"/>
        </w:rPr>
        <w:t>летию</w:t>
      </w:r>
      <w:proofErr w:type="spellEnd"/>
      <w:r w:rsidRPr="00F50DAC">
        <w:rPr>
          <w:rFonts w:ascii="Times New Roman" w:hAnsi="Times New Roman" w:cs="Times New Roman"/>
          <w:color w:val="auto"/>
          <w:kern w:val="0"/>
          <w:sz w:val="12"/>
          <w:szCs w:val="12"/>
        </w:rPr>
        <w:t xml:space="preserve"> Победы.</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color w:val="auto"/>
          <w:kern w:val="0"/>
          <w:sz w:val="12"/>
          <w:szCs w:val="12"/>
        </w:rPr>
        <w:t xml:space="preserve">2. </w:t>
      </w:r>
      <w:r w:rsidRPr="00F50DAC">
        <w:rPr>
          <w:rFonts w:ascii="Times New Roman" w:hAnsi="Times New Roman" w:cs="Times New Roman"/>
          <w:b/>
          <w:color w:val="auto"/>
          <w:kern w:val="0"/>
          <w:sz w:val="12"/>
          <w:szCs w:val="12"/>
        </w:rPr>
        <w:tab/>
        <w:t xml:space="preserve"> Цели и задачи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2.1. Повышение эффективности и качества работы по социально-культурной реабилитации инвалидов в учреждениях культуры, социального обслуживания, образовательных и досуговых учреждениях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2.2.  Выявление и реализация творческого потенциала инвалидов, в том числе детей с ограниченными возможностями здоровья.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2.3  Предоставление инвалидам возможности публичного самовыражения и сопоставления своих успехов с достижениями других.</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2.4. Стимулирование творческой деятельности инвалидов, в том числе детей с ограниченными возможностями здоровья.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2.5.  Обмен опытом работы по социальной реабилитации инвалидов.</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2.6. Привлечение внимания коммерческих структур, общественных и других организаций к проблемам социально-культурной реабилитации инвалидов.</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u w:val="single"/>
        </w:rPr>
      </w:pPr>
      <w:r w:rsidRPr="00F50DAC">
        <w:rPr>
          <w:rFonts w:ascii="Times New Roman" w:hAnsi="Times New Roman" w:cs="Times New Roman"/>
          <w:b/>
          <w:color w:val="auto"/>
          <w:kern w:val="0"/>
          <w:sz w:val="12"/>
          <w:szCs w:val="12"/>
        </w:rPr>
        <w:t xml:space="preserve">3.  </w:t>
      </w:r>
      <w:r w:rsidRPr="00F50DAC">
        <w:rPr>
          <w:rFonts w:ascii="Times New Roman" w:hAnsi="Times New Roman" w:cs="Times New Roman"/>
          <w:b/>
          <w:color w:val="auto"/>
          <w:kern w:val="0"/>
          <w:sz w:val="12"/>
          <w:szCs w:val="12"/>
        </w:rPr>
        <w:tab/>
        <w:t xml:space="preserve">Учредитель, организаторы, участники Фестиваля.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3.1.Учредитель: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администрация Каратузского района.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3.2.Организаторы проекта: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kern w:val="0"/>
          <w:sz w:val="12"/>
          <w:szCs w:val="12"/>
        </w:rPr>
        <w:t>-  отдел культуры, молодёжной политики, физкультуры и спорта</w:t>
      </w:r>
      <w:r w:rsidRPr="00F50DAC">
        <w:rPr>
          <w:rFonts w:ascii="Times New Roman" w:hAnsi="Times New Roman" w:cs="Times New Roman"/>
          <w:color w:val="auto"/>
          <w:kern w:val="0"/>
          <w:sz w:val="12"/>
          <w:szCs w:val="12"/>
        </w:rPr>
        <w:t xml:space="preserve"> администрации Каратузского района;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управление социальной защиты населения администрации  Каратузского района;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Муниципальное казенное учреждение «Центр социальной помощи семье и детям»;</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Муниципальное бюджетное учреждение «Центр социального обслуживания инвалидов и граждан пожилого возраста»;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kern w:val="0"/>
          <w:sz w:val="12"/>
          <w:szCs w:val="12"/>
        </w:rPr>
        <w:t xml:space="preserve">-  </w:t>
      </w:r>
      <w:proofErr w:type="spellStart"/>
      <w:r w:rsidRPr="00F50DAC">
        <w:rPr>
          <w:rFonts w:ascii="Times New Roman" w:hAnsi="Times New Roman" w:cs="Times New Roman"/>
          <w:kern w:val="0"/>
          <w:sz w:val="12"/>
          <w:szCs w:val="12"/>
        </w:rPr>
        <w:t>Каратузская</w:t>
      </w:r>
      <w:proofErr w:type="spellEnd"/>
      <w:r w:rsidRPr="00F50DAC">
        <w:rPr>
          <w:rFonts w:ascii="Times New Roman" w:hAnsi="Times New Roman" w:cs="Times New Roman"/>
          <w:kern w:val="0"/>
          <w:sz w:val="12"/>
          <w:szCs w:val="12"/>
        </w:rPr>
        <w:t xml:space="preserve"> районная общественная организация Всероссийского общества инвалидов;</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управление образования администрации  Каратузского района,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учреждения образования;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сельские центры культуры МО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w:t>
      </w:r>
    </w:p>
    <w:p w:rsidR="00F50DAC" w:rsidRPr="00F50DAC" w:rsidRDefault="00F50DAC" w:rsidP="00F50DAC">
      <w:pPr>
        <w:spacing w:after="0" w:line="240" w:lineRule="auto"/>
        <w:ind w:firstLine="284"/>
        <w:rPr>
          <w:rFonts w:ascii="Times New Roman" w:hAnsi="Times New Roman" w:cs="Times New Roman"/>
          <w:color w:val="auto"/>
          <w:kern w:val="0"/>
          <w:sz w:val="12"/>
          <w:szCs w:val="12"/>
        </w:rPr>
      </w:pPr>
      <w:r w:rsidRPr="00F50DAC">
        <w:rPr>
          <w:rFonts w:ascii="Times New Roman" w:hAnsi="Times New Roman" w:cs="Times New Roman"/>
          <w:bCs/>
          <w:color w:val="auto"/>
          <w:kern w:val="0"/>
          <w:sz w:val="12"/>
          <w:szCs w:val="12"/>
        </w:rPr>
        <w:t xml:space="preserve">3.3.  Участники Фестиваля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В Фестивале принимают участие граждане с ограниченными возможностями здоровья в возрасте от 7 лет и старше, проживающие в Каратузском районе.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Фестиваль предусматривает как индивидуальное, так и коллективное участие (группы и творческие коллективы).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Возрастные категории:</w:t>
      </w:r>
    </w:p>
    <w:p w:rsidR="00F50DAC" w:rsidRPr="00F50DAC" w:rsidRDefault="00F50DAC" w:rsidP="00F50DAC">
      <w:pPr>
        <w:numPr>
          <w:ilvl w:val="0"/>
          <w:numId w:val="44"/>
        </w:numPr>
        <w:spacing w:after="0" w:line="240" w:lineRule="auto"/>
        <w:ind w:left="0"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дети, имеющие инвалидность; </w:t>
      </w:r>
    </w:p>
    <w:p w:rsidR="00F50DAC" w:rsidRPr="00F50DAC" w:rsidRDefault="00F50DAC" w:rsidP="00F50DAC">
      <w:pPr>
        <w:numPr>
          <w:ilvl w:val="0"/>
          <w:numId w:val="44"/>
        </w:numPr>
        <w:spacing w:after="0" w:line="240" w:lineRule="auto"/>
        <w:ind w:left="0"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взрослые инвалиды;</w:t>
      </w:r>
    </w:p>
    <w:p w:rsidR="00F50DAC" w:rsidRPr="00F50DAC" w:rsidRDefault="00F50DAC" w:rsidP="00F50DAC">
      <w:pPr>
        <w:numPr>
          <w:ilvl w:val="0"/>
          <w:numId w:val="44"/>
        </w:numPr>
        <w:spacing w:after="0" w:line="240" w:lineRule="auto"/>
        <w:ind w:left="0"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дети и взрослые, имеющие ограниченные возможности  здоровья;</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4. Организация и проведение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4.1. Для организации и проведения Фестиваля создается Организационный комитет (далее-Оргкомитет), состоящий из представителей организаций.</w:t>
      </w:r>
    </w:p>
    <w:p w:rsidR="00F50DAC" w:rsidRPr="00F50DAC" w:rsidRDefault="00F50DAC" w:rsidP="00F50DAC">
      <w:pPr>
        <w:spacing w:after="0" w:line="240" w:lineRule="auto"/>
        <w:ind w:firstLine="284"/>
        <w:jc w:val="both"/>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4.2. Оргкомитет выполняет следующие функции по обеспечению организации и проведения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определяет порядок и условия проведения мероприятий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координирует работу по подготовке и проведению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обеспечивает сбор заявок;</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участвует в проведении мероприятий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4.3.  Во  время  проведения гала-концерта в Муниципальном бюджетном учреждении культуры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сельский культурно - досуговый центр «Спутник» с. Каратузское, состоится чаепитие, которое финансируется в рамках  муниципальной программы «Развитие культуры, молодёжной политики, физкультуры и спорта в Каратузском районе», подпрограммы «Обеспечение условий предоставления культурно-досуговых условий населению района» (задача 1, мероприятие 1.7)</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lastRenderedPageBreak/>
        <w:t>5. Порядок проведения Фестиваля:</w:t>
      </w:r>
    </w:p>
    <w:p w:rsidR="00F50DAC" w:rsidRPr="00F50DAC" w:rsidRDefault="00F50DAC" w:rsidP="00F50DAC">
      <w:pPr>
        <w:tabs>
          <w:tab w:val="left" w:pos="540"/>
        </w:tabs>
        <w:spacing w:after="0" w:line="240" w:lineRule="auto"/>
        <w:ind w:firstLine="284"/>
        <w:jc w:val="both"/>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5.1. Фестиваль проводится с 01 октября 2015 года по 03 декабря 2015 года в два этапа: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bCs/>
          <w:i/>
          <w:iCs/>
          <w:color w:val="auto"/>
          <w:kern w:val="0"/>
          <w:sz w:val="12"/>
          <w:szCs w:val="12"/>
        </w:rPr>
        <w:t>I этап</w:t>
      </w:r>
      <w:r w:rsidRPr="00F50DAC">
        <w:rPr>
          <w:rFonts w:ascii="Times New Roman" w:hAnsi="Times New Roman" w:cs="Times New Roman"/>
          <w:color w:val="auto"/>
          <w:kern w:val="0"/>
          <w:sz w:val="12"/>
          <w:szCs w:val="12"/>
        </w:rPr>
        <w:t xml:space="preserve"> - подготовительный (с 01 октября 2015 года  по  09 ноября 2015 года) проходит в сельских поселениях и предусматривает выявление конкурсантов, подача заявок в сельские центры культуры, работу с участниками, репетиции, отборы лучших работ.</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bCs/>
          <w:i/>
          <w:iCs/>
          <w:color w:val="auto"/>
          <w:kern w:val="0"/>
          <w:sz w:val="12"/>
          <w:szCs w:val="12"/>
        </w:rPr>
        <w:t xml:space="preserve">II этап </w:t>
      </w:r>
      <w:r w:rsidRPr="00F50DAC">
        <w:rPr>
          <w:rFonts w:ascii="Times New Roman" w:hAnsi="Times New Roman" w:cs="Times New Roman"/>
          <w:bCs/>
          <w:iCs/>
          <w:color w:val="auto"/>
          <w:kern w:val="0"/>
          <w:sz w:val="12"/>
          <w:szCs w:val="12"/>
        </w:rPr>
        <w:t xml:space="preserve">- </w:t>
      </w:r>
      <w:r w:rsidRPr="00F50DAC">
        <w:rPr>
          <w:rFonts w:ascii="Times New Roman" w:hAnsi="Times New Roman" w:cs="Times New Roman"/>
          <w:color w:val="auto"/>
          <w:kern w:val="0"/>
          <w:sz w:val="12"/>
          <w:szCs w:val="12"/>
        </w:rPr>
        <w:t>проведение заключительного этапа Фестиваля</w:t>
      </w:r>
      <w:r w:rsidRPr="00F50DAC">
        <w:rPr>
          <w:rFonts w:ascii="Times New Roman" w:hAnsi="Times New Roman" w:cs="Times New Roman"/>
          <w:bCs/>
          <w:iCs/>
          <w:color w:val="auto"/>
          <w:kern w:val="0"/>
          <w:sz w:val="12"/>
          <w:szCs w:val="12"/>
        </w:rPr>
        <w:t xml:space="preserve"> (03 декабря 2015 года). </w:t>
      </w:r>
      <w:proofErr w:type="gramStart"/>
      <w:r w:rsidRPr="00F50DAC">
        <w:rPr>
          <w:rFonts w:ascii="Times New Roman" w:hAnsi="Times New Roman" w:cs="Times New Roman"/>
          <w:bCs/>
          <w:iCs/>
          <w:color w:val="auto"/>
          <w:kern w:val="0"/>
          <w:sz w:val="12"/>
          <w:szCs w:val="12"/>
          <w:lang w:val="en-US"/>
        </w:rPr>
        <w:t>II</w:t>
      </w:r>
      <w:r w:rsidRPr="00F50DAC">
        <w:rPr>
          <w:rFonts w:ascii="Times New Roman" w:hAnsi="Times New Roman" w:cs="Times New Roman"/>
          <w:bCs/>
          <w:iCs/>
          <w:color w:val="auto"/>
          <w:kern w:val="0"/>
          <w:sz w:val="12"/>
          <w:szCs w:val="12"/>
        </w:rPr>
        <w:t xml:space="preserve"> этап Фестиваля включает в себя</w:t>
      </w:r>
      <w:r w:rsidRPr="00F50DAC">
        <w:rPr>
          <w:rFonts w:ascii="Times New Roman" w:hAnsi="Times New Roman" w:cs="Times New Roman"/>
          <w:b/>
          <w:bCs/>
          <w:i/>
          <w:iCs/>
          <w:color w:val="auto"/>
          <w:kern w:val="0"/>
          <w:sz w:val="12"/>
          <w:szCs w:val="12"/>
        </w:rPr>
        <w:t xml:space="preserve"> </w:t>
      </w:r>
      <w:r w:rsidRPr="00F50DAC">
        <w:rPr>
          <w:rFonts w:ascii="Times New Roman" w:hAnsi="Times New Roman" w:cs="Times New Roman"/>
          <w:color w:val="auto"/>
          <w:kern w:val="0"/>
          <w:sz w:val="12"/>
          <w:szCs w:val="12"/>
        </w:rPr>
        <w:t>выставку изобразительного искусства и заключительный гала-концерт Фестиваля в Муниципальном бюджетном учреждении культуры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сельском культурно - досуговом центре «Спутник» по адресу: с. Каратузское, ул.</w:t>
      </w:r>
      <w:proofErr w:type="gramEnd"/>
      <w:r w:rsidRPr="00F50DAC">
        <w:rPr>
          <w:rFonts w:ascii="Times New Roman" w:hAnsi="Times New Roman" w:cs="Times New Roman"/>
          <w:color w:val="auto"/>
          <w:kern w:val="0"/>
          <w:sz w:val="12"/>
          <w:szCs w:val="12"/>
        </w:rPr>
        <w:t xml:space="preserve"> </w:t>
      </w:r>
      <w:proofErr w:type="gramStart"/>
      <w:r w:rsidRPr="00F50DAC">
        <w:rPr>
          <w:rFonts w:ascii="Times New Roman" w:hAnsi="Times New Roman" w:cs="Times New Roman"/>
          <w:color w:val="auto"/>
          <w:kern w:val="0"/>
          <w:sz w:val="12"/>
          <w:szCs w:val="12"/>
        </w:rPr>
        <w:t>Революционная</w:t>
      </w:r>
      <w:proofErr w:type="gramEnd"/>
      <w:r w:rsidRPr="00F50DAC">
        <w:rPr>
          <w:rFonts w:ascii="Times New Roman" w:hAnsi="Times New Roman" w:cs="Times New Roman"/>
          <w:color w:val="auto"/>
          <w:kern w:val="0"/>
          <w:sz w:val="12"/>
          <w:szCs w:val="12"/>
        </w:rPr>
        <w:t xml:space="preserve">, 23,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 Красноярский край.</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6. Фестиваль проводится в следующих номинациях:</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color w:val="auto"/>
          <w:kern w:val="0"/>
          <w:sz w:val="12"/>
          <w:szCs w:val="12"/>
        </w:rPr>
        <w:t xml:space="preserve">1 номинация - </w:t>
      </w:r>
      <w:r w:rsidRPr="00F50DAC">
        <w:rPr>
          <w:rFonts w:ascii="Times New Roman" w:hAnsi="Times New Roman" w:cs="Times New Roman"/>
          <w:color w:val="auto"/>
          <w:kern w:val="0"/>
          <w:sz w:val="12"/>
          <w:szCs w:val="12"/>
        </w:rPr>
        <w:t xml:space="preserve">декоративно – прикладное творчество (вышивка, </w:t>
      </w:r>
      <w:proofErr w:type="spellStart"/>
      <w:r w:rsidRPr="00F50DAC">
        <w:rPr>
          <w:rFonts w:ascii="Times New Roman" w:hAnsi="Times New Roman" w:cs="Times New Roman"/>
          <w:color w:val="auto"/>
          <w:kern w:val="0"/>
          <w:sz w:val="12"/>
          <w:szCs w:val="12"/>
        </w:rPr>
        <w:t>бисероплетение</w:t>
      </w:r>
      <w:proofErr w:type="spellEnd"/>
      <w:r w:rsidRPr="00F50DAC">
        <w:rPr>
          <w:rFonts w:ascii="Times New Roman" w:hAnsi="Times New Roman" w:cs="Times New Roman"/>
          <w:color w:val="auto"/>
          <w:kern w:val="0"/>
          <w:sz w:val="12"/>
          <w:szCs w:val="12"/>
        </w:rPr>
        <w:t xml:space="preserve">, шитье, </w:t>
      </w:r>
      <w:proofErr w:type="spellStart"/>
      <w:r w:rsidRPr="00F50DAC">
        <w:rPr>
          <w:rFonts w:ascii="Times New Roman" w:hAnsi="Times New Roman" w:cs="Times New Roman"/>
          <w:color w:val="auto"/>
          <w:kern w:val="0"/>
          <w:sz w:val="12"/>
          <w:szCs w:val="12"/>
        </w:rPr>
        <w:t>лозоплетение</w:t>
      </w:r>
      <w:proofErr w:type="spellEnd"/>
      <w:r w:rsidRPr="00F50DAC">
        <w:rPr>
          <w:rFonts w:ascii="Times New Roman" w:hAnsi="Times New Roman" w:cs="Times New Roman"/>
          <w:color w:val="auto"/>
          <w:kern w:val="0"/>
          <w:sz w:val="12"/>
          <w:szCs w:val="12"/>
        </w:rPr>
        <w:t xml:space="preserve">, вязание, резьба по дереву и другое).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color w:val="auto"/>
          <w:kern w:val="0"/>
          <w:sz w:val="12"/>
          <w:szCs w:val="12"/>
        </w:rPr>
        <w:t xml:space="preserve">2 номинация - </w:t>
      </w:r>
      <w:r w:rsidRPr="00F50DAC">
        <w:rPr>
          <w:rFonts w:ascii="Times New Roman" w:hAnsi="Times New Roman" w:cs="Times New Roman"/>
          <w:color w:val="auto"/>
          <w:kern w:val="0"/>
          <w:sz w:val="12"/>
          <w:szCs w:val="12"/>
        </w:rPr>
        <w:t xml:space="preserve">художественно – изобразительное искусство.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Для участия в выставках  художественно – изобразительного искусства и декоративно – прикладного творчества участники представляют резюме на листе формата А-4 со своей фотографией.</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3 номинация -</w:t>
      </w:r>
      <w:r w:rsidRPr="00F50DAC">
        <w:rPr>
          <w:rFonts w:ascii="Times New Roman" w:hAnsi="Times New Roman" w:cs="Times New Roman"/>
          <w:b/>
          <w:color w:val="FF0000"/>
          <w:kern w:val="0"/>
          <w:sz w:val="12"/>
          <w:szCs w:val="12"/>
        </w:rPr>
        <w:t xml:space="preserve"> </w:t>
      </w:r>
      <w:r w:rsidRPr="00F50DAC">
        <w:rPr>
          <w:rFonts w:ascii="Times New Roman" w:hAnsi="Times New Roman" w:cs="Times New Roman"/>
          <w:color w:val="auto"/>
          <w:kern w:val="0"/>
          <w:sz w:val="12"/>
          <w:szCs w:val="12"/>
        </w:rPr>
        <w:t xml:space="preserve">электронная  презентация, приуроченная 70 годовщине  Победы (видеоряд длительностью 2-3 минуты)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Презентации принимаются до 18 ноября 2015 года по адресу: 662850, </w:t>
      </w:r>
      <w:proofErr w:type="spellStart"/>
      <w:r w:rsidRPr="00F50DAC">
        <w:rPr>
          <w:rFonts w:ascii="Times New Roman" w:hAnsi="Times New Roman" w:cs="Times New Roman"/>
          <w:color w:val="auto"/>
          <w:kern w:val="0"/>
          <w:sz w:val="12"/>
          <w:szCs w:val="12"/>
        </w:rPr>
        <w:t>с</w:t>
      </w:r>
      <w:proofErr w:type="gramStart"/>
      <w:r w:rsidRPr="00F50DAC">
        <w:rPr>
          <w:rFonts w:ascii="Times New Roman" w:hAnsi="Times New Roman" w:cs="Times New Roman"/>
          <w:color w:val="auto"/>
          <w:kern w:val="0"/>
          <w:sz w:val="12"/>
          <w:szCs w:val="12"/>
        </w:rPr>
        <w:t>.К</w:t>
      </w:r>
      <w:proofErr w:type="gramEnd"/>
      <w:r w:rsidRPr="00F50DAC">
        <w:rPr>
          <w:rFonts w:ascii="Times New Roman" w:hAnsi="Times New Roman" w:cs="Times New Roman"/>
          <w:color w:val="auto"/>
          <w:kern w:val="0"/>
          <w:sz w:val="12"/>
          <w:szCs w:val="12"/>
        </w:rPr>
        <w:t>аратузское</w:t>
      </w:r>
      <w:proofErr w:type="spellEnd"/>
      <w:r w:rsidRPr="00F50DAC">
        <w:rPr>
          <w:rFonts w:ascii="Times New Roman" w:hAnsi="Times New Roman" w:cs="Times New Roman"/>
          <w:color w:val="auto"/>
          <w:kern w:val="0"/>
          <w:sz w:val="12"/>
          <w:szCs w:val="12"/>
        </w:rPr>
        <w:t xml:space="preserve">, </w:t>
      </w:r>
      <w:proofErr w:type="spellStart"/>
      <w:r w:rsidRPr="00F50DAC">
        <w:rPr>
          <w:rFonts w:ascii="Times New Roman" w:hAnsi="Times New Roman" w:cs="Times New Roman"/>
          <w:color w:val="auto"/>
          <w:kern w:val="0"/>
          <w:sz w:val="12"/>
          <w:szCs w:val="12"/>
        </w:rPr>
        <w:t>ул.Колхозная</w:t>
      </w:r>
      <w:proofErr w:type="spellEnd"/>
      <w:r w:rsidRPr="00F50DAC">
        <w:rPr>
          <w:rFonts w:ascii="Times New Roman" w:hAnsi="Times New Roman" w:cs="Times New Roman"/>
          <w:color w:val="auto"/>
          <w:kern w:val="0"/>
          <w:sz w:val="12"/>
          <w:szCs w:val="12"/>
        </w:rPr>
        <w:t xml:space="preserve">, 95, Красноярский край,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 в Муниципальное казенное учреждение «Центр социальной помощи семье и детям» каб.3, либо по электронной почте: </w:t>
      </w:r>
      <w:hyperlink r:id="rId12" w:history="1">
        <w:r w:rsidRPr="00F50DAC">
          <w:rPr>
            <w:rFonts w:ascii="Times New Roman" w:hAnsi="Times New Roman" w:cs="Times New Roman"/>
            <w:color w:val="0000FF"/>
            <w:kern w:val="0"/>
            <w:sz w:val="12"/>
            <w:szCs w:val="12"/>
            <w:u w:val="single"/>
            <w:lang w:val="en-US"/>
          </w:rPr>
          <w:t>olga</w:t>
        </w:r>
        <w:r w:rsidRPr="00F50DAC">
          <w:rPr>
            <w:rFonts w:ascii="Times New Roman" w:hAnsi="Times New Roman" w:cs="Times New Roman"/>
            <w:color w:val="0000FF"/>
            <w:kern w:val="0"/>
            <w:sz w:val="12"/>
            <w:szCs w:val="12"/>
            <w:u w:val="single"/>
          </w:rPr>
          <w:t>50733@</w:t>
        </w:r>
        <w:r w:rsidRPr="00F50DAC">
          <w:rPr>
            <w:rFonts w:ascii="Times New Roman" w:hAnsi="Times New Roman" w:cs="Times New Roman"/>
            <w:color w:val="0000FF"/>
            <w:kern w:val="0"/>
            <w:sz w:val="12"/>
            <w:szCs w:val="12"/>
            <w:u w:val="single"/>
            <w:lang w:val="en-US"/>
          </w:rPr>
          <w:t>mail</w:t>
        </w:r>
        <w:r w:rsidRPr="00F50DAC">
          <w:rPr>
            <w:rFonts w:ascii="Times New Roman" w:hAnsi="Times New Roman" w:cs="Times New Roman"/>
            <w:color w:val="0000FF"/>
            <w:kern w:val="0"/>
            <w:sz w:val="12"/>
            <w:szCs w:val="12"/>
            <w:u w:val="single"/>
          </w:rPr>
          <w:t>.</w:t>
        </w:r>
        <w:r w:rsidRPr="00F50DAC">
          <w:rPr>
            <w:rFonts w:ascii="Times New Roman" w:hAnsi="Times New Roman" w:cs="Times New Roman"/>
            <w:color w:val="0000FF"/>
            <w:kern w:val="0"/>
            <w:sz w:val="12"/>
            <w:szCs w:val="12"/>
            <w:u w:val="single"/>
            <w:lang w:val="en-US"/>
          </w:rPr>
          <w:t>ru</w:t>
        </w:r>
      </w:hyperlink>
      <w:r w:rsidRPr="00F50DAC">
        <w:rPr>
          <w:rFonts w:ascii="Times New Roman" w:hAnsi="Times New Roman" w:cs="Times New Roman"/>
          <w:color w:val="auto"/>
          <w:kern w:val="0"/>
          <w:sz w:val="12"/>
          <w:szCs w:val="12"/>
        </w:rPr>
        <w:t>..Контактный телефон 8 (39137) 21 -1-14.</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color w:val="auto"/>
          <w:kern w:val="0"/>
          <w:sz w:val="12"/>
          <w:szCs w:val="12"/>
        </w:rPr>
        <w:t xml:space="preserve">4 номинация - </w:t>
      </w:r>
      <w:r w:rsidRPr="00F50DAC">
        <w:rPr>
          <w:rFonts w:ascii="Times New Roman" w:hAnsi="Times New Roman" w:cs="Times New Roman"/>
          <w:color w:val="auto"/>
          <w:kern w:val="0"/>
          <w:sz w:val="12"/>
          <w:szCs w:val="12"/>
        </w:rPr>
        <w:t>инструментальное исполнительство.</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 xml:space="preserve">5 номинация – </w:t>
      </w:r>
      <w:r w:rsidRPr="00F50DAC">
        <w:rPr>
          <w:rFonts w:ascii="Times New Roman" w:hAnsi="Times New Roman" w:cs="Times New Roman"/>
          <w:color w:val="auto"/>
          <w:kern w:val="0"/>
          <w:sz w:val="12"/>
          <w:szCs w:val="12"/>
        </w:rPr>
        <w:t>вокал «Хоровое пение», «Ансамблевое пение», «Сольное пение». (Возможно сопровождение группы поддержки.)</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color w:val="auto"/>
          <w:kern w:val="0"/>
          <w:sz w:val="12"/>
          <w:szCs w:val="12"/>
        </w:rPr>
        <w:t xml:space="preserve">6 номинация - </w:t>
      </w:r>
      <w:r w:rsidRPr="00F50DAC">
        <w:rPr>
          <w:rFonts w:ascii="Times New Roman" w:hAnsi="Times New Roman" w:cs="Times New Roman"/>
          <w:color w:val="auto"/>
          <w:kern w:val="0"/>
          <w:sz w:val="12"/>
          <w:szCs w:val="12"/>
        </w:rPr>
        <w:t>хореографическое искусство, возможно сопровождение группы поддержки.</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b/>
          <w:color w:val="auto"/>
          <w:kern w:val="0"/>
          <w:sz w:val="12"/>
          <w:szCs w:val="12"/>
        </w:rPr>
        <w:t xml:space="preserve">7 номинация - </w:t>
      </w:r>
      <w:r w:rsidRPr="00F50DAC">
        <w:rPr>
          <w:rFonts w:ascii="Times New Roman" w:hAnsi="Times New Roman" w:cs="Times New Roman"/>
          <w:color w:val="auto"/>
          <w:kern w:val="0"/>
          <w:sz w:val="12"/>
          <w:szCs w:val="12"/>
        </w:rPr>
        <w:t>художественное слово.</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Музыкальное сопровождение номеров представляется на флэш-картах в Муниципальное бюджетное учреждение культуры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сельский культурно - досуговый центр «Спутник» по адресу: 662850, </w:t>
      </w:r>
      <w:proofErr w:type="spellStart"/>
      <w:r w:rsidRPr="00F50DAC">
        <w:rPr>
          <w:rFonts w:ascii="Times New Roman" w:hAnsi="Times New Roman" w:cs="Times New Roman"/>
          <w:color w:val="auto"/>
          <w:kern w:val="0"/>
          <w:sz w:val="12"/>
          <w:szCs w:val="12"/>
        </w:rPr>
        <w:t>с</w:t>
      </w:r>
      <w:proofErr w:type="gramStart"/>
      <w:r w:rsidRPr="00F50DAC">
        <w:rPr>
          <w:rFonts w:ascii="Times New Roman" w:hAnsi="Times New Roman" w:cs="Times New Roman"/>
          <w:color w:val="auto"/>
          <w:kern w:val="0"/>
          <w:sz w:val="12"/>
          <w:szCs w:val="12"/>
        </w:rPr>
        <w:t>.К</w:t>
      </w:r>
      <w:proofErr w:type="gramEnd"/>
      <w:r w:rsidRPr="00F50DAC">
        <w:rPr>
          <w:rFonts w:ascii="Times New Roman" w:hAnsi="Times New Roman" w:cs="Times New Roman"/>
          <w:color w:val="auto"/>
          <w:kern w:val="0"/>
          <w:sz w:val="12"/>
          <w:szCs w:val="12"/>
        </w:rPr>
        <w:t>аратузское</w:t>
      </w:r>
      <w:proofErr w:type="spellEnd"/>
      <w:r w:rsidRPr="00F50DAC">
        <w:rPr>
          <w:rFonts w:ascii="Times New Roman" w:hAnsi="Times New Roman" w:cs="Times New Roman"/>
          <w:color w:val="auto"/>
          <w:kern w:val="0"/>
          <w:sz w:val="12"/>
          <w:szCs w:val="12"/>
        </w:rPr>
        <w:t xml:space="preserve">, ул. Революционная, 23 Красноярский край,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 в день проведения гала-концерта Фестиваля . </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7. Основные критерии выступлений:</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творческий замысел и тематическая направленность;</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эстетика и высокий уровень исполнения;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сценическое обаяние и артистизм;</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эстетика сценического образа.</w:t>
      </w:r>
    </w:p>
    <w:p w:rsidR="00F50DAC" w:rsidRPr="00F50DAC" w:rsidRDefault="00F50DAC" w:rsidP="00F50DAC">
      <w:pPr>
        <w:tabs>
          <w:tab w:val="left" w:pos="540"/>
        </w:tabs>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8.Оформление и сроки  подачи заявок:</w:t>
      </w:r>
    </w:p>
    <w:p w:rsidR="00F50DAC" w:rsidRPr="00F50DAC" w:rsidRDefault="00F50DAC" w:rsidP="00F50DAC">
      <w:pPr>
        <w:tabs>
          <w:tab w:val="left" w:pos="540"/>
        </w:tabs>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8.1. Заявки на участие в 1 этапе принимаются в центрах культуры  по месту жительства (приложение 1, приложение 2) в срок до 01 ноября 2015 года.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8.2. Заявки (приложение 3) на участие в гала-концерте Фестиваля принимаются по адресу: 662850, </w:t>
      </w:r>
      <w:proofErr w:type="spellStart"/>
      <w:r w:rsidRPr="00F50DAC">
        <w:rPr>
          <w:rFonts w:ascii="Times New Roman" w:hAnsi="Times New Roman" w:cs="Times New Roman"/>
          <w:color w:val="auto"/>
          <w:kern w:val="0"/>
          <w:sz w:val="12"/>
          <w:szCs w:val="12"/>
        </w:rPr>
        <w:t>с</w:t>
      </w:r>
      <w:proofErr w:type="gramStart"/>
      <w:r w:rsidRPr="00F50DAC">
        <w:rPr>
          <w:rFonts w:ascii="Times New Roman" w:hAnsi="Times New Roman" w:cs="Times New Roman"/>
          <w:color w:val="auto"/>
          <w:kern w:val="0"/>
          <w:sz w:val="12"/>
          <w:szCs w:val="12"/>
        </w:rPr>
        <w:t>.К</w:t>
      </w:r>
      <w:proofErr w:type="gramEnd"/>
      <w:r w:rsidRPr="00F50DAC">
        <w:rPr>
          <w:rFonts w:ascii="Times New Roman" w:hAnsi="Times New Roman" w:cs="Times New Roman"/>
          <w:color w:val="auto"/>
          <w:kern w:val="0"/>
          <w:sz w:val="12"/>
          <w:szCs w:val="12"/>
        </w:rPr>
        <w:t>аратузское</w:t>
      </w:r>
      <w:proofErr w:type="spellEnd"/>
      <w:r w:rsidRPr="00F50DAC">
        <w:rPr>
          <w:rFonts w:ascii="Times New Roman" w:hAnsi="Times New Roman" w:cs="Times New Roman"/>
          <w:color w:val="auto"/>
          <w:kern w:val="0"/>
          <w:sz w:val="12"/>
          <w:szCs w:val="12"/>
        </w:rPr>
        <w:t xml:space="preserve">, </w:t>
      </w:r>
      <w:proofErr w:type="spellStart"/>
      <w:r w:rsidRPr="00F50DAC">
        <w:rPr>
          <w:rFonts w:ascii="Times New Roman" w:hAnsi="Times New Roman" w:cs="Times New Roman"/>
          <w:color w:val="auto"/>
          <w:kern w:val="0"/>
          <w:sz w:val="12"/>
          <w:szCs w:val="12"/>
        </w:rPr>
        <w:t>ул.Колхозная</w:t>
      </w:r>
      <w:proofErr w:type="spellEnd"/>
      <w:r w:rsidRPr="00F50DAC">
        <w:rPr>
          <w:rFonts w:ascii="Times New Roman" w:hAnsi="Times New Roman" w:cs="Times New Roman"/>
          <w:color w:val="auto"/>
          <w:kern w:val="0"/>
          <w:sz w:val="12"/>
          <w:szCs w:val="12"/>
        </w:rPr>
        <w:t xml:space="preserve">, 95, Красноярский край, </w:t>
      </w:r>
      <w:proofErr w:type="spellStart"/>
      <w:r w:rsidRPr="00F50DAC">
        <w:rPr>
          <w:rFonts w:ascii="Times New Roman" w:hAnsi="Times New Roman" w:cs="Times New Roman"/>
          <w:color w:val="auto"/>
          <w:kern w:val="0"/>
          <w:sz w:val="12"/>
          <w:szCs w:val="12"/>
        </w:rPr>
        <w:t>Каратузский</w:t>
      </w:r>
      <w:proofErr w:type="spellEnd"/>
      <w:r w:rsidRPr="00F50DAC">
        <w:rPr>
          <w:rFonts w:ascii="Times New Roman" w:hAnsi="Times New Roman" w:cs="Times New Roman"/>
          <w:color w:val="auto"/>
          <w:kern w:val="0"/>
          <w:sz w:val="12"/>
          <w:szCs w:val="12"/>
        </w:rPr>
        <w:t xml:space="preserve"> район, Муниципальное казенное учреждение «Центр социальной помощи семье и детям» каб.3, либо по электронной почте: </w:t>
      </w:r>
      <w:hyperlink r:id="rId13" w:history="1">
        <w:r w:rsidRPr="00F50DAC">
          <w:rPr>
            <w:rFonts w:ascii="Times New Roman" w:hAnsi="Times New Roman" w:cs="Times New Roman"/>
            <w:color w:val="0000FF"/>
            <w:kern w:val="0"/>
            <w:sz w:val="12"/>
            <w:szCs w:val="12"/>
            <w:u w:val="single"/>
            <w:lang w:val="en-US"/>
          </w:rPr>
          <w:t>olga</w:t>
        </w:r>
        <w:r w:rsidRPr="00F50DAC">
          <w:rPr>
            <w:rFonts w:ascii="Times New Roman" w:hAnsi="Times New Roman" w:cs="Times New Roman"/>
            <w:color w:val="0000FF"/>
            <w:kern w:val="0"/>
            <w:sz w:val="12"/>
            <w:szCs w:val="12"/>
            <w:u w:val="single"/>
          </w:rPr>
          <w:t>50733@</w:t>
        </w:r>
        <w:r w:rsidRPr="00F50DAC">
          <w:rPr>
            <w:rFonts w:ascii="Times New Roman" w:hAnsi="Times New Roman" w:cs="Times New Roman"/>
            <w:color w:val="0000FF"/>
            <w:kern w:val="0"/>
            <w:sz w:val="12"/>
            <w:szCs w:val="12"/>
            <w:u w:val="single"/>
            <w:lang w:val="en-US"/>
          </w:rPr>
          <w:t>mail</w:t>
        </w:r>
        <w:r w:rsidRPr="00F50DAC">
          <w:rPr>
            <w:rFonts w:ascii="Times New Roman" w:hAnsi="Times New Roman" w:cs="Times New Roman"/>
            <w:color w:val="0000FF"/>
            <w:kern w:val="0"/>
            <w:sz w:val="12"/>
            <w:szCs w:val="12"/>
            <w:u w:val="single"/>
          </w:rPr>
          <w:t>.</w:t>
        </w:r>
        <w:proofErr w:type="spellStart"/>
        <w:r w:rsidRPr="00F50DAC">
          <w:rPr>
            <w:rFonts w:ascii="Times New Roman" w:hAnsi="Times New Roman" w:cs="Times New Roman"/>
            <w:color w:val="0000FF"/>
            <w:kern w:val="0"/>
            <w:sz w:val="12"/>
            <w:szCs w:val="12"/>
            <w:u w:val="single"/>
            <w:lang w:val="en-US"/>
          </w:rPr>
          <w:t>ru</w:t>
        </w:r>
        <w:proofErr w:type="spellEnd"/>
      </w:hyperlink>
      <w:r w:rsidRPr="00F50DAC">
        <w:rPr>
          <w:rFonts w:ascii="Times New Roman" w:hAnsi="Times New Roman" w:cs="Times New Roman"/>
          <w:color w:val="auto"/>
          <w:kern w:val="0"/>
          <w:sz w:val="12"/>
          <w:szCs w:val="12"/>
        </w:rPr>
        <w:t xml:space="preserve">., в срок до 09 ноября 2015года.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u w:val="single"/>
        </w:rPr>
      </w:pPr>
      <w:r w:rsidRPr="00F50DAC">
        <w:rPr>
          <w:rFonts w:ascii="Times New Roman" w:hAnsi="Times New Roman" w:cs="Times New Roman"/>
          <w:color w:val="auto"/>
          <w:kern w:val="0"/>
          <w:sz w:val="12"/>
          <w:szCs w:val="12"/>
        </w:rPr>
        <w:t>Контактный телефон 8 (39137) 21 -1-14 (</w:t>
      </w:r>
      <w:proofErr w:type="spellStart"/>
      <w:r w:rsidRPr="00F50DAC">
        <w:rPr>
          <w:rFonts w:ascii="Times New Roman" w:hAnsi="Times New Roman" w:cs="Times New Roman"/>
          <w:color w:val="auto"/>
          <w:kern w:val="0"/>
          <w:sz w:val="12"/>
          <w:szCs w:val="12"/>
        </w:rPr>
        <w:t>Крючкова</w:t>
      </w:r>
      <w:proofErr w:type="spellEnd"/>
      <w:r w:rsidRPr="00F50DAC">
        <w:rPr>
          <w:rFonts w:ascii="Times New Roman" w:hAnsi="Times New Roman" w:cs="Times New Roman"/>
          <w:color w:val="auto"/>
          <w:kern w:val="0"/>
          <w:sz w:val="12"/>
          <w:szCs w:val="12"/>
        </w:rPr>
        <w:t xml:space="preserve"> Ольга Иннокентьевна)</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8.3. Участники в исполнительских номинациях 2 этапа указывают в заявке название и автора выступления (1 произведение длительностью не более 4 минут).</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8.4.  Участники выставки указывают в заявке Ф.И.О. полностью, название работы, технику исполнения. На каждую работу прилагается этикетка (приложение 4). </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Заявки, поступившие после окончания установленного срока их приема, к рассмотрению не принимаются.</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9. Финансирование Фестиваля</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Финансирование Фестиваля осуществляется за счет средств муниципальной программы «Развитие культуры, молодёжной политики, физкультуры и спорта в Каратузском районе», подпрограммы «Обеспечение условий предоставления культурно-досуговых условий населению района» (задача 1, мероприятие 1.8 и 1.7), за счет привлеченных средств от коммерческих организаций, добровольных пожертвований.</w:t>
      </w:r>
    </w:p>
    <w:p w:rsidR="00F50DAC" w:rsidRPr="00F50DAC" w:rsidRDefault="00F50DAC" w:rsidP="00F50DAC">
      <w:pPr>
        <w:spacing w:after="0" w:line="240" w:lineRule="auto"/>
        <w:ind w:firstLine="284"/>
        <w:jc w:val="both"/>
        <w:rPr>
          <w:rFonts w:ascii="Times New Roman" w:hAnsi="Times New Roman" w:cs="Times New Roman"/>
          <w:b/>
          <w:color w:val="auto"/>
          <w:kern w:val="0"/>
          <w:sz w:val="12"/>
          <w:szCs w:val="12"/>
        </w:rPr>
      </w:pPr>
      <w:r w:rsidRPr="00F50DAC">
        <w:rPr>
          <w:rFonts w:ascii="Times New Roman" w:hAnsi="Times New Roman" w:cs="Times New Roman"/>
          <w:b/>
          <w:color w:val="auto"/>
          <w:kern w:val="0"/>
          <w:sz w:val="12"/>
          <w:szCs w:val="12"/>
        </w:rPr>
        <w:t>10. Подведение итогов и награждение.</w:t>
      </w:r>
    </w:p>
    <w:p w:rsidR="00F50DAC" w:rsidRPr="00F50DAC" w:rsidRDefault="00F50DAC" w:rsidP="00F50DAC">
      <w:pPr>
        <w:spacing w:after="0" w:line="240" w:lineRule="auto"/>
        <w:ind w:firstLine="284"/>
        <w:jc w:val="both"/>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10.1.    Участникам Фестиваля вручаются дипломы участника.</w:t>
      </w:r>
    </w:p>
    <w:p w:rsidR="00F50DAC" w:rsidRPr="00F50DAC" w:rsidRDefault="00F50DAC" w:rsidP="00F50DAC">
      <w:pPr>
        <w:spacing w:after="0" w:line="240" w:lineRule="auto"/>
        <w:jc w:val="both"/>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outlineLvl w:val="0"/>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Крючкова</w:t>
      </w:r>
      <w:proofErr w:type="spellEnd"/>
      <w:r w:rsidRPr="00F50DAC">
        <w:rPr>
          <w:rFonts w:ascii="Times New Roman" w:hAnsi="Times New Roman" w:cs="Times New Roman"/>
          <w:color w:val="auto"/>
          <w:kern w:val="0"/>
          <w:sz w:val="12"/>
          <w:szCs w:val="12"/>
        </w:rPr>
        <w:t xml:space="preserve"> Ольга Иннокентьевна</w:t>
      </w:r>
    </w:p>
    <w:p w:rsidR="00F50DAC" w:rsidRPr="00F50DAC" w:rsidRDefault="00F50DAC" w:rsidP="00F50DAC">
      <w:pPr>
        <w:spacing w:after="0" w:line="240" w:lineRule="auto"/>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Контактные </w:t>
      </w:r>
      <w:proofErr w:type="spellStart"/>
      <w:r w:rsidRPr="00F50DAC">
        <w:rPr>
          <w:rFonts w:ascii="Times New Roman" w:hAnsi="Times New Roman" w:cs="Times New Roman"/>
          <w:color w:val="auto"/>
          <w:kern w:val="0"/>
          <w:sz w:val="12"/>
          <w:szCs w:val="12"/>
        </w:rPr>
        <w:t>телефоны</w:t>
      </w:r>
      <w:proofErr w:type="gramStart"/>
      <w:r w:rsidRPr="00F50DAC">
        <w:rPr>
          <w:rFonts w:ascii="Times New Roman" w:hAnsi="Times New Roman" w:cs="Times New Roman"/>
          <w:color w:val="auto"/>
          <w:kern w:val="0"/>
          <w:sz w:val="12"/>
          <w:szCs w:val="12"/>
        </w:rPr>
        <w:t>:р</w:t>
      </w:r>
      <w:proofErr w:type="gramEnd"/>
      <w:r w:rsidRPr="00F50DAC">
        <w:rPr>
          <w:rFonts w:ascii="Times New Roman" w:hAnsi="Times New Roman" w:cs="Times New Roman"/>
          <w:color w:val="auto"/>
          <w:kern w:val="0"/>
          <w:sz w:val="12"/>
          <w:szCs w:val="12"/>
        </w:rPr>
        <w:t>аб</w:t>
      </w:r>
      <w:proofErr w:type="spellEnd"/>
      <w:r w:rsidRPr="00F50DAC">
        <w:rPr>
          <w:rFonts w:ascii="Times New Roman" w:hAnsi="Times New Roman" w:cs="Times New Roman"/>
          <w:color w:val="auto"/>
          <w:kern w:val="0"/>
          <w:sz w:val="12"/>
          <w:szCs w:val="12"/>
        </w:rPr>
        <w:t>. 8 (39137)21-1-14  сот. 8-902-012-4226</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факс 8 (39137)21-1-14</w:t>
      </w:r>
    </w:p>
    <w:p w:rsidR="00F50DAC" w:rsidRPr="00F50DAC" w:rsidRDefault="00F50DAC" w:rsidP="00F50DAC">
      <w:pPr>
        <w:spacing w:after="0" w:line="240" w:lineRule="auto"/>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Адрес электронной почты: </w:t>
      </w:r>
      <w:hyperlink r:id="rId14" w:history="1">
        <w:r w:rsidRPr="00F50DAC">
          <w:rPr>
            <w:rFonts w:ascii="Times New Roman" w:hAnsi="Times New Roman" w:cs="Times New Roman"/>
            <w:color w:val="0000FF"/>
            <w:kern w:val="0"/>
            <w:sz w:val="12"/>
            <w:szCs w:val="12"/>
            <w:u w:val="single"/>
            <w:lang w:val="en-US"/>
          </w:rPr>
          <w:t>olga</w:t>
        </w:r>
        <w:r w:rsidRPr="00F50DAC">
          <w:rPr>
            <w:rFonts w:ascii="Times New Roman" w:hAnsi="Times New Roman" w:cs="Times New Roman"/>
            <w:color w:val="0000FF"/>
            <w:kern w:val="0"/>
            <w:sz w:val="12"/>
            <w:szCs w:val="12"/>
            <w:u w:val="single"/>
          </w:rPr>
          <w:t>50733@</w:t>
        </w:r>
        <w:r w:rsidRPr="00F50DAC">
          <w:rPr>
            <w:rFonts w:ascii="Times New Roman" w:hAnsi="Times New Roman" w:cs="Times New Roman"/>
            <w:color w:val="0000FF"/>
            <w:kern w:val="0"/>
            <w:sz w:val="12"/>
            <w:szCs w:val="12"/>
            <w:u w:val="single"/>
            <w:lang w:val="en-US"/>
          </w:rPr>
          <w:t>mail</w:t>
        </w:r>
        <w:r w:rsidRPr="00F50DAC">
          <w:rPr>
            <w:rFonts w:ascii="Times New Roman" w:hAnsi="Times New Roman" w:cs="Times New Roman"/>
            <w:color w:val="0000FF"/>
            <w:kern w:val="0"/>
            <w:sz w:val="12"/>
            <w:szCs w:val="12"/>
            <w:u w:val="single"/>
          </w:rPr>
          <w:t>.</w:t>
        </w:r>
        <w:proofErr w:type="spellStart"/>
        <w:r w:rsidRPr="00F50DAC">
          <w:rPr>
            <w:rFonts w:ascii="Times New Roman" w:hAnsi="Times New Roman" w:cs="Times New Roman"/>
            <w:color w:val="0000FF"/>
            <w:kern w:val="0"/>
            <w:sz w:val="12"/>
            <w:szCs w:val="12"/>
            <w:u w:val="single"/>
            <w:lang w:val="en-US"/>
          </w:rPr>
          <w:t>ru</w:t>
        </w:r>
        <w:proofErr w:type="spellEnd"/>
      </w:hyperlink>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ind w:left="2835"/>
        <w:rPr>
          <w:rFonts w:ascii="Times New Roman" w:hAnsi="Times New Roman" w:cs="Times New Roman"/>
          <w:color w:val="auto"/>
          <w:kern w:val="0"/>
          <w:sz w:val="12"/>
          <w:szCs w:val="12"/>
        </w:rPr>
      </w:pPr>
    </w:p>
    <w:p w:rsidR="00F50DAC" w:rsidRPr="00F50DAC" w:rsidRDefault="00F50DAC" w:rsidP="00F50DAC">
      <w:pPr>
        <w:spacing w:after="0" w:line="240" w:lineRule="auto"/>
        <w:ind w:left="2835"/>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Приложение 1</w:t>
      </w:r>
    </w:p>
    <w:p w:rsidR="00F50DAC" w:rsidRPr="00F50DAC" w:rsidRDefault="00F50DAC" w:rsidP="00F50DAC">
      <w:pPr>
        <w:spacing w:after="0" w:line="240" w:lineRule="auto"/>
        <w:ind w:left="2835"/>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к Положению о проведении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районного Фестиваля</w:t>
      </w:r>
      <w:r>
        <w:rPr>
          <w:rFonts w:ascii="Times New Roman" w:hAnsi="Times New Roman" w:cs="Times New Roman"/>
          <w:color w:val="auto"/>
          <w:kern w:val="0"/>
          <w:sz w:val="12"/>
          <w:szCs w:val="12"/>
        </w:rPr>
        <w:t xml:space="preserve"> </w:t>
      </w:r>
      <w:r w:rsidRPr="00F50DAC">
        <w:rPr>
          <w:rFonts w:ascii="Times New Roman" w:hAnsi="Times New Roman" w:cs="Times New Roman"/>
          <w:color w:val="auto"/>
          <w:kern w:val="0"/>
          <w:sz w:val="12"/>
          <w:szCs w:val="12"/>
        </w:rPr>
        <w:t xml:space="preserve">художественного творчества </w:t>
      </w:r>
    </w:p>
    <w:p w:rsidR="00F50DAC" w:rsidRPr="00F50DAC" w:rsidRDefault="00F50DAC" w:rsidP="00F50DAC">
      <w:pPr>
        <w:spacing w:after="0" w:line="240" w:lineRule="auto"/>
        <w:ind w:left="2835"/>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среди  инвалидов «Распахни свое сердце»</w:t>
      </w:r>
    </w:p>
    <w:p w:rsidR="00F50DAC" w:rsidRPr="00F50DAC" w:rsidRDefault="00F50DAC" w:rsidP="00F50DAC">
      <w:pPr>
        <w:spacing w:after="0" w:line="240" w:lineRule="auto"/>
        <w:jc w:val="right"/>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ФОРМА ЗАЯВКИ</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на участие в Фестивале художественного творчества среди  инвалидов «Распахни свое сердце»</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Участника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районного Фестиваля художественного творчества среди  инвалидов «Распахни свое сердце» в номинации</w:t>
      </w:r>
    </w:p>
    <w:p w:rsidR="00F50DAC" w:rsidRPr="00F50DAC" w:rsidRDefault="00F50DAC" w:rsidP="00F50DAC">
      <w:pPr>
        <w:spacing w:after="0" w:line="240" w:lineRule="auto"/>
        <w:jc w:val="center"/>
        <w:outlineLvl w:val="0"/>
        <w:rPr>
          <w:rFonts w:ascii="Times New Roman" w:hAnsi="Times New Roman" w:cs="Times New Roman"/>
          <w:i/>
          <w:color w:val="auto"/>
          <w:kern w:val="0"/>
          <w:sz w:val="12"/>
          <w:szCs w:val="12"/>
        </w:rPr>
      </w:pPr>
      <w:r w:rsidRPr="00F50DAC">
        <w:rPr>
          <w:rFonts w:ascii="Times New Roman" w:hAnsi="Times New Roman" w:cs="Times New Roman"/>
          <w:i/>
          <w:color w:val="auto"/>
          <w:kern w:val="0"/>
          <w:sz w:val="12"/>
          <w:szCs w:val="12"/>
        </w:rPr>
        <w:t>Музыкальное исполнительство</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_______________________________________________________________</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____________ ___________________________________________________ </w:t>
      </w: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Ф.И.О. участника</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_______________________ _______________________________________ </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место жительства</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_______________________________________________________________ </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roofErr w:type="gramStart"/>
      <w:r w:rsidRPr="00F50DAC">
        <w:rPr>
          <w:rFonts w:ascii="Times New Roman" w:hAnsi="Times New Roman" w:cs="Times New Roman"/>
          <w:color w:val="auto"/>
          <w:kern w:val="0"/>
          <w:sz w:val="12"/>
          <w:szCs w:val="12"/>
        </w:rPr>
        <w:t>(группа инвалидности, заболевание (инвалид по слуху, зрению, нарушение опорно-двигательной системы, общее заболевание)</w:t>
      </w:r>
      <w:proofErr w:type="gramEnd"/>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_______________________________________________________________</w:t>
      </w:r>
    </w:p>
    <w:p w:rsidR="00F50DAC" w:rsidRPr="00F50DAC" w:rsidRDefault="00F50DAC" w:rsidP="00F50DAC">
      <w:pPr>
        <w:pBdr>
          <w:bottom w:val="single" w:sz="12" w:space="1" w:color="auto"/>
        </w:pBd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Представляемый жанр</w:t>
      </w:r>
    </w:p>
    <w:p w:rsidR="00F50DAC" w:rsidRPr="00F50DAC" w:rsidRDefault="00F50DAC" w:rsidP="00F50DAC">
      <w:pPr>
        <w:pBdr>
          <w:bottom w:val="single" w:sz="12" w:space="1" w:color="auto"/>
        </w:pBd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Название номера</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Домашний адрес _______________________________________________________________</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_______________________________________________________________Телефон  ________________________</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Репертуар</w:t>
      </w:r>
    </w:p>
    <w:p w:rsidR="00F50DAC" w:rsidRPr="00F50DAC" w:rsidRDefault="00F50DAC" w:rsidP="00F50DAC">
      <w:pPr>
        <w:spacing w:after="0" w:line="240" w:lineRule="auto"/>
        <w:rPr>
          <w:rFonts w:ascii="Times New Roman" w:hAnsi="Times New Roman" w:cs="Times New Roman"/>
          <w:color w:val="auto"/>
          <w:kern w:val="0"/>
          <w:sz w:val="12"/>
          <w:szCs w:val="12"/>
        </w:rPr>
      </w:pPr>
    </w:p>
    <w:tbl>
      <w:tblPr>
        <w:tblW w:w="5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690"/>
        <w:gridCol w:w="1266"/>
        <w:gridCol w:w="1077"/>
        <w:gridCol w:w="931"/>
      </w:tblGrid>
      <w:tr w:rsidR="00F50DAC" w:rsidRPr="00F50DAC" w:rsidTr="00F50DAC">
        <w:tc>
          <w:tcPr>
            <w:tcW w:w="1153"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Название произведения</w:t>
            </w:r>
          </w:p>
        </w:tc>
        <w:tc>
          <w:tcPr>
            <w:tcW w:w="690"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Авторы</w:t>
            </w:r>
          </w:p>
        </w:tc>
        <w:tc>
          <w:tcPr>
            <w:tcW w:w="1266"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roofErr w:type="spellStart"/>
            <w:r w:rsidRPr="00F50DAC">
              <w:rPr>
                <w:rFonts w:ascii="Times New Roman" w:hAnsi="Times New Roman" w:cs="Times New Roman"/>
                <w:color w:val="auto"/>
                <w:kern w:val="0"/>
                <w:sz w:val="12"/>
                <w:szCs w:val="12"/>
              </w:rPr>
              <w:t>Муз</w:t>
            </w:r>
            <w:proofErr w:type="gramStart"/>
            <w:r w:rsidRPr="00F50DAC">
              <w:rPr>
                <w:rFonts w:ascii="Times New Roman" w:hAnsi="Times New Roman" w:cs="Times New Roman"/>
                <w:color w:val="auto"/>
                <w:kern w:val="0"/>
                <w:sz w:val="12"/>
                <w:szCs w:val="12"/>
              </w:rPr>
              <w:t>.с</w:t>
            </w:r>
            <w:proofErr w:type="gramEnd"/>
            <w:r w:rsidRPr="00F50DAC">
              <w:rPr>
                <w:rFonts w:ascii="Times New Roman" w:hAnsi="Times New Roman" w:cs="Times New Roman"/>
                <w:color w:val="auto"/>
                <w:kern w:val="0"/>
                <w:sz w:val="12"/>
                <w:szCs w:val="12"/>
              </w:rPr>
              <w:t>опровожд</w:t>
            </w:r>
            <w:proofErr w:type="spellEnd"/>
            <w:r w:rsidRPr="00F50DAC">
              <w:rPr>
                <w:rFonts w:ascii="Times New Roman" w:hAnsi="Times New Roman" w:cs="Times New Roman"/>
                <w:color w:val="auto"/>
                <w:kern w:val="0"/>
                <w:sz w:val="12"/>
                <w:szCs w:val="12"/>
              </w:rPr>
              <w:t>.</w:t>
            </w:r>
          </w:p>
        </w:tc>
        <w:tc>
          <w:tcPr>
            <w:tcW w:w="1077"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Время звучания</w:t>
            </w:r>
          </w:p>
        </w:tc>
        <w:tc>
          <w:tcPr>
            <w:tcW w:w="931"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Солист </w:t>
            </w:r>
          </w:p>
          <w:p w:rsidR="00F50DAC" w:rsidRPr="00F50DAC" w:rsidRDefault="00F50DAC" w:rsidP="00F50DAC">
            <w:pPr>
              <w:spacing w:after="0" w:line="240" w:lineRule="auto"/>
              <w:rPr>
                <w:rFonts w:ascii="Times New Roman" w:hAnsi="Times New Roman" w:cs="Times New Roman"/>
                <w:color w:val="auto"/>
                <w:kern w:val="0"/>
                <w:sz w:val="12"/>
                <w:szCs w:val="12"/>
              </w:rPr>
            </w:pPr>
          </w:p>
        </w:tc>
      </w:tr>
      <w:tr w:rsidR="00F50DAC" w:rsidRPr="00F50DAC" w:rsidTr="00F50DAC">
        <w:tc>
          <w:tcPr>
            <w:tcW w:w="1153"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690"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266"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77"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931"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r>
      <w:tr w:rsidR="00F50DAC" w:rsidRPr="00F50DAC" w:rsidTr="00F50DAC">
        <w:tc>
          <w:tcPr>
            <w:tcW w:w="1153"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690"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266"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77"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931"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r>
      <w:tr w:rsidR="00F50DAC" w:rsidRPr="00F50DAC" w:rsidTr="00F50DAC">
        <w:tc>
          <w:tcPr>
            <w:tcW w:w="1153"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690"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266"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77"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931"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r>
      <w:tr w:rsidR="00F50DAC" w:rsidRPr="00F50DAC" w:rsidTr="00F50DAC">
        <w:tc>
          <w:tcPr>
            <w:tcW w:w="1153"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690"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266"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77"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931" w:type="dxa"/>
            <w:shd w:val="clear" w:color="auto" w:fill="auto"/>
          </w:tcPr>
          <w:p w:rsidR="00F50DAC" w:rsidRPr="00F50DAC" w:rsidRDefault="00F50DAC" w:rsidP="00F50DAC">
            <w:pPr>
              <w:spacing w:after="0" w:line="240" w:lineRule="auto"/>
              <w:rPr>
                <w:rFonts w:ascii="Times New Roman" w:hAnsi="Times New Roman" w:cs="Times New Roman"/>
                <w:color w:val="auto"/>
                <w:kern w:val="0"/>
                <w:sz w:val="12"/>
                <w:szCs w:val="12"/>
              </w:rPr>
            </w:pPr>
          </w:p>
        </w:tc>
      </w:tr>
    </w:tbl>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Перечень оборудования, необходимого для выступления (стулья, столы и т.п.)    ___________________________________________________________ </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jc w:val="right"/>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____________ 2015 г.                             _______/ __________________</w:t>
      </w:r>
    </w:p>
    <w:p w:rsidR="00F50DAC" w:rsidRPr="00F50DAC" w:rsidRDefault="00F50DAC" w:rsidP="00F50DAC">
      <w:pPr>
        <w:spacing w:after="0" w:line="240" w:lineRule="auto"/>
        <w:jc w:val="right"/>
        <w:rPr>
          <w:rFonts w:ascii="Times New Roman" w:hAnsi="Times New Roman" w:cs="Times New Roman"/>
          <w:color w:val="auto"/>
          <w:kern w:val="0"/>
          <w:sz w:val="12"/>
          <w:szCs w:val="12"/>
        </w:rPr>
      </w:pPr>
    </w:p>
    <w:p w:rsidR="00F50DAC" w:rsidRPr="00F50DAC" w:rsidRDefault="00F50DAC" w:rsidP="00F50DAC">
      <w:pPr>
        <w:spacing w:after="0" w:line="240" w:lineRule="auto"/>
        <w:jc w:val="right"/>
        <w:rPr>
          <w:rFonts w:ascii="Times New Roman" w:hAnsi="Times New Roman" w:cs="Times New Roman"/>
          <w:color w:val="auto"/>
          <w:kern w:val="0"/>
          <w:sz w:val="12"/>
          <w:szCs w:val="12"/>
        </w:rPr>
      </w:pPr>
    </w:p>
    <w:p w:rsidR="00F50DAC" w:rsidRPr="00F50DAC" w:rsidRDefault="00F50DAC" w:rsidP="00F50DAC">
      <w:pPr>
        <w:spacing w:after="0" w:line="240" w:lineRule="auto"/>
        <w:ind w:left="2835"/>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Приложение 2</w:t>
      </w:r>
    </w:p>
    <w:p w:rsidR="00F50DAC" w:rsidRPr="00F50DAC" w:rsidRDefault="00F50DAC" w:rsidP="00F50DAC">
      <w:pPr>
        <w:spacing w:after="0" w:line="240" w:lineRule="auto"/>
        <w:ind w:left="2835"/>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к Положению о проведении </w:t>
      </w:r>
      <w:r w:rsidRPr="00F50DAC">
        <w:rPr>
          <w:rFonts w:ascii="Times New Roman" w:hAnsi="Times New Roman" w:cs="Times New Roman"/>
          <w:color w:val="auto"/>
          <w:kern w:val="0"/>
          <w:sz w:val="12"/>
          <w:szCs w:val="12"/>
          <w:lang w:val="en-US"/>
        </w:rPr>
        <w:t>IV</w:t>
      </w:r>
      <w:r w:rsidRPr="00F50DAC">
        <w:rPr>
          <w:rFonts w:ascii="Times New Roman" w:hAnsi="Times New Roman" w:cs="Times New Roman"/>
          <w:color w:val="auto"/>
          <w:kern w:val="0"/>
          <w:sz w:val="12"/>
          <w:szCs w:val="12"/>
        </w:rPr>
        <w:t xml:space="preserve"> районного Фестиваля</w:t>
      </w:r>
      <w:r>
        <w:rPr>
          <w:rFonts w:ascii="Times New Roman" w:hAnsi="Times New Roman" w:cs="Times New Roman"/>
          <w:color w:val="auto"/>
          <w:kern w:val="0"/>
          <w:sz w:val="12"/>
          <w:szCs w:val="12"/>
        </w:rPr>
        <w:t xml:space="preserve"> </w:t>
      </w:r>
      <w:r w:rsidRPr="00F50DAC">
        <w:rPr>
          <w:rFonts w:ascii="Times New Roman" w:hAnsi="Times New Roman" w:cs="Times New Roman"/>
          <w:color w:val="auto"/>
          <w:kern w:val="0"/>
          <w:sz w:val="12"/>
          <w:szCs w:val="12"/>
        </w:rPr>
        <w:t xml:space="preserve">художественного творчества </w:t>
      </w:r>
    </w:p>
    <w:p w:rsidR="00F50DAC" w:rsidRPr="00F50DAC" w:rsidRDefault="00F50DAC" w:rsidP="00F50DAC">
      <w:pPr>
        <w:spacing w:after="0" w:line="240" w:lineRule="auto"/>
        <w:ind w:left="2835"/>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среди  инвалидов «Распахни свое сердце»</w:t>
      </w:r>
    </w:p>
    <w:p w:rsidR="00F50DAC" w:rsidRPr="00F50DAC" w:rsidRDefault="00F50DAC" w:rsidP="00F50DAC">
      <w:pPr>
        <w:spacing w:after="0" w:line="240" w:lineRule="auto"/>
        <w:jc w:val="right"/>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ФОРМА ЗАЯВКИ</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на участие в Фестивале художественного творчества среди  инвалидов «Распахни свое сердце»</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Участника </w:t>
      </w:r>
      <w:r w:rsidRPr="00F50DAC">
        <w:rPr>
          <w:rFonts w:ascii="Times New Roman" w:hAnsi="Times New Roman" w:cs="Times New Roman"/>
          <w:color w:val="auto"/>
          <w:kern w:val="0"/>
          <w:sz w:val="12"/>
          <w:szCs w:val="12"/>
          <w:lang w:val="en-US"/>
        </w:rPr>
        <w:t>V</w:t>
      </w:r>
      <w:r w:rsidRPr="00F50DAC">
        <w:rPr>
          <w:rFonts w:ascii="Times New Roman" w:hAnsi="Times New Roman" w:cs="Times New Roman"/>
          <w:color w:val="auto"/>
          <w:kern w:val="0"/>
          <w:sz w:val="12"/>
          <w:szCs w:val="12"/>
        </w:rPr>
        <w:t xml:space="preserve"> районного Фестиваля художественного творчества среди  инвалидов «Распахни свое сердце» в номинации</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художественно-изобразительное и декоративно-прикладное творчество</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_________________________________________ _____________________ </w:t>
      </w: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Ф.И.О. участника</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_____________________ _________________________________________ </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место жительства</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_______________________________________________________________ </w:t>
      </w:r>
    </w:p>
    <w:p w:rsidR="00F50DAC" w:rsidRPr="00F50DAC" w:rsidRDefault="00F50DAC" w:rsidP="00F50DAC">
      <w:pPr>
        <w:pBdr>
          <w:bottom w:val="single" w:sz="12" w:space="1" w:color="auto"/>
        </w:pBdr>
        <w:spacing w:after="0" w:line="240" w:lineRule="auto"/>
        <w:jc w:val="center"/>
        <w:rPr>
          <w:rFonts w:ascii="Times New Roman" w:hAnsi="Times New Roman" w:cs="Times New Roman"/>
          <w:color w:val="auto"/>
          <w:kern w:val="0"/>
          <w:sz w:val="12"/>
          <w:szCs w:val="12"/>
        </w:rPr>
      </w:pPr>
      <w:proofErr w:type="gramStart"/>
      <w:r w:rsidRPr="00F50DAC">
        <w:rPr>
          <w:rFonts w:ascii="Times New Roman" w:hAnsi="Times New Roman" w:cs="Times New Roman"/>
          <w:color w:val="auto"/>
          <w:kern w:val="0"/>
          <w:sz w:val="12"/>
          <w:szCs w:val="12"/>
        </w:rPr>
        <w:t>(группа инвалидности, заболевание (инвалид по слуху, зрению</w:t>
      </w:r>
      <w:r w:rsidRPr="00F50DAC">
        <w:rPr>
          <w:rFonts w:ascii="Times New Roman" w:hAnsi="Times New Roman" w:cs="Times New Roman"/>
          <w:color w:val="auto"/>
          <w:kern w:val="0"/>
          <w:sz w:val="12"/>
          <w:szCs w:val="12"/>
          <w:u w:val="single"/>
        </w:rPr>
        <w:t xml:space="preserve">, </w:t>
      </w:r>
      <w:r w:rsidRPr="00F50DAC">
        <w:rPr>
          <w:rFonts w:ascii="Times New Roman" w:hAnsi="Times New Roman" w:cs="Times New Roman"/>
          <w:color w:val="auto"/>
          <w:kern w:val="0"/>
          <w:sz w:val="12"/>
          <w:szCs w:val="12"/>
        </w:rPr>
        <w:t>нарушение опорно-двигательной системы, общее заболевание)</w:t>
      </w:r>
      <w:proofErr w:type="gramEnd"/>
    </w:p>
    <w:p w:rsidR="00F50DAC" w:rsidRPr="00F50DAC" w:rsidRDefault="00F50DAC" w:rsidP="00F50DAC">
      <w:pPr>
        <w:pBdr>
          <w:bottom w:val="single" w:sz="12" w:space="1" w:color="auto"/>
        </w:pBd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pBdr>
          <w:bottom w:val="single" w:sz="12" w:space="1" w:color="auto"/>
        </w:pBd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Представляемый жанр</w:t>
      </w:r>
    </w:p>
    <w:p w:rsidR="00F50DAC" w:rsidRPr="00F50DAC" w:rsidRDefault="00F50DAC" w:rsidP="00F50DAC">
      <w:pPr>
        <w:pBdr>
          <w:bottom w:val="single" w:sz="12" w:space="1" w:color="auto"/>
        </w:pBd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Название номера</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_______________________________________________________________</w:t>
      </w: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Техника выполнения</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Домашний адрес ______________________________________________________________</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______________________________________________________________</w:t>
      </w:r>
    </w:p>
    <w:p w:rsidR="00F50DAC" w:rsidRPr="00F50DAC" w:rsidRDefault="00F50DAC" w:rsidP="00F50DAC">
      <w:pPr>
        <w:spacing w:after="0" w:line="240" w:lineRule="auto"/>
        <w:outlineLvl w:val="0"/>
        <w:rPr>
          <w:rFonts w:ascii="Times New Roman" w:hAnsi="Times New Roman" w:cs="Times New Roman"/>
          <w:i/>
          <w:color w:val="auto"/>
          <w:kern w:val="0"/>
          <w:sz w:val="12"/>
          <w:szCs w:val="12"/>
        </w:rPr>
      </w:pPr>
      <w:r w:rsidRPr="00F50DAC">
        <w:rPr>
          <w:rFonts w:ascii="Times New Roman" w:hAnsi="Times New Roman" w:cs="Times New Roman"/>
          <w:color w:val="auto"/>
          <w:kern w:val="0"/>
          <w:sz w:val="12"/>
          <w:szCs w:val="12"/>
        </w:rPr>
        <w:t>Телефон  ________________________</w:t>
      </w:r>
      <w:r w:rsidRPr="00F50DAC">
        <w:rPr>
          <w:rFonts w:ascii="Times New Roman" w:hAnsi="Times New Roman" w:cs="Times New Roman"/>
          <w:i/>
          <w:color w:val="auto"/>
          <w:kern w:val="0"/>
          <w:sz w:val="12"/>
          <w:szCs w:val="12"/>
        </w:rPr>
        <w:t xml:space="preserve"> </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Перечень оборудования, необходимого для выступления (стулья, столы и т.п.)    _____________________</w:t>
      </w:r>
      <w:r w:rsidRPr="00F50DAC">
        <w:rPr>
          <w:rFonts w:ascii="Times New Roman" w:hAnsi="Times New Roman" w:cs="Times New Roman"/>
          <w:color w:val="auto"/>
          <w:kern w:val="0"/>
          <w:sz w:val="12"/>
          <w:szCs w:val="12"/>
          <w:lang w:val="en-US"/>
        </w:rPr>
        <w:t>__________________________________________</w:t>
      </w:r>
      <w:r w:rsidRPr="00F50DAC">
        <w:rPr>
          <w:rFonts w:ascii="Times New Roman" w:hAnsi="Times New Roman" w:cs="Times New Roman"/>
          <w:color w:val="auto"/>
          <w:kern w:val="0"/>
          <w:sz w:val="12"/>
          <w:szCs w:val="12"/>
        </w:rPr>
        <w:t xml:space="preserve"> </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____________ 2015</w:t>
      </w:r>
      <w:r w:rsidRPr="00F50DAC">
        <w:rPr>
          <w:rFonts w:ascii="Times New Roman" w:hAnsi="Times New Roman" w:cs="Times New Roman"/>
          <w:color w:val="auto"/>
          <w:kern w:val="0"/>
          <w:sz w:val="12"/>
          <w:szCs w:val="12"/>
          <w:lang w:val="en-US"/>
        </w:rPr>
        <w:t xml:space="preserve"> </w:t>
      </w:r>
      <w:r w:rsidRPr="00F50DAC">
        <w:rPr>
          <w:rFonts w:ascii="Times New Roman" w:hAnsi="Times New Roman" w:cs="Times New Roman"/>
          <w:color w:val="auto"/>
          <w:kern w:val="0"/>
          <w:sz w:val="12"/>
          <w:szCs w:val="12"/>
        </w:rPr>
        <w:t>г.                             _______/ __________________</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ind w:left="2835"/>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Приложение 3</w:t>
      </w:r>
    </w:p>
    <w:p w:rsidR="00F50DAC" w:rsidRPr="00F50DAC" w:rsidRDefault="00F50DAC" w:rsidP="00F50DAC">
      <w:pPr>
        <w:spacing w:after="0" w:line="240" w:lineRule="auto"/>
        <w:ind w:left="2835"/>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к Положению о проведении </w:t>
      </w:r>
      <w:r w:rsidRPr="00F50DAC">
        <w:rPr>
          <w:rFonts w:ascii="Times New Roman" w:hAnsi="Times New Roman" w:cs="Times New Roman"/>
          <w:color w:val="auto"/>
          <w:kern w:val="0"/>
          <w:sz w:val="12"/>
          <w:szCs w:val="12"/>
          <w:lang w:val="en-US"/>
        </w:rPr>
        <w:t>IV</w:t>
      </w:r>
      <w:r w:rsidRPr="00F50DAC">
        <w:rPr>
          <w:rFonts w:ascii="Times New Roman" w:hAnsi="Times New Roman" w:cs="Times New Roman"/>
          <w:color w:val="auto"/>
          <w:kern w:val="0"/>
          <w:sz w:val="12"/>
          <w:szCs w:val="12"/>
        </w:rPr>
        <w:t xml:space="preserve"> районного Фестиваля</w:t>
      </w:r>
    </w:p>
    <w:p w:rsidR="00F50DAC" w:rsidRPr="00F50DAC" w:rsidRDefault="00F50DAC" w:rsidP="00F50DAC">
      <w:pPr>
        <w:spacing w:after="0" w:line="240" w:lineRule="auto"/>
        <w:ind w:left="2835"/>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художественного творчества </w:t>
      </w:r>
    </w:p>
    <w:p w:rsidR="00F50DAC" w:rsidRPr="00F50DAC" w:rsidRDefault="00F50DAC" w:rsidP="00F50DAC">
      <w:pPr>
        <w:spacing w:after="0" w:line="240" w:lineRule="auto"/>
        <w:ind w:left="2835"/>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среди  инвалидов «Распахни свое сердце»</w:t>
      </w:r>
    </w:p>
    <w:p w:rsidR="00F50DAC" w:rsidRPr="00F50DAC" w:rsidRDefault="00F50DAC" w:rsidP="00F50DAC">
      <w:pPr>
        <w:spacing w:after="0" w:line="240" w:lineRule="auto"/>
        <w:jc w:val="right"/>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w:t>
      </w:r>
    </w:p>
    <w:p w:rsidR="00F50DAC" w:rsidRPr="00F50DAC" w:rsidRDefault="00F50DAC" w:rsidP="00F50DAC">
      <w:pPr>
        <w:spacing w:after="0" w:line="240" w:lineRule="auto"/>
        <w:jc w:val="center"/>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w:t>
      </w:r>
      <w:r w:rsidRPr="00F50DAC">
        <w:rPr>
          <w:rFonts w:ascii="Times New Roman" w:hAnsi="Times New Roman" w:cs="Times New Roman"/>
          <w:b/>
          <w:bCs/>
          <w:color w:val="auto"/>
          <w:kern w:val="0"/>
          <w:sz w:val="12"/>
          <w:szCs w:val="12"/>
        </w:rPr>
        <w:t>ЗАЯВКА</w:t>
      </w:r>
      <w:r w:rsidRPr="00F50DAC">
        <w:rPr>
          <w:rFonts w:ascii="Times New Roman" w:hAnsi="Times New Roman" w:cs="Times New Roman"/>
          <w:color w:val="auto"/>
          <w:kern w:val="0"/>
          <w:sz w:val="12"/>
          <w:szCs w:val="12"/>
        </w:rPr>
        <w:t xml:space="preserve"> </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на участие в Фестивале художественного творчества среди  инвалидов «Распахни свое сердце»</w:t>
      </w:r>
    </w:p>
    <w:p w:rsidR="00F50DAC" w:rsidRPr="00F50DAC" w:rsidRDefault="00F50DAC" w:rsidP="00F50DAC">
      <w:pPr>
        <w:spacing w:after="0" w:line="240" w:lineRule="auto"/>
        <w:jc w:val="center"/>
        <w:rPr>
          <w:rFonts w:ascii="Times New Roman" w:hAnsi="Times New Roman" w:cs="Times New Roman"/>
          <w:color w:val="993366"/>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1. Населенный пункт  _______________________________</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2. Участники заключительного гала-концерта </w:t>
      </w:r>
    </w:p>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bl>
      <w:tblPr>
        <w:tblW w:w="5447" w:type="dxa"/>
        <w:tblCellMar>
          <w:top w:w="60" w:type="dxa"/>
          <w:left w:w="60" w:type="dxa"/>
          <w:bottom w:w="60" w:type="dxa"/>
          <w:right w:w="60" w:type="dxa"/>
        </w:tblCellMar>
        <w:tblLook w:val="0000" w:firstRow="0" w:lastRow="0" w:firstColumn="0" w:lastColumn="0" w:noHBand="0" w:noVBand="0"/>
      </w:tblPr>
      <w:tblGrid>
        <w:gridCol w:w="499"/>
        <w:gridCol w:w="479"/>
        <w:gridCol w:w="642"/>
        <w:gridCol w:w="1138"/>
        <w:gridCol w:w="749"/>
        <w:gridCol w:w="1089"/>
        <w:gridCol w:w="851"/>
      </w:tblGrid>
      <w:tr w:rsidR="00F50DAC" w:rsidRPr="00F50DAC" w:rsidTr="00F50DAC">
        <w:trPr>
          <w:trHeight w:val="20"/>
        </w:trPr>
        <w:tc>
          <w:tcPr>
            <w:tcW w:w="49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N  </w:t>
            </w:r>
            <w:r w:rsidRPr="00F50DAC">
              <w:rPr>
                <w:rFonts w:ascii="Times New Roman" w:hAnsi="Times New Roman" w:cs="Times New Roman"/>
                <w:color w:val="auto"/>
                <w:kern w:val="0"/>
                <w:sz w:val="12"/>
                <w:szCs w:val="12"/>
              </w:rPr>
              <w:br/>
            </w:r>
            <w:proofErr w:type="gramStart"/>
            <w:r w:rsidRPr="00F50DAC">
              <w:rPr>
                <w:rFonts w:ascii="Times New Roman" w:hAnsi="Times New Roman" w:cs="Times New Roman"/>
                <w:color w:val="auto"/>
                <w:kern w:val="0"/>
                <w:sz w:val="12"/>
                <w:szCs w:val="12"/>
              </w:rPr>
              <w:t>п</w:t>
            </w:r>
            <w:proofErr w:type="gramEnd"/>
            <w:r w:rsidRPr="00F50DAC">
              <w:rPr>
                <w:rFonts w:ascii="Times New Roman" w:hAnsi="Times New Roman" w:cs="Times New Roman"/>
                <w:color w:val="auto"/>
                <w:kern w:val="0"/>
                <w:sz w:val="12"/>
                <w:szCs w:val="12"/>
              </w:rPr>
              <w:t>/п</w:t>
            </w:r>
          </w:p>
        </w:tc>
        <w:tc>
          <w:tcPr>
            <w:tcW w:w="47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Ф.И.О.</w:t>
            </w:r>
          </w:p>
        </w:tc>
        <w:tc>
          <w:tcPr>
            <w:tcW w:w="642"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Возраст</w:t>
            </w:r>
          </w:p>
        </w:tc>
        <w:tc>
          <w:tcPr>
            <w:tcW w:w="1138"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Номер</w:t>
            </w: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(наличие   </w:t>
            </w:r>
            <w:r w:rsidRPr="00F50DAC">
              <w:rPr>
                <w:rFonts w:ascii="Times New Roman" w:hAnsi="Times New Roman" w:cs="Times New Roman"/>
                <w:color w:val="auto"/>
                <w:kern w:val="0"/>
                <w:sz w:val="12"/>
                <w:szCs w:val="12"/>
              </w:rPr>
              <w:br/>
              <w:t xml:space="preserve">фонограммы,      </w:t>
            </w:r>
            <w:r w:rsidRPr="00F50DAC">
              <w:rPr>
                <w:rFonts w:ascii="Times New Roman" w:hAnsi="Times New Roman" w:cs="Times New Roman"/>
                <w:color w:val="auto"/>
                <w:kern w:val="0"/>
                <w:sz w:val="12"/>
                <w:szCs w:val="12"/>
              </w:rPr>
              <w:br/>
              <w:t>продолжительность</w:t>
            </w:r>
            <w:r w:rsidRPr="00F50DAC">
              <w:rPr>
                <w:rFonts w:ascii="Times New Roman" w:hAnsi="Times New Roman" w:cs="Times New Roman"/>
                <w:color w:val="auto"/>
                <w:kern w:val="0"/>
                <w:sz w:val="12"/>
                <w:szCs w:val="12"/>
              </w:rPr>
              <w:br/>
              <w:t>номера)</w:t>
            </w:r>
          </w:p>
        </w:tc>
        <w:tc>
          <w:tcPr>
            <w:tcW w:w="74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Характер   </w:t>
            </w:r>
            <w:r w:rsidRPr="00F50DAC">
              <w:rPr>
                <w:rFonts w:ascii="Times New Roman" w:hAnsi="Times New Roman" w:cs="Times New Roman"/>
                <w:color w:val="auto"/>
                <w:kern w:val="0"/>
                <w:sz w:val="12"/>
                <w:szCs w:val="12"/>
              </w:rPr>
              <w:br/>
              <w:t>заболевания</w:t>
            </w:r>
          </w:p>
        </w:tc>
        <w:tc>
          <w:tcPr>
            <w:tcW w:w="1089" w:type="dxa"/>
            <w:tcBorders>
              <w:top w:val="single" w:sz="8" w:space="0" w:color="010101"/>
              <w:left w:val="single" w:sz="8" w:space="0" w:color="010101"/>
              <w:bottom w:val="single" w:sz="8" w:space="0" w:color="010101"/>
              <w:right w:val="single" w:sz="4" w:space="0" w:color="auto"/>
            </w:tcBorders>
          </w:tcPr>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Номинация</w:t>
            </w:r>
          </w:p>
        </w:tc>
        <w:tc>
          <w:tcPr>
            <w:tcW w:w="851" w:type="dxa"/>
            <w:tcBorders>
              <w:top w:val="single" w:sz="8" w:space="0" w:color="010101"/>
              <w:left w:val="single" w:sz="4" w:space="0" w:color="auto"/>
              <w:bottom w:val="single" w:sz="8" w:space="0" w:color="010101"/>
              <w:right w:val="single" w:sz="8" w:space="0" w:color="010101"/>
            </w:tcBorders>
          </w:tcPr>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Необходимое оборудование </w:t>
            </w:r>
          </w:p>
        </w:tc>
      </w:tr>
      <w:tr w:rsidR="00F50DAC" w:rsidRPr="00F50DAC" w:rsidTr="00F50DAC">
        <w:trPr>
          <w:trHeight w:val="20"/>
        </w:trPr>
        <w:tc>
          <w:tcPr>
            <w:tcW w:w="49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1</w:t>
            </w:r>
          </w:p>
        </w:tc>
        <w:tc>
          <w:tcPr>
            <w:tcW w:w="47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642"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1138"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74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89" w:type="dxa"/>
            <w:tcBorders>
              <w:top w:val="single" w:sz="8" w:space="0" w:color="010101"/>
              <w:left w:val="single" w:sz="8" w:space="0" w:color="010101"/>
              <w:bottom w:val="single" w:sz="8" w:space="0" w:color="010101"/>
              <w:right w:val="single" w:sz="4" w:space="0" w:color="auto"/>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851" w:type="dxa"/>
            <w:tcBorders>
              <w:top w:val="single" w:sz="8" w:space="0" w:color="010101"/>
              <w:left w:val="single" w:sz="4" w:space="0" w:color="auto"/>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r>
      <w:tr w:rsidR="00F50DAC" w:rsidRPr="00F50DAC" w:rsidTr="00F50DAC">
        <w:trPr>
          <w:trHeight w:val="20"/>
        </w:trPr>
        <w:tc>
          <w:tcPr>
            <w:tcW w:w="49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2</w:t>
            </w:r>
          </w:p>
        </w:tc>
        <w:tc>
          <w:tcPr>
            <w:tcW w:w="47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642"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1138"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74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89" w:type="dxa"/>
            <w:tcBorders>
              <w:top w:val="single" w:sz="8" w:space="0" w:color="010101"/>
              <w:left w:val="single" w:sz="8" w:space="0" w:color="010101"/>
              <w:bottom w:val="single" w:sz="8" w:space="0" w:color="010101"/>
              <w:right w:val="single" w:sz="4" w:space="0" w:color="auto"/>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851" w:type="dxa"/>
            <w:tcBorders>
              <w:top w:val="single" w:sz="8" w:space="0" w:color="010101"/>
              <w:left w:val="single" w:sz="4" w:space="0" w:color="auto"/>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r>
      <w:tr w:rsidR="00F50DAC" w:rsidRPr="00F50DAC" w:rsidTr="00F50DAC">
        <w:trPr>
          <w:trHeight w:val="20"/>
        </w:trPr>
        <w:tc>
          <w:tcPr>
            <w:tcW w:w="49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3</w:t>
            </w:r>
          </w:p>
        </w:tc>
        <w:tc>
          <w:tcPr>
            <w:tcW w:w="47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642"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1138"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74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89" w:type="dxa"/>
            <w:tcBorders>
              <w:top w:val="single" w:sz="8" w:space="0" w:color="010101"/>
              <w:left w:val="single" w:sz="8" w:space="0" w:color="010101"/>
              <w:bottom w:val="single" w:sz="8" w:space="0" w:color="010101"/>
              <w:right w:val="single" w:sz="4" w:space="0" w:color="auto"/>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851" w:type="dxa"/>
            <w:tcBorders>
              <w:top w:val="single" w:sz="8" w:space="0" w:color="010101"/>
              <w:left w:val="single" w:sz="4" w:space="0" w:color="auto"/>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r>
      <w:tr w:rsidR="00F50DAC" w:rsidRPr="00F50DAC" w:rsidTr="00F50DAC">
        <w:trPr>
          <w:trHeight w:val="20"/>
        </w:trPr>
        <w:tc>
          <w:tcPr>
            <w:tcW w:w="49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4</w:t>
            </w:r>
          </w:p>
        </w:tc>
        <w:tc>
          <w:tcPr>
            <w:tcW w:w="47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642"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1138"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749" w:type="dxa"/>
            <w:tcBorders>
              <w:top w:val="single" w:sz="8" w:space="0" w:color="010101"/>
              <w:left w:val="single" w:sz="8" w:space="0" w:color="010101"/>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c>
          <w:tcPr>
            <w:tcW w:w="1089" w:type="dxa"/>
            <w:tcBorders>
              <w:top w:val="single" w:sz="8" w:space="0" w:color="010101"/>
              <w:left w:val="single" w:sz="8" w:space="0" w:color="010101"/>
              <w:bottom w:val="single" w:sz="8" w:space="0" w:color="010101"/>
              <w:right w:val="single" w:sz="4" w:space="0" w:color="auto"/>
            </w:tcBorders>
          </w:tcPr>
          <w:p w:rsidR="00F50DAC" w:rsidRP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w:t>
            </w:r>
          </w:p>
        </w:tc>
        <w:tc>
          <w:tcPr>
            <w:tcW w:w="851" w:type="dxa"/>
            <w:tcBorders>
              <w:top w:val="single" w:sz="8" w:space="0" w:color="010101"/>
              <w:left w:val="single" w:sz="4" w:space="0" w:color="auto"/>
              <w:bottom w:val="single" w:sz="8" w:space="0" w:color="010101"/>
              <w:right w:val="single" w:sz="8" w:space="0" w:color="010101"/>
            </w:tcBorders>
          </w:tcPr>
          <w:p w:rsidR="00F50DAC" w:rsidRPr="00F50DAC" w:rsidRDefault="00F50DAC" w:rsidP="00F50DAC">
            <w:pPr>
              <w:spacing w:after="0" w:line="240" w:lineRule="auto"/>
              <w:rPr>
                <w:rFonts w:ascii="Times New Roman" w:hAnsi="Times New Roman" w:cs="Times New Roman"/>
                <w:color w:val="auto"/>
                <w:kern w:val="0"/>
                <w:sz w:val="12"/>
                <w:szCs w:val="12"/>
              </w:rPr>
            </w:pPr>
          </w:p>
        </w:tc>
      </w:tr>
    </w:tbl>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Контактный телефон ______________________</w:t>
      </w:r>
    </w:p>
    <w:p w:rsidR="00F50DAC" w:rsidRP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Представитель </w:t>
      </w:r>
    </w:p>
    <w:p w:rsidR="00F50DAC" w:rsidRDefault="00F50DAC" w:rsidP="00F50DAC">
      <w:pPr>
        <w:spacing w:after="0" w:line="240" w:lineRule="auto"/>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районного оргкомитета _____________                   __________________</w:t>
      </w: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Pr="00F50DAC" w:rsidRDefault="00F50DAC" w:rsidP="00F50DAC">
      <w:pPr>
        <w:spacing w:after="0" w:line="240" w:lineRule="auto"/>
        <w:jc w:val="right"/>
        <w:outlineLvl w:val="0"/>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     Приложение № 4</w:t>
      </w:r>
    </w:p>
    <w:p w:rsidR="00F50DAC" w:rsidRPr="00F50DAC" w:rsidRDefault="00F50DAC" w:rsidP="00F50DAC">
      <w:pPr>
        <w:spacing w:after="0" w:line="240" w:lineRule="auto"/>
        <w:jc w:val="right"/>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к Положению о проведении </w:t>
      </w:r>
      <w:r w:rsidRPr="00F50DAC">
        <w:rPr>
          <w:rFonts w:ascii="Times New Roman" w:hAnsi="Times New Roman" w:cs="Times New Roman"/>
          <w:color w:val="auto"/>
          <w:kern w:val="0"/>
          <w:sz w:val="12"/>
          <w:szCs w:val="12"/>
          <w:lang w:val="en-US"/>
        </w:rPr>
        <w:t>IV</w:t>
      </w:r>
      <w:r w:rsidRPr="00F50DAC">
        <w:rPr>
          <w:rFonts w:ascii="Times New Roman" w:hAnsi="Times New Roman" w:cs="Times New Roman"/>
          <w:color w:val="auto"/>
          <w:kern w:val="0"/>
          <w:sz w:val="12"/>
          <w:szCs w:val="12"/>
        </w:rPr>
        <w:t xml:space="preserve"> районного Фестиваля</w:t>
      </w:r>
    </w:p>
    <w:p w:rsidR="00F50DAC" w:rsidRPr="00F50DAC" w:rsidRDefault="00F50DAC" w:rsidP="00F50DAC">
      <w:pPr>
        <w:spacing w:after="0" w:line="240" w:lineRule="auto"/>
        <w:jc w:val="right"/>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 xml:space="preserve">художественного творчества </w:t>
      </w:r>
    </w:p>
    <w:p w:rsidR="00F50DAC" w:rsidRPr="00F50DAC" w:rsidRDefault="00F50DAC" w:rsidP="00F50DAC">
      <w:pPr>
        <w:spacing w:after="0" w:line="240" w:lineRule="auto"/>
        <w:jc w:val="right"/>
        <w:rPr>
          <w:rFonts w:ascii="Times New Roman" w:hAnsi="Times New Roman" w:cs="Times New Roman"/>
          <w:color w:val="auto"/>
          <w:kern w:val="0"/>
          <w:sz w:val="12"/>
          <w:szCs w:val="12"/>
        </w:rPr>
      </w:pPr>
      <w:r w:rsidRPr="00F50DAC">
        <w:rPr>
          <w:rFonts w:ascii="Times New Roman" w:hAnsi="Times New Roman" w:cs="Times New Roman"/>
          <w:color w:val="auto"/>
          <w:kern w:val="0"/>
          <w:sz w:val="12"/>
          <w:szCs w:val="12"/>
        </w:rPr>
        <w:t>среди  инвалидов «Распахни свое сердце»</w:t>
      </w:r>
    </w:p>
    <w:p w:rsidR="00F50DAC" w:rsidRPr="00F50DAC" w:rsidRDefault="00F50DAC" w:rsidP="00F50DAC">
      <w:pPr>
        <w:spacing w:after="0" w:line="240" w:lineRule="auto"/>
        <w:jc w:val="right"/>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r w:rsidRPr="00F50DAC">
        <w:rPr>
          <w:rFonts w:ascii="Times New Roman" w:hAnsi="Times New Roman" w:cs="Times New Roman"/>
          <w:noProof/>
          <w:color w:val="auto"/>
          <w:kern w:val="0"/>
          <w:sz w:val="12"/>
          <w:szCs w:val="1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397" type="#_x0000_t84" style="position:absolute;left:0;text-align:left;margin-left:19.85pt;margin-top:6.25pt;width:225.2pt;height:148pt;z-index:251664384;v-text-anchor:middle" adj="1036" strokeweight="1.5pt">
            <v:textbox style="mso-next-textbox:#_x0000_s1397">
              <w:txbxContent>
                <w:p w:rsidR="00FA512D" w:rsidRDefault="00FA512D" w:rsidP="00F50DAC">
                  <w:pPr>
                    <w:spacing w:after="0"/>
                    <w:rPr>
                      <w:rFonts w:ascii="Monotype Corsiva" w:hAnsi="Monotype Corsiva"/>
                      <w:b/>
                      <w:i/>
                      <w:sz w:val="10"/>
                      <w:szCs w:val="10"/>
                    </w:rPr>
                  </w:pPr>
                </w:p>
                <w:p w:rsidR="00FA512D" w:rsidRPr="00F50DAC" w:rsidRDefault="00FA512D" w:rsidP="00F50DAC">
                  <w:pPr>
                    <w:spacing w:after="0"/>
                    <w:rPr>
                      <w:rFonts w:ascii="Monotype Corsiva" w:hAnsi="Monotype Corsiva"/>
                      <w:b/>
                      <w:i/>
                      <w:sz w:val="12"/>
                      <w:szCs w:val="12"/>
                    </w:rPr>
                  </w:pPr>
                  <w:r w:rsidRPr="00F50DAC">
                    <w:rPr>
                      <w:rFonts w:ascii="Monotype Corsiva" w:hAnsi="Monotype Corsiva"/>
                      <w:b/>
                      <w:i/>
                      <w:sz w:val="12"/>
                      <w:szCs w:val="12"/>
                    </w:rPr>
                    <w:t xml:space="preserve">Название: </w:t>
                  </w:r>
                </w:p>
                <w:p w:rsidR="00FA512D" w:rsidRPr="00F50DAC" w:rsidRDefault="00FA512D" w:rsidP="00F50DAC">
                  <w:pPr>
                    <w:pBdr>
                      <w:top w:val="single" w:sz="12" w:space="1" w:color="auto"/>
                      <w:bottom w:val="single" w:sz="12" w:space="0" w:color="auto"/>
                    </w:pBdr>
                    <w:spacing w:after="0"/>
                    <w:rPr>
                      <w:rFonts w:ascii="Monotype Corsiva" w:hAnsi="Monotype Corsiva"/>
                      <w:b/>
                      <w:i/>
                      <w:sz w:val="12"/>
                      <w:szCs w:val="12"/>
                    </w:rPr>
                  </w:pPr>
                </w:p>
                <w:p w:rsidR="00FA512D" w:rsidRPr="00F50DAC" w:rsidRDefault="00FA512D" w:rsidP="00F50DAC">
                  <w:pPr>
                    <w:pBdr>
                      <w:top w:val="single" w:sz="12" w:space="1" w:color="auto"/>
                      <w:bottom w:val="single" w:sz="12" w:space="0" w:color="auto"/>
                    </w:pBdr>
                    <w:spacing w:after="0"/>
                    <w:rPr>
                      <w:rFonts w:ascii="Monotype Corsiva" w:hAnsi="Monotype Corsiva"/>
                      <w:b/>
                      <w:i/>
                      <w:sz w:val="12"/>
                      <w:szCs w:val="12"/>
                    </w:rPr>
                  </w:pPr>
                  <w:r w:rsidRPr="00F50DAC">
                    <w:rPr>
                      <w:rFonts w:ascii="Monotype Corsiva" w:hAnsi="Monotype Corsiva"/>
                      <w:b/>
                      <w:i/>
                      <w:sz w:val="12"/>
                      <w:szCs w:val="12"/>
                    </w:rPr>
                    <w:t>Автор, возраст:</w:t>
                  </w:r>
                </w:p>
                <w:p w:rsidR="00FA512D" w:rsidRPr="00F50DAC" w:rsidRDefault="00FA512D" w:rsidP="00F50DAC">
                  <w:pPr>
                    <w:spacing w:after="0"/>
                    <w:ind w:firstLine="708"/>
                    <w:rPr>
                      <w:rFonts w:ascii="Monotype Corsiva" w:hAnsi="Monotype Corsiva"/>
                      <w:b/>
                      <w:i/>
                      <w:sz w:val="12"/>
                      <w:szCs w:val="12"/>
                    </w:rPr>
                  </w:pPr>
                </w:p>
                <w:p w:rsidR="00FA512D" w:rsidRPr="00F50DAC" w:rsidRDefault="00FA512D" w:rsidP="00F50DAC">
                  <w:pPr>
                    <w:pBdr>
                      <w:bottom w:val="single" w:sz="12" w:space="1" w:color="auto"/>
                    </w:pBdr>
                    <w:spacing w:after="0"/>
                    <w:rPr>
                      <w:rFonts w:ascii="Monotype Corsiva" w:hAnsi="Monotype Corsiva"/>
                      <w:b/>
                      <w:i/>
                      <w:sz w:val="12"/>
                      <w:szCs w:val="12"/>
                    </w:rPr>
                  </w:pPr>
                </w:p>
                <w:p w:rsidR="00FA512D" w:rsidRPr="00F50DAC" w:rsidRDefault="00FA512D" w:rsidP="00F50DAC">
                  <w:pPr>
                    <w:spacing w:after="0"/>
                    <w:ind w:firstLine="708"/>
                    <w:rPr>
                      <w:rFonts w:ascii="Monotype Corsiva" w:hAnsi="Monotype Corsiva"/>
                      <w:b/>
                      <w:i/>
                      <w:sz w:val="12"/>
                      <w:szCs w:val="12"/>
                    </w:rPr>
                  </w:pPr>
                </w:p>
                <w:p w:rsidR="00FA512D" w:rsidRPr="00F50DAC" w:rsidRDefault="00FA512D" w:rsidP="00F50DAC">
                  <w:pPr>
                    <w:pBdr>
                      <w:bottom w:val="single" w:sz="12" w:space="1" w:color="auto"/>
                    </w:pBdr>
                    <w:spacing w:after="0"/>
                    <w:rPr>
                      <w:rFonts w:ascii="Monotype Corsiva" w:hAnsi="Monotype Corsiva"/>
                      <w:b/>
                      <w:i/>
                      <w:sz w:val="12"/>
                      <w:szCs w:val="12"/>
                    </w:rPr>
                  </w:pPr>
                  <w:r w:rsidRPr="00F50DAC">
                    <w:rPr>
                      <w:rFonts w:ascii="Monotype Corsiva" w:hAnsi="Monotype Corsiva"/>
                      <w:b/>
                      <w:i/>
                      <w:sz w:val="12"/>
                      <w:szCs w:val="12"/>
                    </w:rPr>
                    <w:t xml:space="preserve">Материал: </w:t>
                  </w:r>
                </w:p>
                <w:p w:rsidR="00FA512D" w:rsidRPr="00F50DAC" w:rsidRDefault="00FA512D" w:rsidP="00F50DAC">
                  <w:pPr>
                    <w:spacing w:after="0"/>
                    <w:ind w:firstLine="708"/>
                    <w:rPr>
                      <w:rFonts w:ascii="Monotype Corsiva" w:hAnsi="Monotype Corsiva"/>
                      <w:b/>
                      <w:i/>
                      <w:sz w:val="12"/>
                      <w:szCs w:val="12"/>
                    </w:rPr>
                  </w:pPr>
                </w:p>
                <w:p w:rsidR="00FA512D" w:rsidRPr="00F50DAC" w:rsidRDefault="00FA512D" w:rsidP="00F50DAC">
                  <w:pPr>
                    <w:pBdr>
                      <w:bottom w:val="single" w:sz="12" w:space="1" w:color="auto"/>
                    </w:pBdr>
                    <w:spacing w:after="0"/>
                    <w:rPr>
                      <w:rFonts w:ascii="Monotype Corsiva" w:hAnsi="Monotype Corsiva"/>
                      <w:b/>
                      <w:i/>
                      <w:sz w:val="12"/>
                      <w:szCs w:val="12"/>
                    </w:rPr>
                  </w:pPr>
                  <w:r w:rsidRPr="00F50DAC">
                    <w:rPr>
                      <w:rFonts w:ascii="Monotype Corsiva" w:hAnsi="Monotype Corsiva"/>
                      <w:b/>
                      <w:i/>
                      <w:sz w:val="12"/>
                      <w:szCs w:val="12"/>
                    </w:rPr>
                    <w:t xml:space="preserve">Техника: </w:t>
                  </w:r>
                </w:p>
                <w:p w:rsidR="00FA512D" w:rsidRPr="00F50DAC" w:rsidRDefault="00FA512D" w:rsidP="00F50DAC">
                  <w:pPr>
                    <w:spacing w:after="0"/>
                    <w:rPr>
                      <w:rFonts w:ascii="Monotype Corsiva" w:hAnsi="Monotype Corsiva"/>
                      <w:b/>
                      <w:i/>
                      <w:sz w:val="12"/>
                      <w:szCs w:val="12"/>
                    </w:rPr>
                  </w:pPr>
                </w:p>
                <w:p w:rsidR="00FA512D" w:rsidRPr="00F50DAC" w:rsidRDefault="00FA512D" w:rsidP="00F50DAC">
                  <w:pPr>
                    <w:pBdr>
                      <w:bottom w:val="single" w:sz="12" w:space="1" w:color="auto"/>
                    </w:pBdr>
                    <w:spacing w:after="0"/>
                    <w:rPr>
                      <w:rFonts w:ascii="Monotype Corsiva" w:hAnsi="Monotype Corsiva"/>
                      <w:b/>
                      <w:i/>
                      <w:sz w:val="12"/>
                      <w:szCs w:val="12"/>
                    </w:rPr>
                  </w:pPr>
                  <w:r w:rsidRPr="00F50DAC">
                    <w:rPr>
                      <w:rFonts w:ascii="Monotype Corsiva" w:hAnsi="Monotype Corsiva"/>
                      <w:b/>
                      <w:i/>
                      <w:sz w:val="12"/>
                      <w:szCs w:val="12"/>
                    </w:rPr>
                    <w:t>Село:</w:t>
                  </w:r>
                </w:p>
              </w:txbxContent>
            </v:textbox>
          </v:shape>
        </w:pict>
      </w: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Pr="00F50DAC" w:rsidRDefault="00F50DAC" w:rsidP="00F50DAC">
      <w:pPr>
        <w:spacing w:after="0" w:line="240" w:lineRule="auto"/>
        <w:jc w:val="center"/>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rPr>
          <w:rFonts w:ascii="Times New Roman" w:hAnsi="Times New Roman" w:cs="Times New Roman"/>
          <w:color w:val="auto"/>
          <w:kern w:val="0"/>
          <w:sz w:val="12"/>
          <w:szCs w:val="12"/>
        </w:rPr>
      </w:pPr>
    </w:p>
    <w:p w:rsidR="00F50DAC" w:rsidRDefault="00F50DAC" w:rsidP="00F50DAC">
      <w:pPr>
        <w:spacing w:after="0" w:line="240" w:lineRule="auto"/>
        <w:jc w:val="center"/>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lastRenderedPageBreak/>
        <w:t>АДМИНИСТРАЦИЯ  КАРАТУЗСКОГО  РАЙОНА</w:t>
      </w:r>
    </w:p>
    <w:p w:rsidR="00F50DAC" w:rsidRPr="00F50DAC" w:rsidRDefault="00F50DAC" w:rsidP="00F50DAC">
      <w:pPr>
        <w:spacing w:after="0" w:line="240" w:lineRule="auto"/>
        <w:jc w:val="center"/>
        <w:rPr>
          <w:rFonts w:ascii="Times New Roman" w:eastAsiaTheme="minorHAnsi" w:hAnsi="Times New Roman" w:cs="Times New Roman"/>
          <w:color w:val="auto"/>
          <w:kern w:val="0"/>
          <w:sz w:val="12"/>
          <w:szCs w:val="12"/>
          <w:lang w:eastAsia="en-US"/>
        </w:rPr>
      </w:pPr>
    </w:p>
    <w:p w:rsidR="00F50DAC" w:rsidRDefault="00F50DAC" w:rsidP="00F50DAC">
      <w:pPr>
        <w:tabs>
          <w:tab w:val="left" w:pos="1785"/>
        </w:tabs>
        <w:spacing w:after="0" w:line="240" w:lineRule="auto"/>
        <w:jc w:val="center"/>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ПОСТАНОВЛЕНИЕ</w:t>
      </w:r>
    </w:p>
    <w:p w:rsidR="00F50DAC" w:rsidRPr="00F50DAC" w:rsidRDefault="00F50DAC" w:rsidP="00F50DAC">
      <w:pPr>
        <w:tabs>
          <w:tab w:val="left" w:pos="1785"/>
        </w:tabs>
        <w:spacing w:after="0" w:line="240" w:lineRule="auto"/>
        <w:jc w:val="center"/>
        <w:rPr>
          <w:rFonts w:ascii="Times New Roman" w:eastAsiaTheme="minorHAnsi" w:hAnsi="Times New Roman" w:cs="Times New Roman"/>
          <w:color w:val="auto"/>
          <w:kern w:val="0"/>
          <w:sz w:val="12"/>
          <w:szCs w:val="12"/>
          <w:lang w:eastAsia="en-US"/>
        </w:rPr>
      </w:pPr>
    </w:p>
    <w:p w:rsidR="00F50DAC" w:rsidRDefault="00F50DAC" w:rsidP="00F50DAC">
      <w:pPr>
        <w:tabs>
          <w:tab w:val="left" w:pos="1725"/>
        </w:tabs>
        <w:spacing w:after="0" w:line="240" w:lineRule="auto"/>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 06.10.2015г      </w:t>
      </w:r>
      <w:r>
        <w:rPr>
          <w:rFonts w:ascii="Times New Roman" w:eastAsiaTheme="minorHAnsi" w:hAnsi="Times New Roman" w:cs="Times New Roman"/>
          <w:color w:val="auto"/>
          <w:kern w:val="0"/>
          <w:sz w:val="12"/>
          <w:szCs w:val="12"/>
          <w:lang w:eastAsia="en-US"/>
        </w:rPr>
        <w:t xml:space="preserve">                         </w:t>
      </w:r>
      <w:r w:rsidRPr="00F50DAC">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 xml:space="preserve">                </w:t>
      </w:r>
      <w:r w:rsidRPr="00F50DAC">
        <w:rPr>
          <w:rFonts w:ascii="Times New Roman" w:eastAsiaTheme="minorHAnsi" w:hAnsi="Times New Roman" w:cs="Times New Roman"/>
          <w:color w:val="auto"/>
          <w:kern w:val="0"/>
          <w:sz w:val="12"/>
          <w:szCs w:val="12"/>
          <w:lang w:eastAsia="en-US"/>
        </w:rPr>
        <w:t xml:space="preserve">                                         № 598-п</w:t>
      </w:r>
      <w:r>
        <w:rPr>
          <w:rFonts w:ascii="Times New Roman" w:eastAsiaTheme="minorHAnsi" w:hAnsi="Times New Roman" w:cs="Times New Roman"/>
          <w:color w:val="auto"/>
          <w:kern w:val="0"/>
          <w:sz w:val="12"/>
          <w:szCs w:val="12"/>
          <w:lang w:eastAsia="en-US"/>
        </w:rPr>
        <w:t xml:space="preserve"> </w:t>
      </w:r>
    </w:p>
    <w:p w:rsidR="00F50DAC" w:rsidRPr="00F50DAC" w:rsidRDefault="00F50DAC" w:rsidP="00F50DAC">
      <w:pPr>
        <w:tabs>
          <w:tab w:val="left" w:pos="1725"/>
        </w:tabs>
        <w:spacing w:after="0" w:line="240" w:lineRule="auto"/>
        <w:rPr>
          <w:rFonts w:ascii="Times New Roman" w:eastAsiaTheme="minorHAnsi" w:hAnsi="Times New Roman" w:cs="Times New Roman"/>
          <w:color w:val="auto"/>
          <w:kern w:val="0"/>
          <w:sz w:val="12"/>
          <w:szCs w:val="12"/>
          <w:lang w:eastAsia="en-US"/>
        </w:rPr>
      </w:pPr>
    </w:p>
    <w:p w:rsidR="00F50DAC" w:rsidRPr="00F50DAC" w:rsidRDefault="00F50DAC" w:rsidP="009B1C62">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О проведении месячника  по благоустройству  на территории  муниципального образования « </w:t>
      </w:r>
      <w:proofErr w:type="spellStart"/>
      <w:r w:rsidRPr="00F50DAC">
        <w:rPr>
          <w:rFonts w:ascii="Times New Roman" w:eastAsiaTheme="minorHAnsi" w:hAnsi="Times New Roman" w:cs="Times New Roman"/>
          <w:color w:val="auto"/>
          <w:kern w:val="0"/>
          <w:sz w:val="12"/>
          <w:szCs w:val="12"/>
          <w:lang w:eastAsia="en-US"/>
        </w:rPr>
        <w:t>Каратузский</w:t>
      </w:r>
      <w:proofErr w:type="spellEnd"/>
      <w:r w:rsidRPr="00F50DAC">
        <w:rPr>
          <w:rFonts w:ascii="Times New Roman" w:eastAsiaTheme="minorHAnsi" w:hAnsi="Times New Roman" w:cs="Times New Roman"/>
          <w:color w:val="auto"/>
          <w:kern w:val="0"/>
          <w:sz w:val="12"/>
          <w:szCs w:val="12"/>
          <w:lang w:eastAsia="en-US"/>
        </w:rPr>
        <w:t xml:space="preserve"> район»</w:t>
      </w:r>
    </w:p>
    <w:p w:rsidR="00F50DAC" w:rsidRPr="00F50DAC" w:rsidRDefault="00F50DAC" w:rsidP="00F50DAC">
      <w:pPr>
        <w:spacing w:after="0" w:line="240" w:lineRule="auto"/>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          </w:t>
      </w:r>
    </w:p>
    <w:p w:rsidR="00F50DAC" w:rsidRP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В соответствии с Федеральным законом от 06.10.2003 « 131-ФЗ « Об общих принципах организации местного управления в Российской Федерации», в целях повышения уровня благоустройства  и санитарного состояния территории муниципального образования « </w:t>
      </w:r>
      <w:proofErr w:type="spellStart"/>
      <w:r w:rsidRPr="00F50DAC">
        <w:rPr>
          <w:rFonts w:ascii="Times New Roman" w:eastAsiaTheme="minorHAnsi" w:hAnsi="Times New Roman" w:cs="Times New Roman"/>
          <w:color w:val="auto"/>
          <w:kern w:val="0"/>
          <w:sz w:val="12"/>
          <w:szCs w:val="12"/>
          <w:lang w:eastAsia="en-US"/>
        </w:rPr>
        <w:t>Каратузский</w:t>
      </w:r>
      <w:proofErr w:type="spellEnd"/>
      <w:r w:rsidRPr="00F50DAC">
        <w:rPr>
          <w:rFonts w:ascii="Times New Roman" w:eastAsiaTheme="minorHAnsi" w:hAnsi="Times New Roman" w:cs="Times New Roman"/>
          <w:color w:val="auto"/>
          <w:kern w:val="0"/>
          <w:sz w:val="12"/>
          <w:szCs w:val="12"/>
          <w:lang w:eastAsia="en-US"/>
        </w:rPr>
        <w:t xml:space="preserve"> район», руководствуясь ст.26-28 Устава муниципального образования « </w:t>
      </w:r>
      <w:proofErr w:type="spellStart"/>
      <w:r w:rsidRPr="00F50DAC">
        <w:rPr>
          <w:rFonts w:ascii="Times New Roman" w:eastAsiaTheme="minorHAnsi" w:hAnsi="Times New Roman" w:cs="Times New Roman"/>
          <w:color w:val="auto"/>
          <w:kern w:val="0"/>
          <w:sz w:val="12"/>
          <w:szCs w:val="12"/>
          <w:lang w:eastAsia="en-US"/>
        </w:rPr>
        <w:t>Каратузский</w:t>
      </w:r>
      <w:proofErr w:type="spellEnd"/>
      <w:r w:rsidRPr="00F50DAC">
        <w:rPr>
          <w:rFonts w:ascii="Times New Roman" w:eastAsiaTheme="minorHAnsi" w:hAnsi="Times New Roman" w:cs="Times New Roman"/>
          <w:color w:val="auto"/>
          <w:kern w:val="0"/>
          <w:sz w:val="12"/>
          <w:szCs w:val="12"/>
          <w:lang w:eastAsia="en-US"/>
        </w:rPr>
        <w:t xml:space="preserve"> район»,  ПОСТАНОВЛЯЮ:       </w:t>
      </w:r>
    </w:p>
    <w:p w:rsid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1. Провести на территории  муниципального образования « </w:t>
      </w:r>
      <w:proofErr w:type="spellStart"/>
      <w:r w:rsidRPr="00F50DAC">
        <w:rPr>
          <w:rFonts w:ascii="Times New Roman" w:eastAsiaTheme="minorHAnsi" w:hAnsi="Times New Roman" w:cs="Times New Roman"/>
          <w:color w:val="auto"/>
          <w:kern w:val="0"/>
          <w:sz w:val="12"/>
          <w:szCs w:val="12"/>
          <w:lang w:eastAsia="en-US"/>
        </w:rPr>
        <w:t>Каратузский</w:t>
      </w:r>
      <w:proofErr w:type="spellEnd"/>
      <w:r w:rsidRPr="00F50DAC">
        <w:rPr>
          <w:rFonts w:ascii="Times New Roman" w:eastAsiaTheme="minorHAnsi" w:hAnsi="Times New Roman" w:cs="Times New Roman"/>
          <w:color w:val="auto"/>
          <w:kern w:val="0"/>
          <w:sz w:val="12"/>
          <w:szCs w:val="12"/>
          <w:lang w:eastAsia="en-US"/>
        </w:rPr>
        <w:t xml:space="preserve"> район» месячник по благоустройству территорий  в период с 9 октября по 9 ноября текущего года</w:t>
      </w:r>
    </w:p>
    <w:p w:rsidR="00F50DAC" w:rsidRP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2.Руководителям районных муниципальных учреждений на подведомственных территориях организовать проведение месячника  по благоустройству и разработать план мероприятий комплекса работ.  </w:t>
      </w:r>
    </w:p>
    <w:p w:rsidR="00F50DAC" w:rsidRP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3.Рекомендовать главам поселений:  </w:t>
      </w:r>
    </w:p>
    <w:p w:rsidR="00F50DAC" w:rsidRPr="00F50DAC" w:rsidRDefault="00F50DAC" w:rsidP="00F50DAC">
      <w:pPr>
        <w:tabs>
          <w:tab w:val="left" w:pos="1110"/>
        </w:tabs>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провести агитационную и разъяснительную работу среди населения и организаций всех форм собственности по проведению месячника по благоустройству территории.</w:t>
      </w:r>
    </w:p>
    <w:p w:rsidR="00F50DAC" w:rsidRP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подготовить и провести комплекс мероприятий по благоустройству территорий  населённых пунктов;</w:t>
      </w:r>
    </w:p>
    <w:p w:rsidR="00F50DAC" w:rsidRP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привлечь к участию в общественно - полезных работах по благоустройству, учащихся школ;</w:t>
      </w:r>
    </w:p>
    <w:p w:rsidR="00F50DAC" w:rsidRP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4.Контроль по исполнению настоящего постановления возложить на В.А. Щербакова, </w:t>
      </w:r>
      <w:proofErr w:type="spellStart"/>
      <w:r w:rsidRPr="00F50DAC">
        <w:rPr>
          <w:rFonts w:ascii="Times New Roman" w:eastAsiaTheme="minorHAnsi" w:hAnsi="Times New Roman" w:cs="Times New Roman"/>
          <w:color w:val="auto"/>
          <w:kern w:val="0"/>
          <w:sz w:val="12"/>
          <w:szCs w:val="12"/>
          <w:lang w:eastAsia="en-US"/>
        </w:rPr>
        <w:t>и.о</w:t>
      </w:r>
      <w:proofErr w:type="spellEnd"/>
      <w:r w:rsidRPr="00F50DAC">
        <w:rPr>
          <w:rFonts w:ascii="Times New Roman" w:eastAsiaTheme="minorHAnsi" w:hAnsi="Times New Roman" w:cs="Times New Roman"/>
          <w:color w:val="auto"/>
          <w:kern w:val="0"/>
          <w:sz w:val="12"/>
          <w:szCs w:val="12"/>
          <w:lang w:eastAsia="en-US"/>
        </w:rPr>
        <w:t>. начальника организационно - правового отдела администрации района.</w:t>
      </w:r>
    </w:p>
    <w:p w:rsidR="00F50DAC" w:rsidRPr="00F50DAC" w:rsidRDefault="00F50DAC" w:rsidP="00F50DAC">
      <w:pPr>
        <w:spacing w:after="0" w:line="240" w:lineRule="auto"/>
        <w:ind w:firstLine="284"/>
        <w:jc w:val="both"/>
        <w:rPr>
          <w:rFonts w:ascii="Times New Roman" w:eastAsiaTheme="minorHAnsi" w:hAnsi="Times New Roman" w:cs="Times New Roman"/>
          <w:color w:val="auto"/>
          <w:kern w:val="0"/>
          <w:sz w:val="12"/>
          <w:szCs w:val="12"/>
          <w:lang w:eastAsia="en-US"/>
        </w:rPr>
      </w:pPr>
      <w:r w:rsidRPr="00F50DAC">
        <w:rPr>
          <w:rFonts w:ascii="Times New Roman" w:eastAsiaTheme="minorHAnsi" w:hAnsi="Times New Roman" w:cs="Times New Roman"/>
          <w:color w:val="auto"/>
          <w:kern w:val="0"/>
          <w:sz w:val="12"/>
          <w:szCs w:val="12"/>
          <w:lang w:eastAsia="en-US"/>
        </w:rPr>
        <w:t xml:space="preserve">5. Постановление вступает в силу в </w:t>
      </w:r>
      <w:proofErr w:type="gramStart"/>
      <w:r w:rsidRPr="00F50DAC">
        <w:rPr>
          <w:rFonts w:ascii="Times New Roman" w:eastAsiaTheme="minorHAnsi" w:hAnsi="Times New Roman" w:cs="Times New Roman"/>
          <w:color w:val="auto"/>
          <w:kern w:val="0"/>
          <w:sz w:val="12"/>
          <w:szCs w:val="12"/>
          <w:lang w:eastAsia="en-US"/>
        </w:rPr>
        <w:t>день</w:t>
      </w:r>
      <w:proofErr w:type="gramEnd"/>
      <w:r w:rsidRPr="00F50DAC">
        <w:rPr>
          <w:rFonts w:ascii="Times New Roman" w:eastAsiaTheme="minorHAnsi" w:hAnsi="Times New Roman" w:cs="Times New Roman"/>
          <w:color w:val="auto"/>
          <w:kern w:val="0"/>
          <w:sz w:val="12"/>
          <w:szCs w:val="12"/>
          <w:lang w:eastAsia="en-US"/>
        </w:rPr>
        <w:t xml:space="preserve"> следующий  за днём его официального опубликования в периодическом печатном издании Вести муниципального образования « </w:t>
      </w:r>
      <w:proofErr w:type="spellStart"/>
      <w:r w:rsidRPr="00F50DAC">
        <w:rPr>
          <w:rFonts w:ascii="Times New Roman" w:eastAsiaTheme="minorHAnsi" w:hAnsi="Times New Roman" w:cs="Times New Roman"/>
          <w:color w:val="auto"/>
          <w:kern w:val="0"/>
          <w:sz w:val="12"/>
          <w:szCs w:val="12"/>
          <w:lang w:eastAsia="en-US"/>
        </w:rPr>
        <w:t>Каратузский</w:t>
      </w:r>
      <w:proofErr w:type="spellEnd"/>
      <w:r w:rsidRPr="00F50DAC">
        <w:rPr>
          <w:rFonts w:ascii="Times New Roman" w:eastAsiaTheme="minorHAnsi" w:hAnsi="Times New Roman" w:cs="Times New Roman"/>
          <w:color w:val="auto"/>
          <w:kern w:val="0"/>
          <w:sz w:val="12"/>
          <w:szCs w:val="12"/>
          <w:lang w:eastAsia="en-US"/>
        </w:rPr>
        <w:t xml:space="preserve"> район»</w:t>
      </w:r>
    </w:p>
    <w:p w:rsidR="00F50DAC" w:rsidRDefault="00F50DAC" w:rsidP="009B1C62">
      <w:pPr>
        <w:spacing w:after="0" w:line="240" w:lineRule="auto"/>
        <w:rPr>
          <w:rFonts w:ascii="Times New Roman" w:eastAsiaTheme="minorHAnsi" w:hAnsi="Times New Roman" w:cs="Times New Roman"/>
          <w:color w:val="auto"/>
          <w:kern w:val="0"/>
          <w:sz w:val="12"/>
          <w:szCs w:val="12"/>
          <w:lang w:eastAsia="en-US"/>
        </w:rPr>
      </w:pPr>
    </w:p>
    <w:p w:rsidR="009B1C62" w:rsidRPr="00F50DAC" w:rsidRDefault="009B1C62" w:rsidP="009B1C62">
      <w:pPr>
        <w:spacing w:after="0" w:line="240" w:lineRule="auto"/>
        <w:rPr>
          <w:rFonts w:ascii="Times New Roman" w:eastAsiaTheme="minorHAnsi" w:hAnsi="Times New Roman" w:cs="Times New Roman"/>
          <w:color w:val="auto"/>
          <w:kern w:val="0"/>
          <w:sz w:val="12"/>
          <w:szCs w:val="12"/>
          <w:lang w:eastAsia="en-US"/>
        </w:rPr>
      </w:pPr>
    </w:p>
    <w:p w:rsidR="00F50DAC" w:rsidRPr="00F50DAC" w:rsidRDefault="00F50DAC" w:rsidP="009B1C62">
      <w:pPr>
        <w:spacing w:after="0" w:line="240" w:lineRule="auto"/>
        <w:rPr>
          <w:rFonts w:ascii="Times New Roman" w:eastAsiaTheme="minorHAnsi" w:hAnsi="Times New Roman" w:cs="Times New Roman"/>
          <w:color w:val="auto"/>
          <w:kern w:val="0"/>
          <w:sz w:val="12"/>
          <w:szCs w:val="12"/>
          <w:lang w:eastAsia="en-US"/>
        </w:rPr>
      </w:pPr>
      <w:proofErr w:type="spellStart"/>
      <w:r w:rsidRPr="00F50DAC">
        <w:rPr>
          <w:rFonts w:ascii="Times New Roman" w:eastAsiaTheme="minorHAnsi" w:hAnsi="Times New Roman" w:cs="Times New Roman"/>
          <w:color w:val="auto"/>
          <w:kern w:val="0"/>
          <w:sz w:val="12"/>
          <w:szCs w:val="12"/>
          <w:lang w:eastAsia="en-US"/>
        </w:rPr>
        <w:t>И.о</w:t>
      </w:r>
      <w:proofErr w:type="spellEnd"/>
      <w:r w:rsidRPr="00F50DAC">
        <w:rPr>
          <w:rFonts w:ascii="Times New Roman" w:eastAsiaTheme="minorHAnsi" w:hAnsi="Times New Roman" w:cs="Times New Roman"/>
          <w:color w:val="auto"/>
          <w:kern w:val="0"/>
          <w:sz w:val="12"/>
          <w:szCs w:val="12"/>
          <w:lang w:eastAsia="en-US"/>
        </w:rPr>
        <w:t>. главы района                                                                          Е.И. Тетюхин</w:t>
      </w:r>
    </w:p>
    <w:p w:rsidR="00F50DAC" w:rsidRDefault="00F50DAC"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Экземпляр №  ______   </w:t>
      </w: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Выборы </w:t>
      </w:r>
      <w:proofErr w:type="gramStart"/>
      <w:r w:rsidRPr="003864F7">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 сентября 2015 года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529" w:type="dxa"/>
        <w:tblInd w:w="-176" w:type="dxa"/>
        <w:tblLayout w:type="fixed"/>
        <w:tblLook w:val="0000" w:firstRow="0" w:lastRow="0" w:firstColumn="0" w:lastColumn="0" w:noHBand="0" w:noVBand="0"/>
      </w:tblPr>
      <w:tblGrid>
        <w:gridCol w:w="5529"/>
      </w:tblGrid>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ПРОТОКОЛ </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 одномандатному  избирательному округу N1</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 результатах выборов по одномандатному  избирательному округу N1</w:t>
            </w:r>
          </w:p>
        </w:tc>
      </w:tr>
    </w:tbl>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354" w:type="dxa"/>
        <w:tblLayout w:type="fixed"/>
        <w:tblLook w:val="0000" w:firstRow="0" w:lastRow="0" w:firstColumn="0" w:lastColumn="0" w:noHBand="0" w:noVBand="0"/>
      </w:tblPr>
      <w:tblGrid>
        <w:gridCol w:w="4503"/>
        <w:gridCol w:w="851"/>
      </w:tblGrid>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участковых избирательных комиссий</w:t>
            </w:r>
          </w:p>
        </w:tc>
        <w:tc>
          <w:tcPr>
            <w:tcW w:w="851" w:type="dxa"/>
            <w:tcBorders>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r>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851" w:type="dxa"/>
            <w:tcBorders>
              <w:top w:val="single" w:sz="4" w:space="0" w:color="auto"/>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14" w:type="dxa"/>
        <w:tblInd w:w="108" w:type="dxa"/>
        <w:tblLayout w:type="fixed"/>
        <w:tblLook w:val="0000" w:firstRow="0" w:lastRow="0" w:firstColumn="0" w:lastColumn="0" w:noHBand="0" w:noVBand="0"/>
      </w:tblPr>
      <w:tblGrid>
        <w:gridCol w:w="681"/>
        <w:gridCol w:w="2580"/>
        <w:gridCol w:w="1842"/>
        <w:gridCol w:w="211"/>
      </w:tblGrid>
      <w:tr w:rsidR="003864F7" w:rsidRPr="003864F7" w:rsidTr="003864F7">
        <w:tblPrEx>
          <w:tblCellMar>
            <w:top w:w="0" w:type="dxa"/>
            <w:bottom w:w="0" w:type="dxa"/>
          </w:tblCellMar>
        </w:tblPrEx>
        <w:trPr>
          <w:trHeight w:val="20"/>
        </w:trPr>
        <w:tc>
          <w:tcPr>
            <w:tcW w:w="5314" w:type="dxa"/>
            <w:gridSpan w:val="4"/>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избирателей, внесенных в список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1403</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полученных бюллетеней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1391</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3864F7">
              <w:rPr>
                <w:rFonts w:ascii="Times New Roman" w:hAnsi="Times New Roman" w:cs="Times New Roman"/>
                <w:color w:val="auto"/>
                <w:kern w:val="0"/>
                <w:sz w:val="12"/>
                <w:szCs w:val="12"/>
              </w:rPr>
              <w:t>.</w:t>
            </w:r>
            <w:proofErr w:type="gramEnd"/>
            <w:r w:rsidRPr="003864F7">
              <w:rPr>
                <w:rFonts w:ascii="Times New Roman" w:hAnsi="Times New Roman" w:cs="Times New Roman"/>
                <w:color w:val="auto"/>
                <w:kern w:val="0"/>
                <w:sz w:val="12"/>
                <w:szCs w:val="12"/>
              </w:rPr>
              <w:t xml:space="preserve"> </w:t>
            </w:r>
            <w:proofErr w:type="gramStart"/>
            <w:r w:rsidRPr="003864F7">
              <w:rPr>
                <w:rFonts w:ascii="Times New Roman" w:hAnsi="Times New Roman" w:cs="Times New Roman"/>
                <w:color w:val="auto"/>
                <w:kern w:val="0"/>
                <w:sz w:val="12"/>
                <w:szCs w:val="12"/>
              </w:rPr>
              <w:t>в</w:t>
            </w:r>
            <w:proofErr w:type="gramEnd"/>
            <w:r w:rsidRPr="003864F7">
              <w:rPr>
                <w:rFonts w:ascii="Times New Roman" w:hAnsi="Times New Roman" w:cs="Times New Roman"/>
                <w:color w:val="auto"/>
                <w:kern w:val="0"/>
                <w:sz w:val="12"/>
                <w:szCs w:val="12"/>
              </w:rPr>
              <w:t xml:space="preserve"> том числе:</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93</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в помещении  избирательной комиссии муниципального образования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0</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в помещениях для голосования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766</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5</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143</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погашенных бюллетеней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389</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содержащихся в переносных ящиках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143</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содержащихся в стационарных ящиках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859</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недействительных бюллетеней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35</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10</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действительных бюллетеней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967</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11</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утраченных бюллетеней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0</w:t>
            </w:r>
          </w:p>
        </w:tc>
      </w:tr>
      <w:tr w:rsidR="003864F7" w:rsidRPr="003864F7" w:rsidTr="003864F7">
        <w:tblPrEx>
          <w:tblCellMar>
            <w:top w:w="0" w:type="dxa"/>
            <w:bottom w:w="0" w:type="dxa"/>
          </w:tblCellMar>
        </w:tblPrEx>
        <w:trPr>
          <w:gridAfter w:val="1"/>
          <w:wAfter w:w="211" w:type="dxa"/>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12</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не учтенных при получении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0</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681"/>
        <w:gridCol w:w="2438"/>
        <w:gridCol w:w="1984"/>
      </w:tblGrid>
      <w:tr w:rsidR="003864F7" w:rsidRPr="003864F7" w:rsidTr="003864F7">
        <w:tblPrEx>
          <w:tblCellMar>
            <w:top w:w="0" w:type="dxa"/>
            <w:bottom w:w="0" w:type="dxa"/>
          </w:tblCellMar>
        </w:tblPrEx>
        <w:trPr>
          <w:trHeight w:val="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Дергачева Ольга Вадимовна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642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Матюхин Вячеслав Дмитриевич</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189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15</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Новокрещенных</w:t>
            </w:r>
            <w:proofErr w:type="spellEnd"/>
            <w:r w:rsidRPr="003864F7">
              <w:rPr>
                <w:rFonts w:ascii="Times New Roman" w:hAnsi="Times New Roman" w:cs="Times New Roman"/>
                <w:color w:val="auto"/>
                <w:kern w:val="0"/>
                <w:sz w:val="12"/>
                <w:szCs w:val="12"/>
              </w:rPr>
              <w:t xml:space="preserve"> Владимир Николаевич</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46</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16</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Русанова</w:t>
            </w:r>
            <w:proofErr w:type="spellEnd"/>
            <w:r w:rsidRPr="003864F7">
              <w:rPr>
                <w:rFonts w:ascii="Times New Roman" w:hAnsi="Times New Roman" w:cs="Times New Roman"/>
                <w:color w:val="auto"/>
                <w:kern w:val="0"/>
                <w:sz w:val="12"/>
                <w:szCs w:val="12"/>
              </w:rPr>
              <w:t xml:space="preserve"> Вера Николаевна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17</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Против всех кандидатов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71</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211"/>
      </w:tblGrid>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Признать избранным депутатом:</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Дергачеву Ольгу Вадимовну</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1809"/>
        <w:gridCol w:w="1418"/>
        <w:gridCol w:w="284"/>
        <w:gridCol w:w="1842"/>
      </w:tblGrid>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lastRenderedPageBreak/>
              <w:t>Председатель окружной избирательной комиссии</w:t>
            </w:r>
          </w:p>
        </w:tc>
        <w:tc>
          <w:tcPr>
            <w:tcW w:w="1418"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Кирпичникова</w:t>
            </w:r>
            <w:proofErr w:type="spellEnd"/>
            <w:r w:rsidRPr="003864F7">
              <w:rPr>
                <w:rFonts w:ascii="Times New Roman" w:hAnsi="Times New Roman" w:cs="Times New Roman"/>
                <w:color w:val="auto"/>
                <w:kern w:val="0"/>
                <w:sz w:val="12"/>
                <w:szCs w:val="12"/>
              </w:rPr>
              <w:t xml:space="preserve">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418" w:type="dxa"/>
            <w:tcBorders>
              <w:top w:val="single" w:sz="4" w:space="0" w:color="auto"/>
            </w:tcBorders>
            <w:shd w:val="clear" w:color="auto" w:fill="auto"/>
          </w:tcPr>
          <w:p w:rsidR="003864F7" w:rsidRPr="003864F7" w:rsidRDefault="003864F7" w:rsidP="003864F7">
            <w:pPr>
              <w:spacing w:before="100"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(фамилия, инициалы)</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b/>
                <w:color w:val="auto"/>
                <w:kern w:val="0"/>
                <w:sz w:val="12"/>
                <w:szCs w:val="12"/>
              </w:rPr>
              <w:t>Зам</w:t>
            </w:r>
            <w:proofErr w:type="gramStart"/>
            <w:r w:rsidRPr="003864F7">
              <w:rPr>
                <w:rFonts w:ascii="Times New Roman" w:hAnsi="Times New Roman" w:cs="Times New Roman"/>
                <w:b/>
                <w:color w:val="auto"/>
                <w:kern w:val="0"/>
                <w:sz w:val="12"/>
                <w:szCs w:val="12"/>
              </w:rPr>
              <w:t>.п</w:t>
            </w:r>
            <w:proofErr w:type="gramEnd"/>
            <w:r w:rsidRPr="003864F7">
              <w:rPr>
                <w:rFonts w:ascii="Times New Roman" w:hAnsi="Times New Roman" w:cs="Times New Roman"/>
                <w:b/>
                <w:color w:val="auto"/>
                <w:kern w:val="0"/>
                <w:sz w:val="12"/>
                <w:szCs w:val="12"/>
              </w:rPr>
              <w:t>редседателя</w:t>
            </w:r>
            <w:proofErr w:type="spellEnd"/>
          </w:p>
        </w:tc>
        <w:tc>
          <w:tcPr>
            <w:tcW w:w="1418"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Цитович А.Н.</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Секретарь</w:t>
            </w:r>
          </w:p>
        </w:tc>
        <w:tc>
          <w:tcPr>
            <w:tcW w:w="1418"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Дермер</w:t>
            </w:r>
            <w:proofErr w:type="spellEnd"/>
            <w:r w:rsidRPr="003864F7">
              <w:rPr>
                <w:rFonts w:ascii="Times New Roman" w:hAnsi="Times New Roman" w:cs="Times New Roman"/>
                <w:color w:val="auto"/>
                <w:kern w:val="0"/>
                <w:sz w:val="12"/>
                <w:szCs w:val="12"/>
              </w:rPr>
              <w:t xml:space="preserve">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Член</w:t>
            </w:r>
          </w:p>
        </w:tc>
        <w:tc>
          <w:tcPr>
            <w:tcW w:w="1418"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Гречишкина</w:t>
            </w:r>
            <w:proofErr w:type="spellEnd"/>
            <w:r w:rsidRPr="003864F7">
              <w:rPr>
                <w:rFonts w:ascii="Times New Roman" w:hAnsi="Times New Roman" w:cs="Times New Roman"/>
                <w:color w:val="auto"/>
                <w:kern w:val="0"/>
                <w:sz w:val="12"/>
                <w:szCs w:val="12"/>
              </w:rPr>
              <w:t xml:space="preserve"> Р.Д.</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418"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Евсеева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418"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Кондауров И.С.</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418"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Морозова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418"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Турцина</w:t>
            </w:r>
            <w:proofErr w:type="spellEnd"/>
            <w:r w:rsidRPr="003864F7">
              <w:rPr>
                <w:rFonts w:ascii="Times New Roman" w:hAnsi="Times New Roman" w:cs="Times New Roman"/>
                <w:color w:val="auto"/>
                <w:kern w:val="0"/>
                <w:sz w:val="12"/>
                <w:szCs w:val="12"/>
              </w:rPr>
              <w:t xml:space="preserve"> Л.А.</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М.П.         Протокол подписан 15 сентября 2015 года в _10_ часов _05_ минут</w:t>
      </w: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Экземпляр №  ______   </w:t>
      </w: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Выборы </w:t>
      </w:r>
      <w:proofErr w:type="gramStart"/>
      <w:r w:rsidRPr="003864F7">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 сентября 2015 года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671" w:type="dxa"/>
        <w:tblInd w:w="-318" w:type="dxa"/>
        <w:tblLayout w:type="fixed"/>
        <w:tblLook w:val="0000" w:firstRow="0" w:lastRow="0" w:firstColumn="0" w:lastColumn="0" w:noHBand="0" w:noVBand="0"/>
      </w:tblPr>
      <w:tblGrid>
        <w:gridCol w:w="5671"/>
      </w:tblGrid>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ПРОТОКОЛ </w:t>
            </w:r>
          </w:p>
        </w:tc>
      </w:tr>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 одномандатному  избирательному округу N2</w:t>
            </w:r>
          </w:p>
        </w:tc>
      </w:tr>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 результатах выборов по одномандатному  избирательному округу N2</w:t>
            </w:r>
          </w:p>
        </w:tc>
      </w:tr>
    </w:tbl>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4361"/>
        <w:gridCol w:w="992"/>
      </w:tblGrid>
      <w:tr w:rsidR="003864F7" w:rsidRPr="003864F7" w:rsidTr="003864F7">
        <w:tblPrEx>
          <w:tblCellMar>
            <w:top w:w="0" w:type="dxa"/>
            <w:bottom w:w="0" w:type="dxa"/>
          </w:tblCellMar>
        </w:tblPrEx>
        <w:tc>
          <w:tcPr>
            <w:tcW w:w="4361"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участковых избирательных комиссий</w:t>
            </w:r>
          </w:p>
        </w:tc>
        <w:tc>
          <w:tcPr>
            <w:tcW w:w="992" w:type="dxa"/>
            <w:tcBorders>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r>
      <w:tr w:rsidR="003864F7" w:rsidRPr="003864F7" w:rsidTr="003864F7">
        <w:tblPrEx>
          <w:tblCellMar>
            <w:top w:w="0" w:type="dxa"/>
            <w:bottom w:w="0" w:type="dxa"/>
          </w:tblCellMar>
        </w:tblPrEx>
        <w:tc>
          <w:tcPr>
            <w:tcW w:w="4361"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992" w:type="dxa"/>
            <w:tcBorders>
              <w:top w:val="single" w:sz="4" w:space="0" w:color="auto"/>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5245"/>
      </w:tblGrid>
      <w:tr w:rsidR="003864F7" w:rsidRPr="003864F7" w:rsidTr="003864F7">
        <w:tblPrEx>
          <w:tblCellMar>
            <w:top w:w="0" w:type="dxa"/>
            <w:bottom w:w="0" w:type="dxa"/>
          </w:tblCellMar>
        </w:tblPrEx>
        <w:tc>
          <w:tcPr>
            <w:tcW w:w="5245"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681"/>
        <w:gridCol w:w="3680"/>
        <w:gridCol w:w="992"/>
      </w:tblGrid>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избирателей, внесенных в список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1159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полученных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1160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3864F7">
              <w:rPr>
                <w:rFonts w:ascii="Times New Roman" w:hAnsi="Times New Roman" w:cs="Times New Roman"/>
                <w:color w:val="auto"/>
                <w:kern w:val="0"/>
                <w:sz w:val="12"/>
                <w:szCs w:val="12"/>
              </w:rPr>
              <w:t>.</w:t>
            </w:r>
            <w:proofErr w:type="gramEnd"/>
            <w:r w:rsidRPr="003864F7">
              <w:rPr>
                <w:rFonts w:ascii="Times New Roman" w:hAnsi="Times New Roman" w:cs="Times New Roman"/>
                <w:color w:val="auto"/>
                <w:kern w:val="0"/>
                <w:sz w:val="12"/>
                <w:szCs w:val="12"/>
              </w:rPr>
              <w:t xml:space="preserve"> </w:t>
            </w:r>
            <w:proofErr w:type="gramStart"/>
            <w:r w:rsidRPr="003864F7">
              <w:rPr>
                <w:rFonts w:ascii="Times New Roman" w:hAnsi="Times New Roman" w:cs="Times New Roman"/>
                <w:color w:val="auto"/>
                <w:kern w:val="0"/>
                <w:sz w:val="12"/>
                <w:szCs w:val="12"/>
              </w:rPr>
              <w:t>в</w:t>
            </w:r>
            <w:proofErr w:type="gramEnd"/>
            <w:r w:rsidRPr="003864F7">
              <w:rPr>
                <w:rFonts w:ascii="Times New Roman" w:hAnsi="Times New Roman" w:cs="Times New Roman"/>
                <w:color w:val="auto"/>
                <w:kern w:val="0"/>
                <w:sz w:val="12"/>
                <w:szCs w:val="12"/>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79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3а</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в помещениях для голосования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468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вне помещений</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погашенных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492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содержащихся в переносных ящиках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содержащихся в стационарных ящиках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547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недействительных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657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утраченных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не учтенных при получении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681"/>
        <w:gridCol w:w="2262"/>
        <w:gridCol w:w="2410"/>
      </w:tblGrid>
      <w:tr w:rsidR="003864F7" w:rsidRPr="003864F7" w:rsidTr="003864F7">
        <w:tblPrEx>
          <w:tblCellMar>
            <w:top w:w="0" w:type="dxa"/>
            <w:bottom w:w="0" w:type="dxa"/>
          </w:tblCellMar>
        </w:tblPrEx>
        <w:trPr>
          <w:trHeight w:val="20"/>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голосов избирателей, поданных за каждого зарегистрированного кандидата </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Бектяшкин</w:t>
            </w:r>
            <w:proofErr w:type="spellEnd"/>
            <w:r w:rsidRPr="003864F7">
              <w:rPr>
                <w:rFonts w:ascii="Times New Roman" w:hAnsi="Times New Roman" w:cs="Times New Roman"/>
                <w:color w:val="auto"/>
                <w:kern w:val="0"/>
                <w:sz w:val="12"/>
                <w:szCs w:val="12"/>
              </w:rPr>
              <w:t xml:space="preserve"> Константин 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Журавлева Елена 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15</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Кензап</w:t>
            </w:r>
            <w:proofErr w:type="spellEnd"/>
            <w:r w:rsidRPr="003864F7">
              <w:rPr>
                <w:rFonts w:ascii="Times New Roman" w:hAnsi="Times New Roman" w:cs="Times New Roman"/>
                <w:color w:val="auto"/>
                <w:kern w:val="0"/>
                <w:sz w:val="12"/>
                <w:szCs w:val="12"/>
              </w:rPr>
              <w:t xml:space="preserve"> Нина 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235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16</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Лихоузов</w:t>
            </w:r>
            <w:proofErr w:type="spellEnd"/>
            <w:r w:rsidRPr="003864F7">
              <w:rPr>
                <w:rFonts w:ascii="Times New Roman" w:hAnsi="Times New Roman" w:cs="Times New Roman"/>
                <w:color w:val="auto"/>
                <w:kern w:val="0"/>
                <w:sz w:val="12"/>
                <w:szCs w:val="12"/>
              </w:rPr>
              <w:t xml:space="preserve"> Олег 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291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17</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Против всех кандидатов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65</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Признать избранным депутатом:</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Лихоузова</w:t>
            </w:r>
            <w:proofErr w:type="spellEnd"/>
            <w:r w:rsidRPr="003864F7">
              <w:rPr>
                <w:rFonts w:ascii="Times New Roman" w:hAnsi="Times New Roman" w:cs="Times New Roman"/>
                <w:color w:val="auto"/>
                <w:kern w:val="0"/>
                <w:sz w:val="12"/>
                <w:szCs w:val="12"/>
              </w:rPr>
              <w:t xml:space="preserve"> Олега Владимировича</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1809"/>
        <w:gridCol w:w="1701"/>
        <w:gridCol w:w="284"/>
        <w:gridCol w:w="1559"/>
      </w:tblGrid>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Председатель окружной избирательной комиссии</w:t>
            </w:r>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Кирпичникова</w:t>
            </w:r>
            <w:proofErr w:type="spellEnd"/>
            <w:r w:rsidRPr="003864F7">
              <w:rPr>
                <w:rFonts w:ascii="Times New Roman" w:hAnsi="Times New Roman" w:cs="Times New Roman"/>
                <w:color w:val="auto"/>
                <w:kern w:val="0"/>
                <w:sz w:val="12"/>
                <w:szCs w:val="12"/>
              </w:rPr>
              <w:t xml:space="preserve">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tcBorders>
            <w:shd w:val="clear" w:color="auto" w:fill="auto"/>
          </w:tcPr>
          <w:p w:rsidR="003864F7" w:rsidRPr="003864F7" w:rsidRDefault="003864F7" w:rsidP="003864F7">
            <w:pPr>
              <w:spacing w:before="100"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(фамилия, инициалы)</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b/>
                <w:color w:val="auto"/>
                <w:kern w:val="0"/>
                <w:sz w:val="12"/>
                <w:szCs w:val="12"/>
              </w:rPr>
              <w:t>Зам</w:t>
            </w:r>
            <w:proofErr w:type="gramStart"/>
            <w:r w:rsidRPr="003864F7">
              <w:rPr>
                <w:rFonts w:ascii="Times New Roman" w:hAnsi="Times New Roman" w:cs="Times New Roman"/>
                <w:b/>
                <w:color w:val="auto"/>
                <w:kern w:val="0"/>
                <w:sz w:val="12"/>
                <w:szCs w:val="12"/>
              </w:rPr>
              <w:t>.п</w:t>
            </w:r>
            <w:proofErr w:type="gramEnd"/>
            <w:r w:rsidRPr="003864F7">
              <w:rPr>
                <w:rFonts w:ascii="Times New Roman" w:hAnsi="Times New Roman" w:cs="Times New Roman"/>
                <w:b/>
                <w:color w:val="auto"/>
                <w:kern w:val="0"/>
                <w:sz w:val="12"/>
                <w:szCs w:val="12"/>
              </w:rPr>
              <w:t>редседателя</w:t>
            </w:r>
            <w:proofErr w:type="spellEnd"/>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Цитович А.Н.</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Секретарь</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Дермер</w:t>
            </w:r>
            <w:proofErr w:type="spellEnd"/>
            <w:r w:rsidRPr="003864F7">
              <w:rPr>
                <w:rFonts w:ascii="Times New Roman" w:hAnsi="Times New Roman" w:cs="Times New Roman"/>
                <w:color w:val="auto"/>
                <w:kern w:val="0"/>
                <w:sz w:val="12"/>
                <w:szCs w:val="12"/>
              </w:rPr>
              <w:t xml:space="preserve">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Член</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Гречишкина</w:t>
            </w:r>
            <w:proofErr w:type="spellEnd"/>
            <w:r w:rsidRPr="003864F7">
              <w:rPr>
                <w:rFonts w:ascii="Times New Roman" w:hAnsi="Times New Roman" w:cs="Times New Roman"/>
                <w:color w:val="auto"/>
                <w:kern w:val="0"/>
                <w:sz w:val="12"/>
                <w:szCs w:val="12"/>
              </w:rPr>
              <w:t xml:space="preserve"> Р.Д.</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Евсеева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Кондауров И.С.</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Морозова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Турцина</w:t>
            </w:r>
            <w:proofErr w:type="spellEnd"/>
            <w:r w:rsidRPr="003864F7">
              <w:rPr>
                <w:rFonts w:ascii="Times New Roman" w:hAnsi="Times New Roman" w:cs="Times New Roman"/>
                <w:color w:val="auto"/>
                <w:kern w:val="0"/>
                <w:sz w:val="12"/>
                <w:szCs w:val="12"/>
              </w:rPr>
              <w:t xml:space="preserve"> Л.А.</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М.П.         Протокол подписан 15 сентября 2015 года в _10_ часов _10_ минут</w:t>
      </w: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Экземпляр №  ______   </w:t>
      </w: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Выборы </w:t>
      </w:r>
      <w:proofErr w:type="gramStart"/>
      <w:r w:rsidRPr="003864F7">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 сентября 2015 года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529" w:type="dxa"/>
        <w:tblInd w:w="108" w:type="dxa"/>
        <w:tblLayout w:type="fixed"/>
        <w:tblLook w:val="0000" w:firstRow="0" w:lastRow="0" w:firstColumn="0" w:lastColumn="0" w:noHBand="0" w:noVBand="0"/>
      </w:tblPr>
      <w:tblGrid>
        <w:gridCol w:w="5529"/>
      </w:tblGrid>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ПРОТОКОЛ </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 одномандатному  избирательному округу N3</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 результатах выборов по одномандатному  избирательному округу N3</w:t>
            </w:r>
          </w:p>
        </w:tc>
      </w:tr>
    </w:tbl>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455" w:type="dxa"/>
        <w:tblLayout w:type="fixed"/>
        <w:tblLook w:val="0000" w:firstRow="0" w:lastRow="0" w:firstColumn="0" w:lastColumn="0" w:noHBand="0" w:noVBand="0"/>
      </w:tblPr>
      <w:tblGrid>
        <w:gridCol w:w="4786"/>
        <w:gridCol w:w="669"/>
      </w:tblGrid>
      <w:tr w:rsidR="003864F7" w:rsidRPr="003864F7" w:rsidTr="003864F7">
        <w:tblPrEx>
          <w:tblCellMar>
            <w:top w:w="0" w:type="dxa"/>
            <w:bottom w:w="0" w:type="dxa"/>
          </w:tblCellMar>
        </w:tblPrEx>
        <w:tc>
          <w:tcPr>
            <w:tcW w:w="4786"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участковых избирательных комиссий</w:t>
            </w:r>
          </w:p>
        </w:tc>
        <w:tc>
          <w:tcPr>
            <w:tcW w:w="669" w:type="dxa"/>
            <w:tcBorders>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r>
      <w:tr w:rsidR="003864F7" w:rsidRPr="003864F7" w:rsidTr="003864F7">
        <w:tblPrEx>
          <w:tblCellMar>
            <w:top w:w="0" w:type="dxa"/>
            <w:bottom w:w="0" w:type="dxa"/>
          </w:tblCellMar>
        </w:tblPrEx>
        <w:tc>
          <w:tcPr>
            <w:tcW w:w="4786"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669" w:type="dxa"/>
            <w:tcBorders>
              <w:top w:val="single" w:sz="4" w:space="0" w:color="auto"/>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637" w:type="dxa"/>
        <w:tblLayout w:type="fixed"/>
        <w:tblLook w:val="0000" w:firstRow="0" w:lastRow="0" w:firstColumn="0" w:lastColumn="0" w:noHBand="0" w:noVBand="0"/>
      </w:tblPr>
      <w:tblGrid>
        <w:gridCol w:w="5637"/>
      </w:tblGrid>
      <w:tr w:rsidR="003864F7" w:rsidRPr="003864F7" w:rsidTr="003864F7">
        <w:tblPrEx>
          <w:tblCellMar>
            <w:top w:w="0" w:type="dxa"/>
            <w:bottom w:w="0" w:type="dxa"/>
          </w:tblCellMar>
        </w:tblPrEx>
        <w:tc>
          <w:tcPr>
            <w:tcW w:w="5637"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87" w:type="dxa"/>
        <w:tblInd w:w="108" w:type="dxa"/>
        <w:tblLayout w:type="fixed"/>
        <w:tblLook w:val="0000" w:firstRow="0" w:lastRow="0" w:firstColumn="0" w:lastColumn="0" w:noHBand="0" w:noVBand="0"/>
      </w:tblPr>
      <w:tblGrid>
        <w:gridCol w:w="681"/>
        <w:gridCol w:w="3714"/>
        <w:gridCol w:w="992"/>
      </w:tblGrid>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избирателей, внесенных в список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1278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полученных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1307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3864F7">
              <w:rPr>
                <w:rFonts w:ascii="Times New Roman" w:hAnsi="Times New Roman" w:cs="Times New Roman"/>
                <w:color w:val="auto"/>
                <w:kern w:val="0"/>
                <w:sz w:val="12"/>
                <w:szCs w:val="12"/>
              </w:rPr>
              <w:t>.</w:t>
            </w:r>
            <w:proofErr w:type="gramEnd"/>
            <w:r w:rsidRPr="003864F7">
              <w:rPr>
                <w:rFonts w:ascii="Times New Roman" w:hAnsi="Times New Roman" w:cs="Times New Roman"/>
                <w:color w:val="auto"/>
                <w:kern w:val="0"/>
                <w:sz w:val="12"/>
                <w:szCs w:val="12"/>
              </w:rPr>
              <w:t xml:space="preserve"> </w:t>
            </w:r>
            <w:proofErr w:type="gramStart"/>
            <w:r w:rsidRPr="003864F7">
              <w:rPr>
                <w:rFonts w:ascii="Times New Roman" w:hAnsi="Times New Roman" w:cs="Times New Roman"/>
                <w:color w:val="auto"/>
                <w:kern w:val="0"/>
                <w:sz w:val="12"/>
                <w:szCs w:val="12"/>
              </w:rPr>
              <w:t>в</w:t>
            </w:r>
            <w:proofErr w:type="gramEnd"/>
            <w:r w:rsidRPr="003864F7">
              <w:rPr>
                <w:rFonts w:ascii="Times New Roman" w:hAnsi="Times New Roman" w:cs="Times New Roman"/>
                <w:color w:val="auto"/>
                <w:kern w:val="0"/>
                <w:sz w:val="12"/>
                <w:szCs w:val="12"/>
              </w:rPr>
              <w:t xml:space="preserve"> том числе:</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81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3а</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в помещении  избирательной комиссии муниципального образования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590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5</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погашенных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568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содержащихся в переносных ящиках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содержащихся в стационарных ящиках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671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недействительных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21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10</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718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11</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утраченных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12</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не учтенных при получении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87" w:type="dxa"/>
        <w:tblInd w:w="108" w:type="dxa"/>
        <w:tblLayout w:type="fixed"/>
        <w:tblLook w:val="0000" w:firstRow="0" w:lastRow="0" w:firstColumn="0" w:lastColumn="0" w:noHBand="0" w:noVBand="0"/>
      </w:tblPr>
      <w:tblGrid>
        <w:gridCol w:w="681"/>
        <w:gridCol w:w="2438"/>
        <w:gridCol w:w="2268"/>
      </w:tblGrid>
      <w:tr w:rsidR="003864F7" w:rsidRPr="003864F7" w:rsidTr="003864F7">
        <w:tblPrEx>
          <w:tblCellMar>
            <w:top w:w="0" w:type="dxa"/>
            <w:bottom w:w="0" w:type="dxa"/>
          </w:tblCellMar>
        </w:tblPrEx>
        <w:trPr>
          <w:trHeight w:val="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Димитров Николай Васильевич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587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Коростелева Наталья Александровна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15</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Толстоноженко</w:t>
            </w:r>
            <w:proofErr w:type="spellEnd"/>
            <w:r w:rsidRPr="003864F7">
              <w:rPr>
                <w:rFonts w:ascii="Times New Roman" w:hAnsi="Times New Roman" w:cs="Times New Roman"/>
                <w:color w:val="auto"/>
                <w:kern w:val="0"/>
                <w:sz w:val="12"/>
                <w:szCs w:val="12"/>
              </w:rPr>
              <w:t xml:space="preserve"> Татьяна Михайловна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16</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Против всех кандидатов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61</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495" w:type="dxa"/>
        <w:tblLayout w:type="fixed"/>
        <w:tblLook w:val="0000" w:firstRow="0" w:lastRow="0" w:firstColumn="0" w:lastColumn="0" w:noHBand="0" w:noVBand="0"/>
      </w:tblPr>
      <w:tblGrid>
        <w:gridCol w:w="5495"/>
      </w:tblGrid>
      <w:tr w:rsidR="003864F7" w:rsidRPr="003864F7" w:rsidTr="003864F7">
        <w:tblPrEx>
          <w:tblCellMar>
            <w:top w:w="0" w:type="dxa"/>
            <w:bottom w:w="0" w:type="dxa"/>
          </w:tblCellMar>
        </w:tblPrEx>
        <w:tc>
          <w:tcPr>
            <w:tcW w:w="5495"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3864F7" w:rsidRPr="003864F7" w:rsidTr="003864F7">
        <w:tblPrEx>
          <w:tblCellMar>
            <w:top w:w="0" w:type="dxa"/>
            <w:bottom w:w="0" w:type="dxa"/>
          </w:tblCellMar>
        </w:tblPrEx>
        <w:tc>
          <w:tcPr>
            <w:tcW w:w="5495"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3864F7" w:rsidRPr="003864F7" w:rsidTr="003864F7">
        <w:tblPrEx>
          <w:tblCellMar>
            <w:top w:w="0" w:type="dxa"/>
            <w:bottom w:w="0" w:type="dxa"/>
          </w:tblCellMar>
        </w:tblPrEx>
        <w:tc>
          <w:tcPr>
            <w:tcW w:w="5495"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Признать избранным депутатом:</w:t>
            </w:r>
          </w:p>
        </w:tc>
      </w:tr>
      <w:tr w:rsidR="003864F7" w:rsidRPr="003864F7" w:rsidTr="003864F7">
        <w:tblPrEx>
          <w:tblCellMar>
            <w:top w:w="0" w:type="dxa"/>
            <w:bottom w:w="0" w:type="dxa"/>
          </w:tblCellMar>
        </w:tblPrEx>
        <w:tc>
          <w:tcPr>
            <w:tcW w:w="5495"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Димитрова Николая Васильевича</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495" w:type="dxa"/>
        <w:tblLayout w:type="fixed"/>
        <w:tblLook w:val="0000" w:firstRow="0" w:lastRow="0" w:firstColumn="0" w:lastColumn="0" w:noHBand="0" w:noVBand="0"/>
      </w:tblPr>
      <w:tblGrid>
        <w:gridCol w:w="2093"/>
        <w:gridCol w:w="1559"/>
        <w:gridCol w:w="284"/>
        <w:gridCol w:w="1559"/>
      </w:tblGrid>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Председатель окружной избирательной комиссии</w:t>
            </w:r>
          </w:p>
        </w:tc>
        <w:tc>
          <w:tcPr>
            <w:tcW w:w="1559"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Кирпичникова</w:t>
            </w:r>
            <w:proofErr w:type="spellEnd"/>
            <w:r w:rsidRPr="003864F7">
              <w:rPr>
                <w:rFonts w:ascii="Times New Roman" w:hAnsi="Times New Roman" w:cs="Times New Roman"/>
                <w:color w:val="auto"/>
                <w:kern w:val="0"/>
                <w:sz w:val="12"/>
                <w:szCs w:val="12"/>
              </w:rPr>
              <w:t xml:space="preserve">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59" w:type="dxa"/>
            <w:tcBorders>
              <w:top w:val="single" w:sz="4" w:space="0" w:color="auto"/>
            </w:tcBorders>
            <w:shd w:val="clear" w:color="auto" w:fill="auto"/>
          </w:tcPr>
          <w:p w:rsidR="003864F7" w:rsidRPr="003864F7" w:rsidRDefault="003864F7" w:rsidP="003864F7">
            <w:pPr>
              <w:spacing w:before="100"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(фамилия, инициалы)</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b/>
                <w:color w:val="auto"/>
                <w:kern w:val="0"/>
                <w:sz w:val="12"/>
                <w:szCs w:val="12"/>
              </w:rPr>
              <w:t>Зам</w:t>
            </w:r>
            <w:proofErr w:type="gramStart"/>
            <w:r w:rsidRPr="003864F7">
              <w:rPr>
                <w:rFonts w:ascii="Times New Roman" w:hAnsi="Times New Roman" w:cs="Times New Roman"/>
                <w:b/>
                <w:color w:val="auto"/>
                <w:kern w:val="0"/>
                <w:sz w:val="12"/>
                <w:szCs w:val="12"/>
              </w:rPr>
              <w:t>.п</w:t>
            </w:r>
            <w:proofErr w:type="gramEnd"/>
            <w:r w:rsidRPr="003864F7">
              <w:rPr>
                <w:rFonts w:ascii="Times New Roman" w:hAnsi="Times New Roman" w:cs="Times New Roman"/>
                <w:b/>
                <w:color w:val="auto"/>
                <w:kern w:val="0"/>
                <w:sz w:val="12"/>
                <w:szCs w:val="12"/>
              </w:rPr>
              <w:t>редседателя</w:t>
            </w:r>
            <w:proofErr w:type="spellEnd"/>
          </w:p>
        </w:tc>
        <w:tc>
          <w:tcPr>
            <w:tcW w:w="1559"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Цитович А.Н.</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Секретарь</w:t>
            </w:r>
          </w:p>
        </w:tc>
        <w:tc>
          <w:tcPr>
            <w:tcW w:w="1559"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Дермер</w:t>
            </w:r>
            <w:proofErr w:type="spellEnd"/>
            <w:r w:rsidRPr="003864F7">
              <w:rPr>
                <w:rFonts w:ascii="Times New Roman" w:hAnsi="Times New Roman" w:cs="Times New Roman"/>
                <w:color w:val="auto"/>
                <w:kern w:val="0"/>
                <w:sz w:val="12"/>
                <w:szCs w:val="12"/>
              </w:rPr>
              <w:t xml:space="preserve">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Член</w:t>
            </w:r>
          </w:p>
        </w:tc>
        <w:tc>
          <w:tcPr>
            <w:tcW w:w="1559"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Гречишкина</w:t>
            </w:r>
            <w:proofErr w:type="spellEnd"/>
            <w:r w:rsidRPr="003864F7">
              <w:rPr>
                <w:rFonts w:ascii="Times New Roman" w:hAnsi="Times New Roman" w:cs="Times New Roman"/>
                <w:color w:val="auto"/>
                <w:kern w:val="0"/>
                <w:sz w:val="12"/>
                <w:szCs w:val="12"/>
              </w:rPr>
              <w:t xml:space="preserve"> Р.Д.</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Евсеева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Кондауров И.С.</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Морозова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2093"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Турцина</w:t>
            </w:r>
            <w:proofErr w:type="spellEnd"/>
            <w:r w:rsidRPr="003864F7">
              <w:rPr>
                <w:rFonts w:ascii="Times New Roman" w:hAnsi="Times New Roman" w:cs="Times New Roman"/>
                <w:color w:val="auto"/>
                <w:kern w:val="0"/>
                <w:sz w:val="12"/>
                <w:szCs w:val="12"/>
              </w:rPr>
              <w:t xml:space="preserve"> Л.А.</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М.П.         Протокол подписан 15 сентября 2015 года в _10_ часов _15_ минут</w:t>
      </w: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Экземпляр №  ______   </w:t>
      </w: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Выборы </w:t>
      </w:r>
      <w:proofErr w:type="gramStart"/>
      <w:r w:rsidRPr="003864F7">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 сентября 2015 года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671" w:type="dxa"/>
        <w:tblInd w:w="-176" w:type="dxa"/>
        <w:tblLayout w:type="fixed"/>
        <w:tblLook w:val="0000" w:firstRow="0" w:lastRow="0" w:firstColumn="0" w:lastColumn="0" w:noHBand="0" w:noVBand="0"/>
      </w:tblPr>
      <w:tblGrid>
        <w:gridCol w:w="5671"/>
      </w:tblGrid>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ПРОТОКОЛ </w:t>
            </w:r>
          </w:p>
        </w:tc>
      </w:tr>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 одномандатному  избирательному округу N4</w:t>
            </w:r>
          </w:p>
        </w:tc>
      </w:tr>
      <w:tr w:rsidR="003864F7" w:rsidRPr="003864F7" w:rsidTr="003864F7">
        <w:tblPrEx>
          <w:tblCellMar>
            <w:top w:w="0" w:type="dxa"/>
            <w:bottom w:w="0" w:type="dxa"/>
          </w:tblCellMar>
        </w:tblPrEx>
        <w:tc>
          <w:tcPr>
            <w:tcW w:w="5671"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 результатах выборов по одномандатному  избирательному округу N4</w:t>
            </w:r>
          </w:p>
        </w:tc>
      </w:tr>
    </w:tbl>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211" w:type="dxa"/>
        <w:tblLayout w:type="fixed"/>
        <w:tblLook w:val="0000" w:firstRow="0" w:lastRow="0" w:firstColumn="0" w:lastColumn="0" w:noHBand="0" w:noVBand="0"/>
      </w:tblPr>
      <w:tblGrid>
        <w:gridCol w:w="4503"/>
        <w:gridCol w:w="708"/>
      </w:tblGrid>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участковых избирательных комиссий</w:t>
            </w:r>
          </w:p>
        </w:tc>
        <w:tc>
          <w:tcPr>
            <w:tcW w:w="708" w:type="dxa"/>
            <w:tcBorders>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r>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протоколов участковых  избирательных комиссий, на основании которых </w:t>
            </w:r>
            <w:r w:rsidRPr="003864F7">
              <w:rPr>
                <w:rFonts w:ascii="Times New Roman" w:hAnsi="Times New Roman" w:cs="Times New Roman"/>
                <w:color w:val="auto"/>
                <w:kern w:val="0"/>
                <w:sz w:val="12"/>
                <w:szCs w:val="12"/>
              </w:rPr>
              <w:lastRenderedPageBreak/>
              <w:t>составлен настоящий протокол</w:t>
            </w:r>
          </w:p>
        </w:tc>
        <w:tc>
          <w:tcPr>
            <w:tcW w:w="708" w:type="dxa"/>
            <w:tcBorders>
              <w:top w:val="single" w:sz="4" w:space="0" w:color="auto"/>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3864F7" w:rsidRPr="003864F7" w:rsidTr="003864F7">
        <w:tblPrEx>
          <w:tblCellMar>
            <w:top w:w="0" w:type="dxa"/>
            <w:bottom w:w="0" w:type="dxa"/>
          </w:tblCellMar>
        </w:tblPrEx>
        <w:tc>
          <w:tcPr>
            <w:tcW w:w="535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681"/>
        <w:gridCol w:w="3714"/>
        <w:gridCol w:w="708"/>
      </w:tblGrid>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избирателей, внесенных в список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1454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полученных бюллетеней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1499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3864F7">
              <w:rPr>
                <w:rFonts w:ascii="Times New Roman" w:hAnsi="Times New Roman" w:cs="Times New Roman"/>
                <w:color w:val="auto"/>
                <w:kern w:val="0"/>
                <w:sz w:val="12"/>
                <w:szCs w:val="12"/>
              </w:rPr>
              <w:t>.</w:t>
            </w:r>
            <w:proofErr w:type="gramEnd"/>
            <w:r w:rsidRPr="003864F7">
              <w:rPr>
                <w:rFonts w:ascii="Times New Roman" w:hAnsi="Times New Roman" w:cs="Times New Roman"/>
                <w:color w:val="auto"/>
                <w:kern w:val="0"/>
                <w:sz w:val="12"/>
                <w:szCs w:val="12"/>
              </w:rPr>
              <w:t xml:space="preserve"> </w:t>
            </w:r>
            <w:proofErr w:type="gramStart"/>
            <w:r w:rsidRPr="003864F7">
              <w:rPr>
                <w:rFonts w:ascii="Times New Roman" w:hAnsi="Times New Roman" w:cs="Times New Roman"/>
                <w:color w:val="auto"/>
                <w:kern w:val="0"/>
                <w:sz w:val="12"/>
                <w:szCs w:val="12"/>
              </w:rPr>
              <w:t>в</w:t>
            </w:r>
            <w:proofErr w:type="gramEnd"/>
            <w:r w:rsidRPr="003864F7">
              <w:rPr>
                <w:rFonts w:ascii="Times New Roman" w:hAnsi="Times New Roman" w:cs="Times New Roman"/>
                <w:color w:val="auto"/>
                <w:kern w:val="0"/>
                <w:sz w:val="12"/>
                <w:szCs w:val="12"/>
              </w:rPr>
              <w:t xml:space="preserve"> том числе: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3а</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в помещениях для голосования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437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5</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вне помещений</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159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погашенных бюллетеней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782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содержащихся в переносных ящиках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159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содержащихся в стационарных ящиках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558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недействительных бюллетеней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10</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действительных бюллетеней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703</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11</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утраченных бюллетеней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12</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не учтенных при получении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681"/>
        <w:gridCol w:w="2013"/>
        <w:gridCol w:w="2409"/>
      </w:tblGrid>
      <w:tr w:rsidR="003864F7" w:rsidRPr="003864F7" w:rsidTr="003864F7">
        <w:tblPrEx>
          <w:tblCellMar>
            <w:top w:w="0" w:type="dxa"/>
            <w:bottom w:w="0" w:type="dxa"/>
          </w:tblCellMar>
        </w:tblPrEx>
        <w:trPr>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Брамман</w:t>
            </w:r>
            <w:proofErr w:type="spellEnd"/>
            <w:r w:rsidRPr="003864F7">
              <w:rPr>
                <w:rFonts w:ascii="Times New Roman" w:hAnsi="Times New Roman" w:cs="Times New Roman"/>
                <w:color w:val="auto"/>
                <w:kern w:val="0"/>
                <w:sz w:val="12"/>
                <w:szCs w:val="12"/>
              </w:rPr>
              <w:t xml:space="preserve"> Екатерина Викторовна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552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Сухачева Евгения Геннадьевна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43</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15</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Ульских</w:t>
            </w:r>
            <w:proofErr w:type="spellEnd"/>
            <w:r w:rsidRPr="003864F7">
              <w:rPr>
                <w:rFonts w:ascii="Times New Roman" w:hAnsi="Times New Roman" w:cs="Times New Roman"/>
                <w:color w:val="auto"/>
                <w:kern w:val="0"/>
                <w:sz w:val="12"/>
                <w:szCs w:val="12"/>
              </w:rPr>
              <w:t xml:space="preserve"> Андрей Дмитриевич</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16</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Против всех кандидатов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53</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211"/>
      </w:tblGrid>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Признать избранным депутатом:</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Брамман</w:t>
            </w:r>
            <w:proofErr w:type="spellEnd"/>
            <w:r w:rsidRPr="003864F7">
              <w:rPr>
                <w:rFonts w:ascii="Times New Roman" w:hAnsi="Times New Roman" w:cs="Times New Roman"/>
                <w:color w:val="auto"/>
                <w:kern w:val="0"/>
                <w:sz w:val="12"/>
                <w:szCs w:val="12"/>
              </w:rPr>
              <w:t xml:space="preserve"> Екатерину Викторовну</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12" w:type="dxa"/>
        <w:tblLayout w:type="fixed"/>
        <w:tblLook w:val="0000" w:firstRow="0" w:lastRow="0" w:firstColumn="0" w:lastColumn="0" w:noHBand="0" w:noVBand="0"/>
      </w:tblPr>
      <w:tblGrid>
        <w:gridCol w:w="1526"/>
        <w:gridCol w:w="1701"/>
        <w:gridCol w:w="284"/>
        <w:gridCol w:w="1701"/>
      </w:tblGrid>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Председатель окружной избирательной комиссии</w:t>
            </w:r>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Кирпичникова</w:t>
            </w:r>
            <w:proofErr w:type="spellEnd"/>
            <w:r w:rsidRPr="003864F7">
              <w:rPr>
                <w:rFonts w:ascii="Times New Roman" w:hAnsi="Times New Roman" w:cs="Times New Roman"/>
                <w:color w:val="auto"/>
                <w:kern w:val="0"/>
                <w:sz w:val="12"/>
                <w:szCs w:val="12"/>
              </w:rPr>
              <w:t xml:space="preserve">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tcBorders>
            <w:shd w:val="clear" w:color="auto" w:fill="auto"/>
          </w:tcPr>
          <w:p w:rsidR="003864F7" w:rsidRPr="003864F7" w:rsidRDefault="003864F7" w:rsidP="003864F7">
            <w:pPr>
              <w:spacing w:before="100"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(фамилия, инициалы)</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top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b/>
                <w:color w:val="auto"/>
                <w:kern w:val="0"/>
                <w:sz w:val="12"/>
                <w:szCs w:val="12"/>
              </w:rPr>
              <w:t>Зам</w:t>
            </w:r>
            <w:proofErr w:type="gramStart"/>
            <w:r w:rsidRPr="003864F7">
              <w:rPr>
                <w:rFonts w:ascii="Times New Roman" w:hAnsi="Times New Roman" w:cs="Times New Roman"/>
                <w:b/>
                <w:color w:val="auto"/>
                <w:kern w:val="0"/>
                <w:sz w:val="12"/>
                <w:szCs w:val="12"/>
              </w:rPr>
              <w:t>.п</w:t>
            </w:r>
            <w:proofErr w:type="gramEnd"/>
            <w:r w:rsidRPr="003864F7">
              <w:rPr>
                <w:rFonts w:ascii="Times New Roman" w:hAnsi="Times New Roman" w:cs="Times New Roman"/>
                <w:b/>
                <w:color w:val="auto"/>
                <w:kern w:val="0"/>
                <w:sz w:val="12"/>
                <w:szCs w:val="12"/>
              </w:rPr>
              <w:t>редседателя</w:t>
            </w:r>
            <w:proofErr w:type="spellEnd"/>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Цитович А.Н.</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Секретарь</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Дермер</w:t>
            </w:r>
            <w:proofErr w:type="spellEnd"/>
            <w:r w:rsidRPr="003864F7">
              <w:rPr>
                <w:rFonts w:ascii="Times New Roman" w:hAnsi="Times New Roman" w:cs="Times New Roman"/>
                <w:color w:val="auto"/>
                <w:kern w:val="0"/>
                <w:sz w:val="12"/>
                <w:szCs w:val="12"/>
              </w:rPr>
              <w:t xml:space="preserve">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Член</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Гречишкина</w:t>
            </w:r>
            <w:proofErr w:type="spellEnd"/>
            <w:r w:rsidRPr="003864F7">
              <w:rPr>
                <w:rFonts w:ascii="Times New Roman" w:hAnsi="Times New Roman" w:cs="Times New Roman"/>
                <w:color w:val="auto"/>
                <w:kern w:val="0"/>
                <w:sz w:val="12"/>
                <w:szCs w:val="12"/>
              </w:rPr>
              <w:t xml:space="preserve"> Р.Д.</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Евсеева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Кондауров И.С.</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Морозова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Турцина</w:t>
            </w:r>
            <w:proofErr w:type="spellEnd"/>
            <w:r w:rsidRPr="003864F7">
              <w:rPr>
                <w:rFonts w:ascii="Times New Roman" w:hAnsi="Times New Roman" w:cs="Times New Roman"/>
                <w:color w:val="auto"/>
                <w:kern w:val="0"/>
                <w:sz w:val="12"/>
                <w:szCs w:val="12"/>
              </w:rPr>
              <w:t xml:space="preserve"> Л.А.</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701"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М.П.         Протокол подписан 15 сентября 2015 года в _10_ часов _20_ минут</w:t>
      </w: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Экземпляр №  ______   </w:t>
      </w: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Выборы </w:t>
      </w:r>
      <w:proofErr w:type="gramStart"/>
      <w:r w:rsidRPr="003864F7">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 сентября 2015 года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529" w:type="dxa"/>
        <w:tblInd w:w="-176" w:type="dxa"/>
        <w:tblLayout w:type="fixed"/>
        <w:tblLook w:val="0000" w:firstRow="0" w:lastRow="0" w:firstColumn="0" w:lastColumn="0" w:noHBand="0" w:noVBand="0"/>
      </w:tblPr>
      <w:tblGrid>
        <w:gridCol w:w="5529"/>
      </w:tblGrid>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ПРОТОКОЛ </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 одномандатному  избирательному округу N5</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 результатах выборов по одномандатному  избирательному округу N5</w:t>
            </w:r>
          </w:p>
        </w:tc>
      </w:tr>
    </w:tbl>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354" w:type="dxa"/>
        <w:tblLayout w:type="fixed"/>
        <w:tblLook w:val="0000" w:firstRow="0" w:lastRow="0" w:firstColumn="0" w:lastColumn="0" w:noHBand="0" w:noVBand="0"/>
      </w:tblPr>
      <w:tblGrid>
        <w:gridCol w:w="4503"/>
        <w:gridCol w:w="851"/>
      </w:tblGrid>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участковых избирательных комиссий</w:t>
            </w:r>
          </w:p>
        </w:tc>
        <w:tc>
          <w:tcPr>
            <w:tcW w:w="851" w:type="dxa"/>
            <w:tcBorders>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r>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851" w:type="dxa"/>
            <w:tcBorders>
              <w:top w:val="single" w:sz="4" w:space="0" w:color="auto"/>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3864F7" w:rsidRPr="003864F7" w:rsidTr="003864F7">
        <w:tblPrEx>
          <w:tblCellMar>
            <w:top w:w="0" w:type="dxa"/>
            <w:bottom w:w="0" w:type="dxa"/>
          </w:tblCellMar>
        </w:tblPrEx>
        <w:tc>
          <w:tcPr>
            <w:tcW w:w="535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3680"/>
        <w:gridCol w:w="884"/>
      </w:tblGrid>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избирателей, внесенных в список </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1200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полученных бюллетеней</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1212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3864F7">
              <w:rPr>
                <w:rFonts w:ascii="Times New Roman" w:hAnsi="Times New Roman" w:cs="Times New Roman"/>
                <w:color w:val="auto"/>
                <w:kern w:val="0"/>
                <w:sz w:val="12"/>
                <w:szCs w:val="12"/>
              </w:rPr>
              <w:t>.</w:t>
            </w:r>
            <w:proofErr w:type="gramEnd"/>
            <w:r w:rsidRPr="003864F7">
              <w:rPr>
                <w:rFonts w:ascii="Times New Roman" w:hAnsi="Times New Roman" w:cs="Times New Roman"/>
                <w:color w:val="auto"/>
                <w:kern w:val="0"/>
                <w:sz w:val="12"/>
                <w:szCs w:val="12"/>
              </w:rPr>
              <w:t xml:space="preserve"> </w:t>
            </w:r>
            <w:proofErr w:type="gramStart"/>
            <w:r w:rsidRPr="003864F7">
              <w:rPr>
                <w:rFonts w:ascii="Times New Roman" w:hAnsi="Times New Roman" w:cs="Times New Roman"/>
                <w:color w:val="auto"/>
                <w:kern w:val="0"/>
                <w:sz w:val="12"/>
                <w:szCs w:val="12"/>
              </w:rPr>
              <w:t>в</w:t>
            </w:r>
            <w:proofErr w:type="gramEnd"/>
            <w:r w:rsidRPr="003864F7">
              <w:rPr>
                <w:rFonts w:ascii="Times New Roman" w:hAnsi="Times New Roman" w:cs="Times New Roman"/>
                <w:color w:val="auto"/>
                <w:kern w:val="0"/>
                <w:sz w:val="12"/>
                <w:szCs w:val="12"/>
              </w:rPr>
              <w:t xml:space="preserve"> том числе:</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113</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3а</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выданных избирателям, в помещениях для </w:t>
            </w:r>
            <w:r w:rsidRPr="003864F7">
              <w:rPr>
                <w:rFonts w:ascii="Times New Roman" w:hAnsi="Times New Roman" w:cs="Times New Roman"/>
                <w:color w:val="auto"/>
                <w:kern w:val="0"/>
                <w:sz w:val="12"/>
                <w:szCs w:val="12"/>
              </w:rPr>
              <w:lastRenderedPageBreak/>
              <w:t>голосования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lastRenderedPageBreak/>
              <w:t xml:space="preserve">    481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lastRenderedPageBreak/>
              <w:t>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вне помещений</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погашенных бюллетеней</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554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содержащихся в переносных ящиках </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содержащихся в стационарных ящиках</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594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недействительных бюллетеней</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действительных бюллетеней</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642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утраченных бюллетеней</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не учтенных при получении</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2013"/>
        <w:gridCol w:w="2551"/>
      </w:tblGrid>
      <w:tr w:rsidR="003864F7" w:rsidRPr="003864F7" w:rsidTr="003864F7">
        <w:tblPrEx>
          <w:tblCellMar>
            <w:top w:w="0" w:type="dxa"/>
            <w:bottom w:w="0" w:type="dxa"/>
          </w:tblCellMar>
        </w:tblPrEx>
        <w:trPr>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Гришина Надежда Владимировна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424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Злобина Алла Сергеевна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15</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Паршуков</w:t>
            </w:r>
            <w:proofErr w:type="spellEnd"/>
            <w:r w:rsidRPr="003864F7">
              <w:rPr>
                <w:rFonts w:ascii="Times New Roman" w:hAnsi="Times New Roman" w:cs="Times New Roman"/>
                <w:color w:val="auto"/>
                <w:kern w:val="0"/>
                <w:sz w:val="12"/>
                <w:szCs w:val="12"/>
              </w:rPr>
              <w:t xml:space="preserve"> Алексей Геннадьевич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16</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16</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Турчик</w:t>
            </w:r>
            <w:proofErr w:type="spellEnd"/>
            <w:r w:rsidRPr="003864F7">
              <w:rPr>
                <w:rFonts w:ascii="Times New Roman" w:hAnsi="Times New Roman" w:cs="Times New Roman"/>
                <w:color w:val="auto"/>
                <w:kern w:val="0"/>
                <w:sz w:val="12"/>
                <w:szCs w:val="12"/>
              </w:rPr>
              <w:t xml:space="preserve"> Татьяна Юрьевна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17</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Против всех кандидатов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52</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Признать избранным депутатом:</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Гришину Надежду Владимировну</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1526"/>
        <w:gridCol w:w="1701"/>
        <w:gridCol w:w="284"/>
        <w:gridCol w:w="1842"/>
      </w:tblGrid>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Председатель окружной избирательной комиссии</w:t>
            </w:r>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Кирпичникова</w:t>
            </w:r>
            <w:proofErr w:type="spellEnd"/>
            <w:r w:rsidRPr="003864F7">
              <w:rPr>
                <w:rFonts w:ascii="Times New Roman" w:hAnsi="Times New Roman" w:cs="Times New Roman"/>
                <w:color w:val="auto"/>
                <w:kern w:val="0"/>
                <w:sz w:val="12"/>
                <w:szCs w:val="12"/>
              </w:rPr>
              <w:t xml:space="preserve">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tcBorders>
            <w:shd w:val="clear" w:color="auto" w:fill="auto"/>
          </w:tcPr>
          <w:p w:rsidR="003864F7" w:rsidRPr="003864F7" w:rsidRDefault="003864F7" w:rsidP="003864F7">
            <w:pPr>
              <w:spacing w:before="100"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(фамилия, инициалы)</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b/>
                <w:color w:val="auto"/>
                <w:kern w:val="0"/>
                <w:sz w:val="12"/>
                <w:szCs w:val="12"/>
              </w:rPr>
              <w:t>Зам</w:t>
            </w:r>
            <w:proofErr w:type="gramStart"/>
            <w:r w:rsidRPr="003864F7">
              <w:rPr>
                <w:rFonts w:ascii="Times New Roman" w:hAnsi="Times New Roman" w:cs="Times New Roman"/>
                <w:b/>
                <w:color w:val="auto"/>
                <w:kern w:val="0"/>
                <w:sz w:val="12"/>
                <w:szCs w:val="12"/>
              </w:rPr>
              <w:t>.п</w:t>
            </w:r>
            <w:proofErr w:type="gramEnd"/>
            <w:r w:rsidRPr="003864F7">
              <w:rPr>
                <w:rFonts w:ascii="Times New Roman" w:hAnsi="Times New Roman" w:cs="Times New Roman"/>
                <w:b/>
                <w:color w:val="auto"/>
                <w:kern w:val="0"/>
                <w:sz w:val="12"/>
                <w:szCs w:val="12"/>
              </w:rPr>
              <w:t>редседателя</w:t>
            </w:r>
            <w:proofErr w:type="spellEnd"/>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Цитович А.Н.</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Секретарь</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Дермер</w:t>
            </w:r>
            <w:proofErr w:type="spellEnd"/>
            <w:r w:rsidRPr="003864F7">
              <w:rPr>
                <w:rFonts w:ascii="Times New Roman" w:hAnsi="Times New Roman" w:cs="Times New Roman"/>
                <w:color w:val="auto"/>
                <w:kern w:val="0"/>
                <w:sz w:val="12"/>
                <w:szCs w:val="12"/>
              </w:rPr>
              <w:t xml:space="preserve">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Член</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Гречишкина</w:t>
            </w:r>
            <w:proofErr w:type="spellEnd"/>
            <w:r w:rsidRPr="003864F7">
              <w:rPr>
                <w:rFonts w:ascii="Times New Roman" w:hAnsi="Times New Roman" w:cs="Times New Roman"/>
                <w:color w:val="auto"/>
                <w:kern w:val="0"/>
                <w:sz w:val="12"/>
                <w:szCs w:val="12"/>
              </w:rPr>
              <w:t xml:space="preserve"> Р.Д.</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Евсеева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Кондауров И.С.</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Морозова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526"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Турцина</w:t>
            </w:r>
            <w:proofErr w:type="spellEnd"/>
            <w:r w:rsidRPr="003864F7">
              <w:rPr>
                <w:rFonts w:ascii="Times New Roman" w:hAnsi="Times New Roman" w:cs="Times New Roman"/>
                <w:color w:val="auto"/>
                <w:kern w:val="0"/>
                <w:sz w:val="12"/>
                <w:szCs w:val="12"/>
              </w:rPr>
              <w:t xml:space="preserve"> Л.А.</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М.П.         Протокол подписан 15 сентября 2015 года в _10_ часов _25_ минут</w:t>
      </w: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Экземпляр №  ______   </w:t>
      </w: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Выборы </w:t>
      </w:r>
      <w:proofErr w:type="gramStart"/>
      <w:r w:rsidRPr="003864F7">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 сентября 2015 года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529" w:type="dxa"/>
        <w:tblInd w:w="-176" w:type="dxa"/>
        <w:tblLayout w:type="fixed"/>
        <w:tblLook w:val="0000" w:firstRow="0" w:lastRow="0" w:firstColumn="0" w:lastColumn="0" w:noHBand="0" w:noVBand="0"/>
      </w:tblPr>
      <w:tblGrid>
        <w:gridCol w:w="5529"/>
      </w:tblGrid>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ПРОТОКОЛ </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 одномандатному  избирательному округу N6</w:t>
            </w:r>
          </w:p>
        </w:tc>
      </w:tr>
      <w:tr w:rsidR="003864F7" w:rsidRPr="003864F7" w:rsidTr="003864F7">
        <w:tblPrEx>
          <w:tblCellMar>
            <w:top w:w="0" w:type="dxa"/>
            <w:bottom w:w="0" w:type="dxa"/>
          </w:tblCellMar>
        </w:tblPrEx>
        <w:tc>
          <w:tcPr>
            <w:tcW w:w="5529"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 результатах выборов по одномандатному  избирательному округу N6</w:t>
            </w:r>
          </w:p>
        </w:tc>
      </w:tr>
    </w:tbl>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354" w:type="dxa"/>
        <w:tblLayout w:type="fixed"/>
        <w:tblLook w:val="0000" w:firstRow="0" w:lastRow="0" w:firstColumn="0" w:lastColumn="0" w:noHBand="0" w:noVBand="0"/>
      </w:tblPr>
      <w:tblGrid>
        <w:gridCol w:w="4503"/>
        <w:gridCol w:w="851"/>
      </w:tblGrid>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участковых избирательных комиссий</w:t>
            </w:r>
          </w:p>
        </w:tc>
        <w:tc>
          <w:tcPr>
            <w:tcW w:w="851" w:type="dxa"/>
            <w:tcBorders>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r>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851" w:type="dxa"/>
            <w:tcBorders>
              <w:top w:val="single" w:sz="4" w:space="0" w:color="auto"/>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3864F7" w:rsidRPr="003864F7" w:rsidTr="003864F7">
        <w:tblPrEx>
          <w:tblCellMar>
            <w:top w:w="0" w:type="dxa"/>
            <w:bottom w:w="0" w:type="dxa"/>
          </w:tblCellMar>
        </w:tblPrEx>
        <w:tc>
          <w:tcPr>
            <w:tcW w:w="535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12" w:type="dxa"/>
        <w:tblInd w:w="108" w:type="dxa"/>
        <w:tblLayout w:type="fixed"/>
        <w:tblLook w:val="0000" w:firstRow="0" w:lastRow="0" w:firstColumn="0" w:lastColumn="0" w:noHBand="0" w:noVBand="0"/>
      </w:tblPr>
      <w:tblGrid>
        <w:gridCol w:w="681"/>
        <w:gridCol w:w="3822"/>
        <w:gridCol w:w="709"/>
      </w:tblGrid>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избирателей, внесенных в список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1396</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полученных бюллетеней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1419</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3864F7">
              <w:rPr>
                <w:rFonts w:ascii="Times New Roman" w:hAnsi="Times New Roman" w:cs="Times New Roman"/>
                <w:color w:val="auto"/>
                <w:kern w:val="0"/>
                <w:sz w:val="12"/>
                <w:szCs w:val="12"/>
              </w:rPr>
              <w:t>.</w:t>
            </w:r>
            <w:proofErr w:type="gramEnd"/>
            <w:r w:rsidRPr="003864F7">
              <w:rPr>
                <w:rFonts w:ascii="Times New Roman" w:hAnsi="Times New Roman" w:cs="Times New Roman"/>
                <w:color w:val="auto"/>
                <w:kern w:val="0"/>
                <w:sz w:val="12"/>
                <w:szCs w:val="12"/>
              </w:rPr>
              <w:t xml:space="preserve"> </w:t>
            </w:r>
            <w:proofErr w:type="gramStart"/>
            <w:r w:rsidRPr="003864F7">
              <w:rPr>
                <w:rFonts w:ascii="Times New Roman" w:hAnsi="Times New Roman" w:cs="Times New Roman"/>
                <w:color w:val="auto"/>
                <w:kern w:val="0"/>
                <w:sz w:val="12"/>
                <w:szCs w:val="12"/>
              </w:rPr>
              <w:t>в</w:t>
            </w:r>
            <w:proofErr w:type="gramEnd"/>
            <w:r w:rsidRPr="003864F7">
              <w:rPr>
                <w:rFonts w:ascii="Times New Roman" w:hAnsi="Times New Roman" w:cs="Times New Roman"/>
                <w:color w:val="auto"/>
                <w:kern w:val="0"/>
                <w:sz w:val="12"/>
                <w:szCs w:val="12"/>
              </w:rPr>
              <w:t xml:space="preserve"> том числе:</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72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3а</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в помещении  избирательной комиссии муниципального образования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344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5</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погашенных бюллетеней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968</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содержащихся в переносных ящиках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содержащихся в стационарных ящиках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402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недействительных бюллетеней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10</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действительных бюллетеней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425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11</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утраченных бюллетеней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12</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не учтенных при получении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2721"/>
        <w:gridCol w:w="1843"/>
      </w:tblGrid>
      <w:tr w:rsidR="003864F7" w:rsidRPr="003864F7" w:rsidTr="003864F7">
        <w:tblPrEx>
          <w:tblCellMar>
            <w:top w:w="0" w:type="dxa"/>
            <w:bottom w:w="0" w:type="dxa"/>
          </w:tblCellMar>
        </w:tblPrEx>
        <w:trPr>
          <w:trHeight w:val="58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lastRenderedPageBreak/>
              <w:t>Фамилии, имена, отчества внесенных в избирательный бюллетень зарегистрированных кандидатов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3864F7" w:rsidRPr="003864F7" w:rsidTr="003864F7">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Катушенко</w:t>
            </w:r>
            <w:proofErr w:type="spellEnd"/>
            <w:r w:rsidRPr="003864F7">
              <w:rPr>
                <w:rFonts w:ascii="Times New Roman" w:hAnsi="Times New Roman" w:cs="Times New Roman"/>
                <w:color w:val="auto"/>
                <w:kern w:val="0"/>
                <w:sz w:val="12"/>
                <w:szCs w:val="12"/>
              </w:rPr>
              <w:t xml:space="preserve"> Михаил Николаевич</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33</w:t>
            </w:r>
          </w:p>
        </w:tc>
      </w:tr>
      <w:tr w:rsidR="003864F7" w:rsidRPr="003864F7" w:rsidTr="003864F7">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Коробейникова</w:t>
            </w:r>
            <w:proofErr w:type="spellEnd"/>
            <w:r w:rsidRPr="003864F7">
              <w:rPr>
                <w:rFonts w:ascii="Times New Roman" w:hAnsi="Times New Roman" w:cs="Times New Roman"/>
                <w:color w:val="auto"/>
                <w:kern w:val="0"/>
                <w:sz w:val="12"/>
                <w:szCs w:val="12"/>
              </w:rPr>
              <w:t xml:space="preserve"> Оксана Николаевна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21</w:t>
            </w:r>
          </w:p>
        </w:tc>
      </w:tr>
      <w:tr w:rsidR="003864F7" w:rsidRPr="003864F7" w:rsidTr="003864F7">
        <w:tblPrEx>
          <w:tblCellMar>
            <w:top w:w="0" w:type="dxa"/>
            <w:bottom w:w="0" w:type="dxa"/>
          </w:tblCellMar>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15</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Саар Максим Александрович</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325</w:t>
            </w:r>
          </w:p>
        </w:tc>
      </w:tr>
      <w:tr w:rsidR="003864F7" w:rsidRPr="003864F7" w:rsidTr="003864F7">
        <w:tblPrEx>
          <w:tblCellMar>
            <w:top w:w="0" w:type="dxa"/>
            <w:bottom w:w="0" w:type="dxa"/>
          </w:tblCellMar>
        </w:tblPrEx>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16</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Против всех кандидатов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46</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Признать избранным депутатом:</w:t>
            </w:r>
          </w:p>
        </w:tc>
      </w:tr>
      <w:tr w:rsidR="003864F7" w:rsidRPr="003864F7" w:rsidTr="003864F7">
        <w:tblPrEx>
          <w:tblCellMar>
            <w:top w:w="0" w:type="dxa"/>
            <w:bottom w:w="0" w:type="dxa"/>
          </w:tblCellMar>
        </w:tblPrEx>
        <w:tc>
          <w:tcPr>
            <w:tcW w:w="5353"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Саар Максима Александровича</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1951"/>
        <w:gridCol w:w="1701"/>
        <w:gridCol w:w="284"/>
        <w:gridCol w:w="1417"/>
      </w:tblGrid>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Председатель окружной избирательной комиссии</w:t>
            </w:r>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Кирпичникова</w:t>
            </w:r>
            <w:proofErr w:type="spellEnd"/>
            <w:r w:rsidRPr="003864F7">
              <w:rPr>
                <w:rFonts w:ascii="Times New Roman" w:hAnsi="Times New Roman" w:cs="Times New Roman"/>
                <w:color w:val="auto"/>
                <w:kern w:val="0"/>
                <w:sz w:val="12"/>
                <w:szCs w:val="12"/>
              </w:rPr>
              <w:t xml:space="preserve">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tcBorders>
            <w:shd w:val="clear" w:color="auto" w:fill="auto"/>
          </w:tcPr>
          <w:p w:rsidR="003864F7" w:rsidRPr="003864F7" w:rsidRDefault="003864F7" w:rsidP="003864F7">
            <w:pPr>
              <w:spacing w:before="100"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(фамилия, инициалы)</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top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b/>
                <w:color w:val="auto"/>
                <w:kern w:val="0"/>
                <w:sz w:val="12"/>
                <w:szCs w:val="12"/>
              </w:rPr>
              <w:t>Зам</w:t>
            </w:r>
            <w:proofErr w:type="gramStart"/>
            <w:r w:rsidRPr="003864F7">
              <w:rPr>
                <w:rFonts w:ascii="Times New Roman" w:hAnsi="Times New Roman" w:cs="Times New Roman"/>
                <w:b/>
                <w:color w:val="auto"/>
                <w:kern w:val="0"/>
                <w:sz w:val="12"/>
                <w:szCs w:val="12"/>
              </w:rPr>
              <w:t>.п</w:t>
            </w:r>
            <w:proofErr w:type="gramEnd"/>
            <w:r w:rsidRPr="003864F7">
              <w:rPr>
                <w:rFonts w:ascii="Times New Roman" w:hAnsi="Times New Roman" w:cs="Times New Roman"/>
                <w:b/>
                <w:color w:val="auto"/>
                <w:kern w:val="0"/>
                <w:sz w:val="12"/>
                <w:szCs w:val="12"/>
              </w:rPr>
              <w:t>редседателя</w:t>
            </w:r>
            <w:proofErr w:type="spellEnd"/>
          </w:p>
        </w:tc>
        <w:tc>
          <w:tcPr>
            <w:tcW w:w="1701"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Цитович А.Н.</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Секретарь</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Дермер</w:t>
            </w:r>
            <w:proofErr w:type="spellEnd"/>
            <w:r w:rsidRPr="003864F7">
              <w:rPr>
                <w:rFonts w:ascii="Times New Roman" w:hAnsi="Times New Roman" w:cs="Times New Roman"/>
                <w:color w:val="auto"/>
                <w:kern w:val="0"/>
                <w:sz w:val="12"/>
                <w:szCs w:val="12"/>
              </w:rPr>
              <w:t xml:space="preserve">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Член</w:t>
            </w: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Гречишкина</w:t>
            </w:r>
            <w:proofErr w:type="spellEnd"/>
            <w:r w:rsidRPr="003864F7">
              <w:rPr>
                <w:rFonts w:ascii="Times New Roman" w:hAnsi="Times New Roman" w:cs="Times New Roman"/>
                <w:color w:val="auto"/>
                <w:kern w:val="0"/>
                <w:sz w:val="12"/>
                <w:szCs w:val="12"/>
              </w:rPr>
              <w:t xml:space="preserve"> Р.Д.</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Евсеева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Кондауров И.С.</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Морозова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3864F7">
        <w:tblPrEx>
          <w:tblCellMar>
            <w:top w:w="0" w:type="dxa"/>
            <w:bottom w:w="0" w:type="dxa"/>
          </w:tblCellMar>
        </w:tblPrEx>
        <w:tc>
          <w:tcPr>
            <w:tcW w:w="1951"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701"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Турцина</w:t>
            </w:r>
            <w:proofErr w:type="spellEnd"/>
            <w:r w:rsidRPr="003864F7">
              <w:rPr>
                <w:rFonts w:ascii="Times New Roman" w:hAnsi="Times New Roman" w:cs="Times New Roman"/>
                <w:color w:val="auto"/>
                <w:kern w:val="0"/>
                <w:sz w:val="12"/>
                <w:szCs w:val="12"/>
              </w:rPr>
              <w:t xml:space="preserve"> Л.А.</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М.П.         Протокол подписан 15 сентября 2015 года в _10_ часов _30_ минут</w:t>
      </w: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Default="003864F7" w:rsidP="00F50DAC">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Экземпляр №  ______   </w:t>
      </w: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Выборы </w:t>
      </w:r>
      <w:proofErr w:type="gramStart"/>
      <w:r w:rsidRPr="003864F7">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 сентября 2015 года</w:t>
      </w:r>
    </w:p>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5245"/>
      </w:tblGrid>
      <w:tr w:rsidR="003864F7" w:rsidRPr="003864F7" w:rsidTr="003864F7">
        <w:tblPrEx>
          <w:tblCellMar>
            <w:top w:w="0" w:type="dxa"/>
            <w:bottom w:w="0" w:type="dxa"/>
          </w:tblCellMar>
        </w:tblPrEx>
        <w:tc>
          <w:tcPr>
            <w:tcW w:w="5245" w:type="dxa"/>
            <w:shd w:val="clear" w:color="auto" w:fill="auto"/>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 xml:space="preserve">ПРОТОКОЛ </w:t>
            </w:r>
          </w:p>
        </w:tc>
      </w:tr>
      <w:tr w:rsidR="003864F7" w:rsidRPr="003864F7" w:rsidTr="003864F7">
        <w:tblPrEx>
          <w:tblCellMar>
            <w:top w:w="0" w:type="dxa"/>
            <w:bottom w:w="0" w:type="dxa"/>
          </w:tblCellMar>
        </w:tblPrEx>
        <w:tc>
          <w:tcPr>
            <w:tcW w:w="5245"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3864F7" w:rsidRPr="003864F7" w:rsidTr="003864F7">
        <w:tblPrEx>
          <w:tblCellMar>
            <w:top w:w="0" w:type="dxa"/>
            <w:bottom w:w="0" w:type="dxa"/>
          </w:tblCellMar>
        </w:tblPrEx>
        <w:tc>
          <w:tcPr>
            <w:tcW w:w="5245"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 одномандатному  избирательному округу N7</w:t>
            </w:r>
          </w:p>
        </w:tc>
      </w:tr>
      <w:tr w:rsidR="003864F7" w:rsidRPr="003864F7" w:rsidTr="003864F7">
        <w:tblPrEx>
          <w:tblCellMar>
            <w:top w:w="0" w:type="dxa"/>
            <w:bottom w:w="0" w:type="dxa"/>
          </w:tblCellMar>
        </w:tblPrEx>
        <w:tc>
          <w:tcPr>
            <w:tcW w:w="5245" w:type="dxa"/>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о результатах выборов по одномандатному  избирательному округу N7</w:t>
            </w:r>
          </w:p>
        </w:tc>
      </w:tr>
    </w:tbl>
    <w:p w:rsidR="003864F7" w:rsidRPr="003864F7" w:rsidRDefault="003864F7" w:rsidP="003864F7">
      <w:pPr>
        <w:spacing w:after="0" w:line="240" w:lineRule="auto"/>
        <w:jc w:val="center"/>
        <w:rPr>
          <w:rFonts w:ascii="Times New Roman" w:hAnsi="Times New Roman" w:cs="Times New Roman"/>
          <w:color w:val="auto"/>
          <w:kern w:val="0"/>
          <w:sz w:val="12"/>
          <w:szCs w:val="12"/>
        </w:rPr>
      </w:pPr>
    </w:p>
    <w:tbl>
      <w:tblPr>
        <w:tblW w:w="5354" w:type="dxa"/>
        <w:tblLayout w:type="fixed"/>
        <w:tblLook w:val="0000" w:firstRow="0" w:lastRow="0" w:firstColumn="0" w:lastColumn="0" w:noHBand="0" w:noVBand="0"/>
      </w:tblPr>
      <w:tblGrid>
        <w:gridCol w:w="4503"/>
        <w:gridCol w:w="851"/>
      </w:tblGrid>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участковых избирательных комиссий</w:t>
            </w:r>
          </w:p>
        </w:tc>
        <w:tc>
          <w:tcPr>
            <w:tcW w:w="851" w:type="dxa"/>
            <w:tcBorders>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r>
      <w:tr w:rsidR="003864F7" w:rsidRPr="003864F7" w:rsidTr="003864F7">
        <w:tblPrEx>
          <w:tblCellMar>
            <w:top w:w="0" w:type="dxa"/>
            <w:bottom w:w="0" w:type="dxa"/>
          </w:tblCellMar>
        </w:tblPrEx>
        <w:tc>
          <w:tcPr>
            <w:tcW w:w="450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851" w:type="dxa"/>
            <w:tcBorders>
              <w:top w:val="single" w:sz="4" w:space="0" w:color="auto"/>
              <w:bottom w:val="single" w:sz="4" w:space="0" w:color="auto"/>
            </w:tcBorders>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3864F7" w:rsidRPr="003864F7" w:rsidTr="003864F7">
        <w:tblPrEx>
          <w:tblCellMar>
            <w:top w:w="0" w:type="dxa"/>
            <w:bottom w:w="0" w:type="dxa"/>
          </w:tblCellMar>
        </w:tblPrEx>
        <w:tc>
          <w:tcPr>
            <w:tcW w:w="5353" w:type="dxa"/>
            <w:shd w:val="clear" w:color="auto" w:fill="auto"/>
            <w:vAlign w:val="bottom"/>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681"/>
        <w:gridCol w:w="3572"/>
        <w:gridCol w:w="850"/>
      </w:tblGrid>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избирателей, внесенных в список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1801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полученных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1351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3864F7">
              <w:rPr>
                <w:rFonts w:ascii="Times New Roman" w:hAnsi="Times New Roman" w:cs="Times New Roman"/>
                <w:color w:val="auto"/>
                <w:kern w:val="0"/>
                <w:sz w:val="12"/>
                <w:szCs w:val="12"/>
              </w:rPr>
              <w:t>.</w:t>
            </w:r>
            <w:proofErr w:type="gramEnd"/>
            <w:r w:rsidRPr="003864F7">
              <w:rPr>
                <w:rFonts w:ascii="Times New Roman" w:hAnsi="Times New Roman" w:cs="Times New Roman"/>
                <w:color w:val="auto"/>
                <w:kern w:val="0"/>
                <w:sz w:val="12"/>
                <w:szCs w:val="12"/>
              </w:rPr>
              <w:t xml:space="preserve"> </w:t>
            </w:r>
            <w:proofErr w:type="gramStart"/>
            <w:r w:rsidRPr="003864F7">
              <w:rPr>
                <w:rFonts w:ascii="Times New Roman" w:hAnsi="Times New Roman" w:cs="Times New Roman"/>
                <w:color w:val="auto"/>
                <w:kern w:val="0"/>
                <w:sz w:val="12"/>
                <w:szCs w:val="12"/>
              </w:rPr>
              <w:t>в</w:t>
            </w:r>
            <w:proofErr w:type="gramEnd"/>
            <w:r w:rsidRPr="003864F7">
              <w:rPr>
                <w:rFonts w:ascii="Times New Roman" w:hAnsi="Times New Roman" w:cs="Times New Roman"/>
                <w:color w:val="auto"/>
                <w:kern w:val="0"/>
                <w:sz w:val="12"/>
                <w:szCs w:val="12"/>
              </w:rPr>
              <w:t xml:space="preserve">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85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3а</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27</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в помещениях для голосования</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340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5</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выданных избирателям, проголосовавшим вне помещений</w:t>
            </w:r>
          </w:p>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91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погашенных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862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7</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Число бюллетеней, содержащихся в переносных ящиках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91</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содержащихся в стационарных ящиках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425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недействительных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12</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действительных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504</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11</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утраченных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бюллетеней, не учтенных при получении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0</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2013"/>
        <w:gridCol w:w="2551"/>
      </w:tblGrid>
      <w:tr w:rsidR="003864F7" w:rsidRPr="003864F7" w:rsidTr="003864F7">
        <w:tblPrEx>
          <w:tblCellMar>
            <w:top w:w="0" w:type="dxa"/>
            <w:bottom w:w="0" w:type="dxa"/>
          </w:tblCellMar>
        </w:tblPrEx>
        <w:trPr>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Алексеева Лидия Семеновна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243</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14</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Дурновцева</w:t>
            </w:r>
            <w:proofErr w:type="spellEnd"/>
            <w:r w:rsidRPr="003864F7">
              <w:rPr>
                <w:rFonts w:ascii="Times New Roman" w:hAnsi="Times New Roman" w:cs="Times New Roman"/>
                <w:color w:val="auto"/>
                <w:kern w:val="0"/>
                <w:sz w:val="12"/>
                <w:szCs w:val="12"/>
              </w:rPr>
              <w:t xml:space="preserve"> Галина Васильевна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185</w:t>
            </w:r>
          </w:p>
        </w:tc>
      </w:tr>
      <w:tr w:rsidR="003864F7" w:rsidRPr="003864F7" w:rsidTr="003864F7">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15</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Против всех кандидатов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64F7" w:rsidRPr="003864F7" w:rsidRDefault="003864F7" w:rsidP="003864F7">
            <w:pPr>
              <w:spacing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76</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211"/>
      </w:tblGrid>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jc w:val="both"/>
              <w:rPr>
                <w:rFonts w:ascii="Times New Roman" w:hAnsi="Times New Roman" w:cs="Times New Roman"/>
                <w:color w:val="auto"/>
                <w:kern w:val="0"/>
                <w:sz w:val="12"/>
                <w:szCs w:val="12"/>
              </w:rPr>
            </w:pPr>
          </w:p>
          <w:p w:rsidR="003864F7" w:rsidRPr="003864F7" w:rsidRDefault="003864F7" w:rsidP="003864F7">
            <w:pPr>
              <w:spacing w:after="0" w:line="240" w:lineRule="auto"/>
              <w:jc w:val="both"/>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Признать избранным депутатом:</w:t>
            </w:r>
          </w:p>
        </w:tc>
      </w:tr>
      <w:tr w:rsidR="003864F7" w:rsidRPr="003864F7" w:rsidTr="003864F7">
        <w:tblPrEx>
          <w:tblCellMar>
            <w:top w:w="0" w:type="dxa"/>
            <w:bottom w:w="0" w:type="dxa"/>
          </w:tblCellMar>
        </w:tblPrEx>
        <w:tc>
          <w:tcPr>
            <w:tcW w:w="5211"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Алексееву Лидию Семеновну</w:t>
            </w: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tbl>
      <w:tblPr>
        <w:tblW w:w="5212" w:type="dxa"/>
        <w:tblLayout w:type="fixed"/>
        <w:tblLook w:val="0000" w:firstRow="0" w:lastRow="0" w:firstColumn="0" w:lastColumn="0" w:noHBand="0" w:noVBand="0"/>
      </w:tblPr>
      <w:tblGrid>
        <w:gridCol w:w="1809"/>
        <w:gridCol w:w="1560"/>
        <w:gridCol w:w="284"/>
        <w:gridCol w:w="1559"/>
      </w:tblGrid>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Председатель окружной избирательной комиссии</w:t>
            </w:r>
          </w:p>
        </w:tc>
        <w:tc>
          <w:tcPr>
            <w:tcW w:w="1560"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Кирпичникова</w:t>
            </w:r>
            <w:proofErr w:type="spellEnd"/>
            <w:r w:rsidRPr="003864F7">
              <w:rPr>
                <w:rFonts w:ascii="Times New Roman" w:hAnsi="Times New Roman" w:cs="Times New Roman"/>
                <w:color w:val="auto"/>
                <w:kern w:val="0"/>
                <w:sz w:val="12"/>
                <w:szCs w:val="12"/>
              </w:rPr>
              <w:t xml:space="preserve">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60" w:type="dxa"/>
            <w:tcBorders>
              <w:top w:val="single" w:sz="4" w:space="0" w:color="auto"/>
            </w:tcBorders>
            <w:shd w:val="clear" w:color="auto" w:fill="auto"/>
          </w:tcPr>
          <w:p w:rsidR="003864F7" w:rsidRPr="003864F7" w:rsidRDefault="003864F7" w:rsidP="003864F7">
            <w:pPr>
              <w:spacing w:before="100" w:after="0" w:line="240" w:lineRule="auto"/>
              <w:jc w:val="center"/>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(фамилия, инициалы)</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b/>
                <w:color w:val="auto"/>
                <w:kern w:val="0"/>
                <w:sz w:val="12"/>
                <w:szCs w:val="12"/>
              </w:rPr>
              <w:t>Зам</w:t>
            </w:r>
            <w:proofErr w:type="gramStart"/>
            <w:r w:rsidRPr="003864F7">
              <w:rPr>
                <w:rFonts w:ascii="Times New Roman" w:hAnsi="Times New Roman" w:cs="Times New Roman"/>
                <w:b/>
                <w:color w:val="auto"/>
                <w:kern w:val="0"/>
                <w:sz w:val="12"/>
                <w:szCs w:val="12"/>
              </w:rPr>
              <w:t>.п</w:t>
            </w:r>
            <w:proofErr w:type="gramEnd"/>
            <w:r w:rsidRPr="003864F7">
              <w:rPr>
                <w:rFonts w:ascii="Times New Roman" w:hAnsi="Times New Roman" w:cs="Times New Roman"/>
                <w:b/>
                <w:color w:val="auto"/>
                <w:kern w:val="0"/>
                <w:sz w:val="12"/>
                <w:szCs w:val="12"/>
              </w:rPr>
              <w:t>редседателя</w:t>
            </w:r>
            <w:proofErr w:type="spellEnd"/>
          </w:p>
        </w:tc>
        <w:tc>
          <w:tcPr>
            <w:tcW w:w="1560" w:type="dxa"/>
            <w:tcBorders>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Цитович А.Н.</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color w:val="auto"/>
                <w:kern w:val="0"/>
                <w:sz w:val="12"/>
                <w:szCs w:val="12"/>
              </w:rPr>
            </w:pPr>
            <w:r w:rsidRPr="003864F7">
              <w:rPr>
                <w:rFonts w:ascii="Times New Roman" w:hAnsi="Times New Roman" w:cs="Times New Roman"/>
                <w:b/>
                <w:color w:val="auto"/>
                <w:kern w:val="0"/>
                <w:sz w:val="12"/>
                <w:szCs w:val="12"/>
              </w:rPr>
              <w:t>Секретарь</w:t>
            </w:r>
          </w:p>
        </w:tc>
        <w:tc>
          <w:tcPr>
            <w:tcW w:w="1560"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Дермер</w:t>
            </w:r>
            <w:proofErr w:type="spellEnd"/>
            <w:r w:rsidRPr="003864F7">
              <w:rPr>
                <w:rFonts w:ascii="Times New Roman" w:hAnsi="Times New Roman" w:cs="Times New Roman"/>
                <w:color w:val="auto"/>
                <w:kern w:val="0"/>
                <w:sz w:val="12"/>
                <w:szCs w:val="12"/>
              </w:rPr>
              <w:t xml:space="preserve">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Член</w:t>
            </w:r>
          </w:p>
        </w:tc>
        <w:tc>
          <w:tcPr>
            <w:tcW w:w="1560"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Гречишкина</w:t>
            </w:r>
            <w:proofErr w:type="spellEnd"/>
            <w:r w:rsidRPr="003864F7">
              <w:rPr>
                <w:rFonts w:ascii="Times New Roman" w:hAnsi="Times New Roman" w:cs="Times New Roman"/>
                <w:color w:val="auto"/>
                <w:kern w:val="0"/>
                <w:sz w:val="12"/>
                <w:szCs w:val="12"/>
              </w:rPr>
              <w:t xml:space="preserve"> Р.Д.</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60"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Евсеева Т.В.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60"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Кондауров И.С.</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60"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r w:rsidRPr="003864F7">
              <w:rPr>
                <w:rFonts w:ascii="Times New Roman" w:hAnsi="Times New Roman" w:cs="Times New Roman"/>
                <w:color w:val="auto"/>
                <w:kern w:val="0"/>
                <w:sz w:val="12"/>
                <w:szCs w:val="12"/>
              </w:rPr>
              <w:t>Морозова А.В.</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r w:rsidR="003864F7" w:rsidRPr="003864F7" w:rsidTr="002B3CF2">
        <w:tblPrEx>
          <w:tblCellMar>
            <w:top w:w="0" w:type="dxa"/>
            <w:bottom w:w="0" w:type="dxa"/>
          </w:tblCellMar>
        </w:tblPrEx>
        <w:tc>
          <w:tcPr>
            <w:tcW w:w="1809" w:type="dxa"/>
            <w:shd w:val="clear" w:color="auto" w:fill="auto"/>
            <w:vAlign w:val="center"/>
          </w:tcPr>
          <w:p w:rsidR="003864F7" w:rsidRPr="003864F7" w:rsidRDefault="003864F7" w:rsidP="003864F7">
            <w:pPr>
              <w:spacing w:after="0" w:line="240" w:lineRule="auto"/>
              <w:rPr>
                <w:rFonts w:ascii="Times New Roman" w:hAnsi="Times New Roman" w:cs="Times New Roman"/>
                <w:b/>
                <w:color w:val="auto"/>
                <w:kern w:val="0"/>
                <w:sz w:val="12"/>
                <w:szCs w:val="12"/>
              </w:rPr>
            </w:pPr>
          </w:p>
        </w:tc>
        <w:tc>
          <w:tcPr>
            <w:tcW w:w="1560" w:type="dxa"/>
            <w:tcBorders>
              <w:top w:val="single" w:sz="4" w:space="0" w:color="auto"/>
              <w:bottom w:val="single" w:sz="4" w:space="0" w:color="auto"/>
            </w:tcBorders>
            <w:shd w:val="clear" w:color="auto" w:fill="auto"/>
            <w:vAlign w:val="bottom"/>
          </w:tcPr>
          <w:p w:rsidR="003864F7" w:rsidRPr="003864F7" w:rsidRDefault="003864F7" w:rsidP="003864F7">
            <w:pPr>
              <w:spacing w:before="100" w:after="0" w:line="240" w:lineRule="auto"/>
              <w:rPr>
                <w:rFonts w:ascii="Times New Roman" w:hAnsi="Times New Roman" w:cs="Times New Roman"/>
                <w:color w:val="auto"/>
                <w:kern w:val="0"/>
                <w:sz w:val="12"/>
                <w:szCs w:val="12"/>
              </w:rPr>
            </w:pPr>
            <w:proofErr w:type="spellStart"/>
            <w:r w:rsidRPr="003864F7">
              <w:rPr>
                <w:rFonts w:ascii="Times New Roman" w:hAnsi="Times New Roman" w:cs="Times New Roman"/>
                <w:color w:val="auto"/>
                <w:kern w:val="0"/>
                <w:sz w:val="12"/>
                <w:szCs w:val="12"/>
              </w:rPr>
              <w:t>Турцина</w:t>
            </w:r>
            <w:proofErr w:type="spellEnd"/>
            <w:r w:rsidRPr="003864F7">
              <w:rPr>
                <w:rFonts w:ascii="Times New Roman" w:hAnsi="Times New Roman" w:cs="Times New Roman"/>
                <w:color w:val="auto"/>
                <w:kern w:val="0"/>
                <w:sz w:val="12"/>
                <w:szCs w:val="12"/>
              </w:rPr>
              <w:t xml:space="preserve"> Л.А.</w:t>
            </w:r>
          </w:p>
        </w:tc>
        <w:tc>
          <w:tcPr>
            <w:tcW w:w="284" w:type="dxa"/>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3864F7" w:rsidRPr="003864F7" w:rsidRDefault="003864F7" w:rsidP="003864F7">
            <w:pPr>
              <w:spacing w:after="0" w:line="240" w:lineRule="auto"/>
              <w:rPr>
                <w:rFonts w:ascii="Times New Roman" w:hAnsi="Times New Roman" w:cs="Times New Roman"/>
                <w:color w:val="auto"/>
                <w:kern w:val="0"/>
                <w:sz w:val="12"/>
                <w:szCs w:val="12"/>
              </w:rPr>
            </w:pPr>
          </w:p>
        </w:tc>
      </w:tr>
    </w:tbl>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rPr>
          <w:rFonts w:ascii="Times New Roman" w:hAnsi="Times New Roman" w:cs="Times New Roman"/>
          <w:color w:val="auto"/>
          <w:kern w:val="0"/>
          <w:sz w:val="12"/>
          <w:szCs w:val="12"/>
        </w:rPr>
      </w:pPr>
    </w:p>
    <w:p w:rsidR="003864F7" w:rsidRPr="003864F7" w:rsidRDefault="003864F7" w:rsidP="003864F7">
      <w:pPr>
        <w:spacing w:after="0" w:line="240" w:lineRule="auto"/>
        <w:jc w:val="center"/>
        <w:rPr>
          <w:rFonts w:ascii="Times New Roman" w:hAnsi="Times New Roman" w:cs="Times New Roman"/>
          <w:b/>
          <w:color w:val="auto"/>
          <w:kern w:val="0"/>
          <w:sz w:val="12"/>
          <w:szCs w:val="12"/>
        </w:rPr>
      </w:pPr>
      <w:r w:rsidRPr="003864F7">
        <w:rPr>
          <w:rFonts w:ascii="Times New Roman" w:hAnsi="Times New Roman" w:cs="Times New Roman"/>
          <w:b/>
          <w:color w:val="auto"/>
          <w:kern w:val="0"/>
          <w:sz w:val="12"/>
          <w:szCs w:val="12"/>
        </w:rPr>
        <w:t>М.П.         Протокол подписан 15 сентября 2015 года в _10_ часов _35_ минут</w:t>
      </w:r>
    </w:p>
    <w:p w:rsidR="003864F7" w:rsidRDefault="003864F7"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Экземпляр №  ______   </w:t>
      </w: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 xml:space="preserve">Выборы </w:t>
      </w:r>
      <w:proofErr w:type="gramStart"/>
      <w:r w:rsidRPr="002B3CF2">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 сентября 2015 года</w:t>
      </w:r>
    </w:p>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5103"/>
      </w:tblGrid>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 xml:space="preserve">ПРОТОКОЛ </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по одномандатному  избирательному округу N 8</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о результатах выборов по одномандатному  избирательному округу N8</w:t>
            </w:r>
          </w:p>
        </w:tc>
      </w:tr>
    </w:tbl>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4361"/>
        <w:gridCol w:w="992"/>
      </w:tblGrid>
      <w:tr w:rsidR="002B3CF2" w:rsidRPr="002B3CF2" w:rsidTr="002B3CF2">
        <w:tblPrEx>
          <w:tblCellMar>
            <w:top w:w="0" w:type="dxa"/>
            <w:bottom w:w="0" w:type="dxa"/>
          </w:tblCellMar>
        </w:tblPrEx>
        <w:tc>
          <w:tcPr>
            <w:tcW w:w="4361"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участковых избирательных комиссий</w:t>
            </w:r>
          </w:p>
        </w:tc>
        <w:tc>
          <w:tcPr>
            <w:tcW w:w="992" w:type="dxa"/>
            <w:tcBorders>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r>
      <w:tr w:rsidR="002B3CF2" w:rsidRPr="002B3CF2" w:rsidTr="002B3CF2">
        <w:tblPrEx>
          <w:tblCellMar>
            <w:top w:w="0" w:type="dxa"/>
            <w:bottom w:w="0" w:type="dxa"/>
          </w:tblCellMar>
        </w:tblPrEx>
        <w:tc>
          <w:tcPr>
            <w:tcW w:w="4361"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992" w:type="dxa"/>
            <w:tcBorders>
              <w:top w:val="single" w:sz="4" w:space="0" w:color="auto"/>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211"/>
      </w:tblGrid>
      <w:tr w:rsidR="002B3CF2" w:rsidRPr="002B3CF2" w:rsidTr="002B3CF2">
        <w:tblPrEx>
          <w:tblCellMar>
            <w:top w:w="0" w:type="dxa"/>
            <w:bottom w:w="0" w:type="dxa"/>
          </w:tblCellMar>
        </w:tblPrEx>
        <w:tc>
          <w:tcPr>
            <w:tcW w:w="5211"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4961" w:type="dxa"/>
        <w:tblInd w:w="108" w:type="dxa"/>
        <w:tblLayout w:type="fixed"/>
        <w:tblLook w:val="0000" w:firstRow="0" w:lastRow="0" w:firstColumn="0" w:lastColumn="0" w:noHBand="0" w:noVBand="0"/>
      </w:tblPr>
      <w:tblGrid>
        <w:gridCol w:w="681"/>
        <w:gridCol w:w="3288"/>
        <w:gridCol w:w="992"/>
      </w:tblGrid>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избирателей, внесенных в список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2730</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полученных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1333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2B3CF2">
              <w:rPr>
                <w:rFonts w:ascii="Times New Roman" w:hAnsi="Times New Roman" w:cs="Times New Roman"/>
                <w:color w:val="auto"/>
                <w:kern w:val="0"/>
                <w:sz w:val="12"/>
                <w:szCs w:val="12"/>
              </w:rPr>
              <w:t>.</w:t>
            </w:r>
            <w:proofErr w:type="gramEnd"/>
            <w:r w:rsidRPr="002B3CF2">
              <w:rPr>
                <w:rFonts w:ascii="Times New Roman" w:hAnsi="Times New Roman" w:cs="Times New Roman"/>
                <w:color w:val="auto"/>
                <w:kern w:val="0"/>
                <w:sz w:val="12"/>
                <w:szCs w:val="12"/>
              </w:rPr>
              <w:t xml:space="preserve"> </w:t>
            </w:r>
            <w:proofErr w:type="gramStart"/>
            <w:r w:rsidRPr="002B3CF2">
              <w:rPr>
                <w:rFonts w:ascii="Times New Roman" w:hAnsi="Times New Roman" w:cs="Times New Roman"/>
                <w:color w:val="auto"/>
                <w:kern w:val="0"/>
                <w:sz w:val="12"/>
                <w:szCs w:val="12"/>
              </w:rPr>
              <w:t>в</w:t>
            </w:r>
            <w:proofErr w:type="gramEnd"/>
            <w:r w:rsidRPr="002B3CF2">
              <w:rPr>
                <w:rFonts w:ascii="Times New Roman" w:hAnsi="Times New Roman" w:cs="Times New Roman"/>
                <w:color w:val="auto"/>
                <w:kern w:val="0"/>
                <w:sz w:val="12"/>
                <w:szCs w:val="12"/>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41</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3а</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в помещениях для голосования</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235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вне помещений</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79</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погашенных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985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бюллетеней, содержащихся в переносных ящиках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79</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содержащихся в стационарных ящиках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276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недействительных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349</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утраченных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не учтенных при получении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2296"/>
        <w:gridCol w:w="2268"/>
      </w:tblGrid>
      <w:tr w:rsidR="002B3CF2" w:rsidRPr="002B3CF2" w:rsidTr="002B3CF2">
        <w:tblPrEx>
          <w:tblCellMar>
            <w:top w:w="0" w:type="dxa"/>
            <w:bottom w:w="0" w:type="dxa"/>
          </w:tblCellMar>
        </w:tblPrEx>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Авсиевич</w:t>
            </w:r>
            <w:proofErr w:type="spellEnd"/>
            <w:r w:rsidRPr="002B3CF2">
              <w:rPr>
                <w:rFonts w:ascii="Times New Roman" w:hAnsi="Times New Roman" w:cs="Times New Roman"/>
                <w:color w:val="auto"/>
                <w:kern w:val="0"/>
                <w:sz w:val="12"/>
                <w:szCs w:val="12"/>
              </w:rPr>
              <w:t xml:space="preserve"> Геннадий Петрович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Бакурова</w:t>
            </w:r>
            <w:proofErr w:type="spellEnd"/>
            <w:r w:rsidRPr="002B3CF2">
              <w:rPr>
                <w:rFonts w:ascii="Times New Roman" w:hAnsi="Times New Roman" w:cs="Times New Roman"/>
                <w:color w:val="auto"/>
                <w:kern w:val="0"/>
                <w:sz w:val="12"/>
                <w:szCs w:val="12"/>
              </w:rPr>
              <w:t xml:space="preserve"> Светлана Ивановна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205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Ланг</w:t>
            </w:r>
            <w:proofErr w:type="spellEnd"/>
            <w:r w:rsidRPr="002B3CF2">
              <w:rPr>
                <w:rFonts w:ascii="Times New Roman" w:hAnsi="Times New Roman" w:cs="Times New Roman"/>
                <w:color w:val="auto"/>
                <w:kern w:val="0"/>
                <w:sz w:val="12"/>
                <w:szCs w:val="12"/>
              </w:rPr>
              <w:t xml:space="preserve"> Виктория Константиновна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16</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Против всех кандидатов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32</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p>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Признать избранным депутатом:</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Бакурову</w:t>
            </w:r>
            <w:proofErr w:type="spellEnd"/>
            <w:r w:rsidRPr="002B3CF2">
              <w:rPr>
                <w:rFonts w:ascii="Times New Roman" w:hAnsi="Times New Roman" w:cs="Times New Roman"/>
                <w:color w:val="auto"/>
                <w:kern w:val="0"/>
                <w:sz w:val="12"/>
                <w:szCs w:val="12"/>
              </w:rPr>
              <w:t xml:space="preserve"> Светлану Ивановну</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211" w:type="dxa"/>
        <w:tblLayout w:type="fixed"/>
        <w:tblLook w:val="0000" w:firstRow="0" w:lastRow="0" w:firstColumn="0" w:lastColumn="0" w:noHBand="0" w:noVBand="0"/>
      </w:tblPr>
      <w:tblGrid>
        <w:gridCol w:w="1809"/>
        <w:gridCol w:w="1559"/>
        <w:gridCol w:w="284"/>
        <w:gridCol w:w="1559"/>
      </w:tblGrid>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Председатель окружной избирательной комиссии</w:t>
            </w:r>
          </w:p>
        </w:tc>
        <w:tc>
          <w:tcPr>
            <w:tcW w:w="1559"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Кирпичникова</w:t>
            </w:r>
            <w:proofErr w:type="spellEnd"/>
            <w:r w:rsidRPr="002B3CF2">
              <w:rPr>
                <w:rFonts w:ascii="Times New Roman" w:hAnsi="Times New Roman" w:cs="Times New Roman"/>
                <w:color w:val="auto"/>
                <w:kern w:val="0"/>
                <w:sz w:val="12"/>
                <w:szCs w:val="12"/>
              </w:rPr>
              <w:t xml:space="preserve">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559" w:type="dxa"/>
            <w:tcBorders>
              <w:top w:val="single" w:sz="4" w:space="0" w:color="auto"/>
            </w:tcBorders>
            <w:shd w:val="clear" w:color="auto" w:fill="auto"/>
          </w:tcPr>
          <w:p w:rsidR="002B3CF2" w:rsidRPr="002B3CF2" w:rsidRDefault="002B3CF2" w:rsidP="002B3CF2">
            <w:pPr>
              <w:spacing w:before="100"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(фамилия, инициалы)</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top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b/>
                <w:color w:val="auto"/>
                <w:kern w:val="0"/>
                <w:sz w:val="12"/>
                <w:szCs w:val="12"/>
              </w:rPr>
              <w:t>Зам</w:t>
            </w:r>
            <w:proofErr w:type="gramStart"/>
            <w:r w:rsidRPr="002B3CF2">
              <w:rPr>
                <w:rFonts w:ascii="Times New Roman" w:hAnsi="Times New Roman" w:cs="Times New Roman"/>
                <w:b/>
                <w:color w:val="auto"/>
                <w:kern w:val="0"/>
                <w:sz w:val="12"/>
                <w:szCs w:val="12"/>
              </w:rPr>
              <w:t>.п</w:t>
            </w:r>
            <w:proofErr w:type="gramEnd"/>
            <w:r w:rsidRPr="002B3CF2">
              <w:rPr>
                <w:rFonts w:ascii="Times New Roman" w:hAnsi="Times New Roman" w:cs="Times New Roman"/>
                <w:b/>
                <w:color w:val="auto"/>
                <w:kern w:val="0"/>
                <w:sz w:val="12"/>
                <w:szCs w:val="12"/>
              </w:rPr>
              <w:t>редседателя</w:t>
            </w:r>
            <w:proofErr w:type="spellEnd"/>
          </w:p>
        </w:tc>
        <w:tc>
          <w:tcPr>
            <w:tcW w:w="1559"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Цитович А.Н.</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Секретарь</w:t>
            </w:r>
          </w:p>
        </w:tc>
        <w:tc>
          <w:tcPr>
            <w:tcW w:w="1559"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Дермер</w:t>
            </w:r>
            <w:proofErr w:type="spellEnd"/>
            <w:r w:rsidRPr="002B3CF2">
              <w:rPr>
                <w:rFonts w:ascii="Times New Roman" w:hAnsi="Times New Roman" w:cs="Times New Roman"/>
                <w:color w:val="auto"/>
                <w:kern w:val="0"/>
                <w:sz w:val="12"/>
                <w:szCs w:val="12"/>
              </w:rPr>
              <w:t xml:space="preserve">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Член</w:t>
            </w:r>
          </w:p>
        </w:tc>
        <w:tc>
          <w:tcPr>
            <w:tcW w:w="1559"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Гречишкина</w:t>
            </w:r>
            <w:proofErr w:type="spellEnd"/>
            <w:r w:rsidRPr="002B3CF2">
              <w:rPr>
                <w:rFonts w:ascii="Times New Roman" w:hAnsi="Times New Roman" w:cs="Times New Roman"/>
                <w:color w:val="auto"/>
                <w:kern w:val="0"/>
                <w:sz w:val="12"/>
                <w:szCs w:val="12"/>
              </w:rPr>
              <w:t xml:space="preserve"> Р.Д.</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Евсеева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Кондауров И.С.</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Морозова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809"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559"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Турцина</w:t>
            </w:r>
            <w:proofErr w:type="spellEnd"/>
            <w:r w:rsidRPr="002B3CF2">
              <w:rPr>
                <w:rFonts w:ascii="Times New Roman" w:hAnsi="Times New Roman" w:cs="Times New Roman"/>
                <w:color w:val="auto"/>
                <w:kern w:val="0"/>
                <w:sz w:val="12"/>
                <w:szCs w:val="12"/>
              </w:rPr>
              <w:t xml:space="preserve"> Л.А.</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559"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М.П.         Протокол подписан 15 сентября 2015 года в _10_ часов _40_ минут</w:t>
      </w: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Экземпляр №  ______   </w:t>
      </w: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 xml:space="preserve">Выборы </w:t>
      </w:r>
      <w:proofErr w:type="gramStart"/>
      <w:r w:rsidRPr="002B3CF2">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 сентября 2015 года</w:t>
      </w:r>
    </w:p>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5103"/>
      </w:tblGrid>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 xml:space="preserve">ПРОТОКОЛ </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по одномандатному  избирательному округу N9</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о результатах выборов по одномандатному  избирательному округу N9</w:t>
            </w:r>
          </w:p>
        </w:tc>
      </w:tr>
    </w:tbl>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5354" w:type="dxa"/>
        <w:tblLayout w:type="fixed"/>
        <w:tblLook w:val="0000" w:firstRow="0" w:lastRow="0" w:firstColumn="0" w:lastColumn="0" w:noHBand="0" w:noVBand="0"/>
      </w:tblPr>
      <w:tblGrid>
        <w:gridCol w:w="4503"/>
        <w:gridCol w:w="851"/>
      </w:tblGrid>
      <w:tr w:rsidR="002B3CF2" w:rsidRPr="002B3CF2" w:rsidTr="002B3CF2">
        <w:tblPrEx>
          <w:tblCellMar>
            <w:top w:w="0" w:type="dxa"/>
            <w:bottom w:w="0" w:type="dxa"/>
          </w:tblCellMar>
        </w:tblPrEx>
        <w:tc>
          <w:tcPr>
            <w:tcW w:w="4503"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участковых избирательных комиссий</w:t>
            </w:r>
          </w:p>
        </w:tc>
        <w:tc>
          <w:tcPr>
            <w:tcW w:w="851" w:type="dxa"/>
            <w:tcBorders>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r>
      <w:tr w:rsidR="002B3CF2" w:rsidRPr="002B3CF2" w:rsidTr="002B3CF2">
        <w:tblPrEx>
          <w:tblCellMar>
            <w:top w:w="0" w:type="dxa"/>
            <w:bottom w:w="0" w:type="dxa"/>
          </w:tblCellMar>
        </w:tblPrEx>
        <w:tc>
          <w:tcPr>
            <w:tcW w:w="4503"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851" w:type="dxa"/>
            <w:tcBorders>
              <w:top w:val="single" w:sz="4" w:space="0" w:color="auto"/>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2B3CF2" w:rsidRPr="002B3CF2" w:rsidTr="002B3CF2">
        <w:tblPrEx>
          <w:tblCellMar>
            <w:top w:w="0" w:type="dxa"/>
            <w:bottom w:w="0" w:type="dxa"/>
          </w:tblCellMar>
        </w:tblPrEx>
        <w:tc>
          <w:tcPr>
            <w:tcW w:w="5353"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681"/>
        <w:gridCol w:w="3430"/>
        <w:gridCol w:w="992"/>
      </w:tblGrid>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избирателей, внесенных в список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1114</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полученных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1232</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2B3CF2">
              <w:rPr>
                <w:rFonts w:ascii="Times New Roman" w:hAnsi="Times New Roman" w:cs="Times New Roman"/>
                <w:color w:val="auto"/>
                <w:kern w:val="0"/>
                <w:sz w:val="12"/>
                <w:szCs w:val="12"/>
              </w:rPr>
              <w:t>.</w:t>
            </w:r>
            <w:proofErr w:type="gramEnd"/>
            <w:r w:rsidRPr="002B3CF2">
              <w:rPr>
                <w:rFonts w:ascii="Times New Roman" w:hAnsi="Times New Roman" w:cs="Times New Roman"/>
                <w:color w:val="auto"/>
                <w:kern w:val="0"/>
                <w:sz w:val="12"/>
                <w:szCs w:val="12"/>
              </w:rPr>
              <w:t xml:space="preserve"> </w:t>
            </w:r>
            <w:proofErr w:type="gramStart"/>
            <w:r w:rsidRPr="002B3CF2">
              <w:rPr>
                <w:rFonts w:ascii="Times New Roman" w:hAnsi="Times New Roman" w:cs="Times New Roman"/>
                <w:color w:val="auto"/>
                <w:kern w:val="0"/>
                <w:sz w:val="12"/>
                <w:szCs w:val="12"/>
              </w:rPr>
              <w:t>в</w:t>
            </w:r>
            <w:proofErr w:type="gramEnd"/>
            <w:r w:rsidRPr="002B3CF2">
              <w:rPr>
                <w:rFonts w:ascii="Times New Roman" w:hAnsi="Times New Roman" w:cs="Times New Roman"/>
                <w:color w:val="auto"/>
                <w:kern w:val="0"/>
                <w:sz w:val="12"/>
                <w:szCs w:val="12"/>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42</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3а</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8</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в помещениях для голосования</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289</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вне помещений</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33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погашенных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876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бюллетеней, содержащихся в переносных ящиках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33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содержащихся в стационарных ящиках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297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недействительных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действительных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325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утраченных бюллетеней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0</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не учтенных при получении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0</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681"/>
        <w:gridCol w:w="2154"/>
        <w:gridCol w:w="2268"/>
      </w:tblGrid>
      <w:tr w:rsidR="002B3CF2" w:rsidRPr="002B3CF2" w:rsidTr="002B3CF2">
        <w:tblPrEx>
          <w:tblCellMar>
            <w:top w:w="0" w:type="dxa"/>
            <w:bottom w:w="0" w:type="dxa"/>
          </w:tblCellMar>
        </w:tblPrEx>
        <w:trPr>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Бывшев</w:t>
            </w:r>
            <w:proofErr w:type="spellEnd"/>
            <w:r w:rsidRPr="002B3CF2">
              <w:rPr>
                <w:rFonts w:ascii="Times New Roman" w:hAnsi="Times New Roman" w:cs="Times New Roman"/>
                <w:color w:val="auto"/>
                <w:kern w:val="0"/>
                <w:sz w:val="12"/>
                <w:szCs w:val="12"/>
              </w:rPr>
              <w:t xml:space="preserve"> Николай Иванович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46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Малков Анатолий Николаевич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18</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Матвеев Игорь Николаевич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23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16</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Симбирева</w:t>
            </w:r>
            <w:proofErr w:type="spellEnd"/>
            <w:r w:rsidRPr="002B3CF2">
              <w:rPr>
                <w:rFonts w:ascii="Times New Roman" w:hAnsi="Times New Roman" w:cs="Times New Roman"/>
                <w:color w:val="auto"/>
                <w:kern w:val="0"/>
                <w:sz w:val="12"/>
                <w:szCs w:val="12"/>
              </w:rPr>
              <w:t xml:space="preserve"> Римма Ивановна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182</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17</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Против всех кандидатов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56</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211"/>
      </w:tblGrid>
      <w:tr w:rsidR="002B3CF2" w:rsidRPr="002B3CF2" w:rsidTr="002B3CF2">
        <w:tblPrEx>
          <w:tblCellMar>
            <w:top w:w="0" w:type="dxa"/>
            <w:bottom w:w="0" w:type="dxa"/>
          </w:tblCellMar>
        </w:tblPrEx>
        <w:tc>
          <w:tcPr>
            <w:tcW w:w="5211" w:type="dxa"/>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2B3CF2" w:rsidRPr="002B3CF2" w:rsidTr="002B3CF2">
        <w:tblPrEx>
          <w:tblCellMar>
            <w:top w:w="0" w:type="dxa"/>
            <w:bottom w:w="0" w:type="dxa"/>
          </w:tblCellMar>
        </w:tblPrEx>
        <w:tc>
          <w:tcPr>
            <w:tcW w:w="5211" w:type="dxa"/>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p>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2B3CF2" w:rsidRPr="002B3CF2" w:rsidTr="002B3CF2">
        <w:tblPrEx>
          <w:tblCellMar>
            <w:top w:w="0" w:type="dxa"/>
            <w:bottom w:w="0" w:type="dxa"/>
          </w:tblCellMar>
        </w:tblPrEx>
        <w:tc>
          <w:tcPr>
            <w:tcW w:w="5211"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Признать избранным депутатом:</w:t>
            </w:r>
          </w:p>
        </w:tc>
      </w:tr>
      <w:tr w:rsidR="002B3CF2" w:rsidRPr="002B3CF2" w:rsidTr="002B3CF2">
        <w:tblPrEx>
          <w:tblCellMar>
            <w:top w:w="0" w:type="dxa"/>
            <w:bottom w:w="0" w:type="dxa"/>
          </w:tblCellMar>
        </w:tblPrEx>
        <w:tc>
          <w:tcPr>
            <w:tcW w:w="5211"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Симбиреву</w:t>
            </w:r>
            <w:proofErr w:type="spellEnd"/>
            <w:r w:rsidRPr="002B3CF2">
              <w:rPr>
                <w:rFonts w:ascii="Times New Roman" w:hAnsi="Times New Roman" w:cs="Times New Roman"/>
                <w:color w:val="auto"/>
                <w:kern w:val="0"/>
                <w:sz w:val="12"/>
                <w:szCs w:val="12"/>
              </w:rPr>
              <w:t xml:space="preserve"> Римму Ивановну</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211" w:type="dxa"/>
        <w:tblLayout w:type="fixed"/>
        <w:tblLook w:val="0000" w:firstRow="0" w:lastRow="0" w:firstColumn="0" w:lastColumn="0" w:noHBand="0" w:noVBand="0"/>
      </w:tblPr>
      <w:tblGrid>
        <w:gridCol w:w="1668"/>
        <w:gridCol w:w="1842"/>
        <w:gridCol w:w="284"/>
        <w:gridCol w:w="1417"/>
      </w:tblGrid>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Председатель окружной избирательной комиссии</w:t>
            </w:r>
          </w:p>
        </w:tc>
        <w:tc>
          <w:tcPr>
            <w:tcW w:w="1842"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Кирпичникова</w:t>
            </w:r>
            <w:proofErr w:type="spellEnd"/>
            <w:r w:rsidRPr="002B3CF2">
              <w:rPr>
                <w:rFonts w:ascii="Times New Roman" w:hAnsi="Times New Roman" w:cs="Times New Roman"/>
                <w:color w:val="auto"/>
                <w:kern w:val="0"/>
                <w:sz w:val="12"/>
                <w:szCs w:val="12"/>
              </w:rPr>
              <w:t xml:space="preserve">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842" w:type="dxa"/>
            <w:tcBorders>
              <w:top w:val="single" w:sz="4" w:space="0" w:color="auto"/>
            </w:tcBorders>
            <w:shd w:val="clear" w:color="auto" w:fill="auto"/>
          </w:tcPr>
          <w:p w:rsidR="002B3CF2" w:rsidRPr="002B3CF2" w:rsidRDefault="002B3CF2" w:rsidP="002B3CF2">
            <w:pPr>
              <w:spacing w:before="100"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(фамилия, инициалы)</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top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b/>
                <w:color w:val="auto"/>
                <w:kern w:val="0"/>
                <w:sz w:val="12"/>
                <w:szCs w:val="12"/>
              </w:rPr>
              <w:t>Зам</w:t>
            </w:r>
            <w:proofErr w:type="gramStart"/>
            <w:r w:rsidRPr="002B3CF2">
              <w:rPr>
                <w:rFonts w:ascii="Times New Roman" w:hAnsi="Times New Roman" w:cs="Times New Roman"/>
                <w:b/>
                <w:color w:val="auto"/>
                <w:kern w:val="0"/>
                <w:sz w:val="12"/>
                <w:szCs w:val="12"/>
              </w:rPr>
              <w:t>.п</w:t>
            </w:r>
            <w:proofErr w:type="gramEnd"/>
            <w:r w:rsidRPr="002B3CF2">
              <w:rPr>
                <w:rFonts w:ascii="Times New Roman" w:hAnsi="Times New Roman" w:cs="Times New Roman"/>
                <w:b/>
                <w:color w:val="auto"/>
                <w:kern w:val="0"/>
                <w:sz w:val="12"/>
                <w:szCs w:val="12"/>
              </w:rPr>
              <w:t>редседателя</w:t>
            </w:r>
            <w:proofErr w:type="spellEnd"/>
          </w:p>
        </w:tc>
        <w:tc>
          <w:tcPr>
            <w:tcW w:w="1842"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Цитович А.Н.</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Секретарь</w:t>
            </w:r>
          </w:p>
        </w:tc>
        <w:tc>
          <w:tcPr>
            <w:tcW w:w="1842"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Дермер</w:t>
            </w:r>
            <w:proofErr w:type="spellEnd"/>
            <w:r w:rsidRPr="002B3CF2">
              <w:rPr>
                <w:rFonts w:ascii="Times New Roman" w:hAnsi="Times New Roman" w:cs="Times New Roman"/>
                <w:color w:val="auto"/>
                <w:kern w:val="0"/>
                <w:sz w:val="12"/>
                <w:szCs w:val="12"/>
              </w:rPr>
              <w:t xml:space="preserve">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Член</w:t>
            </w:r>
          </w:p>
        </w:tc>
        <w:tc>
          <w:tcPr>
            <w:tcW w:w="1842"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Гречишкина</w:t>
            </w:r>
            <w:proofErr w:type="spellEnd"/>
            <w:r w:rsidRPr="002B3CF2">
              <w:rPr>
                <w:rFonts w:ascii="Times New Roman" w:hAnsi="Times New Roman" w:cs="Times New Roman"/>
                <w:color w:val="auto"/>
                <w:kern w:val="0"/>
                <w:sz w:val="12"/>
                <w:szCs w:val="12"/>
              </w:rPr>
              <w:t xml:space="preserve"> Р.Д.</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842"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Евсеева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842"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Кондауров И.С.</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842"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Морозова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842"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Турцина</w:t>
            </w:r>
            <w:proofErr w:type="spellEnd"/>
            <w:r w:rsidRPr="002B3CF2">
              <w:rPr>
                <w:rFonts w:ascii="Times New Roman" w:hAnsi="Times New Roman" w:cs="Times New Roman"/>
                <w:color w:val="auto"/>
                <w:kern w:val="0"/>
                <w:sz w:val="12"/>
                <w:szCs w:val="12"/>
              </w:rPr>
              <w:t xml:space="preserve"> Л.А.</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М.П.         Протокол подписан 15 сентября 2015 года в _10_ часов _45_ минут</w:t>
      </w:r>
    </w:p>
    <w:p w:rsidR="002B3CF2" w:rsidRDefault="002B3CF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lastRenderedPageBreak/>
        <w:t xml:space="preserve">Экземпляр №  ______   </w:t>
      </w: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 xml:space="preserve">Выборы </w:t>
      </w:r>
      <w:proofErr w:type="gramStart"/>
      <w:r w:rsidRPr="002B3CF2">
        <w:rPr>
          <w:rFonts w:ascii="Times New Roman" w:hAnsi="Times New Roman" w:cs="Times New Roman"/>
          <w:b/>
          <w:color w:val="auto"/>
          <w:kern w:val="0"/>
          <w:sz w:val="12"/>
          <w:szCs w:val="12"/>
        </w:rPr>
        <w:t>депутатов  районного Совета депутатов Каратузского района Красноярского края пятого созыва</w:t>
      </w:r>
      <w:proofErr w:type="gramEnd"/>
    </w:p>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 сентября 2015 года</w:t>
      </w:r>
    </w:p>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5103" w:type="dxa"/>
        <w:tblInd w:w="108" w:type="dxa"/>
        <w:tblLayout w:type="fixed"/>
        <w:tblLook w:val="0000" w:firstRow="0" w:lastRow="0" w:firstColumn="0" w:lastColumn="0" w:noHBand="0" w:noVBand="0"/>
      </w:tblPr>
      <w:tblGrid>
        <w:gridCol w:w="5103"/>
      </w:tblGrid>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 xml:space="preserve">ПРОТОКОЛ </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окружной избирательной комиссии по выборам депутатов Каратузского районного Совета депутатов пятого созыва</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по одномандатному  избирательному округу N10</w:t>
            </w:r>
          </w:p>
        </w:tc>
      </w:tr>
      <w:tr w:rsidR="002B3CF2" w:rsidRPr="002B3CF2" w:rsidTr="002B3CF2">
        <w:tblPrEx>
          <w:tblCellMar>
            <w:top w:w="0" w:type="dxa"/>
            <w:bottom w:w="0" w:type="dxa"/>
          </w:tblCellMar>
        </w:tblPrEx>
        <w:tc>
          <w:tcPr>
            <w:tcW w:w="510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о результатах выборов по одномандатному  избирательному округу N10</w:t>
            </w:r>
          </w:p>
        </w:tc>
      </w:tr>
    </w:tbl>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5354" w:type="dxa"/>
        <w:tblLayout w:type="fixed"/>
        <w:tblLook w:val="0000" w:firstRow="0" w:lastRow="0" w:firstColumn="0" w:lastColumn="0" w:noHBand="0" w:noVBand="0"/>
      </w:tblPr>
      <w:tblGrid>
        <w:gridCol w:w="4361"/>
        <w:gridCol w:w="993"/>
      </w:tblGrid>
      <w:tr w:rsidR="002B3CF2" w:rsidRPr="002B3CF2" w:rsidTr="002B3CF2">
        <w:tblPrEx>
          <w:tblCellMar>
            <w:top w:w="0" w:type="dxa"/>
            <w:bottom w:w="0" w:type="dxa"/>
          </w:tblCellMar>
        </w:tblPrEx>
        <w:tc>
          <w:tcPr>
            <w:tcW w:w="4361"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участковых избирательных комиссий</w:t>
            </w:r>
          </w:p>
        </w:tc>
        <w:tc>
          <w:tcPr>
            <w:tcW w:w="993" w:type="dxa"/>
            <w:tcBorders>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r>
      <w:tr w:rsidR="002B3CF2" w:rsidRPr="002B3CF2" w:rsidTr="002B3CF2">
        <w:tblPrEx>
          <w:tblCellMar>
            <w:top w:w="0" w:type="dxa"/>
            <w:bottom w:w="0" w:type="dxa"/>
          </w:tblCellMar>
        </w:tblPrEx>
        <w:tc>
          <w:tcPr>
            <w:tcW w:w="4361"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993" w:type="dxa"/>
            <w:tcBorders>
              <w:top w:val="single" w:sz="4" w:space="0" w:color="auto"/>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2B3CF2" w:rsidRPr="002B3CF2" w:rsidTr="002B3CF2">
        <w:tblPrEx>
          <w:tblCellMar>
            <w:top w:w="0" w:type="dxa"/>
            <w:bottom w:w="0" w:type="dxa"/>
          </w:tblCellMar>
        </w:tblPrEx>
        <w:tc>
          <w:tcPr>
            <w:tcW w:w="5353"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 содержащихся в указанных протоколах участковых избирательных комиссий, определила:</w:t>
            </w:r>
          </w:p>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3714"/>
        <w:gridCol w:w="850"/>
      </w:tblGrid>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избирателей, внесенных в список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1293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полученных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1237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2B3CF2">
              <w:rPr>
                <w:rFonts w:ascii="Times New Roman" w:hAnsi="Times New Roman" w:cs="Times New Roman"/>
                <w:color w:val="auto"/>
                <w:kern w:val="0"/>
                <w:sz w:val="12"/>
                <w:szCs w:val="12"/>
              </w:rPr>
              <w:t>.</w:t>
            </w:r>
            <w:proofErr w:type="gramEnd"/>
            <w:r w:rsidRPr="002B3CF2">
              <w:rPr>
                <w:rFonts w:ascii="Times New Roman" w:hAnsi="Times New Roman" w:cs="Times New Roman"/>
                <w:color w:val="auto"/>
                <w:kern w:val="0"/>
                <w:sz w:val="12"/>
                <w:szCs w:val="12"/>
              </w:rPr>
              <w:t xml:space="preserve"> </w:t>
            </w:r>
            <w:proofErr w:type="gramStart"/>
            <w:r w:rsidRPr="002B3CF2">
              <w:rPr>
                <w:rFonts w:ascii="Times New Roman" w:hAnsi="Times New Roman" w:cs="Times New Roman"/>
                <w:color w:val="auto"/>
                <w:kern w:val="0"/>
                <w:sz w:val="12"/>
                <w:szCs w:val="12"/>
              </w:rPr>
              <w:t>в</w:t>
            </w:r>
            <w:proofErr w:type="gramEnd"/>
            <w:r w:rsidRPr="002B3CF2">
              <w:rPr>
                <w:rFonts w:ascii="Times New Roman" w:hAnsi="Times New Roman" w:cs="Times New Roman"/>
                <w:color w:val="auto"/>
                <w:kern w:val="0"/>
                <w:sz w:val="12"/>
                <w:szCs w:val="12"/>
              </w:rPr>
              <w:t xml:space="preserve"> том числе:</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59</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3а</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в помещении  избирательной комиссии муниципального образования</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364</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58</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погашенных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766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бюллетеней, содержащихся в переносных ящиках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58</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содержащихся в стационарных ящиках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413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недействительных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действительных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465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утраченных бюллетеней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не учтенных при получении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2013"/>
        <w:gridCol w:w="2551"/>
      </w:tblGrid>
      <w:tr w:rsidR="002B3CF2" w:rsidRPr="002B3CF2" w:rsidTr="002B3CF2">
        <w:tblPrEx>
          <w:tblCellMar>
            <w:top w:w="0" w:type="dxa"/>
            <w:bottom w:w="0" w:type="dxa"/>
          </w:tblCellMar>
        </w:tblPrEx>
        <w:trPr>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Фамилии, имена, отчества внесенных в избирательный бюллетень зарегистрированных кандидатов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голосов избирателей, поданных за каждого зарегистрированного кандидата</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Буланцев</w:t>
            </w:r>
            <w:proofErr w:type="spellEnd"/>
            <w:r w:rsidRPr="002B3CF2">
              <w:rPr>
                <w:rFonts w:ascii="Times New Roman" w:hAnsi="Times New Roman" w:cs="Times New Roman"/>
                <w:color w:val="auto"/>
                <w:kern w:val="0"/>
                <w:sz w:val="12"/>
                <w:szCs w:val="12"/>
              </w:rPr>
              <w:t xml:space="preserve"> Николай Анатольевич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Корытов</w:t>
            </w:r>
            <w:proofErr w:type="spellEnd"/>
            <w:r w:rsidRPr="002B3CF2">
              <w:rPr>
                <w:rFonts w:ascii="Times New Roman" w:hAnsi="Times New Roman" w:cs="Times New Roman"/>
                <w:color w:val="auto"/>
                <w:kern w:val="0"/>
                <w:sz w:val="12"/>
                <w:szCs w:val="12"/>
              </w:rPr>
              <w:t xml:space="preserve"> Алексей Анатольевич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238</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Трипутина</w:t>
            </w:r>
            <w:proofErr w:type="spellEnd"/>
            <w:r w:rsidRPr="002B3CF2">
              <w:rPr>
                <w:rFonts w:ascii="Times New Roman" w:hAnsi="Times New Roman" w:cs="Times New Roman"/>
                <w:color w:val="auto"/>
                <w:kern w:val="0"/>
                <w:sz w:val="12"/>
                <w:szCs w:val="12"/>
              </w:rPr>
              <w:t xml:space="preserve"> Елена Александровна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16</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Трубинов</w:t>
            </w:r>
            <w:proofErr w:type="spellEnd"/>
            <w:r w:rsidRPr="002B3CF2">
              <w:rPr>
                <w:rFonts w:ascii="Times New Roman" w:hAnsi="Times New Roman" w:cs="Times New Roman"/>
                <w:color w:val="auto"/>
                <w:kern w:val="0"/>
                <w:sz w:val="12"/>
                <w:szCs w:val="12"/>
              </w:rPr>
              <w:t xml:space="preserve"> Эдуард Валерьевич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128</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17</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Против всех кандидатов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43</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В соответствии со ст.54 Закона Красноярского края "О выборах в органы местного самоуправления в Красноярском крае" окружная избирательная комиссия  по выборам Каратузского районного Совета депутатов пятого созыва РЕШИЛА:</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p>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Признать выборы депутатов Каратузского районного Совета депутатов пятого созыва состоявшимися и действительными.</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Признать избранным депутатом:</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Корытова</w:t>
            </w:r>
            <w:proofErr w:type="spellEnd"/>
            <w:r w:rsidRPr="002B3CF2">
              <w:rPr>
                <w:rFonts w:ascii="Times New Roman" w:hAnsi="Times New Roman" w:cs="Times New Roman"/>
                <w:color w:val="auto"/>
                <w:kern w:val="0"/>
                <w:sz w:val="12"/>
                <w:szCs w:val="12"/>
              </w:rPr>
              <w:t xml:space="preserve"> Алексея Анатольевича</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1668"/>
        <w:gridCol w:w="1417"/>
        <w:gridCol w:w="284"/>
        <w:gridCol w:w="1984"/>
      </w:tblGrid>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Председатель окружной избирательной комиссии</w:t>
            </w:r>
          </w:p>
        </w:tc>
        <w:tc>
          <w:tcPr>
            <w:tcW w:w="1417"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Кирпичникова</w:t>
            </w:r>
            <w:proofErr w:type="spellEnd"/>
            <w:r w:rsidRPr="002B3CF2">
              <w:rPr>
                <w:rFonts w:ascii="Times New Roman" w:hAnsi="Times New Roman" w:cs="Times New Roman"/>
                <w:color w:val="auto"/>
                <w:kern w:val="0"/>
                <w:sz w:val="12"/>
                <w:szCs w:val="12"/>
              </w:rPr>
              <w:t xml:space="preserve">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417" w:type="dxa"/>
            <w:tcBorders>
              <w:top w:val="single" w:sz="4" w:space="0" w:color="auto"/>
            </w:tcBorders>
            <w:shd w:val="clear" w:color="auto" w:fill="auto"/>
          </w:tcPr>
          <w:p w:rsidR="002B3CF2" w:rsidRPr="002B3CF2" w:rsidRDefault="002B3CF2" w:rsidP="002B3CF2">
            <w:pPr>
              <w:spacing w:before="100"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(фамилия, инициалы)</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top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b/>
                <w:color w:val="auto"/>
                <w:kern w:val="0"/>
                <w:sz w:val="12"/>
                <w:szCs w:val="12"/>
              </w:rPr>
              <w:t>Зам</w:t>
            </w:r>
            <w:proofErr w:type="gramStart"/>
            <w:r w:rsidRPr="002B3CF2">
              <w:rPr>
                <w:rFonts w:ascii="Times New Roman" w:hAnsi="Times New Roman" w:cs="Times New Roman"/>
                <w:b/>
                <w:color w:val="auto"/>
                <w:kern w:val="0"/>
                <w:sz w:val="12"/>
                <w:szCs w:val="12"/>
              </w:rPr>
              <w:t>.п</w:t>
            </w:r>
            <w:proofErr w:type="gramEnd"/>
            <w:r w:rsidRPr="002B3CF2">
              <w:rPr>
                <w:rFonts w:ascii="Times New Roman" w:hAnsi="Times New Roman" w:cs="Times New Roman"/>
                <w:b/>
                <w:color w:val="auto"/>
                <w:kern w:val="0"/>
                <w:sz w:val="12"/>
                <w:szCs w:val="12"/>
              </w:rPr>
              <w:t>редседателя</w:t>
            </w:r>
            <w:proofErr w:type="spellEnd"/>
          </w:p>
        </w:tc>
        <w:tc>
          <w:tcPr>
            <w:tcW w:w="1417"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Цитович А.Н.</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Секретарь</w:t>
            </w:r>
          </w:p>
        </w:tc>
        <w:tc>
          <w:tcPr>
            <w:tcW w:w="1417"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Дермер</w:t>
            </w:r>
            <w:proofErr w:type="spellEnd"/>
            <w:r w:rsidRPr="002B3CF2">
              <w:rPr>
                <w:rFonts w:ascii="Times New Roman" w:hAnsi="Times New Roman" w:cs="Times New Roman"/>
                <w:color w:val="auto"/>
                <w:kern w:val="0"/>
                <w:sz w:val="12"/>
                <w:szCs w:val="12"/>
              </w:rPr>
              <w:t xml:space="preserve">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Член</w:t>
            </w:r>
          </w:p>
        </w:tc>
        <w:tc>
          <w:tcPr>
            <w:tcW w:w="1417"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Гречишкина</w:t>
            </w:r>
            <w:proofErr w:type="spellEnd"/>
            <w:r w:rsidRPr="002B3CF2">
              <w:rPr>
                <w:rFonts w:ascii="Times New Roman" w:hAnsi="Times New Roman" w:cs="Times New Roman"/>
                <w:color w:val="auto"/>
                <w:kern w:val="0"/>
                <w:sz w:val="12"/>
                <w:szCs w:val="12"/>
              </w:rPr>
              <w:t xml:space="preserve"> Р.Д.</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417"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Евсеева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417"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Кондауров И.С.</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417"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Морозова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668"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417"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Турцина</w:t>
            </w:r>
            <w:proofErr w:type="spellEnd"/>
            <w:r w:rsidRPr="002B3CF2">
              <w:rPr>
                <w:rFonts w:ascii="Times New Roman" w:hAnsi="Times New Roman" w:cs="Times New Roman"/>
                <w:color w:val="auto"/>
                <w:kern w:val="0"/>
                <w:sz w:val="12"/>
                <w:szCs w:val="12"/>
              </w:rPr>
              <w:t xml:space="preserve"> Л.А.</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84"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М.П.         Протокол подписан 15 сентября 2015 года в _10_ часов _50_ минут</w:t>
      </w: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Экземпляр №  ______   </w:t>
      </w: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 xml:space="preserve">Выборы депутатов  районного Совета депутатов Каратузского района </w:t>
      </w: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Красноярского края пятого созыва</w:t>
      </w:r>
    </w:p>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 сентября 2015 года</w:t>
      </w:r>
    </w:p>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ПРОТОКОЛ</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избирательной  комиссии муниципального образования </w:t>
            </w:r>
          </w:p>
          <w:p w:rsidR="002B3CF2" w:rsidRPr="002B3CF2" w:rsidRDefault="002B3CF2" w:rsidP="002B3CF2">
            <w:pPr>
              <w:spacing w:after="0" w:line="240" w:lineRule="auto"/>
              <w:jc w:val="center"/>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Каратузский</w:t>
            </w:r>
            <w:proofErr w:type="spellEnd"/>
            <w:r w:rsidRPr="002B3CF2">
              <w:rPr>
                <w:rFonts w:ascii="Times New Roman" w:hAnsi="Times New Roman" w:cs="Times New Roman"/>
                <w:color w:val="auto"/>
                <w:kern w:val="0"/>
                <w:sz w:val="12"/>
                <w:szCs w:val="12"/>
              </w:rPr>
              <w:t xml:space="preserve"> район Красноярского края</w:t>
            </w:r>
          </w:p>
        </w:tc>
      </w:tr>
      <w:tr w:rsidR="002B3CF2" w:rsidRPr="002B3CF2" w:rsidTr="002B3CF2">
        <w:tblPrEx>
          <w:tblCellMar>
            <w:top w:w="0" w:type="dxa"/>
            <w:bottom w:w="0" w:type="dxa"/>
          </w:tblCellMar>
        </w:tblPrEx>
        <w:tc>
          <w:tcPr>
            <w:tcW w:w="5353" w:type="dxa"/>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о результатах выборов по </w:t>
            </w:r>
            <w:proofErr w:type="spellStart"/>
            <w:r w:rsidRPr="002B3CF2">
              <w:rPr>
                <w:rFonts w:ascii="Times New Roman" w:hAnsi="Times New Roman" w:cs="Times New Roman"/>
                <w:color w:val="auto"/>
                <w:kern w:val="0"/>
                <w:sz w:val="12"/>
                <w:szCs w:val="12"/>
              </w:rPr>
              <w:t>общетерриториальному</w:t>
            </w:r>
            <w:proofErr w:type="spellEnd"/>
            <w:r w:rsidRPr="002B3CF2">
              <w:rPr>
                <w:rFonts w:ascii="Times New Roman" w:hAnsi="Times New Roman" w:cs="Times New Roman"/>
                <w:color w:val="auto"/>
                <w:kern w:val="0"/>
                <w:sz w:val="12"/>
                <w:szCs w:val="12"/>
              </w:rPr>
              <w:t xml:space="preserve"> избирательному округу</w:t>
            </w:r>
          </w:p>
        </w:tc>
      </w:tr>
    </w:tbl>
    <w:p w:rsidR="002B3CF2" w:rsidRPr="002B3CF2" w:rsidRDefault="002B3CF2" w:rsidP="002B3CF2">
      <w:pPr>
        <w:spacing w:after="0" w:line="240" w:lineRule="auto"/>
        <w:jc w:val="center"/>
        <w:rPr>
          <w:rFonts w:ascii="Times New Roman" w:hAnsi="Times New Roman" w:cs="Times New Roman"/>
          <w:color w:val="auto"/>
          <w:kern w:val="0"/>
          <w:sz w:val="12"/>
          <w:szCs w:val="12"/>
        </w:rPr>
      </w:pPr>
    </w:p>
    <w:tbl>
      <w:tblPr>
        <w:tblW w:w="5354" w:type="dxa"/>
        <w:tblLayout w:type="fixed"/>
        <w:tblLook w:val="0000" w:firstRow="0" w:lastRow="0" w:firstColumn="0" w:lastColumn="0" w:noHBand="0" w:noVBand="0"/>
      </w:tblPr>
      <w:tblGrid>
        <w:gridCol w:w="4503"/>
        <w:gridCol w:w="851"/>
      </w:tblGrid>
      <w:tr w:rsidR="002B3CF2" w:rsidRPr="002B3CF2" w:rsidTr="002B3CF2">
        <w:tblPrEx>
          <w:tblCellMar>
            <w:top w:w="0" w:type="dxa"/>
            <w:bottom w:w="0" w:type="dxa"/>
          </w:tblCellMar>
        </w:tblPrEx>
        <w:tc>
          <w:tcPr>
            <w:tcW w:w="4503"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участковых избирательных комиссий</w:t>
            </w:r>
          </w:p>
        </w:tc>
        <w:tc>
          <w:tcPr>
            <w:tcW w:w="851" w:type="dxa"/>
            <w:tcBorders>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25</w:t>
            </w:r>
          </w:p>
        </w:tc>
      </w:tr>
      <w:tr w:rsidR="002B3CF2" w:rsidRPr="002B3CF2" w:rsidTr="002B3CF2">
        <w:tblPrEx>
          <w:tblCellMar>
            <w:top w:w="0" w:type="dxa"/>
            <w:bottom w:w="0" w:type="dxa"/>
          </w:tblCellMar>
        </w:tblPrEx>
        <w:tc>
          <w:tcPr>
            <w:tcW w:w="4503"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 настоящий протокол</w:t>
            </w:r>
          </w:p>
        </w:tc>
        <w:tc>
          <w:tcPr>
            <w:tcW w:w="851" w:type="dxa"/>
            <w:tcBorders>
              <w:top w:val="single" w:sz="4" w:space="0" w:color="auto"/>
              <w:bottom w:val="single" w:sz="4" w:space="0" w:color="auto"/>
            </w:tcBorders>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25</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5353"/>
      </w:tblGrid>
      <w:tr w:rsidR="002B3CF2" w:rsidRPr="002B3CF2" w:rsidTr="002B3CF2">
        <w:tblPrEx>
          <w:tblCellMar>
            <w:top w:w="0" w:type="dxa"/>
            <w:bottom w:w="0" w:type="dxa"/>
          </w:tblCellMar>
        </w:tblPrEx>
        <w:tc>
          <w:tcPr>
            <w:tcW w:w="5353" w:type="dxa"/>
            <w:shd w:val="clear" w:color="auto" w:fill="auto"/>
            <w:vAlign w:val="bottom"/>
          </w:tcPr>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После предварительной проверки правильности составления протоколов участковых </w:t>
            </w:r>
            <w:r w:rsidRPr="002B3CF2">
              <w:rPr>
                <w:rFonts w:ascii="Times New Roman" w:hAnsi="Times New Roman" w:cs="Times New Roman"/>
                <w:color w:val="auto"/>
                <w:kern w:val="0"/>
                <w:sz w:val="12"/>
                <w:szCs w:val="12"/>
              </w:rPr>
              <w:lastRenderedPageBreak/>
              <w:t>избирательных комиссий об итогах голосования избирательная комиссия муниципального образования «</w:t>
            </w:r>
            <w:proofErr w:type="spellStart"/>
            <w:r w:rsidRPr="002B3CF2">
              <w:rPr>
                <w:rFonts w:ascii="Times New Roman" w:hAnsi="Times New Roman" w:cs="Times New Roman"/>
                <w:color w:val="auto"/>
                <w:kern w:val="0"/>
                <w:sz w:val="12"/>
                <w:szCs w:val="12"/>
              </w:rPr>
              <w:t>Каратузский</w:t>
            </w:r>
            <w:proofErr w:type="spellEnd"/>
            <w:r w:rsidRPr="002B3CF2">
              <w:rPr>
                <w:rFonts w:ascii="Times New Roman" w:hAnsi="Times New Roman" w:cs="Times New Roman"/>
                <w:color w:val="auto"/>
                <w:kern w:val="0"/>
                <w:sz w:val="12"/>
                <w:szCs w:val="12"/>
              </w:rPr>
              <w:t xml:space="preserve"> район», путем суммирования данных, содержащихся в указанных протоколах участковых избирательных комиссий, определила:</w:t>
            </w:r>
          </w:p>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245" w:type="dxa"/>
        <w:tblInd w:w="108" w:type="dxa"/>
        <w:tblLayout w:type="fixed"/>
        <w:tblLook w:val="0000" w:firstRow="0" w:lastRow="0" w:firstColumn="0" w:lastColumn="0" w:noHBand="0" w:noVBand="0"/>
      </w:tblPr>
      <w:tblGrid>
        <w:gridCol w:w="681"/>
        <w:gridCol w:w="2438"/>
        <w:gridCol w:w="2126"/>
      </w:tblGrid>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избирателей, внесенных в список избирателей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13027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полученных бюллетеней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13141</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досрочно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806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58</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в помещениях для голосования</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4211</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бюллетеней, выданных избирателям, проголосовавшим вне помещений </w:t>
            </w:r>
          </w:p>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857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погашенных бюллетеней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7325</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содержащихся в переносных ящиках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857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содержащихся в стационарных ящиках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5016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недействительных бюллетеней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143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действительных бюллетеней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5730</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утраченных бюллетеней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0</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не учтенных при получении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0</w:t>
            </w:r>
          </w:p>
        </w:tc>
      </w:tr>
      <w:tr w:rsidR="002B3CF2" w:rsidRPr="002B3CF2" w:rsidTr="002B3CF2">
        <w:tblPrEx>
          <w:tblCellMar>
            <w:top w:w="0" w:type="dxa"/>
            <w:bottom w:w="0" w:type="dxa"/>
          </w:tblCellMar>
        </w:tblPrEx>
        <w:trPr>
          <w:trHeight w:val="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 xml:space="preserve">Наименования избирательных объединений, зарегистрировавших списки кандидатов по </w:t>
            </w:r>
            <w:proofErr w:type="spellStart"/>
            <w:r w:rsidRPr="002B3CF2">
              <w:rPr>
                <w:rFonts w:ascii="Times New Roman" w:hAnsi="Times New Roman" w:cs="Times New Roman"/>
                <w:b/>
                <w:color w:val="auto"/>
                <w:kern w:val="0"/>
                <w:sz w:val="12"/>
                <w:szCs w:val="12"/>
              </w:rPr>
              <w:t>общетерриториальному</w:t>
            </w:r>
            <w:proofErr w:type="spellEnd"/>
            <w:r w:rsidRPr="002B3CF2">
              <w:rPr>
                <w:rFonts w:ascii="Times New Roman" w:hAnsi="Times New Roman" w:cs="Times New Roman"/>
                <w:b/>
                <w:color w:val="auto"/>
                <w:kern w:val="0"/>
                <w:sz w:val="12"/>
                <w:szCs w:val="12"/>
              </w:rPr>
              <w:t xml:space="preserve"> избирательному округу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голосов избирателей, поданных за каждый </w:t>
            </w:r>
            <w:proofErr w:type="spellStart"/>
            <w:r w:rsidRPr="002B3CF2">
              <w:rPr>
                <w:rFonts w:ascii="Times New Roman" w:hAnsi="Times New Roman" w:cs="Times New Roman"/>
                <w:color w:val="auto"/>
                <w:kern w:val="0"/>
                <w:sz w:val="12"/>
                <w:szCs w:val="12"/>
              </w:rPr>
              <w:t>общетерриториальный</w:t>
            </w:r>
            <w:proofErr w:type="spellEnd"/>
            <w:r w:rsidRPr="002B3CF2">
              <w:rPr>
                <w:rFonts w:ascii="Times New Roman" w:hAnsi="Times New Roman" w:cs="Times New Roman"/>
                <w:color w:val="auto"/>
                <w:kern w:val="0"/>
                <w:sz w:val="12"/>
                <w:szCs w:val="12"/>
              </w:rPr>
              <w:t xml:space="preserve"> список кандидатов</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4137</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Региональное отделение Политической партии СПРАВЕДЛИВАЯ РОССИЯ  в Красноярском крае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236</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Каратузское местное (районное) отделение Красноярского регионального (краевого) отделения Политической партии "КОММУНИСТИЧЕСКАЯ ПАРТИЯ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643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16</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Красноярское региональное отделение Политической партии ЛДПР - Либерально-демократической партии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463</w:t>
            </w:r>
          </w:p>
        </w:tc>
      </w:tr>
      <w:tr w:rsidR="002B3CF2" w:rsidRPr="002B3CF2" w:rsidTr="002B3CF2">
        <w:tblPrEx>
          <w:tblCellMar>
            <w:top w:w="0" w:type="dxa"/>
            <w:bottom w:w="0" w:type="dxa"/>
          </w:tblCellMar>
        </w:tblPrEx>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17</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Против всех списков кандидатов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3CF2" w:rsidRPr="002B3CF2" w:rsidRDefault="002B3CF2" w:rsidP="002B3CF2">
            <w:pPr>
              <w:spacing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251</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108"/>
        <w:gridCol w:w="5245"/>
      </w:tblGrid>
      <w:tr w:rsidR="002B3CF2" w:rsidRPr="002B3CF2" w:rsidTr="002B3CF2">
        <w:tblPrEx>
          <w:tblCellMar>
            <w:top w:w="0" w:type="dxa"/>
            <w:bottom w:w="0" w:type="dxa"/>
          </w:tblCellMar>
        </w:tblPrEx>
        <w:tc>
          <w:tcPr>
            <w:tcW w:w="5353" w:type="dxa"/>
            <w:gridSpan w:val="2"/>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В соответствии со статьей 55 Закона Красноярского края от 02.10.2003 № 8-1411 "О выборах в органы местного самоуправления в Красноярском крае" избирательная комиссия муниципального образования «</w:t>
            </w:r>
            <w:proofErr w:type="spellStart"/>
            <w:r w:rsidRPr="002B3CF2">
              <w:rPr>
                <w:rFonts w:ascii="Times New Roman" w:hAnsi="Times New Roman" w:cs="Times New Roman"/>
                <w:color w:val="auto"/>
                <w:kern w:val="0"/>
                <w:sz w:val="12"/>
                <w:szCs w:val="12"/>
              </w:rPr>
              <w:t>Каратузский</w:t>
            </w:r>
            <w:proofErr w:type="spellEnd"/>
            <w:r w:rsidRPr="002B3CF2">
              <w:rPr>
                <w:rFonts w:ascii="Times New Roman" w:hAnsi="Times New Roman" w:cs="Times New Roman"/>
                <w:color w:val="auto"/>
                <w:kern w:val="0"/>
                <w:sz w:val="12"/>
                <w:szCs w:val="12"/>
              </w:rPr>
              <w:t xml:space="preserve"> район» РЕШИЛА:</w:t>
            </w:r>
          </w:p>
        </w:tc>
      </w:tr>
      <w:tr w:rsidR="002B3CF2" w:rsidRPr="002B3CF2" w:rsidTr="002B3CF2">
        <w:tblPrEx>
          <w:tblCellMar>
            <w:top w:w="0" w:type="dxa"/>
            <w:bottom w:w="0" w:type="dxa"/>
          </w:tblCellMar>
        </w:tblPrEx>
        <w:tc>
          <w:tcPr>
            <w:tcW w:w="5353" w:type="dxa"/>
            <w:gridSpan w:val="2"/>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5353" w:type="dxa"/>
            <w:gridSpan w:val="2"/>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Признать выборы депутатов Каратузского районного Совета депутатов состоявшимися и действительными.</w:t>
            </w:r>
          </w:p>
        </w:tc>
      </w:tr>
      <w:tr w:rsidR="002B3CF2" w:rsidRPr="002B3CF2" w:rsidTr="002B3CF2">
        <w:tblPrEx>
          <w:tblCellMar>
            <w:top w:w="0" w:type="dxa"/>
            <w:bottom w:w="0" w:type="dxa"/>
          </w:tblCellMar>
        </w:tblPrEx>
        <w:tc>
          <w:tcPr>
            <w:tcW w:w="5353" w:type="dxa"/>
            <w:gridSpan w:val="2"/>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417"/>
            </w:tblGrid>
            <w:tr w:rsidR="002B3CF2" w:rsidRPr="002B3CF2" w:rsidTr="002B3CF2">
              <w:trPr>
                <w:trHeight w:val="20"/>
              </w:trPr>
              <w:tc>
                <w:tcPr>
                  <w:tcW w:w="3823"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Наименование избирательных объединений, допущенных к распределению депутатских мандатов</w:t>
                  </w:r>
                </w:p>
              </w:tc>
              <w:tc>
                <w:tcPr>
                  <w:tcW w:w="1417" w:type="dxa"/>
                </w:tcPr>
                <w:p w:rsidR="002B3CF2" w:rsidRPr="002B3CF2" w:rsidRDefault="002B3CF2" w:rsidP="002B3CF2">
                  <w:pPr>
                    <w:spacing w:after="0" w:line="240" w:lineRule="auto"/>
                    <w:jc w:val="center"/>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 xml:space="preserve">Число </w:t>
                  </w:r>
                  <w:proofErr w:type="gramStart"/>
                  <w:r w:rsidRPr="002B3CF2">
                    <w:rPr>
                      <w:rFonts w:ascii="Times New Roman" w:hAnsi="Times New Roman" w:cs="Times New Roman"/>
                      <w:b/>
                      <w:bCs/>
                      <w:color w:val="auto"/>
                      <w:kern w:val="0"/>
                      <w:sz w:val="12"/>
                      <w:szCs w:val="12"/>
                    </w:rPr>
                    <w:t>причитающихся</w:t>
                  </w:r>
                  <w:proofErr w:type="gramEnd"/>
                </w:p>
                <w:p w:rsidR="002B3CF2" w:rsidRPr="002B3CF2" w:rsidRDefault="002B3CF2" w:rsidP="002B3CF2">
                  <w:pPr>
                    <w:spacing w:after="0" w:line="240" w:lineRule="auto"/>
                    <w:jc w:val="center"/>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депутатских мандатов</w:t>
                  </w:r>
                </w:p>
              </w:tc>
            </w:tr>
            <w:tr w:rsidR="002B3CF2" w:rsidRPr="002B3CF2" w:rsidTr="002B3CF2">
              <w:trPr>
                <w:trHeight w:val="20"/>
              </w:trPr>
              <w:tc>
                <w:tcPr>
                  <w:tcW w:w="3823" w:type="dxa"/>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1417" w:type="dxa"/>
                </w:tcPr>
                <w:p w:rsidR="002B3CF2" w:rsidRPr="002B3CF2" w:rsidRDefault="002B3CF2" w:rsidP="002B3CF2">
                  <w:pPr>
                    <w:spacing w:after="0" w:line="240" w:lineRule="auto"/>
                    <w:jc w:val="center"/>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8</w:t>
                  </w:r>
                </w:p>
              </w:tc>
            </w:tr>
            <w:tr w:rsidR="002B3CF2" w:rsidRPr="002B3CF2" w:rsidTr="002B3CF2">
              <w:trPr>
                <w:trHeight w:val="20"/>
              </w:trPr>
              <w:tc>
                <w:tcPr>
                  <w:tcW w:w="3823" w:type="dxa"/>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Региональное отделение Политической партии СПРАВЕДЛИВАЯ РОССИЯ  в Красноярском крае</w:t>
                  </w:r>
                </w:p>
              </w:tc>
              <w:tc>
                <w:tcPr>
                  <w:tcW w:w="1417" w:type="dxa"/>
                </w:tcPr>
                <w:p w:rsidR="002B3CF2" w:rsidRPr="002B3CF2" w:rsidRDefault="002B3CF2" w:rsidP="002B3CF2">
                  <w:pPr>
                    <w:spacing w:after="0" w:line="240" w:lineRule="auto"/>
                    <w:jc w:val="center"/>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0</w:t>
                  </w:r>
                </w:p>
              </w:tc>
            </w:tr>
            <w:tr w:rsidR="002B3CF2" w:rsidRPr="002B3CF2" w:rsidTr="002B3CF2">
              <w:trPr>
                <w:trHeight w:val="20"/>
              </w:trPr>
              <w:tc>
                <w:tcPr>
                  <w:tcW w:w="3823" w:type="dxa"/>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Каратузское местное (районное) отделение Красноярского регионального (краевого) отделения Политической партии "КОММУНИСТИЧЕСКАЯ ПАРТИЯ РОССИЙСКОЙ ФЕДЕРАЦИИ"</w:t>
                  </w:r>
                </w:p>
              </w:tc>
              <w:tc>
                <w:tcPr>
                  <w:tcW w:w="1417" w:type="dxa"/>
                </w:tcPr>
                <w:p w:rsidR="002B3CF2" w:rsidRPr="002B3CF2" w:rsidRDefault="002B3CF2" w:rsidP="002B3CF2">
                  <w:pPr>
                    <w:spacing w:after="0" w:line="240" w:lineRule="auto"/>
                    <w:jc w:val="center"/>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1</w:t>
                  </w:r>
                </w:p>
              </w:tc>
            </w:tr>
            <w:tr w:rsidR="002B3CF2" w:rsidRPr="002B3CF2" w:rsidTr="002B3CF2">
              <w:trPr>
                <w:trHeight w:val="20"/>
              </w:trPr>
              <w:tc>
                <w:tcPr>
                  <w:tcW w:w="3823" w:type="dxa"/>
                  <w:tcBorders>
                    <w:bottom w:val="single" w:sz="4" w:space="0" w:color="auto"/>
                  </w:tcBorders>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Красноярское региональное отделение Политической партии ЛДПР - Либерально-демократической партии России</w:t>
                  </w:r>
                </w:p>
              </w:tc>
              <w:tc>
                <w:tcPr>
                  <w:tcW w:w="1417" w:type="dxa"/>
                  <w:tcBorders>
                    <w:bottom w:val="single" w:sz="4" w:space="0" w:color="auto"/>
                  </w:tcBorders>
                </w:tcPr>
                <w:p w:rsidR="002B3CF2" w:rsidRPr="002B3CF2" w:rsidRDefault="002B3CF2" w:rsidP="002B3CF2">
                  <w:pPr>
                    <w:spacing w:after="0" w:line="240" w:lineRule="auto"/>
                    <w:jc w:val="center"/>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1</w:t>
                  </w:r>
                </w:p>
              </w:tc>
            </w:tr>
            <w:tr w:rsidR="002B3CF2" w:rsidRPr="002B3CF2" w:rsidTr="002B3CF2">
              <w:trPr>
                <w:trHeight w:val="20"/>
              </w:trPr>
              <w:tc>
                <w:tcPr>
                  <w:tcW w:w="3823" w:type="dxa"/>
                  <w:tcBorders>
                    <w:left w:val="nil"/>
                    <w:bottom w:val="nil"/>
                    <w:right w:val="nil"/>
                  </w:tcBorders>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17" w:type="dxa"/>
                  <w:tcBorders>
                    <w:left w:val="nil"/>
                    <w:bottom w:val="nil"/>
                    <w:right w:val="nil"/>
                  </w:tcBorders>
                </w:tcPr>
                <w:p w:rsidR="002B3CF2" w:rsidRPr="002B3CF2" w:rsidRDefault="002B3CF2" w:rsidP="002B3CF2">
                  <w:pPr>
                    <w:spacing w:after="0" w:line="240" w:lineRule="auto"/>
                    <w:jc w:val="center"/>
                    <w:rPr>
                      <w:rFonts w:ascii="Times New Roman" w:hAnsi="Times New Roman" w:cs="Times New Roman"/>
                      <w:b/>
                      <w:bCs/>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5353" w:type="dxa"/>
            <w:gridSpan w:val="2"/>
            <w:shd w:val="clear" w:color="auto" w:fill="auto"/>
          </w:tcPr>
          <w:p w:rsidR="002B3CF2" w:rsidRPr="002B3CF2" w:rsidRDefault="002B3CF2" w:rsidP="002B3CF2">
            <w:pPr>
              <w:spacing w:after="0" w:line="240" w:lineRule="auto"/>
              <w:jc w:val="both"/>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Фамилии, имена, отчества избранных депутатов от каждого </w:t>
            </w:r>
            <w:proofErr w:type="spellStart"/>
            <w:r w:rsidRPr="002B3CF2">
              <w:rPr>
                <w:rFonts w:ascii="Times New Roman" w:hAnsi="Times New Roman" w:cs="Times New Roman"/>
                <w:color w:val="auto"/>
                <w:kern w:val="0"/>
                <w:sz w:val="12"/>
                <w:szCs w:val="12"/>
              </w:rPr>
              <w:t>общетерриториального</w:t>
            </w:r>
            <w:proofErr w:type="spellEnd"/>
            <w:r w:rsidRPr="002B3CF2">
              <w:rPr>
                <w:rFonts w:ascii="Times New Roman" w:hAnsi="Times New Roman" w:cs="Times New Roman"/>
                <w:color w:val="auto"/>
                <w:kern w:val="0"/>
                <w:sz w:val="12"/>
                <w:szCs w:val="12"/>
              </w:rPr>
              <w:t xml:space="preserve"> списка кандидатов</w:t>
            </w:r>
          </w:p>
          <w:p w:rsidR="002B3CF2" w:rsidRDefault="002B3CF2" w:rsidP="002B3CF2">
            <w:pPr>
              <w:spacing w:after="0" w:line="240" w:lineRule="auto"/>
              <w:jc w:val="both"/>
              <w:rPr>
                <w:rFonts w:ascii="Times New Roman" w:hAnsi="Times New Roman" w:cs="Times New Roman"/>
                <w:color w:val="auto"/>
                <w:kern w:val="0"/>
                <w:sz w:val="12"/>
                <w:szCs w:val="12"/>
              </w:rPr>
            </w:pPr>
          </w:p>
          <w:p w:rsidR="002B3CF2" w:rsidRPr="002B3CF2" w:rsidRDefault="002B3CF2" w:rsidP="002B3CF2">
            <w:pPr>
              <w:spacing w:after="0" w:line="240" w:lineRule="auto"/>
              <w:jc w:val="both"/>
              <w:rPr>
                <w:rFonts w:ascii="Times New Roman" w:hAnsi="Times New Roman" w:cs="Times New Roman"/>
                <w:color w:val="auto"/>
                <w:kern w:val="0"/>
                <w:sz w:val="12"/>
                <w:szCs w:val="12"/>
              </w:rPr>
            </w:pP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proofErr w:type="spellStart"/>
            <w:r w:rsidRPr="002B3CF2">
              <w:rPr>
                <w:rFonts w:ascii="Times New Roman" w:hAnsi="Times New Roman" w:cs="Times New Roman"/>
                <w:color w:val="auto"/>
                <w:kern w:val="0"/>
                <w:sz w:val="12"/>
                <w:szCs w:val="12"/>
              </w:rPr>
              <w:t>Тюнин</w:t>
            </w:r>
            <w:proofErr w:type="spellEnd"/>
            <w:r w:rsidRPr="002B3CF2">
              <w:rPr>
                <w:rFonts w:ascii="Times New Roman" w:hAnsi="Times New Roman" w:cs="Times New Roman"/>
                <w:color w:val="auto"/>
                <w:kern w:val="0"/>
                <w:sz w:val="12"/>
                <w:szCs w:val="12"/>
              </w:rPr>
              <w:t xml:space="preserve"> Константин Алексеевич</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r w:rsidRPr="002B3CF2">
              <w:rPr>
                <w:rFonts w:ascii="Times New Roman" w:hAnsi="Times New Roman" w:cs="Times New Roman"/>
                <w:color w:val="auto"/>
                <w:kern w:val="0"/>
                <w:sz w:val="12"/>
                <w:szCs w:val="12"/>
              </w:rPr>
              <w:t>Димитров Николай Васильевич</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proofErr w:type="spellStart"/>
            <w:r w:rsidRPr="002B3CF2">
              <w:rPr>
                <w:rFonts w:ascii="Times New Roman" w:hAnsi="Times New Roman" w:cs="Times New Roman"/>
                <w:color w:val="auto"/>
                <w:kern w:val="0"/>
                <w:sz w:val="12"/>
                <w:szCs w:val="12"/>
              </w:rPr>
              <w:t>Симбирева</w:t>
            </w:r>
            <w:proofErr w:type="spellEnd"/>
            <w:r w:rsidRPr="002B3CF2">
              <w:rPr>
                <w:rFonts w:ascii="Times New Roman" w:hAnsi="Times New Roman" w:cs="Times New Roman"/>
                <w:color w:val="auto"/>
                <w:kern w:val="0"/>
                <w:sz w:val="12"/>
                <w:szCs w:val="12"/>
              </w:rPr>
              <w:t xml:space="preserve"> Римма Ивановна</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r w:rsidRPr="002B3CF2">
              <w:rPr>
                <w:rFonts w:ascii="Times New Roman" w:hAnsi="Times New Roman" w:cs="Times New Roman"/>
                <w:color w:val="auto"/>
                <w:kern w:val="0"/>
                <w:sz w:val="12"/>
                <w:szCs w:val="12"/>
              </w:rPr>
              <w:t>Фатюшина Мария Александровна</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r w:rsidRPr="002B3CF2">
              <w:rPr>
                <w:rFonts w:ascii="Times New Roman" w:hAnsi="Times New Roman" w:cs="Times New Roman"/>
                <w:color w:val="auto"/>
                <w:kern w:val="0"/>
                <w:sz w:val="12"/>
                <w:szCs w:val="12"/>
              </w:rPr>
              <w:t xml:space="preserve">Кулакова Галина Ивановна </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r w:rsidRPr="002B3CF2">
              <w:rPr>
                <w:rFonts w:ascii="Times New Roman" w:hAnsi="Times New Roman" w:cs="Times New Roman"/>
                <w:color w:val="auto"/>
                <w:kern w:val="0"/>
                <w:sz w:val="12"/>
                <w:szCs w:val="12"/>
              </w:rPr>
              <w:t>Клушин Иван Павлович</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proofErr w:type="spellStart"/>
            <w:r w:rsidRPr="002B3CF2">
              <w:rPr>
                <w:rFonts w:ascii="Times New Roman" w:hAnsi="Times New Roman" w:cs="Times New Roman"/>
                <w:color w:val="auto"/>
                <w:kern w:val="0"/>
                <w:sz w:val="12"/>
                <w:szCs w:val="12"/>
              </w:rPr>
              <w:t>Вараксин</w:t>
            </w:r>
            <w:proofErr w:type="spellEnd"/>
            <w:r w:rsidRPr="002B3CF2">
              <w:rPr>
                <w:rFonts w:ascii="Times New Roman" w:hAnsi="Times New Roman" w:cs="Times New Roman"/>
                <w:color w:val="auto"/>
                <w:kern w:val="0"/>
                <w:sz w:val="12"/>
                <w:szCs w:val="12"/>
              </w:rPr>
              <w:t xml:space="preserve"> Владимир Михайлович</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proofErr w:type="spellStart"/>
            <w:r w:rsidRPr="002B3CF2">
              <w:rPr>
                <w:rFonts w:ascii="Times New Roman" w:hAnsi="Times New Roman" w:cs="Times New Roman"/>
                <w:color w:val="auto"/>
                <w:kern w:val="0"/>
                <w:sz w:val="12"/>
                <w:szCs w:val="12"/>
              </w:rPr>
              <w:t>Каяшкин</w:t>
            </w:r>
            <w:proofErr w:type="spellEnd"/>
            <w:r w:rsidRPr="002B3CF2">
              <w:rPr>
                <w:rFonts w:ascii="Times New Roman" w:hAnsi="Times New Roman" w:cs="Times New Roman"/>
                <w:color w:val="auto"/>
                <w:kern w:val="0"/>
                <w:sz w:val="12"/>
                <w:szCs w:val="12"/>
              </w:rPr>
              <w:t xml:space="preserve"> Александр Николаевич</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proofErr w:type="spellStart"/>
            <w:r w:rsidRPr="002B3CF2">
              <w:rPr>
                <w:rFonts w:ascii="Times New Roman" w:hAnsi="Times New Roman" w:cs="Times New Roman"/>
                <w:color w:val="auto"/>
                <w:kern w:val="0"/>
                <w:sz w:val="12"/>
                <w:szCs w:val="12"/>
              </w:rPr>
              <w:t>Авсиевич</w:t>
            </w:r>
            <w:proofErr w:type="spellEnd"/>
            <w:r w:rsidRPr="002B3CF2">
              <w:rPr>
                <w:rFonts w:ascii="Times New Roman" w:hAnsi="Times New Roman" w:cs="Times New Roman"/>
                <w:color w:val="auto"/>
                <w:kern w:val="0"/>
                <w:sz w:val="12"/>
                <w:szCs w:val="12"/>
              </w:rPr>
              <w:t xml:space="preserve"> Геннадий Петрович</w:t>
            </w:r>
          </w:p>
        </w:tc>
      </w:tr>
      <w:tr w:rsidR="002B3CF2" w:rsidRPr="002B3CF2" w:rsidTr="002B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08" w:type="dxa"/>
          <w:trHeight w:val="20"/>
        </w:trPr>
        <w:tc>
          <w:tcPr>
            <w:tcW w:w="5245" w:type="dxa"/>
          </w:tcPr>
          <w:p w:rsidR="002B3CF2" w:rsidRPr="002B3CF2" w:rsidRDefault="002B3CF2" w:rsidP="002B3CF2">
            <w:pPr>
              <w:spacing w:after="0" w:line="240" w:lineRule="auto"/>
              <w:jc w:val="both"/>
              <w:rPr>
                <w:rFonts w:ascii="Times New Roman" w:hAnsi="Times New Roman" w:cs="Times New Roman"/>
                <w:b/>
                <w:bCs/>
                <w:color w:val="auto"/>
                <w:kern w:val="0"/>
                <w:sz w:val="12"/>
                <w:szCs w:val="12"/>
              </w:rPr>
            </w:pPr>
            <w:r w:rsidRPr="002B3CF2">
              <w:rPr>
                <w:rFonts w:ascii="Times New Roman" w:hAnsi="Times New Roman" w:cs="Times New Roman"/>
                <w:color w:val="auto"/>
                <w:kern w:val="0"/>
                <w:sz w:val="12"/>
                <w:szCs w:val="12"/>
              </w:rPr>
              <w:t>Выходцев Максим Дмитриевич</w:t>
            </w:r>
          </w:p>
        </w:tc>
      </w:tr>
    </w:tbl>
    <w:p w:rsidR="002B3CF2" w:rsidRPr="002B3CF2" w:rsidRDefault="002B3CF2" w:rsidP="002B3CF2">
      <w:pPr>
        <w:spacing w:after="0" w:line="240" w:lineRule="auto"/>
        <w:rPr>
          <w:rFonts w:ascii="Times New Roman" w:hAnsi="Times New Roman" w:cs="Times New Roman"/>
          <w:color w:val="auto"/>
          <w:kern w:val="0"/>
          <w:sz w:val="12"/>
          <w:szCs w:val="12"/>
        </w:rPr>
      </w:pPr>
    </w:p>
    <w:tbl>
      <w:tblPr>
        <w:tblW w:w="5353" w:type="dxa"/>
        <w:tblLayout w:type="fixed"/>
        <w:tblLook w:val="0000" w:firstRow="0" w:lastRow="0" w:firstColumn="0" w:lastColumn="0" w:noHBand="0" w:noVBand="0"/>
      </w:tblPr>
      <w:tblGrid>
        <w:gridCol w:w="1951"/>
        <w:gridCol w:w="1276"/>
        <w:gridCol w:w="284"/>
        <w:gridCol w:w="1842"/>
      </w:tblGrid>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Председатель избирательной комиссии муниципального образования</w:t>
            </w:r>
          </w:p>
        </w:tc>
        <w:tc>
          <w:tcPr>
            <w:tcW w:w="1276"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Кирпичникова</w:t>
            </w:r>
            <w:proofErr w:type="spellEnd"/>
            <w:r w:rsidRPr="002B3CF2">
              <w:rPr>
                <w:rFonts w:ascii="Times New Roman" w:hAnsi="Times New Roman" w:cs="Times New Roman"/>
                <w:color w:val="auto"/>
                <w:kern w:val="0"/>
                <w:sz w:val="12"/>
                <w:szCs w:val="12"/>
              </w:rPr>
              <w:t xml:space="preserve">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276" w:type="dxa"/>
            <w:tcBorders>
              <w:top w:val="single" w:sz="4" w:space="0" w:color="auto"/>
            </w:tcBorders>
            <w:shd w:val="clear" w:color="auto" w:fill="auto"/>
          </w:tcPr>
          <w:p w:rsidR="002B3CF2" w:rsidRPr="002B3CF2" w:rsidRDefault="002B3CF2" w:rsidP="002B3CF2">
            <w:pPr>
              <w:spacing w:before="100" w:after="0" w:line="240" w:lineRule="auto"/>
              <w:jc w:val="center"/>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(фамилия, инициалы)</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top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 (подпись либо причина отсутствия, отметка об особом мнении)</w:t>
            </w: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b/>
                <w:color w:val="auto"/>
                <w:kern w:val="0"/>
                <w:sz w:val="12"/>
                <w:szCs w:val="12"/>
              </w:rPr>
              <w:t>Зам</w:t>
            </w:r>
            <w:proofErr w:type="gramStart"/>
            <w:r w:rsidRPr="002B3CF2">
              <w:rPr>
                <w:rFonts w:ascii="Times New Roman" w:hAnsi="Times New Roman" w:cs="Times New Roman"/>
                <w:b/>
                <w:color w:val="auto"/>
                <w:kern w:val="0"/>
                <w:sz w:val="12"/>
                <w:szCs w:val="12"/>
              </w:rPr>
              <w:t>.п</w:t>
            </w:r>
            <w:proofErr w:type="gramEnd"/>
            <w:r w:rsidRPr="002B3CF2">
              <w:rPr>
                <w:rFonts w:ascii="Times New Roman" w:hAnsi="Times New Roman" w:cs="Times New Roman"/>
                <w:b/>
                <w:color w:val="auto"/>
                <w:kern w:val="0"/>
                <w:sz w:val="12"/>
                <w:szCs w:val="12"/>
              </w:rPr>
              <w:t>редседателя</w:t>
            </w:r>
            <w:proofErr w:type="spellEnd"/>
          </w:p>
        </w:tc>
        <w:tc>
          <w:tcPr>
            <w:tcW w:w="1276" w:type="dxa"/>
            <w:tcBorders>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Цитович А.Н.</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b/>
                <w:color w:val="auto"/>
                <w:kern w:val="0"/>
                <w:sz w:val="12"/>
                <w:szCs w:val="12"/>
              </w:rPr>
              <w:t>Секретарь</w:t>
            </w:r>
          </w:p>
        </w:tc>
        <w:tc>
          <w:tcPr>
            <w:tcW w:w="1276"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Дермер</w:t>
            </w:r>
            <w:proofErr w:type="spellEnd"/>
            <w:r w:rsidRPr="002B3CF2">
              <w:rPr>
                <w:rFonts w:ascii="Times New Roman" w:hAnsi="Times New Roman" w:cs="Times New Roman"/>
                <w:color w:val="auto"/>
                <w:kern w:val="0"/>
                <w:sz w:val="12"/>
                <w:szCs w:val="12"/>
              </w:rPr>
              <w:t xml:space="preserve">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Член</w:t>
            </w:r>
          </w:p>
        </w:tc>
        <w:tc>
          <w:tcPr>
            <w:tcW w:w="1276"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Гречишкина</w:t>
            </w:r>
            <w:proofErr w:type="spellEnd"/>
            <w:r w:rsidRPr="002B3CF2">
              <w:rPr>
                <w:rFonts w:ascii="Times New Roman" w:hAnsi="Times New Roman" w:cs="Times New Roman"/>
                <w:color w:val="auto"/>
                <w:kern w:val="0"/>
                <w:sz w:val="12"/>
                <w:szCs w:val="12"/>
              </w:rPr>
              <w:t xml:space="preserve"> Р.Д.</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276"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Евсеева Т.В.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276"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Кондауров И.С.</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276"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Морозова А.В.</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blPrEx>
          <w:tblCellMar>
            <w:top w:w="0" w:type="dxa"/>
            <w:bottom w:w="0" w:type="dxa"/>
          </w:tblCellMar>
        </w:tblPrEx>
        <w:tc>
          <w:tcPr>
            <w:tcW w:w="1951" w:type="dxa"/>
            <w:shd w:val="clear" w:color="auto" w:fill="auto"/>
            <w:vAlign w:val="center"/>
          </w:tcPr>
          <w:p w:rsidR="002B3CF2" w:rsidRPr="002B3CF2" w:rsidRDefault="002B3CF2" w:rsidP="002B3CF2">
            <w:pPr>
              <w:spacing w:after="0" w:line="240" w:lineRule="auto"/>
              <w:rPr>
                <w:rFonts w:ascii="Times New Roman" w:hAnsi="Times New Roman" w:cs="Times New Roman"/>
                <w:b/>
                <w:color w:val="auto"/>
                <w:kern w:val="0"/>
                <w:sz w:val="12"/>
                <w:szCs w:val="12"/>
              </w:rPr>
            </w:pPr>
          </w:p>
        </w:tc>
        <w:tc>
          <w:tcPr>
            <w:tcW w:w="1276" w:type="dxa"/>
            <w:tcBorders>
              <w:top w:val="single" w:sz="4" w:space="0" w:color="auto"/>
              <w:bottom w:val="single" w:sz="4" w:space="0" w:color="auto"/>
            </w:tcBorders>
            <w:shd w:val="clear" w:color="auto" w:fill="auto"/>
            <w:vAlign w:val="bottom"/>
          </w:tcPr>
          <w:p w:rsidR="002B3CF2" w:rsidRPr="002B3CF2" w:rsidRDefault="002B3CF2" w:rsidP="002B3CF2">
            <w:pPr>
              <w:spacing w:before="100"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Турцина</w:t>
            </w:r>
            <w:proofErr w:type="spellEnd"/>
            <w:r w:rsidRPr="002B3CF2">
              <w:rPr>
                <w:rFonts w:ascii="Times New Roman" w:hAnsi="Times New Roman" w:cs="Times New Roman"/>
                <w:color w:val="auto"/>
                <w:kern w:val="0"/>
                <w:sz w:val="12"/>
                <w:szCs w:val="12"/>
              </w:rPr>
              <w:t xml:space="preserve"> Л.А.</w:t>
            </w:r>
          </w:p>
        </w:tc>
        <w:tc>
          <w:tcPr>
            <w:tcW w:w="284" w:type="dxa"/>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842" w:type="dxa"/>
            <w:tcBorders>
              <w:top w:val="single" w:sz="4" w:space="0" w:color="auto"/>
              <w:bottom w:val="single" w:sz="4" w:space="0" w:color="auto"/>
            </w:tcBorders>
            <w:shd w:val="clear" w:color="auto" w:fill="auto"/>
          </w:tcPr>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rPr>
          <w:rFonts w:ascii="Times New Roman" w:hAnsi="Times New Roman" w:cs="Times New Roman"/>
          <w:color w:val="auto"/>
          <w:kern w:val="0"/>
          <w:sz w:val="12"/>
          <w:szCs w:val="12"/>
        </w:rPr>
      </w:pPr>
    </w:p>
    <w:p w:rsidR="002B3CF2" w:rsidRPr="002B3CF2" w:rsidRDefault="002B3CF2" w:rsidP="002B3CF2">
      <w:pPr>
        <w:spacing w:after="0" w:line="240" w:lineRule="auto"/>
        <w:jc w:val="center"/>
        <w:rPr>
          <w:rFonts w:ascii="Times New Roman" w:hAnsi="Times New Roman" w:cs="Times New Roman"/>
          <w:b/>
          <w:color w:val="auto"/>
          <w:kern w:val="0"/>
          <w:sz w:val="12"/>
          <w:szCs w:val="12"/>
        </w:rPr>
      </w:pPr>
      <w:r w:rsidRPr="002B3CF2">
        <w:rPr>
          <w:rFonts w:ascii="Times New Roman" w:hAnsi="Times New Roman" w:cs="Times New Roman"/>
          <w:b/>
          <w:color w:val="auto"/>
          <w:kern w:val="0"/>
          <w:sz w:val="12"/>
          <w:szCs w:val="12"/>
        </w:rPr>
        <w:t>М.П.         Протокол подписан 15 сентября 2015 года в 16 часов 45 минут</w:t>
      </w: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tbl>
      <w:tblPr>
        <w:tblStyle w:val="aff5"/>
        <w:tblW w:w="5451" w:type="dxa"/>
        <w:tblInd w:w="108" w:type="dxa"/>
        <w:tblLook w:val="04A0" w:firstRow="1" w:lastRow="0" w:firstColumn="1" w:lastColumn="0" w:noHBand="0" w:noVBand="1"/>
      </w:tblPr>
      <w:tblGrid>
        <w:gridCol w:w="336"/>
        <w:gridCol w:w="1912"/>
        <w:gridCol w:w="587"/>
        <w:gridCol w:w="594"/>
        <w:gridCol w:w="593"/>
        <w:gridCol w:w="798"/>
        <w:gridCol w:w="246"/>
        <w:gridCol w:w="385"/>
      </w:tblGrid>
      <w:tr w:rsidR="002B3CF2" w:rsidRPr="002B3CF2" w:rsidTr="002B3CF2">
        <w:trPr>
          <w:trHeight w:val="20"/>
        </w:trPr>
        <w:tc>
          <w:tcPr>
            <w:tcW w:w="2248" w:type="dxa"/>
            <w:gridSpan w:val="2"/>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Экземпляр №  ___</w:t>
            </w:r>
          </w:p>
        </w:tc>
        <w:tc>
          <w:tcPr>
            <w:tcW w:w="58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4"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429" w:type="dxa"/>
            <w:gridSpan w:val="3"/>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Лист № 1</w:t>
            </w:r>
            <w:proofErr w:type="gramStart"/>
            <w:r w:rsidRPr="002B3CF2">
              <w:rPr>
                <w:rFonts w:ascii="Times New Roman" w:hAnsi="Times New Roman" w:cs="Times New Roman"/>
                <w:color w:val="auto"/>
                <w:kern w:val="0"/>
                <w:sz w:val="12"/>
                <w:szCs w:val="12"/>
              </w:rPr>
              <w:t xml:space="preserve">  В</w:t>
            </w:r>
            <w:proofErr w:type="gramEnd"/>
            <w:r w:rsidRPr="002B3CF2">
              <w:rPr>
                <w:rFonts w:ascii="Times New Roman" w:hAnsi="Times New Roman" w:cs="Times New Roman"/>
                <w:color w:val="auto"/>
                <w:kern w:val="0"/>
                <w:sz w:val="12"/>
                <w:szCs w:val="12"/>
              </w:rPr>
              <w:t>сего листов 1</w:t>
            </w:r>
          </w:p>
        </w:tc>
      </w:tr>
      <w:tr w:rsidR="002B3CF2" w:rsidRPr="002B3CF2" w:rsidTr="002B3CF2">
        <w:trPr>
          <w:trHeight w:val="20"/>
        </w:trPr>
        <w:tc>
          <w:tcPr>
            <w:tcW w:w="5451" w:type="dxa"/>
            <w:gridSpan w:val="8"/>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 xml:space="preserve">Выборы </w:t>
            </w:r>
            <w:proofErr w:type="gramStart"/>
            <w:r w:rsidRPr="002B3CF2">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2B3CF2">
              <w:rPr>
                <w:rFonts w:ascii="Times New Roman" w:hAnsi="Times New Roman" w:cs="Times New Roman"/>
                <w:b/>
                <w:bCs/>
                <w:color w:val="auto"/>
                <w:kern w:val="0"/>
                <w:sz w:val="12"/>
                <w:szCs w:val="12"/>
              </w:rPr>
              <w:br/>
              <w:t>13 сентября 2015 года</w:t>
            </w:r>
          </w:p>
        </w:tc>
      </w:tr>
      <w:tr w:rsidR="002B3CF2" w:rsidRPr="002B3CF2" w:rsidTr="002B3CF2">
        <w:trPr>
          <w:trHeight w:val="20"/>
        </w:trPr>
        <w:tc>
          <w:tcPr>
            <w:tcW w:w="5451" w:type="dxa"/>
            <w:gridSpan w:val="8"/>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СВОДНАЯ ТАБЛИЦА</w:t>
            </w:r>
          </w:p>
        </w:tc>
      </w:tr>
      <w:tr w:rsidR="002B3CF2" w:rsidRPr="002B3CF2" w:rsidTr="002B3CF2">
        <w:trPr>
          <w:trHeight w:val="20"/>
        </w:trPr>
        <w:tc>
          <w:tcPr>
            <w:tcW w:w="5451" w:type="dxa"/>
            <w:gridSpan w:val="8"/>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2B3CF2">
              <w:rPr>
                <w:rFonts w:ascii="Times New Roman" w:hAnsi="Times New Roman" w:cs="Times New Roman"/>
                <w:b/>
                <w:bCs/>
                <w:color w:val="auto"/>
                <w:kern w:val="0"/>
                <w:sz w:val="12"/>
                <w:szCs w:val="12"/>
              </w:rPr>
              <w:br/>
              <w:t>по одномандатному избирательному округу N 1</w:t>
            </w:r>
            <w:r w:rsidRPr="002B3CF2">
              <w:rPr>
                <w:rFonts w:ascii="Times New Roman" w:hAnsi="Times New Roman" w:cs="Times New Roman"/>
                <w:b/>
                <w:bCs/>
                <w:color w:val="auto"/>
                <w:kern w:val="0"/>
                <w:sz w:val="12"/>
                <w:szCs w:val="12"/>
              </w:rPr>
              <w:br/>
              <w:t>о результатах выборов по одномандатному избирательному округу N 1</w:t>
            </w:r>
          </w:p>
        </w:tc>
      </w:tr>
      <w:tr w:rsidR="002B3CF2" w:rsidRPr="002B3CF2" w:rsidTr="002B3CF2">
        <w:trPr>
          <w:trHeight w:val="20"/>
        </w:trPr>
        <w:tc>
          <w:tcPr>
            <w:tcW w:w="5066" w:type="dxa"/>
            <w:gridSpan w:val="7"/>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участковых избирательных комиссий</w:t>
            </w: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r>
      <w:tr w:rsidR="002B3CF2" w:rsidRPr="002B3CF2" w:rsidTr="002B3CF2">
        <w:trPr>
          <w:trHeight w:val="20"/>
        </w:trPr>
        <w:tc>
          <w:tcPr>
            <w:tcW w:w="5066" w:type="dxa"/>
            <w:gridSpan w:val="7"/>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1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8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4"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798"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1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8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4"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798"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2248" w:type="dxa"/>
            <w:gridSpan w:val="2"/>
            <w:vMerge w:val="restart"/>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Данные протоколов участковых избирательных комиссий</w:t>
            </w:r>
          </w:p>
        </w:tc>
        <w:tc>
          <w:tcPr>
            <w:tcW w:w="587"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№1415</w:t>
            </w:r>
          </w:p>
        </w:tc>
        <w:tc>
          <w:tcPr>
            <w:tcW w:w="594"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№1420</w:t>
            </w:r>
          </w:p>
        </w:tc>
        <w:tc>
          <w:tcPr>
            <w:tcW w:w="593"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№1424</w:t>
            </w:r>
          </w:p>
        </w:tc>
        <w:tc>
          <w:tcPr>
            <w:tcW w:w="798" w:type="dxa"/>
            <w:vMerge w:val="restart"/>
            <w:textDirection w:val="btLr"/>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Итого</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55"/>
        </w:trPr>
        <w:tc>
          <w:tcPr>
            <w:tcW w:w="2248" w:type="dxa"/>
            <w:gridSpan w:val="2"/>
            <w:vMerge/>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
        </w:tc>
        <w:tc>
          <w:tcPr>
            <w:tcW w:w="587"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4"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3"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798" w:type="dxa"/>
            <w:vMerge/>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избирателей, внесенных в список </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504</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463</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436</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1403</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полученных бюллетеней</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499</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460</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432</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1391</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2B3CF2">
              <w:rPr>
                <w:rFonts w:ascii="Times New Roman" w:hAnsi="Times New Roman" w:cs="Times New Roman"/>
                <w:color w:val="auto"/>
                <w:kern w:val="0"/>
                <w:sz w:val="12"/>
                <w:szCs w:val="12"/>
              </w:rPr>
              <w:t>.</w:t>
            </w:r>
            <w:proofErr w:type="gramEnd"/>
            <w:r w:rsidRPr="002B3CF2">
              <w:rPr>
                <w:rFonts w:ascii="Times New Roman" w:hAnsi="Times New Roman" w:cs="Times New Roman"/>
                <w:color w:val="auto"/>
                <w:kern w:val="0"/>
                <w:sz w:val="12"/>
                <w:szCs w:val="12"/>
              </w:rPr>
              <w:t xml:space="preserve"> </w:t>
            </w:r>
            <w:proofErr w:type="gramStart"/>
            <w:r w:rsidRPr="002B3CF2">
              <w:rPr>
                <w:rFonts w:ascii="Times New Roman" w:hAnsi="Times New Roman" w:cs="Times New Roman"/>
                <w:color w:val="auto"/>
                <w:kern w:val="0"/>
                <w:sz w:val="12"/>
                <w:szCs w:val="12"/>
              </w:rPr>
              <w:t>в</w:t>
            </w:r>
            <w:proofErr w:type="gramEnd"/>
            <w:r w:rsidRPr="002B3CF2">
              <w:rPr>
                <w:rFonts w:ascii="Times New Roman" w:hAnsi="Times New Roman" w:cs="Times New Roman"/>
                <w:color w:val="auto"/>
                <w:kern w:val="0"/>
                <w:sz w:val="12"/>
                <w:szCs w:val="12"/>
              </w:rPr>
              <w:t xml:space="preserve"> том числе:</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47</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31</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93</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3а</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225</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205</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336</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766</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41</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70</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32</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143</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погашенных бюллетеней</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186</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154</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49</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389</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бюллетеней, содержащихся в переносных ящиках </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41</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70</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32</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143</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содержащихся в стационарных ящиках</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272</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236</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351</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859</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недействительных бюллетеней</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18</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17</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35</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действительных бюллетеней</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295</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289</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383</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967</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утраченных бюллетеней</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не учтенных при получении</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2248" w:type="dxa"/>
            <w:gridSpan w:val="2"/>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2572" w:type="dxa"/>
            <w:gridSpan w:val="4"/>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Дергачева Ольга Вадимовна</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99</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195</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348</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642</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Матюхин Вячеслав Дмитриевич</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135</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39</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189</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Новокрещенных</w:t>
            </w:r>
            <w:proofErr w:type="spellEnd"/>
            <w:r w:rsidRPr="002B3CF2">
              <w:rPr>
                <w:rFonts w:ascii="Times New Roman" w:hAnsi="Times New Roman" w:cs="Times New Roman"/>
                <w:color w:val="auto"/>
                <w:kern w:val="0"/>
                <w:sz w:val="12"/>
                <w:szCs w:val="12"/>
              </w:rPr>
              <w:t xml:space="preserve"> Владимир Николаевич</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27</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46</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16</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Русанова</w:t>
            </w:r>
            <w:proofErr w:type="spellEnd"/>
            <w:r w:rsidRPr="002B3CF2">
              <w:rPr>
                <w:rFonts w:ascii="Times New Roman" w:hAnsi="Times New Roman" w:cs="Times New Roman"/>
                <w:color w:val="auto"/>
                <w:kern w:val="0"/>
                <w:sz w:val="12"/>
                <w:szCs w:val="12"/>
              </w:rPr>
              <w:t xml:space="preserve"> Вера Николаевна</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19</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17</w:t>
            </w:r>
          </w:p>
        </w:tc>
        <w:tc>
          <w:tcPr>
            <w:tcW w:w="191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Против всех кандидатов</w:t>
            </w:r>
          </w:p>
        </w:tc>
        <w:tc>
          <w:tcPr>
            <w:tcW w:w="58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30</w:t>
            </w:r>
          </w:p>
        </w:tc>
        <w:tc>
          <w:tcPr>
            <w:tcW w:w="594"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34</w:t>
            </w:r>
          </w:p>
        </w:tc>
        <w:tc>
          <w:tcPr>
            <w:tcW w:w="59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798"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71</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1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8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4"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798"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093" w:type="dxa"/>
            <w:gridSpan w:val="3"/>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Председатель окружной избирательной комиссии</w:t>
            </w:r>
          </w:p>
        </w:tc>
        <w:tc>
          <w:tcPr>
            <w:tcW w:w="1391" w:type="dxa"/>
            <w:gridSpan w:val="2"/>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roofErr w:type="spellStart"/>
            <w:r w:rsidRPr="002B3CF2">
              <w:rPr>
                <w:rFonts w:ascii="Times New Roman" w:hAnsi="Times New Roman" w:cs="Times New Roman"/>
                <w:b/>
                <w:bCs/>
                <w:color w:val="auto"/>
                <w:kern w:val="0"/>
                <w:sz w:val="12"/>
                <w:szCs w:val="12"/>
              </w:rPr>
              <w:t>Кирпичникова</w:t>
            </w:r>
            <w:proofErr w:type="spellEnd"/>
            <w:r w:rsidRPr="002B3CF2">
              <w:rPr>
                <w:rFonts w:ascii="Times New Roman" w:hAnsi="Times New Roman" w:cs="Times New Roman"/>
                <w:b/>
                <w:bCs/>
                <w:color w:val="auto"/>
                <w:kern w:val="0"/>
                <w:sz w:val="12"/>
                <w:szCs w:val="12"/>
              </w:rPr>
              <w:t xml:space="preserve"> Т.В.</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w:t>
            </w: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093" w:type="dxa"/>
            <w:gridSpan w:val="3"/>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Секретарь</w:t>
            </w:r>
          </w:p>
        </w:tc>
        <w:tc>
          <w:tcPr>
            <w:tcW w:w="1391" w:type="dxa"/>
            <w:gridSpan w:val="2"/>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roofErr w:type="spellStart"/>
            <w:r w:rsidRPr="002B3CF2">
              <w:rPr>
                <w:rFonts w:ascii="Times New Roman" w:hAnsi="Times New Roman" w:cs="Times New Roman"/>
                <w:b/>
                <w:bCs/>
                <w:color w:val="auto"/>
                <w:kern w:val="0"/>
                <w:sz w:val="12"/>
                <w:szCs w:val="12"/>
              </w:rPr>
              <w:t>Дермер</w:t>
            </w:r>
            <w:proofErr w:type="spellEnd"/>
            <w:r w:rsidRPr="002B3CF2">
              <w:rPr>
                <w:rFonts w:ascii="Times New Roman" w:hAnsi="Times New Roman" w:cs="Times New Roman"/>
                <w:b/>
                <w:bCs/>
                <w:color w:val="auto"/>
                <w:kern w:val="0"/>
                <w:sz w:val="12"/>
                <w:szCs w:val="12"/>
              </w:rPr>
              <w:t xml:space="preserve"> А.В.</w:t>
            </w: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w:t>
            </w: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1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8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4"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9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798"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4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385"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2B3CF2">
        <w:trPr>
          <w:trHeight w:val="20"/>
        </w:trPr>
        <w:tc>
          <w:tcPr>
            <w:tcW w:w="3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12" w:type="dxa"/>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МП</w:t>
            </w:r>
          </w:p>
        </w:tc>
        <w:tc>
          <w:tcPr>
            <w:tcW w:w="58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616" w:type="dxa"/>
            <w:gridSpan w:val="5"/>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Сводная таблица составлена 15 сентября 2015 года</w:t>
            </w:r>
          </w:p>
        </w:tc>
      </w:tr>
    </w:tbl>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p w:rsidR="002B3CF2" w:rsidRDefault="002B3CF2" w:rsidP="00F50DAC">
      <w:pPr>
        <w:spacing w:after="0" w:line="240" w:lineRule="auto"/>
        <w:rPr>
          <w:rFonts w:ascii="Times New Roman" w:hAnsi="Times New Roman" w:cs="Times New Roman"/>
          <w:color w:val="auto"/>
          <w:kern w:val="0"/>
          <w:sz w:val="12"/>
          <w:szCs w:val="12"/>
        </w:rPr>
      </w:pPr>
    </w:p>
    <w:tbl>
      <w:tblPr>
        <w:tblStyle w:val="aff5"/>
        <w:tblW w:w="5295" w:type="dxa"/>
        <w:tblInd w:w="108" w:type="dxa"/>
        <w:tblLayout w:type="fixed"/>
        <w:tblLook w:val="04A0" w:firstRow="1" w:lastRow="0" w:firstColumn="1" w:lastColumn="0" w:noHBand="0" w:noVBand="1"/>
      </w:tblPr>
      <w:tblGrid>
        <w:gridCol w:w="426"/>
        <w:gridCol w:w="992"/>
        <w:gridCol w:w="457"/>
        <w:gridCol w:w="463"/>
        <w:gridCol w:w="463"/>
        <w:gridCol w:w="507"/>
        <w:gridCol w:w="531"/>
        <w:gridCol w:w="447"/>
        <w:gridCol w:w="537"/>
        <w:gridCol w:w="236"/>
        <w:gridCol w:w="236"/>
      </w:tblGrid>
      <w:tr w:rsidR="002B3CF2" w:rsidRPr="002B3CF2" w:rsidTr="00596CD1">
        <w:trPr>
          <w:trHeight w:val="20"/>
        </w:trPr>
        <w:tc>
          <w:tcPr>
            <w:tcW w:w="1418" w:type="dxa"/>
            <w:gridSpan w:val="2"/>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Экземпляр №  ___</w:t>
            </w:r>
          </w:p>
        </w:tc>
        <w:tc>
          <w:tcPr>
            <w:tcW w:w="45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0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1"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220" w:type="dxa"/>
            <w:gridSpan w:val="3"/>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Лист № 1</w:t>
            </w:r>
            <w:proofErr w:type="gramStart"/>
            <w:r w:rsidRPr="002B3CF2">
              <w:rPr>
                <w:rFonts w:ascii="Times New Roman" w:hAnsi="Times New Roman" w:cs="Times New Roman"/>
                <w:color w:val="auto"/>
                <w:kern w:val="0"/>
                <w:sz w:val="12"/>
                <w:szCs w:val="12"/>
              </w:rPr>
              <w:t xml:space="preserve">  В</w:t>
            </w:r>
            <w:proofErr w:type="gramEnd"/>
            <w:r w:rsidRPr="002B3CF2">
              <w:rPr>
                <w:rFonts w:ascii="Times New Roman" w:hAnsi="Times New Roman" w:cs="Times New Roman"/>
                <w:color w:val="auto"/>
                <w:kern w:val="0"/>
                <w:sz w:val="12"/>
                <w:szCs w:val="12"/>
              </w:rPr>
              <w:t>сего листов 1</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5295" w:type="dxa"/>
            <w:gridSpan w:val="11"/>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 xml:space="preserve">Выборы </w:t>
            </w:r>
            <w:proofErr w:type="gramStart"/>
            <w:r w:rsidRPr="002B3CF2">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2B3CF2">
              <w:rPr>
                <w:rFonts w:ascii="Times New Roman" w:hAnsi="Times New Roman" w:cs="Times New Roman"/>
                <w:b/>
                <w:bCs/>
                <w:color w:val="auto"/>
                <w:kern w:val="0"/>
                <w:sz w:val="12"/>
                <w:szCs w:val="12"/>
              </w:rPr>
              <w:br/>
              <w:t>13 сентября 2015 года</w:t>
            </w:r>
          </w:p>
        </w:tc>
      </w:tr>
      <w:tr w:rsidR="002B3CF2" w:rsidRPr="002B3CF2" w:rsidTr="00596CD1">
        <w:trPr>
          <w:trHeight w:val="20"/>
        </w:trPr>
        <w:tc>
          <w:tcPr>
            <w:tcW w:w="5295" w:type="dxa"/>
            <w:gridSpan w:val="11"/>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СВОДНАЯ ТАБЛИЦА</w:t>
            </w:r>
          </w:p>
        </w:tc>
      </w:tr>
      <w:tr w:rsidR="002B3CF2" w:rsidRPr="002B3CF2" w:rsidTr="00596CD1">
        <w:trPr>
          <w:trHeight w:val="20"/>
        </w:trPr>
        <w:tc>
          <w:tcPr>
            <w:tcW w:w="5295" w:type="dxa"/>
            <w:gridSpan w:val="11"/>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2B3CF2">
              <w:rPr>
                <w:rFonts w:ascii="Times New Roman" w:hAnsi="Times New Roman" w:cs="Times New Roman"/>
                <w:b/>
                <w:bCs/>
                <w:color w:val="auto"/>
                <w:kern w:val="0"/>
                <w:sz w:val="12"/>
                <w:szCs w:val="12"/>
              </w:rPr>
              <w:br/>
              <w:t>по одномандатному избирательному округу N 2</w:t>
            </w:r>
            <w:r w:rsidRPr="002B3CF2">
              <w:rPr>
                <w:rFonts w:ascii="Times New Roman" w:hAnsi="Times New Roman" w:cs="Times New Roman"/>
                <w:b/>
                <w:bCs/>
                <w:color w:val="auto"/>
                <w:kern w:val="0"/>
                <w:sz w:val="12"/>
                <w:szCs w:val="12"/>
              </w:rPr>
              <w:br/>
              <w:t>о результатах выборов по одномандатному избирательному округу N 2</w:t>
            </w:r>
          </w:p>
        </w:tc>
      </w:tr>
      <w:tr w:rsidR="002B3CF2" w:rsidRPr="002B3CF2" w:rsidTr="00596CD1">
        <w:trPr>
          <w:trHeight w:val="20"/>
        </w:trPr>
        <w:tc>
          <w:tcPr>
            <w:tcW w:w="5059" w:type="dxa"/>
            <w:gridSpan w:val="10"/>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участковых избирательных комиссий</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r>
      <w:tr w:rsidR="002B3CF2" w:rsidRPr="002B3CF2" w:rsidTr="00596CD1">
        <w:trPr>
          <w:trHeight w:val="20"/>
        </w:trPr>
        <w:tc>
          <w:tcPr>
            <w:tcW w:w="5059" w:type="dxa"/>
            <w:gridSpan w:val="10"/>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5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0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1"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4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5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0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1"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4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1418" w:type="dxa"/>
            <w:gridSpan w:val="2"/>
            <w:vMerge w:val="restart"/>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Данные протоколов участковых избирательных комиссий</w:t>
            </w:r>
          </w:p>
        </w:tc>
        <w:tc>
          <w:tcPr>
            <w:tcW w:w="457"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№1425</w:t>
            </w:r>
          </w:p>
        </w:tc>
        <w:tc>
          <w:tcPr>
            <w:tcW w:w="463"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№1426</w:t>
            </w:r>
          </w:p>
        </w:tc>
        <w:tc>
          <w:tcPr>
            <w:tcW w:w="463"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№1427</w:t>
            </w:r>
          </w:p>
        </w:tc>
        <w:tc>
          <w:tcPr>
            <w:tcW w:w="507"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№1428</w:t>
            </w:r>
          </w:p>
        </w:tc>
        <w:tc>
          <w:tcPr>
            <w:tcW w:w="531"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№1429</w:t>
            </w:r>
          </w:p>
        </w:tc>
        <w:tc>
          <w:tcPr>
            <w:tcW w:w="447" w:type="dxa"/>
            <w:vMerge w:val="restart"/>
            <w:noWrap/>
            <w:textDirection w:val="btLr"/>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УИК №1430</w:t>
            </w:r>
          </w:p>
        </w:tc>
        <w:tc>
          <w:tcPr>
            <w:tcW w:w="537" w:type="dxa"/>
            <w:vMerge w:val="restart"/>
            <w:textDirection w:val="btLr"/>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Итого</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1418" w:type="dxa"/>
            <w:gridSpan w:val="2"/>
            <w:vMerge/>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
        </w:tc>
        <w:tc>
          <w:tcPr>
            <w:tcW w:w="457"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07"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1"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47" w:type="dxa"/>
            <w:vMerge/>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7" w:type="dxa"/>
            <w:vMerge/>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избирателей, внесенных в список </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577</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103</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49</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132</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84</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214</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1159</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полученных бюллетеней</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579</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104</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49</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132</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84</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212</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1160</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2B3CF2">
              <w:rPr>
                <w:rFonts w:ascii="Times New Roman" w:hAnsi="Times New Roman" w:cs="Times New Roman"/>
                <w:color w:val="auto"/>
                <w:kern w:val="0"/>
                <w:sz w:val="12"/>
                <w:szCs w:val="12"/>
              </w:rPr>
              <w:t>.</w:t>
            </w:r>
            <w:proofErr w:type="gramEnd"/>
            <w:r w:rsidRPr="002B3CF2">
              <w:rPr>
                <w:rFonts w:ascii="Times New Roman" w:hAnsi="Times New Roman" w:cs="Times New Roman"/>
                <w:color w:val="auto"/>
                <w:kern w:val="0"/>
                <w:sz w:val="12"/>
                <w:szCs w:val="12"/>
              </w:rPr>
              <w:t xml:space="preserve"> </w:t>
            </w:r>
            <w:proofErr w:type="gramStart"/>
            <w:r w:rsidRPr="002B3CF2">
              <w:rPr>
                <w:rFonts w:ascii="Times New Roman" w:hAnsi="Times New Roman" w:cs="Times New Roman"/>
                <w:color w:val="auto"/>
                <w:kern w:val="0"/>
                <w:sz w:val="12"/>
                <w:szCs w:val="12"/>
              </w:rPr>
              <w:t>в</w:t>
            </w:r>
            <w:proofErr w:type="gramEnd"/>
            <w:r w:rsidRPr="002B3CF2">
              <w:rPr>
                <w:rFonts w:ascii="Times New Roman" w:hAnsi="Times New Roman" w:cs="Times New Roman"/>
                <w:color w:val="auto"/>
                <w:kern w:val="0"/>
                <w:sz w:val="12"/>
                <w:szCs w:val="12"/>
              </w:rPr>
              <w:t xml:space="preserve"> том числе:</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79</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lastRenderedPageBreak/>
              <w:t>3а</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194</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35</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62</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32</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95</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468</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37</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23</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27</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121</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погашенных бюллетеней</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288</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31</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56</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37</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77</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492</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xml:space="preserve">Число бюллетеней, содержащихся в переносных ящиках </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37</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23</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27</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121</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содержащихся в стационарных ящиках</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254</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41</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62</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32</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108</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547</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9</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недействительных бюллетеней</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10</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действительных бюллетеней</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288</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73</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46</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76</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46</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128</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657</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утраченных бюллетеней</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Число бюллетеней, не учтенных при получении</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1418" w:type="dxa"/>
            <w:gridSpan w:val="2"/>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3405" w:type="dxa"/>
            <w:gridSpan w:val="7"/>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13</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Бектяшкин</w:t>
            </w:r>
            <w:proofErr w:type="spellEnd"/>
            <w:r w:rsidRPr="002B3CF2">
              <w:rPr>
                <w:rFonts w:ascii="Times New Roman" w:hAnsi="Times New Roman" w:cs="Times New Roman"/>
                <w:color w:val="auto"/>
                <w:kern w:val="0"/>
                <w:sz w:val="12"/>
                <w:szCs w:val="12"/>
              </w:rPr>
              <w:t xml:space="preserve"> Константин Викторович</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12</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32</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Журавлева Елена Анатольевна</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0</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34</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Кензап</w:t>
            </w:r>
            <w:proofErr w:type="spellEnd"/>
            <w:r w:rsidRPr="002B3CF2">
              <w:rPr>
                <w:rFonts w:ascii="Times New Roman" w:hAnsi="Times New Roman" w:cs="Times New Roman"/>
                <w:color w:val="auto"/>
                <w:kern w:val="0"/>
                <w:sz w:val="12"/>
                <w:szCs w:val="12"/>
              </w:rPr>
              <w:t xml:space="preserve"> Нина Викторовна</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86</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26</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51</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11</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47</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235</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16</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proofErr w:type="spellStart"/>
            <w:r w:rsidRPr="002B3CF2">
              <w:rPr>
                <w:rFonts w:ascii="Times New Roman" w:hAnsi="Times New Roman" w:cs="Times New Roman"/>
                <w:color w:val="auto"/>
                <w:kern w:val="0"/>
                <w:sz w:val="12"/>
                <w:szCs w:val="12"/>
              </w:rPr>
              <w:t>Лихоузов</w:t>
            </w:r>
            <w:proofErr w:type="spellEnd"/>
            <w:r w:rsidRPr="002B3CF2">
              <w:rPr>
                <w:rFonts w:ascii="Times New Roman" w:hAnsi="Times New Roman" w:cs="Times New Roman"/>
                <w:color w:val="auto"/>
                <w:kern w:val="0"/>
                <w:sz w:val="12"/>
                <w:szCs w:val="12"/>
              </w:rPr>
              <w:t xml:space="preserve"> Олег Владимирович</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159</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42</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22</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15</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39</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291</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17</w:t>
            </w:r>
          </w:p>
        </w:tc>
        <w:tc>
          <w:tcPr>
            <w:tcW w:w="992"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Против всех кандидатов</w:t>
            </w:r>
          </w:p>
        </w:tc>
        <w:tc>
          <w:tcPr>
            <w:tcW w:w="45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17</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2</w:t>
            </w:r>
          </w:p>
        </w:tc>
        <w:tc>
          <w:tcPr>
            <w:tcW w:w="463"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50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7</w:t>
            </w:r>
          </w:p>
        </w:tc>
        <w:tc>
          <w:tcPr>
            <w:tcW w:w="531"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18</w:t>
            </w:r>
          </w:p>
        </w:tc>
        <w:tc>
          <w:tcPr>
            <w:tcW w:w="44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14</w:t>
            </w:r>
          </w:p>
        </w:tc>
        <w:tc>
          <w:tcPr>
            <w:tcW w:w="537" w:type="dxa"/>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65</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5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0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1"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4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12" w:type="dxa"/>
            <w:gridSpan w:val="3"/>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Председатель окружной избирательной комиссии</w:t>
            </w:r>
          </w:p>
        </w:tc>
        <w:tc>
          <w:tcPr>
            <w:tcW w:w="463" w:type="dxa"/>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
        </w:tc>
        <w:tc>
          <w:tcPr>
            <w:tcW w:w="1038" w:type="dxa"/>
            <w:gridSpan w:val="2"/>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roofErr w:type="spellStart"/>
            <w:r w:rsidRPr="002B3CF2">
              <w:rPr>
                <w:rFonts w:ascii="Times New Roman" w:hAnsi="Times New Roman" w:cs="Times New Roman"/>
                <w:b/>
                <w:bCs/>
                <w:color w:val="auto"/>
                <w:kern w:val="0"/>
                <w:sz w:val="12"/>
                <w:szCs w:val="12"/>
              </w:rPr>
              <w:t>Кирпичникова</w:t>
            </w:r>
            <w:proofErr w:type="spellEnd"/>
            <w:r w:rsidRPr="002B3CF2">
              <w:rPr>
                <w:rFonts w:ascii="Times New Roman" w:hAnsi="Times New Roman" w:cs="Times New Roman"/>
                <w:b/>
                <w:bCs/>
                <w:color w:val="auto"/>
                <w:kern w:val="0"/>
                <w:sz w:val="12"/>
                <w:szCs w:val="12"/>
              </w:rPr>
              <w:t xml:space="preserve"> Т.В.</w:t>
            </w:r>
          </w:p>
        </w:tc>
        <w:tc>
          <w:tcPr>
            <w:tcW w:w="44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w:t>
            </w:r>
          </w:p>
        </w:tc>
        <w:tc>
          <w:tcPr>
            <w:tcW w:w="53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1912" w:type="dxa"/>
            <w:gridSpan w:val="3"/>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Секретарь</w:t>
            </w:r>
          </w:p>
        </w:tc>
        <w:tc>
          <w:tcPr>
            <w:tcW w:w="463" w:type="dxa"/>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
        </w:tc>
        <w:tc>
          <w:tcPr>
            <w:tcW w:w="1038" w:type="dxa"/>
            <w:gridSpan w:val="2"/>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proofErr w:type="spellStart"/>
            <w:r w:rsidRPr="002B3CF2">
              <w:rPr>
                <w:rFonts w:ascii="Times New Roman" w:hAnsi="Times New Roman" w:cs="Times New Roman"/>
                <w:b/>
                <w:bCs/>
                <w:color w:val="auto"/>
                <w:kern w:val="0"/>
                <w:sz w:val="12"/>
                <w:szCs w:val="12"/>
              </w:rPr>
              <w:t>Дермер</w:t>
            </w:r>
            <w:proofErr w:type="spellEnd"/>
            <w:r w:rsidRPr="002B3CF2">
              <w:rPr>
                <w:rFonts w:ascii="Times New Roman" w:hAnsi="Times New Roman" w:cs="Times New Roman"/>
                <w:b/>
                <w:bCs/>
                <w:color w:val="auto"/>
                <w:kern w:val="0"/>
                <w:sz w:val="12"/>
                <w:szCs w:val="12"/>
              </w:rPr>
              <w:t xml:space="preserve"> А.В.</w:t>
            </w:r>
          </w:p>
        </w:tc>
        <w:tc>
          <w:tcPr>
            <w:tcW w:w="44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r w:rsidRPr="002B3CF2">
              <w:rPr>
                <w:rFonts w:ascii="Times New Roman" w:hAnsi="Times New Roman" w:cs="Times New Roman"/>
                <w:color w:val="auto"/>
                <w:kern w:val="0"/>
                <w:sz w:val="12"/>
                <w:szCs w:val="12"/>
              </w:rPr>
              <w:t> </w:t>
            </w:r>
          </w:p>
        </w:tc>
        <w:tc>
          <w:tcPr>
            <w:tcW w:w="53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5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63"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0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1"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44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53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r w:rsidR="002B3CF2" w:rsidRPr="002B3CF2" w:rsidTr="00596CD1">
        <w:trPr>
          <w:trHeight w:val="20"/>
        </w:trPr>
        <w:tc>
          <w:tcPr>
            <w:tcW w:w="42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992" w:type="dxa"/>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МП</w:t>
            </w:r>
          </w:p>
        </w:tc>
        <w:tc>
          <w:tcPr>
            <w:tcW w:w="457"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948" w:type="dxa"/>
            <w:gridSpan w:val="6"/>
            <w:noWrap/>
            <w:hideMark/>
          </w:tcPr>
          <w:p w:rsidR="002B3CF2" w:rsidRPr="002B3CF2" w:rsidRDefault="002B3CF2" w:rsidP="002B3CF2">
            <w:pPr>
              <w:spacing w:after="0" w:line="240" w:lineRule="auto"/>
              <w:rPr>
                <w:rFonts w:ascii="Times New Roman" w:hAnsi="Times New Roman" w:cs="Times New Roman"/>
                <w:b/>
                <w:bCs/>
                <w:color w:val="auto"/>
                <w:kern w:val="0"/>
                <w:sz w:val="12"/>
                <w:szCs w:val="12"/>
              </w:rPr>
            </w:pPr>
            <w:r w:rsidRPr="002B3CF2">
              <w:rPr>
                <w:rFonts w:ascii="Times New Roman" w:hAnsi="Times New Roman" w:cs="Times New Roman"/>
                <w:b/>
                <w:bCs/>
                <w:color w:val="auto"/>
                <w:kern w:val="0"/>
                <w:sz w:val="12"/>
                <w:szCs w:val="12"/>
              </w:rPr>
              <w:t>Сводная таблица составлена 15 сентября 2015 года</w:t>
            </w: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c>
          <w:tcPr>
            <w:tcW w:w="236" w:type="dxa"/>
            <w:noWrap/>
            <w:hideMark/>
          </w:tcPr>
          <w:p w:rsidR="002B3CF2" w:rsidRPr="002B3CF2" w:rsidRDefault="002B3CF2" w:rsidP="002B3CF2">
            <w:pPr>
              <w:spacing w:after="0" w:line="240" w:lineRule="auto"/>
              <w:rPr>
                <w:rFonts w:ascii="Times New Roman" w:hAnsi="Times New Roman" w:cs="Times New Roman"/>
                <w:color w:val="auto"/>
                <w:kern w:val="0"/>
                <w:sz w:val="12"/>
                <w:szCs w:val="12"/>
              </w:rPr>
            </w:pPr>
          </w:p>
        </w:tc>
      </w:tr>
    </w:tbl>
    <w:p w:rsidR="002B3CF2" w:rsidRDefault="002B3CF2"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tbl>
      <w:tblPr>
        <w:tblStyle w:val="aff5"/>
        <w:tblW w:w="5266" w:type="dxa"/>
        <w:tblInd w:w="108" w:type="dxa"/>
        <w:tblLayout w:type="fixed"/>
        <w:tblLook w:val="04A0" w:firstRow="1" w:lastRow="0" w:firstColumn="1" w:lastColumn="0" w:noHBand="0" w:noVBand="1"/>
      </w:tblPr>
      <w:tblGrid>
        <w:gridCol w:w="336"/>
        <w:gridCol w:w="1791"/>
        <w:gridCol w:w="587"/>
        <w:gridCol w:w="590"/>
        <w:gridCol w:w="589"/>
        <w:gridCol w:w="806"/>
        <w:gridCol w:w="246"/>
        <w:gridCol w:w="321"/>
      </w:tblGrid>
      <w:tr w:rsidR="00596CD1" w:rsidRPr="00596CD1" w:rsidTr="00596CD1">
        <w:trPr>
          <w:trHeight w:val="20"/>
        </w:trPr>
        <w:tc>
          <w:tcPr>
            <w:tcW w:w="2127"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9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373" w:type="dxa"/>
            <w:gridSpan w:val="3"/>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1</w:t>
            </w:r>
          </w:p>
        </w:tc>
      </w:tr>
      <w:tr w:rsidR="00596CD1" w:rsidRPr="00596CD1" w:rsidTr="00596CD1">
        <w:trPr>
          <w:trHeight w:val="20"/>
        </w:trPr>
        <w:tc>
          <w:tcPr>
            <w:tcW w:w="5266"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r>
      <w:tr w:rsidR="00596CD1" w:rsidRPr="00596CD1" w:rsidTr="00596CD1">
        <w:trPr>
          <w:trHeight w:val="20"/>
        </w:trPr>
        <w:tc>
          <w:tcPr>
            <w:tcW w:w="5266"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r>
      <w:tr w:rsidR="00596CD1" w:rsidRPr="00596CD1" w:rsidTr="00596CD1">
        <w:trPr>
          <w:trHeight w:val="20"/>
        </w:trPr>
        <w:tc>
          <w:tcPr>
            <w:tcW w:w="5266"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596CD1">
              <w:rPr>
                <w:rFonts w:ascii="Times New Roman" w:hAnsi="Times New Roman" w:cs="Times New Roman"/>
                <w:b/>
                <w:bCs/>
                <w:color w:val="auto"/>
                <w:kern w:val="0"/>
                <w:sz w:val="12"/>
                <w:szCs w:val="12"/>
              </w:rPr>
              <w:br/>
              <w:t>по одномандатному избирательному округу N 3</w:t>
            </w:r>
            <w:r w:rsidRPr="00596CD1">
              <w:rPr>
                <w:rFonts w:ascii="Times New Roman" w:hAnsi="Times New Roman" w:cs="Times New Roman"/>
                <w:b/>
                <w:bCs/>
                <w:color w:val="auto"/>
                <w:kern w:val="0"/>
                <w:sz w:val="12"/>
                <w:szCs w:val="12"/>
              </w:rPr>
              <w:br/>
              <w:t>о результатах выборов по одномандатному избирательному округу N 3</w:t>
            </w:r>
          </w:p>
        </w:tc>
      </w:tr>
      <w:tr w:rsidR="00596CD1" w:rsidRPr="00596CD1" w:rsidTr="00596CD1">
        <w:trPr>
          <w:trHeight w:val="20"/>
        </w:trPr>
        <w:tc>
          <w:tcPr>
            <w:tcW w:w="4945" w:type="dxa"/>
            <w:gridSpan w:val="7"/>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r>
      <w:tr w:rsidR="00596CD1" w:rsidRPr="00596CD1" w:rsidTr="00596CD1">
        <w:trPr>
          <w:trHeight w:val="20"/>
        </w:trPr>
        <w:tc>
          <w:tcPr>
            <w:tcW w:w="4945" w:type="dxa"/>
            <w:gridSpan w:val="7"/>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7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9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0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7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9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0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2127"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87"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№1421</w:t>
            </w:r>
          </w:p>
        </w:tc>
        <w:tc>
          <w:tcPr>
            <w:tcW w:w="59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№1423</w:t>
            </w:r>
          </w:p>
        </w:tc>
        <w:tc>
          <w:tcPr>
            <w:tcW w:w="589"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№1431</w:t>
            </w:r>
          </w:p>
        </w:tc>
        <w:tc>
          <w:tcPr>
            <w:tcW w:w="806"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95"/>
        </w:trPr>
        <w:tc>
          <w:tcPr>
            <w:tcW w:w="2127"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87"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9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9"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06"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избирателей, внесенных в список </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475</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507</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296</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1278</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481</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525</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301</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1307</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596CD1">
              <w:rPr>
                <w:rFonts w:ascii="Times New Roman" w:hAnsi="Times New Roman" w:cs="Times New Roman"/>
                <w:color w:val="auto"/>
                <w:kern w:val="0"/>
                <w:sz w:val="12"/>
                <w:szCs w:val="12"/>
              </w:rPr>
              <w:t>.</w:t>
            </w:r>
            <w:proofErr w:type="gramEnd"/>
            <w:r w:rsidRPr="00596CD1">
              <w:rPr>
                <w:rFonts w:ascii="Times New Roman" w:hAnsi="Times New Roman" w:cs="Times New Roman"/>
                <w:color w:val="auto"/>
                <w:kern w:val="0"/>
                <w:sz w:val="12"/>
                <w:szCs w:val="12"/>
              </w:rPr>
              <w:t xml:space="preserve"> </w:t>
            </w:r>
            <w:proofErr w:type="gramStart"/>
            <w:r w:rsidRPr="00596CD1">
              <w:rPr>
                <w:rFonts w:ascii="Times New Roman" w:hAnsi="Times New Roman" w:cs="Times New Roman"/>
                <w:color w:val="auto"/>
                <w:kern w:val="0"/>
                <w:sz w:val="12"/>
                <w:szCs w:val="12"/>
              </w:rPr>
              <w:t>в</w:t>
            </w:r>
            <w:proofErr w:type="gramEnd"/>
            <w:r w:rsidRPr="00596CD1">
              <w:rPr>
                <w:rFonts w:ascii="Times New Roman" w:hAnsi="Times New Roman" w:cs="Times New Roman"/>
                <w:color w:val="auto"/>
                <w:kern w:val="0"/>
                <w:sz w:val="12"/>
                <w:szCs w:val="12"/>
              </w:rPr>
              <w:t xml:space="preserve"> том числе:</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54</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81</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выданных </w:t>
            </w:r>
            <w:r w:rsidRPr="00596CD1">
              <w:rPr>
                <w:rFonts w:ascii="Times New Roman" w:hAnsi="Times New Roman" w:cs="Times New Roman"/>
                <w:color w:val="auto"/>
                <w:kern w:val="0"/>
                <w:sz w:val="12"/>
                <w:szCs w:val="12"/>
              </w:rPr>
              <w:lastRenderedPageBreak/>
              <w:t>избирателям, в помещениях для голосования</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lastRenderedPageBreak/>
              <w:t>238</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205</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147</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590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lastRenderedPageBreak/>
              <w:t>5</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68</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208</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231</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129</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568</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переносных ящиках </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68</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258</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259</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154</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671</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263</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291</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164</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718</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утраченных бюллетеней</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2127"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2572"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Димитров Николай Васильевич</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205</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257</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125</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587</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Коростелева Наталья Александровна</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Толстоноженко</w:t>
            </w:r>
            <w:proofErr w:type="spellEnd"/>
            <w:r w:rsidRPr="00596CD1">
              <w:rPr>
                <w:rFonts w:ascii="Times New Roman" w:hAnsi="Times New Roman" w:cs="Times New Roman"/>
                <w:color w:val="auto"/>
                <w:kern w:val="0"/>
                <w:sz w:val="12"/>
                <w:szCs w:val="12"/>
              </w:rPr>
              <w:t xml:space="preserve"> Татьяна Михайловна</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38</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7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кандидатов</w:t>
            </w:r>
          </w:p>
        </w:tc>
        <w:tc>
          <w:tcPr>
            <w:tcW w:w="5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c>
          <w:tcPr>
            <w:tcW w:w="59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w:t>
            </w:r>
          </w:p>
        </w:tc>
        <w:tc>
          <w:tcPr>
            <w:tcW w:w="58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80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61</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7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9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0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968"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окружной избирательной комиссии</w:t>
            </w:r>
          </w:p>
        </w:tc>
        <w:tc>
          <w:tcPr>
            <w:tcW w:w="1395"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968"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1395"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7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9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0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791"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52" w:type="dxa"/>
            <w:gridSpan w:val="5"/>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bl>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tbl>
      <w:tblPr>
        <w:tblStyle w:val="aff5"/>
        <w:tblW w:w="5230" w:type="dxa"/>
        <w:tblInd w:w="108" w:type="dxa"/>
        <w:tblLook w:val="04A0" w:firstRow="1" w:lastRow="0" w:firstColumn="1" w:lastColumn="0" w:noHBand="0" w:noVBand="1"/>
      </w:tblPr>
      <w:tblGrid>
        <w:gridCol w:w="336"/>
        <w:gridCol w:w="1507"/>
        <w:gridCol w:w="533"/>
        <w:gridCol w:w="396"/>
        <w:gridCol w:w="533"/>
        <w:gridCol w:w="795"/>
        <w:gridCol w:w="850"/>
        <w:gridCol w:w="280"/>
      </w:tblGrid>
      <w:tr w:rsidR="00596CD1" w:rsidRPr="00596CD1" w:rsidTr="00596CD1">
        <w:trPr>
          <w:trHeight w:val="20"/>
        </w:trPr>
        <w:tc>
          <w:tcPr>
            <w:tcW w:w="1843"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9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9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0"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1</w:t>
            </w:r>
          </w:p>
        </w:tc>
      </w:tr>
      <w:tr w:rsidR="00596CD1" w:rsidRPr="00596CD1" w:rsidTr="00596CD1">
        <w:trPr>
          <w:trHeight w:val="20"/>
        </w:trPr>
        <w:tc>
          <w:tcPr>
            <w:tcW w:w="5230"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r>
      <w:tr w:rsidR="00596CD1" w:rsidRPr="00596CD1" w:rsidTr="00596CD1">
        <w:trPr>
          <w:trHeight w:val="20"/>
        </w:trPr>
        <w:tc>
          <w:tcPr>
            <w:tcW w:w="5230"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r>
      <w:tr w:rsidR="00596CD1" w:rsidRPr="00596CD1" w:rsidTr="00596CD1">
        <w:trPr>
          <w:trHeight w:val="20"/>
        </w:trPr>
        <w:tc>
          <w:tcPr>
            <w:tcW w:w="5230"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596CD1">
              <w:rPr>
                <w:rFonts w:ascii="Times New Roman" w:hAnsi="Times New Roman" w:cs="Times New Roman"/>
                <w:b/>
                <w:bCs/>
                <w:color w:val="auto"/>
                <w:kern w:val="0"/>
                <w:sz w:val="12"/>
                <w:szCs w:val="12"/>
              </w:rPr>
              <w:br/>
              <w:t>по одномандатному избирательному округу N 4</w:t>
            </w:r>
            <w:r w:rsidRPr="00596CD1">
              <w:rPr>
                <w:rFonts w:ascii="Times New Roman" w:hAnsi="Times New Roman" w:cs="Times New Roman"/>
                <w:b/>
                <w:bCs/>
                <w:color w:val="auto"/>
                <w:kern w:val="0"/>
                <w:sz w:val="12"/>
                <w:szCs w:val="12"/>
              </w:rPr>
              <w:br/>
              <w:t>о результатах выборов по одномандатному избирательному округу N 4</w:t>
            </w:r>
          </w:p>
        </w:tc>
      </w:tr>
      <w:tr w:rsidR="00596CD1" w:rsidRPr="00596CD1" w:rsidTr="00596CD1">
        <w:trPr>
          <w:trHeight w:val="20"/>
        </w:trPr>
        <w:tc>
          <w:tcPr>
            <w:tcW w:w="4950" w:type="dxa"/>
            <w:gridSpan w:val="7"/>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r>
      <w:tr w:rsidR="00596CD1" w:rsidRPr="00596CD1" w:rsidTr="00596CD1">
        <w:trPr>
          <w:trHeight w:val="20"/>
        </w:trPr>
        <w:tc>
          <w:tcPr>
            <w:tcW w:w="4950" w:type="dxa"/>
            <w:gridSpan w:val="7"/>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0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9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9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0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9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9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843"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33"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№1411</w:t>
            </w:r>
          </w:p>
        </w:tc>
        <w:tc>
          <w:tcPr>
            <w:tcW w:w="396"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№1412</w:t>
            </w:r>
          </w:p>
        </w:tc>
        <w:tc>
          <w:tcPr>
            <w:tcW w:w="533"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№1416</w:t>
            </w:r>
          </w:p>
        </w:tc>
        <w:tc>
          <w:tcPr>
            <w:tcW w:w="795"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№1417</w:t>
            </w:r>
          </w:p>
        </w:tc>
        <w:tc>
          <w:tcPr>
            <w:tcW w:w="850"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843"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33"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96"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95"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50"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избирателей, внесенных в список </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256</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240</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907</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51</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1454</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268</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248</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918</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65</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1499</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596CD1">
              <w:rPr>
                <w:rFonts w:ascii="Times New Roman" w:hAnsi="Times New Roman" w:cs="Times New Roman"/>
                <w:color w:val="auto"/>
                <w:kern w:val="0"/>
                <w:sz w:val="12"/>
                <w:szCs w:val="12"/>
              </w:rPr>
              <w:t>.</w:t>
            </w:r>
            <w:proofErr w:type="gramEnd"/>
            <w:r w:rsidRPr="00596CD1">
              <w:rPr>
                <w:rFonts w:ascii="Times New Roman" w:hAnsi="Times New Roman" w:cs="Times New Roman"/>
                <w:color w:val="auto"/>
                <w:kern w:val="0"/>
                <w:sz w:val="12"/>
                <w:szCs w:val="12"/>
              </w:rPr>
              <w:t xml:space="preserve"> </w:t>
            </w:r>
            <w:proofErr w:type="gramStart"/>
            <w:r w:rsidRPr="00596CD1">
              <w:rPr>
                <w:rFonts w:ascii="Times New Roman" w:hAnsi="Times New Roman" w:cs="Times New Roman"/>
                <w:color w:val="auto"/>
                <w:kern w:val="0"/>
                <w:sz w:val="12"/>
                <w:szCs w:val="12"/>
              </w:rPr>
              <w:t>в</w:t>
            </w:r>
            <w:proofErr w:type="gramEnd"/>
            <w:r w:rsidRPr="00596CD1">
              <w:rPr>
                <w:rFonts w:ascii="Times New Roman" w:hAnsi="Times New Roman" w:cs="Times New Roman"/>
                <w:color w:val="auto"/>
                <w:kern w:val="0"/>
                <w:sz w:val="12"/>
                <w:szCs w:val="12"/>
              </w:rPr>
              <w:t xml:space="preserve"> том числе:</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45</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121</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97</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88</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232</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437</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68</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70</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159</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117</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47</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584</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782</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переносных ящиках </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68</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70</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159</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137</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133</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264</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558</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144</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199</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330</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30</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703</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утраченных бюллетеней</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843"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3107" w:type="dxa"/>
            <w:gridSpan w:val="5"/>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Брамман</w:t>
            </w:r>
            <w:proofErr w:type="spellEnd"/>
            <w:r w:rsidRPr="00596CD1">
              <w:rPr>
                <w:rFonts w:ascii="Times New Roman" w:hAnsi="Times New Roman" w:cs="Times New Roman"/>
                <w:color w:val="auto"/>
                <w:kern w:val="0"/>
                <w:sz w:val="12"/>
                <w:szCs w:val="12"/>
              </w:rPr>
              <w:t xml:space="preserve"> Екатерина Викторовна</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105</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170</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256</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552</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lastRenderedPageBreak/>
              <w:t>14</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Сухачева Евгения Геннадьевна</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Ульских</w:t>
            </w:r>
            <w:proofErr w:type="spellEnd"/>
            <w:r w:rsidRPr="00596CD1">
              <w:rPr>
                <w:rFonts w:ascii="Times New Roman" w:hAnsi="Times New Roman" w:cs="Times New Roman"/>
                <w:color w:val="auto"/>
                <w:kern w:val="0"/>
                <w:sz w:val="12"/>
                <w:szCs w:val="12"/>
              </w:rPr>
              <w:t xml:space="preserve"> Андрей Дмитриевич</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55</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50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кандидатов</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39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3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79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53</w:t>
            </w: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0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9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9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6"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окружной избирательной комиссии</w:t>
            </w:r>
          </w:p>
        </w:tc>
        <w:tc>
          <w:tcPr>
            <w:tcW w:w="132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6"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132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0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9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9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07"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3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54" w:type="dxa"/>
            <w:gridSpan w:val="5"/>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bl>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tbl>
      <w:tblPr>
        <w:tblStyle w:val="aff5"/>
        <w:tblW w:w="5306" w:type="dxa"/>
        <w:tblLayout w:type="fixed"/>
        <w:tblLook w:val="04A0" w:firstRow="1" w:lastRow="0" w:firstColumn="1" w:lastColumn="0" w:noHBand="0" w:noVBand="1"/>
      </w:tblPr>
      <w:tblGrid>
        <w:gridCol w:w="336"/>
        <w:gridCol w:w="1615"/>
        <w:gridCol w:w="562"/>
        <w:gridCol w:w="562"/>
        <w:gridCol w:w="562"/>
        <w:gridCol w:w="787"/>
        <w:gridCol w:w="246"/>
        <w:gridCol w:w="400"/>
        <w:gridCol w:w="236"/>
      </w:tblGrid>
      <w:tr w:rsidR="00596CD1" w:rsidRPr="00596CD1" w:rsidTr="00596CD1">
        <w:trPr>
          <w:trHeight w:val="20"/>
        </w:trPr>
        <w:tc>
          <w:tcPr>
            <w:tcW w:w="1951"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433" w:type="dxa"/>
            <w:gridSpan w:val="3"/>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1</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5070"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5070"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5070"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596CD1">
              <w:rPr>
                <w:rFonts w:ascii="Times New Roman" w:hAnsi="Times New Roman" w:cs="Times New Roman"/>
                <w:b/>
                <w:bCs/>
                <w:color w:val="auto"/>
                <w:kern w:val="0"/>
                <w:sz w:val="12"/>
                <w:szCs w:val="12"/>
              </w:rPr>
              <w:br/>
              <w:t>по одномандатному избирательному округу N 5</w:t>
            </w:r>
            <w:r w:rsidRPr="00596CD1">
              <w:rPr>
                <w:rFonts w:ascii="Times New Roman" w:hAnsi="Times New Roman" w:cs="Times New Roman"/>
                <w:b/>
                <w:bCs/>
                <w:color w:val="auto"/>
                <w:kern w:val="0"/>
                <w:sz w:val="12"/>
                <w:szCs w:val="12"/>
              </w:rPr>
              <w:br/>
              <w:t>о результатах выборов по одномандатному избирательному округу N 5</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670" w:type="dxa"/>
            <w:gridSpan w:val="7"/>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670" w:type="dxa"/>
            <w:gridSpan w:val="7"/>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1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1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51"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62"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№1413</w:t>
            </w:r>
          </w:p>
        </w:tc>
        <w:tc>
          <w:tcPr>
            <w:tcW w:w="562"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№1414</w:t>
            </w:r>
          </w:p>
        </w:tc>
        <w:tc>
          <w:tcPr>
            <w:tcW w:w="562"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№1419</w:t>
            </w:r>
          </w:p>
        </w:tc>
        <w:tc>
          <w:tcPr>
            <w:tcW w:w="787"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189"/>
        </w:trPr>
        <w:tc>
          <w:tcPr>
            <w:tcW w:w="1951"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62"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87"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избирателей, внесенных в список </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380</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1200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403</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425</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384</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1212</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596CD1">
              <w:rPr>
                <w:rFonts w:ascii="Times New Roman" w:hAnsi="Times New Roman" w:cs="Times New Roman"/>
                <w:color w:val="auto"/>
                <w:kern w:val="0"/>
                <w:sz w:val="12"/>
                <w:szCs w:val="12"/>
              </w:rPr>
              <w:t>.</w:t>
            </w:r>
            <w:proofErr w:type="gramEnd"/>
            <w:r w:rsidRPr="00596CD1">
              <w:rPr>
                <w:rFonts w:ascii="Times New Roman" w:hAnsi="Times New Roman" w:cs="Times New Roman"/>
                <w:color w:val="auto"/>
                <w:kern w:val="0"/>
                <w:sz w:val="12"/>
                <w:szCs w:val="12"/>
              </w:rPr>
              <w:t xml:space="preserve"> </w:t>
            </w:r>
            <w:proofErr w:type="gramStart"/>
            <w:r w:rsidRPr="00596CD1">
              <w:rPr>
                <w:rFonts w:ascii="Times New Roman" w:hAnsi="Times New Roman" w:cs="Times New Roman"/>
                <w:color w:val="auto"/>
                <w:kern w:val="0"/>
                <w:sz w:val="12"/>
                <w:szCs w:val="12"/>
              </w:rPr>
              <w:t>в</w:t>
            </w:r>
            <w:proofErr w:type="gramEnd"/>
            <w:r w:rsidRPr="00596CD1">
              <w:rPr>
                <w:rFonts w:ascii="Times New Roman" w:hAnsi="Times New Roman" w:cs="Times New Roman"/>
                <w:color w:val="auto"/>
                <w:kern w:val="0"/>
                <w:sz w:val="12"/>
                <w:szCs w:val="12"/>
              </w:rPr>
              <w:t xml:space="preserve"> том числе:</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77</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113</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123</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192</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166</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481</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65</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222</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207</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125</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554</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переносных ящиках </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65</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149</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202</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243</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594</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177</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213</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252</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642</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утраченных бюллетеней</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51"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2473"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Гришина Надежда Владимировна</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121</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163</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140</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424</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Злобина Алла Сергеевна</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Паршуков</w:t>
            </w:r>
            <w:proofErr w:type="spellEnd"/>
            <w:r w:rsidRPr="00596CD1">
              <w:rPr>
                <w:rFonts w:ascii="Times New Roman" w:hAnsi="Times New Roman" w:cs="Times New Roman"/>
                <w:color w:val="auto"/>
                <w:kern w:val="0"/>
                <w:sz w:val="12"/>
                <w:szCs w:val="12"/>
              </w:rPr>
              <w:t xml:space="preserve"> Алексей Геннадьевич</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Турчик</w:t>
            </w:r>
            <w:proofErr w:type="spellEnd"/>
            <w:r w:rsidRPr="00596CD1">
              <w:rPr>
                <w:rFonts w:ascii="Times New Roman" w:hAnsi="Times New Roman" w:cs="Times New Roman"/>
                <w:color w:val="auto"/>
                <w:kern w:val="0"/>
                <w:sz w:val="12"/>
                <w:szCs w:val="12"/>
              </w:rPr>
              <w:t xml:space="preserve"> Татьяна Юрьевна</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63</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120</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1615"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кандидатов</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562"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w:t>
            </w:r>
          </w:p>
        </w:tc>
        <w:tc>
          <w:tcPr>
            <w:tcW w:w="78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52</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1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39"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окружной избирательной комиссии</w:t>
            </w:r>
          </w:p>
        </w:tc>
        <w:tc>
          <w:tcPr>
            <w:tcW w:w="1349"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39"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1349"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1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8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0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15"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6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93" w:type="dxa"/>
            <w:gridSpan w:val="6"/>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bl>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tbl>
      <w:tblPr>
        <w:tblStyle w:val="aff5"/>
        <w:tblW w:w="0" w:type="auto"/>
        <w:tblLayout w:type="fixed"/>
        <w:tblLook w:val="04A0" w:firstRow="1" w:lastRow="0" w:firstColumn="1" w:lastColumn="0" w:noHBand="0" w:noVBand="1"/>
      </w:tblPr>
      <w:tblGrid>
        <w:gridCol w:w="336"/>
        <w:gridCol w:w="1608"/>
        <w:gridCol w:w="520"/>
        <w:gridCol w:w="520"/>
        <w:gridCol w:w="729"/>
        <w:gridCol w:w="309"/>
        <w:gridCol w:w="481"/>
        <w:gridCol w:w="278"/>
        <w:gridCol w:w="283"/>
        <w:gridCol w:w="242"/>
      </w:tblGrid>
      <w:tr w:rsidR="00596CD1" w:rsidRPr="00596CD1" w:rsidTr="00596CD1">
        <w:trPr>
          <w:trHeight w:val="20"/>
        </w:trPr>
        <w:tc>
          <w:tcPr>
            <w:tcW w:w="1944"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2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93" w:type="dxa"/>
            <w:gridSpan w:val="5"/>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1</w:t>
            </w:r>
          </w:p>
        </w:tc>
      </w:tr>
      <w:tr w:rsidR="00596CD1" w:rsidRPr="00596CD1" w:rsidTr="00596CD1">
        <w:trPr>
          <w:trHeight w:val="20"/>
        </w:trPr>
        <w:tc>
          <w:tcPr>
            <w:tcW w:w="4503"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503"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503"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596CD1">
              <w:rPr>
                <w:rFonts w:ascii="Times New Roman" w:hAnsi="Times New Roman" w:cs="Times New Roman"/>
                <w:b/>
                <w:bCs/>
                <w:color w:val="auto"/>
                <w:kern w:val="0"/>
                <w:sz w:val="12"/>
                <w:szCs w:val="12"/>
              </w:rPr>
              <w:br/>
              <w:t>по одномандатному избирательному округу N 6</w:t>
            </w:r>
            <w:r w:rsidRPr="00596CD1">
              <w:rPr>
                <w:rFonts w:ascii="Times New Roman" w:hAnsi="Times New Roman" w:cs="Times New Roman"/>
                <w:b/>
                <w:bCs/>
                <w:color w:val="auto"/>
                <w:kern w:val="0"/>
                <w:sz w:val="12"/>
                <w:szCs w:val="12"/>
              </w:rPr>
              <w:br/>
              <w:t>о результатах выборов по одномандатному избирательному округу N 6</w:t>
            </w: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022"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022"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2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2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44"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lastRenderedPageBreak/>
              <w:t>Данные протоколов участковых избирательных комиссий</w:t>
            </w:r>
          </w:p>
        </w:tc>
        <w:tc>
          <w:tcPr>
            <w:tcW w:w="52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№1407</w:t>
            </w:r>
          </w:p>
        </w:tc>
        <w:tc>
          <w:tcPr>
            <w:tcW w:w="52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№1422</w:t>
            </w:r>
          </w:p>
        </w:tc>
        <w:tc>
          <w:tcPr>
            <w:tcW w:w="729"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44"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2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29"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избирателей, внесенных в список </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1156</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240</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1396</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1169</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250</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1419</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596CD1">
              <w:rPr>
                <w:rFonts w:ascii="Times New Roman" w:hAnsi="Times New Roman" w:cs="Times New Roman"/>
                <w:color w:val="auto"/>
                <w:kern w:val="0"/>
                <w:sz w:val="12"/>
                <w:szCs w:val="12"/>
              </w:rPr>
              <w:t>.</w:t>
            </w:r>
            <w:proofErr w:type="gramEnd"/>
            <w:r w:rsidRPr="00596CD1">
              <w:rPr>
                <w:rFonts w:ascii="Times New Roman" w:hAnsi="Times New Roman" w:cs="Times New Roman"/>
                <w:color w:val="auto"/>
                <w:kern w:val="0"/>
                <w:sz w:val="12"/>
                <w:szCs w:val="12"/>
              </w:rPr>
              <w:t xml:space="preserve"> </w:t>
            </w:r>
            <w:proofErr w:type="gramStart"/>
            <w:r w:rsidRPr="00596CD1">
              <w:rPr>
                <w:rFonts w:ascii="Times New Roman" w:hAnsi="Times New Roman" w:cs="Times New Roman"/>
                <w:color w:val="auto"/>
                <w:kern w:val="0"/>
                <w:sz w:val="12"/>
                <w:szCs w:val="12"/>
              </w:rPr>
              <w:t>в</w:t>
            </w:r>
            <w:proofErr w:type="gramEnd"/>
            <w:r w:rsidRPr="00596CD1">
              <w:rPr>
                <w:rFonts w:ascii="Times New Roman" w:hAnsi="Times New Roman" w:cs="Times New Roman"/>
                <w:color w:val="auto"/>
                <w:kern w:val="0"/>
                <w:sz w:val="12"/>
                <w:szCs w:val="12"/>
              </w:rPr>
              <w:t xml:space="preserve"> том числе:</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49</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72</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221</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123</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344</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870</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98</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968</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переносных ящиках </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256</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146</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402</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280</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145</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425</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утраченных бюллетеней</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44"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1769"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Катушенко</w:t>
            </w:r>
            <w:proofErr w:type="spellEnd"/>
            <w:r w:rsidRPr="00596CD1">
              <w:rPr>
                <w:rFonts w:ascii="Times New Roman" w:hAnsi="Times New Roman" w:cs="Times New Roman"/>
                <w:color w:val="auto"/>
                <w:kern w:val="0"/>
                <w:sz w:val="12"/>
                <w:szCs w:val="12"/>
              </w:rPr>
              <w:t xml:space="preserve"> Михаил Николаевич</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Коробейникова</w:t>
            </w:r>
            <w:proofErr w:type="spellEnd"/>
            <w:r w:rsidRPr="00596CD1">
              <w:rPr>
                <w:rFonts w:ascii="Times New Roman" w:hAnsi="Times New Roman" w:cs="Times New Roman"/>
                <w:color w:val="auto"/>
                <w:kern w:val="0"/>
                <w:sz w:val="12"/>
                <w:szCs w:val="12"/>
              </w:rPr>
              <w:t xml:space="preserve"> Оксана Николаевна</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Саар Максим Александрович</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192</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131</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323</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6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кандидатов</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w:t>
            </w:r>
          </w:p>
        </w:tc>
        <w:tc>
          <w:tcPr>
            <w:tcW w:w="52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72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48</w:t>
            </w: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2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48"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окружной избирательной комиссии</w:t>
            </w: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48"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2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0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08"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2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2" w:type="dxa"/>
            <w:gridSpan w:val="7"/>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bl>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tbl>
      <w:tblPr>
        <w:tblStyle w:val="aff5"/>
        <w:tblW w:w="0" w:type="auto"/>
        <w:tblLayout w:type="fixed"/>
        <w:tblLook w:val="04A0" w:firstRow="1" w:lastRow="0" w:firstColumn="1" w:lastColumn="0" w:noHBand="0" w:noVBand="1"/>
      </w:tblPr>
      <w:tblGrid>
        <w:gridCol w:w="392"/>
        <w:gridCol w:w="1657"/>
        <w:gridCol w:w="531"/>
        <w:gridCol w:w="531"/>
        <w:gridCol w:w="649"/>
        <w:gridCol w:w="445"/>
        <w:gridCol w:w="316"/>
        <w:gridCol w:w="284"/>
        <w:gridCol w:w="236"/>
        <w:gridCol w:w="243"/>
      </w:tblGrid>
      <w:tr w:rsidR="00596CD1" w:rsidRPr="00596CD1" w:rsidTr="00596CD1">
        <w:trPr>
          <w:trHeight w:val="20"/>
        </w:trPr>
        <w:tc>
          <w:tcPr>
            <w:tcW w:w="2049"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64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24" w:type="dxa"/>
            <w:gridSpan w:val="5"/>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1</w:t>
            </w:r>
          </w:p>
        </w:tc>
      </w:tr>
      <w:tr w:rsidR="00596CD1" w:rsidRPr="00596CD1" w:rsidTr="00596CD1">
        <w:trPr>
          <w:trHeight w:val="20"/>
        </w:trPr>
        <w:tc>
          <w:tcPr>
            <w:tcW w:w="4521"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521"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521"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596CD1">
              <w:rPr>
                <w:rFonts w:ascii="Times New Roman" w:hAnsi="Times New Roman" w:cs="Times New Roman"/>
                <w:b/>
                <w:bCs/>
                <w:color w:val="auto"/>
                <w:kern w:val="0"/>
                <w:sz w:val="12"/>
                <w:szCs w:val="12"/>
              </w:rPr>
              <w:br/>
              <w:t>по одномандатному избирательному округу N 7</w:t>
            </w:r>
            <w:r w:rsidRPr="00596CD1">
              <w:rPr>
                <w:rFonts w:ascii="Times New Roman" w:hAnsi="Times New Roman" w:cs="Times New Roman"/>
                <w:b/>
                <w:bCs/>
                <w:color w:val="auto"/>
                <w:kern w:val="0"/>
                <w:sz w:val="12"/>
                <w:szCs w:val="12"/>
              </w:rPr>
              <w:br/>
              <w:t>о результатах выборов по одномандатному избирательному округу N 7</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205"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205"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5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64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5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64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2049"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3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№1407</w:t>
            </w:r>
          </w:p>
        </w:tc>
        <w:tc>
          <w:tcPr>
            <w:tcW w:w="53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№1408</w:t>
            </w:r>
          </w:p>
        </w:tc>
        <w:tc>
          <w:tcPr>
            <w:tcW w:w="649"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2049"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3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649"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избирателей, внесенных в список </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71</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1730</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1801</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1330</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1351</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596CD1">
              <w:rPr>
                <w:rFonts w:ascii="Times New Roman" w:hAnsi="Times New Roman" w:cs="Times New Roman"/>
                <w:color w:val="auto"/>
                <w:kern w:val="0"/>
                <w:sz w:val="12"/>
                <w:szCs w:val="12"/>
              </w:rPr>
              <w:t>.</w:t>
            </w:r>
            <w:proofErr w:type="gramEnd"/>
            <w:r w:rsidRPr="00596CD1">
              <w:rPr>
                <w:rFonts w:ascii="Times New Roman" w:hAnsi="Times New Roman" w:cs="Times New Roman"/>
                <w:color w:val="auto"/>
                <w:kern w:val="0"/>
                <w:sz w:val="12"/>
                <w:szCs w:val="12"/>
              </w:rPr>
              <w:t xml:space="preserve"> </w:t>
            </w:r>
            <w:proofErr w:type="gramStart"/>
            <w:r w:rsidRPr="00596CD1">
              <w:rPr>
                <w:rFonts w:ascii="Times New Roman" w:hAnsi="Times New Roman" w:cs="Times New Roman"/>
                <w:color w:val="auto"/>
                <w:kern w:val="0"/>
                <w:sz w:val="12"/>
                <w:szCs w:val="12"/>
              </w:rPr>
              <w:t>в</w:t>
            </w:r>
            <w:proofErr w:type="gramEnd"/>
            <w:r w:rsidRPr="00596CD1">
              <w:rPr>
                <w:rFonts w:ascii="Times New Roman" w:hAnsi="Times New Roman" w:cs="Times New Roman"/>
                <w:color w:val="auto"/>
                <w:kern w:val="0"/>
                <w:sz w:val="12"/>
                <w:szCs w:val="12"/>
              </w:rPr>
              <w:t xml:space="preserve"> том числе:</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79</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85</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324</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340</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90</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91</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862</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862</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переносных ящиках </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90</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91</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w:t>
            </w:r>
            <w:r w:rsidRPr="00596CD1">
              <w:rPr>
                <w:rFonts w:ascii="Times New Roman" w:hAnsi="Times New Roman" w:cs="Times New Roman"/>
                <w:color w:val="auto"/>
                <w:kern w:val="0"/>
                <w:sz w:val="12"/>
                <w:szCs w:val="12"/>
              </w:rPr>
              <w:lastRenderedPageBreak/>
              <w:t>стационарных ящиках</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403</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425</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481</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504</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утраченных бюллетеней</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2049"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1711"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Алексеева Лидия Семеновна</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235</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243</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Дурновцева</w:t>
            </w:r>
            <w:proofErr w:type="spellEnd"/>
            <w:r w:rsidRPr="00596CD1">
              <w:rPr>
                <w:rFonts w:ascii="Times New Roman" w:hAnsi="Times New Roman" w:cs="Times New Roman"/>
                <w:color w:val="auto"/>
                <w:kern w:val="0"/>
                <w:sz w:val="12"/>
                <w:szCs w:val="12"/>
              </w:rPr>
              <w:t xml:space="preserve"> Галина Васильевна</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172</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185</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65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кандидатов</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5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74</w:t>
            </w:r>
          </w:p>
        </w:tc>
        <w:tc>
          <w:tcPr>
            <w:tcW w:w="649"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76</w:t>
            </w: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5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64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19"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окружной избирательной комиссии</w:t>
            </w:r>
          </w:p>
        </w:tc>
        <w:tc>
          <w:tcPr>
            <w:tcW w:w="1094"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19"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1094"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5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649"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45"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1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3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657"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4" w:type="dxa"/>
            <w:gridSpan w:val="7"/>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bl>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tbl>
      <w:tblPr>
        <w:tblStyle w:val="aff5"/>
        <w:tblW w:w="5447" w:type="dxa"/>
        <w:tblLayout w:type="fixed"/>
        <w:tblLook w:val="04A0" w:firstRow="1" w:lastRow="0" w:firstColumn="1" w:lastColumn="0" w:noHBand="0" w:noVBand="1"/>
      </w:tblPr>
      <w:tblGrid>
        <w:gridCol w:w="392"/>
        <w:gridCol w:w="1850"/>
        <w:gridCol w:w="573"/>
        <w:gridCol w:w="573"/>
        <w:gridCol w:w="731"/>
        <w:gridCol w:w="508"/>
        <w:gridCol w:w="253"/>
        <w:gridCol w:w="283"/>
        <w:gridCol w:w="284"/>
      </w:tblGrid>
      <w:tr w:rsidR="00596CD1" w:rsidRPr="00596CD1" w:rsidTr="00596CD1">
        <w:trPr>
          <w:trHeight w:val="20"/>
        </w:trPr>
        <w:tc>
          <w:tcPr>
            <w:tcW w:w="2242"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328" w:type="dxa"/>
            <w:gridSpan w:val="4"/>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1</w:t>
            </w:r>
          </w:p>
        </w:tc>
      </w:tr>
      <w:tr w:rsidR="00596CD1" w:rsidRPr="00596CD1" w:rsidTr="00596CD1">
        <w:trPr>
          <w:trHeight w:val="20"/>
        </w:trPr>
        <w:tc>
          <w:tcPr>
            <w:tcW w:w="4880"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880"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880"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596CD1">
              <w:rPr>
                <w:rFonts w:ascii="Times New Roman" w:hAnsi="Times New Roman" w:cs="Times New Roman"/>
                <w:b/>
                <w:bCs/>
                <w:color w:val="auto"/>
                <w:kern w:val="0"/>
                <w:sz w:val="12"/>
                <w:szCs w:val="12"/>
              </w:rPr>
              <w:br/>
              <w:t>по одномандатному избирательному округу N 8</w:t>
            </w:r>
            <w:r w:rsidRPr="00596CD1">
              <w:rPr>
                <w:rFonts w:ascii="Times New Roman" w:hAnsi="Times New Roman" w:cs="Times New Roman"/>
                <w:b/>
                <w:bCs/>
                <w:color w:val="auto"/>
                <w:kern w:val="0"/>
                <w:sz w:val="12"/>
                <w:szCs w:val="12"/>
              </w:rPr>
              <w:br/>
              <w:t>о результатах выборов по одномандатному избирательному округу N 8</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627"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627"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2242"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73"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№1408</w:t>
            </w:r>
          </w:p>
        </w:tc>
        <w:tc>
          <w:tcPr>
            <w:tcW w:w="573"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№1409</w:t>
            </w:r>
          </w:p>
        </w:tc>
        <w:tc>
          <w:tcPr>
            <w:tcW w:w="731"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349"/>
        </w:trPr>
        <w:tc>
          <w:tcPr>
            <w:tcW w:w="2242"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73"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31"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избирателей, внесенных в список </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1730</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1000</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2730</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366</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967</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1333</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596CD1">
              <w:rPr>
                <w:rFonts w:ascii="Times New Roman" w:hAnsi="Times New Roman" w:cs="Times New Roman"/>
                <w:color w:val="auto"/>
                <w:kern w:val="0"/>
                <w:sz w:val="12"/>
                <w:szCs w:val="12"/>
              </w:rPr>
              <w:t>.</w:t>
            </w:r>
            <w:proofErr w:type="gramEnd"/>
            <w:r w:rsidRPr="00596CD1">
              <w:rPr>
                <w:rFonts w:ascii="Times New Roman" w:hAnsi="Times New Roman" w:cs="Times New Roman"/>
                <w:color w:val="auto"/>
                <w:kern w:val="0"/>
                <w:sz w:val="12"/>
                <w:szCs w:val="12"/>
              </w:rPr>
              <w:t xml:space="preserve"> </w:t>
            </w:r>
            <w:proofErr w:type="gramStart"/>
            <w:r w:rsidRPr="00596CD1">
              <w:rPr>
                <w:rFonts w:ascii="Times New Roman" w:hAnsi="Times New Roman" w:cs="Times New Roman"/>
                <w:color w:val="auto"/>
                <w:kern w:val="0"/>
                <w:sz w:val="12"/>
                <w:szCs w:val="12"/>
              </w:rPr>
              <w:t>в</w:t>
            </w:r>
            <w:proofErr w:type="gramEnd"/>
            <w:r w:rsidRPr="00596CD1">
              <w:rPr>
                <w:rFonts w:ascii="Times New Roman" w:hAnsi="Times New Roman" w:cs="Times New Roman"/>
                <w:color w:val="auto"/>
                <w:kern w:val="0"/>
                <w:sz w:val="12"/>
                <w:szCs w:val="12"/>
              </w:rPr>
              <w:t xml:space="preserve"> том числе:</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36</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41</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49</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186</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235</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72</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79</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307</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678</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985</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переносных ящиках </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72</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79</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54</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222</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276</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60</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289</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349</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утраченных бюллетеней</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2242"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1877"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Авсиевич</w:t>
            </w:r>
            <w:proofErr w:type="spellEnd"/>
            <w:r w:rsidRPr="00596CD1">
              <w:rPr>
                <w:rFonts w:ascii="Times New Roman" w:hAnsi="Times New Roman" w:cs="Times New Roman"/>
                <w:color w:val="auto"/>
                <w:kern w:val="0"/>
                <w:sz w:val="12"/>
                <w:szCs w:val="12"/>
              </w:rPr>
              <w:t xml:space="preserve"> Геннадий Петрович</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67</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85</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Бакурова</w:t>
            </w:r>
            <w:proofErr w:type="spellEnd"/>
            <w:r w:rsidRPr="00596CD1">
              <w:rPr>
                <w:rFonts w:ascii="Times New Roman" w:hAnsi="Times New Roman" w:cs="Times New Roman"/>
                <w:color w:val="auto"/>
                <w:kern w:val="0"/>
                <w:sz w:val="12"/>
                <w:szCs w:val="12"/>
              </w:rPr>
              <w:t xml:space="preserve"> Светлана Ивановна</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177</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205</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Ланг</w:t>
            </w:r>
            <w:proofErr w:type="spellEnd"/>
            <w:r w:rsidRPr="00596CD1">
              <w:rPr>
                <w:rFonts w:ascii="Times New Roman" w:hAnsi="Times New Roman" w:cs="Times New Roman"/>
                <w:color w:val="auto"/>
                <w:kern w:val="0"/>
                <w:sz w:val="12"/>
                <w:szCs w:val="12"/>
              </w:rPr>
              <w:t xml:space="preserve"> Виктория Константиновна</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8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кандидатов</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573"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w:t>
            </w:r>
          </w:p>
        </w:tc>
        <w:tc>
          <w:tcPr>
            <w:tcW w:w="73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996"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окружной избирательной комиссии</w:t>
            </w:r>
          </w:p>
        </w:tc>
        <w:tc>
          <w:tcPr>
            <w:tcW w:w="1239"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996"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1239"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8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3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5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3"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850"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2921" w:type="dxa"/>
            <w:gridSpan w:val="6"/>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bl>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5429" w:type="dxa"/>
        <w:tblLayout w:type="fixed"/>
        <w:tblLook w:val="04A0" w:firstRow="1" w:lastRow="0" w:firstColumn="1" w:lastColumn="0" w:noHBand="0" w:noVBand="1"/>
      </w:tblPr>
      <w:tblGrid>
        <w:gridCol w:w="392"/>
        <w:gridCol w:w="1550"/>
        <w:gridCol w:w="560"/>
        <w:gridCol w:w="508"/>
        <w:gridCol w:w="701"/>
        <w:gridCol w:w="572"/>
        <w:gridCol w:w="270"/>
        <w:gridCol w:w="284"/>
        <w:gridCol w:w="352"/>
        <w:gridCol w:w="240"/>
      </w:tblGrid>
      <w:tr w:rsidR="00596CD1" w:rsidRPr="00596CD1" w:rsidTr="00596CD1">
        <w:trPr>
          <w:trHeight w:val="20"/>
        </w:trPr>
        <w:tc>
          <w:tcPr>
            <w:tcW w:w="1942"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lastRenderedPageBreak/>
              <w:t>Экземпляр №  ___</w:t>
            </w:r>
          </w:p>
        </w:tc>
        <w:tc>
          <w:tcPr>
            <w:tcW w:w="56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0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718" w:type="dxa"/>
            <w:gridSpan w:val="5"/>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1</w:t>
            </w:r>
          </w:p>
        </w:tc>
      </w:tr>
      <w:tr w:rsidR="00596CD1" w:rsidRPr="00596CD1" w:rsidTr="00596CD1">
        <w:trPr>
          <w:trHeight w:val="20"/>
        </w:trPr>
        <w:tc>
          <w:tcPr>
            <w:tcW w:w="4553"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553"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553" w:type="dxa"/>
            <w:gridSpan w:val="7"/>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муниципальной избирательной комиссии по выборам депутатов Каратузского районного Совета депутатов</w:t>
            </w:r>
            <w:r w:rsidRPr="00596CD1">
              <w:rPr>
                <w:rFonts w:ascii="Times New Roman" w:hAnsi="Times New Roman" w:cs="Times New Roman"/>
                <w:b/>
                <w:bCs/>
                <w:color w:val="auto"/>
                <w:kern w:val="0"/>
                <w:sz w:val="12"/>
                <w:szCs w:val="12"/>
              </w:rPr>
              <w:br/>
              <w:t>по одномандатному избирательному округу N 10</w:t>
            </w:r>
            <w:r w:rsidRPr="00596CD1">
              <w:rPr>
                <w:rFonts w:ascii="Times New Roman" w:hAnsi="Times New Roman" w:cs="Times New Roman"/>
                <w:b/>
                <w:bCs/>
                <w:color w:val="auto"/>
                <w:kern w:val="0"/>
                <w:sz w:val="12"/>
                <w:szCs w:val="12"/>
              </w:rPr>
              <w:br/>
              <w:t>о результатах выборов по одномандатному избирательному округу N 10</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283"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4283" w:type="dxa"/>
            <w:gridSpan w:val="6"/>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0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0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42"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6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№1410</w:t>
            </w:r>
          </w:p>
        </w:tc>
        <w:tc>
          <w:tcPr>
            <w:tcW w:w="508"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№1418</w:t>
            </w:r>
          </w:p>
        </w:tc>
        <w:tc>
          <w:tcPr>
            <w:tcW w:w="701"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42"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6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01"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избирателей, внесенных в список </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1202</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91</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1293</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1137</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100</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1237</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roofErr w:type="gramStart"/>
            <w:r w:rsidRPr="00596CD1">
              <w:rPr>
                <w:rFonts w:ascii="Times New Roman" w:hAnsi="Times New Roman" w:cs="Times New Roman"/>
                <w:color w:val="auto"/>
                <w:kern w:val="0"/>
                <w:sz w:val="12"/>
                <w:szCs w:val="12"/>
              </w:rPr>
              <w:t>.</w:t>
            </w:r>
            <w:proofErr w:type="gramEnd"/>
            <w:r w:rsidRPr="00596CD1">
              <w:rPr>
                <w:rFonts w:ascii="Times New Roman" w:hAnsi="Times New Roman" w:cs="Times New Roman"/>
                <w:color w:val="auto"/>
                <w:kern w:val="0"/>
                <w:sz w:val="12"/>
                <w:szCs w:val="12"/>
              </w:rPr>
              <w:t xml:space="preserve"> </w:t>
            </w:r>
            <w:proofErr w:type="gramStart"/>
            <w:r w:rsidRPr="00596CD1">
              <w:rPr>
                <w:rFonts w:ascii="Times New Roman" w:hAnsi="Times New Roman" w:cs="Times New Roman"/>
                <w:color w:val="auto"/>
                <w:kern w:val="0"/>
                <w:sz w:val="12"/>
                <w:szCs w:val="12"/>
              </w:rPr>
              <w:t>в</w:t>
            </w:r>
            <w:proofErr w:type="gramEnd"/>
            <w:r w:rsidRPr="00596CD1">
              <w:rPr>
                <w:rFonts w:ascii="Times New Roman" w:hAnsi="Times New Roman" w:cs="Times New Roman"/>
                <w:color w:val="auto"/>
                <w:kern w:val="0"/>
                <w:sz w:val="12"/>
                <w:szCs w:val="12"/>
              </w:rPr>
              <w:t xml:space="preserve"> том числе:</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59</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59</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290</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74</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364</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вне помещений</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53</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58</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745</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766</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содержащихся в переносных ящиках </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53</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58</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339</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74</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413</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387</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78</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465</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утраченных бюллетеней</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1942"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Фамилии, имена, отчества внесенных в избирательный бюллетень зарегистрированных кандидатов</w:t>
            </w:r>
          </w:p>
        </w:tc>
        <w:tc>
          <w:tcPr>
            <w:tcW w:w="1769"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Число голосов избирателей, поданных за каждого зарегистрированного кандидата</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Буланцев</w:t>
            </w:r>
            <w:proofErr w:type="spellEnd"/>
            <w:r w:rsidRPr="00596CD1">
              <w:rPr>
                <w:rFonts w:ascii="Times New Roman" w:hAnsi="Times New Roman" w:cs="Times New Roman"/>
                <w:color w:val="auto"/>
                <w:kern w:val="0"/>
                <w:sz w:val="12"/>
                <w:szCs w:val="12"/>
              </w:rPr>
              <w:t xml:space="preserve"> Николай Анатольевич</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Корытов</w:t>
            </w:r>
            <w:proofErr w:type="spellEnd"/>
            <w:r w:rsidRPr="00596CD1">
              <w:rPr>
                <w:rFonts w:ascii="Times New Roman" w:hAnsi="Times New Roman" w:cs="Times New Roman"/>
                <w:color w:val="auto"/>
                <w:kern w:val="0"/>
                <w:sz w:val="12"/>
                <w:szCs w:val="12"/>
              </w:rPr>
              <w:t xml:space="preserve"> Алексей Анатольевич</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184</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54</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238</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Трипутина</w:t>
            </w:r>
            <w:proofErr w:type="spellEnd"/>
            <w:r w:rsidRPr="00596CD1">
              <w:rPr>
                <w:rFonts w:ascii="Times New Roman" w:hAnsi="Times New Roman" w:cs="Times New Roman"/>
                <w:color w:val="auto"/>
                <w:kern w:val="0"/>
                <w:sz w:val="12"/>
                <w:szCs w:val="12"/>
              </w:rPr>
              <w:t xml:space="preserve"> Елена Александровна</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proofErr w:type="spellStart"/>
            <w:r w:rsidRPr="00596CD1">
              <w:rPr>
                <w:rFonts w:ascii="Times New Roman" w:hAnsi="Times New Roman" w:cs="Times New Roman"/>
                <w:color w:val="auto"/>
                <w:kern w:val="0"/>
                <w:sz w:val="12"/>
                <w:szCs w:val="12"/>
              </w:rPr>
              <w:t>Трубинов</w:t>
            </w:r>
            <w:proofErr w:type="spellEnd"/>
            <w:r w:rsidRPr="00596CD1">
              <w:rPr>
                <w:rFonts w:ascii="Times New Roman" w:hAnsi="Times New Roman" w:cs="Times New Roman"/>
                <w:color w:val="auto"/>
                <w:kern w:val="0"/>
                <w:sz w:val="12"/>
                <w:szCs w:val="12"/>
              </w:rPr>
              <w:t xml:space="preserve"> Эдуард Валерьевич</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123</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128</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155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кандидатов</w:t>
            </w:r>
          </w:p>
        </w:tc>
        <w:tc>
          <w:tcPr>
            <w:tcW w:w="56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w:t>
            </w:r>
          </w:p>
        </w:tc>
        <w:tc>
          <w:tcPr>
            <w:tcW w:w="508"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70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w:t>
            </w: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0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18"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окружной избирательной комиссии</w:t>
            </w:r>
          </w:p>
        </w:tc>
        <w:tc>
          <w:tcPr>
            <w:tcW w:w="1273"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18" w:type="dxa"/>
            <w:gridSpan w:val="3"/>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1273"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0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50"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60"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08"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70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7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5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4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596CD1">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55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6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927" w:type="dxa"/>
            <w:gridSpan w:val="7"/>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bl>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p w:rsidR="00596CD1" w:rsidRDefault="00596CD1" w:rsidP="00F50DAC">
      <w:pPr>
        <w:spacing w:after="0" w:line="240" w:lineRule="auto"/>
        <w:rPr>
          <w:rFonts w:ascii="Times New Roman" w:hAnsi="Times New Roman" w:cs="Times New Roman"/>
          <w:color w:val="auto"/>
          <w:kern w:val="0"/>
          <w:sz w:val="12"/>
          <w:szCs w:val="12"/>
        </w:rPr>
      </w:pPr>
    </w:p>
    <w:tbl>
      <w:tblPr>
        <w:tblStyle w:val="aff5"/>
        <w:tblW w:w="5338" w:type="dxa"/>
        <w:tblLayout w:type="fixed"/>
        <w:tblLook w:val="04A0" w:firstRow="1" w:lastRow="0" w:firstColumn="1" w:lastColumn="0" w:noHBand="0" w:noVBand="1"/>
      </w:tblPr>
      <w:tblGrid>
        <w:gridCol w:w="392"/>
        <w:gridCol w:w="1134"/>
        <w:gridCol w:w="580"/>
        <w:gridCol w:w="491"/>
        <w:gridCol w:w="456"/>
        <w:gridCol w:w="456"/>
        <w:gridCol w:w="517"/>
        <w:gridCol w:w="521"/>
        <w:gridCol w:w="381"/>
        <w:gridCol w:w="410"/>
      </w:tblGrid>
      <w:tr w:rsidR="00596CD1" w:rsidRPr="00596CD1" w:rsidTr="0071621B">
        <w:trPr>
          <w:trHeight w:val="20"/>
        </w:trPr>
        <w:tc>
          <w:tcPr>
            <w:tcW w:w="1526"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312" w:type="dxa"/>
            <w:gridSpan w:val="3"/>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1</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4</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избирательной комиссии муниципального образования </w:t>
            </w:r>
            <w:proofErr w:type="spellStart"/>
            <w:r w:rsidRPr="00596CD1">
              <w:rPr>
                <w:rFonts w:ascii="Times New Roman" w:hAnsi="Times New Roman" w:cs="Times New Roman"/>
                <w:b/>
                <w:bCs/>
                <w:color w:val="auto"/>
                <w:kern w:val="0"/>
                <w:sz w:val="12"/>
                <w:szCs w:val="12"/>
              </w:rPr>
              <w:t>Каратузский</w:t>
            </w:r>
            <w:proofErr w:type="spellEnd"/>
            <w:r w:rsidRPr="00596CD1">
              <w:rPr>
                <w:rFonts w:ascii="Times New Roman" w:hAnsi="Times New Roman" w:cs="Times New Roman"/>
                <w:b/>
                <w:bCs/>
                <w:color w:val="auto"/>
                <w:kern w:val="0"/>
                <w:sz w:val="12"/>
                <w:szCs w:val="12"/>
              </w:rPr>
              <w:t xml:space="preserve"> район Красноярского края</w:t>
            </w:r>
            <w:r w:rsidRPr="00596CD1">
              <w:rPr>
                <w:rFonts w:ascii="Times New Roman" w:hAnsi="Times New Roman" w:cs="Times New Roman"/>
                <w:b/>
                <w:bCs/>
                <w:color w:val="auto"/>
                <w:kern w:val="0"/>
                <w:sz w:val="12"/>
                <w:szCs w:val="12"/>
              </w:rPr>
              <w:br/>
              <w:t xml:space="preserve">о результатах выборов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138"/>
        </w:trPr>
        <w:tc>
          <w:tcPr>
            <w:tcW w:w="1526"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8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№1407</w:t>
            </w:r>
          </w:p>
        </w:tc>
        <w:tc>
          <w:tcPr>
            <w:tcW w:w="49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№1408</w:t>
            </w:r>
          </w:p>
        </w:tc>
        <w:tc>
          <w:tcPr>
            <w:tcW w:w="456"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№1409</w:t>
            </w:r>
          </w:p>
        </w:tc>
        <w:tc>
          <w:tcPr>
            <w:tcW w:w="456"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№1410</w:t>
            </w:r>
          </w:p>
        </w:tc>
        <w:tc>
          <w:tcPr>
            <w:tcW w:w="517"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№1411</w:t>
            </w:r>
          </w:p>
        </w:tc>
        <w:tc>
          <w:tcPr>
            <w:tcW w:w="52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№1412</w:t>
            </w:r>
          </w:p>
        </w:tc>
        <w:tc>
          <w:tcPr>
            <w:tcW w:w="38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№1413</w:t>
            </w:r>
          </w:p>
        </w:tc>
        <w:tc>
          <w:tcPr>
            <w:tcW w:w="41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№1414</w:t>
            </w:r>
          </w:p>
        </w:tc>
      </w:tr>
      <w:tr w:rsidR="00596CD1" w:rsidRPr="00596CD1" w:rsidTr="0071621B">
        <w:trPr>
          <w:trHeight w:val="315"/>
        </w:trPr>
        <w:tc>
          <w:tcPr>
            <w:tcW w:w="1526"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8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избирателей, внесенных в список избирателей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1156</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1730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1000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2316</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256</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1190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1696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967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2369</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268</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248</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403</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w:t>
            </w:r>
            <w:r w:rsidRPr="00596CD1">
              <w:rPr>
                <w:rFonts w:ascii="Times New Roman" w:hAnsi="Times New Roman" w:cs="Times New Roman"/>
                <w:color w:val="auto"/>
                <w:kern w:val="0"/>
                <w:sz w:val="12"/>
                <w:szCs w:val="12"/>
              </w:rPr>
              <w:lastRenderedPageBreak/>
              <w:t>бюллетеней, выданных избирателям, проголосовавшим досрочно</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45</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223</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373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490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88</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123</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192</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выданных избирателям, проголосовавшим вне помещений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86</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68</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884</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1169</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678</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1690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47</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207</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переносных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86</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68</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278</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457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611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133</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149</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202</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304</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541</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288</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685</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201</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176</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217</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утраченных бюллетеней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71621B" w:rsidRPr="00596CD1" w:rsidTr="0071621B">
        <w:trPr>
          <w:trHeight w:val="20"/>
        </w:trPr>
        <w:tc>
          <w:tcPr>
            <w:tcW w:w="1526"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Наименования избирательных объединений, зарегистрировавших списки кандидатов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c>
          <w:tcPr>
            <w:tcW w:w="3812"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Число голосов избирателей, поданных за каждый </w:t>
            </w:r>
            <w:proofErr w:type="spellStart"/>
            <w:r w:rsidRPr="00596CD1">
              <w:rPr>
                <w:rFonts w:ascii="Times New Roman" w:hAnsi="Times New Roman" w:cs="Times New Roman"/>
                <w:b/>
                <w:bCs/>
                <w:color w:val="auto"/>
                <w:kern w:val="0"/>
                <w:sz w:val="12"/>
                <w:szCs w:val="12"/>
              </w:rPr>
              <w:t>общетерриториальный</w:t>
            </w:r>
            <w:proofErr w:type="spellEnd"/>
            <w:r w:rsidRPr="00596CD1">
              <w:rPr>
                <w:rFonts w:ascii="Times New Roman" w:hAnsi="Times New Roman" w:cs="Times New Roman"/>
                <w:b/>
                <w:bCs/>
                <w:color w:val="auto"/>
                <w:kern w:val="0"/>
                <w:sz w:val="12"/>
                <w:szCs w:val="12"/>
              </w:rPr>
              <w:t xml:space="preserve"> список кандидатов</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209</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432</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99</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161</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Региональное отделение Политической партии СПРАВЕДЛИВАЯ РОССИЯ  в Красноярском крае</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37</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Каратузское местное (районное) отделение Красноярского регионального (краевого) отделения Политической партии "КОММУНИСТИЧЕСКАЯ ПАРТИЯ РОССИЙСКОЙ ФЕДЕРАЦИИ"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Политической партии ЛДПР - Либерально-демократической партии России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55</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списков кандидатов</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31</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избирательной комиссии муниципального образования</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1072"/>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822" w:type="dxa"/>
            <w:gridSpan w:val="6"/>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1526"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312" w:type="dxa"/>
            <w:gridSpan w:val="3"/>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2</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4</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избирательной комиссии муниципального образования </w:t>
            </w:r>
            <w:proofErr w:type="spellStart"/>
            <w:r w:rsidRPr="00596CD1">
              <w:rPr>
                <w:rFonts w:ascii="Times New Roman" w:hAnsi="Times New Roman" w:cs="Times New Roman"/>
                <w:b/>
                <w:bCs/>
                <w:color w:val="auto"/>
                <w:kern w:val="0"/>
                <w:sz w:val="12"/>
                <w:szCs w:val="12"/>
              </w:rPr>
              <w:t>Каратузский</w:t>
            </w:r>
            <w:proofErr w:type="spellEnd"/>
            <w:r w:rsidRPr="00596CD1">
              <w:rPr>
                <w:rFonts w:ascii="Times New Roman" w:hAnsi="Times New Roman" w:cs="Times New Roman"/>
                <w:b/>
                <w:bCs/>
                <w:color w:val="auto"/>
                <w:kern w:val="0"/>
                <w:sz w:val="12"/>
                <w:szCs w:val="12"/>
              </w:rPr>
              <w:t xml:space="preserve"> район Красноярского края</w:t>
            </w:r>
            <w:r w:rsidRPr="00596CD1">
              <w:rPr>
                <w:rFonts w:ascii="Times New Roman" w:hAnsi="Times New Roman" w:cs="Times New Roman"/>
                <w:b/>
                <w:bCs/>
                <w:color w:val="auto"/>
                <w:kern w:val="0"/>
                <w:sz w:val="12"/>
                <w:szCs w:val="12"/>
              </w:rPr>
              <w:br/>
              <w:t xml:space="preserve">о результатах выборов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138"/>
        </w:trPr>
        <w:tc>
          <w:tcPr>
            <w:tcW w:w="1526"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8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№1415</w:t>
            </w:r>
          </w:p>
        </w:tc>
        <w:tc>
          <w:tcPr>
            <w:tcW w:w="49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№1416</w:t>
            </w:r>
          </w:p>
        </w:tc>
        <w:tc>
          <w:tcPr>
            <w:tcW w:w="456"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№1417</w:t>
            </w:r>
          </w:p>
        </w:tc>
        <w:tc>
          <w:tcPr>
            <w:tcW w:w="456"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№1418</w:t>
            </w:r>
          </w:p>
        </w:tc>
        <w:tc>
          <w:tcPr>
            <w:tcW w:w="517"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№1419</w:t>
            </w:r>
          </w:p>
        </w:tc>
        <w:tc>
          <w:tcPr>
            <w:tcW w:w="52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№1420</w:t>
            </w:r>
          </w:p>
        </w:tc>
        <w:tc>
          <w:tcPr>
            <w:tcW w:w="38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№1421</w:t>
            </w:r>
          </w:p>
        </w:tc>
        <w:tc>
          <w:tcPr>
            <w:tcW w:w="41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№1422</w:t>
            </w:r>
          </w:p>
        </w:tc>
      </w:tr>
      <w:tr w:rsidR="00596CD1" w:rsidRPr="00596CD1" w:rsidTr="0071621B">
        <w:trPr>
          <w:trHeight w:val="138"/>
        </w:trPr>
        <w:tc>
          <w:tcPr>
            <w:tcW w:w="1526"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8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избирателей, внесенных в список избирателей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504</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907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51</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380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463</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475</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499</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918</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384</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481</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31</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74</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166</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205</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238</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123</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выданных избирателям, проголосовавшим вне помещений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41</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186</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584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154</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208</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98</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переносных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41</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272</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74</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243</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236</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258</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146</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328</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75</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258</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298</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247</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141</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утраченных бюллетеней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71621B" w:rsidRPr="00596CD1" w:rsidTr="0071621B">
        <w:trPr>
          <w:trHeight w:val="20"/>
        </w:trPr>
        <w:tc>
          <w:tcPr>
            <w:tcW w:w="1526"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Наименования избирательных объединений, зарегистрировавших списки кандидатов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c>
          <w:tcPr>
            <w:tcW w:w="3812"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Число голосов избирателей, поданных за каждый </w:t>
            </w:r>
            <w:proofErr w:type="spellStart"/>
            <w:r w:rsidRPr="00596CD1">
              <w:rPr>
                <w:rFonts w:ascii="Times New Roman" w:hAnsi="Times New Roman" w:cs="Times New Roman"/>
                <w:b/>
                <w:bCs/>
                <w:color w:val="auto"/>
                <w:kern w:val="0"/>
                <w:sz w:val="12"/>
                <w:szCs w:val="12"/>
              </w:rPr>
              <w:t>общетерриториальный</w:t>
            </w:r>
            <w:proofErr w:type="spellEnd"/>
            <w:r w:rsidRPr="00596CD1">
              <w:rPr>
                <w:rFonts w:ascii="Times New Roman" w:hAnsi="Times New Roman" w:cs="Times New Roman"/>
                <w:b/>
                <w:bCs/>
                <w:color w:val="auto"/>
                <w:kern w:val="0"/>
                <w:sz w:val="12"/>
                <w:szCs w:val="12"/>
              </w:rPr>
              <w:t xml:space="preserve"> список кандидатов</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202</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221</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53</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231</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189</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174</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102</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Региональное отделение Политической партии СПРАВЕДЛИВАЯ РОССИЯ  в Красноярском крае</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Каратузское </w:t>
            </w:r>
            <w:r w:rsidRPr="00596CD1">
              <w:rPr>
                <w:rFonts w:ascii="Times New Roman" w:hAnsi="Times New Roman" w:cs="Times New Roman"/>
                <w:color w:val="auto"/>
                <w:kern w:val="0"/>
                <w:sz w:val="12"/>
                <w:szCs w:val="12"/>
              </w:rPr>
              <w:lastRenderedPageBreak/>
              <w:t>местное (районное) отделение Красноярского регионального (краевого) отделения Политической партии "КОММУНИСТИЧЕСКАЯ ПАРТИЯ РОССИЙСКОЙ ФЕДЕРАЦИИ"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41</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Политической партии ЛДПР - Либерально-демократической партии России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26</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списков кандидатов</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избирательной комиссии муниципального образования</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666"/>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41" w:type="dxa"/>
            <w:gridSpan w:val="6"/>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r w:rsidR="00596CD1" w:rsidRPr="00596CD1" w:rsidTr="0071621B">
        <w:trPr>
          <w:trHeight w:val="20"/>
        </w:trPr>
        <w:tc>
          <w:tcPr>
            <w:tcW w:w="1526"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312" w:type="dxa"/>
            <w:gridSpan w:val="3"/>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3</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4</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избирательной комиссии муниципального образования </w:t>
            </w:r>
            <w:proofErr w:type="spellStart"/>
            <w:r w:rsidRPr="00596CD1">
              <w:rPr>
                <w:rFonts w:ascii="Times New Roman" w:hAnsi="Times New Roman" w:cs="Times New Roman"/>
                <w:b/>
                <w:bCs/>
                <w:color w:val="auto"/>
                <w:kern w:val="0"/>
                <w:sz w:val="12"/>
                <w:szCs w:val="12"/>
              </w:rPr>
              <w:t>Каратузский</w:t>
            </w:r>
            <w:proofErr w:type="spellEnd"/>
            <w:r w:rsidRPr="00596CD1">
              <w:rPr>
                <w:rFonts w:ascii="Times New Roman" w:hAnsi="Times New Roman" w:cs="Times New Roman"/>
                <w:b/>
                <w:bCs/>
                <w:color w:val="auto"/>
                <w:kern w:val="0"/>
                <w:sz w:val="12"/>
                <w:szCs w:val="12"/>
              </w:rPr>
              <w:t xml:space="preserve"> район Красноярского края</w:t>
            </w:r>
            <w:r w:rsidRPr="00596CD1">
              <w:rPr>
                <w:rFonts w:ascii="Times New Roman" w:hAnsi="Times New Roman" w:cs="Times New Roman"/>
                <w:b/>
                <w:bCs/>
                <w:color w:val="auto"/>
                <w:kern w:val="0"/>
                <w:sz w:val="12"/>
                <w:szCs w:val="12"/>
              </w:rPr>
              <w:br/>
              <w:t xml:space="preserve">о результатах выборов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138"/>
        </w:trPr>
        <w:tc>
          <w:tcPr>
            <w:tcW w:w="1526"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8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№1423</w:t>
            </w:r>
          </w:p>
        </w:tc>
        <w:tc>
          <w:tcPr>
            <w:tcW w:w="49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№1424</w:t>
            </w:r>
          </w:p>
        </w:tc>
        <w:tc>
          <w:tcPr>
            <w:tcW w:w="456"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№1425</w:t>
            </w:r>
          </w:p>
        </w:tc>
        <w:tc>
          <w:tcPr>
            <w:tcW w:w="456"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№1426</w:t>
            </w:r>
          </w:p>
        </w:tc>
        <w:tc>
          <w:tcPr>
            <w:tcW w:w="517"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№1427</w:t>
            </w:r>
          </w:p>
        </w:tc>
        <w:tc>
          <w:tcPr>
            <w:tcW w:w="52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№1428</w:t>
            </w:r>
          </w:p>
        </w:tc>
        <w:tc>
          <w:tcPr>
            <w:tcW w:w="381"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№1429</w:t>
            </w:r>
          </w:p>
        </w:tc>
        <w:tc>
          <w:tcPr>
            <w:tcW w:w="41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№1430</w:t>
            </w:r>
          </w:p>
        </w:tc>
      </w:tr>
      <w:tr w:rsidR="00596CD1" w:rsidRPr="00596CD1" w:rsidTr="0071621B">
        <w:trPr>
          <w:trHeight w:val="138"/>
        </w:trPr>
        <w:tc>
          <w:tcPr>
            <w:tcW w:w="1526"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8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избирателей, внесенных в список избирателей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507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577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103</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49</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132</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84</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214</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525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432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579</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104</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49</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132</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84</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212</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54</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336</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62</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бюллетеней, выданных избирателям, проголосовавшим вне помещений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231</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49</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288</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56</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37</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77</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переносных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27</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259</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351</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254</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41</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62</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108</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294</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383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289</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73</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75</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утраченных </w:t>
            </w:r>
            <w:r w:rsidRPr="00596CD1">
              <w:rPr>
                <w:rFonts w:ascii="Times New Roman" w:hAnsi="Times New Roman" w:cs="Times New Roman"/>
                <w:color w:val="auto"/>
                <w:kern w:val="0"/>
                <w:sz w:val="12"/>
                <w:szCs w:val="12"/>
              </w:rPr>
              <w:lastRenderedPageBreak/>
              <w:t xml:space="preserve">бюллетеней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lastRenderedPageBreak/>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lastRenderedPageBreak/>
              <w:t>12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r>
      <w:tr w:rsidR="0071621B" w:rsidRPr="00596CD1" w:rsidTr="0071621B">
        <w:trPr>
          <w:trHeight w:val="20"/>
        </w:trPr>
        <w:tc>
          <w:tcPr>
            <w:tcW w:w="1526"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Наименования избирательных объединений, зарегистрировавших списки кандидатов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c>
          <w:tcPr>
            <w:tcW w:w="3812" w:type="dxa"/>
            <w:gridSpan w:val="8"/>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Число голосов избирателей, поданных за каждый </w:t>
            </w:r>
            <w:proofErr w:type="spellStart"/>
            <w:r w:rsidRPr="00596CD1">
              <w:rPr>
                <w:rFonts w:ascii="Times New Roman" w:hAnsi="Times New Roman" w:cs="Times New Roman"/>
                <w:b/>
                <w:bCs/>
                <w:color w:val="auto"/>
                <w:kern w:val="0"/>
                <w:sz w:val="12"/>
                <w:szCs w:val="12"/>
              </w:rPr>
              <w:t>общетерриториальный</w:t>
            </w:r>
            <w:proofErr w:type="spellEnd"/>
            <w:r w:rsidRPr="00596CD1">
              <w:rPr>
                <w:rFonts w:ascii="Times New Roman" w:hAnsi="Times New Roman" w:cs="Times New Roman"/>
                <w:b/>
                <w:bCs/>
                <w:color w:val="auto"/>
                <w:kern w:val="0"/>
                <w:sz w:val="12"/>
                <w:szCs w:val="12"/>
              </w:rPr>
              <w:t xml:space="preserve"> список кандидатов</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343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197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65</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36</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54</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24</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94</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Региональное отделение Политической партии СПРАВЕДЛИВАЯ РОССИЯ  в Красноярском крае</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Каратузское местное (районное) отделение Красноярского регионального (краевого) отделения Политической партии "КОММУНИСТИЧЕСКАЯ ПАРТИЯ РОССИЙСКОЙ ФЕДЕРАЦИИ"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Политической партии ЛДПР - Либерально-демократической партии России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списков кандидатов</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456"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517"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52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38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1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избирательной комиссии муниципального образования</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645"/>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41" w:type="dxa"/>
            <w:gridSpan w:val="6"/>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r w:rsidR="00596CD1" w:rsidRPr="00596CD1" w:rsidTr="0071621B">
        <w:trPr>
          <w:trHeight w:val="20"/>
        </w:trPr>
        <w:tc>
          <w:tcPr>
            <w:tcW w:w="1526" w:type="dxa"/>
            <w:gridSpan w:val="2"/>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Экземпляр №  ___</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312" w:type="dxa"/>
            <w:gridSpan w:val="3"/>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Лист № 4</w:t>
            </w:r>
            <w:proofErr w:type="gramStart"/>
            <w:r w:rsidRPr="00596CD1">
              <w:rPr>
                <w:rFonts w:ascii="Times New Roman" w:hAnsi="Times New Roman" w:cs="Times New Roman"/>
                <w:color w:val="auto"/>
                <w:kern w:val="0"/>
                <w:sz w:val="12"/>
                <w:szCs w:val="12"/>
              </w:rPr>
              <w:t xml:space="preserve">  В</w:t>
            </w:r>
            <w:proofErr w:type="gramEnd"/>
            <w:r w:rsidRPr="00596CD1">
              <w:rPr>
                <w:rFonts w:ascii="Times New Roman" w:hAnsi="Times New Roman" w:cs="Times New Roman"/>
                <w:color w:val="auto"/>
                <w:kern w:val="0"/>
                <w:sz w:val="12"/>
                <w:szCs w:val="12"/>
              </w:rPr>
              <w:t>сего листов 4</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Выборы </w:t>
            </w:r>
            <w:proofErr w:type="gramStart"/>
            <w:r w:rsidRPr="00596CD1">
              <w:rPr>
                <w:rFonts w:ascii="Times New Roman" w:hAnsi="Times New Roman" w:cs="Times New Roman"/>
                <w:b/>
                <w:bCs/>
                <w:color w:val="auto"/>
                <w:kern w:val="0"/>
                <w:sz w:val="12"/>
                <w:szCs w:val="12"/>
              </w:rPr>
              <w:t>депутатов  районного Совета депутатов Каратузского района Красноярского края пятого созыва</w:t>
            </w:r>
            <w:proofErr w:type="gramEnd"/>
            <w:r w:rsidRPr="00596CD1">
              <w:rPr>
                <w:rFonts w:ascii="Times New Roman" w:hAnsi="Times New Roman" w:cs="Times New Roman"/>
                <w:b/>
                <w:bCs/>
                <w:color w:val="auto"/>
                <w:kern w:val="0"/>
                <w:sz w:val="12"/>
                <w:szCs w:val="12"/>
              </w:rPr>
              <w:br/>
              <w:t>13 сентября 2015 года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w:t>
            </w:r>
          </w:p>
        </w:tc>
      </w:tr>
      <w:tr w:rsidR="00596CD1" w:rsidRPr="00596CD1" w:rsidTr="0071621B">
        <w:trPr>
          <w:trHeight w:val="20"/>
        </w:trPr>
        <w:tc>
          <w:tcPr>
            <w:tcW w:w="5338" w:type="dxa"/>
            <w:gridSpan w:val="10"/>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избирательной комиссии муниципального образования </w:t>
            </w:r>
            <w:proofErr w:type="spellStart"/>
            <w:r w:rsidRPr="00596CD1">
              <w:rPr>
                <w:rFonts w:ascii="Times New Roman" w:hAnsi="Times New Roman" w:cs="Times New Roman"/>
                <w:b/>
                <w:bCs/>
                <w:color w:val="auto"/>
                <w:kern w:val="0"/>
                <w:sz w:val="12"/>
                <w:szCs w:val="12"/>
              </w:rPr>
              <w:t>Каратузский</w:t>
            </w:r>
            <w:proofErr w:type="spellEnd"/>
            <w:r w:rsidRPr="00596CD1">
              <w:rPr>
                <w:rFonts w:ascii="Times New Roman" w:hAnsi="Times New Roman" w:cs="Times New Roman"/>
                <w:b/>
                <w:bCs/>
                <w:color w:val="auto"/>
                <w:kern w:val="0"/>
                <w:sz w:val="12"/>
                <w:szCs w:val="12"/>
              </w:rPr>
              <w:t xml:space="preserve"> район Красноярского края</w:t>
            </w:r>
            <w:r w:rsidRPr="00596CD1">
              <w:rPr>
                <w:rFonts w:ascii="Times New Roman" w:hAnsi="Times New Roman" w:cs="Times New Roman"/>
                <w:b/>
                <w:bCs/>
                <w:color w:val="auto"/>
                <w:kern w:val="0"/>
                <w:sz w:val="12"/>
                <w:szCs w:val="12"/>
              </w:rPr>
              <w:br/>
              <w:t xml:space="preserve">о результатах выборов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участковых избирательных комиссий</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71621B" w:rsidRPr="00596CD1" w:rsidTr="0071621B">
        <w:trPr>
          <w:trHeight w:val="20"/>
        </w:trPr>
        <w:tc>
          <w:tcPr>
            <w:tcW w:w="4928" w:type="dxa"/>
            <w:gridSpan w:val="9"/>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протоколов участковых избирательных комиссий, на основании которых составлена сводная таблица</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w:t>
            </w: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1526" w:type="dxa"/>
            <w:gridSpan w:val="2"/>
            <w:vMerge w:val="restart"/>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Данные протоколов участковых избирательных комиссий</w:t>
            </w:r>
          </w:p>
        </w:tc>
        <w:tc>
          <w:tcPr>
            <w:tcW w:w="580" w:type="dxa"/>
            <w:vMerge w:val="restart"/>
            <w:noWrap/>
            <w:textDirection w:val="btLr"/>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УИК №1431</w:t>
            </w:r>
          </w:p>
        </w:tc>
        <w:tc>
          <w:tcPr>
            <w:tcW w:w="491" w:type="dxa"/>
            <w:vMerge w:val="restart"/>
            <w:textDirection w:val="btLr"/>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Итого</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1526" w:type="dxa"/>
            <w:gridSpan w:val="2"/>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580" w:type="dxa"/>
            <w:vMerge/>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vMerge/>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избирателей, внесенных в список избирателей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296</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13027</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полученных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301</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13141</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проголосовавшим досрочно</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806</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3а</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в помещении избирательной комиссии муниципального образования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58</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выданных избирателям, в помещениях для голосования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4211</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w:t>
            </w:r>
            <w:r w:rsidRPr="00596CD1">
              <w:rPr>
                <w:rFonts w:ascii="Times New Roman" w:hAnsi="Times New Roman" w:cs="Times New Roman"/>
                <w:color w:val="auto"/>
                <w:kern w:val="0"/>
                <w:sz w:val="12"/>
                <w:szCs w:val="12"/>
              </w:rPr>
              <w:lastRenderedPageBreak/>
              <w:t xml:space="preserve">бюллетеней, выданных избирателям, проголосовавшим вне помещений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857</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погашенных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129</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7325</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переносных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18</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857</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8</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содержащихся в стационарных ящиках</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154</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5016</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недействительных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143</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10</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действительных бюллетеней</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163</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5730</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xml:space="preserve">Число утраченных бюллетеней </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12</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Число бюллетеней, не учтенных при получении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0</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1526"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Наименования избирательных объединений, зарегистрировавших списки кандидатов по </w:t>
            </w:r>
            <w:proofErr w:type="spellStart"/>
            <w:r w:rsidRPr="00596CD1">
              <w:rPr>
                <w:rFonts w:ascii="Times New Roman" w:hAnsi="Times New Roman" w:cs="Times New Roman"/>
                <w:b/>
                <w:bCs/>
                <w:color w:val="auto"/>
                <w:kern w:val="0"/>
                <w:sz w:val="12"/>
                <w:szCs w:val="12"/>
              </w:rPr>
              <w:t>общетерриториальному</w:t>
            </w:r>
            <w:proofErr w:type="spellEnd"/>
            <w:r w:rsidRPr="00596CD1">
              <w:rPr>
                <w:rFonts w:ascii="Times New Roman" w:hAnsi="Times New Roman" w:cs="Times New Roman"/>
                <w:b/>
                <w:bCs/>
                <w:color w:val="auto"/>
                <w:kern w:val="0"/>
                <w:sz w:val="12"/>
                <w:szCs w:val="12"/>
              </w:rPr>
              <w:t xml:space="preserve"> избирательному округу</w:t>
            </w:r>
          </w:p>
        </w:tc>
        <w:tc>
          <w:tcPr>
            <w:tcW w:w="1071" w:type="dxa"/>
            <w:gridSpan w:val="2"/>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 xml:space="preserve">Число голосов избирателей, поданных за каждый </w:t>
            </w:r>
            <w:proofErr w:type="spellStart"/>
            <w:r w:rsidRPr="00596CD1">
              <w:rPr>
                <w:rFonts w:ascii="Times New Roman" w:hAnsi="Times New Roman" w:cs="Times New Roman"/>
                <w:b/>
                <w:bCs/>
                <w:color w:val="auto"/>
                <w:kern w:val="0"/>
                <w:sz w:val="12"/>
                <w:szCs w:val="12"/>
              </w:rPr>
              <w:t>общетерриториальный</w:t>
            </w:r>
            <w:proofErr w:type="spellEnd"/>
            <w:r w:rsidRPr="00596CD1">
              <w:rPr>
                <w:rFonts w:ascii="Times New Roman" w:hAnsi="Times New Roman" w:cs="Times New Roman"/>
                <w:b/>
                <w:bCs/>
                <w:color w:val="auto"/>
                <w:kern w:val="0"/>
                <w:sz w:val="12"/>
                <w:szCs w:val="12"/>
              </w:rPr>
              <w:t xml:space="preserve"> список кандидатов</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13</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116</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4137</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14</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Региональное отделение Политической партии СПРАВЕДЛИВАЯ РОССИЯ  в Красноярском крае</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7</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236</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15</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Каратузское местное (районное) отделение Красноярского регионального (краевого) отделения Политической партии "КОММУНИСТИЧЕСКАЯ ПАРТИЯ РОССИЙСКОЙ ФЕДЕРАЦИИ"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20</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643</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16</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Красноярское региональное отделение Политической партии ЛДПР - Либерально-демократической партии России</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11</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463</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17</w:t>
            </w:r>
          </w:p>
        </w:tc>
        <w:tc>
          <w:tcPr>
            <w:tcW w:w="1134"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Против всех списков кандидатов</w:t>
            </w:r>
          </w:p>
        </w:tc>
        <w:tc>
          <w:tcPr>
            <w:tcW w:w="580"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9</w:t>
            </w:r>
          </w:p>
        </w:tc>
        <w:tc>
          <w:tcPr>
            <w:tcW w:w="491" w:type="dxa"/>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251</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Председатель избирательной комиссии муниципального образования</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Кирпичникова</w:t>
            </w:r>
            <w:proofErr w:type="spellEnd"/>
            <w:r w:rsidRPr="00596CD1">
              <w:rPr>
                <w:rFonts w:ascii="Times New Roman" w:hAnsi="Times New Roman" w:cs="Times New Roman"/>
                <w:b/>
                <w:bCs/>
                <w:color w:val="auto"/>
                <w:kern w:val="0"/>
                <w:sz w:val="12"/>
                <w:szCs w:val="12"/>
              </w:rPr>
              <w:t xml:space="preserve"> Т.В.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661" w:type="dxa"/>
            <w:gridSpan w:val="4"/>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Секретарь</w:t>
            </w: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038" w:type="dxa"/>
            <w:gridSpan w:val="2"/>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proofErr w:type="spellStart"/>
            <w:r w:rsidRPr="00596CD1">
              <w:rPr>
                <w:rFonts w:ascii="Times New Roman" w:hAnsi="Times New Roman" w:cs="Times New Roman"/>
                <w:b/>
                <w:bCs/>
                <w:color w:val="auto"/>
                <w:kern w:val="0"/>
                <w:sz w:val="12"/>
                <w:szCs w:val="12"/>
              </w:rPr>
              <w:t>Дермер</w:t>
            </w:r>
            <w:proofErr w:type="spellEnd"/>
            <w:r w:rsidRPr="00596CD1">
              <w:rPr>
                <w:rFonts w:ascii="Times New Roman" w:hAnsi="Times New Roman" w:cs="Times New Roman"/>
                <w:b/>
                <w:bCs/>
                <w:color w:val="auto"/>
                <w:kern w:val="0"/>
                <w:sz w:val="12"/>
                <w:szCs w:val="12"/>
              </w:rPr>
              <w:t xml:space="preserve"> А.В.</w:t>
            </w: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r w:rsidRPr="00596CD1">
              <w:rPr>
                <w:rFonts w:ascii="Times New Roman" w:hAnsi="Times New Roman" w:cs="Times New Roman"/>
                <w:color w:val="auto"/>
                <w:kern w:val="0"/>
                <w:sz w:val="12"/>
                <w:szCs w:val="12"/>
              </w:rPr>
              <w:t> </w:t>
            </w: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56"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17"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52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38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1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r>
      <w:tr w:rsidR="00596CD1" w:rsidRPr="00596CD1" w:rsidTr="0071621B">
        <w:trPr>
          <w:trHeight w:val="20"/>
        </w:trPr>
        <w:tc>
          <w:tcPr>
            <w:tcW w:w="392"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1134" w:type="dxa"/>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МП</w:t>
            </w:r>
          </w:p>
        </w:tc>
        <w:tc>
          <w:tcPr>
            <w:tcW w:w="580"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491" w:type="dxa"/>
            <w:noWrap/>
            <w:hideMark/>
          </w:tcPr>
          <w:p w:rsidR="00596CD1" w:rsidRPr="00596CD1" w:rsidRDefault="00596CD1" w:rsidP="00596CD1">
            <w:pPr>
              <w:spacing w:after="0" w:line="240" w:lineRule="auto"/>
              <w:rPr>
                <w:rFonts w:ascii="Times New Roman" w:hAnsi="Times New Roman" w:cs="Times New Roman"/>
                <w:color w:val="auto"/>
                <w:kern w:val="0"/>
                <w:sz w:val="12"/>
                <w:szCs w:val="12"/>
              </w:rPr>
            </w:pPr>
          </w:p>
        </w:tc>
        <w:tc>
          <w:tcPr>
            <w:tcW w:w="2741" w:type="dxa"/>
            <w:gridSpan w:val="6"/>
            <w:noWrap/>
            <w:hideMark/>
          </w:tcPr>
          <w:p w:rsidR="00596CD1" w:rsidRPr="00596CD1" w:rsidRDefault="00596CD1" w:rsidP="00596CD1">
            <w:pPr>
              <w:spacing w:after="0" w:line="240" w:lineRule="auto"/>
              <w:rPr>
                <w:rFonts w:ascii="Times New Roman" w:hAnsi="Times New Roman" w:cs="Times New Roman"/>
                <w:b/>
                <w:bCs/>
                <w:color w:val="auto"/>
                <w:kern w:val="0"/>
                <w:sz w:val="12"/>
                <w:szCs w:val="12"/>
              </w:rPr>
            </w:pPr>
            <w:r w:rsidRPr="00596CD1">
              <w:rPr>
                <w:rFonts w:ascii="Times New Roman" w:hAnsi="Times New Roman" w:cs="Times New Roman"/>
                <w:b/>
                <w:bCs/>
                <w:color w:val="auto"/>
                <w:kern w:val="0"/>
                <w:sz w:val="12"/>
                <w:szCs w:val="12"/>
              </w:rPr>
              <w:t>Сводная таблица составлена 15 сентября 2015 года</w:t>
            </w:r>
          </w:p>
        </w:tc>
      </w:tr>
    </w:tbl>
    <w:p w:rsidR="0071621B" w:rsidRDefault="0071621B" w:rsidP="00F50DAC">
      <w:pPr>
        <w:spacing w:after="0" w:line="240" w:lineRule="auto"/>
        <w:rPr>
          <w:rFonts w:ascii="Times New Roman" w:hAnsi="Times New Roman" w:cs="Times New Roman"/>
          <w:color w:val="auto"/>
          <w:kern w:val="0"/>
          <w:sz w:val="12"/>
          <w:szCs w:val="12"/>
        </w:rPr>
      </w:pPr>
    </w:p>
    <w:p w:rsidR="0071621B" w:rsidRDefault="0071621B">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71621B" w:rsidRPr="0071621B" w:rsidRDefault="0071621B" w:rsidP="0071621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lastRenderedPageBreak/>
        <w:t>АДМИНИСТРАЦИЯ КАРАТУЗСКОГО РАЙОНА</w:t>
      </w:r>
    </w:p>
    <w:p w:rsidR="0071621B" w:rsidRPr="0071621B" w:rsidRDefault="0071621B" w:rsidP="0071621B">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71621B" w:rsidRPr="0071621B" w:rsidRDefault="0071621B" w:rsidP="0071621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ПОСТАНОВЛЕНИЕ</w:t>
      </w: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06.10.2015         </w:t>
      </w:r>
      <w:r>
        <w:rPr>
          <w:rFonts w:ascii="Times New Roman" w:eastAsia="Calibri" w:hAnsi="Times New Roman" w:cs="Times New Roman"/>
          <w:color w:val="auto"/>
          <w:kern w:val="0"/>
          <w:sz w:val="12"/>
          <w:szCs w:val="12"/>
          <w:lang w:eastAsia="en-US"/>
        </w:rPr>
        <w:t xml:space="preserve">                 </w:t>
      </w:r>
      <w:r w:rsidRPr="0071621B">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 xml:space="preserve">             </w:t>
      </w:r>
      <w:r w:rsidRPr="0071621B">
        <w:rPr>
          <w:rFonts w:ascii="Times New Roman" w:eastAsia="Calibri" w:hAnsi="Times New Roman" w:cs="Times New Roman"/>
          <w:color w:val="auto"/>
          <w:kern w:val="0"/>
          <w:sz w:val="12"/>
          <w:szCs w:val="12"/>
          <w:lang w:eastAsia="en-US"/>
        </w:rPr>
        <w:t xml:space="preserve">                       № 599-п</w:t>
      </w: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 xml:space="preserve"> </w:t>
      </w: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1621B" w:rsidRPr="0071621B" w:rsidRDefault="0071621B" w:rsidP="0071621B">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71621B" w:rsidRPr="0071621B" w:rsidRDefault="0071621B" w:rsidP="0071621B">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p>
    <w:p w:rsidR="0071621B" w:rsidRPr="0071621B" w:rsidRDefault="0071621B" w:rsidP="0071621B">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p>
    <w:p w:rsidR="0071621B" w:rsidRPr="0071621B" w:rsidRDefault="0071621B" w:rsidP="0071621B">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71621B">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постановления Правительства Российской Федерации от 17.12.2010 №1050 «О федеральной целевой программе «Жилище» на 2011-2015 годы, 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МО «</w:t>
      </w:r>
      <w:proofErr w:type="spellStart"/>
      <w:r w:rsidRPr="0071621B">
        <w:rPr>
          <w:rFonts w:ascii="Times New Roman" w:eastAsia="Calibri" w:hAnsi="Times New Roman" w:cs="Times New Roman"/>
          <w:color w:val="auto"/>
          <w:kern w:val="0"/>
          <w:sz w:val="12"/>
          <w:szCs w:val="12"/>
          <w:lang w:eastAsia="en-US"/>
        </w:rPr>
        <w:t>Каратузский</w:t>
      </w:r>
      <w:proofErr w:type="spellEnd"/>
      <w:r w:rsidRPr="0071621B">
        <w:rPr>
          <w:rFonts w:ascii="Times New Roman" w:eastAsia="Calibri" w:hAnsi="Times New Roman" w:cs="Times New Roman"/>
          <w:color w:val="auto"/>
          <w:kern w:val="0"/>
          <w:sz w:val="12"/>
          <w:szCs w:val="12"/>
          <w:lang w:eastAsia="en-US"/>
        </w:rPr>
        <w:t xml:space="preserve"> район»,  ПОСТАНОВЛЯЮ:</w:t>
      </w:r>
      <w:proofErr w:type="gramEnd"/>
    </w:p>
    <w:p w:rsidR="0071621B" w:rsidRPr="0071621B" w:rsidRDefault="0071621B" w:rsidP="0071621B">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1.Приложение к постановлению администрации Каратузского района от 30.10.2013 № 1113-п  изменить и изложить в редакции согласно приложению к настоящему постановлению.</w:t>
      </w:r>
    </w:p>
    <w:p w:rsidR="0071621B" w:rsidRPr="0071621B" w:rsidRDefault="0071621B" w:rsidP="0071621B">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2.</w:t>
      </w:r>
      <w:proofErr w:type="gramStart"/>
      <w:r w:rsidRPr="0071621B">
        <w:rPr>
          <w:rFonts w:ascii="Times New Roman" w:eastAsia="Calibri" w:hAnsi="Times New Roman" w:cs="Times New Roman"/>
          <w:color w:val="auto"/>
          <w:kern w:val="0"/>
          <w:sz w:val="12"/>
          <w:szCs w:val="12"/>
          <w:lang w:eastAsia="en-US"/>
        </w:rPr>
        <w:t>Контроль за</w:t>
      </w:r>
      <w:proofErr w:type="gramEnd"/>
      <w:r w:rsidRPr="0071621B">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В.А. </w:t>
      </w:r>
      <w:proofErr w:type="spellStart"/>
      <w:r w:rsidRPr="0071621B">
        <w:rPr>
          <w:rFonts w:ascii="Times New Roman" w:eastAsia="Calibri" w:hAnsi="Times New Roman" w:cs="Times New Roman"/>
          <w:color w:val="auto"/>
          <w:kern w:val="0"/>
          <w:sz w:val="12"/>
          <w:szCs w:val="12"/>
          <w:lang w:eastAsia="en-US"/>
        </w:rPr>
        <w:t>Дулова</w:t>
      </w:r>
      <w:proofErr w:type="spellEnd"/>
      <w:r w:rsidRPr="0071621B">
        <w:rPr>
          <w:rFonts w:ascii="Times New Roman" w:eastAsia="Calibri" w:hAnsi="Times New Roman" w:cs="Times New Roman"/>
          <w:color w:val="auto"/>
          <w:kern w:val="0"/>
          <w:sz w:val="12"/>
          <w:szCs w:val="12"/>
          <w:lang w:eastAsia="en-US"/>
        </w:rPr>
        <w:t xml:space="preserve"> </w:t>
      </w:r>
      <w:proofErr w:type="spellStart"/>
      <w:r w:rsidRPr="0071621B">
        <w:rPr>
          <w:rFonts w:ascii="Times New Roman" w:eastAsia="Calibri" w:hAnsi="Times New Roman" w:cs="Times New Roman"/>
          <w:color w:val="auto"/>
          <w:kern w:val="0"/>
          <w:sz w:val="12"/>
          <w:szCs w:val="12"/>
          <w:lang w:eastAsia="en-US"/>
        </w:rPr>
        <w:t>и.о</w:t>
      </w:r>
      <w:proofErr w:type="spellEnd"/>
      <w:r w:rsidRPr="0071621B">
        <w:rPr>
          <w:rFonts w:ascii="Times New Roman" w:eastAsia="Calibri" w:hAnsi="Times New Roman" w:cs="Times New Roman"/>
          <w:color w:val="auto"/>
          <w:kern w:val="0"/>
          <w:sz w:val="12"/>
          <w:szCs w:val="12"/>
          <w:lang w:eastAsia="en-US"/>
        </w:rPr>
        <w:t>. заместителя главы района по строительству и жилищно-коммунальному хозяйству.</w:t>
      </w:r>
    </w:p>
    <w:p w:rsidR="0071621B" w:rsidRPr="0071621B" w:rsidRDefault="0071621B" w:rsidP="0071621B">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3.Постановление вступает в силу с 1 января 2016 года, но не ранее дня, следующего за днем его официального опубликования в печатном издании «Вести» муниципального образования «</w:t>
      </w:r>
      <w:proofErr w:type="spellStart"/>
      <w:r w:rsidRPr="0071621B">
        <w:rPr>
          <w:rFonts w:ascii="Times New Roman" w:eastAsia="Calibri" w:hAnsi="Times New Roman" w:cs="Times New Roman"/>
          <w:color w:val="auto"/>
          <w:kern w:val="0"/>
          <w:sz w:val="12"/>
          <w:szCs w:val="12"/>
          <w:lang w:eastAsia="en-US"/>
        </w:rPr>
        <w:t>Каратузский</w:t>
      </w:r>
      <w:proofErr w:type="spellEnd"/>
      <w:r w:rsidRPr="0071621B">
        <w:rPr>
          <w:rFonts w:ascii="Times New Roman" w:eastAsia="Calibri" w:hAnsi="Times New Roman" w:cs="Times New Roman"/>
          <w:color w:val="auto"/>
          <w:kern w:val="0"/>
          <w:sz w:val="12"/>
          <w:szCs w:val="12"/>
          <w:lang w:eastAsia="en-US"/>
        </w:rPr>
        <w:t xml:space="preserve"> район».</w:t>
      </w: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proofErr w:type="spellStart"/>
      <w:r w:rsidRPr="0071621B">
        <w:rPr>
          <w:rFonts w:ascii="Times New Roman" w:eastAsia="Calibri" w:hAnsi="Times New Roman" w:cs="Times New Roman"/>
          <w:color w:val="auto"/>
          <w:kern w:val="0"/>
          <w:sz w:val="12"/>
          <w:szCs w:val="12"/>
          <w:lang w:eastAsia="en-US"/>
        </w:rPr>
        <w:t>И.о</w:t>
      </w:r>
      <w:proofErr w:type="spellEnd"/>
      <w:r w:rsidRPr="0071621B">
        <w:rPr>
          <w:rFonts w:ascii="Times New Roman" w:eastAsia="Calibri" w:hAnsi="Times New Roman" w:cs="Times New Roman"/>
          <w:color w:val="auto"/>
          <w:kern w:val="0"/>
          <w:sz w:val="12"/>
          <w:szCs w:val="12"/>
          <w:lang w:eastAsia="en-US"/>
        </w:rPr>
        <w:t>. главы района                                                                             Е.И. Тетюхин</w:t>
      </w:r>
    </w:p>
    <w:p w:rsidR="0071621B" w:rsidRPr="0071621B" w:rsidRDefault="0071621B" w:rsidP="0071621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rPr>
          <w:rFonts w:ascii="Times New Roman" w:hAnsi="Times New Roman" w:cs="Times New Roman"/>
          <w:bCs/>
          <w:color w:val="auto"/>
          <w:kern w:val="0"/>
          <w:sz w:val="12"/>
          <w:szCs w:val="12"/>
        </w:rPr>
      </w:pPr>
      <w:r w:rsidRPr="0071621B">
        <w:rPr>
          <w:rFonts w:ascii="Times New Roman" w:hAnsi="Times New Roman" w:cs="Times New Roman"/>
          <w:bCs/>
          <w:color w:val="auto"/>
          <w:kern w:val="0"/>
          <w:sz w:val="12"/>
          <w:szCs w:val="12"/>
        </w:rPr>
        <w:t xml:space="preserve">                                                                                                                      </w:t>
      </w:r>
    </w:p>
    <w:p w:rsidR="0071621B" w:rsidRPr="0071621B" w:rsidRDefault="0071621B" w:rsidP="0071621B">
      <w:pPr>
        <w:autoSpaceDE w:val="0"/>
        <w:autoSpaceDN w:val="0"/>
        <w:adjustRightInd w:val="0"/>
        <w:spacing w:after="0" w:line="240" w:lineRule="auto"/>
        <w:jc w:val="center"/>
        <w:rPr>
          <w:rFonts w:ascii="Times New Roman" w:hAnsi="Times New Roman" w:cs="Times New Roman"/>
          <w:bCs/>
          <w:color w:val="auto"/>
          <w:kern w:val="0"/>
          <w:sz w:val="12"/>
          <w:szCs w:val="12"/>
        </w:rPr>
      </w:pPr>
      <w:r w:rsidRPr="0071621B">
        <w:rPr>
          <w:rFonts w:ascii="Times New Roman" w:hAnsi="Times New Roman" w:cs="Times New Roman"/>
          <w:bCs/>
          <w:color w:val="auto"/>
          <w:kern w:val="0"/>
          <w:sz w:val="12"/>
          <w:szCs w:val="12"/>
        </w:rPr>
        <w:t xml:space="preserve">                                                    </w:t>
      </w:r>
    </w:p>
    <w:p w:rsidR="0071621B" w:rsidRPr="0071621B" w:rsidRDefault="0071621B" w:rsidP="0071621B">
      <w:pPr>
        <w:autoSpaceDE w:val="0"/>
        <w:autoSpaceDN w:val="0"/>
        <w:adjustRightInd w:val="0"/>
        <w:spacing w:after="0" w:line="240" w:lineRule="auto"/>
        <w:jc w:val="center"/>
        <w:rPr>
          <w:rFonts w:ascii="Times New Roman" w:hAnsi="Times New Roman" w:cs="Times New Roman"/>
          <w:bCs/>
          <w:color w:val="auto"/>
          <w:kern w:val="0"/>
          <w:sz w:val="12"/>
          <w:szCs w:val="12"/>
        </w:rPr>
      </w:pPr>
      <w:r w:rsidRPr="0071621B">
        <w:rPr>
          <w:rFonts w:ascii="Times New Roman" w:hAnsi="Times New Roman" w:cs="Times New Roman"/>
          <w:bCs/>
          <w:color w:val="auto"/>
          <w:kern w:val="0"/>
          <w:sz w:val="12"/>
          <w:szCs w:val="12"/>
        </w:rPr>
        <w:t>ПРОГРАММА</w:t>
      </w:r>
    </w:p>
    <w:p w:rsidR="0071621B" w:rsidRPr="0071621B" w:rsidRDefault="0071621B" w:rsidP="0071621B">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71621B" w:rsidRPr="0071621B" w:rsidRDefault="0071621B" w:rsidP="0071621B">
      <w:pPr>
        <w:spacing w:after="0" w:line="240" w:lineRule="auto"/>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«Обеспечение жильем молодых семей </w:t>
      </w:r>
    </w:p>
    <w:p w:rsidR="0071621B" w:rsidRPr="0071621B" w:rsidRDefault="0071621B" w:rsidP="0071621B">
      <w:pPr>
        <w:spacing w:after="0" w:line="240" w:lineRule="auto"/>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в Каратузском районе» </w:t>
      </w:r>
    </w:p>
    <w:p w:rsidR="0071621B" w:rsidRPr="0071621B" w:rsidRDefault="0071621B" w:rsidP="0071621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360" w:lineRule="auto"/>
        <w:jc w:val="center"/>
        <w:outlineLvl w:val="1"/>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1. Паспорт программы</w:t>
      </w:r>
    </w:p>
    <w:p w:rsidR="0071621B" w:rsidRPr="0071621B" w:rsidRDefault="0071621B" w:rsidP="0071621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3544"/>
      </w:tblGrid>
      <w:tr w:rsidR="0071621B" w:rsidRPr="0071621B" w:rsidTr="0071621B">
        <w:tc>
          <w:tcPr>
            <w:tcW w:w="2802" w:type="dxa"/>
          </w:tcPr>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Наименование муниципальной программы</w:t>
            </w:r>
          </w:p>
        </w:tc>
        <w:tc>
          <w:tcPr>
            <w:tcW w:w="6769"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«Обеспечение жильем молодых семей в Каратузском районе»  (далее – «программа»)</w:t>
            </w:r>
          </w:p>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6769"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Статья 179 БК РФ</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769"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Администрация Каратузского района Красноярского края</w:t>
            </w: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Соисполнитель муниципальной программы</w:t>
            </w:r>
          </w:p>
        </w:tc>
        <w:tc>
          <w:tcPr>
            <w:tcW w:w="6769" w:type="dxa"/>
          </w:tcPr>
          <w:p w:rsidR="0071621B" w:rsidRPr="0071621B" w:rsidRDefault="0071621B" w:rsidP="0071621B">
            <w:pPr>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Соисполнителя нет</w:t>
            </w: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769"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Подпрограмма № 1 «Обеспечение жильем молодых семей» (приложение № 6 к муниципальной программе)</w:t>
            </w:r>
          </w:p>
        </w:tc>
      </w:tr>
      <w:tr w:rsidR="0071621B" w:rsidRPr="0071621B" w:rsidTr="0071621B">
        <w:trPr>
          <w:trHeight w:val="1521"/>
        </w:trPr>
        <w:tc>
          <w:tcPr>
            <w:tcW w:w="2802" w:type="dxa"/>
          </w:tcPr>
          <w:p w:rsidR="0071621B" w:rsidRPr="0071621B" w:rsidRDefault="0071621B" w:rsidP="0071621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Цели муниципальной программы</w:t>
            </w:r>
          </w:p>
        </w:tc>
        <w:tc>
          <w:tcPr>
            <w:tcW w:w="6769" w:type="dxa"/>
            <w:shd w:val="clear" w:color="auto" w:fill="auto"/>
          </w:tcPr>
          <w:p w:rsidR="0071621B" w:rsidRPr="0071621B" w:rsidRDefault="0071621B" w:rsidP="0071621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Муниципальная поддержка в решении жилищной проблемы молодых семей, признанных в установленном </w:t>
            </w:r>
            <w:proofErr w:type="gramStart"/>
            <w:r w:rsidRPr="0071621B">
              <w:rPr>
                <w:rFonts w:ascii="Times New Roman" w:eastAsia="Calibri" w:hAnsi="Times New Roman" w:cs="Times New Roman"/>
                <w:color w:val="auto"/>
                <w:kern w:val="0"/>
                <w:sz w:val="12"/>
                <w:szCs w:val="12"/>
                <w:lang w:eastAsia="en-US"/>
              </w:rPr>
              <w:t>порядке</w:t>
            </w:r>
            <w:proofErr w:type="gramEnd"/>
            <w:r w:rsidRPr="0071621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71621B" w:rsidRPr="0071621B" w:rsidTr="0071621B">
        <w:trPr>
          <w:trHeight w:val="445"/>
        </w:trPr>
        <w:tc>
          <w:tcPr>
            <w:tcW w:w="2802" w:type="dxa"/>
          </w:tcPr>
          <w:p w:rsidR="0071621B" w:rsidRPr="0071621B" w:rsidRDefault="0071621B" w:rsidP="0071621B">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Задачи муниципальной программы</w:t>
            </w:r>
          </w:p>
        </w:tc>
        <w:tc>
          <w:tcPr>
            <w:tcW w:w="6769" w:type="dxa"/>
            <w:shd w:val="clear" w:color="auto" w:fill="auto"/>
          </w:tcPr>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Муниципальная поддержка в решении жилищной проблемы молодых семей, признанных в установленном </w:t>
            </w:r>
            <w:proofErr w:type="gramStart"/>
            <w:r w:rsidRPr="0071621B">
              <w:rPr>
                <w:rFonts w:ascii="Times New Roman" w:eastAsia="Calibri" w:hAnsi="Times New Roman" w:cs="Times New Roman"/>
                <w:color w:val="auto"/>
                <w:kern w:val="0"/>
                <w:sz w:val="12"/>
                <w:szCs w:val="12"/>
                <w:lang w:eastAsia="en-US"/>
              </w:rPr>
              <w:t>порядке</w:t>
            </w:r>
            <w:proofErr w:type="gramEnd"/>
            <w:r w:rsidRPr="0071621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Этапы и сроки реализации муниципальной программы</w:t>
            </w:r>
          </w:p>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2015 – 2018 годы</w:t>
            </w: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 </w:t>
            </w:r>
          </w:p>
        </w:tc>
        <w:tc>
          <w:tcPr>
            <w:tcW w:w="6769" w:type="dxa"/>
          </w:tcPr>
          <w:p w:rsidR="0071621B" w:rsidRPr="0071621B" w:rsidRDefault="0071621B" w:rsidP="0071621B">
            <w:pPr>
              <w:spacing w:after="0" w:line="240" w:lineRule="auto"/>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w:t>
            </w:r>
            <w:proofErr w:type="gramStart"/>
            <w:r w:rsidRPr="0071621B">
              <w:rPr>
                <w:rFonts w:ascii="Times New Roman" w:eastAsia="Calibri" w:hAnsi="Times New Roman" w:cs="Times New Roman"/>
                <w:color w:val="auto"/>
                <w:kern w:val="0"/>
                <w:sz w:val="12"/>
                <w:szCs w:val="12"/>
                <w:lang w:eastAsia="en-US"/>
              </w:rPr>
              <w:t>условий</w:t>
            </w:r>
            <w:proofErr w:type="gramEnd"/>
            <w:r w:rsidRPr="0071621B">
              <w:rPr>
                <w:rFonts w:ascii="Times New Roman" w:eastAsia="Calibri" w:hAnsi="Times New Roman" w:cs="Times New Roman"/>
                <w:color w:val="auto"/>
                <w:kern w:val="0"/>
                <w:sz w:val="12"/>
                <w:szCs w:val="12"/>
                <w:lang w:eastAsia="en-US"/>
              </w:rPr>
              <w:t xml:space="preserve"> в том числе по годам 2014-8 семей, 2015- 6 семей, 2016-10 семей, 2017-10 семей, 2018 – 10 семей; </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71621B">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том числе по годам</w:t>
            </w:r>
            <w:proofErr w:type="gramEnd"/>
            <w:r w:rsidRPr="0071621B">
              <w:rPr>
                <w:rFonts w:ascii="Times New Roman" w:hAnsi="Times New Roman" w:cs="Times New Roman"/>
                <w:color w:val="auto"/>
                <w:kern w:val="0"/>
                <w:sz w:val="12"/>
                <w:szCs w:val="12"/>
              </w:rPr>
              <w:t xml:space="preserve"> 2014-95%, 2015-95%, 2016-95%, 2017-95%, 2018 – 95%</w:t>
            </w: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Информацию по ресурсному обеспечению программы, в том числе в разбивке по источникам финансирования по годам реализации программы </w:t>
            </w:r>
          </w:p>
        </w:tc>
        <w:tc>
          <w:tcPr>
            <w:tcW w:w="6769"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общий объем финансирования программы составляет 22278,72883 тыс. рублей, в том числе по источникам финансирования:</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федерального бюджета 3533,65094 </w:t>
            </w:r>
            <w:proofErr w:type="spellStart"/>
            <w:r w:rsidRPr="0071621B">
              <w:rPr>
                <w:rFonts w:ascii="Times New Roman" w:hAnsi="Times New Roman" w:cs="Times New Roman"/>
                <w:color w:val="auto"/>
                <w:kern w:val="0"/>
                <w:sz w:val="12"/>
                <w:szCs w:val="12"/>
              </w:rPr>
              <w:t>тыс</w:t>
            </w:r>
            <w:proofErr w:type="gramStart"/>
            <w:r w:rsidRPr="0071621B">
              <w:rPr>
                <w:rFonts w:ascii="Times New Roman" w:hAnsi="Times New Roman" w:cs="Times New Roman"/>
                <w:color w:val="auto"/>
                <w:kern w:val="0"/>
                <w:sz w:val="12"/>
                <w:szCs w:val="12"/>
              </w:rPr>
              <w:t>.р</w:t>
            </w:r>
            <w:proofErr w:type="gramEnd"/>
            <w:r w:rsidRPr="0071621B">
              <w:rPr>
                <w:rFonts w:ascii="Times New Roman" w:hAnsi="Times New Roman" w:cs="Times New Roman"/>
                <w:color w:val="auto"/>
                <w:kern w:val="0"/>
                <w:sz w:val="12"/>
                <w:szCs w:val="12"/>
              </w:rPr>
              <w:t>уб</w:t>
            </w:r>
            <w:proofErr w:type="spellEnd"/>
            <w:r w:rsidRPr="0071621B">
              <w:rPr>
                <w:rFonts w:ascii="Times New Roman" w:hAnsi="Times New Roman" w:cs="Times New Roman"/>
                <w:color w:val="auto"/>
                <w:kern w:val="0"/>
                <w:sz w:val="12"/>
                <w:szCs w:val="12"/>
              </w:rPr>
              <w:t>.:</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2290,10952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 1243,54142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2016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2017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2018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краевого бюджета 8889,24145  </w:t>
            </w:r>
            <w:proofErr w:type="spellStart"/>
            <w:r w:rsidRPr="0071621B">
              <w:rPr>
                <w:rFonts w:ascii="Times New Roman" w:hAnsi="Times New Roman" w:cs="Times New Roman"/>
                <w:color w:val="auto"/>
                <w:kern w:val="0"/>
                <w:sz w:val="12"/>
                <w:szCs w:val="12"/>
              </w:rPr>
              <w:t>тыс</w:t>
            </w:r>
            <w:proofErr w:type="gramStart"/>
            <w:r w:rsidRPr="0071621B">
              <w:rPr>
                <w:rFonts w:ascii="Times New Roman" w:hAnsi="Times New Roman" w:cs="Times New Roman"/>
                <w:color w:val="auto"/>
                <w:kern w:val="0"/>
                <w:sz w:val="12"/>
                <w:szCs w:val="12"/>
              </w:rPr>
              <w:t>.р</w:t>
            </w:r>
            <w:proofErr w:type="gramEnd"/>
            <w:r w:rsidRPr="0071621B">
              <w:rPr>
                <w:rFonts w:ascii="Times New Roman" w:hAnsi="Times New Roman" w:cs="Times New Roman"/>
                <w:color w:val="auto"/>
                <w:kern w:val="0"/>
                <w:sz w:val="12"/>
                <w:szCs w:val="12"/>
              </w:rPr>
              <w:t>уб</w:t>
            </w:r>
            <w:proofErr w:type="spellEnd"/>
            <w:r w:rsidRPr="0071621B">
              <w:rPr>
                <w:rFonts w:ascii="Times New Roman" w:hAnsi="Times New Roman" w:cs="Times New Roman"/>
                <w:color w:val="auto"/>
                <w:kern w:val="0"/>
                <w:sz w:val="12"/>
                <w:szCs w:val="12"/>
              </w:rPr>
              <w:t>.:</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4782,96944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 4106,27201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2016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2017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lastRenderedPageBreak/>
              <w:t xml:space="preserve"> 2018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местного бюджета 6526,83644 тыс. руб.:</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2334,925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  1191,91144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2016 – 1000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2017 – 1000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2018 – 1000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w:t>
            </w:r>
            <w:proofErr w:type="spellStart"/>
            <w:r w:rsidRPr="0071621B">
              <w:rPr>
                <w:rFonts w:ascii="Times New Roman" w:hAnsi="Times New Roman" w:cs="Times New Roman"/>
                <w:color w:val="auto"/>
                <w:kern w:val="0"/>
                <w:sz w:val="12"/>
                <w:szCs w:val="12"/>
              </w:rPr>
              <w:t>внебюджета</w:t>
            </w:r>
            <w:proofErr w:type="spellEnd"/>
            <w:r w:rsidRPr="0071621B">
              <w:rPr>
                <w:rFonts w:ascii="Times New Roman" w:hAnsi="Times New Roman" w:cs="Times New Roman"/>
                <w:color w:val="auto"/>
                <w:kern w:val="0"/>
                <w:sz w:val="12"/>
                <w:szCs w:val="12"/>
              </w:rPr>
              <w:t xml:space="preserve"> 3329,0 тыс. руб.</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3329,0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2016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2017 – 0 тыс. рублей</w:t>
            </w:r>
          </w:p>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2018 – 0 тыс. рублей</w:t>
            </w:r>
          </w:p>
        </w:tc>
      </w:tr>
      <w:tr w:rsidR="0071621B" w:rsidRPr="0071621B" w:rsidTr="0071621B">
        <w:tc>
          <w:tcPr>
            <w:tcW w:w="2802"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Перечень объектов капитального строительства</w:t>
            </w:r>
          </w:p>
        </w:tc>
        <w:tc>
          <w:tcPr>
            <w:tcW w:w="6769" w:type="dxa"/>
          </w:tcPr>
          <w:p w:rsidR="0071621B" w:rsidRPr="0071621B" w:rsidRDefault="0071621B" w:rsidP="0071621B">
            <w:pPr>
              <w:autoSpaceDE w:val="0"/>
              <w:autoSpaceDN w:val="0"/>
              <w:adjustRightInd w:val="0"/>
              <w:spacing w:after="0" w:line="240" w:lineRule="auto"/>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Нет </w:t>
            </w:r>
          </w:p>
        </w:tc>
      </w:tr>
    </w:tbl>
    <w:p w:rsidR="0071621B" w:rsidRPr="0071621B" w:rsidRDefault="0071621B" w:rsidP="0071621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ind w:left="2124" w:hanging="2124"/>
        <w:rPr>
          <w:rFonts w:ascii="Times New Roman" w:hAnsi="Times New Roman" w:cs="Times New Roman"/>
          <w:color w:val="auto"/>
          <w:kern w:val="0"/>
          <w:sz w:val="12"/>
          <w:szCs w:val="12"/>
        </w:rPr>
      </w:pPr>
    </w:p>
    <w:p w:rsidR="0071621B" w:rsidRPr="0071621B" w:rsidRDefault="0071621B" w:rsidP="0071621B">
      <w:pPr>
        <w:autoSpaceDE w:val="0"/>
        <w:autoSpaceDN w:val="0"/>
        <w:adjustRightInd w:val="0"/>
        <w:spacing w:after="0" w:line="240" w:lineRule="auto"/>
        <w:jc w:val="center"/>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2. Характеристика текущего состояния обеспечения жильем молодых семей в Каратузском районе, основные показатели социально-экономического развития Каратузского района</w:t>
      </w:r>
    </w:p>
    <w:p w:rsidR="0071621B" w:rsidRPr="0071621B" w:rsidRDefault="0071621B" w:rsidP="0071621B">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№1050 утверждена федеральная целевая программа «Жилище» на 2011-2015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71621B">
        <w:rPr>
          <w:rFonts w:ascii="Times New Roman" w:eastAsia="Calibri" w:hAnsi="Times New Roman" w:cs="Times New Roman"/>
          <w:color w:val="auto"/>
          <w:kern w:val="0"/>
          <w:sz w:val="12"/>
          <w:szCs w:val="12"/>
          <w:lang w:eastAsia="en-US"/>
        </w:rPr>
        <w:t>порядке</w:t>
      </w:r>
      <w:proofErr w:type="gramEnd"/>
      <w:r w:rsidRPr="0071621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Общая площадь жилищного фонда сельских поселений, находящихся на территории Каратузского района на 01.01.2015 года составляет 360 500 кв. метров, в том числе:</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 многоквартирные жилые дома – 168 000 </w:t>
      </w:r>
      <w:proofErr w:type="spellStart"/>
      <w:r w:rsidRPr="0071621B">
        <w:rPr>
          <w:rFonts w:ascii="Times New Roman" w:eastAsia="Calibri" w:hAnsi="Times New Roman" w:cs="Times New Roman"/>
          <w:color w:val="auto"/>
          <w:kern w:val="0"/>
          <w:sz w:val="12"/>
          <w:szCs w:val="12"/>
          <w:lang w:eastAsia="en-US"/>
        </w:rPr>
        <w:t>кв.м</w:t>
      </w:r>
      <w:proofErr w:type="spellEnd"/>
      <w:r w:rsidRPr="0071621B">
        <w:rPr>
          <w:rFonts w:ascii="Times New Roman" w:eastAsia="Calibri" w:hAnsi="Times New Roman" w:cs="Times New Roman"/>
          <w:color w:val="auto"/>
          <w:kern w:val="0"/>
          <w:sz w:val="12"/>
          <w:szCs w:val="12"/>
          <w:lang w:eastAsia="en-US"/>
        </w:rPr>
        <w:t>. (46,6 %)</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 индивидуальные жилые дома – 192 500 </w:t>
      </w:r>
      <w:proofErr w:type="spellStart"/>
      <w:r w:rsidRPr="0071621B">
        <w:rPr>
          <w:rFonts w:ascii="Times New Roman" w:eastAsia="Calibri" w:hAnsi="Times New Roman" w:cs="Times New Roman"/>
          <w:color w:val="auto"/>
          <w:kern w:val="0"/>
          <w:sz w:val="12"/>
          <w:szCs w:val="12"/>
          <w:lang w:eastAsia="en-US"/>
        </w:rPr>
        <w:t>кв.м</w:t>
      </w:r>
      <w:proofErr w:type="spellEnd"/>
      <w:r w:rsidRPr="0071621B">
        <w:rPr>
          <w:rFonts w:ascii="Times New Roman" w:eastAsia="Calibri" w:hAnsi="Times New Roman" w:cs="Times New Roman"/>
          <w:color w:val="auto"/>
          <w:kern w:val="0"/>
          <w:sz w:val="12"/>
          <w:szCs w:val="12"/>
          <w:lang w:eastAsia="en-US"/>
        </w:rPr>
        <w:t>. (53,4 %)</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Обеспеченность жильем в 2014 году составила 23,6 </w:t>
      </w:r>
      <w:proofErr w:type="spellStart"/>
      <w:r w:rsidRPr="0071621B">
        <w:rPr>
          <w:rFonts w:ascii="Times New Roman" w:eastAsia="Calibri" w:hAnsi="Times New Roman" w:cs="Times New Roman"/>
          <w:color w:val="auto"/>
          <w:kern w:val="0"/>
          <w:sz w:val="12"/>
          <w:szCs w:val="12"/>
          <w:lang w:eastAsia="en-US"/>
        </w:rPr>
        <w:t>кв.м</w:t>
      </w:r>
      <w:proofErr w:type="spellEnd"/>
      <w:r w:rsidRPr="0071621B">
        <w:rPr>
          <w:rFonts w:ascii="Times New Roman" w:eastAsia="Calibri" w:hAnsi="Times New Roman" w:cs="Times New Roman"/>
          <w:color w:val="auto"/>
          <w:kern w:val="0"/>
          <w:sz w:val="12"/>
          <w:szCs w:val="12"/>
          <w:lang w:eastAsia="en-US"/>
        </w:rPr>
        <w:t xml:space="preserve">. в расчете на одного </w:t>
      </w:r>
      <w:proofErr w:type="spellStart"/>
      <w:r w:rsidRPr="0071621B">
        <w:rPr>
          <w:rFonts w:ascii="Times New Roman" w:eastAsia="Calibri" w:hAnsi="Times New Roman" w:cs="Times New Roman"/>
          <w:color w:val="auto"/>
          <w:kern w:val="0"/>
          <w:sz w:val="12"/>
          <w:szCs w:val="12"/>
          <w:lang w:eastAsia="en-US"/>
        </w:rPr>
        <w:t>сельскогожителя</w:t>
      </w:r>
      <w:proofErr w:type="spellEnd"/>
      <w:r w:rsidRPr="0071621B">
        <w:rPr>
          <w:rFonts w:ascii="Times New Roman" w:eastAsia="Calibri" w:hAnsi="Times New Roman" w:cs="Times New Roman"/>
          <w:color w:val="auto"/>
          <w:kern w:val="0"/>
          <w:sz w:val="12"/>
          <w:szCs w:val="12"/>
          <w:lang w:eastAsia="en-US"/>
        </w:rPr>
        <w:t>.</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На начало 2011 года в районе состоят </w:t>
      </w:r>
      <w:proofErr w:type="gramStart"/>
      <w:r w:rsidRPr="0071621B">
        <w:rPr>
          <w:rFonts w:ascii="Times New Roman" w:eastAsia="Calibri" w:hAnsi="Times New Roman" w:cs="Times New Roman"/>
          <w:color w:val="auto"/>
          <w:kern w:val="0"/>
          <w:sz w:val="12"/>
          <w:szCs w:val="12"/>
          <w:lang w:eastAsia="en-US"/>
        </w:rPr>
        <w:t>на учете в качестве нуждающихся в улучшении жилищных условий в соответствии с действующим законодательством</w:t>
      </w:r>
      <w:proofErr w:type="gramEnd"/>
      <w:r w:rsidRPr="0071621B">
        <w:rPr>
          <w:rFonts w:ascii="Times New Roman" w:eastAsia="Calibri" w:hAnsi="Times New Roman" w:cs="Times New Roman"/>
          <w:color w:val="auto"/>
          <w:kern w:val="0"/>
          <w:sz w:val="12"/>
          <w:szCs w:val="12"/>
          <w:lang w:eastAsia="en-US"/>
        </w:rPr>
        <w:t xml:space="preserve"> 352 семьи, из них 35 молодых семей. </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По состоянию на 01.01.2015 года нуждающимися в улучшении жилищных условий признаны 470 сельских семей из них 179 это молодые семьи и молодые специалисты.</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Муниципальная поддержка в приобретении жилья молодыми семьями в районе осуществляется с 2008 года. </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В рамках данной программы в период с 2009 по 2011 год 22 молодые семьи получили свидетельства на приобретение жилья либо строительство индивидуальных жилых домов, в период с 2012 – 2014 год  государственную поддержку получила 21 семья.</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Практика реализации программы «Обеспечение жильем молодых семей» на 2009-2011 годы»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В подтверждение того является ежегодный рост числа молодых семей, желающих стать участниками программы так в 2012 году желающих получить социальную выплату в районе было 10 молодых семей в 2015 году желающих улучшить свои </w:t>
      </w:r>
      <w:proofErr w:type="spellStart"/>
      <w:r w:rsidRPr="0071621B">
        <w:rPr>
          <w:rFonts w:ascii="Times New Roman" w:eastAsia="Calibri" w:hAnsi="Times New Roman" w:cs="Times New Roman"/>
          <w:color w:val="auto"/>
          <w:kern w:val="0"/>
          <w:sz w:val="12"/>
          <w:szCs w:val="12"/>
          <w:lang w:eastAsia="en-US"/>
        </w:rPr>
        <w:t>жильщные</w:t>
      </w:r>
      <w:proofErr w:type="spellEnd"/>
      <w:r w:rsidRPr="0071621B">
        <w:rPr>
          <w:rFonts w:ascii="Times New Roman" w:eastAsia="Calibri" w:hAnsi="Times New Roman" w:cs="Times New Roman"/>
          <w:color w:val="auto"/>
          <w:kern w:val="0"/>
          <w:sz w:val="12"/>
          <w:szCs w:val="12"/>
          <w:lang w:eastAsia="en-US"/>
        </w:rPr>
        <w:t xml:space="preserve"> условия при поддержке государства 39 семей. </w:t>
      </w:r>
    </w:p>
    <w:p w:rsidR="0071621B" w:rsidRPr="0071621B" w:rsidRDefault="0071621B" w:rsidP="0071621B">
      <w:pPr>
        <w:spacing w:after="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Каратузском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b/>
          <w:color w:val="auto"/>
          <w:kern w:val="0"/>
          <w:sz w:val="12"/>
          <w:szCs w:val="12"/>
          <w:lang w:eastAsia="en-US"/>
        </w:rPr>
      </w:pP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b/>
          <w:color w:val="auto"/>
          <w:kern w:val="0"/>
          <w:sz w:val="12"/>
          <w:szCs w:val="12"/>
          <w:lang w:eastAsia="en-US"/>
        </w:rPr>
      </w:pPr>
    </w:p>
    <w:p w:rsidR="0071621B" w:rsidRPr="0071621B" w:rsidRDefault="0071621B" w:rsidP="0071621B">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3. Приоритеты и цели социально-экономического развития в сфере обеспечения жильем молодых семей Каратузского района, основные цели и задачи программы, прогноз развития улучшения жилищных условий молодых семей</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1. Целью программы является предоставление муниципальной поддержки (при решении жилищной проблемы) молодым семьям, признанным в установленном </w:t>
      </w:r>
      <w:proofErr w:type="gramStart"/>
      <w:r w:rsidRPr="0071621B">
        <w:rPr>
          <w:rFonts w:ascii="Times New Roman" w:eastAsia="Calibri" w:hAnsi="Times New Roman" w:cs="Times New Roman"/>
          <w:color w:val="auto"/>
          <w:kern w:val="0"/>
          <w:sz w:val="12"/>
          <w:szCs w:val="12"/>
          <w:lang w:eastAsia="en-US"/>
        </w:rPr>
        <w:t>порядке</w:t>
      </w:r>
      <w:proofErr w:type="gramEnd"/>
      <w:r w:rsidRPr="0071621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2. Задачи программы:</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муниципальная поддержка в решении жилищной проблемы молодых семей, признанных в установленном </w:t>
      </w:r>
      <w:proofErr w:type="gramStart"/>
      <w:r w:rsidRPr="0071621B">
        <w:rPr>
          <w:rFonts w:ascii="Times New Roman" w:eastAsia="Calibri" w:hAnsi="Times New Roman" w:cs="Times New Roman"/>
          <w:color w:val="auto"/>
          <w:kern w:val="0"/>
          <w:sz w:val="12"/>
          <w:szCs w:val="12"/>
          <w:lang w:eastAsia="en-US"/>
        </w:rPr>
        <w:t>порядке</w:t>
      </w:r>
      <w:proofErr w:type="gramEnd"/>
      <w:r w:rsidRPr="0071621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i/>
          <w:color w:val="auto"/>
          <w:kern w:val="0"/>
          <w:sz w:val="12"/>
          <w:szCs w:val="12"/>
          <w:lang w:eastAsia="en-US"/>
        </w:rPr>
      </w:pPr>
      <w:r w:rsidRPr="0071621B">
        <w:rPr>
          <w:rFonts w:ascii="Times New Roman" w:eastAsia="Calibri" w:hAnsi="Times New Roman" w:cs="Times New Roman"/>
          <w:color w:val="auto"/>
          <w:kern w:val="0"/>
          <w:sz w:val="12"/>
          <w:szCs w:val="12"/>
          <w:lang w:eastAsia="en-US"/>
        </w:rPr>
        <w:t>3. Реализация программы рассчитана на период 2015-2018 годов.</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4. Эффективность реализации программы и целевое использование выделенных на данные цели средств будут обеспечены за счет:</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государственного регулирования порядка расчета размера и предоставления социальной выплаты;</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адресного предоставления средств социальной выплаты;</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5. Оценка эффективности реализации мер по обеспечению жильем молодых семей будет осуществляться на основе показателей реализации </w:t>
      </w:r>
      <w:proofErr w:type="gramStart"/>
      <w:r w:rsidRPr="0071621B">
        <w:rPr>
          <w:rFonts w:ascii="Times New Roman" w:eastAsia="Calibri" w:hAnsi="Times New Roman" w:cs="Times New Roman"/>
          <w:color w:val="auto"/>
          <w:kern w:val="0"/>
          <w:sz w:val="12"/>
          <w:szCs w:val="12"/>
          <w:lang w:eastAsia="en-US"/>
        </w:rPr>
        <w:t>программы</w:t>
      </w:r>
      <w:proofErr w:type="gramEnd"/>
      <w:r w:rsidRPr="0071621B">
        <w:rPr>
          <w:rFonts w:ascii="Times New Roman" w:eastAsia="Calibri" w:hAnsi="Times New Roman" w:cs="Times New Roman"/>
          <w:color w:val="auto"/>
          <w:kern w:val="0"/>
          <w:sz w:val="12"/>
          <w:szCs w:val="12"/>
          <w:lang w:eastAsia="en-US"/>
        </w:rPr>
        <w:t xml:space="preserve"> по формуле прописанной в разделе 5.</w:t>
      </w:r>
    </w:p>
    <w:p w:rsidR="0071621B" w:rsidRPr="0071621B" w:rsidRDefault="0071621B" w:rsidP="0071621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6. Целевыми индикаторами программы (Приложение № 1) являются:</w:t>
      </w:r>
    </w:p>
    <w:p w:rsidR="0071621B" w:rsidRPr="0071621B" w:rsidRDefault="0071621B" w:rsidP="0071621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w:t>
      </w:r>
    </w:p>
    <w:p w:rsidR="0071621B" w:rsidRPr="0071621B" w:rsidRDefault="0071621B" w:rsidP="0071621B">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71621B">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71621B" w:rsidRPr="0071621B" w:rsidRDefault="0071621B" w:rsidP="0071621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4 Механизм реализации программы</w:t>
      </w:r>
    </w:p>
    <w:p w:rsidR="0071621B" w:rsidRPr="0071621B" w:rsidRDefault="0071621B" w:rsidP="0071621B">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200" w:line="276"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Решение задач Программы достигается реализацией подпрограммы, реализация отдельных мероприятий не предусмотрена.</w:t>
      </w:r>
    </w:p>
    <w:p w:rsidR="0071621B" w:rsidRPr="0071621B" w:rsidRDefault="0071621B" w:rsidP="0071621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lastRenderedPageBreak/>
        <w:t xml:space="preserve">Организационные, </w:t>
      </w:r>
      <w:proofErr w:type="gramStart"/>
      <w:r w:rsidRPr="0071621B">
        <w:rPr>
          <w:rFonts w:ascii="Times New Roman" w:eastAsia="Calibri" w:hAnsi="Times New Roman" w:cs="Times New Roman"/>
          <w:color w:val="auto"/>
          <w:kern w:val="0"/>
          <w:sz w:val="12"/>
          <w:szCs w:val="12"/>
          <w:lang w:eastAsia="en-US"/>
        </w:rPr>
        <w:t>экономические и правовые механизмы</w:t>
      </w:r>
      <w:proofErr w:type="gramEnd"/>
      <w:r w:rsidRPr="0071621B">
        <w:rPr>
          <w:rFonts w:ascii="Times New Roman" w:eastAsia="Calibri" w:hAnsi="Times New Roman" w:cs="Times New Roman"/>
          <w:color w:val="auto"/>
          <w:kern w:val="0"/>
          <w:sz w:val="12"/>
          <w:szCs w:val="12"/>
          <w:lang w:eastAsia="en-US"/>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71621B" w:rsidRPr="0071621B" w:rsidRDefault="0071621B" w:rsidP="0071621B">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5. Прогноз конечных результатов реализации муниципальной программы</w:t>
      </w:r>
    </w:p>
    <w:p w:rsidR="0071621B" w:rsidRPr="0071621B" w:rsidRDefault="0071621B" w:rsidP="0071621B">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71621B" w:rsidRPr="0071621B" w:rsidRDefault="0071621B" w:rsidP="0071621B">
      <w:pPr>
        <w:tabs>
          <w:tab w:val="left" w:pos="0"/>
        </w:tabs>
        <w:suppressAutoHyphens/>
        <w:spacing w:after="0" w:line="240" w:lineRule="auto"/>
        <w:ind w:firstLine="550"/>
        <w:jc w:val="both"/>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Своевременная и в полном объеме реализация Программы позволит: </w:t>
      </w:r>
    </w:p>
    <w:p w:rsidR="0071621B" w:rsidRPr="0071621B" w:rsidRDefault="0071621B" w:rsidP="0071621B">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увеличить количество молодых семей улучшивших свои жилищные условия за счет полученных социальных выплат, к общему количеству молодых семей, состоящих на учете  нуждающихся в улучшении жилищных условий на 44 семьи;</w:t>
      </w:r>
    </w:p>
    <w:p w:rsidR="0071621B" w:rsidRPr="0071621B" w:rsidRDefault="0071621B" w:rsidP="0071621B">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roofErr w:type="gramStart"/>
      <w:r w:rsidRPr="0071621B">
        <w:rPr>
          <w:rFonts w:ascii="Times New Roman" w:eastAsia="Calibri" w:hAnsi="Times New Roman" w:cs="Times New Roman"/>
          <w:color w:val="auto"/>
          <w:kern w:val="0"/>
          <w:sz w:val="12"/>
          <w:szCs w:val="12"/>
          <w:lang w:eastAsia="en-US"/>
        </w:rPr>
        <w:t>увеличится количество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71621B" w:rsidRPr="0071621B" w:rsidRDefault="0071621B" w:rsidP="0071621B">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Создание жилищных условий для постоянного проживания молодых семей в нашем районе будет нести положительное влияние на преодоление негативных демографических процессов, </w:t>
      </w:r>
      <w:r w:rsidRPr="0071621B">
        <w:rPr>
          <w:rFonts w:ascii="Times New Roman" w:eastAsia="Calibri" w:hAnsi="Times New Roman" w:cs="Times New Roman"/>
          <w:color w:val="auto"/>
          <w:spacing w:val="-1"/>
          <w:kern w:val="0"/>
          <w:sz w:val="12"/>
          <w:szCs w:val="12"/>
          <w:lang w:eastAsia="en-US"/>
        </w:rPr>
        <w:t xml:space="preserve">происходящих на территории района, на укрепление сельской семьи, на </w:t>
      </w:r>
      <w:r w:rsidRPr="0071621B">
        <w:rPr>
          <w:rFonts w:ascii="Times New Roman" w:eastAsia="Calibri" w:hAnsi="Times New Roman" w:cs="Times New Roman"/>
          <w:color w:val="auto"/>
          <w:kern w:val="0"/>
          <w:sz w:val="12"/>
          <w:szCs w:val="12"/>
          <w:lang w:eastAsia="en-US"/>
        </w:rPr>
        <w:t>повышение ценности рождения и воспитания детей. От результатов работы долгосрочных целевых программ в районе во многом будет зависеть успех по укреплению кадрового потенциала на нашей территории.</w:t>
      </w:r>
    </w:p>
    <w:p w:rsidR="0071621B" w:rsidRPr="0071621B" w:rsidRDefault="0071621B" w:rsidP="0071621B">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71621B" w:rsidRPr="0071621B" w:rsidRDefault="0071621B" w:rsidP="009809FB">
      <w:pPr>
        <w:autoSpaceDE w:val="0"/>
        <w:autoSpaceDN w:val="0"/>
        <w:adjustRightInd w:val="0"/>
        <w:spacing w:after="0" w:line="240" w:lineRule="auto"/>
        <w:contextualSpacing/>
        <w:jc w:val="center"/>
        <w:rPr>
          <w:rFonts w:ascii="Times New Roman" w:eastAsia="Calibri" w:hAnsi="Times New Roman" w:cs="Times New Roman"/>
          <w:color w:val="auto"/>
          <w:kern w:val="0"/>
          <w:sz w:val="12"/>
          <w:szCs w:val="12"/>
          <w:lang w:eastAsia="ar-SA"/>
        </w:rPr>
      </w:pPr>
      <w:r w:rsidRPr="0071621B">
        <w:rPr>
          <w:rFonts w:ascii="Times New Roman" w:eastAsia="Calibri" w:hAnsi="Times New Roman" w:cs="Times New Roman"/>
          <w:color w:val="auto"/>
          <w:kern w:val="0"/>
          <w:sz w:val="12"/>
          <w:szCs w:val="12"/>
          <w:lang w:eastAsia="ar-SA"/>
        </w:rPr>
        <w:t xml:space="preserve">6. Перечень подпрограмм с указанием сроков их реализации </w:t>
      </w:r>
      <w:r w:rsidRPr="0071621B">
        <w:rPr>
          <w:rFonts w:ascii="Times New Roman" w:eastAsia="Calibri" w:hAnsi="Times New Roman" w:cs="Times New Roman"/>
          <w:color w:val="auto"/>
          <w:kern w:val="0"/>
          <w:sz w:val="12"/>
          <w:szCs w:val="12"/>
          <w:lang w:eastAsia="ar-SA"/>
        </w:rPr>
        <w:br/>
        <w:t>и ожидаемых результатов</w:t>
      </w:r>
    </w:p>
    <w:p w:rsidR="0071621B" w:rsidRPr="0071621B" w:rsidRDefault="0071621B" w:rsidP="0071621B">
      <w:pPr>
        <w:tabs>
          <w:tab w:val="left" w:pos="284"/>
        </w:tabs>
        <w:autoSpaceDE w:val="0"/>
        <w:autoSpaceDN w:val="0"/>
        <w:adjustRightInd w:val="0"/>
        <w:spacing w:after="0" w:line="240" w:lineRule="auto"/>
        <w:ind w:left="720"/>
        <w:rPr>
          <w:rFonts w:ascii="Times New Roman" w:eastAsia="Calibri" w:hAnsi="Times New Roman" w:cs="Times New Roman"/>
          <w:color w:val="auto"/>
          <w:kern w:val="0"/>
          <w:sz w:val="12"/>
          <w:szCs w:val="12"/>
          <w:lang w:eastAsia="ar-SA"/>
        </w:rPr>
      </w:pPr>
    </w:p>
    <w:p w:rsidR="0071621B" w:rsidRPr="0071621B" w:rsidRDefault="0071621B" w:rsidP="009809FB">
      <w:pPr>
        <w:snapToGrid w:val="0"/>
        <w:spacing w:after="0" w:line="240" w:lineRule="auto"/>
        <w:ind w:firstLine="284"/>
        <w:rPr>
          <w:rFonts w:ascii="Times New Roman" w:eastAsia="Calibri" w:hAnsi="Times New Roman" w:cs="Times New Roman"/>
          <w:color w:val="auto"/>
          <w:kern w:val="0"/>
          <w:sz w:val="12"/>
          <w:szCs w:val="12"/>
        </w:rPr>
      </w:pPr>
      <w:r w:rsidRPr="0071621B">
        <w:rPr>
          <w:rFonts w:ascii="Times New Roman" w:eastAsia="Calibri" w:hAnsi="Times New Roman" w:cs="Times New Roman"/>
          <w:color w:val="auto"/>
          <w:kern w:val="0"/>
          <w:sz w:val="12"/>
          <w:szCs w:val="12"/>
        </w:rPr>
        <w:t>Программа включает 1 подпрограмму, реализация мероприятий которой обеспечит достижение цели и решения программных задач:</w:t>
      </w:r>
    </w:p>
    <w:p w:rsidR="0071621B" w:rsidRPr="0071621B" w:rsidRDefault="0071621B" w:rsidP="009809FB">
      <w:pPr>
        <w:snapToGrid w:val="0"/>
        <w:spacing w:after="0" w:line="240" w:lineRule="auto"/>
        <w:ind w:firstLine="284"/>
        <w:rPr>
          <w:rFonts w:ascii="Times New Roman" w:eastAsia="Calibri" w:hAnsi="Times New Roman" w:cs="Times New Roman"/>
          <w:color w:val="auto"/>
          <w:kern w:val="0"/>
          <w:sz w:val="12"/>
          <w:szCs w:val="12"/>
        </w:rPr>
      </w:pPr>
      <w:r w:rsidRPr="0071621B">
        <w:rPr>
          <w:rFonts w:ascii="Times New Roman" w:eastAsia="Calibri" w:hAnsi="Times New Roman" w:cs="Times New Roman"/>
          <w:color w:val="auto"/>
          <w:kern w:val="0"/>
          <w:sz w:val="12"/>
          <w:szCs w:val="12"/>
        </w:rPr>
        <w:t>Подпрограмма 1 «</w:t>
      </w:r>
      <w:r w:rsidRPr="0071621B">
        <w:rPr>
          <w:rFonts w:ascii="Times New Roman" w:eastAsia="Calibri" w:hAnsi="Times New Roman" w:cs="Times New Roman"/>
          <w:color w:val="auto"/>
          <w:kern w:val="0"/>
          <w:sz w:val="12"/>
          <w:szCs w:val="12"/>
          <w:lang w:eastAsia="en-US"/>
        </w:rPr>
        <w:t>Обеспечение жильем молодых семей</w:t>
      </w:r>
      <w:r w:rsidRPr="0071621B">
        <w:rPr>
          <w:rFonts w:ascii="Times New Roman" w:eastAsia="Calibri" w:hAnsi="Times New Roman" w:cs="Times New Roman"/>
          <w:color w:val="auto"/>
          <w:kern w:val="0"/>
          <w:sz w:val="12"/>
          <w:szCs w:val="12"/>
        </w:rPr>
        <w:t>».</w:t>
      </w:r>
    </w:p>
    <w:p w:rsidR="0071621B" w:rsidRPr="0071621B" w:rsidRDefault="0071621B" w:rsidP="009809F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Цель подпрограммы предоставление муниципальной поддержки (при решении жилищной проблемы) молодым семьям, признанным в установленном порядке, нуждающимися в улучшении жилищных условий.</w:t>
      </w:r>
    </w:p>
    <w:p w:rsidR="0071621B" w:rsidRPr="0071621B" w:rsidRDefault="0071621B" w:rsidP="009809F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Задачи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в 2014-8 семей, 2015-6 семей, 2016-10 семей, 2017 -10 семей, 2018 – 10 семей:</w:t>
      </w:r>
    </w:p>
    <w:p w:rsidR="0071621B" w:rsidRPr="0071621B" w:rsidRDefault="0071621B" w:rsidP="009809F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 в 2014-95%, 2015-95%, 2016-95%, 2017-95%, 2018- 95%.</w:t>
      </w:r>
    </w:p>
    <w:p w:rsidR="0071621B" w:rsidRPr="0071621B" w:rsidRDefault="0071621B" w:rsidP="0071621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7. </w:t>
      </w:r>
      <w:proofErr w:type="gramStart"/>
      <w:r w:rsidRPr="0071621B">
        <w:rPr>
          <w:rFonts w:ascii="Times New Roman" w:eastAsia="Calibri" w:hAnsi="Times New Roman" w:cs="Times New Roman"/>
          <w:color w:val="auto"/>
          <w:kern w:val="0"/>
          <w:sz w:val="12"/>
          <w:szCs w:val="12"/>
          <w:lang w:eastAsia="en-US"/>
        </w:rPr>
        <w:t xml:space="preserve">Основные мерами правового регулирования </w:t>
      </w:r>
      <w:proofErr w:type="gramEnd"/>
    </w:p>
    <w:p w:rsidR="0071621B" w:rsidRPr="0071621B" w:rsidRDefault="0071621B" w:rsidP="0071621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71621B" w:rsidRPr="0071621B" w:rsidRDefault="0071621B" w:rsidP="0071621B">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Информация по данному разделу представлена в Приложении № 3</w:t>
      </w:r>
    </w:p>
    <w:p w:rsidR="0071621B" w:rsidRPr="0071621B" w:rsidRDefault="0071621B" w:rsidP="0071621B">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71621B" w:rsidRPr="0071621B" w:rsidRDefault="0071621B" w:rsidP="009809FB">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8. Информация о распределении планируемых расходов по муниципальной программе</w:t>
      </w:r>
    </w:p>
    <w:p w:rsidR="0071621B" w:rsidRPr="0071621B" w:rsidRDefault="0071621B" w:rsidP="0071621B">
      <w:pPr>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Программа реализуются за счет средств федерального, краевого, а также средств местных бюджетов в части </w:t>
      </w:r>
      <w:proofErr w:type="spellStart"/>
      <w:r w:rsidRPr="0071621B">
        <w:rPr>
          <w:rFonts w:ascii="Times New Roman" w:eastAsia="Calibri" w:hAnsi="Times New Roman" w:cs="Times New Roman"/>
          <w:color w:val="auto"/>
          <w:kern w:val="0"/>
          <w:sz w:val="12"/>
          <w:szCs w:val="12"/>
          <w:lang w:eastAsia="en-US"/>
        </w:rPr>
        <w:t>софинансирования</w:t>
      </w:r>
      <w:proofErr w:type="spellEnd"/>
      <w:r w:rsidRPr="0071621B">
        <w:rPr>
          <w:rFonts w:ascii="Times New Roman" w:eastAsia="Calibri" w:hAnsi="Times New Roman" w:cs="Times New Roman"/>
          <w:color w:val="auto"/>
          <w:kern w:val="0"/>
          <w:sz w:val="12"/>
          <w:szCs w:val="12"/>
          <w:lang w:eastAsia="en-US"/>
        </w:rPr>
        <w:t xml:space="preserve"> мероприятий по предоставлению субсидий бюджетам муниципальных образований Красноярского края.</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Общий объем расходов составляет 22278,72883 тыс. руб., в том числе по источникам финансирования (приложение 4):</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федерального бюджета 3533,65094 тыс. руб.:</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2290,10952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 1243,54142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2016 – 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2017 – 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2018 – 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краевого бюджета 8889,24145 тыс. руб.:</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4782,96944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–4106,27201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2016 – 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2017 – 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2018 – 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местного бюджета 6526,83644 тыс. руб.:</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2334,925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  1191,91144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2016 – 1000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2017 – 1000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2018 – 1000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Средства </w:t>
      </w:r>
      <w:proofErr w:type="spellStart"/>
      <w:r w:rsidRPr="0071621B">
        <w:rPr>
          <w:rFonts w:ascii="Times New Roman" w:hAnsi="Times New Roman" w:cs="Times New Roman"/>
          <w:color w:val="auto"/>
          <w:kern w:val="0"/>
          <w:sz w:val="12"/>
          <w:szCs w:val="12"/>
        </w:rPr>
        <w:t>внебюджета</w:t>
      </w:r>
      <w:proofErr w:type="spellEnd"/>
      <w:r w:rsidRPr="0071621B">
        <w:rPr>
          <w:rFonts w:ascii="Times New Roman" w:hAnsi="Times New Roman" w:cs="Times New Roman"/>
          <w:color w:val="auto"/>
          <w:kern w:val="0"/>
          <w:sz w:val="12"/>
          <w:szCs w:val="12"/>
        </w:rPr>
        <w:t xml:space="preserve"> 3329,0 тыс. руб.</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2014 – 3329,0 тыс. рублей</w:t>
      </w:r>
    </w:p>
    <w:p w:rsidR="0071621B" w:rsidRPr="0071621B" w:rsidRDefault="0071621B" w:rsidP="009809FB">
      <w:pPr>
        <w:autoSpaceDE w:val="0"/>
        <w:autoSpaceDN w:val="0"/>
        <w:adjustRightInd w:val="0"/>
        <w:spacing w:after="0" w:line="240" w:lineRule="auto"/>
        <w:ind w:firstLine="284"/>
        <w:rPr>
          <w:rFonts w:ascii="Times New Roman" w:hAnsi="Times New Roman" w:cs="Times New Roman"/>
          <w:color w:val="auto"/>
          <w:kern w:val="0"/>
          <w:sz w:val="12"/>
          <w:szCs w:val="12"/>
        </w:rPr>
      </w:pPr>
      <w:r w:rsidRPr="0071621B">
        <w:rPr>
          <w:rFonts w:ascii="Times New Roman" w:hAnsi="Times New Roman" w:cs="Times New Roman"/>
          <w:color w:val="auto"/>
          <w:kern w:val="0"/>
          <w:sz w:val="12"/>
          <w:szCs w:val="12"/>
        </w:rPr>
        <w:t xml:space="preserve"> 2015 – 0 тыс. рублей</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 2016 – 0 тыс. рублей</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 2017 – 0 тыс. рублей</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 2018 – 0 тыс. рублей</w:t>
      </w:r>
    </w:p>
    <w:p w:rsidR="0071621B" w:rsidRPr="0071621B" w:rsidRDefault="0071621B" w:rsidP="0071621B">
      <w:pPr>
        <w:widowControl w:val="0"/>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9. Информация о ресурсном обеспечении и прогнозной оценке расходов на реализацию целей программы с учетом источников финансирования</w:t>
      </w:r>
    </w:p>
    <w:p w:rsidR="0071621B" w:rsidRPr="0071621B" w:rsidRDefault="0071621B" w:rsidP="0071621B">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p>
    <w:p w:rsidR="0071621B" w:rsidRPr="0071621B" w:rsidRDefault="0071621B" w:rsidP="0071621B">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Информация по данному разделу предоставлена в Приложении № 5 к программе </w:t>
      </w:r>
    </w:p>
    <w:p w:rsidR="0071621B" w:rsidRPr="0071621B" w:rsidRDefault="0071621B" w:rsidP="0071621B">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10. 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w:t>
      </w:r>
    </w:p>
    <w:p w:rsidR="0071621B" w:rsidRPr="0071621B" w:rsidRDefault="0071621B" w:rsidP="009809FB">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В рамках программы оказание районными муниципальными учреждениями муниципальных услуг юридическим и (или) физическим лицам не предусмотрено.</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11.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71621B" w:rsidRPr="0071621B" w:rsidRDefault="0071621B" w:rsidP="009809FB">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В рамках программы реализация отдельных мероприятий не предусмотрена.</w:t>
      </w:r>
    </w:p>
    <w:p w:rsidR="0071621B" w:rsidRPr="0071621B" w:rsidRDefault="0071621B" w:rsidP="009809FB">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12. Целевые показатели и показатели результативности программы </w:t>
      </w:r>
    </w:p>
    <w:p w:rsidR="0071621B" w:rsidRPr="0071621B" w:rsidRDefault="0071621B" w:rsidP="009809FB">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1. Реализация программы должна обеспечить достижение следующих социально-экономических результатов:</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обеспечение жильем 44 молодых семей, нуждающихся в улучшении жилищных условий, в том числе по годам: 2014 - 8 молодых семей, 2015 – 6, 2016 – 10, 2017 – 10, 2018 - 10 молодых семей.</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Оценка социально-экономической эффективности программы осуществляется ответственным исполнителем  программы по итогам ее реализации за отчетный финансовый год и за весь период рассчитывается по формуле:</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ОЭ=ПО-КВС,</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lastRenderedPageBreak/>
        <w:t>где:</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ОЭ – оценка эффективности программы;</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ПО – план обеспечения жильем молодых семей в текущем году;</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КВС – количество выданных свидетельств в текущем году;</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и по балльной системе: </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при выполнении целевого показателя на 100 % и выше - 1 балл;</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при выполнении целевого показателя на 50 % - 99% - 0,5 балла;</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при выполнении целевого показателя на 0% - 49% - 0 баллов.</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Степень эффективности реализации программы по сравнению с предыдущим годом определяется следующим образом:</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эффективность снижена по сравнению с прошлым годом – результат «отрицательный»;</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эффективность на уровне предыдущего года - равна «0»;</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эффективность выше уровня предыдущего года – результат «положительный».</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w:t>
      </w:r>
    </w:p>
    <w:p w:rsidR="0071621B" w:rsidRPr="0071621B" w:rsidRDefault="0071621B" w:rsidP="009809FB">
      <w:pPr>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По результатам указанной оценки подготавливаются предложения о целесообразности дальнейшего финансирования Программы.</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2. </w:t>
      </w:r>
      <w:proofErr w:type="gramStart"/>
      <w:r w:rsidRPr="0071621B">
        <w:rPr>
          <w:rFonts w:ascii="Times New Roman" w:eastAsia="Calibri" w:hAnsi="Times New Roman" w:cs="Times New Roman"/>
          <w:color w:val="auto"/>
          <w:kern w:val="0"/>
          <w:sz w:val="12"/>
          <w:szCs w:val="12"/>
          <w:lang w:eastAsia="en-US"/>
        </w:rPr>
        <w:t>Косвенный социальный эффект реализации 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При этом в процессе реализации программы возможны отклонения в достижении результатов из-за финансово-экономических изменений на жилищном рынке.</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Негативное влияние на реализацию программы может оказать недостаточное финансирование программы из различных источников, а также нестабильная ситуация на рынке жилья.</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В целях минимизации негативного влияния данного фактора в программе предусмотрена возможность не только приобретения, но и строительства жилья, в том числе </w:t>
      </w:r>
      <w:proofErr w:type="spellStart"/>
      <w:r w:rsidRPr="0071621B">
        <w:rPr>
          <w:rFonts w:ascii="Times New Roman" w:eastAsia="Calibri" w:hAnsi="Times New Roman" w:cs="Times New Roman"/>
          <w:color w:val="auto"/>
          <w:kern w:val="0"/>
          <w:sz w:val="12"/>
          <w:szCs w:val="12"/>
          <w:lang w:eastAsia="en-US"/>
        </w:rPr>
        <w:t>экономкласса</w:t>
      </w:r>
      <w:proofErr w:type="spellEnd"/>
      <w:r w:rsidRPr="0071621B">
        <w:rPr>
          <w:rFonts w:ascii="Times New Roman" w:eastAsia="Calibri" w:hAnsi="Times New Roman" w:cs="Times New Roman"/>
          <w:color w:val="auto"/>
          <w:kern w:val="0"/>
          <w:sz w:val="12"/>
          <w:szCs w:val="12"/>
          <w:lang w:eastAsia="en-US"/>
        </w:rPr>
        <w:t>.</w:t>
      </w:r>
    </w:p>
    <w:p w:rsidR="0071621B" w:rsidRPr="0071621B" w:rsidRDefault="0071621B" w:rsidP="009809FB">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71621B" w:rsidRPr="0071621B" w:rsidRDefault="0071621B" w:rsidP="009809FB">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13. Финансовое обеспечение реализации программы</w:t>
      </w:r>
    </w:p>
    <w:p w:rsidR="0071621B" w:rsidRPr="0071621B" w:rsidRDefault="0071621B" w:rsidP="009809FB">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Программа реализуется за счет средств федерального, краевого бюджета, а также средств местного бюджета в части </w:t>
      </w:r>
      <w:proofErr w:type="spellStart"/>
      <w:r w:rsidRPr="0071621B">
        <w:rPr>
          <w:rFonts w:ascii="Times New Roman" w:eastAsia="Calibri" w:hAnsi="Times New Roman" w:cs="Times New Roman"/>
          <w:color w:val="auto"/>
          <w:kern w:val="0"/>
          <w:sz w:val="12"/>
          <w:szCs w:val="12"/>
          <w:lang w:eastAsia="en-US"/>
        </w:rPr>
        <w:t>софинансирования</w:t>
      </w:r>
      <w:proofErr w:type="spellEnd"/>
      <w:r w:rsidRPr="0071621B">
        <w:rPr>
          <w:rFonts w:ascii="Times New Roman" w:eastAsia="Calibri" w:hAnsi="Times New Roman" w:cs="Times New Roman"/>
          <w:color w:val="auto"/>
          <w:kern w:val="0"/>
          <w:sz w:val="12"/>
          <w:szCs w:val="12"/>
          <w:lang w:eastAsia="en-US"/>
        </w:rPr>
        <w:t xml:space="preserve"> мероприятий по предоставлению субсидий бюджетам муниципальных образований Красноярского края.</w:t>
      </w:r>
    </w:p>
    <w:p w:rsidR="0071621B" w:rsidRPr="0071621B" w:rsidRDefault="0071621B" w:rsidP="009809FB">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71621B" w:rsidRPr="0071621B" w:rsidRDefault="0071621B" w:rsidP="009809FB">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14. Реализация и </w:t>
      </w:r>
      <w:proofErr w:type="gramStart"/>
      <w:r w:rsidRPr="0071621B">
        <w:rPr>
          <w:rFonts w:ascii="Times New Roman" w:eastAsia="Calibri" w:hAnsi="Times New Roman" w:cs="Times New Roman"/>
          <w:color w:val="auto"/>
          <w:kern w:val="0"/>
          <w:sz w:val="12"/>
          <w:szCs w:val="12"/>
          <w:lang w:eastAsia="en-US"/>
        </w:rPr>
        <w:t>контроль за</w:t>
      </w:r>
      <w:proofErr w:type="gramEnd"/>
      <w:r w:rsidRPr="0071621B">
        <w:rPr>
          <w:rFonts w:ascii="Times New Roman" w:eastAsia="Calibri" w:hAnsi="Times New Roman" w:cs="Times New Roman"/>
          <w:color w:val="auto"/>
          <w:kern w:val="0"/>
          <w:sz w:val="12"/>
          <w:szCs w:val="12"/>
          <w:lang w:eastAsia="en-US"/>
        </w:rPr>
        <w:t xml:space="preserve"> ходом выполнения программы</w:t>
      </w:r>
    </w:p>
    <w:p w:rsidR="0071621B" w:rsidRPr="0071621B" w:rsidRDefault="0071621B" w:rsidP="009809F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1. Текущее управление реализацией программы осуществляется Администрацией Каратузского района (далее Администрация).</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2. Администрация с учетом средств, выделенных из  местного бюджета на реализацию программы на соответствующий год, на основании заявлений, формирует сводный список молодых семей - участников программы, утверждает его и предоставляет в Министерство строительства и архитектуры Красноярского края.</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3. Контроль за целевым и эффективным расходованием средств районного бюджета предусмотренных на реализацию мероприятий программы осуществляется финансовым управлением администрации Каратузского района. </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71621B">
        <w:rPr>
          <w:rFonts w:ascii="Times New Roman" w:eastAsia="Calibri" w:hAnsi="Times New Roman" w:cs="Times New Roman"/>
          <w:color w:val="auto"/>
          <w:kern w:val="0"/>
          <w:sz w:val="12"/>
          <w:szCs w:val="12"/>
          <w:lang w:eastAsia="en-US"/>
        </w:rPr>
        <w:t>Контроль за</w:t>
      </w:r>
      <w:proofErr w:type="gramEnd"/>
      <w:r w:rsidRPr="0071621B">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4. Отчет о выполнении мероприятий программы представляется Администрацией в Министерство строительства и архитектуры Красноярского края согласно формам и срокам, определенным в соглашении о реализации программы на территории края.</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5. Администрация несет ответственность за реализацию программы на территории Каратузского района, достижение конечного результата и эффективное использование финансовых средств, выделяемых на выполнение программы.</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6. Администрация для обеспечения мониторинга и анализа хода реализации программы организует ведение и представление ежеквартальной отчетности.</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Отчет о реализации программы представляется в отдел планирования и экономического развития администрации Каратузского района и финансовое управление администрации района ежеквартально не позднее 10 числа второго месяца, следующего </w:t>
      </w:r>
      <w:proofErr w:type="gramStart"/>
      <w:r w:rsidRPr="0071621B">
        <w:rPr>
          <w:rFonts w:ascii="Times New Roman" w:eastAsia="Calibri" w:hAnsi="Times New Roman" w:cs="Times New Roman"/>
          <w:color w:val="auto"/>
          <w:kern w:val="0"/>
          <w:sz w:val="12"/>
          <w:szCs w:val="12"/>
          <w:lang w:eastAsia="en-US"/>
        </w:rPr>
        <w:t>за</w:t>
      </w:r>
      <w:proofErr w:type="gramEnd"/>
      <w:r w:rsidRPr="0071621B">
        <w:rPr>
          <w:rFonts w:ascii="Times New Roman" w:eastAsia="Calibri" w:hAnsi="Times New Roman" w:cs="Times New Roman"/>
          <w:color w:val="auto"/>
          <w:kern w:val="0"/>
          <w:sz w:val="12"/>
          <w:szCs w:val="12"/>
          <w:lang w:eastAsia="en-US"/>
        </w:rPr>
        <w:t xml:space="preserve"> отчетным.</w:t>
      </w:r>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 xml:space="preserve">7. </w:t>
      </w:r>
      <w:proofErr w:type="gramStart"/>
      <w:r w:rsidRPr="0071621B">
        <w:rPr>
          <w:rFonts w:ascii="Times New Roman" w:eastAsia="Calibri" w:hAnsi="Times New Roman" w:cs="Times New Roman"/>
          <w:color w:val="auto"/>
          <w:kern w:val="0"/>
          <w:sz w:val="12"/>
          <w:szCs w:val="12"/>
          <w:lang w:eastAsia="en-US"/>
        </w:rPr>
        <w:t>Администрация ежемесячно до 5-го числа месяца, следующего за отчетным, и по итогам года до 15 января очередного финансового года направляет в министерство строительства и архитектуры Красноярского края отчеты по утвержденным формам.</w:t>
      </w:r>
      <w:proofErr w:type="gramEnd"/>
    </w:p>
    <w:p w:rsidR="0071621B" w:rsidRPr="0071621B" w:rsidRDefault="0071621B" w:rsidP="009809FB">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1621B">
        <w:rPr>
          <w:rFonts w:ascii="Times New Roman" w:eastAsia="Calibri" w:hAnsi="Times New Roman" w:cs="Times New Roman"/>
          <w:color w:val="auto"/>
          <w:kern w:val="0"/>
          <w:sz w:val="12"/>
          <w:szCs w:val="12"/>
          <w:lang w:eastAsia="en-US"/>
        </w:rPr>
        <w:t>8. Администрация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9809FB" w:rsidRDefault="009809FB" w:rsidP="00F50DAC">
      <w:pPr>
        <w:spacing w:after="0" w:line="240" w:lineRule="auto"/>
        <w:rPr>
          <w:rFonts w:ascii="Times New Roman" w:hAnsi="Times New Roman" w:cs="Times New Roman"/>
          <w:color w:val="auto"/>
          <w:kern w:val="0"/>
          <w:sz w:val="12"/>
          <w:szCs w:val="12"/>
        </w:rPr>
        <w:sectPr w:rsidR="009809FB" w:rsidSect="00F50DAC">
          <w:headerReference w:type="default" r:id="rId15"/>
          <w:footerReference w:type="default" r:id="rId16"/>
          <w:pgSz w:w="11907" w:h="16839" w:code="9"/>
          <w:pgMar w:top="254" w:right="424" w:bottom="851" w:left="426" w:header="284" w:footer="0" w:gutter="0"/>
          <w:cols w:num="2" w:space="708"/>
          <w:docGrid w:linePitch="360"/>
        </w:sectPr>
      </w:pPr>
    </w:p>
    <w:p w:rsidR="009809FB" w:rsidRPr="009809FB" w:rsidRDefault="009809FB" w:rsidP="009809FB">
      <w:pPr>
        <w:shd w:val="clear" w:color="auto" w:fill="FFFFFF"/>
        <w:spacing w:after="0" w:line="240" w:lineRule="auto"/>
        <w:ind w:left="876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lastRenderedPageBreak/>
        <w:t>Приложение № 1</w:t>
      </w:r>
    </w:p>
    <w:p w:rsidR="009809FB" w:rsidRPr="009809FB" w:rsidRDefault="009809FB" w:rsidP="009809FB">
      <w:pPr>
        <w:shd w:val="clear" w:color="auto" w:fill="FFFFFF"/>
        <w:spacing w:after="0" w:line="240" w:lineRule="auto"/>
        <w:ind w:left="877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к муниципальной программе </w:t>
      </w:r>
    </w:p>
    <w:p w:rsidR="009809FB" w:rsidRPr="009809FB" w:rsidRDefault="009809FB" w:rsidP="009809FB">
      <w:pPr>
        <w:shd w:val="clear" w:color="auto" w:fill="FFFFFF"/>
        <w:spacing w:after="0" w:line="240" w:lineRule="auto"/>
        <w:ind w:left="877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«Обеспечение жильем молодых семей </w:t>
      </w:r>
      <w:proofErr w:type="gramStart"/>
      <w:r w:rsidRPr="009809FB">
        <w:rPr>
          <w:rFonts w:ascii="Times New Roman" w:eastAsia="Calibri" w:hAnsi="Times New Roman" w:cs="Times New Roman"/>
          <w:color w:val="auto"/>
          <w:kern w:val="0"/>
          <w:sz w:val="12"/>
          <w:szCs w:val="12"/>
          <w:lang w:eastAsia="en-US"/>
        </w:rPr>
        <w:t>в</w:t>
      </w:r>
      <w:proofErr w:type="gramEnd"/>
    </w:p>
    <w:p w:rsidR="009809FB" w:rsidRPr="009809FB" w:rsidRDefault="009809FB" w:rsidP="009809FB">
      <w:pPr>
        <w:shd w:val="clear" w:color="auto" w:fill="FFFFFF"/>
        <w:spacing w:after="0" w:line="240" w:lineRule="auto"/>
        <w:ind w:left="8774"/>
        <w:rPr>
          <w:rFonts w:ascii="Times New Roman" w:eastAsia="Calibri" w:hAnsi="Times New Roman" w:cs="Times New Roman"/>
          <w:color w:val="auto"/>
          <w:kern w:val="0"/>
          <w:sz w:val="12"/>
          <w:szCs w:val="12"/>
          <w:lang w:eastAsia="en-US"/>
        </w:rPr>
      </w:pPr>
      <w:proofErr w:type="spellStart"/>
      <w:proofErr w:type="gramStart"/>
      <w:r w:rsidRPr="009809FB">
        <w:rPr>
          <w:rFonts w:ascii="Times New Roman" w:eastAsia="Calibri" w:hAnsi="Times New Roman" w:cs="Times New Roman"/>
          <w:color w:val="auto"/>
          <w:kern w:val="0"/>
          <w:sz w:val="12"/>
          <w:szCs w:val="12"/>
          <w:lang w:val="en-US" w:eastAsia="en-US"/>
        </w:rPr>
        <w:t>Kap</w:t>
      </w:r>
      <w:r w:rsidRPr="009809FB">
        <w:rPr>
          <w:rFonts w:ascii="Times New Roman" w:eastAsia="Calibri" w:hAnsi="Times New Roman" w:cs="Times New Roman"/>
          <w:color w:val="auto"/>
          <w:kern w:val="0"/>
          <w:sz w:val="12"/>
          <w:szCs w:val="12"/>
          <w:lang w:eastAsia="en-US"/>
        </w:rPr>
        <w:t>атузском</w:t>
      </w:r>
      <w:proofErr w:type="spellEnd"/>
      <w:r w:rsidRPr="009809FB">
        <w:rPr>
          <w:rFonts w:ascii="Times New Roman" w:eastAsia="Calibri" w:hAnsi="Times New Roman" w:cs="Times New Roman"/>
          <w:color w:val="auto"/>
          <w:kern w:val="0"/>
          <w:sz w:val="12"/>
          <w:szCs w:val="12"/>
          <w:lang w:eastAsia="en-US"/>
        </w:rPr>
        <w:t xml:space="preserve">  районе</w:t>
      </w:r>
      <w:proofErr w:type="gramEnd"/>
      <w:r w:rsidRPr="009809FB">
        <w:rPr>
          <w:rFonts w:ascii="Times New Roman" w:eastAsia="Calibri" w:hAnsi="Times New Roman" w:cs="Times New Roman"/>
          <w:color w:val="auto"/>
          <w:kern w:val="0"/>
          <w:sz w:val="12"/>
          <w:szCs w:val="12"/>
          <w:lang w:eastAsia="en-US"/>
        </w:rPr>
        <w:t>»</w:t>
      </w:r>
    </w:p>
    <w:p w:rsidR="009809FB" w:rsidRPr="009809FB" w:rsidRDefault="009809FB" w:rsidP="009809FB">
      <w:pPr>
        <w:shd w:val="clear" w:color="auto" w:fill="FFFFFF"/>
        <w:spacing w:after="0" w:line="240" w:lineRule="auto"/>
        <w:ind w:left="4013" w:right="4157" w:firstLine="77"/>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Цели, целевые показатели, задачи, показатели результативности (показатели развития отрасли, вида экономической деятельности)</w:t>
      </w: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bl>
      <w:tblPr>
        <w:tblW w:w="11199" w:type="dxa"/>
        <w:tblInd w:w="40" w:type="dxa"/>
        <w:tblLayout w:type="fixed"/>
        <w:tblCellMar>
          <w:left w:w="40" w:type="dxa"/>
          <w:right w:w="40" w:type="dxa"/>
        </w:tblCellMar>
        <w:tblLook w:val="0000" w:firstRow="0" w:lastRow="0" w:firstColumn="0" w:lastColumn="0" w:noHBand="0" w:noVBand="0"/>
      </w:tblPr>
      <w:tblGrid>
        <w:gridCol w:w="660"/>
        <w:gridCol w:w="3850"/>
        <w:gridCol w:w="877"/>
        <w:gridCol w:w="865"/>
        <w:gridCol w:w="15"/>
        <w:gridCol w:w="962"/>
        <w:gridCol w:w="15"/>
        <w:gridCol w:w="694"/>
        <w:gridCol w:w="15"/>
        <w:gridCol w:w="569"/>
        <w:gridCol w:w="9"/>
        <w:gridCol w:w="709"/>
        <w:gridCol w:w="8"/>
        <w:gridCol w:w="675"/>
        <w:gridCol w:w="567"/>
        <w:gridCol w:w="709"/>
      </w:tblGrid>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82" w:right="173" w:firstLine="43"/>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 </w:t>
            </w:r>
            <w:proofErr w:type="gramStart"/>
            <w:r w:rsidRPr="009809FB">
              <w:rPr>
                <w:rFonts w:ascii="Times New Roman" w:eastAsia="Calibri" w:hAnsi="Times New Roman" w:cs="Times New Roman"/>
                <w:color w:val="auto"/>
                <w:kern w:val="0"/>
                <w:sz w:val="12"/>
                <w:szCs w:val="12"/>
                <w:lang w:eastAsia="en-US"/>
              </w:rPr>
              <w:t>п</w:t>
            </w:r>
            <w:proofErr w:type="gramEnd"/>
            <w:r w:rsidRPr="009809FB">
              <w:rPr>
                <w:rFonts w:ascii="Times New Roman" w:eastAsia="Calibri" w:hAnsi="Times New Roman" w:cs="Times New Roman"/>
                <w:color w:val="auto"/>
                <w:kern w:val="0"/>
                <w:sz w:val="12"/>
                <w:szCs w:val="12"/>
                <w:lang w:eastAsia="en-US"/>
              </w:rPr>
              <w:t>/п</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40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Цели,</w:t>
            </w:r>
          </w:p>
          <w:p w:rsidR="009809FB" w:rsidRPr="009809FB" w:rsidRDefault="009809FB" w:rsidP="009809FB">
            <w:pPr>
              <w:shd w:val="clear" w:color="auto" w:fill="FFFFFF"/>
              <w:spacing w:after="0" w:line="240" w:lineRule="auto"/>
              <w:ind w:left="40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задачи,</w:t>
            </w:r>
          </w:p>
          <w:p w:rsidR="009809FB" w:rsidRPr="009809FB" w:rsidRDefault="009809FB" w:rsidP="009809FB">
            <w:pPr>
              <w:shd w:val="clear" w:color="auto" w:fill="FFFFFF"/>
              <w:spacing w:after="0" w:line="240" w:lineRule="auto"/>
              <w:ind w:left="40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показатели</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96" w:right="1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Единица измерения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5"/>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Вес показателя</w:t>
            </w: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Источник</w:t>
            </w:r>
          </w:p>
          <w:p w:rsidR="009809FB" w:rsidRPr="009809FB" w:rsidRDefault="009809FB" w:rsidP="009809FB">
            <w:pPr>
              <w:shd w:val="clear" w:color="auto" w:fill="FFFFFF"/>
              <w:spacing w:after="0" w:line="240" w:lineRule="auto"/>
              <w:ind w:left="1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информации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2013 год</w:t>
            </w:r>
          </w:p>
        </w:tc>
        <w:tc>
          <w:tcPr>
            <w:tcW w:w="584"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2014 год</w:t>
            </w:r>
          </w:p>
        </w:tc>
        <w:tc>
          <w:tcPr>
            <w:tcW w:w="726" w:type="dxa"/>
            <w:gridSpan w:val="3"/>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2015 год</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2016 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2017 год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2018 год</w:t>
            </w:r>
          </w:p>
        </w:tc>
      </w:tr>
      <w:tr w:rsidR="009809FB" w:rsidRPr="009809FB" w:rsidTr="009809FB">
        <w:tblPrEx>
          <w:tblCellMar>
            <w:top w:w="0" w:type="dxa"/>
            <w:bottom w:w="0" w:type="dxa"/>
          </w:tblCellMar>
        </w:tblPrEx>
        <w:trPr>
          <w:trHeight w:val="20"/>
        </w:trPr>
        <w:tc>
          <w:tcPr>
            <w:tcW w:w="66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9"/>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w:t>
            </w:r>
          </w:p>
        </w:tc>
        <w:tc>
          <w:tcPr>
            <w:tcW w:w="10539" w:type="dxa"/>
            <w:gridSpan w:val="15"/>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Цель 1 муниципальная поддержка в решении жилищной проблемы молодых семей, признанных в установленном </w:t>
            </w:r>
            <w:proofErr w:type="gramStart"/>
            <w:r w:rsidRPr="009809FB">
              <w:rPr>
                <w:rFonts w:ascii="Times New Roman" w:eastAsia="Calibri" w:hAnsi="Times New Roman" w:cs="Times New Roman"/>
                <w:color w:val="auto"/>
                <w:kern w:val="0"/>
                <w:sz w:val="12"/>
                <w:szCs w:val="12"/>
                <w:lang w:eastAsia="en-US"/>
              </w:rPr>
              <w:t>порядке</w:t>
            </w:r>
            <w:proofErr w:type="gramEnd"/>
            <w:r w:rsidRPr="009809F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9809FB" w:rsidRPr="009809FB" w:rsidTr="009809FB">
        <w:tblPrEx>
          <w:tblCellMar>
            <w:top w:w="0" w:type="dxa"/>
            <w:bottom w:w="0" w:type="dxa"/>
          </w:tblCellMar>
        </w:tblPrEx>
        <w:trPr>
          <w:trHeight w:val="20"/>
        </w:trPr>
        <w:tc>
          <w:tcPr>
            <w:tcW w:w="66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right="710" w:firstLine="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Целевые показатели</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х</w:t>
            </w:r>
          </w:p>
        </w:tc>
        <w:tc>
          <w:tcPr>
            <w:tcW w:w="977" w:type="dxa"/>
            <w:gridSpan w:val="2"/>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660" w:type="dxa"/>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50" w:type="dxa"/>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w:t>
            </w:r>
          </w:p>
        </w:tc>
        <w:tc>
          <w:tcPr>
            <w:tcW w:w="877" w:type="dxa"/>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865" w:type="dxa"/>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709" w:type="dxa"/>
            <w:gridSpan w:val="2"/>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84" w:type="dxa"/>
            <w:gridSpan w:val="2"/>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26" w:type="dxa"/>
            <w:gridSpan w:val="3"/>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75" w:type="dxa"/>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jc w:val="both"/>
              <w:rPr>
                <w:rFonts w:ascii="Times New Roman" w:eastAsia="Calibri" w:hAnsi="Times New Roman" w:cs="Times New Roman"/>
                <w:color w:val="auto"/>
                <w:kern w:val="0"/>
                <w:sz w:val="12"/>
                <w:szCs w:val="12"/>
                <w:lang w:eastAsia="en-US"/>
              </w:rPr>
            </w:pPr>
            <w:proofErr w:type="gramStart"/>
            <w:r w:rsidRPr="009809FB">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w:t>
            </w:r>
          </w:p>
        </w:tc>
        <w:tc>
          <w:tcPr>
            <w:tcW w:w="584"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95 %</w:t>
            </w:r>
          </w:p>
        </w:tc>
        <w:tc>
          <w:tcPr>
            <w:tcW w:w="726" w:type="dxa"/>
            <w:gridSpan w:val="3"/>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1.1</w:t>
            </w:r>
          </w:p>
        </w:tc>
        <w:tc>
          <w:tcPr>
            <w:tcW w:w="10539" w:type="dxa"/>
            <w:gridSpan w:val="15"/>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Задача 1 муниципальная поддержка в решении жилищной проблемы молодых семей, признанных в установленном </w:t>
            </w:r>
            <w:proofErr w:type="gramStart"/>
            <w:r w:rsidRPr="009809FB">
              <w:rPr>
                <w:rFonts w:ascii="Times New Roman" w:eastAsia="Calibri" w:hAnsi="Times New Roman" w:cs="Times New Roman"/>
                <w:color w:val="auto"/>
                <w:kern w:val="0"/>
                <w:sz w:val="12"/>
                <w:szCs w:val="12"/>
                <w:lang w:eastAsia="en-US"/>
              </w:rPr>
              <w:t>порядке</w:t>
            </w:r>
            <w:proofErr w:type="gramEnd"/>
            <w:r w:rsidRPr="009809F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9809FB" w:rsidRPr="009809FB" w:rsidRDefault="009809FB" w:rsidP="009809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1.1.1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 xml:space="preserve">Подпрограмма № 1 «Обеспечение жильем молодых семей»                                                                                                                           </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880"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78"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83"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09FB">
              <w:rPr>
                <w:rFonts w:ascii="Times New Roman" w:hAnsi="Times New Roman" w:cs="Times New Roman"/>
                <w:color w:val="auto"/>
                <w:kern w:val="0"/>
                <w:sz w:val="12"/>
                <w:szCs w:val="12"/>
              </w:rPr>
              <w:t>Поддержка молодых семей</w:t>
            </w:r>
            <w:r w:rsidRPr="009809FB">
              <w:rPr>
                <w:rFonts w:ascii="Times New Roman" w:eastAsia="Calibri" w:hAnsi="Times New Roman" w:cs="Times New Roman"/>
                <w:color w:val="auto"/>
                <w:kern w:val="0"/>
                <w:sz w:val="12"/>
                <w:szCs w:val="12"/>
                <w:lang w:eastAsia="en-US"/>
              </w:rPr>
              <w:t xml:space="preserve">, признанных в установленном </w:t>
            </w:r>
            <w:proofErr w:type="gramStart"/>
            <w:r w:rsidRPr="009809FB">
              <w:rPr>
                <w:rFonts w:ascii="Times New Roman" w:eastAsia="Calibri" w:hAnsi="Times New Roman" w:cs="Times New Roman"/>
                <w:color w:val="auto"/>
                <w:kern w:val="0"/>
                <w:sz w:val="12"/>
                <w:szCs w:val="12"/>
                <w:lang w:eastAsia="en-US"/>
              </w:rPr>
              <w:t>порядке</w:t>
            </w:r>
            <w:proofErr w:type="gramEnd"/>
            <w:r w:rsidRPr="009809F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9809FB" w:rsidRPr="009809FB" w:rsidRDefault="009809FB" w:rsidP="009809FB">
            <w:pPr>
              <w:spacing w:after="0" w:line="240" w:lineRule="auto"/>
              <w:rPr>
                <w:rFonts w:ascii="Times New Roman" w:hAnsi="Times New Roman" w:cs="Times New Roman"/>
                <w:color w:val="auto"/>
                <w:kern w:val="0"/>
                <w:sz w:val="12"/>
                <w:szCs w:val="12"/>
              </w:rPr>
            </w:pP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880"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78"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83"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w:t>
            </w:r>
          </w:p>
        </w:tc>
        <w:tc>
          <w:tcPr>
            <w:tcW w:w="10539" w:type="dxa"/>
            <w:gridSpan w:val="15"/>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Задача 2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 xml:space="preserve">Подпрограмма № 1 «Обеспечение жильем молодых семей»                                                                                                                           </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84"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26" w:type="dxa"/>
            <w:gridSpan w:val="3"/>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 xml:space="preserve">Предоставить социальную выплату не менее 44 молодым </w:t>
            </w:r>
            <w:proofErr w:type="gramStart"/>
            <w:r w:rsidRPr="009809FB">
              <w:rPr>
                <w:rFonts w:ascii="Times New Roman" w:hAnsi="Times New Roman" w:cs="Times New Roman"/>
                <w:color w:val="auto"/>
                <w:kern w:val="0"/>
                <w:sz w:val="12"/>
                <w:szCs w:val="12"/>
              </w:rPr>
              <w:t>семьям</w:t>
            </w:r>
            <w:proofErr w:type="gramEnd"/>
            <w:r w:rsidRPr="009809FB">
              <w:rPr>
                <w:rFonts w:ascii="Times New Roman" w:hAnsi="Times New Roman" w:cs="Times New Roman"/>
                <w:color w:val="auto"/>
                <w:kern w:val="0"/>
                <w:sz w:val="12"/>
                <w:szCs w:val="12"/>
              </w:rPr>
              <w:t xml:space="preserve"> в том числе по годам: </w:t>
            </w:r>
          </w:p>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2014 - 8,</w:t>
            </w:r>
          </w:p>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2015 - 6,</w:t>
            </w:r>
          </w:p>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2016 - 10</w:t>
            </w:r>
          </w:p>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2017 - 10</w:t>
            </w:r>
          </w:p>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2018 - 10</w:t>
            </w:r>
          </w:p>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84"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26" w:type="dxa"/>
            <w:gridSpan w:val="3"/>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1.3</w:t>
            </w:r>
          </w:p>
        </w:tc>
        <w:tc>
          <w:tcPr>
            <w:tcW w:w="10539" w:type="dxa"/>
            <w:gridSpan w:val="15"/>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Задача 3 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1.3.1.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hAnsi="Times New Roman" w:cs="Times New Roman"/>
                <w:color w:val="auto"/>
                <w:kern w:val="0"/>
                <w:sz w:val="12"/>
                <w:szCs w:val="12"/>
              </w:rPr>
            </w:pPr>
            <w:r w:rsidRPr="009809FB">
              <w:rPr>
                <w:rFonts w:ascii="Times New Roman" w:hAnsi="Times New Roman" w:cs="Times New Roman"/>
                <w:color w:val="auto"/>
                <w:kern w:val="0"/>
                <w:sz w:val="12"/>
                <w:szCs w:val="12"/>
              </w:rPr>
              <w:t xml:space="preserve">Подпрограмма № 1 «Обеспечение жильем молодых семей»                                                                                                                           </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84"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26" w:type="dxa"/>
            <w:gridSpan w:val="3"/>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r>
      <w:tr w:rsidR="009809FB" w:rsidRPr="009809FB" w:rsidTr="009809FB">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4"/>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hAnsi="Times New Roman" w:cs="Times New Roman"/>
                <w:bCs/>
                <w:color w:val="auto"/>
                <w:kern w:val="0"/>
                <w:sz w:val="12"/>
                <w:szCs w:val="12"/>
              </w:rPr>
              <w:t>Создать условия для привлечения молодыми семьями собственных</w:t>
            </w:r>
            <w:r w:rsidRPr="009809FB">
              <w:rPr>
                <w:rFonts w:ascii="Times New Roman" w:hAnsi="Times New Roman" w:cs="Times New Roman"/>
                <w:color w:val="auto"/>
                <w:kern w:val="0"/>
                <w:sz w:val="12"/>
                <w:szCs w:val="12"/>
              </w:rPr>
              <w:t xml:space="preserve"> средств, заемных средств у кредитных организаций, в том числе ипотечные жилищные кредиты</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84" w:type="dxa"/>
            <w:gridSpan w:val="2"/>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26" w:type="dxa"/>
            <w:gridSpan w:val="3"/>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r>
    </w:tbl>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596CD1" w:rsidRDefault="009809FB" w:rsidP="009809FB">
      <w:pPr>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Глава района</w:t>
      </w:r>
      <w:r w:rsidRPr="009809FB">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9809FB">
        <w:rPr>
          <w:rFonts w:ascii="Times New Roman" w:eastAsia="Calibri" w:hAnsi="Times New Roman" w:cs="Times New Roman"/>
          <w:color w:val="auto"/>
          <w:kern w:val="0"/>
          <w:sz w:val="12"/>
          <w:szCs w:val="12"/>
          <w:lang w:eastAsia="en-US"/>
        </w:rPr>
        <w:t xml:space="preserve">К.А. </w:t>
      </w:r>
      <w:proofErr w:type="spellStart"/>
      <w:r w:rsidRPr="009809FB">
        <w:rPr>
          <w:rFonts w:ascii="Times New Roman" w:eastAsia="Calibri" w:hAnsi="Times New Roman" w:cs="Times New Roman"/>
          <w:color w:val="auto"/>
          <w:kern w:val="0"/>
          <w:sz w:val="12"/>
          <w:szCs w:val="12"/>
          <w:lang w:eastAsia="en-US"/>
        </w:rPr>
        <w:t>Тюнин</w:t>
      </w:r>
      <w:proofErr w:type="spellEnd"/>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8403"/>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Приложение № 2</w:t>
      </w:r>
    </w:p>
    <w:p w:rsidR="009809FB" w:rsidRPr="009809FB" w:rsidRDefault="009809FB" w:rsidP="009809FB">
      <w:pPr>
        <w:shd w:val="clear" w:color="auto" w:fill="FFFFFF"/>
        <w:spacing w:after="0" w:line="240" w:lineRule="auto"/>
        <w:ind w:left="8403" w:right="806"/>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к муниципальной программе «Обеспечение жильем</w:t>
      </w:r>
    </w:p>
    <w:p w:rsidR="009809FB" w:rsidRPr="009809FB" w:rsidRDefault="009809FB" w:rsidP="009809FB">
      <w:pPr>
        <w:shd w:val="clear" w:color="auto" w:fill="FFFFFF"/>
        <w:spacing w:after="0" w:line="240" w:lineRule="auto"/>
        <w:ind w:left="8403" w:right="806"/>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молодых семей в Каратузском районе»</w:t>
      </w:r>
    </w:p>
    <w:p w:rsidR="009809FB" w:rsidRPr="009809FB" w:rsidRDefault="009809FB" w:rsidP="009809FB">
      <w:pPr>
        <w:shd w:val="clear" w:color="auto" w:fill="FFFFFF"/>
        <w:spacing w:after="0" w:line="240" w:lineRule="auto"/>
        <w:ind w:right="82"/>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Целевые показатели на долгосрочный период</w:t>
      </w: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bl>
      <w:tblP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4582"/>
        <w:gridCol w:w="1037"/>
        <w:gridCol w:w="709"/>
        <w:gridCol w:w="573"/>
        <w:gridCol w:w="771"/>
        <w:gridCol w:w="10"/>
        <w:gridCol w:w="653"/>
        <w:gridCol w:w="567"/>
        <w:gridCol w:w="709"/>
        <w:gridCol w:w="544"/>
        <w:gridCol w:w="568"/>
      </w:tblGrid>
      <w:tr w:rsidR="009809FB" w:rsidRPr="009809FB" w:rsidTr="009809FB">
        <w:tblPrEx>
          <w:tblCellMar>
            <w:top w:w="0" w:type="dxa"/>
            <w:bottom w:w="0" w:type="dxa"/>
          </w:tblCellMar>
        </w:tblPrEx>
        <w:trPr>
          <w:trHeight w:val="20"/>
        </w:trPr>
        <w:tc>
          <w:tcPr>
            <w:tcW w:w="466" w:type="dxa"/>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582" w:type="dxa"/>
            <w:shd w:val="clear" w:color="auto" w:fill="FFFFFF"/>
          </w:tcPr>
          <w:p w:rsidR="009809FB" w:rsidRPr="009809FB" w:rsidRDefault="009809FB" w:rsidP="009809FB">
            <w:pPr>
              <w:shd w:val="clear" w:color="auto" w:fill="FFFFFF"/>
              <w:spacing w:after="0" w:line="240" w:lineRule="auto"/>
              <w:ind w:left="132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Цели, задачи, показатели</w:t>
            </w:r>
          </w:p>
        </w:tc>
        <w:tc>
          <w:tcPr>
            <w:tcW w:w="1037" w:type="dxa"/>
            <w:shd w:val="clear" w:color="auto" w:fill="FFFFFF"/>
          </w:tcPr>
          <w:p w:rsidR="009809FB" w:rsidRPr="009809FB" w:rsidRDefault="009809FB" w:rsidP="009809FB">
            <w:pPr>
              <w:shd w:val="clear" w:color="auto" w:fill="FFFFFF"/>
              <w:spacing w:after="0" w:line="240" w:lineRule="auto"/>
              <w:ind w:left="91"/>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Единица измерения</w:t>
            </w:r>
          </w:p>
        </w:tc>
        <w:tc>
          <w:tcPr>
            <w:tcW w:w="709" w:type="dxa"/>
            <w:shd w:val="clear" w:color="auto" w:fill="FFFFFF"/>
          </w:tcPr>
          <w:p w:rsidR="009809FB" w:rsidRPr="009809FB" w:rsidRDefault="009809FB" w:rsidP="009809FB">
            <w:pPr>
              <w:shd w:val="clear" w:color="auto" w:fill="FFFFFF"/>
              <w:spacing w:after="0" w:line="240" w:lineRule="auto"/>
              <w:ind w:left="96" w:right="106"/>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2013 год</w:t>
            </w:r>
          </w:p>
        </w:tc>
        <w:tc>
          <w:tcPr>
            <w:tcW w:w="573" w:type="dxa"/>
            <w:shd w:val="clear" w:color="auto" w:fill="FFFFFF"/>
          </w:tcPr>
          <w:p w:rsidR="009809FB" w:rsidRPr="009809FB" w:rsidRDefault="009809FB" w:rsidP="009809FB">
            <w:pPr>
              <w:shd w:val="clear" w:color="auto" w:fill="FFFFFF"/>
              <w:spacing w:after="0" w:line="240" w:lineRule="auto"/>
              <w:ind w:left="91" w:right="91"/>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2014 год</w:t>
            </w:r>
          </w:p>
        </w:tc>
        <w:tc>
          <w:tcPr>
            <w:tcW w:w="771" w:type="dxa"/>
            <w:shd w:val="clear" w:color="auto" w:fill="FFFFFF"/>
          </w:tcPr>
          <w:p w:rsidR="009809FB" w:rsidRPr="009809FB" w:rsidRDefault="009809FB" w:rsidP="009809FB">
            <w:pPr>
              <w:shd w:val="clear" w:color="auto" w:fill="FFFFFF"/>
              <w:spacing w:after="0" w:line="240" w:lineRule="auto"/>
              <w:ind w:left="149" w:right="158"/>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2015 год</w:t>
            </w:r>
          </w:p>
        </w:tc>
        <w:tc>
          <w:tcPr>
            <w:tcW w:w="1939" w:type="dxa"/>
            <w:gridSpan w:val="4"/>
            <w:shd w:val="clear" w:color="auto" w:fill="FFFFFF"/>
          </w:tcPr>
          <w:p w:rsidR="009809FB" w:rsidRPr="009809FB" w:rsidRDefault="009809FB" w:rsidP="009809FB">
            <w:pPr>
              <w:shd w:val="clear" w:color="auto" w:fill="FFFFFF"/>
              <w:spacing w:after="0" w:line="240" w:lineRule="auto"/>
              <w:ind w:left="16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Плановый период</w:t>
            </w:r>
          </w:p>
        </w:tc>
        <w:tc>
          <w:tcPr>
            <w:tcW w:w="1112" w:type="dxa"/>
            <w:gridSpan w:val="2"/>
            <w:shd w:val="clear" w:color="auto" w:fill="FFFFFF"/>
          </w:tcPr>
          <w:p w:rsidR="009809FB" w:rsidRPr="009809FB" w:rsidRDefault="009809FB" w:rsidP="009809FB">
            <w:pPr>
              <w:shd w:val="clear" w:color="auto" w:fill="FFFFFF"/>
              <w:spacing w:after="0" w:line="240" w:lineRule="auto"/>
              <w:ind w:left="16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Долгосрочный период по годам</w:t>
            </w:r>
          </w:p>
        </w:tc>
      </w:tr>
      <w:tr w:rsidR="009809FB" w:rsidRPr="009809FB" w:rsidTr="009809FB">
        <w:tblPrEx>
          <w:tblCellMar>
            <w:top w:w="0" w:type="dxa"/>
            <w:bottom w:w="0" w:type="dxa"/>
          </w:tblCellMar>
        </w:tblPrEx>
        <w:trPr>
          <w:trHeight w:val="20"/>
        </w:trPr>
        <w:tc>
          <w:tcPr>
            <w:tcW w:w="466" w:type="dxa"/>
            <w:shd w:val="clear" w:color="auto" w:fill="FFFFFF"/>
          </w:tcPr>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 </w:t>
            </w:r>
            <w:proofErr w:type="gramStart"/>
            <w:r w:rsidRPr="009809FB">
              <w:rPr>
                <w:rFonts w:ascii="Times New Roman" w:eastAsia="Calibri" w:hAnsi="Times New Roman" w:cs="Times New Roman"/>
                <w:color w:val="auto"/>
                <w:kern w:val="0"/>
                <w:sz w:val="12"/>
                <w:szCs w:val="12"/>
                <w:lang w:eastAsia="en-US"/>
              </w:rPr>
              <w:t>п</w:t>
            </w:r>
            <w:proofErr w:type="gramEnd"/>
            <w:r w:rsidRPr="009809FB">
              <w:rPr>
                <w:rFonts w:ascii="Times New Roman" w:eastAsia="Calibri" w:hAnsi="Times New Roman" w:cs="Times New Roman"/>
                <w:color w:val="auto"/>
                <w:kern w:val="0"/>
                <w:sz w:val="12"/>
                <w:szCs w:val="12"/>
                <w:lang w:eastAsia="en-US"/>
              </w:rPr>
              <w:t>/п</w:t>
            </w:r>
          </w:p>
        </w:tc>
        <w:tc>
          <w:tcPr>
            <w:tcW w:w="4582" w:type="dxa"/>
            <w:shd w:val="clear" w:color="auto" w:fill="FFFFFF"/>
          </w:tcPr>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1037" w:type="dxa"/>
            <w:shd w:val="clear" w:color="auto" w:fill="FFFFFF"/>
          </w:tcPr>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709" w:type="dxa"/>
            <w:shd w:val="clear" w:color="auto" w:fill="FFFFFF"/>
          </w:tcPr>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573" w:type="dxa"/>
            <w:shd w:val="clear" w:color="auto" w:fill="FFFFFF"/>
          </w:tcPr>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771" w:type="dxa"/>
            <w:shd w:val="clear" w:color="auto" w:fill="FFFFFF"/>
          </w:tcPr>
          <w:p w:rsidR="009809FB" w:rsidRPr="009809FB" w:rsidRDefault="009809FB" w:rsidP="009809FB">
            <w:pPr>
              <w:shd w:val="clear" w:color="auto" w:fill="FFFFFF"/>
              <w:spacing w:after="0" w:line="240" w:lineRule="auto"/>
              <w:ind w:left="149" w:right="158"/>
              <w:jc w:val="center"/>
              <w:rPr>
                <w:rFonts w:ascii="Times New Roman" w:eastAsia="Calibri" w:hAnsi="Times New Roman" w:cs="Times New Roman"/>
                <w:color w:val="auto"/>
                <w:kern w:val="0"/>
                <w:sz w:val="12"/>
                <w:szCs w:val="12"/>
                <w:lang w:eastAsia="en-US"/>
              </w:rPr>
            </w:pPr>
          </w:p>
        </w:tc>
        <w:tc>
          <w:tcPr>
            <w:tcW w:w="663" w:type="dxa"/>
            <w:gridSpan w:val="2"/>
            <w:shd w:val="clear" w:color="auto" w:fill="FFFFFF"/>
          </w:tcPr>
          <w:p w:rsidR="009809FB" w:rsidRPr="009809FB" w:rsidRDefault="009809FB" w:rsidP="009809FB">
            <w:pPr>
              <w:shd w:val="clear" w:color="auto" w:fill="FFFFFF"/>
              <w:spacing w:after="0" w:line="240" w:lineRule="auto"/>
              <w:ind w:left="149" w:right="149"/>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2016 год</w:t>
            </w:r>
          </w:p>
        </w:tc>
        <w:tc>
          <w:tcPr>
            <w:tcW w:w="567" w:type="dxa"/>
            <w:shd w:val="clear" w:color="auto" w:fill="FFFFFF"/>
          </w:tcPr>
          <w:p w:rsidR="009809FB" w:rsidRPr="009809FB" w:rsidRDefault="009809FB" w:rsidP="009809FB">
            <w:pPr>
              <w:shd w:val="clear" w:color="auto" w:fill="FFFFFF"/>
              <w:spacing w:after="0" w:line="240" w:lineRule="auto"/>
              <w:ind w:left="101" w:right="106"/>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2017 год</w:t>
            </w:r>
          </w:p>
        </w:tc>
        <w:tc>
          <w:tcPr>
            <w:tcW w:w="709" w:type="dxa"/>
            <w:shd w:val="clear" w:color="auto" w:fill="FFFFFF"/>
          </w:tcPr>
          <w:p w:rsidR="009809FB" w:rsidRPr="009809FB" w:rsidRDefault="009809FB" w:rsidP="009809FB">
            <w:pPr>
              <w:shd w:val="clear" w:color="auto" w:fill="FFFFFF"/>
              <w:spacing w:after="0" w:line="240" w:lineRule="auto"/>
              <w:ind w:left="149" w:right="154"/>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2018 год</w:t>
            </w:r>
          </w:p>
        </w:tc>
        <w:tc>
          <w:tcPr>
            <w:tcW w:w="1112" w:type="dxa"/>
            <w:gridSpan w:val="2"/>
            <w:shd w:val="clear" w:color="auto" w:fill="FFFFFF"/>
          </w:tcPr>
          <w:p w:rsidR="009809FB" w:rsidRPr="009809FB" w:rsidRDefault="009809FB" w:rsidP="009809FB">
            <w:pPr>
              <w:shd w:val="clear" w:color="auto" w:fill="FFFFFF"/>
              <w:spacing w:after="0" w:line="240" w:lineRule="auto"/>
              <w:ind w:left="106" w:right="115"/>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2019 год</w:t>
            </w:r>
          </w:p>
        </w:tc>
      </w:tr>
      <w:tr w:rsidR="009809FB" w:rsidRPr="009809FB" w:rsidTr="009809FB">
        <w:tblPrEx>
          <w:tblCellMar>
            <w:top w:w="0" w:type="dxa"/>
            <w:bottom w:w="0" w:type="dxa"/>
          </w:tblCellMar>
        </w:tblPrEx>
        <w:trPr>
          <w:trHeight w:val="20"/>
        </w:trPr>
        <w:tc>
          <w:tcPr>
            <w:tcW w:w="466" w:type="dxa"/>
            <w:shd w:val="clear" w:color="auto" w:fill="FFFFFF"/>
          </w:tcPr>
          <w:p w:rsidR="009809FB" w:rsidRPr="009809FB" w:rsidRDefault="009809FB" w:rsidP="009809FB">
            <w:pPr>
              <w:shd w:val="clear" w:color="auto" w:fill="FFFFFF"/>
              <w:spacing w:after="0" w:line="240" w:lineRule="auto"/>
              <w:ind w:left="15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w:t>
            </w:r>
          </w:p>
        </w:tc>
        <w:tc>
          <w:tcPr>
            <w:tcW w:w="10723" w:type="dxa"/>
            <w:gridSpan w:val="11"/>
            <w:shd w:val="clear" w:color="auto" w:fill="FFFFFF"/>
          </w:tcPr>
          <w:p w:rsidR="009809FB" w:rsidRPr="009809FB" w:rsidRDefault="009809FB" w:rsidP="009809FB">
            <w:pPr>
              <w:shd w:val="clear" w:color="auto" w:fill="FFFFFF"/>
              <w:spacing w:after="0" w:line="240" w:lineRule="auto"/>
              <w:ind w:left="1128"/>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Цель  муниципальная поддержка в решении жилищной проблемы молодых семей, признанных в установленном </w:t>
            </w:r>
            <w:proofErr w:type="gramStart"/>
            <w:r w:rsidRPr="009809FB">
              <w:rPr>
                <w:rFonts w:ascii="Times New Roman" w:eastAsia="Calibri" w:hAnsi="Times New Roman" w:cs="Times New Roman"/>
                <w:color w:val="auto"/>
                <w:kern w:val="0"/>
                <w:sz w:val="12"/>
                <w:szCs w:val="12"/>
                <w:lang w:eastAsia="en-US"/>
              </w:rPr>
              <w:t>порядке</w:t>
            </w:r>
            <w:proofErr w:type="gramEnd"/>
            <w:r w:rsidRPr="009809FB">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9809FB" w:rsidRPr="009809FB" w:rsidTr="009809FB">
        <w:tblPrEx>
          <w:tblCellMar>
            <w:top w:w="0" w:type="dxa"/>
            <w:bottom w:w="0" w:type="dxa"/>
          </w:tblCellMar>
        </w:tblPrEx>
        <w:trPr>
          <w:trHeight w:val="20"/>
        </w:trPr>
        <w:tc>
          <w:tcPr>
            <w:tcW w:w="466" w:type="dxa"/>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582" w:type="dxa"/>
            <w:shd w:val="clear" w:color="auto" w:fill="FFFFFF"/>
          </w:tcPr>
          <w:p w:rsidR="009809FB" w:rsidRPr="009809FB" w:rsidRDefault="009809FB" w:rsidP="009809FB">
            <w:pPr>
              <w:shd w:val="clear" w:color="auto" w:fill="FFFFFF"/>
              <w:spacing w:after="0" w:line="240" w:lineRule="auto"/>
              <w:ind w:right="710" w:firstLine="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Целевые показатели</w:t>
            </w:r>
          </w:p>
        </w:tc>
        <w:tc>
          <w:tcPr>
            <w:tcW w:w="1037" w:type="dxa"/>
            <w:shd w:val="clear" w:color="auto" w:fill="FFFFFF"/>
          </w:tcPr>
          <w:p w:rsidR="009809FB" w:rsidRPr="009809FB" w:rsidRDefault="009809FB" w:rsidP="009809FB">
            <w:pPr>
              <w:shd w:val="clear" w:color="auto" w:fill="FFFFFF"/>
              <w:spacing w:after="0" w:line="240" w:lineRule="auto"/>
              <w:ind w:left="158"/>
              <w:rPr>
                <w:rFonts w:ascii="Times New Roman" w:eastAsia="Calibri" w:hAnsi="Times New Roman" w:cs="Times New Roman"/>
                <w:color w:val="auto"/>
                <w:kern w:val="0"/>
                <w:sz w:val="12"/>
                <w:szCs w:val="12"/>
                <w:lang w:eastAsia="en-US"/>
              </w:rPr>
            </w:pPr>
          </w:p>
        </w:tc>
        <w:tc>
          <w:tcPr>
            <w:tcW w:w="709" w:type="dxa"/>
            <w:shd w:val="clear" w:color="auto" w:fill="FFFFFF"/>
          </w:tcPr>
          <w:p w:rsidR="009809FB" w:rsidRPr="009809FB" w:rsidRDefault="009809FB" w:rsidP="009809FB">
            <w:pPr>
              <w:shd w:val="clear" w:color="auto" w:fill="FFFFFF"/>
              <w:spacing w:after="0" w:line="240" w:lineRule="auto"/>
              <w:ind w:left="91"/>
              <w:rPr>
                <w:rFonts w:ascii="Times New Roman" w:eastAsia="Calibri" w:hAnsi="Times New Roman" w:cs="Times New Roman"/>
                <w:color w:val="auto"/>
                <w:kern w:val="0"/>
                <w:sz w:val="12"/>
                <w:szCs w:val="12"/>
                <w:lang w:eastAsia="en-US"/>
              </w:rPr>
            </w:pPr>
          </w:p>
        </w:tc>
        <w:tc>
          <w:tcPr>
            <w:tcW w:w="573"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781" w:type="dxa"/>
            <w:gridSpan w:val="2"/>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653"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709"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544"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568"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466" w:type="dxa"/>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582" w:type="dxa"/>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w:t>
            </w:r>
          </w:p>
        </w:tc>
        <w:tc>
          <w:tcPr>
            <w:tcW w:w="1037" w:type="dxa"/>
            <w:shd w:val="clear" w:color="auto" w:fill="FFFFFF"/>
          </w:tcPr>
          <w:p w:rsidR="009809FB" w:rsidRPr="009809FB" w:rsidRDefault="009809FB" w:rsidP="009809FB">
            <w:pPr>
              <w:shd w:val="clear" w:color="auto" w:fill="FFFFFF"/>
              <w:spacing w:after="0" w:line="240" w:lineRule="auto"/>
              <w:ind w:left="163" w:right="154"/>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ед.</w:t>
            </w:r>
          </w:p>
        </w:tc>
        <w:tc>
          <w:tcPr>
            <w:tcW w:w="709" w:type="dxa"/>
            <w:shd w:val="clear" w:color="auto" w:fill="FFFFFF"/>
          </w:tcPr>
          <w:p w:rsidR="009809FB" w:rsidRPr="009809FB" w:rsidRDefault="009809FB" w:rsidP="009809FB">
            <w:pPr>
              <w:shd w:val="clear" w:color="auto" w:fill="FFFFFF"/>
              <w:spacing w:after="0" w:line="240" w:lineRule="auto"/>
              <w:ind w:left="17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7</w:t>
            </w:r>
          </w:p>
        </w:tc>
        <w:tc>
          <w:tcPr>
            <w:tcW w:w="573"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w:t>
            </w:r>
          </w:p>
        </w:tc>
        <w:tc>
          <w:tcPr>
            <w:tcW w:w="781" w:type="dxa"/>
            <w:gridSpan w:val="2"/>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w:t>
            </w:r>
          </w:p>
        </w:tc>
        <w:tc>
          <w:tcPr>
            <w:tcW w:w="653"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67"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709"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w:t>
            </w:r>
          </w:p>
        </w:tc>
        <w:tc>
          <w:tcPr>
            <w:tcW w:w="544"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w:t>
            </w:r>
          </w:p>
        </w:tc>
        <w:tc>
          <w:tcPr>
            <w:tcW w:w="568"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13</w:t>
            </w:r>
          </w:p>
        </w:tc>
      </w:tr>
      <w:tr w:rsidR="009809FB" w:rsidRPr="009809FB" w:rsidTr="009809FB">
        <w:tblPrEx>
          <w:tblCellMar>
            <w:top w:w="0" w:type="dxa"/>
            <w:bottom w:w="0" w:type="dxa"/>
          </w:tblCellMar>
        </w:tblPrEx>
        <w:trPr>
          <w:trHeight w:val="20"/>
        </w:trPr>
        <w:tc>
          <w:tcPr>
            <w:tcW w:w="466" w:type="dxa"/>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582" w:type="dxa"/>
            <w:shd w:val="clear" w:color="auto" w:fill="FFFFFF"/>
          </w:tcPr>
          <w:p w:rsidR="009809FB" w:rsidRPr="009809FB" w:rsidRDefault="009809FB" w:rsidP="009809FB">
            <w:pPr>
              <w:spacing w:after="0" w:line="240" w:lineRule="auto"/>
              <w:jc w:val="both"/>
              <w:rPr>
                <w:rFonts w:ascii="Times New Roman" w:eastAsia="Calibri" w:hAnsi="Times New Roman" w:cs="Times New Roman"/>
                <w:color w:val="auto"/>
                <w:kern w:val="0"/>
                <w:sz w:val="12"/>
                <w:szCs w:val="12"/>
                <w:lang w:eastAsia="en-US"/>
              </w:rPr>
            </w:pPr>
            <w:proofErr w:type="gramStart"/>
            <w:r w:rsidRPr="009809FB">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37"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709"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w:t>
            </w:r>
          </w:p>
        </w:tc>
        <w:tc>
          <w:tcPr>
            <w:tcW w:w="573"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781" w:type="dxa"/>
            <w:gridSpan w:val="2"/>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653"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567"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709"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95</w:t>
            </w:r>
          </w:p>
        </w:tc>
        <w:tc>
          <w:tcPr>
            <w:tcW w:w="544"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97</w:t>
            </w:r>
          </w:p>
        </w:tc>
        <w:tc>
          <w:tcPr>
            <w:tcW w:w="568" w:type="dxa"/>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w:t>
            </w:r>
          </w:p>
        </w:tc>
      </w:tr>
    </w:tbl>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Глава  района</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9809FB">
        <w:rPr>
          <w:rFonts w:ascii="Times New Roman" w:eastAsia="Calibri" w:hAnsi="Times New Roman" w:cs="Times New Roman"/>
          <w:color w:val="auto"/>
          <w:kern w:val="0"/>
          <w:sz w:val="12"/>
          <w:szCs w:val="12"/>
          <w:lang w:eastAsia="en-US"/>
        </w:rPr>
        <w:tab/>
        <w:t xml:space="preserve">К.А. </w:t>
      </w:r>
      <w:proofErr w:type="spellStart"/>
      <w:r w:rsidRPr="009809FB">
        <w:rPr>
          <w:rFonts w:ascii="Times New Roman" w:eastAsia="Calibri" w:hAnsi="Times New Roman" w:cs="Times New Roman"/>
          <w:color w:val="auto"/>
          <w:kern w:val="0"/>
          <w:sz w:val="12"/>
          <w:szCs w:val="12"/>
          <w:lang w:eastAsia="en-US"/>
        </w:rPr>
        <w:t>Тюнин</w:t>
      </w:r>
      <w:proofErr w:type="spellEnd"/>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8765" w:hanging="194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Приложение № 3</w:t>
      </w:r>
    </w:p>
    <w:p w:rsidR="009809FB" w:rsidRPr="009809FB" w:rsidRDefault="009809FB" w:rsidP="009809FB">
      <w:pPr>
        <w:shd w:val="clear" w:color="auto" w:fill="FFFFFF"/>
        <w:spacing w:after="0" w:line="240" w:lineRule="auto"/>
        <w:ind w:left="8774" w:hanging="194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к муниципальной программе </w:t>
      </w:r>
    </w:p>
    <w:p w:rsidR="009809FB" w:rsidRPr="009809FB" w:rsidRDefault="009809FB" w:rsidP="009809FB">
      <w:pPr>
        <w:shd w:val="clear" w:color="auto" w:fill="FFFFFF"/>
        <w:spacing w:after="0" w:line="240" w:lineRule="auto"/>
        <w:ind w:left="8774" w:hanging="194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«Обеспечение жильем молодых семей </w:t>
      </w:r>
      <w:proofErr w:type="gramStart"/>
      <w:r w:rsidRPr="009809FB">
        <w:rPr>
          <w:rFonts w:ascii="Times New Roman" w:eastAsia="Calibri" w:hAnsi="Times New Roman" w:cs="Times New Roman"/>
          <w:color w:val="auto"/>
          <w:kern w:val="0"/>
          <w:sz w:val="12"/>
          <w:szCs w:val="12"/>
          <w:lang w:eastAsia="en-US"/>
        </w:rPr>
        <w:t>в</w:t>
      </w:r>
      <w:proofErr w:type="gramEnd"/>
    </w:p>
    <w:p w:rsidR="009809FB" w:rsidRPr="009809FB" w:rsidRDefault="009809FB" w:rsidP="009809FB">
      <w:pPr>
        <w:shd w:val="clear" w:color="auto" w:fill="FFFFFF"/>
        <w:spacing w:after="0" w:line="240" w:lineRule="auto"/>
        <w:ind w:left="8774" w:hanging="1945"/>
        <w:rPr>
          <w:rFonts w:ascii="Times New Roman" w:eastAsia="Calibri" w:hAnsi="Times New Roman" w:cs="Times New Roman"/>
          <w:color w:val="auto"/>
          <w:kern w:val="0"/>
          <w:sz w:val="12"/>
          <w:szCs w:val="12"/>
          <w:lang w:eastAsia="en-US"/>
        </w:rPr>
      </w:pPr>
      <w:proofErr w:type="spellStart"/>
      <w:proofErr w:type="gramStart"/>
      <w:r w:rsidRPr="009809FB">
        <w:rPr>
          <w:rFonts w:ascii="Times New Roman" w:eastAsia="Calibri" w:hAnsi="Times New Roman" w:cs="Times New Roman"/>
          <w:color w:val="auto"/>
          <w:kern w:val="0"/>
          <w:sz w:val="12"/>
          <w:szCs w:val="12"/>
          <w:lang w:val="en-US" w:eastAsia="en-US"/>
        </w:rPr>
        <w:t>Kap</w:t>
      </w:r>
      <w:r w:rsidRPr="009809FB">
        <w:rPr>
          <w:rFonts w:ascii="Times New Roman" w:eastAsia="Calibri" w:hAnsi="Times New Roman" w:cs="Times New Roman"/>
          <w:color w:val="auto"/>
          <w:kern w:val="0"/>
          <w:sz w:val="12"/>
          <w:szCs w:val="12"/>
          <w:lang w:eastAsia="en-US"/>
        </w:rPr>
        <w:t>атузском</w:t>
      </w:r>
      <w:proofErr w:type="spellEnd"/>
      <w:r w:rsidRPr="009809FB">
        <w:rPr>
          <w:rFonts w:ascii="Times New Roman" w:eastAsia="Calibri" w:hAnsi="Times New Roman" w:cs="Times New Roman"/>
          <w:color w:val="auto"/>
          <w:kern w:val="0"/>
          <w:sz w:val="12"/>
          <w:szCs w:val="12"/>
          <w:lang w:eastAsia="en-US"/>
        </w:rPr>
        <w:t xml:space="preserve">  районе</w:t>
      </w:r>
      <w:proofErr w:type="gramEnd"/>
      <w:r w:rsidRPr="009809FB">
        <w:rPr>
          <w:rFonts w:ascii="Times New Roman" w:eastAsia="Calibri" w:hAnsi="Times New Roman" w:cs="Times New Roman"/>
          <w:color w:val="auto"/>
          <w:kern w:val="0"/>
          <w:sz w:val="12"/>
          <w:szCs w:val="12"/>
          <w:lang w:eastAsia="en-US"/>
        </w:rPr>
        <w:t>»</w:t>
      </w:r>
    </w:p>
    <w:p w:rsidR="009809FB" w:rsidRPr="009809FB" w:rsidRDefault="009809FB" w:rsidP="009809FB">
      <w:pPr>
        <w:shd w:val="clear" w:color="auto" w:fill="FFFFFF"/>
        <w:spacing w:after="0" w:line="240" w:lineRule="auto"/>
        <w:ind w:right="67"/>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right="67"/>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right="67" w:firstLine="880"/>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Основные меры правового регулирования в соответствующей сфере, направленные на достижение цели и (или) конечных результатов программы</w:t>
      </w:r>
    </w:p>
    <w:p w:rsidR="009809FB" w:rsidRPr="009809FB" w:rsidRDefault="009809FB" w:rsidP="009809FB">
      <w:pPr>
        <w:shd w:val="clear" w:color="auto" w:fill="FFFFFF"/>
        <w:spacing w:after="0" w:line="240" w:lineRule="auto"/>
        <w:ind w:right="67"/>
        <w:rPr>
          <w:rFonts w:ascii="Times New Roman" w:eastAsia="Calibri" w:hAnsi="Times New Roman" w:cs="Times New Roman"/>
          <w:color w:val="auto"/>
          <w:kern w:val="0"/>
          <w:sz w:val="12"/>
          <w:szCs w:val="12"/>
          <w:lang w:eastAsia="en-US"/>
        </w:rPr>
      </w:pPr>
    </w:p>
    <w:tbl>
      <w:tblPr>
        <w:tblW w:w="95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2834"/>
        <w:gridCol w:w="3740"/>
        <w:gridCol w:w="2266"/>
      </w:tblGrid>
      <w:tr w:rsidR="009809FB" w:rsidRPr="009809FB" w:rsidTr="009809FB">
        <w:tc>
          <w:tcPr>
            <w:tcW w:w="660"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 </w:t>
            </w:r>
            <w:proofErr w:type="gramStart"/>
            <w:r w:rsidRPr="009809FB">
              <w:rPr>
                <w:rFonts w:ascii="Times New Roman" w:eastAsia="Calibri" w:hAnsi="Times New Roman" w:cs="Times New Roman"/>
                <w:color w:val="auto"/>
                <w:kern w:val="0"/>
                <w:sz w:val="12"/>
                <w:szCs w:val="12"/>
                <w:lang w:eastAsia="en-US"/>
              </w:rPr>
              <w:t>п</w:t>
            </w:r>
            <w:proofErr w:type="gramEnd"/>
            <w:r w:rsidRPr="009809FB">
              <w:rPr>
                <w:rFonts w:ascii="Times New Roman" w:eastAsia="Calibri" w:hAnsi="Times New Roman" w:cs="Times New Roman"/>
                <w:color w:val="auto"/>
                <w:kern w:val="0"/>
                <w:sz w:val="12"/>
                <w:szCs w:val="12"/>
                <w:lang w:eastAsia="en-US"/>
              </w:rPr>
              <w:t>/п</w:t>
            </w:r>
          </w:p>
        </w:tc>
        <w:tc>
          <w:tcPr>
            <w:tcW w:w="2834"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Наименование нормативного правового акта Каратузского района</w:t>
            </w:r>
          </w:p>
        </w:tc>
        <w:tc>
          <w:tcPr>
            <w:tcW w:w="3740"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Предмет регулирования, основное содержание</w:t>
            </w:r>
          </w:p>
        </w:tc>
        <w:tc>
          <w:tcPr>
            <w:tcW w:w="2266"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Срок принятия (год, квартал)</w:t>
            </w:r>
          </w:p>
        </w:tc>
      </w:tr>
      <w:tr w:rsidR="009809FB" w:rsidRPr="009809FB" w:rsidTr="009809FB">
        <w:tc>
          <w:tcPr>
            <w:tcW w:w="660"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w:t>
            </w:r>
          </w:p>
        </w:tc>
        <w:tc>
          <w:tcPr>
            <w:tcW w:w="2834"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Постановление Администрации Каратузского района </w:t>
            </w:r>
          </w:p>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 738 - </w:t>
            </w:r>
            <w:proofErr w:type="gramStart"/>
            <w:r w:rsidRPr="009809FB">
              <w:rPr>
                <w:rFonts w:ascii="Times New Roman" w:eastAsia="Calibri" w:hAnsi="Times New Roman" w:cs="Times New Roman"/>
                <w:color w:val="auto"/>
                <w:kern w:val="0"/>
                <w:sz w:val="12"/>
                <w:szCs w:val="12"/>
                <w:lang w:eastAsia="en-US"/>
              </w:rPr>
              <w:t>п</w:t>
            </w:r>
            <w:proofErr w:type="gramEnd"/>
          </w:p>
        </w:tc>
        <w:tc>
          <w:tcPr>
            <w:tcW w:w="3740"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Утверждение порядка принятия решений о разработке муниципальных программ Каратузского района, их формирование и реализации</w:t>
            </w:r>
          </w:p>
        </w:tc>
        <w:tc>
          <w:tcPr>
            <w:tcW w:w="2266"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29.07.2013</w:t>
            </w:r>
          </w:p>
        </w:tc>
      </w:tr>
      <w:tr w:rsidR="009809FB" w:rsidRPr="009809FB" w:rsidTr="009809FB">
        <w:tc>
          <w:tcPr>
            <w:tcW w:w="660"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p>
        </w:tc>
        <w:tc>
          <w:tcPr>
            <w:tcW w:w="2834"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p>
        </w:tc>
        <w:tc>
          <w:tcPr>
            <w:tcW w:w="3740"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p>
        </w:tc>
        <w:tc>
          <w:tcPr>
            <w:tcW w:w="2266" w:type="dxa"/>
          </w:tcPr>
          <w:p w:rsidR="009809FB" w:rsidRPr="009809FB" w:rsidRDefault="009809FB" w:rsidP="009809FB">
            <w:pPr>
              <w:spacing w:after="0" w:line="240" w:lineRule="auto"/>
              <w:ind w:right="67"/>
              <w:rPr>
                <w:rFonts w:ascii="Times New Roman" w:eastAsia="Calibri" w:hAnsi="Times New Roman" w:cs="Times New Roman"/>
                <w:color w:val="auto"/>
                <w:kern w:val="0"/>
                <w:sz w:val="12"/>
                <w:szCs w:val="12"/>
                <w:lang w:eastAsia="en-US"/>
              </w:rPr>
            </w:pPr>
          </w:p>
        </w:tc>
      </w:tr>
    </w:tbl>
    <w:p w:rsidR="009809FB" w:rsidRDefault="009809FB" w:rsidP="009809FB">
      <w:pPr>
        <w:shd w:val="clear" w:color="auto" w:fill="FFFFFF"/>
        <w:spacing w:after="0" w:line="240" w:lineRule="auto"/>
        <w:ind w:right="67"/>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right="67"/>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        Глава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9809FB">
        <w:rPr>
          <w:rFonts w:ascii="Times New Roman" w:eastAsia="Calibri" w:hAnsi="Times New Roman" w:cs="Times New Roman"/>
          <w:color w:val="auto"/>
          <w:kern w:val="0"/>
          <w:sz w:val="12"/>
          <w:szCs w:val="12"/>
          <w:lang w:eastAsia="en-US"/>
        </w:rPr>
        <w:t xml:space="preserve">                                                                        К.А. </w:t>
      </w:r>
      <w:proofErr w:type="spellStart"/>
      <w:r w:rsidRPr="009809FB">
        <w:rPr>
          <w:rFonts w:ascii="Times New Roman" w:eastAsia="Calibri" w:hAnsi="Times New Roman" w:cs="Times New Roman"/>
          <w:color w:val="auto"/>
          <w:kern w:val="0"/>
          <w:sz w:val="12"/>
          <w:szCs w:val="12"/>
          <w:lang w:eastAsia="en-US"/>
        </w:rPr>
        <w:t>Тюнин</w:t>
      </w:r>
      <w:proofErr w:type="spellEnd"/>
    </w:p>
    <w:p w:rsidR="009809FB" w:rsidRDefault="009809FB">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9809FB" w:rsidRPr="009809FB" w:rsidRDefault="009809FB" w:rsidP="009809FB">
      <w:pPr>
        <w:shd w:val="clear" w:color="auto" w:fill="FFFFFF"/>
        <w:spacing w:after="0" w:line="240" w:lineRule="auto"/>
        <w:ind w:left="8736"/>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lastRenderedPageBreak/>
        <w:t>Приложение № 4</w:t>
      </w:r>
    </w:p>
    <w:p w:rsidR="009809FB" w:rsidRPr="009809FB" w:rsidRDefault="009809FB" w:rsidP="009809FB">
      <w:pPr>
        <w:shd w:val="clear" w:color="auto" w:fill="FFFFFF"/>
        <w:spacing w:after="0" w:line="240" w:lineRule="auto"/>
        <w:ind w:left="8726"/>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к  муниципальной  программе «Обеспечение жильем молодых семей </w:t>
      </w:r>
      <w:proofErr w:type="gramStart"/>
      <w:r w:rsidRPr="009809FB">
        <w:rPr>
          <w:rFonts w:ascii="Times New Roman" w:eastAsia="Calibri" w:hAnsi="Times New Roman" w:cs="Times New Roman"/>
          <w:color w:val="auto"/>
          <w:kern w:val="0"/>
          <w:sz w:val="12"/>
          <w:szCs w:val="12"/>
          <w:lang w:eastAsia="en-US"/>
        </w:rPr>
        <w:t>в</w:t>
      </w:r>
      <w:proofErr w:type="gramEnd"/>
      <w:r w:rsidRPr="009809FB">
        <w:rPr>
          <w:rFonts w:ascii="Times New Roman" w:eastAsia="Calibri" w:hAnsi="Times New Roman" w:cs="Times New Roman"/>
          <w:color w:val="auto"/>
          <w:kern w:val="0"/>
          <w:sz w:val="12"/>
          <w:szCs w:val="12"/>
          <w:lang w:eastAsia="en-US"/>
        </w:rPr>
        <w:t xml:space="preserve"> </w:t>
      </w:r>
    </w:p>
    <w:p w:rsidR="009809FB" w:rsidRPr="009809FB" w:rsidRDefault="009809FB" w:rsidP="009809FB">
      <w:pPr>
        <w:shd w:val="clear" w:color="auto" w:fill="FFFFFF"/>
        <w:spacing w:after="0" w:line="240" w:lineRule="auto"/>
        <w:ind w:left="8726"/>
        <w:rPr>
          <w:rFonts w:ascii="Times New Roman" w:eastAsia="Calibri" w:hAnsi="Times New Roman" w:cs="Times New Roman"/>
          <w:color w:val="auto"/>
          <w:kern w:val="0"/>
          <w:sz w:val="12"/>
          <w:szCs w:val="12"/>
          <w:lang w:eastAsia="en-US"/>
        </w:rPr>
      </w:pPr>
      <w:proofErr w:type="gramStart"/>
      <w:r w:rsidRPr="009809FB">
        <w:rPr>
          <w:rFonts w:ascii="Times New Roman" w:eastAsia="Calibri" w:hAnsi="Times New Roman" w:cs="Times New Roman"/>
          <w:color w:val="auto"/>
          <w:kern w:val="0"/>
          <w:sz w:val="12"/>
          <w:szCs w:val="12"/>
          <w:lang w:eastAsia="en-US"/>
        </w:rPr>
        <w:t>Каратузском</w:t>
      </w:r>
      <w:proofErr w:type="gramEnd"/>
      <w:r w:rsidRPr="009809FB">
        <w:rPr>
          <w:rFonts w:ascii="Times New Roman" w:eastAsia="Calibri" w:hAnsi="Times New Roman" w:cs="Times New Roman"/>
          <w:color w:val="auto"/>
          <w:kern w:val="0"/>
          <w:sz w:val="12"/>
          <w:szCs w:val="12"/>
          <w:lang w:eastAsia="en-US"/>
        </w:rPr>
        <w:t xml:space="preserve"> районе»</w:t>
      </w:r>
    </w:p>
    <w:p w:rsidR="009809FB" w:rsidRPr="009809FB" w:rsidRDefault="009809FB" w:rsidP="009809FB">
      <w:pPr>
        <w:shd w:val="clear" w:color="auto" w:fill="FFFFFF"/>
        <w:spacing w:after="0" w:line="240" w:lineRule="auto"/>
        <w:ind w:left="8726"/>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w:t>
      </w:r>
    </w:p>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муниципальной программы</w:t>
      </w:r>
    </w:p>
    <w:tbl>
      <w:tblPr>
        <w:tblW w:w="5000" w:type="pct"/>
        <w:tblLayout w:type="fixed"/>
        <w:tblCellMar>
          <w:left w:w="40" w:type="dxa"/>
          <w:right w:w="40" w:type="dxa"/>
        </w:tblCellMar>
        <w:tblLook w:val="0000" w:firstRow="0" w:lastRow="0" w:firstColumn="0" w:lastColumn="0" w:noHBand="0" w:noVBand="0"/>
      </w:tblPr>
      <w:tblGrid>
        <w:gridCol w:w="1208"/>
        <w:gridCol w:w="1230"/>
        <w:gridCol w:w="1537"/>
        <w:gridCol w:w="641"/>
        <w:gridCol w:w="363"/>
        <w:gridCol w:w="363"/>
        <w:gridCol w:w="368"/>
        <w:gridCol w:w="913"/>
        <w:gridCol w:w="866"/>
        <w:gridCol w:w="621"/>
        <w:gridCol w:w="621"/>
        <w:gridCol w:w="978"/>
        <w:gridCol w:w="1428"/>
      </w:tblGrid>
      <w:tr w:rsidR="009809FB" w:rsidRPr="009809FB" w:rsidTr="009809FB">
        <w:tblPrEx>
          <w:tblCellMar>
            <w:top w:w="0" w:type="dxa"/>
            <w:bottom w:w="0" w:type="dxa"/>
          </w:tblCellMar>
        </w:tblPrEx>
        <w:trPr>
          <w:trHeight w:val="20"/>
        </w:trPr>
        <w:tc>
          <w:tcPr>
            <w:tcW w:w="542" w:type="pct"/>
            <w:tcBorders>
              <w:top w:val="single" w:sz="6" w:space="0" w:color="auto"/>
              <w:left w:val="single" w:sz="6" w:space="0" w:color="auto"/>
              <w:bottom w:val="nil"/>
              <w:right w:val="single" w:sz="6" w:space="0" w:color="auto"/>
            </w:tcBorders>
            <w:shd w:val="clear" w:color="auto" w:fill="FFFFFF"/>
          </w:tcPr>
          <w:p w:rsidR="009809FB" w:rsidRPr="009809FB" w:rsidRDefault="009809FB" w:rsidP="009809FB">
            <w:pPr>
              <w:shd w:val="clear" w:color="auto" w:fill="FFFFFF"/>
              <w:spacing w:after="0" w:line="240" w:lineRule="auto"/>
              <w:ind w:left="34" w:right="34" w:firstLine="490"/>
              <w:rPr>
                <w:rFonts w:ascii="Times New Roman" w:eastAsia="Calibri" w:hAnsi="Times New Roman" w:cs="Times New Roman"/>
                <w:color w:val="auto"/>
                <w:kern w:val="0"/>
                <w:sz w:val="12"/>
                <w:szCs w:val="12"/>
                <w:lang w:eastAsia="en-US"/>
              </w:rPr>
            </w:pPr>
            <w:proofErr w:type="gramStart"/>
            <w:r w:rsidRPr="009809FB">
              <w:rPr>
                <w:rFonts w:ascii="Times New Roman" w:eastAsia="Calibri" w:hAnsi="Times New Roman" w:cs="Times New Roman"/>
                <w:color w:val="auto"/>
                <w:kern w:val="0"/>
                <w:sz w:val="12"/>
                <w:szCs w:val="12"/>
                <w:lang w:eastAsia="en-US"/>
              </w:rPr>
              <w:t>Статус (Муниципальная</w:t>
            </w:r>
            <w:proofErr w:type="gramEnd"/>
          </w:p>
          <w:p w:rsidR="009809FB" w:rsidRPr="009809FB" w:rsidRDefault="009809FB" w:rsidP="009809FB">
            <w:pPr>
              <w:shd w:val="clear" w:color="auto" w:fill="FFFFFF"/>
              <w:spacing w:after="0" w:line="240" w:lineRule="auto"/>
              <w:ind w:left="34" w:right="34" w:firstLine="18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программа, подпрограмма)</w:t>
            </w:r>
          </w:p>
        </w:tc>
        <w:tc>
          <w:tcPr>
            <w:tcW w:w="552" w:type="pct"/>
            <w:tcBorders>
              <w:top w:val="single" w:sz="6" w:space="0" w:color="auto"/>
              <w:left w:val="single" w:sz="6" w:space="0" w:color="auto"/>
              <w:bottom w:val="nil"/>
              <w:right w:val="single" w:sz="6" w:space="0" w:color="auto"/>
            </w:tcBorders>
            <w:shd w:val="clear" w:color="auto" w:fill="FFFFFF"/>
          </w:tcPr>
          <w:p w:rsidR="009809FB" w:rsidRPr="009809FB" w:rsidRDefault="009809FB" w:rsidP="009809FB">
            <w:pPr>
              <w:shd w:val="clear" w:color="auto" w:fill="FFFFFF"/>
              <w:spacing w:after="0" w:line="240" w:lineRule="auto"/>
              <w:ind w:left="24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Наименование,</w:t>
            </w:r>
          </w:p>
          <w:p w:rsidR="009809FB" w:rsidRPr="009809FB" w:rsidRDefault="009809FB" w:rsidP="009809FB">
            <w:pPr>
              <w:shd w:val="clear" w:color="auto" w:fill="FFFFFF"/>
              <w:spacing w:after="0" w:line="240" w:lineRule="auto"/>
              <w:ind w:left="240" w:firstLine="14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программы, подпрограммы</w:t>
            </w:r>
          </w:p>
        </w:tc>
        <w:tc>
          <w:tcPr>
            <w:tcW w:w="690" w:type="pct"/>
            <w:tcBorders>
              <w:top w:val="single" w:sz="6" w:space="0" w:color="auto"/>
              <w:left w:val="single" w:sz="6" w:space="0" w:color="auto"/>
              <w:bottom w:val="nil"/>
              <w:right w:val="single" w:sz="6" w:space="0" w:color="auto"/>
            </w:tcBorders>
            <w:shd w:val="clear" w:color="auto" w:fill="FFFFFF"/>
          </w:tcPr>
          <w:p w:rsidR="009809FB" w:rsidRPr="009809FB" w:rsidRDefault="009809FB" w:rsidP="009809FB">
            <w:pPr>
              <w:shd w:val="clear" w:color="auto" w:fill="FFFFFF"/>
              <w:spacing w:after="0" w:line="240" w:lineRule="auto"/>
              <w:ind w:left="37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Наименование, ГРБС</w:t>
            </w:r>
          </w:p>
        </w:tc>
        <w:tc>
          <w:tcPr>
            <w:tcW w:w="779" w:type="pct"/>
            <w:gridSpan w:val="4"/>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422" w:right="42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Код бюджетной классификации</w:t>
            </w:r>
          </w:p>
        </w:tc>
        <w:tc>
          <w:tcPr>
            <w:tcW w:w="2437" w:type="pct"/>
            <w:gridSpan w:val="6"/>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790" w:right="1771"/>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Расходы (тыс. руб.), годы</w:t>
            </w:r>
          </w:p>
        </w:tc>
      </w:tr>
      <w:tr w:rsidR="009809FB" w:rsidRPr="009809FB" w:rsidTr="009809FB">
        <w:tblPrEx>
          <w:tblCellMar>
            <w:top w:w="0" w:type="dxa"/>
            <w:bottom w:w="0" w:type="dxa"/>
          </w:tblCellMar>
        </w:tblPrEx>
        <w:trPr>
          <w:trHeight w:val="20"/>
        </w:trPr>
        <w:tc>
          <w:tcPr>
            <w:tcW w:w="542"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ГРБС</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38" w:firstLine="34"/>
              <w:rPr>
                <w:rFonts w:ascii="Times New Roman" w:eastAsia="Calibri" w:hAnsi="Times New Roman" w:cs="Times New Roman"/>
                <w:color w:val="auto"/>
                <w:kern w:val="0"/>
                <w:sz w:val="12"/>
                <w:szCs w:val="12"/>
                <w:lang w:eastAsia="en-US"/>
              </w:rPr>
            </w:pPr>
            <w:proofErr w:type="spellStart"/>
            <w:r w:rsidRPr="009809FB">
              <w:rPr>
                <w:rFonts w:ascii="Times New Roman" w:eastAsia="Calibri" w:hAnsi="Times New Roman" w:cs="Times New Roman"/>
                <w:color w:val="auto"/>
                <w:kern w:val="0"/>
                <w:sz w:val="12"/>
                <w:szCs w:val="12"/>
                <w:lang w:eastAsia="en-US"/>
              </w:rPr>
              <w:t>Рз</w:t>
            </w:r>
            <w:proofErr w:type="spellEnd"/>
            <w:r w:rsidRPr="009809FB">
              <w:rPr>
                <w:rFonts w:ascii="Times New Roman" w:eastAsia="Calibri" w:hAnsi="Times New Roman" w:cs="Times New Roman"/>
                <w:color w:val="auto"/>
                <w:kern w:val="0"/>
                <w:sz w:val="12"/>
                <w:szCs w:val="12"/>
                <w:lang w:eastAsia="en-US"/>
              </w:rPr>
              <w:t xml:space="preserve"> </w:t>
            </w:r>
            <w:proofErr w:type="spellStart"/>
            <w:proofErr w:type="gramStart"/>
            <w:r w:rsidRPr="009809FB">
              <w:rPr>
                <w:rFonts w:ascii="Times New Roman" w:eastAsia="Calibri" w:hAnsi="Times New Roman" w:cs="Times New Roman"/>
                <w:color w:val="auto"/>
                <w:kern w:val="0"/>
                <w:sz w:val="12"/>
                <w:szCs w:val="12"/>
                <w:lang w:eastAsia="en-US"/>
              </w:rPr>
              <w:t>Пр</w:t>
            </w:r>
            <w:proofErr w:type="spellEnd"/>
            <w:proofErr w:type="gramEnd"/>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ЦСР</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3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ВР</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2014 </w:t>
            </w:r>
          </w:p>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10"/>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2015 </w:t>
            </w:r>
          </w:p>
          <w:p w:rsidR="009809FB" w:rsidRPr="009809FB" w:rsidRDefault="009809FB" w:rsidP="009809FB">
            <w:pPr>
              <w:shd w:val="clear" w:color="auto" w:fill="FFFFFF"/>
              <w:spacing w:after="0" w:line="240" w:lineRule="auto"/>
              <w:ind w:left="110"/>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right="72"/>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2016</w:t>
            </w:r>
          </w:p>
          <w:p w:rsidR="009809FB" w:rsidRPr="009809FB" w:rsidRDefault="009809FB" w:rsidP="009809FB">
            <w:pPr>
              <w:shd w:val="clear" w:color="auto" w:fill="FFFFFF"/>
              <w:spacing w:after="0" w:line="240" w:lineRule="auto"/>
              <w:ind w:right="72"/>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74" w:hanging="18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2017</w:t>
            </w:r>
          </w:p>
          <w:p w:rsidR="009809FB" w:rsidRPr="009809FB" w:rsidRDefault="009809FB" w:rsidP="009809FB">
            <w:pPr>
              <w:shd w:val="clear" w:color="auto" w:fill="FFFFFF"/>
              <w:spacing w:after="0" w:line="240" w:lineRule="auto"/>
              <w:ind w:left="274" w:hanging="18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7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2018 </w:t>
            </w:r>
          </w:p>
          <w:p w:rsidR="009809FB" w:rsidRPr="009809FB" w:rsidRDefault="009809FB" w:rsidP="009809FB">
            <w:pPr>
              <w:shd w:val="clear" w:color="auto" w:fill="FFFFFF"/>
              <w:spacing w:after="0" w:line="240" w:lineRule="auto"/>
              <w:ind w:left="27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7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Итого на   период</w:t>
            </w:r>
          </w:p>
        </w:tc>
      </w:tr>
      <w:tr w:rsidR="009809FB" w:rsidRPr="009809FB" w:rsidTr="009809FB">
        <w:tblPrEx>
          <w:tblCellMar>
            <w:top w:w="0" w:type="dxa"/>
            <w:bottom w:w="0" w:type="dxa"/>
          </w:tblCellMar>
        </w:tblPrEx>
        <w:trPr>
          <w:trHeight w:val="20"/>
        </w:trPr>
        <w:tc>
          <w:tcPr>
            <w:tcW w:w="542" w:type="pct"/>
            <w:vMerge w:val="restart"/>
            <w:tcBorders>
              <w:top w:val="single" w:sz="6" w:space="0" w:color="auto"/>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29" w:right="12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Муниципальная программа</w:t>
            </w: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6" w:space="0" w:color="auto"/>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«Обеспечение жильем молодых семей в Каратузском районе»</w:t>
            </w: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542" w:type="pct"/>
            <w:vMerge/>
            <w:tcBorders>
              <w:left w:val="single" w:sz="6" w:space="0" w:color="auto"/>
              <w:bottom w:val="single" w:sz="4"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bottom w:val="single" w:sz="4"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542" w:type="pct"/>
            <w:vMerge w:val="restart"/>
            <w:tcBorders>
              <w:top w:val="single" w:sz="4" w:space="0" w:color="auto"/>
              <w:left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29" w:right="12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Подпрограмма № 1</w:t>
            </w: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«Обеспечение жильем молодых семей»</w:t>
            </w:r>
          </w:p>
        </w:tc>
        <w:tc>
          <w:tcPr>
            <w:tcW w:w="690" w:type="pct"/>
            <w:tcBorders>
              <w:top w:val="nil"/>
              <w:left w:val="single" w:sz="4"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288"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tcBorders>
              <w:top w:val="single" w:sz="4"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nil"/>
              <w:left w:val="single" w:sz="4"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tcBorders>
              <w:top w:val="nil"/>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nil"/>
              <w:left w:val="single" w:sz="4"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nil"/>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nil"/>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nil"/>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nil"/>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Мероприятие 1 подпрограммы</w:t>
            </w: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Предоставление социальных выплат молодым семьям</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1365,340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5365,340</w:t>
            </w:r>
          </w:p>
        </w:tc>
      </w:tr>
      <w:tr w:rsidR="009809FB" w:rsidRPr="009809FB" w:rsidTr="009809FB">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vMerge/>
            <w:tcBorders>
              <w:top w:val="single" w:sz="4" w:space="0" w:color="auto"/>
              <w:left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1365,340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5365,340</w:t>
            </w:r>
          </w:p>
        </w:tc>
      </w:tr>
      <w:tr w:rsidR="009809FB" w:rsidRPr="009809FB" w:rsidTr="009809FB">
        <w:tblPrEx>
          <w:tblCellMar>
            <w:top w:w="0" w:type="dxa"/>
            <w:bottom w:w="0" w:type="dxa"/>
          </w:tblCellMar>
        </w:tblPrEx>
        <w:trPr>
          <w:trHeight w:val="20"/>
        </w:trPr>
        <w:tc>
          <w:tcPr>
            <w:tcW w:w="542" w:type="pct"/>
            <w:vMerge/>
            <w:tcBorders>
              <w:left w:val="single" w:sz="4" w:space="0" w:color="auto"/>
              <w:bottom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1365,340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5365,340</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Мероприятие 2 подпрограммы</w:t>
            </w: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Предоставление социальных выплат молодым </w:t>
            </w:r>
            <w:proofErr w:type="gramStart"/>
            <w:r w:rsidRPr="009809FB">
              <w:rPr>
                <w:rFonts w:ascii="Times New Roman" w:eastAsia="Calibri" w:hAnsi="Times New Roman" w:cs="Times New Roman"/>
                <w:color w:val="auto"/>
                <w:kern w:val="0"/>
                <w:sz w:val="12"/>
                <w:szCs w:val="12"/>
                <w:lang w:eastAsia="en-US"/>
              </w:rPr>
              <w:t>семьям</w:t>
            </w:r>
            <w:proofErr w:type="gramEnd"/>
            <w:r w:rsidRPr="009809FB">
              <w:rPr>
                <w:rFonts w:ascii="Times New Roman" w:eastAsia="Calibri" w:hAnsi="Times New Roman" w:cs="Times New Roman"/>
                <w:color w:val="auto"/>
                <w:kern w:val="0"/>
                <w:sz w:val="12"/>
                <w:szCs w:val="12"/>
                <w:lang w:eastAsia="en-US"/>
              </w:rPr>
              <w:t xml:space="preserve"> по свидетельствам полученным в 2013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969,585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969,585</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969,585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969,585</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969,585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969,585</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r w:rsidRPr="009809FB">
              <w:rPr>
                <w:rFonts w:ascii="Times New Roman" w:eastAsia="Calibri" w:hAnsi="Times New Roman" w:cs="Times New Roman"/>
                <w:bCs/>
                <w:color w:val="auto"/>
                <w:kern w:val="0"/>
                <w:sz w:val="12"/>
                <w:szCs w:val="12"/>
                <w:lang w:eastAsia="en-US"/>
              </w:rPr>
              <w:t xml:space="preserve">Мероприятие  3 подпрограммы </w:t>
            </w:r>
          </w:p>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r w:rsidRPr="009809FB">
              <w:rPr>
                <w:rFonts w:ascii="Times New Roman" w:eastAsia="Calibri" w:hAnsi="Times New Roman" w:cs="Times New Roman"/>
                <w:bCs/>
                <w:color w:val="auto"/>
                <w:kern w:val="0"/>
                <w:sz w:val="12"/>
                <w:szCs w:val="12"/>
                <w:lang w:eastAsia="en-US"/>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9809FB">
              <w:rPr>
                <w:rFonts w:ascii="Times New Roman" w:eastAsia="Calibri" w:hAnsi="Times New Roman" w:cs="Times New Roman"/>
                <w:bCs/>
                <w:color w:val="auto"/>
                <w:kern w:val="0"/>
                <w:sz w:val="12"/>
                <w:szCs w:val="12"/>
                <w:lang w:eastAsia="en-US"/>
              </w:rPr>
              <w:t>свидетельствам</w:t>
            </w:r>
            <w:proofErr w:type="gramEnd"/>
            <w:r w:rsidRPr="009809FB">
              <w:rPr>
                <w:rFonts w:ascii="Times New Roman" w:eastAsia="Calibri" w:hAnsi="Times New Roman" w:cs="Times New Roman"/>
                <w:bCs/>
                <w:color w:val="auto"/>
                <w:kern w:val="0"/>
                <w:sz w:val="12"/>
                <w:szCs w:val="12"/>
                <w:lang w:eastAsia="en-US"/>
              </w:rPr>
              <w:t xml:space="preserve"> полученным в 2013 году</w:t>
            </w:r>
          </w:p>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2436,95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2436,95</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2436,95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2436,95</w:t>
            </w:r>
          </w:p>
        </w:tc>
      </w:tr>
      <w:tr w:rsidR="009809FB" w:rsidRPr="009809FB" w:rsidTr="009809FB">
        <w:tblPrEx>
          <w:tblCellMar>
            <w:top w:w="0" w:type="dxa"/>
            <w:bottom w:w="0" w:type="dxa"/>
          </w:tblCellMar>
        </w:tblPrEx>
        <w:trPr>
          <w:trHeight w:val="20"/>
        </w:trPr>
        <w:tc>
          <w:tcPr>
            <w:tcW w:w="542" w:type="pct"/>
            <w:vMerge/>
            <w:tcBorders>
              <w:left w:val="single" w:sz="6" w:space="0" w:color="auto"/>
              <w:bottom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2436,95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2436,95</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bCs/>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Мероприятие 4 подпрограммы Предоставление социальных выплат молодым семьям  на приобретение (строительство) </w:t>
            </w:r>
            <w:r w:rsidRPr="009809FB">
              <w:rPr>
                <w:rFonts w:ascii="Times New Roman" w:eastAsia="Calibri" w:hAnsi="Times New Roman" w:cs="Times New Roman"/>
                <w:bCs/>
                <w:color w:val="auto"/>
                <w:kern w:val="0"/>
                <w:sz w:val="12"/>
                <w:szCs w:val="12"/>
                <w:lang w:eastAsia="en-US"/>
              </w:rPr>
              <w:t xml:space="preserve">жилья за счет средств субсидии из федерального бюджета по </w:t>
            </w:r>
            <w:proofErr w:type="gramStart"/>
            <w:r w:rsidRPr="009809FB">
              <w:rPr>
                <w:rFonts w:ascii="Times New Roman" w:eastAsia="Calibri" w:hAnsi="Times New Roman" w:cs="Times New Roman"/>
                <w:bCs/>
                <w:color w:val="auto"/>
                <w:kern w:val="0"/>
                <w:sz w:val="12"/>
                <w:szCs w:val="12"/>
                <w:lang w:eastAsia="en-US"/>
              </w:rPr>
              <w:t>свидетельствам</w:t>
            </w:r>
            <w:proofErr w:type="gramEnd"/>
            <w:r w:rsidRPr="009809FB">
              <w:rPr>
                <w:rFonts w:ascii="Times New Roman" w:eastAsia="Calibri" w:hAnsi="Times New Roman" w:cs="Times New Roman"/>
                <w:bCs/>
                <w:color w:val="auto"/>
                <w:kern w:val="0"/>
                <w:sz w:val="12"/>
                <w:szCs w:val="12"/>
                <w:lang w:eastAsia="en-US"/>
              </w:rPr>
              <w:t xml:space="preserve"> полученным в 2013 году</w:t>
            </w:r>
          </w:p>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510,033</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510,033</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510,033</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510,033</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510,033</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510,033</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Мероприятие 5 подпрограммы Предоставление социальных выплат молодым семьям на приобретение (строительство) жилья за счет средств субсидии из краевого бюджета</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2346,01944</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2346,01944</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2346,01944</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2346,01944</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2346,01944</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2346,01944</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Мероприятие 6 подпрограммы Предоставление социальных выплат молодым семьям на приобретение (строительство) жилья за счет средств субсидии из федерального бюджета</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1780,07652</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1780,07652</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1780,07652</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1780,07652</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1780,07652</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1780,07652</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Мероприятие  7 подпрограммы Предоставление социальных выплат молодым семьям на приобретение (строительство) жилья за счет средств местного бюджета по </w:t>
            </w:r>
            <w:proofErr w:type="gramStart"/>
            <w:r w:rsidRPr="009809FB">
              <w:rPr>
                <w:rFonts w:ascii="Times New Roman" w:eastAsia="Calibri" w:hAnsi="Times New Roman" w:cs="Times New Roman"/>
                <w:color w:val="auto"/>
                <w:kern w:val="0"/>
                <w:sz w:val="12"/>
                <w:szCs w:val="12"/>
                <w:lang w:eastAsia="en-US"/>
              </w:rPr>
              <w:t>свидетельствам</w:t>
            </w:r>
            <w:proofErr w:type="gramEnd"/>
            <w:r w:rsidRPr="009809FB">
              <w:rPr>
                <w:rFonts w:ascii="Times New Roman" w:eastAsia="Calibri" w:hAnsi="Times New Roman" w:cs="Times New Roman"/>
                <w:color w:val="auto"/>
                <w:kern w:val="0"/>
                <w:sz w:val="12"/>
                <w:szCs w:val="12"/>
                <w:lang w:eastAsia="en-US"/>
              </w:rPr>
              <w:t xml:space="preserve"> полученным в 2014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191,91144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191,91144</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191,91144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191,91144</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191,91144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191,91144</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Мероприятие  8 подпрограммы Предоставление социальных выплат молодым семьям на приобретение (строительство) </w:t>
            </w:r>
            <w:r w:rsidRPr="009809FB">
              <w:rPr>
                <w:rFonts w:ascii="Times New Roman" w:eastAsia="Calibri" w:hAnsi="Times New Roman" w:cs="Times New Roman"/>
                <w:color w:val="auto"/>
                <w:kern w:val="0"/>
                <w:sz w:val="12"/>
                <w:szCs w:val="12"/>
                <w:lang w:eastAsia="en-US"/>
              </w:rPr>
              <w:lastRenderedPageBreak/>
              <w:t xml:space="preserve">жилья за счет средств краевого бюджета по </w:t>
            </w:r>
            <w:proofErr w:type="gramStart"/>
            <w:r w:rsidRPr="009809FB">
              <w:rPr>
                <w:rFonts w:ascii="Times New Roman" w:eastAsia="Calibri" w:hAnsi="Times New Roman" w:cs="Times New Roman"/>
                <w:color w:val="auto"/>
                <w:kern w:val="0"/>
                <w:sz w:val="12"/>
                <w:szCs w:val="12"/>
                <w:lang w:eastAsia="en-US"/>
              </w:rPr>
              <w:t>свидетельствам</w:t>
            </w:r>
            <w:proofErr w:type="gramEnd"/>
            <w:r w:rsidRPr="009809FB">
              <w:rPr>
                <w:rFonts w:ascii="Times New Roman" w:eastAsia="Calibri" w:hAnsi="Times New Roman" w:cs="Times New Roman"/>
                <w:color w:val="auto"/>
                <w:kern w:val="0"/>
                <w:sz w:val="12"/>
                <w:szCs w:val="12"/>
                <w:lang w:eastAsia="en-US"/>
              </w:rPr>
              <w:t xml:space="preserve"> полученным в 2014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lastRenderedPageBreak/>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863,60148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863,60148</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863,60148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863,60148</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863,60148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863,60148</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Мероприятие  9 подпрограммы Предоставление социальных выплат молодым семьям на приобретение (строительство) жилья за счет средств федерального бюджета по </w:t>
            </w:r>
            <w:proofErr w:type="gramStart"/>
            <w:r w:rsidRPr="009809FB">
              <w:rPr>
                <w:rFonts w:ascii="Times New Roman" w:eastAsia="Calibri" w:hAnsi="Times New Roman" w:cs="Times New Roman"/>
                <w:color w:val="auto"/>
                <w:kern w:val="0"/>
                <w:sz w:val="12"/>
                <w:szCs w:val="12"/>
                <w:lang w:eastAsia="en-US"/>
              </w:rPr>
              <w:t>свидетельствам</w:t>
            </w:r>
            <w:proofErr w:type="gramEnd"/>
            <w:r w:rsidRPr="009809FB">
              <w:rPr>
                <w:rFonts w:ascii="Times New Roman" w:eastAsia="Calibri" w:hAnsi="Times New Roman" w:cs="Times New Roman"/>
                <w:color w:val="auto"/>
                <w:kern w:val="0"/>
                <w:sz w:val="12"/>
                <w:szCs w:val="12"/>
                <w:lang w:eastAsia="en-US"/>
              </w:rPr>
              <w:t xml:space="preserve"> полученным в 2014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246,74328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246,74328</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246,74328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246,74328</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246,74328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246,74328</w:t>
            </w:r>
          </w:p>
        </w:tc>
      </w:tr>
      <w:tr w:rsidR="009809FB" w:rsidRPr="009809FB" w:rsidTr="009809FB">
        <w:tblPrEx>
          <w:tblCellMar>
            <w:top w:w="0" w:type="dxa"/>
            <w:bottom w:w="0" w:type="dxa"/>
          </w:tblCellMar>
        </w:tblPrEx>
        <w:trPr>
          <w:trHeight w:val="20"/>
        </w:trPr>
        <w:tc>
          <w:tcPr>
            <w:tcW w:w="542" w:type="pc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Мероприятие  10 подпрограммы Предоставление социальных выплат молодым семьям на приобретение (строительство) жилья за счет средств  субсидии из краевого бюджета в 2015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3242,67053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3242,67053</w:t>
            </w:r>
          </w:p>
        </w:tc>
      </w:tr>
      <w:tr w:rsidR="009809FB" w:rsidRPr="009809FB" w:rsidTr="009809FB">
        <w:tblPrEx>
          <w:tblCellMar>
            <w:top w:w="0" w:type="dxa"/>
            <w:bottom w:w="0" w:type="dxa"/>
          </w:tblCellMar>
        </w:tblPrEx>
        <w:trPr>
          <w:trHeight w:val="20"/>
        </w:trPr>
        <w:tc>
          <w:tcPr>
            <w:tcW w:w="542" w:type="pc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3242,67053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3242,67053</w:t>
            </w:r>
          </w:p>
        </w:tc>
      </w:tr>
      <w:tr w:rsidR="009809FB" w:rsidRPr="009809FB" w:rsidTr="009809FB">
        <w:tblPrEx>
          <w:tblCellMar>
            <w:top w:w="0" w:type="dxa"/>
            <w:bottom w:w="0" w:type="dxa"/>
          </w:tblCellMar>
        </w:tblPrEx>
        <w:trPr>
          <w:trHeight w:val="20"/>
        </w:trPr>
        <w:tc>
          <w:tcPr>
            <w:tcW w:w="542" w:type="pc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3242,67053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3242,67053</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Мероприятие № 11 подпрограммы Предоставление социальных выплат молодым семьям на приобретение (строительство) жилья за счет средств  субсидии из федерального бюджета в 2015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val="en-US"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996,79814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996,79814</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996,79814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996,79814</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996,79814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996,79814</w:t>
            </w:r>
          </w:p>
        </w:tc>
      </w:tr>
      <w:tr w:rsidR="009809FB" w:rsidRPr="009809FB" w:rsidTr="009809FB">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Мероприятие 12 подпрограммы Привлечение молодыми семьями собственных средств, заемных средств у кредитных организаций, в том числе ипотечные жилищные кредиты</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ight="29" w:firstLine="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r>
      <w:tr w:rsidR="009809FB" w:rsidRPr="009809FB" w:rsidTr="009809FB">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Внебюджетные средства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r>
      <w:tr w:rsidR="009809FB" w:rsidRPr="009809FB" w:rsidTr="009809FB">
        <w:tblPrEx>
          <w:tblCellMar>
            <w:top w:w="0" w:type="dxa"/>
            <w:bottom w:w="0" w:type="dxa"/>
          </w:tblCellMar>
        </w:tblPrEx>
        <w:trPr>
          <w:trHeight w:val="20"/>
        </w:trPr>
        <w:tc>
          <w:tcPr>
            <w:tcW w:w="542" w:type="pct"/>
            <w:vMerge/>
            <w:tcBorders>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r>
      <w:tr w:rsidR="009809FB" w:rsidRPr="009809FB" w:rsidTr="009809FB">
        <w:tblPrEx>
          <w:tblCellMar>
            <w:top w:w="0" w:type="dxa"/>
            <w:bottom w:w="0" w:type="dxa"/>
          </w:tblCellMar>
        </w:tblPrEx>
        <w:trPr>
          <w:trHeight w:val="20"/>
        </w:trPr>
        <w:tc>
          <w:tcPr>
            <w:tcW w:w="2563" w:type="pct"/>
            <w:gridSpan w:val="7"/>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Итого</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bl>
    <w:p w:rsid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Глава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9809FB">
        <w:rPr>
          <w:rFonts w:ascii="Times New Roman" w:eastAsia="Calibri" w:hAnsi="Times New Roman" w:cs="Times New Roman"/>
          <w:color w:val="auto"/>
          <w:kern w:val="0"/>
          <w:sz w:val="12"/>
          <w:szCs w:val="12"/>
          <w:lang w:eastAsia="en-US"/>
        </w:rPr>
        <w:t xml:space="preserve">                                                                                                    К.А. </w:t>
      </w:r>
      <w:proofErr w:type="spellStart"/>
      <w:r w:rsidRPr="009809FB">
        <w:rPr>
          <w:rFonts w:ascii="Times New Roman" w:eastAsia="Calibri" w:hAnsi="Times New Roman" w:cs="Times New Roman"/>
          <w:color w:val="auto"/>
          <w:kern w:val="0"/>
          <w:sz w:val="12"/>
          <w:szCs w:val="12"/>
          <w:lang w:eastAsia="en-US"/>
        </w:rPr>
        <w:t>Тюнин</w:t>
      </w:r>
      <w:proofErr w:type="spellEnd"/>
    </w:p>
    <w:p w:rsidR="009809FB" w:rsidRDefault="009809FB" w:rsidP="009809FB">
      <w:pPr>
        <w:spacing w:after="0" w:line="240" w:lineRule="auto"/>
        <w:rPr>
          <w:rFonts w:ascii="Times New Roman" w:hAnsi="Times New Roman" w:cs="Times New Roman"/>
          <w:color w:val="auto"/>
          <w:kern w:val="0"/>
          <w:sz w:val="12"/>
          <w:szCs w:val="12"/>
        </w:rPr>
      </w:pPr>
    </w:p>
    <w:p w:rsidR="009809FB" w:rsidRDefault="009809FB" w:rsidP="009809FB">
      <w:pPr>
        <w:spacing w:after="0" w:line="240" w:lineRule="auto"/>
        <w:rPr>
          <w:rFonts w:ascii="Times New Roman" w:hAnsi="Times New Roman" w:cs="Times New Roman"/>
          <w:color w:val="auto"/>
          <w:kern w:val="0"/>
          <w:sz w:val="12"/>
          <w:szCs w:val="12"/>
        </w:rPr>
      </w:pPr>
    </w:p>
    <w:p w:rsidR="009809FB" w:rsidRDefault="009809FB" w:rsidP="009809FB">
      <w:pPr>
        <w:spacing w:after="0" w:line="240" w:lineRule="auto"/>
        <w:rPr>
          <w:rFonts w:ascii="Times New Roman" w:hAnsi="Times New Roman" w:cs="Times New Roman"/>
          <w:color w:val="auto"/>
          <w:kern w:val="0"/>
          <w:sz w:val="12"/>
          <w:szCs w:val="12"/>
        </w:rPr>
      </w:pPr>
    </w:p>
    <w:p w:rsidR="009809FB" w:rsidRPr="009809FB" w:rsidRDefault="009809FB" w:rsidP="009809FB">
      <w:pPr>
        <w:shd w:val="clear" w:color="auto" w:fill="FFFFFF"/>
        <w:spacing w:after="0" w:line="240" w:lineRule="auto"/>
        <w:ind w:left="8712"/>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Приложение № 5</w:t>
      </w:r>
    </w:p>
    <w:p w:rsidR="009809FB" w:rsidRPr="009809FB" w:rsidRDefault="009809FB" w:rsidP="009809FB">
      <w:pPr>
        <w:shd w:val="clear" w:color="auto" w:fill="FFFFFF"/>
        <w:spacing w:after="0" w:line="240" w:lineRule="auto"/>
        <w:ind w:left="8726"/>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к  муниципальной  программе «Обеспечение жильем молодых семей </w:t>
      </w:r>
      <w:proofErr w:type="gramStart"/>
      <w:r w:rsidRPr="009809FB">
        <w:rPr>
          <w:rFonts w:ascii="Times New Roman" w:eastAsia="Calibri" w:hAnsi="Times New Roman" w:cs="Times New Roman"/>
          <w:color w:val="auto"/>
          <w:kern w:val="0"/>
          <w:sz w:val="12"/>
          <w:szCs w:val="12"/>
          <w:lang w:eastAsia="en-US"/>
        </w:rPr>
        <w:t>в</w:t>
      </w:r>
      <w:proofErr w:type="gramEnd"/>
      <w:r w:rsidRPr="009809FB">
        <w:rPr>
          <w:rFonts w:ascii="Times New Roman" w:eastAsia="Calibri" w:hAnsi="Times New Roman" w:cs="Times New Roman"/>
          <w:color w:val="auto"/>
          <w:kern w:val="0"/>
          <w:sz w:val="12"/>
          <w:szCs w:val="12"/>
          <w:lang w:eastAsia="en-US"/>
        </w:rPr>
        <w:t xml:space="preserve"> </w:t>
      </w:r>
    </w:p>
    <w:p w:rsidR="009809FB" w:rsidRPr="009809FB" w:rsidRDefault="009809FB" w:rsidP="009809FB">
      <w:pPr>
        <w:shd w:val="clear" w:color="auto" w:fill="FFFFFF"/>
        <w:spacing w:after="0" w:line="240" w:lineRule="auto"/>
        <w:ind w:left="8726"/>
        <w:rPr>
          <w:rFonts w:ascii="Times New Roman" w:eastAsia="Calibri" w:hAnsi="Times New Roman" w:cs="Times New Roman"/>
          <w:color w:val="auto"/>
          <w:kern w:val="0"/>
          <w:sz w:val="12"/>
          <w:szCs w:val="12"/>
          <w:lang w:eastAsia="en-US"/>
        </w:rPr>
      </w:pPr>
      <w:proofErr w:type="gramStart"/>
      <w:r w:rsidRPr="009809FB">
        <w:rPr>
          <w:rFonts w:ascii="Times New Roman" w:eastAsia="Calibri" w:hAnsi="Times New Roman" w:cs="Times New Roman"/>
          <w:color w:val="auto"/>
          <w:kern w:val="0"/>
          <w:sz w:val="12"/>
          <w:szCs w:val="12"/>
          <w:lang w:eastAsia="en-US"/>
        </w:rPr>
        <w:t>Каратузском</w:t>
      </w:r>
      <w:proofErr w:type="gramEnd"/>
      <w:r w:rsidRPr="009809FB">
        <w:rPr>
          <w:rFonts w:ascii="Times New Roman" w:eastAsia="Calibri" w:hAnsi="Times New Roman" w:cs="Times New Roman"/>
          <w:color w:val="auto"/>
          <w:kern w:val="0"/>
          <w:sz w:val="12"/>
          <w:szCs w:val="12"/>
          <w:lang w:eastAsia="en-US"/>
        </w:rPr>
        <w:t xml:space="preserve"> районе»</w:t>
      </w:r>
    </w:p>
    <w:p w:rsidR="009809FB" w:rsidRPr="009809FB" w:rsidRDefault="009809FB" w:rsidP="009809FB">
      <w:pPr>
        <w:shd w:val="clear" w:color="auto" w:fill="FFFFFF"/>
        <w:spacing w:after="0" w:line="240" w:lineRule="auto"/>
        <w:ind w:left="8712"/>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8712"/>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1882" w:right="539" w:hanging="1616"/>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bl>
      <w:tblPr>
        <w:tblW w:w="10915" w:type="dxa"/>
        <w:tblInd w:w="40" w:type="dxa"/>
        <w:tblLayout w:type="fixed"/>
        <w:tblCellMar>
          <w:left w:w="40" w:type="dxa"/>
          <w:right w:w="40" w:type="dxa"/>
        </w:tblCellMar>
        <w:tblLook w:val="0000" w:firstRow="0" w:lastRow="0" w:firstColumn="0" w:lastColumn="0" w:noHBand="0" w:noVBand="0"/>
      </w:tblPr>
      <w:tblGrid>
        <w:gridCol w:w="1843"/>
        <w:gridCol w:w="3260"/>
        <w:gridCol w:w="1418"/>
        <w:gridCol w:w="850"/>
        <w:gridCol w:w="709"/>
        <w:gridCol w:w="567"/>
        <w:gridCol w:w="567"/>
        <w:gridCol w:w="567"/>
        <w:gridCol w:w="1134"/>
      </w:tblGrid>
      <w:tr w:rsidR="009809FB" w:rsidRPr="009809FB" w:rsidTr="009809FB">
        <w:tblPrEx>
          <w:tblCellMar>
            <w:top w:w="0" w:type="dxa"/>
            <w:bottom w:w="0" w:type="dxa"/>
          </w:tblCellMar>
        </w:tblPrEx>
        <w:trPr>
          <w:trHeight w:val="20"/>
        </w:trPr>
        <w:tc>
          <w:tcPr>
            <w:tcW w:w="1843" w:type="dxa"/>
            <w:tcBorders>
              <w:top w:val="single" w:sz="6" w:space="0" w:color="auto"/>
              <w:left w:val="single" w:sz="6" w:space="0" w:color="auto"/>
              <w:bottom w:val="nil"/>
              <w:right w:val="single" w:sz="6" w:space="0" w:color="auto"/>
            </w:tcBorders>
            <w:shd w:val="clear" w:color="auto" w:fill="FFFFFF"/>
          </w:tcPr>
          <w:p w:rsidR="009809FB" w:rsidRPr="009809FB" w:rsidRDefault="009809FB" w:rsidP="009809FB">
            <w:pPr>
              <w:shd w:val="clear" w:color="auto" w:fill="FFFFFF"/>
              <w:spacing w:after="0" w:line="240" w:lineRule="auto"/>
              <w:ind w:left="581"/>
              <w:rPr>
                <w:rFonts w:ascii="Times New Roman" w:eastAsia="Calibri" w:hAnsi="Times New Roman" w:cs="Times New Roman"/>
                <w:color w:val="auto"/>
                <w:kern w:val="0"/>
                <w:sz w:val="12"/>
                <w:szCs w:val="12"/>
                <w:lang w:eastAsia="en-US"/>
              </w:rPr>
            </w:pPr>
          </w:p>
          <w:p w:rsidR="009809FB" w:rsidRPr="009809FB" w:rsidRDefault="009809FB" w:rsidP="009809FB">
            <w:pPr>
              <w:shd w:val="clear" w:color="auto" w:fill="FFFFFF"/>
              <w:spacing w:after="0" w:line="240" w:lineRule="auto"/>
              <w:ind w:left="581"/>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Статус</w:t>
            </w:r>
          </w:p>
        </w:tc>
        <w:tc>
          <w:tcPr>
            <w:tcW w:w="3260" w:type="dxa"/>
            <w:tcBorders>
              <w:top w:val="single" w:sz="6" w:space="0" w:color="auto"/>
              <w:left w:val="single" w:sz="6" w:space="0" w:color="auto"/>
              <w:bottom w:val="nil"/>
              <w:right w:val="single" w:sz="6" w:space="0" w:color="auto"/>
            </w:tcBorders>
            <w:shd w:val="clear" w:color="auto" w:fill="FFFFFF"/>
          </w:tcPr>
          <w:p w:rsidR="009809FB" w:rsidRPr="009809FB" w:rsidRDefault="009809FB" w:rsidP="009809FB">
            <w:pPr>
              <w:shd w:val="clear" w:color="auto" w:fill="FFFFFF"/>
              <w:spacing w:after="0" w:line="240" w:lineRule="auto"/>
              <w:ind w:left="533" w:right="51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Наименование муниципальной программы, подпрограммы муниципальной программы</w:t>
            </w:r>
          </w:p>
        </w:tc>
        <w:tc>
          <w:tcPr>
            <w:tcW w:w="1418" w:type="dxa"/>
            <w:tcBorders>
              <w:top w:val="single" w:sz="6" w:space="0" w:color="auto"/>
              <w:left w:val="single" w:sz="6" w:space="0" w:color="auto"/>
              <w:bottom w:val="nil"/>
              <w:right w:val="single" w:sz="6" w:space="0" w:color="auto"/>
            </w:tcBorders>
            <w:shd w:val="clear" w:color="auto" w:fill="FFFFFF"/>
          </w:tcPr>
          <w:p w:rsidR="009809FB" w:rsidRPr="009809FB" w:rsidRDefault="009809FB" w:rsidP="009809FB">
            <w:pPr>
              <w:shd w:val="clear" w:color="auto" w:fill="FFFFFF"/>
              <w:spacing w:after="0" w:line="240" w:lineRule="auto"/>
              <w:ind w:left="211"/>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Ответственный исполнитель, соисполнители</w:t>
            </w:r>
          </w:p>
        </w:tc>
        <w:tc>
          <w:tcPr>
            <w:tcW w:w="4394" w:type="dxa"/>
            <w:gridSpan w:val="6"/>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48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Оценка расходов</w:t>
            </w:r>
          </w:p>
          <w:p w:rsidR="009809FB" w:rsidRPr="009809FB" w:rsidRDefault="009809FB" w:rsidP="009809FB">
            <w:pPr>
              <w:shd w:val="clear" w:color="auto" w:fill="FFFFFF"/>
              <w:spacing w:after="0" w:line="240" w:lineRule="auto"/>
              <w:ind w:left="1488"/>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(тыс. </w:t>
            </w:r>
            <w:r w:rsidRPr="009809FB">
              <w:rPr>
                <w:rFonts w:ascii="Times New Roman" w:eastAsia="Calibri" w:hAnsi="Times New Roman" w:cs="Times New Roman"/>
                <w:bCs/>
                <w:color w:val="auto"/>
                <w:kern w:val="0"/>
                <w:sz w:val="12"/>
                <w:szCs w:val="12"/>
                <w:lang w:eastAsia="en-US"/>
              </w:rPr>
              <w:t>руб</w:t>
            </w:r>
            <w:r w:rsidRPr="009809FB">
              <w:rPr>
                <w:rFonts w:ascii="Times New Roman" w:eastAsia="Calibri" w:hAnsi="Times New Roman" w:cs="Times New Roman"/>
                <w:b/>
                <w:bCs/>
                <w:color w:val="auto"/>
                <w:kern w:val="0"/>
                <w:sz w:val="12"/>
                <w:szCs w:val="12"/>
                <w:lang w:eastAsia="en-US"/>
              </w:rPr>
              <w:t xml:space="preserve">.), </w:t>
            </w:r>
            <w:r w:rsidRPr="009809FB">
              <w:rPr>
                <w:rFonts w:ascii="Times New Roman" w:eastAsia="Calibri" w:hAnsi="Times New Roman" w:cs="Times New Roman"/>
                <w:color w:val="auto"/>
                <w:kern w:val="0"/>
                <w:sz w:val="12"/>
                <w:szCs w:val="12"/>
                <w:lang w:eastAsia="en-US"/>
              </w:rPr>
              <w:t xml:space="preserve">годы                    </w:t>
            </w:r>
          </w:p>
        </w:tc>
      </w:tr>
      <w:tr w:rsidR="009809FB" w:rsidRPr="009809FB" w:rsidTr="009809FB">
        <w:tblPrEx>
          <w:tblCellMar>
            <w:top w:w="0" w:type="dxa"/>
            <w:bottom w:w="0" w:type="dxa"/>
          </w:tblCellMar>
        </w:tblPrEx>
        <w:trPr>
          <w:trHeight w:val="20"/>
        </w:trPr>
        <w:tc>
          <w:tcPr>
            <w:tcW w:w="1843" w:type="dxa"/>
            <w:tcBorders>
              <w:top w:val="nil"/>
              <w:left w:val="single" w:sz="6" w:space="0" w:color="auto"/>
              <w:bottom w:val="single" w:sz="4"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3260" w:type="dxa"/>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1418" w:type="dxa"/>
            <w:tcBorders>
              <w:top w:val="nil"/>
              <w:left w:val="single" w:sz="6" w:space="0" w:color="auto"/>
              <w:bottom w:val="single" w:sz="6"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2014</w:t>
            </w:r>
          </w:p>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2015</w:t>
            </w:r>
          </w:p>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2016</w:t>
            </w:r>
          </w:p>
          <w:p w:rsidR="009809FB" w:rsidRPr="009809FB" w:rsidRDefault="009809FB" w:rsidP="009809FB">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43" w:right="67"/>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2017</w:t>
            </w:r>
          </w:p>
          <w:p w:rsidR="009809FB" w:rsidRPr="009809FB" w:rsidRDefault="009809FB" w:rsidP="009809FB">
            <w:pPr>
              <w:shd w:val="clear" w:color="auto" w:fill="FFFFFF"/>
              <w:spacing w:after="0" w:line="240" w:lineRule="auto"/>
              <w:ind w:left="43" w:right="67"/>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43" w:right="67"/>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2018 </w:t>
            </w:r>
          </w:p>
          <w:p w:rsidR="009809FB" w:rsidRPr="009809FB" w:rsidRDefault="009809FB" w:rsidP="009809FB">
            <w:pPr>
              <w:shd w:val="clear" w:color="auto" w:fill="FFFFFF"/>
              <w:spacing w:after="0" w:line="240" w:lineRule="auto"/>
              <w:ind w:left="43" w:right="67"/>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43" w:right="67"/>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Итого на период</w:t>
            </w:r>
          </w:p>
        </w:tc>
      </w:tr>
      <w:tr w:rsidR="009809FB" w:rsidRPr="009809FB" w:rsidTr="009809FB">
        <w:tblPrEx>
          <w:tblCellMar>
            <w:top w:w="0" w:type="dxa"/>
            <w:bottom w:w="0" w:type="dxa"/>
          </w:tblCellMar>
        </w:tblPrEx>
        <w:trPr>
          <w:trHeight w:val="20"/>
        </w:trPr>
        <w:tc>
          <w:tcPr>
            <w:tcW w:w="1843" w:type="dxa"/>
            <w:tcBorders>
              <w:top w:val="single" w:sz="4" w:space="0" w:color="auto"/>
              <w:left w:val="single" w:sz="4" w:space="0" w:color="auto"/>
              <w:bottom w:val="nil"/>
              <w:right w:val="single" w:sz="4" w:space="0" w:color="auto"/>
            </w:tcBorders>
            <w:shd w:val="clear" w:color="auto" w:fill="FFFFFF"/>
          </w:tcPr>
          <w:p w:rsidR="009809FB" w:rsidRPr="009809FB" w:rsidRDefault="009809FB" w:rsidP="009809FB">
            <w:pPr>
              <w:shd w:val="clear" w:color="auto" w:fill="FFFFFF"/>
              <w:spacing w:after="0" w:line="240" w:lineRule="auto"/>
              <w:ind w:left="178" w:right="149"/>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Муниципальная программа</w:t>
            </w:r>
          </w:p>
        </w:tc>
        <w:tc>
          <w:tcPr>
            <w:tcW w:w="3260" w:type="dxa"/>
            <w:tcBorders>
              <w:top w:val="single" w:sz="6" w:space="0" w:color="auto"/>
              <w:left w:val="single" w:sz="4" w:space="0" w:color="auto"/>
              <w:bottom w:val="nil"/>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«Обеспечение жильем молодых семей в Каратузском районе»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1843" w:type="dxa"/>
            <w:tcBorders>
              <w:top w:val="nil"/>
              <w:left w:val="single" w:sz="4" w:space="0" w:color="auto"/>
              <w:bottom w:val="nil"/>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3260" w:type="dxa"/>
            <w:tcBorders>
              <w:top w:val="nil"/>
              <w:left w:val="single" w:sz="4" w:space="0" w:color="auto"/>
              <w:bottom w:val="nil"/>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1843" w:type="dxa"/>
            <w:tcBorders>
              <w:top w:val="nil"/>
              <w:left w:val="single" w:sz="4" w:space="0" w:color="auto"/>
              <w:bottom w:val="nil"/>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3260" w:type="dxa"/>
            <w:tcBorders>
              <w:top w:val="nil"/>
              <w:left w:val="single" w:sz="4" w:space="0" w:color="auto"/>
              <w:bottom w:val="nil"/>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федеральный бюджет</w:t>
            </w:r>
            <w:proofErr w:type="gramStart"/>
            <w:r w:rsidRPr="009809FB">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2290,10952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1243,54142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3533,65094</w:t>
            </w:r>
          </w:p>
        </w:tc>
      </w:tr>
      <w:tr w:rsidR="009809FB" w:rsidRPr="009809FB" w:rsidTr="009809FB">
        <w:tblPrEx>
          <w:tblCellMar>
            <w:top w:w="0" w:type="dxa"/>
            <w:bottom w:w="0" w:type="dxa"/>
          </w:tblCellMar>
        </w:tblPrEx>
        <w:trPr>
          <w:trHeight w:val="20"/>
        </w:trPr>
        <w:tc>
          <w:tcPr>
            <w:tcW w:w="1843" w:type="dxa"/>
            <w:tcBorders>
              <w:top w:val="nil"/>
              <w:left w:val="single" w:sz="4" w:space="0" w:color="auto"/>
              <w:bottom w:val="nil"/>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3260" w:type="dxa"/>
            <w:tcBorders>
              <w:top w:val="nil"/>
              <w:left w:val="single" w:sz="4" w:space="0" w:color="auto"/>
              <w:bottom w:val="nil"/>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краевой бюджет</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4782,96944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4106,27201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8889,24145</w:t>
            </w:r>
          </w:p>
        </w:tc>
      </w:tr>
      <w:tr w:rsidR="009809FB" w:rsidRPr="009809FB" w:rsidTr="009809FB">
        <w:tblPrEx>
          <w:tblCellMar>
            <w:top w:w="0" w:type="dxa"/>
            <w:bottom w:w="0" w:type="dxa"/>
          </w:tblCellMar>
        </w:tblPrEx>
        <w:trPr>
          <w:trHeight w:val="20"/>
        </w:trPr>
        <w:tc>
          <w:tcPr>
            <w:tcW w:w="1843" w:type="dxa"/>
            <w:tcBorders>
              <w:top w:val="nil"/>
              <w:left w:val="single" w:sz="4" w:space="0" w:color="auto"/>
              <w:bottom w:val="nil"/>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3260" w:type="dxa"/>
            <w:tcBorders>
              <w:top w:val="nil"/>
              <w:left w:val="single" w:sz="4" w:space="0" w:color="auto"/>
              <w:bottom w:val="nil"/>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r>
      <w:tr w:rsidR="009809FB" w:rsidRPr="009809FB" w:rsidTr="009809FB">
        <w:tblPrEx>
          <w:tblCellMar>
            <w:top w:w="0" w:type="dxa"/>
            <w:bottom w:w="0" w:type="dxa"/>
          </w:tblCellMar>
        </w:tblPrEx>
        <w:trPr>
          <w:trHeight w:val="20"/>
        </w:trPr>
        <w:tc>
          <w:tcPr>
            <w:tcW w:w="1843" w:type="dxa"/>
            <w:tcBorders>
              <w:top w:val="nil"/>
              <w:left w:val="single" w:sz="4" w:space="0" w:color="auto"/>
              <w:bottom w:val="nil"/>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3260" w:type="dxa"/>
            <w:tcBorders>
              <w:top w:val="nil"/>
              <w:left w:val="single" w:sz="4" w:space="0" w:color="auto"/>
              <w:bottom w:val="nil"/>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bCs/>
                <w:color w:val="auto"/>
                <w:kern w:val="0"/>
                <w:sz w:val="12"/>
                <w:szCs w:val="12"/>
                <w:lang w:eastAsia="en-US"/>
              </w:rPr>
              <w:t xml:space="preserve">районный </w:t>
            </w:r>
            <w:r w:rsidRPr="009809FB">
              <w:rPr>
                <w:rFonts w:ascii="Times New Roman" w:eastAsia="Calibri" w:hAnsi="Times New Roman" w:cs="Times New Roman"/>
                <w:color w:val="auto"/>
                <w:kern w:val="0"/>
                <w:sz w:val="12"/>
                <w:szCs w:val="12"/>
                <w:lang w:eastAsia="en-US"/>
              </w:rPr>
              <w:t>бюджет</w:t>
            </w:r>
            <w:proofErr w:type="gramStart"/>
            <w:r w:rsidRPr="009809FB">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2334,925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1191,91144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6526,83644</w:t>
            </w:r>
          </w:p>
        </w:tc>
      </w:tr>
      <w:tr w:rsidR="009809FB" w:rsidRPr="009809FB" w:rsidTr="009809FB">
        <w:tblPrEx>
          <w:tblCellMar>
            <w:top w:w="0" w:type="dxa"/>
            <w:bottom w:w="0" w:type="dxa"/>
          </w:tblCellMar>
        </w:tblPrEx>
        <w:trPr>
          <w:trHeight w:val="20"/>
        </w:trPr>
        <w:tc>
          <w:tcPr>
            <w:tcW w:w="1843" w:type="dxa"/>
            <w:tcBorders>
              <w:top w:val="nil"/>
              <w:left w:val="single" w:sz="4" w:space="0" w:color="auto"/>
              <w:bottom w:val="single" w:sz="4" w:space="0" w:color="auto"/>
              <w:right w:val="single" w:sz="4"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3260" w:type="dxa"/>
            <w:tcBorders>
              <w:top w:val="nil"/>
              <w:left w:val="single" w:sz="4" w:space="0" w:color="auto"/>
              <w:bottom w:val="single" w:sz="4" w:space="0" w:color="auto"/>
              <w:right w:val="single" w:sz="6" w:space="0" w:color="auto"/>
            </w:tcBorders>
            <w:shd w:val="clear" w:color="auto" w:fill="FFFFFF"/>
          </w:tcPr>
          <w:p w:rsidR="009809FB" w:rsidRPr="009809FB" w:rsidRDefault="009809FB" w:rsidP="009809FB">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юридические лица</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809FB" w:rsidRPr="009809FB" w:rsidRDefault="009809FB" w:rsidP="009809FB">
            <w:pPr>
              <w:shd w:val="clear" w:color="auto" w:fill="FFFFFF"/>
              <w:spacing w:after="0" w:line="240" w:lineRule="auto"/>
              <w:ind w:left="-40"/>
              <w:jc w:val="center"/>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Подпрограмма №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«Обеспечение жильем молодых семей»</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12737,00396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6541,72487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22278,72883</w:t>
            </w:r>
          </w:p>
        </w:tc>
      </w:tr>
      <w:tr w:rsidR="009809FB" w:rsidRPr="009809FB" w:rsidTr="009809FB">
        <w:tblPrEx>
          <w:tblCellMar>
            <w:top w:w="0" w:type="dxa"/>
            <w:bottom w:w="0" w:type="dxa"/>
          </w:tblCellMar>
        </w:tblPrEx>
        <w:trPr>
          <w:trHeight w:val="20"/>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86"/>
              <w:rPr>
                <w:rFonts w:ascii="Times New Roman" w:eastAsia="Calibri" w:hAnsi="Times New Roman" w:cs="Times New Roman"/>
                <w:color w:val="auto"/>
                <w:kern w:val="0"/>
                <w:sz w:val="12"/>
                <w:szCs w:val="12"/>
                <w:lang w:eastAsia="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52"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9809FB" w:rsidRPr="009809FB" w:rsidTr="009809FB">
        <w:tblPrEx>
          <w:tblCellMar>
            <w:top w:w="0" w:type="dxa"/>
            <w:bottom w:w="0" w:type="dxa"/>
          </w:tblCellMar>
        </w:tblPrEx>
        <w:trPr>
          <w:trHeight w:val="20"/>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86"/>
              <w:rPr>
                <w:rFonts w:ascii="Times New Roman" w:eastAsia="Calibri" w:hAnsi="Times New Roman" w:cs="Times New Roman"/>
                <w:color w:val="auto"/>
                <w:kern w:val="0"/>
                <w:sz w:val="12"/>
                <w:szCs w:val="12"/>
                <w:lang w:eastAsia="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52"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федеральный бюджет</w:t>
            </w:r>
            <w:proofErr w:type="gramStart"/>
            <w:r w:rsidRPr="009809FB">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2290,10952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1243,54142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3533,65094</w:t>
            </w:r>
          </w:p>
        </w:tc>
      </w:tr>
      <w:tr w:rsidR="009809FB" w:rsidRPr="009809FB" w:rsidTr="009809FB">
        <w:tblPrEx>
          <w:tblCellMar>
            <w:top w:w="0" w:type="dxa"/>
            <w:bottom w:w="0" w:type="dxa"/>
          </w:tblCellMar>
        </w:tblPrEx>
        <w:trPr>
          <w:trHeight w:val="20"/>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86"/>
              <w:rPr>
                <w:rFonts w:ascii="Times New Roman" w:eastAsia="Calibri" w:hAnsi="Times New Roman" w:cs="Times New Roman"/>
                <w:color w:val="auto"/>
                <w:kern w:val="0"/>
                <w:sz w:val="12"/>
                <w:szCs w:val="12"/>
                <w:lang w:eastAsia="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52"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краевой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4782,96944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4106,27201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8889,24145</w:t>
            </w:r>
          </w:p>
        </w:tc>
      </w:tr>
      <w:tr w:rsidR="009809FB" w:rsidRPr="009809FB" w:rsidTr="009809FB">
        <w:tblPrEx>
          <w:tblCellMar>
            <w:top w:w="0" w:type="dxa"/>
            <w:bottom w:w="0" w:type="dxa"/>
          </w:tblCellMar>
        </w:tblPrEx>
        <w:trPr>
          <w:trHeight w:val="20"/>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86"/>
              <w:rPr>
                <w:rFonts w:ascii="Times New Roman" w:eastAsia="Calibri" w:hAnsi="Times New Roman" w:cs="Times New Roman"/>
                <w:color w:val="auto"/>
                <w:kern w:val="0"/>
                <w:sz w:val="12"/>
                <w:szCs w:val="12"/>
                <w:lang w:eastAsia="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52"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0"/>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3329,0</w:t>
            </w:r>
          </w:p>
        </w:tc>
      </w:tr>
      <w:tr w:rsidR="009809FB" w:rsidRPr="009809FB" w:rsidTr="009809FB">
        <w:tblPrEx>
          <w:tblCellMar>
            <w:top w:w="0" w:type="dxa"/>
            <w:bottom w:w="0" w:type="dxa"/>
          </w:tblCellMar>
        </w:tblPrEx>
        <w:trPr>
          <w:trHeight w:val="20"/>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86"/>
              <w:rPr>
                <w:rFonts w:ascii="Times New Roman" w:eastAsia="Calibri" w:hAnsi="Times New Roman" w:cs="Times New Roman"/>
                <w:color w:val="auto"/>
                <w:kern w:val="0"/>
                <w:sz w:val="12"/>
                <w:szCs w:val="12"/>
                <w:lang w:eastAsia="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52"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bCs/>
                <w:color w:val="auto"/>
                <w:kern w:val="0"/>
                <w:sz w:val="12"/>
                <w:szCs w:val="12"/>
                <w:lang w:eastAsia="en-US"/>
              </w:rPr>
              <w:t xml:space="preserve">районный </w:t>
            </w:r>
            <w:r w:rsidRPr="009809FB">
              <w:rPr>
                <w:rFonts w:ascii="Times New Roman" w:eastAsia="Calibri" w:hAnsi="Times New Roman" w:cs="Times New Roman"/>
                <w:color w:val="auto"/>
                <w:kern w:val="0"/>
                <w:sz w:val="12"/>
                <w:szCs w:val="12"/>
                <w:lang w:eastAsia="en-US"/>
              </w:rPr>
              <w:t>бюджет</w:t>
            </w:r>
            <w:proofErr w:type="gramStart"/>
            <w:r w:rsidRPr="009809FB">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2334,925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1191,91144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6526,83644</w:t>
            </w:r>
          </w:p>
        </w:tc>
      </w:tr>
      <w:tr w:rsidR="009809FB" w:rsidRPr="009809FB" w:rsidTr="009809FB">
        <w:tblPrEx>
          <w:tblCellMar>
            <w:top w:w="0" w:type="dxa"/>
            <w:bottom w:w="0" w:type="dxa"/>
          </w:tblCellMar>
        </w:tblPrEx>
        <w:trPr>
          <w:trHeight w:val="20"/>
        </w:trPr>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86"/>
              <w:rPr>
                <w:rFonts w:ascii="Times New Roman" w:eastAsia="Calibri" w:hAnsi="Times New Roman" w:cs="Times New Roman"/>
                <w:color w:val="auto"/>
                <w:kern w:val="0"/>
                <w:sz w:val="12"/>
                <w:szCs w:val="12"/>
                <w:lang w:eastAsia="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52"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5"/>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юридические лица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809FB" w:rsidRPr="009809FB" w:rsidRDefault="009809FB" w:rsidP="009809FB">
            <w:pPr>
              <w:shd w:val="clear" w:color="auto" w:fill="FFFFFF"/>
              <w:spacing w:after="0" w:line="240" w:lineRule="auto"/>
              <w:ind w:left="1464" w:right="1546"/>
              <w:rPr>
                <w:rFonts w:ascii="Times New Roman" w:eastAsia="Calibri" w:hAnsi="Times New Roman" w:cs="Times New Roman"/>
                <w:color w:val="auto"/>
                <w:kern w:val="0"/>
                <w:sz w:val="12"/>
                <w:szCs w:val="12"/>
                <w:lang w:eastAsia="en-US"/>
              </w:rPr>
            </w:pPr>
          </w:p>
        </w:tc>
      </w:tr>
    </w:tbl>
    <w:p w:rsidR="00FA512D" w:rsidRDefault="00FA512D" w:rsidP="009809FB">
      <w:pPr>
        <w:spacing w:after="0" w:line="240" w:lineRule="auto"/>
        <w:rPr>
          <w:rFonts w:ascii="Times New Roman" w:eastAsia="Calibri" w:hAnsi="Times New Roman" w:cs="Times New Roman"/>
          <w:color w:val="auto"/>
          <w:kern w:val="0"/>
          <w:sz w:val="12"/>
          <w:szCs w:val="12"/>
          <w:lang w:eastAsia="en-US"/>
        </w:rPr>
      </w:pPr>
    </w:p>
    <w:p w:rsidR="00FA512D" w:rsidRDefault="00FA512D" w:rsidP="009809FB">
      <w:pPr>
        <w:spacing w:after="0" w:line="240" w:lineRule="auto"/>
        <w:rPr>
          <w:rFonts w:ascii="Times New Roman" w:eastAsia="Calibri" w:hAnsi="Times New Roman" w:cs="Times New Roman"/>
          <w:color w:val="auto"/>
          <w:kern w:val="0"/>
          <w:sz w:val="12"/>
          <w:szCs w:val="12"/>
          <w:lang w:eastAsia="en-US"/>
        </w:rPr>
      </w:pPr>
    </w:p>
    <w:p w:rsidR="009809FB" w:rsidRDefault="009809FB" w:rsidP="009809FB">
      <w:pPr>
        <w:spacing w:after="0" w:line="240" w:lineRule="auto"/>
        <w:rPr>
          <w:rFonts w:ascii="Times New Roman" w:eastAsia="Calibri" w:hAnsi="Times New Roman" w:cs="Times New Roman"/>
          <w:color w:val="auto"/>
          <w:kern w:val="0"/>
          <w:sz w:val="12"/>
          <w:szCs w:val="12"/>
          <w:lang w:eastAsia="en-US"/>
        </w:rPr>
      </w:pPr>
      <w:r w:rsidRPr="009809FB">
        <w:rPr>
          <w:rFonts w:ascii="Times New Roman" w:eastAsia="Calibri" w:hAnsi="Times New Roman" w:cs="Times New Roman"/>
          <w:color w:val="auto"/>
          <w:kern w:val="0"/>
          <w:sz w:val="12"/>
          <w:szCs w:val="12"/>
          <w:lang w:eastAsia="en-US"/>
        </w:rPr>
        <w:t xml:space="preserve">Глава района                                                                                                                                                                           К.А. </w:t>
      </w:r>
      <w:proofErr w:type="spellStart"/>
      <w:r w:rsidRPr="009809FB">
        <w:rPr>
          <w:rFonts w:ascii="Times New Roman" w:eastAsia="Calibri" w:hAnsi="Times New Roman" w:cs="Times New Roman"/>
          <w:color w:val="auto"/>
          <w:kern w:val="0"/>
          <w:sz w:val="12"/>
          <w:szCs w:val="12"/>
          <w:lang w:eastAsia="en-US"/>
        </w:rPr>
        <w:t>Тюнин</w:t>
      </w:r>
      <w:proofErr w:type="spellEnd"/>
    </w:p>
    <w:p w:rsidR="00FA512D" w:rsidRDefault="00FA512D" w:rsidP="009809FB">
      <w:pPr>
        <w:spacing w:after="0" w:line="240" w:lineRule="auto"/>
        <w:rPr>
          <w:rFonts w:ascii="Times New Roman" w:eastAsia="Calibri" w:hAnsi="Times New Roman" w:cs="Times New Roman"/>
          <w:color w:val="auto"/>
          <w:kern w:val="0"/>
          <w:sz w:val="12"/>
          <w:szCs w:val="12"/>
          <w:lang w:eastAsia="en-US"/>
        </w:rPr>
      </w:pPr>
    </w:p>
    <w:p w:rsidR="00FA512D" w:rsidRDefault="00FA512D" w:rsidP="009809FB">
      <w:pPr>
        <w:spacing w:after="0" w:line="240" w:lineRule="auto"/>
        <w:rPr>
          <w:rFonts w:ascii="Times New Roman" w:eastAsia="Calibri" w:hAnsi="Times New Roman" w:cs="Times New Roman"/>
          <w:color w:val="auto"/>
          <w:kern w:val="0"/>
          <w:sz w:val="12"/>
          <w:szCs w:val="12"/>
          <w:lang w:eastAsia="en-US"/>
        </w:rPr>
      </w:pPr>
    </w:p>
    <w:p w:rsidR="00FA512D" w:rsidRDefault="00FA512D" w:rsidP="009809FB">
      <w:pPr>
        <w:spacing w:after="0" w:line="240" w:lineRule="auto"/>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left="7938"/>
        <w:rPr>
          <w:rFonts w:ascii="Times New Roman" w:hAnsi="Times New Roman" w:cs="Times New Roman"/>
          <w:bCs/>
          <w:color w:val="auto"/>
          <w:kern w:val="0"/>
          <w:sz w:val="12"/>
          <w:szCs w:val="12"/>
        </w:rPr>
      </w:pPr>
      <w:r w:rsidRPr="00FA512D">
        <w:rPr>
          <w:rFonts w:ascii="Times New Roman" w:hAnsi="Times New Roman" w:cs="Times New Roman"/>
          <w:bCs/>
          <w:color w:val="auto"/>
          <w:kern w:val="0"/>
          <w:sz w:val="12"/>
          <w:szCs w:val="12"/>
        </w:rPr>
        <w:t>Приложение № 6</w:t>
      </w:r>
    </w:p>
    <w:p w:rsidR="00FA512D" w:rsidRPr="00FA512D" w:rsidRDefault="00FA512D" w:rsidP="00FA512D">
      <w:pPr>
        <w:autoSpaceDE w:val="0"/>
        <w:autoSpaceDN w:val="0"/>
        <w:adjustRightInd w:val="0"/>
        <w:spacing w:after="0" w:line="240" w:lineRule="auto"/>
        <w:ind w:left="7938"/>
        <w:rPr>
          <w:rFonts w:ascii="Times New Roman" w:hAnsi="Times New Roman" w:cs="Times New Roman"/>
          <w:bCs/>
          <w:color w:val="auto"/>
          <w:kern w:val="0"/>
          <w:sz w:val="12"/>
          <w:szCs w:val="12"/>
        </w:rPr>
      </w:pPr>
      <w:r w:rsidRPr="00FA512D">
        <w:rPr>
          <w:rFonts w:ascii="Times New Roman" w:hAnsi="Times New Roman" w:cs="Times New Roman"/>
          <w:bCs/>
          <w:color w:val="auto"/>
          <w:kern w:val="0"/>
          <w:sz w:val="12"/>
          <w:szCs w:val="12"/>
        </w:rPr>
        <w:t>К муниципальной программе</w:t>
      </w:r>
    </w:p>
    <w:p w:rsidR="00FA512D" w:rsidRPr="00FA512D" w:rsidRDefault="00FA512D" w:rsidP="00FA512D">
      <w:pPr>
        <w:autoSpaceDE w:val="0"/>
        <w:autoSpaceDN w:val="0"/>
        <w:adjustRightInd w:val="0"/>
        <w:spacing w:after="0" w:line="240" w:lineRule="auto"/>
        <w:ind w:left="7938"/>
        <w:rPr>
          <w:rFonts w:ascii="Times New Roman" w:hAnsi="Times New Roman" w:cs="Times New Roman"/>
          <w:bCs/>
          <w:color w:val="auto"/>
          <w:kern w:val="0"/>
          <w:sz w:val="12"/>
          <w:szCs w:val="12"/>
        </w:rPr>
      </w:pPr>
      <w:r w:rsidRPr="00FA512D">
        <w:rPr>
          <w:rFonts w:ascii="Times New Roman" w:hAnsi="Times New Roman" w:cs="Times New Roman"/>
          <w:bCs/>
          <w:color w:val="auto"/>
          <w:kern w:val="0"/>
          <w:sz w:val="12"/>
          <w:szCs w:val="12"/>
        </w:rPr>
        <w:t xml:space="preserve">«Обеспечение жильем молодых семей </w:t>
      </w:r>
    </w:p>
    <w:p w:rsidR="00FA512D" w:rsidRPr="00FA512D" w:rsidRDefault="00FA512D" w:rsidP="00FA512D">
      <w:pPr>
        <w:autoSpaceDE w:val="0"/>
        <w:autoSpaceDN w:val="0"/>
        <w:adjustRightInd w:val="0"/>
        <w:spacing w:after="0" w:line="240" w:lineRule="auto"/>
        <w:ind w:left="7938"/>
        <w:rPr>
          <w:rFonts w:ascii="Times New Roman" w:hAnsi="Times New Roman" w:cs="Times New Roman"/>
          <w:bCs/>
          <w:color w:val="auto"/>
          <w:kern w:val="0"/>
          <w:sz w:val="12"/>
          <w:szCs w:val="12"/>
        </w:rPr>
      </w:pPr>
      <w:r w:rsidRPr="00FA512D">
        <w:rPr>
          <w:rFonts w:ascii="Times New Roman" w:hAnsi="Times New Roman" w:cs="Times New Roman"/>
          <w:bCs/>
          <w:color w:val="auto"/>
          <w:kern w:val="0"/>
          <w:sz w:val="12"/>
          <w:szCs w:val="12"/>
        </w:rPr>
        <w:t>в Каратузском районе»</w:t>
      </w:r>
    </w:p>
    <w:p w:rsidR="00FA512D" w:rsidRPr="00FA512D" w:rsidRDefault="00FA512D" w:rsidP="00FA512D">
      <w:pPr>
        <w:autoSpaceDE w:val="0"/>
        <w:autoSpaceDN w:val="0"/>
        <w:adjustRightInd w:val="0"/>
        <w:spacing w:after="0" w:line="240" w:lineRule="auto"/>
        <w:ind w:firstLine="5170"/>
        <w:rPr>
          <w:rFonts w:ascii="Times New Roman" w:hAnsi="Times New Roman" w:cs="Times New Roman"/>
          <w:bCs/>
          <w:color w:val="auto"/>
          <w:kern w:val="0"/>
          <w:sz w:val="12"/>
          <w:szCs w:val="12"/>
        </w:rPr>
      </w:pP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b/>
          <w:bCs/>
          <w:color w:val="auto"/>
          <w:kern w:val="0"/>
          <w:sz w:val="12"/>
          <w:szCs w:val="12"/>
        </w:rPr>
      </w:pPr>
      <w:r w:rsidRPr="00FA512D">
        <w:rPr>
          <w:rFonts w:ascii="Times New Roman" w:hAnsi="Times New Roman" w:cs="Times New Roman"/>
          <w:b/>
          <w:bCs/>
          <w:color w:val="auto"/>
          <w:kern w:val="0"/>
          <w:sz w:val="12"/>
          <w:szCs w:val="12"/>
        </w:rPr>
        <w:t>ПОДПРОГРАММА</w:t>
      </w: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b/>
          <w:bCs/>
          <w:color w:val="auto"/>
          <w:kern w:val="0"/>
          <w:sz w:val="12"/>
          <w:szCs w:val="12"/>
        </w:rPr>
      </w:pPr>
    </w:p>
    <w:p w:rsidR="00FA512D" w:rsidRPr="00FA512D" w:rsidRDefault="00FA512D" w:rsidP="00FA512D">
      <w:pPr>
        <w:spacing w:after="0" w:line="36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молодых семей» </w:t>
      </w:r>
    </w:p>
    <w:p w:rsidR="00FA512D" w:rsidRPr="00FA512D" w:rsidRDefault="00FA512D" w:rsidP="00FA512D">
      <w:pPr>
        <w:autoSpaceDE w:val="0"/>
        <w:autoSpaceDN w:val="0"/>
        <w:adjustRightInd w:val="0"/>
        <w:spacing w:after="0" w:line="36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Паспорт подпрограммы</w:t>
      </w:r>
    </w:p>
    <w:p w:rsidR="00FA512D" w:rsidRPr="00FA512D" w:rsidRDefault="00FA512D" w:rsidP="00FA512D">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Наименование подпрограммы</w:t>
            </w: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«Обеспечение жильем молодых семей»  (далее – «подпрограмма»)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Наименование муниципальной программы</w:t>
            </w: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bCs/>
                <w:color w:val="auto"/>
                <w:kern w:val="0"/>
                <w:sz w:val="12"/>
                <w:szCs w:val="12"/>
              </w:rPr>
            </w:pPr>
            <w:r w:rsidRPr="00FA512D">
              <w:rPr>
                <w:rFonts w:ascii="Times New Roman" w:hAnsi="Times New Roman" w:cs="Times New Roman"/>
                <w:bCs/>
                <w:color w:val="auto"/>
                <w:kern w:val="0"/>
                <w:sz w:val="12"/>
                <w:szCs w:val="12"/>
              </w:rPr>
              <w:t>«Обеспечение жильем молодых семей в Каратузском районе»</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Pr>
                <w:rFonts w:ascii="Times New Roman" w:hAnsi="Times New Roman" w:cs="Times New Roman"/>
                <w:color w:val="auto"/>
                <w:kern w:val="0"/>
                <w:sz w:val="12"/>
                <w:szCs w:val="12"/>
              </w:rPr>
              <w:lastRenderedPageBreak/>
              <w:t xml:space="preserve">Муниципальный заказчик </w:t>
            </w: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Администрация Каратузского района Красноярского края</w:t>
            </w:r>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hAnsi="Times New Roman" w:cs="Times New Roman"/>
                <w:color w:val="auto"/>
                <w:kern w:val="0"/>
                <w:sz w:val="12"/>
                <w:szCs w:val="12"/>
              </w:rPr>
              <w:t xml:space="preserve">Исполнители </w:t>
            </w:r>
            <w:r>
              <w:rPr>
                <w:rFonts w:ascii="Times New Roman" w:hAnsi="Times New Roman" w:cs="Times New Roman"/>
                <w:color w:val="auto"/>
                <w:kern w:val="0"/>
                <w:sz w:val="12"/>
                <w:szCs w:val="12"/>
              </w:rPr>
              <w:t xml:space="preserve">мероприятий </w:t>
            </w:r>
            <w:r w:rsidRPr="00FA512D">
              <w:rPr>
                <w:rFonts w:ascii="Times New Roman" w:eastAsia="Calibri" w:hAnsi="Times New Roman" w:cs="Times New Roman"/>
                <w:color w:val="auto"/>
                <w:kern w:val="0"/>
                <w:sz w:val="12"/>
                <w:szCs w:val="12"/>
                <w:lang w:eastAsia="en-US"/>
              </w:rPr>
              <w:t xml:space="preserve">подпрограммы                 </w:t>
            </w: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Администрация Каратузского района Красноярского края</w:t>
            </w:r>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200" w:line="276"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Цели и задачи подпрограммы</w:t>
            </w:r>
          </w:p>
        </w:tc>
        <w:tc>
          <w:tcPr>
            <w:tcW w:w="6769" w:type="dxa"/>
          </w:tcPr>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Муниципальная поддержка в решении жилищной проблемы молодых семей, признанных в установленном </w:t>
            </w:r>
            <w:proofErr w:type="gramStart"/>
            <w:r w:rsidRPr="00FA512D">
              <w:rPr>
                <w:rFonts w:ascii="Times New Roman" w:eastAsia="Calibri" w:hAnsi="Times New Roman" w:cs="Times New Roman"/>
                <w:color w:val="auto"/>
                <w:kern w:val="0"/>
                <w:sz w:val="12"/>
                <w:szCs w:val="12"/>
                <w:lang w:eastAsia="en-US"/>
              </w:rPr>
              <w:t>порядке</w:t>
            </w:r>
            <w:proofErr w:type="gramEnd"/>
            <w:r w:rsidRPr="00FA512D">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Целевые </w:t>
            </w:r>
            <w:r w:rsidRPr="00FA512D">
              <w:rPr>
                <w:rFonts w:ascii="Times New Roman" w:hAnsi="Times New Roman" w:cs="Times New Roman"/>
                <w:color w:val="auto"/>
                <w:kern w:val="0"/>
                <w:sz w:val="12"/>
                <w:szCs w:val="12"/>
              </w:rPr>
              <w:t xml:space="preserve"> индикаторы подпрограммы            </w:t>
            </w: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proofErr w:type="gramStart"/>
            <w:r w:rsidRPr="00FA512D">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w:t>
            </w:r>
            <w:proofErr w:type="gramEnd"/>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Сроки реализации </w:t>
            </w:r>
            <w:r w:rsidRPr="00FA512D">
              <w:rPr>
                <w:rFonts w:ascii="Times New Roman" w:hAnsi="Times New Roman" w:cs="Times New Roman"/>
                <w:color w:val="auto"/>
                <w:kern w:val="0"/>
                <w:sz w:val="12"/>
                <w:szCs w:val="12"/>
              </w:rPr>
              <w:t xml:space="preserve">  подпрограммы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2015 – 2018 годы</w:t>
            </w:r>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Объемы и  источники финансирования подпрограммы                 </w:t>
            </w: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общий объем финансирования подпрограммы составляет 22278,72883 тыс. руб., в том числе по источникам финансирования: </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федерального бюджета 3533,65094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2290,10952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1243,54142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2016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2017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2018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краевого бюджета 8889,24145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4782,96944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4106,27201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2016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2017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2018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местного бюджета 6526,83644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2334.925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1191,91144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2016 – 1000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2017 – 1000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2018 – 1000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w:t>
            </w:r>
            <w:proofErr w:type="spellStart"/>
            <w:r w:rsidRPr="00FA512D">
              <w:rPr>
                <w:rFonts w:ascii="Times New Roman" w:hAnsi="Times New Roman" w:cs="Times New Roman"/>
                <w:color w:val="auto"/>
                <w:kern w:val="0"/>
                <w:sz w:val="12"/>
                <w:szCs w:val="12"/>
              </w:rPr>
              <w:t>внебюджета</w:t>
            </w:r>
            <w:proofErr w:type="spellEnd"/>
            <w:r w:rsidRPr="00FA512D">
              <w:rPr>
                <w:rFonts w:ascii="Times New Roman" w:hAnsi="Times New Roman" w:cs="Times New Roman"/>
                <w:color w:val="auto"/>
                <w:kern w:val="0"/>
                <w:sz w:val="12"/>
                <w:szCs w:val="12"/>
              </w:rPr>
              <w:t xml:space="preserve"> 3329,0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3329,0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2016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2017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2018 – 0 тыс. рублей</w:t>
            </w:r>
          </w:p>
        </w:tc>
      </w:tr>
      <w:tr w:rsidR="00FA512D" w:rsidRPr="00FA512D" w:rsidTr="00FA512D">
        <w:trPr>
          <w:trHeight w:val="20"/>
        </w:trPr>
        <w:tc>
          <w:tcPr>
            <w:tcW w:w="2802"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Система организации </w:t>
            </w:r>
            <w:proofErr w:type="gramStart"/>
            <w:r w:rsidRPr="00FA512D">
              <w:rPr>
                <w:rFonts w:ascii="Times New Roman" w:hAnsi="Times New Roman" w:cs="Times New Roman"/>
                <w:color w:val="auto"/>
                <w:kern w:val="0"/>
                <w:sz w:val="12"/>
                <w:szCs w:val="12"/>
              </w:rPr>
              <w:t>контроля за</w:t>
            </w:r>
            <w:proofErr w:type="gramEnd"/>
            <w:r w:rsidRPr="00FA512D">
              <w:rPr>
                <w:rFonts w:ascii="Times New Roman" w:hAnsi="Times New Roman" w:cs="Times New Roman"/>
                <w:color w:val="auto"/>
                <w:kern w:val="0"/>
                <w:sz w:val="12"/>
                <w:szCs w:val="12"/>
              </w:rPr>
              <w:t xml:space="preserve"> исполнением подпрограммы </w:t>
            </w:r>
          </w:p>
        </w:tc>
        <w:tc>
          <w:tcPr>
            <w:tcW w:w="6769" w:type="dxa"/>
          </w:tcPr>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Администрация Каратузского района, финансовое управление Каратузского района, ревизионная комиссия Каратузского района.  </w:t>
            </w:r>
          </w:p>
        </w:tc>
      </w:tr>
    </w:tbl>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 Основные разделы подпрограммы.</w:t>
      </w: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2.1. Постановка </w:t>
      </w:r>
      <w:proofErr w:type="spellStart"/>
      <w:r w:rsidRPr="00FA512D">
        <w:rPr>
          <w:rFonts w:ascii="Times New Roman" w:eastAsia="Calibri" w:hAnsi="Times New Roman" w:cs="Times New Roman"/>
          <w:color w:val="auto"/>
          <w:kern w:val="0"/>
          <w:sz w:val="12"/>
          <w:szCs w:val="12"/>
          <w:lang w:eastAsia="en-US"/>
        </w:rPr>
        <w:t>общерайонной</w:t>
      </w:r>
      <w:proofErr w:type="spellEnd"/>
      <w:r w:rsidRPr="00FA512D">
        <w:rPr>
          <w:rFonts w:ascii="Times New Roman" w:eastAsia="Calibri" w:hAnsi="Times New Roman" w:cs="Times New Roman"/>
          <w:color w:val="auto"/>
          <w:kern w:val="0"/>
          <w:sz w:val="12"/>
          <w:szCs w:val="12"/>
          <w:lang w:eastAsia="en-US"/>
        </w:rPr>
        <w:t xml:space="preserve"> проблемы и обоснование  необходимости разработки подпрограммы.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№1050 утверждена федеральная целевая программа «Жилище» на 2011-2015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FA512D">
        <w:rPr>
          <w:rFonts w:ascii="Times New Roman" w:eastAsia="Calibri" w:hAnsi="Times New Roman" w:cs="Times New Roman"/>
          <w:color w:val="auto"/>
          <w:kern w:val="0"/>
          <w:sz w:val="12"/>
          <w:szCs w:val="12"/>
          <w:lang w:eastAsia="en-US"/>
        </w:rPr>
        <w:t>порядке</w:t>
      </w:r>
      <w:proofErr w:type="gramEnd"/>
      <w:r w:rsidRPr="00FA512D">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На начало 2011 года в районе состоят </w:t>
      </w:r>
      <w:proofErr w:type="gramStart"/>
      <w:r w:rsidRPr="00FA512D">
        <w:rPr>
          <w:rFonts w:ascii="Times New Roman" w:eastAsia="Calibri" w:hAnsi="Times New Roman" w:cs="Times New Roman"/>
          <w:color w:val="auto"/>
          <w:kern w:val="0"/>
          <w:sz w:val="12"/>
          <w:szCs w:val="12"/>
          <w:lang w:eastAsia="en-US"/>
        </w:rPr>
        <w:t>на учете в качестве нуждающихся в улучшении жилищных условий в соответствии с действующим законодательством</w:t>
      </w:r>
      <w:proofErr w:type="gramEnd"/>
      <w:r w:rsidRPr="00FA512D">
        <w:rPr>
          <w:rFonts w:ascii="Times New Roman" w:eastAsia="Calibri" w:hAnsi="Times New Roman" w:cs="Times New Roman"/>
          <w:color w:val="auto"/>
          <w:kern w:val="0"/>
          <w:sz w:val="12"/>
          <w:szCs w:val="12"/>
          <w:lang w:eastAsia="en-US"/>
        </w:rPr>
        <w:t xml:space="preserve"> 352 семьи, из них 35 молодых семей. </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Муниципальная поддержка в приобретении жилья молодыми семьями в районе осуществляется с 2008 года. </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В рамках данной программы в период с 2009 по 2011 год 22 молодые семьи получили свидетельства на приобретение жилья либо строительство индивидуальных жилых домов. </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Практика реализации программы «Обеспечение жильем молодых семей» на 2009-2011 годы»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В подтверждение того является ежегодный рост числа молодых семей, желающих стать участниками подпрограммы</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Актуальность проблемы улучшения жилищных условий молодых семей определяется низкой доступностью жилья и ипотечного жилищного кредитования.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w:t>
      </w:r>
      <w:proofErr w:type="gramStart"/>
      <w:r w:rsidRPr="00FA512D">
        <w:rPr>
          <w:rFonts w:ascii="Times New Roman" w:eastAsia="Calibri" w:hAnsi="Times New Roman" w:cs="Times New Roman"/>
          <w:color w:val="auto"/>
          <w:kern w:val="0"/>
          <w:sz w:val="12"/>
          <w:szCs w:val="12"/>
          <w:lang w:eastAsia="en-US"/>
        </w:rPr>
        <w:t>ни каждая</w:t>
      </w:r>
      <w:proofErr w:type="gramEnd"/>
      <w:r w:rsidRPr="00FA512D">
        <w:rPr>
          <w:rFonts w:ascii="Times New Roman" w:eastAsia="Calibri" w:hAnsi="Times New Roman" w:cs="Times New Roman"/>
          <w:color w:val="auto"/>
          <w:kern w:val="0"/>
          <w:sz w:val="12"/>
          <w:szCs w:val="12"/>
          <w:lang w:eastAsia="en-US"/>
        </w:rPr>
        <w:t xml:space="preserve"> семья может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Каратузском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b/>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 Целью подпрограммы является предоставление муниципальной поддержки (при решении жилищной проблемы) молодым семьям, признанным в установленном </w:t>
      </w:r>
      <w:proofErr w:type="gramStart"/>
      <w:r w:rsidRPr="00FA512D">
        <w:rPr>
          <w:rFonts w:ascii="Times New Roman" w:eastAsia="Calibri" w:hAnsi="Times New Roman" w:cs="Times New Roman"/>
          <w:color w:val="auto"/>
          <w:kern w:val="0"/>
          <w:sz w:val="12"/>
          <w:szCs w:val="12"/>
          <w:lang w:eastAsia="en-US"/>
        </w:rPr>
        <w:t>порядке</w:t>
      </w:r>
      <w:proofErr w:type="gramEnd"/>
      <w:r w:rsidRPr="00FA512D">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Задачи подпрограммы: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i/>
          <w:color w:val="auto"/>
          <w:kern w:val="0"/>
          <w:sz w:val="12"/>
          <w:szCs w:val="12"/>
          <w:lang w:eastAsia="en-US"/>
        </w:rPr>
      </w:pPr>
      <w:r w:rsidRPr="00FA512D">
        <w:rPr>
          <w:rFonts w:ascii="Times New Roman" w:eastAsia="Calibri" w:hAnsi="Times New Roman" w:cs="Times New Roman"/>
          <w:color w:val="auto"/>
          <w:kern w:val="0"/>
          <w:sz w:val="12"/>
          <w:szCs w:val="12"/>
          <w:lang w:eastAsia="en-US"/>
        </w:rPr>
        <w:t>3. Реализация подпрограммы рассчитана на период 2015-2018 годов.</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4. Эффективность реализации подпрограммы и целевое использование выделенных на данные цели средств будут обеспечены за счет:</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государственного регулирования порядка расчета размера и предоставления социальной выплаты;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адресного предоставления средств социальной выплаты;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5. Оценка эффективности реализации мер по обеспечению жильем молодых семей будет осуществляться на основе показателей реализации </w:t>
      </w:r>
      <w:proofErr w:type="gramStart"/>
      <w:r w:rsidRPr="00FA512D">
        <w:rPr>
          <w:rFonts w:ascii="Times New Roman" w:eastAsia="Calibri" w:hAnsi="Times New Roman" w:cs="Times New Roman"/>
          <w:color w:val="auto"/>
          <w:kern w:val="0"/>
          <w:sz w:val="12"/>
          <w:szCs w:val="12"/>
          <w:lang w:eastAsia="en-US"/>
        </w:rPr>
        <w:t>подпрограммы</w:t>
      </w:r>
      <w:proofErr w:type="gramEnd"/>
      <w:r w:rsidRPr="00FA512D">
        <w:rPr>
          <w:rFonts w:ascii="Times New Roman" w:eastAsia="Calibri" w:hAnsi="Times New Roman" w:cs="Times New Roman"/>
          <w:color w:val="auto"/>
          <w:kern w:val="0"/>
          <w:sz w:val="12"/>
          <w:szCs w:val="12"/>
          <w:lang w:eastAsia="en-US"/>
        </w:rPr>
        <w:t xml:space="preserve"> по формуле прописанной в разделе 2.5.</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 Целевыми индикаторами подпрограммы (Приложение № 1) являются:</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 Механизм реализации подпрограммы.</w:t>
      </w: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2.3.1. Общие положения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Механизм реализации подпрограммы предполагает оказание муниципальной поддержки молодым семьям - участникам подпрограммы, нуждающимся в жилых помещениях, путем предоставления им социальных выплат.</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Участие в подпрограмме является добровольным.</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предоставляется молодой семье только один раз.</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4 Социальная выплата может быть использована: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A512D">
        <w:rPr>
          <w:rFonts w:ascii="Times New Roman" w:eastAsia="Calibri" w:hAnsi="Times New Roman" w:cs="Times New Roman"/>
          <w:color w:val="auto"/>
          <w:kern w:val="0"/>
          <w:sz w:val="12"/>
          <w:szCs w:val="12"/>
          <w:lang w:eastAsia="en-US"/>
        </w:rPr>
        <w:t>экономкласса</w:t>
      </w:r>
      <w:proofErr w:type="spellEnd"/>
      <w:r w:rsidRPr="00FA512D">
        <w:rPr>
          <w:rFonts w:ascii="Times New Roman" w:eastAsia="Calibri" w:hAnsi="Times New Roman" w:cs="Times New Roman"/>
          <w:color w:val="auto"/>
          <w:kern w:val="0"/>
          <w:sz w:val="12"/>
          <w:szCs w:val="12"/>
          <w:lang w:eastAsia="en-US"/>
        </w:rPr>
        <w:t xml:space="preserve"> на первичном рынке жилья);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 уплату первоначального взноса п</w:t>
      </w:r>
      <w:r>
        <w:rPr>
          <w:rFonts w:ascii="Times New Roman" w:eastAsia="Calibri" w:hAnsi="Times New Roman" w:cs="Times New Roman"/>
          <w:color w:val="auto"/>
          <w:kern w:val="0"/>
          <w:sz w:val="12"/>
          <w:szCs w:val="12"/>
          <w:lang w:eastAsia="en-US"/>
        </w:rPr>
        <w:t xml:space="preserve">ри получении жилищного </w:t>
      </w:r>
      <w:proofErr w:type="spellStart"/>
      <w:r>
        <w:rPr>
          <w:rFonts w:ascii="Times New Roman" w:eastAsia="Calibri" w:hAnsi="Times New Roman" w:cs="Times New Roman"/>
          <w:color w:val="auto"/>
          <w:kern w:val="0"/>
          <w:sz w:val="12"/>
          <w:szCs w:val="12"/>
          <w:lang w:eastAsia="en-US"/>
        </w:rPr>
        <w:t>кредита</w:t>
      </w:r>
      <w:proofErr w:type="gramStart"/>
      <w:r>
        <w:rPr>
          <w:rFonts w:ascii="Times New Roman" w:eastAsia="Calibri" w:hAnsi="Times New Roman" w:cs="Times New Roman"/>
          <w:color w:val="auto"/>
          <w:kern w:val="0"/>
          <w:sz w:val="12"/>
          <w:szCs w:val="12"/>
          <w:lang w:eastAsia="en-US"/>
        </w:rPr>
        <w:t>,</w:t>
      </w:r>
      <w:r w:rsidRPr="00FA512D">
        <w:rPr>
          <w:rFonts w:ascii="Times New Roman" w:eastAsia="Calibri" w:hAnsi="Times New Roman" w:cs="Times New Roman"/>
          <w:color w:val="auto"/>
          <w:kern w:val="0"/>
          <w:sz w:val="12"/>
          <w:szCs w:val="12"/>
          <w:lang w:eastAsia="en-US"/>
        </w:rPr>
        <w:t>в</w:t>
      </w:r>
      <w:proofErr w:type="spellEnd"/>
      <w:proofErr w:type="gramEnd"/>
      <w:r w:rsidRPr="00FA512D">
        <w:rPr>
          <w:rFonts w:ascii="Times New Roman" w:eastAsia="Calibri" w:hAnsi="Times New Roman" w:cs="Times New Roman"/>
          <w:color w:val="auto"/>
          <w:kern w:val="0"/>
          <w:sz w:val="12"/>
          <w:szCs w:val="12"/>
          <w:lang w:eastAsia="en-US"/>
        </w:rPr>
        <w:t xml:space="preserve"> том числе ипотечного, или жилищного займа на приобретение жилого помещения или строительство индивидуального жилого дома;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на оплату договора с уполномоченной организацией на приобретение в интересах молодой семьи жилого помещения </w:t>
      </w:r>
      <w:proofErr w:type="spellStart"/>
      <w:r w:rsidRPr="00FA512D">
        <w:rPr>
          <w:rFonts w:ascii="Times New Roman" w:eastAsia="Calibri" w:hAnsi="Times New Roman" w:cs="Times New Roman"/>
          <w:color w:val="auto"/>
          <w:kern w:val="0"/>
          <w:sz w:val="12"/>
          <w:szCs w:val="12"/>
          <w:lang w:eastAsia="en-US"/>
        </w:rPr>
        <w:t>экономкласса</w:t>
      </w:r>
      <w:proofErr w:type="spellEnd"/>
      <w:r w:rsidRPr="00FA512D">
        <w:rPr>
          <w:rFonts w:ascii="Times New Roman" w:eastAsia="Calibri" w:hAnsi="Times New Roman" w:cs="Times New Roman"/>
          <w:color w:val="auto"/>
          <w:kern w:val="0"/>
          <w:sz w:val="12"/>
          <w:szCs w:val="12"/>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для оплаты цены договора строительного подряда на строительство индивидуального жилого дома;</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End"/>
      <w:r w:rsidRPr="00FA512D">
        <w:rPr>
          <w:rFonts w:ascii="Times New Roman" w:eastAsia="Calibri" w:hAnsi="Times New Roman" w:cs="Times New Roman"/>
          <w:color w:val="auto"/>
          <w:kern w:val="0"/>
          <w:sz w:val="12"/>
          <w:szCs w:val="12"/>
          <w:lang w:eastAsia="en-US"/>
        </w:rPr>
        <w:t xml:space="preserve">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комиссии и пений за просрочку исполнения обязательств по этим кредитам или займам.</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возраст каждого из супругов либо одного родителя в неполной семье на дату утверждения министерством строительства и архитектуры Красноярского края списка молодых семей – претендентов на получение социальных выплат в текущем году не превышает 35 лет (включительно);</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признание семьи нуждающейся в жилых помещениях согласно п. 7. настоящего подраздела;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Условием участия в подпрограмме и предоставления социальной выплаты производится при согласии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Согласие должно быть оформлено в соответствии со статьей 9 Федерального закона «О персональных данных».</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7. Применительно к настоящей подпрограмме под </w:t>
      </w:r>
      <w:proofErr w:type="gramStart"/>
      <w:r w:rsidRPr="00FA512D">
        <w:rPr>
          <w:rFonts w:ascii="Times New Roman" w:eastAsia="Calibri" w:hAnsi="Times New Roman" w:cs="Times New Roman"/>
          <w:color w:val="auto"/>
          <w:kern w:val="0"/>
          <w:sz w:val="12"/>
          <w:szCs w:val="12"/>
          <w:lang w:eastAsia="en-US"/>
        </w:rPr>
        <w:t>нуждающимися</w:t>
      </w:r>
      <w:proofErr w:type="gramEnd"/>
      <w:r w:rsidRPr="00FA512D">
        <w:rPr>
          <w:rFonts w:ascii="Times New Roman" w:eastAsia="Calibri" w:hAnsi="Times New Roman" w:cs="Times New Roman"/>
          <w:color w:val="auto"/>
          <w:kern w:val="0"/>
          <w:sz w:val="12"/>
          <w:szCs w:val="12"/>
          <w:lang w:eastAsia="en-US"/>
        </w:rPr>
        <w:t xml:space="preserve"> в жилых помещениях понимаются молодые семьи:</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 поставленные на учет граждане в качестве нуждающихся в жилых помещениях до 1 марта 2005 года;</w:t>
      </w:r>
      <w:proofErr w:type="gramEnd"/>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7" w:history="1">
        <w:r w:rsidRPr="00FA512D">
          <w:rPr>
            <w:rFonts w:ascii="Times New Roman" w:eastAsia="Calibri" w:hAnsi="Times New Roman" w:cs="Times New Roman"/>
            <w:color w:val="auto"/>
            <w:kern w:val="0"/>
            <w:sz w:val="12"/>
            <w:szCs w:val="12"/>
            <w:lang w:eastAsia="en-US"/>
          </w:rPr>
          <w:t>статьей 51</w:t>
        </w:r>
      </w:hyperlink>
      <w:r w:rsidRPr="00FA512D">
        <w:rPr>
          <w:rFonts w:ascii="Times New Roman" w:eastAsia="Calibri" w:hAnsi="Times New Roman" w:cs="Times New Roman"/>
          <w:color w:val="auto"/>
          <w:kern w:val="0"/>
          <w:sz w:val="12"/>
          <w:szCs w:val="12"/>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FA512D">
        <w:rPr>
          <w:rFonts w:ascii="Times New Roman" w:eastAsia="Calibri" w:hAnsi="Times New Roman" w:cs="Times New Roman"/>
          <w:color w:val="auto"/>
          <w:kern w:val="0"/>
          <w:sz w:val="12"/>
          <w:szCs w:val="12"/>
          <w:lang w:eastAsia="en-US"/>
        </w:rPr>
        <w:t>малоимущими</w:t>
      </w:r>
      <w:proofErr w:type="gramEnd"/>
      <w:r w:rsidRPr="00FA512D">
        <w:rPr>
          <w:rFonts w:ascii="Times New Roman" w:eastAsia="Calibri" w:hAnsi="Times New Roman" w:cs="Times New Roman"/>
          <w:color w:val="auto"/>
          <w:kern w:val="0"/>
          <w:sz w:val="12"/>
          <w:szCs w:val="12"/>
          <w:lang w:eastAsia="en-US"/>
        </w:rPr>
        <w:t xml:space="preserve"> и постановка их на учет в качестве нуждающихся в жилых помещениях, предоставляемых по договору социального найма, не требуется. </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8. </w:t>
      </w:r>
      <w:proofErr w:type="gramStart"/>
      <w:r w:rsidRPr="00FA512D">
        <w:rPr>
          <w:rFonts w:ascii="Times New Roman" w:eastAsia="Calibri" w:hAnsi="Times New Roman" w:cs="Times New Roman"/>
          <w:color w:val="auto"/>
          <w:kern w:val="0"/>
          <w:sz w:val="12"/>
          <w:szCs w:val="12"/>
          <w:lang w:eastAsia="en-US"/>
        </w:rPr>
        <w:t>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 от 06.10.2011 № 13 -6224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rsidRPr="00FA512D">
        <w:rPr>
          <w:rFonts w:ascii="Times New Roman" w:eastAsia="Calibri" w:hAnsi="Times New Roman" w:cs="Times New Roman"/>
          <w:color w:val="auto"/>
          <w:kern w:val="0"/>
          <w:sz w:val="12"/>
          <w:szCs w:val="12"/>
          <w:lang w:eastAsia="en-US"/>
        </w:rPr>
        <w:t xml:space="preserve">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FA512D" w:rsidRPr="00FA512D" w:rsidRDefault="00FA512D" w:rsidP="00FA512D">
      <w:pPr>
        <w:shd w:val="clear" w:color="auto" w:fill="FFFFFF"/>
        <w:spacing w:after="0" w:line="240" w:lineRule="auto"/>
        <w:ind w:right="5"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Определение наличия у молодой семьи доходов, позволяющих получить кредит, либо иных денежных сре</w:t>
      </w:r>
      <w:proofErr w:type="gramStart"/>
      <w:r w:rsidRPr="00FA512D">
        <w:rPr>
          <w:rFonts w:ascii="Times New Roman" w:eastAsia="Calibri" w:hAnsi="Times New Roman" w:cs="Times New Roman"/>
          <w:color w:val="auto"/>
          <w:kern w:val="0"/>
          <w:sz w:val="12"/>
          <w:szCs w:val="12"/>
          <w:lang w:eastAsia="en-US"/>
        </w:rPr>
        <w:t>дств дл</w:t>
      </w:r>
      <w:proofErr w:type="gramEnd"/>
      <w:r w:rsidRPr="00FA512D">
        <w:rPr>
          <w:rFonts w:ascii="Times New Roman" w:eastAsia="Calibri" w:hAnsi="Times New Roman" w:cs="Times New Roman"/>
          <w:color w:val="auto"/>
          <w:kern w:val="0"/>
          <w:sz w:val="12"/>
          <w:szCs w:val="12"/>
          <w:lang w:eastAsia="en-US"/>
        </w:rPr>
        <w:t>я оплаты расчетной (средней) стоимости жилья в части, превышающей размер предоставляемой социальной выплаты, осуществляется по формуле:</w:t>
      </w:r>
    </w:p>
    <w:p w:rsidR="00FA512D" w:rsidRPr="00FA512D" w:rsidRDefault="00FA512D" w:rsidP="00FA512D">
      <w:pPr>
        <w:shd w:val="clear" w:color="auto" w:fill="FFFFFF"/>
        <w:spacing w:after="0" w:line="24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3"/>
          <w:kern w:val="0"/>
          <w:sz w:val="12"/>
          <w:szCs w:val="12"/>
          <w:lang w:eastAsia="en-US"/>
        </w:rPr>
        <w:t xml:space="preserve">Д = </w:t>
      </w:r>
      <w:proofErr w:type="spellStart"/>
      <w:r w:rsidRPr="00FA512D">
        <w:rPr>
          <w:rFonts w:ascii="Times New Roman" w:eastAsia="Calibri" w:hAnsi="Times New Roman" w:cs="Times New Roman"/>
          <w:color w:val="auto"/>
          <w:spacing w:val="-3"/>
          <w:kern w:val="0"/>
          <w:sz w:val="12"/>
          <w:szCs w:val="12"/>
          <w:lang w:eastAsia="en-US"/>
        </w:rPr>
        <w:t>СтЖ</w:t>
      </w:r>
      <w:proofErr w:type="spellEnd"/>
      <w:r w:rsidRPr="00FA512D">
        <w:rPr>
          <w:rFonts w:ascii="Times New Roman" w:eastAsia="Calibri" w:hAnsi="Times New Roman" w:cs="Times New Roman"/>
          <w:color w:val="auto"/>
          <w:spacing w:val="-3"/>
          <w:kern w:val="0"/>
          <w:sz w:val="12"/>
          <w:szCs w:val="12"/>
          <w:lang w:eastAsia="en-US"/>
        </w:rPr>
        <w:t xml:space="preserve"> - С,</w:t>
      </w:r>
    </w:p>
    <w:p w:rsidR="00FA512D" w:rsidRPr="00FA512D" w:rsidRDefault="00FA512D" w:rsidP="00FA512D">
      <w:pPr>
        <w:shd w:val="clear" w:color="auto" w:fill="FFFFFF"/>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12"/>
          <w:kern w:val="0"/>
          <w:sz w:val="12"/>
          <w:szCs w:val="12"/>
          <w:lang w:eastAsia="en-US"/>
        </w:rPr>
        <w:t>где:</w:t>
      </w:r>
    </w:p>
    <w:p w:rsidR="00FA512D" w:rsidRPr="00FA512D" w:rsidRDefault="00FA512D" w:rsidP="00FA512D">
      <w:pPr>
        <w:shd w:val="clear" w:color="auto" w:fill="FFFFFF"/>
        <w:spacing w:after="0" w:line="240" w:lineRule="auto"/>
        <w:ind w:right="5"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 - доходы, позволяющие взять кредит, либо иные денежные средства для оплаты расчетной (средней) стоимости жилья;</w:t>
      </w:r>
    </w:p>
    <w:p w:rsidR="00FA512D" w:rsidRPr="00FA512D" w:rsidRDefault="00FA512D" w:rsidP="00FA512D">
      <w:pPr>
        <w:shd w:val="clear" w:color="auto" w:fill="FFFFFF"/>
        <w:spacing w:after="0" w:line="240" w:lineRule="auto"/>
        <w:ind w:firstLine="284"/>
        <w:rPr>
          <w:rFonts w:ascii="Times New Roman" w:eastAsia="Calibri" w:hAnsi="Times New Roman" w:cs="Times New Roman"/>
          <w:color w:val="auto"/>
          <w:kern w:val="0"/>
          <w:sz w:val="12"/>
          <w:szCs w:val="12"/>
          <w:lang w:eastAsia="en-US"/>
        </w:rPr>
      </w:pPr>
      <w:proofErr w:type="spellStart"/>
      <w:r w:rsidRPr="00FA512D">
        <w:rPr>
          <w:rFonts w:ascii="Times New Roman" w:eastAsia="Calibri" w:hAnsi="Times New Roman" w:cs="Times New Roman"/>
          <w:color w:val="auto"/>
          <w:spacing w:val="-1"/>
          <w:kern w:val="0"/>
          <w:sz w:val="12"/>
          <w:szCs w:val="12"/>
          <w:lang w:eastAsia="en-US"/>
        </w:rPr>
        <w:t>СтЖ</w:t>
      </w:r>
      <w:proofErr w:type="spellEnd"/>
      <w:r w:rsidRPr="00FA512D">
        <w:rPr>
          <w:rFonts w:ascii="Times New Roman" w:eastAsia="Calibri" w:hAnsi="Times New Roman" w:cs="Times New Roman"/>
          <w:color w:val="auto"/>
          <w:spacing w:val="-1"/>
          <w:kern w:val="0"/>
          <w:sz w:val="12"/>
          <w:szCs w:val="12"/>
          <w:lang w:eastAsia="en-US"/>
        </w:rPr>
        <w:t xml:space="preserve"> - размер расчетной (средней) стоимости жилья;</w:t>
      </w:r>
    </w:p>
    <w:p w:rsidR="00FA512D" w:rsidRPr="00FA512D" w:rsidRDefault="00FA512D" w:rsidP="00FA512D">
      <w:pPr>
        <w:shd w:val="clear" w:color="auto" w:fill="FFFFFF"/>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1"/>
          <w:kern w:val="0"/>
          <w:sz w:val="12"/>
          <w:szCs w:val="12"/>
          <w:lang w:eastAsia="en-US"/>
        </w:rPr>
        <w:t>С - размер социальной выплаты.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2.3.2. Порядок признания молодой семьи участником подпрограммы и формирования списков молодых семей - участников подпрограммы, </w:t>
      </w: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изъявивших</w:t>
      </w:r>
      <w:proofErr w:type="gramEnd"/>
      <w:r w:rsidRPr="00FA512D">
        <w:rPr>
          <w:rFonts w:ascii="Times New Roman" w:eastAsia="Calibri" w:hAnsi="Times New Roman" w:cs="Times New Roman"/>
          <w:color w:val="auto"/>
          <w:kern w:val="0"/>
          <w:sz w:val="12"/>
          <w:szCs w:val="12"/>
          <w:lang w:eastAsia="en-US"/>
        </w:rPr>
        <w:t xml:space="preserve"> желание получить социальную выплату в планируемом году</w:t>
      </w: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 </w:t>
      </w:r>
      <w:proofErr w:type="gramStart"/>
      <w:r w:rsidRPr="00FA512D">
        <w:rPr>
          <w:rFonts w:ascii="Times New Roman" w:eastAsia="Calibri" w:hAnsi="Times New Roman" w:cs="Times New Roman"/>
          <w:color w:val="auto"/>
          <w:kern w:val="0"/>
          <w:sz w:val="12"/>
          <w:szCs w:val="12"/>
          <w:lang w:eastAsia="en-US"/>
        </w:rPr>
        <w:t xml:space="preserve">Для участия в подпрограмме в целях использования социальной выплаты в соответствии с </w:t>
      </w:r>
      <w:hyperlink r:id="rId18" w:history="1">
        <w:r w:rsidRPr="00FA512D">
          <w:rPr>
            <w:rFonts w:ascii="Times New Roman" w:eastAsia="Calibri" w:hAnsi="Times New Roman" w:cs="Times New Roman"/>
            <w:color w:val="auto"/>
            <w:kern w:val="0"/>
            <w:sz w:val="12"/>
            <w:szCs w:val="12"/>
            <w:lang w:eastAsia="en-US"/>
          </w:rPr>
          <w:t xml:space="preserve">абзацами вторым - шестым подпункта </w:t>
        </w:r>
      </w:hyperlink>
      <w:r w:rsidRPr="00FA512D">
        <w:rPr>
          <w:rFonts w:ascii="Times New Roman" w:eastAsia="Calibri" w:hAnsi="Times New Roman" w:cs="Times New Roman"/>
          <w:color w:val="auto"/>
          <w:kern w:val="0"/>
          <w:sz w:val="12"/>
          <w:szCs w:val="12"/>
          <w:lang w:eastAsia="en-US"/>
        </w:rPr>
        <w:t>4 пункта 2.3.1 подраздела 2.3 раздела 2 подпрограммы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FA512D" w:rsidRPr="00FA512D" w:rsidRDefault="00FA512D" w:rsidP="00FA512D">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а) заявление по </w:t>
      </w:r>
      <w:hyperlink r:id="rId19" w:history="1">
        <w:r w:rsidRPr="00FA512D">
          <w:rPr>
            <w:rFonts w:ascii="Times New Roman" w:eastAsia="Calibri" w:hAnsi="Times New Roman" w:cs="Times New Roman"/>
            <w:color w:val="auto"/>
            <w:kern w:val="0"/>
            <w:sz w:val="12"/>
            <w:szCs w:val="12"/>
            <w:lang w:eastAsia="en-US"/>
          </w:rPr>
          <w:t>форме</w:t>
        </w:r>
      </w:hyperlink>
      <w:r w:rsidRPr="00FA512D">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Заявитель вправе по собственной инициативе предоставить в орган местного самоуправления по месту жительства:</w:t>
      </w:r>
    </w:p>
    <w:p w:rsidR="00FA512D" w:rsidRPr="00FA512D" w:rsidRDefault="00FA512D" w:rsidP="00FA512D">
      <w:pPr>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bCs/>
          <w:color w:val="auto"/>
          <w:kern w:val="0"/>
          <w:sz w:val="12"/>
          <w:szCs w:val="12"/>
          <w:lang w:eastAsia="en-US"/>
        </w:rPr>
        <w:t>выписка из решения органа местного самоуправления о постановке молодой семьи на учет в качестве нуждающихся в улучшении жилищных условий д</w:t>
      </w:r>
      <w:r w:rsidRPr="00FA512D">
        <w:rPr>
          <w:rFonts w:ascii="Times New Roman" w:eastAsia="Calibri" w:hAnsi="Times New Roman" w:cs="Times New Roman"/>
          <w:color w:val="auto"/>
          <w:kern w:val="0"/>
          <w:sz w:val="12"/>
          <w:szCs w:val="12"/>
          <w:lang w:eastAsia="en-US"/>
        </w:rPr>
        <w:t xml:space="preserve">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20" w:history="1">
        <w:r w:rsidRPr="00FA512D">
          <w:rPr>
            <w:rFonts w:ascii="Times New Roman" w:eastAsia="Calibri" w:hAnsi="Times New Roman" w:cs="Times New Roman"/>
            <w:color w:val="auto"/>
            <w:kern w:val="0"/>
            <w:sz w:val="12"/>
            <w:szCs w:val="12"/>
            <w:lang w:eastAsia="en-US"/>
          </w:rPr>
          <w:t>статьей 51</w:t>
        </w:r>
      </w:hyperlink>
      <w:r w:rsidRPr="00FA512D">
        <w:rPr>
          <w:rFonts w:ascii="Times New Roman" w:eastAsia="Calibri" w:hAnsi="Times New Roman" w:cs="Times New Roman"/>
          <w:color w:val="auto"/>
          <w:kern w:val="0"/>
          <w:sz w:val="12"/>
          <w:szCs w:val="12"/>
          <w:lang w:eastAsia="en-US"/>
        </w:rPr>
        <w:t xml:space="preserve"> Жилищного кодекса Российской Федерации, для</w:t>
      </w:r>
      <w:proofErr w:type="gramEnd"/>
      <w:r w:rsidRPr="00FA512D">
        <w:rPr>
          <w:rFonts w:ascii="Times New Roman" w:eastAsia="Calibri" w:hAnsi="Times New Roman" w:cs="Times New Roman"/>
          <w:color w:val="auto"/>
          <w:kern w:val="0"/>
          <w:sz w:val="12"/>
          <w:szCs w:val="12"/>
          <w:lang w:eastAsia="en-US"/>
        </w:rPr>
        <w:t xml:space="preserve"> признания граждан </w:t>
      </w:r>
      <w:proofErr w:type="gramStart"/>
      <w:r w:rsidRPr="00FA512D">
        <w:rPr>
          <w:rFonts w:ascii="Times New Roman" w:eastAsia="Calibri" w:hAnsi="Times New Roman" w:cs="Times New Roman"/>
          <w:color w:val="auto"/>
          <w:kern w:val="0"/>
          <w:sz w:val="12"/>
          <w:szCs w:val="12"/>
          <w:lang w:eastAsia="en-US"/>
        </w:rPr>
        <w:t>нуждающимися</w:t>
      </w:r>
      <w:proofErr w:type="gramEnd"/>
      <w:r w:rsidRPr="00FA512D">
        <w:rPr>
          <w:rFonts w:ascii="Times New Roman" w:eastAsia="Calibri" w:hAnsi="Times New Roman" w:cs="Times New Roman"/>
          <w:color w:val="auto"/>
          <w:kern w:val="0"/>
          <w:sz w:val="12"/>
          <w:szCs w:val="12"/>
          <w:lang w:eastAsia="en-US"/>
        </w:rPr>
        <w:t xml:space="preserve"> в жилых помещениях, предоставляемых по договорам социального найма;</w:t>
      </w:r>
    </w:p>
    <w:p w:rsidR="00FA512D" w:rsidRPr="00FA512D" w:rsidRDefault="00FA512D" w:rsidP="00FA512D">
      <w:pPr>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roofErr w:type="gramEnd"/>
    </w:p>
    <w:p w:rsidR="00FA512D" w:rsidRPr="00FA512D" w:rsidRDefault="00FA512D" w:rsidP="00FA512D">
      <w:pPr>
        <w:autoSpaceDE w:val="0"/>
        <w:autoSpaceDN w:val="0"/>
        <w:adjustRightInd w:val="0"/>
        <w:spacing w:after="0" w:line="240" w:lineRule="auto"/>
        <w:ind w:firstLine="284"/>
        <w:jc w:val="both"/>
        <w:outlineLvl w:val="2"/>
        <w:rPr>
          <w:rFonts w:ascii="Times New Roman" w:eastAsia="Calibri" w:hAnsi="Times New Roman" w:cs="Times New Roman"/>
          <w:bCs/>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При непредставлении заявителем по собственной инициативе документов, указанных в абзацах седьмом, восьмом настоящего подпункта, орган местного самоуправления запрашивает их по истечении 5 рабочих дней после представления документов, указанных в подпунктах «а» - «в»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w:t>
      </w:r>
      <w:proofErr w:type="gramEnd"/>
      <w:r w:rsidRPr="00FA512D">
        <w:rPr>
          <w:rFonts w:ascii="Times New Roman" w:eastAsia="Calibri" w:hAnsi="Times New Roman" w:cs="Times New Roman"/>
          <w:color w:val="auto"/>
          <w:kern w:val="0"/>
          <w:sz w:val="12"/>
          <w:szCs w:val="12"/>
          <w:lang w:eastAsia="en-US"/>
        </w:rPr>
        <w:t xml:space="preserve"> актами Российской Федерации, нормативными правовыми актами Красноярского края, муниципальными правовыми актами.</w:t>
      </w:r>
    </w:p>
    <w:p w:rsidR="00FA512D" w:rsidRPr="00FA512D" w:rsidRDefault="00FA512D" w:rsidP="00FA512D">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 </w:t>
      </w:r>
      <w:proofErr w:type="gramStart"/>
      <w:r w:rsidRPr="00FA512D">
        <w:rPr>
          <w:rFonts w:ascii="Times New Roman" w:eastAsia="Calibri" w:hAnsi="Times New Roman" w:cs="Times New Roman"/>
          <w:color w:val="auto"/>
          <w:kern w:val="0"/>
          <w:sz w:val="12"/>
          <w:szCs w:val="12"/>
          <w:lang w:eastAsia="en-US"/>
        </w:rPr>
        <w:t xml:space="preserve">Для участия в подпрограмме в целях использования социальной выплаты в соответствии с </w:t>
      </w:r>
      <w:hyperlink r:id="rId21" w:history="1">
        <w:r w:rsidRPr="00FA512D">
          <w:rPr>
            <w:rFonts w:ascii="Times New Roman" w:eastAsia="Calibri" w:hAnsi="Times New Roman" w:cs="Times New Roman"/>
            <w:color w:val="auto"/>
            <w:kern w:val="0"/>
            <w:sz w:val="12"/>
            <w:szCs w:val="12"/>
            <w:lang w:eastAsia="en-US"/>
          </w:rPr>
          <w:t xml:space="preserve">абзацем седьмым подпункта </w:t>
        </w:r>
      </w:hyperlink>
      <w:r w:rsidRPr="00FA512D">
        <w:rPr>
          <w:rFonts w:ascii="Times New Roman" w:eastAsia="Calibri" w:hAnsi="Times New Roman" w:cs="Times New Roman"/>
          <w:color w:val="auto"/>
          <w:kern w:val="0"/>
          <w:sz w:val="12"/>
          <w:szCs w:val="12"/>
          <w:lang w:eastAsia="en-US"/>
        </w:rPr>
        <w:t>4 пункта 2.3.1 подраздела 2.3 раздела 2 подпрограммы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FA512D" w:rsidRPr="00FA512D" w:rsidRDefault="00FA512D" w:rsidP="00FA512D">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а) заявление по </w:t>
      </w:r>
      <w:hyperlink r:id="rId22" w:history="1">
        <w:r w:rsidRPr="00FA512D">
          <w:rPr>
            <w:rFonts w:ascii="Times New Roman" w:eastAsia="Calibri" w:hAnsi="Times New Roman" w:cs="Times New Roman"/>
            <w:color w:val="auto"/>
            <w:kern w:val="0"/>
            <w:sz w:val="12"/>
            <w:szCs w:val="12"/>
            <w:lang w:eastAsia="en-US"/>
          </w:rPr>
          <w:t>форме</w:t>
        </w:r>
      </w:hyperlink>
      <w:r w:rsidRPr="00FA512D">
        <w:rPr>
          <w:rFonts w:ascii="Times New Roman" w:eastAsia="Calibri" w:hAnsi="Times New Roman" w:cs="Times New Roman"/>
          <w:color w:val="auto"/>
          <w:kern w:val="0"/>
          <w:sz w:val="12"/>
          <w:szCs w:val="12"/>
          <w:lang w:eastAsia="en-US"/>
        </w:rPr>
        <w:t xml:space="preserve"> согласно </w:t>
      </w:r>
      <w:r>
        <w:rPr>
          <w:rFonts w:ascii="Times New Roman" w:eastAsia="Calibri" w:hAnsi="Times New Roman" w:cs="Times New Roman"/>
          <w:color w:val="auto"/>
          <w:kern w:val="0"/>
          <w:sz w:val="12"/>
          <w:szCs w:val="12"/>
          <w:lang w:eastAsia="en-US"/>
        </w:rPr>
        <w:t xml:space="preserve">приложению № 3 к подпрограмме </w:t>
      </w:r>
      <w:r w:rsidRPr="00FA512D">
        <w:rPr>
          <w:rFonts w:ascii="Times New Roman" w:eastAsia="Calibri" w:hAnsi="Times New Roman" w:cs="Times New Roman"/>
          <w:color w:val="auto"/>
          <w:kern w:val="0"/>
          <w:sz w:val="12"/>
          <w:szCs w:val="12"/>
          <w:lang w:eastAsia="en-US"/>
        </w:rPr>
        <w:t xml:space="preserve"> в 2 экземплярах (один экземпляр возвращается заявителю с указанием даты принятия заявления и приложенных к нему документов;</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г) </w:t>
      </w:r>
      <w:r w:rsidRPr="00FA512D">
        <w:rPr>
          <w:rFonts w:ascii="Times New Roman" w:eastAsia="Calibri" w:hAnsi="Times New Roman" w:cs="Times New Roman"/>
          <w:bCs/>
          <w:color w:val="auto"/>
          <w:kern w:val="0"/>
          <w:sz w:val="12"/>
          <w:szCs w:val="12"/>
          <w:lang w:eastAsia="en-US"/>
        </w:rPr>
        <w:t xml:space="preserve">кредитный договор (договор займа), </w:t>
      </w:r>
      <w:r w:rsidRPr="00FA512D">
        <w:rPr>
          <w:rFonts w:ascii="Times New Roman" w:eastAsia="Calibri" w:hAnsi="Times New Roman" w:cs="Times New Roman"/>
          <w:color w:val="auto"/>
          <w:kern w:val="0"/>
          <w:sz w:val="12"/>
          <w:szCs w:val="12"/>
          <w:lang w:eastAsia="en-US"/>
        </w:rPr>
        <w:t>заключенный в период с 1 января 2006 года по 31 декабря 2010 года включительно;</w:t>
      </w:r>
    </w:p>
    <w:p w:rsidR="00FA512D" w:rsidRPr="00FA512D" w:rsidRDefault="00FA512D" w:rsidP="00FA512D">
      <w:pPr>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д) </w:t>
      </w:r>
      <w:r w:rsidRPr="00FA512D">
        <w:rPr>
          <w:rFonts w:ascii="Times New Roman" w:eastAsia="Calibri" w:hAnsi="Times New Roman" w:cs="Times New Roman"/>
          <w:bCs/>
          <w:color w:val="auto"/>
          <w:kern w:val="0"/>
          <w:sz w:val="12"/>
          <w:szCs w:val="12"/>
          <w:lang w:eastAsia="en-US"/>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A512D" w:rsidRPr="00FA512D" w:rsidRDefault="00FA512D" w:rsidP="00FA512D">
      <w:pPr>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Заявитель вправе по собственной инициативе представить в орган местного самоуправления по месту жительства:</w:t>
      </w:r>
    </w:p>
    <w:p w:rsidR="00FA512D" w:rsidRPr="00FA512D" w:rsidRDefault="00FA512D" w:rsidP="00FA512D">
      <w:pPr>
        <w:autoSpaceDE w:val="0"/>
        <w:autoSpaceDN w:val="0"/>
        <w:adjustRightInd w:val="0"/>
        <w:spacing w:after="0" w:line="240" w:lineRule="auto"/>
        <w:ind w:firstLine="284"/>
        <w:jc w:val="both"/>
        <w:outlineLvl w:val="2"/>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FA512D" w:rsidRPr="00FA512D" w:rsidRDefault="00FA512D" w:rsidP="00FA512D">
      <w:pPr>
        <w:autoSpaceDE w:val="0"/>
        <w:autoSpaceDN w:val="0"/>
        <w:adjustRightInd w:val="0"/>
        <w:spacing w:after="0" w:line="240" w:lineRule="auto"/>
        <w:ind w:firstLine="284"/>
        <w:jc w:val="both"/>
        <w:outlineLvl w:val="2"/>
        <w:rPr>
          <w:rFonts w:ascii="Times New Roman" w:eastAsia="Calibri" w:hAnsi="Times New Roman" w:cs="Times New Roman"/>
          <w:bCs/>
          <w:color w:val="auto"/>
          <w:kern w:val="0"/>
          <w:sz w:val="12"/>
          <w:szCs w:val="12"/>
          <w:lang w:eastAsia="en-US"/>
        </w:rPr>
      </w:pPr>
      <w:proofErr w:type="gramStart"/>
      <w:r w:rsidRPr="00FA512D">
        <w:rPr>
          <w:rFonts w:ascii="Times New Roman" w:eastAsia="Calibri" w:hAnsi="Times New Roman" w:cs="Times New Roman"/>
          <w:bCs/>
          <w:color w:val="auto"/>
          <w:kern w:val="0"/>
          <w:sz w:val="12"/>
          <w:szCs w:val="12"/>
          <w:lang w:eastAsia="en-US"/>
        </w:rPr>
        <w:t>выписка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FA512D">
        <w:rPr>
          <w:rFonts w:ascii="Times New Roman" w:eastAsia="Calibri" w:hAnsi="Times New Roman" w:cs="Times New Roman"/>
          <w:bCs/>
          <w:color w:val="auto"/>
          <w:kern w:val="0"/>
          <w:sz w:val="12"/>
          <w:szCs w:val="12"/>
          <w:lang w:eastAsia="en-US"/>
        </w:rPr>
        <w:t xml:space="preserve"> признания граждан </w:t>
      </w:r>
      <w:proofErr w:type="gramStart"/>
      <w:r w:rsidRPr="00FA512D">
        <w:rPr>
          <w:rFonts w:ascii="Times New Roman" w:eastAsia="Calibri" w:hAnsi="Times New Roman" w:cs="Times New Roman"/>
          <w:bCs/>
          <w:color w:val="auto"/>
          <w:kern w:val="0"/>
          <w:sz w:val="12"/>
          <w:szCs w:val="12"/>
          <w:lang w:eastAsia="en-US"/>
        </w:rPr>
        <w:t>нуждающимися</w:t>
      </w:r>
      <w:proofErr w:type="gramEnd"/>
      <w:r w:rsidRPr="00FA512D">
        <w:rPr>
          <w:rFonts w:ascii="Times New Roman" w:eastAsia="Calibri" w:hAnsi="Times New Roman" w:cs="Times New Roman"/>
          <w:bCs/>
          <w:color w:val="auto"/>
          <w:kern w:val="0"/>
          <w:sz w:val="12"/>
          <w:szCs w:val="12"/>
          <w:lang w:eastAsia="en-US"/>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w:t>
      </w:r>
      <w:r w:rsidRPr="00FA512D">
        <w:rPr>
          <w:rFonts w:ascii="Times New Roman" w:eastAsia="Calibri" w:hAnsi="Times New Roman" w:cs="Times New Roman"/>
          <w:color w:val="auto"/>
          <w:kern w:val="0"/>
          <w:sz w:val="12"/>
          <w:szCs w:val="12"/>
          <w:lang w:eastAsia="en-US"/>
        </w:rPr>
        <w:t xml:space="preserve"> в период с 1 января 2006 года по 31 декабря 2010 года включительно</w:t>
      </w:r>
      <w:r w:rsidRPr="00FA512D">
        <w:rPr>
          <w:rFonts w:ascii="Times New Roman" w:eastAsia="Calibri" w:hAnsi="Times New Roman" w:cs="Times New Roman"/>
          <w:bCs/>
          <w:color w:val="auto"/>
          <w:kern w:val="0"/>
          <w:sz w:val="12"/>
          <w:szCs w:val="12"/>
          <w:lang w:eastAsia="en-US"/>
        </w:rPr>
        <w:t>.</w:t>
      </w:r>
    </w:p>
    <w:p w:rsidR="00FA512D" w:rsidRPr="00FA512D" w:rsidRDefault="00FA512D" w:rsidP="00FA512D">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A512D">
        <w:rPr>
          <w:rFonts w:ascii="Times New Roman" w:hAnsi="Times New Roman" w:cs="Times New Roman"/>
          <w:color w:val="auto"/>
          <w:kern w:val="0"/>
          <w:sz w:val="12"/>
          <w:szCs w:val="12"/>
        </w:rPr>
        <w:t>При непредставлении заявителем по собственной инициативе документов, указанных в абзацах восьмом, девятом настоящего пункта, орган местного самоуправления запрашивает по истечении 5 рабочих дней после представления документов, указанных в подпунктах «а» - «д»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предусмотренный</w:t>
      </w:r>
      <w:proofErr w:type="gramEnd"/>
      <w:r w:rsidRPr="00FA512D">
        <w:rPr>
          <w:rFonts w:ascii="Times New Roman" w:hAnsi="Times New Roman" w:cs="Times New Roman"/>
          <w:color w:val="auto"/>
          <w:kern w:val="0"/>
          <w:sz w:val="12"/>
          <w:szCs w:val="12"/>
        </w:rPr>
        <w:t xml:space="preserve"> в абзаце девятом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 xml:space="preserve">3. </w:t>
      </w:r>
      <w:r w:rsidRPr="00FA512D">
        <w:rPr>
          <w:rFonts w:ascii="Times New Roman" w:eastAsia="Calibri" w:hAnsi="Times New Roman" w:cs="Times New Roman"/>
          <w:color w:val="auto"/>
          <w:kern w:val="0"/>
          <w:sz w:val="12"/>
          <w:szCs w:val="12"/>
          <w:lang w:eastAsia="en-US"/>
        </w:rPr>
        <w:t>Копии документов, предъявляемые заявителями в соответствии с пунктами 1, 2 настоящего подраздела, заверяются нотариально или уполномоченным должностным лицом органа местного самоуправления при предъявлении оригиналов документов.</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От имени молодой семьи документы, предусмотренные подпунктами 1, 2 </w:t>
      </w:r>
      <w:r w:rsidRPr="00FA512D">
        <w:rPr>
          <w:rFonts w:ascii="Times New Roman" w:eastAsia="Calibri" w:hAnsi="Times New Roman" w:cs="Times New Roman"/>
          <w:color w:val="auto"/>
          <w:spacing w:val="-2"/>
          <w:kern w:val="0"/>
          <w:sz w:val="12"/>
          <w:szCs w:val="12"/>
          <w:lang w:eastAsia="en-US"/>
        </w:rPr>
        <w:t xml:space="preserve">настоящего подраздела, могут быть поданы одним из ее совершеннолетних членов </w:t>
      </w:r>
      <w:r w:rsidRPr="00FA512D">
        <w:rPr>
          <w:rFonts w:ascii="Times New Roman" w:eastAsia="Calibri" w:hAnsi="Times New Roman" w:cs="Times New Roman"/>
          <w:color w:val="auto"/>
          <w:kern w:val="0"/>
          <w:sz w:val="12"/>
          <w:szCs w:val="12"/>
          <w:lang w:eastAsia="en-US"/>
        </w:rPr>
        <w:t>либо иным уполномоченным лицом при наличии надлежащим образом оформленных полномочий,</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4. Орган местного самоуправления организует работу по проверке сведений, содержащихся в документах, указанных в подпунктах 1, 2 настоящего пункта, и в течение 7 рабочих дней </w:t>
      </w:r>
      <w:proofErr w:type="gramStart"/>
      <w:r w:rsidRPr="00FA512D">
        <w:rPr>
          <w:rFonts w:ascii="Times New Roman" w:eastAsia="Calibri" w:hAnsi="Times New Roman" w:cs="Times New Roman"/>
          <w:color w:val="auto"/>
          <w:kern w:val="0"/>
          <w:sz w:val="12"/>
          <w:szCs w:val="12"/>
          <w:lang w:eastAsia="en-US"/>
        </w:rPr>
        <w:t>с даты представления</w:t>
      </w:r>
      <w:proofErr w:type="gramEnd"/>
      <w:r w:rsidRPr="00FA512D">
        <w:rPr>
          <w:rFonts w:ascii="Times New Roman" w:eastAsia="Calibri" w:hAnsi="Times New Roman" w:cs="Times New Roman"/>
          <w:color w:val="auto"/>
          <w:kern w:val="0"/>
          <w:sz w:val="12"/>
          <w:szCs w:val="12"/>
          <w:lang w:eastAsia="en-US"/>
        </w:rPr>
        <w:t xml:space="preserve"> этих документов принимает решение о признании либо об отказе в признании молодой семьи участником подпрограммы.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 принятом решении молодая семья письменно уведомляется органом местного самоуправления в течение 5 рабочих дней с момента принятия соответствующего решения.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4.1 Орган местного самоуправления регистрирует молодые семьи, подавшие заявление на участие в подпрограмме, в соответствии с пунктами 1, 2 настоящего пункта в книге регистрации и учета (далее – книга регистрации и учета).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5. Основаниями для отказа в признании молодой семьи участником подпрограммы являются: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а) несоответствие молодой семьи требованиям, указанным в под</w:t>
      </w:r>
      <w:hyperlink r:id="rId23" w:history="1">
        <w:r w:rsidRPr="00FA512D">
          <w:rPr>
            <w:rFonts w:ascii="Times New Roman" w:eastAsia="Calibri" w:hAnsi="Times New Roman" w:cs="Times New Roman"/>
            <w:color w:val="auto"/>
            <w:kern w:val="0"/>
            <w:sz w:val="12"/>
            <w:szCs w:val="12"/>
            <w:lang w:eastAsia="en-US"/>
          </w:rPr>
          <w:t>пунктах</w:t>
        </w:r>
        <w:r w:rsidRPr="00FA512D">
          <w:rPr>
            <w:rFonts w:ascii="Times New Roman" w:eastAsia="Calibri" w:hAnsi="Times New Roman" w:cs="Times New Roman"/>
            <w:color w:val="0000FF"/>
            <w:kern w:val="0"/>
            <w:sz w:val="12"/>
            <w:szCs w:val="12"/>
            <w:lang w:eastAsia="en-US"/>
          </w:rPr>
          <w:t xml:space="preserve"> </w:t>
        </w:r>
      </w:hyperlink>
      <w:r w:rsidRPr="00FA512D">
        <w:rPr>
          <w:rFonts w:ascii="Times New Roman" w:eastAsia="Calibri" w:hAnsi="Times New Roman" w:cs="Times New Roman"/>
          <w:color w:val="auto"/>
          <w:kern w:val="0"/>
          <w:sz w:val="12"/>
          <w:szCs w:val="12"/>
          <w:lang w:eastAsia="en-US"/>
        </w:rPr>
        <w:t>6, 7 пункта 2.3.1 подраздела 2.3 раздела 2 подпрограммы;</w:t>
      </w:r>
      <w:proofErr w:type="gramEnd"/>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б) непредставление или неполное представление документов устанавливаемых соответственно в подпунктах «а» - «в» подпункта </w:t>
      </w:r>
      <w:hyperlink r:id="rId24" w:history="1">
        <w:r w:rsidRPr="00FA512D">
          <w:rPr>
            <w:rFonts w:ascii="Times New Roman" w:eastAsia="Calibri" w:hAnsi="Times New Roman" w:cs="Times New Roman"/>
            <w:color w:val="auto"/>
            <w:kern w:val="0"/>
            <w:sz w:val="12"/>
            <w:szCs w:val="12"/>
            <w:lang w:eastAsia="en-US"/>
          </w:rPr>
          <w:t>1</w:t>
        </w:r>
      </w:hyperlink>
      <w:r w:rsidRPr="00FA512D">
        <w:rPr>
          <w:rFonts w:ascii="Times New Roman" w:eastAsia="Calibri" w:hAnsi="Times New Roman" w:cs="Times New Roman"/>
          <w:color w:val="auto"/>
          <w:kern w:val="0"/>
          <w:sz w:val="12"/>
          <w:szCs w:val="12"/>
          <w:lang w:eastAsia="en-US"/>
        </w:rPr>
        <w:t>, в подпунктах «а» - «д» подпункта 2 настоящего пункта;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недостоверность сведений, содержащихся в представленных документах;</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г) ранее реализованное право на улучшение жилищных условий с использованием социальной выплаты за счет средств федерального и краевого бюджетов;</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д) несоответствие приобретенного с помощью кредитных (заемных) средств жилого помещения требованиям </w:t>
      </w:r>
      <w:proofErr w:type="gramStart"/>
      <w:r w:rsidRPr="00FA512D">
        <w:rPr>
          <w:rFonts w:ascii="Times New Roman" w:eastAsia="Calibri" w:hAnsi="Times New Roman" w:cs="Times New Roman"/>
          <w:color w:val="auto"/>
          <w:kern w:val="0"/>
          <w:sz w:val="12"/>
          <w:szCs w:val="12"/>
          <w:lang w:eastAsia="en-US"/>
        </w:rPr>
        <w:t>под</w:t>
      </w:r>
      <w:proofErr w:type="gramEnd"/>
      <w:r w:rsidRPr="00FA512D">
        <w:rPr>
          <w:rFonts w:ascii="Times New Roman" w:eastAsia="Calibri" w:hAnsi="Times New Roman" w:cs="Times New Roman"/>
          <w:color w:val="auto"/>
          <w:kern w:val="0"/>
          <w:sz w:val="12"/>
          <w:szCs w:val="12"/>
          <w:lang w:eastAsia="en-US"/>
        </w:rPr>
        <w:fldChar w:fldCharType="begin"/>
      </w:r>
      <w:r w:rsidRPr="00FA512D">
        <w:rPr>
          <w:rFonts w:ascii="Times New Roman" w:eastAsia="Calibri" w:hAnsi="Times New Roman" w:cs="Times New Roman"/>
          <w:color w:val="auto"/>
          <w:kern w:val="0"/>
          <w:sz w:val="12"/>
          <w:szCs w:val="12"/>
          <w:lang w:eastAsia="en-US"/>
        </w:rPr>
        <w:instrText>HYPERLINK "consultantplus://offline/main?base=RLAW187;n=46861;fld=134;dst=100151"</w:instrText>
      </w:r>
      <w:r w:rsidRPr="00FA512D">
        <w:rPr>
          <w:rFonts w:ascii="Times New Roman" w:eastAsia="Calibri" w:hAnsi="Times New Roman" w:cs="Times New Roman"/>
          <w:color w:val="auto"/>
          <w:kern w:val="0"/>
          <w:sz w:val="12"/>
          <w:szCs w:val="12"/>
          <w:lang w:eastAsia="en-US"/>
        </w:rPr>
      </w:r>
      <w:r w:rsidRPr="00FA512D">
        <w:rPr>
          <w:rFonts w:ascii="Times New Roman" w:eastAsia="Calibri" w:hAnsi="Times New Roman" w:cs="Times New Roman"/>
          <w:color w:val="auto"/>
          <w:kern w:val="0"/>
          <w:sz w:val="12"/>
          <w:szCs w:val="12"/>
          <w:lang w:eastAsia="en-US"/>
        </w:rPr>
        <w:fldChar w:fldCharType="separate"/>
      </w:r>
      <w:proofErr w:type="gramStart"/>
      <w:r w:rsidRPr="00FA512D">
        <w:rPr>
          <w:rFonts w:ascii="Times New Roman" w:eastAsia="Calibri" w:hAnsi="Times New Roman" w:cs="Times New Roman"/>
          <w:color w:val="auto"/>
          <w:kern w:val="0"/>
          <w:sz w:val="12"/>
          <w:szCs w:val="12"/>
          <w:lang w:eastAsia="en-US"/>
        </w:rPr>
        <w:t>пунктов</w:t>
      </w:r>
      <w:proofErr w:type="gramEnd"/>
      <w:r w:rsidRPr="00FA512D">
        <w:rPr>
          <w:rFonts w:ascii="Times New Roman" w:eastAsia="Calibri" w:hAnsi="Times New Roman" w:cs="Times New Roman"/>
          <w:color w:val="auto"/>
          <w:kern w:val="0"/>
          <w:sz w:val="12"/>
          <w:szCs w:val="12"/>
          <w:lang w:eastAsia="en-US"/>
        </w:rPr>
        <w:fldChar w:fldCharType="end"/>
      </w:r>
      <w:r w:rsidRPr="00FA512D">
        <w:rPr>
          <w:rFonts w:ascii="Times New Roman" w:eastAsia="Calibri" w:hAnsi="Times New Roman" w:cs="Times New Roman"/>
          <w:color w:val="auto"/>
          <w:kern w:val="0"/>
          <w:sz w:val="12"/>
          <w:szCs w:val="12"/>
          <w:lang w:eastAsia="en-US"/>
        </w:rPr>
        <w:t xml:space="preserve"> 17, 18 пункта 2.3.5 подраздела 2.3 раздела 2 подпрограммы, в случае намерения молодой семьи использовать социальную выплату на погашение основного долга и процентов по</w:t>
      </w:r>
      <w:r w:rsidRPr="00FA512D">
        <w:rPr>
          <w:rFonts w:ascii="Times New Roman" w:eastAsia="Calibri" w:hAnsi="Times New Roman" w:cs="Times New Roman"/>
          <w:i/>
          <w:color w:val="auto"/>
          <w:kern w:val="0"/>
          <w:sz w:val="12"/>
          <w:szCs w:val="12"/>
          <w:lang w:eastAsia="en-US"/>
        </w:rPr>
        <w:t xml:space="preserve"> </w:t>
      </w:r>
      <w:r w:rsidRPr="00FA512D">
        <w:rPr>
          <w:rFonts w:ascii="Times New Roman" w:eastAsia="Calibri" w:hAnsi="Times New Roman" w:cs="Times New Roman"/>
          <w:color w:val="auto"/>
          <w:kern w:val="0"/>
          <w:sz w:val="12"/>
          <w:szCs w:val="12"/>
          <w:lang w:eastAsia="en-US"/>
        </w:rPr>
        <w:t>жилищным кредитам, в том числе ипотечным  или жилищным займам.</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6. Повторное обращение с заявлением об участии в подпрограмме допускается после устранения оснований для отказа, предусмотренных в </w:t>
      </w:r>
      <w:proofErr w:type="gramStart"/>
      <w:r w:rsidRPr="00FA512D">
        <w:rPr>
          <w:rFonts w:ascii="Times New Roman" w:eastAsia="Calibri" w:hAnsi="Times New Roman" w:cs="Times New Roman"/>
          <w:color w:val="auto"/>
          <w:kern w:val="0"/>
          <w:sz w:val="12"/>
          <w:szCs w:val="12"/>
          <w:lang w:eastAsia="en-US"/>
        </w:rPr>
        <w:t>под</w:t>
      </w:r>
      <w:proofErr w:type="gramEnd"/>
      <w:r w:rsidRPr="00FA512D">
        <w:rPr>
          <w:rFonts w:ascii="Times New Roman" w:eastAsia="Calibri" w:hAnsi="Times New Roman" w:cs="Times New Roman"/>
          <w:color w:val="auto"/>
          <w:kern w:val="0"/>
          <w:sz w:val="12"/>
          <w:szCs w:val="12"/>
          <w:lang w:eastAsia="en-US"/>
        </w:rPr>
        <w:fldChar w:fldCharType="begin"/>
      </w:r>
      <w:r w:rsidRPr="00FA512D">
        <w:rPr>
          <w:rFonts w:ascii="Times New Roman" w:eastAsia="Calibri" w:hAnsi="Times New Roman" w:cs="Times New Roman"/>
          <w:color w:val="auto"/>
          <w:kern w:val="0"/>
          <w:sz w:val="12"/>
          <w:szCs w:val="12"/>
          <w:lang w:eastAsia="en-US"/>
        </w:rPr>
        <w:instrText>HYPERLINK "consultantplus://offline/main?base=RLAW187;n=46861;fld=134;dst=100098"</w:instrText>
      </w:r>
      <w:r w:rsidRPr="00FA512D">
        <w:rPr>
          <w:rFonts w:ascii="Times New Roman" w:eastAsia="Calibri" w:hAnsi="Times New Roman" w:cs="Times New Roman"/>
          <w:color w:val="auto"/>
          <w:kern w:val="0"/>
          <w:sz w:val="12"/>
          <w:szCs w:val="12"/>
          <w:lang w:eastAsia="en-US"/>
        </w:rPr>
      </w:r>
      <w:r w:rsidRPr="00FA512D">
        <w:rPr>
          <w:rFonts w:ascii="Times New Roman" w:eastAsia="Calibri" w:hAnsi="Times New Roman" w:cs="Times New Roman"/>
          <w:color w:val="auto"/>
          <w:kern w:val="0"/>
          <w:sz w:val="12"/>
          <w:szCs w:val="12"/>
          <w:lang w:eastAsia="en-US"/>
        </w:rPr>
        <w:fldChar w:fldCharType="separate"/>
      </w:r>
      <w:r w:rsidRPr="00FA512D">
        <w:rPr>
          <w:rFonts w:ascii="Times New Roman" w:eastAsia="Calibri" w:hAnsi="Times New Roman" w:cs="Times New Roman"/>
          <w:color w:val="auto"/>
          <w:kern w:val="0"/>
          <w:sz w:val="12"/>
          <w:szCs w:val="12"/>
          <w:lang w:eastAsia="en-US"/>
        </w:rPr>
        <w:t xml:space="preserve">пункте </w:t>
      </w:r>
      <w:r w:rsidRPr="00FA512D">
        <w:rPr>
          <w:rFonts w:ascii="Times New Roman" w:eastAsia="Calibri" w:hAnsi="Times New Roman" w:cs="Times New Roman"/>
          <w:color w:val="auto"/>
          <w:kern w:val="0"/>
          <w:sz w:val="12"/>
          <w:szCs w:val="12"/>
          <w:lang w:eastAsia="en-US"/>
        </w:rPr>
        <w:fldChar w:fldCharType="end"/>
      </w:r>
      <w:r w:rsidRPr="00FA512D">
        <w:rPr>
          <w:rFonts w:ascii="Times New Roman" w:eastAsia="Calibri" w:hAnsi="Times New Roman" w:cs="Times New Roman"/>
          <w:color w:val="auto"/>
          <w:kern w:val="0"/>
          <w:sz w:val="12"/>
          <w:szCs w:val="12"/>
          <w:lang w:eastAsia="en-US"/>
        </w:rPr>
        <w:t>5 настоящего пункта.</w:t>
      </w:r>
    </w:p>
    <w:p w:rsidR="00FA512D" w:rsidRPr="00FA512D" w:rsidRDefault="00FA512D" w:rsidP="00FA512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7. </w:t>
      </w:r>
      <w:proofErr w:type="gramStart"/>
      <w:r w:rsidRPr="00FA512D">
        <w:rPr>
          <w:rFonts w:ascii="Times New Roman" w:hAnsi="Times New Roman" w:cs="Times New Roman"/>
          <w:color w:val="auto"/>
          <w:kern w:val="0"/>
          <w:sz w:val="12"/>
          <w:szCs w:val="12"/>
        </w:rPr>
        <w:t xml:space="preserve">Органы местного самоуправления до 1 сентября года, предшествующего планируемому, формируют из молодых семей, признанных участниками программы, списки молодых семей - участников 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Pr="00FA512D">
        <w:rPr>
          <w:rFonts w:ascii="Times New Roman" w:hAnsi="Times New Roman" w:cs="Times New Roman"/>
          <w:color w:val="auto"/>
          <w:kern w:val="0"/>
          <w:sz w:val="12"/>
          <w:szCs w:val="12"/>
        </w:rPr>
        <w:t>софинансирование</w:t>
      </w:r>
      <w:proofErr w:type="spellEnd"/>
      <w:r w:rsidRPr="00FA512D">
        <w:rPr>
          <w:rFonts w:ascii="Times New Roman" w:hAnsi="Times New Roman" w:cs="Times New Roman"/>
          <w:color w:val="auto"/>
          <w:kern w:val="0"/>
          <w:sz w:val="12"/>
          <w:szCs w:val="12"/>
        </w:rPr>
        <w:t xml:space="preserve"> программы из местного бюджета на соответствующий год, по форме согласно приложению № 4.</w:t>
      </w:r>
      <w:proofErr w:type="gramEnd"/>
    </w:p>
    <w:p w:rsidR="00FA512D" w:rsidRPr="00FA512D" w:rsidRDefault="00FA512D" w:rsidP="00FA512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8. Органы местного самоуправления включают в списки молодых семей – участников подпрограммы молодые семьи в следующем порядке</w:t>
      </w:r>
      <w:proofErr w:type="gramStart"/>
      <w:r w:rsidRPr="00FA512D">
        <w:rPr>
          <w:rFonts w:ascii="Times New Roman" w:hAnsi="Times New Roman" w:cs="Times New Roman"/>
          <w:color w:val="auto"/>
          <w:kern w:val="0"/>
          <w:sz w:val="12"/>
          <w:szCs w:val="12"/>
        </w:rPr>
        <w:t>::</w:t>
      </w:r>
      <w:proofErr w:type="gramEnd"/>
    </w:p>
    <w:p w:rsidR="00FA512D" w:rsidRPr="00FA512D" w:rsidRDefault="00FA512D" w:rsidP="00FA512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в первую очередь молодые семьи, поставленные на учет в качестве нуждающихся в улучшении жилищных условий до 1 марта 2005г., - по дате такой постановки, а также молодые семьи, имеющие 3 и более детей, - по дате принятия </w:t>
      </w:r>
      <w:proofErr w:type="gramStart"/>
      <w:r w:rsidRPr="00FA512D">
        <w:rPr>
          <w:rFonts w:ascii="Times New Roman" w:hAnsi="Times New Roman" w:cs="Times New Roman"/>
          <w:color w:val="auto"/>
          <w:kern w:val="0"/>
          <w:sz w:val="12"/>
          <w:szCs w:val="12"/>
        </w:rPr>
        <w:t>решения</w:t>
      </w:r>
      <w:proofErr w:type="gramEnd"/>
      <w:r w:rsidRPr="00FA512D">
        <w:rPr>
          <w:rFonts w:ascii="Times New Roman" w:hAnsi="Times New Roman" w:cs="Times New Roman"/>
          <w:color w:val="auto"/>
          <w:kern w:val="0"/>
          <w:sz w:val="12"/>
          <w:szCs w:val="12"/>
        </w:rPr>
        <w:t xml:space="preserve"> о признании молодой семьи нуждающейся в жилых помещениях;</w:t>
      </w:r>
    </w:p>
    <w:p w:rsidR="00FA512D" w:rsidRPr="00FA512D" w:rsidRDefault="00FA512D" w:rsidP="00FA512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во вторую очередь молодые семьи, признанные после 1 марта 2005 года нуждающимися в жилых помещениях, </w:t>
      </w:r>
      <w:proofErr w:type="gramStart"/>
      <w:r w:rsidRPr="00FA512D">
        <w:rPr>
          <w:rFonts w:ascii="Times New Roman" w:hAnsi="Times New Roman" w:cs="Times New Roman"/>
          <w:color w:val="auto"/>
          <w:kern w:val="0"/>
          <w:sz w:val="12"/>
          <w:szCs w:val="12"/>
        </w:rPr>
        <w:t>-п</w:t>
      </w:r>
      <w:proofErr w:type="gramEnd"/>
      <w:r w:rsidRPr="00FA512D">
        <w:rPr>
          <w:rFonts w:ascii="Times New Roman" w:hAnsi="Times New Roman" w:cs="Times New Roman"/>
          <w:color w:val="auto"/>
          <w:kern w:val="0"/>
          <w:sz w:val="12"/>
          <w:szCs w:val="12"/>
        </w:rPr>
        <w:t>о дате принятия решения о признании молодой семьи нуждающейся в жилых помещениях.</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Молодые семьи, поставленные на учет в качестве нуждающихся в улучшении жилищных условиях и признанные нуждающимися в жилых помещениях в один и тот же день, включаются в данные списки по старшинству одного из супругов (одного родителя в неполной семье).</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hAnsi="Times New Roman" w:cs="Times New Roman"/>
          <w:color w:val="auto"/>
          <w:kern w:val="0"/>
          <w:sz w:val="12"/>
          <w:szCs w:val="12"/>
        </w:rPr>
        <w:t xml:space="preserve">9. </w:t>
      </w:r>
      <w:proofErr w:type="gramStart"/>
      <w:r w:rsidRPr="00FA512D">
        <w:rPr>
          <w:rFonts w:ascii="Times New Roman" w:eastAsia="Calibri" w:hAnsi="Times New Roman" w:cs="Times New Roman"/>
          <w:color w:val="auto"/>
          <w:kern w:val="0"/>
          <w:sz w:val="12"/>
          <w:szCs w:val="12"/>
          <w:lang w:eastAsia="en-US"/>
        </w:rPr>
        <w:t xml:space="preserve">Для включения в список молодых семей - участников программы на 2015, 2016 годы молодые семьи, состоявшие в списке молодых семей - участников </w:t>
      </w:r>
      <w:hyperlink r:id="rId25" w:history="1">
        <w:r w:rsidRPr="00FA512D">
          <w:rPr>
            <w:rFonts w:ascii="Times New Roman" w:eastAsia="Calibri" w:hAnsi="Times New Roman" w:cs="Times New Roman"/>
            <w:color w:val="0000FF"/>
            <w:kern w:val="0"/>
            <w:sz w:val="12"/>
            <w:szCs w:val="12"/>
            <w:lang w:eastAsia="en-US"/>
          </w:rPr>
          <w:t>подпрограммы</w:t>
        </w:r>
      </w:hyperlink>
      <w:r w:rsidRPr="00FA512D">
        <w:rPr>
          <w:rFonts w:ascii="Times New Roman" w:eastAsia="Calibri" w:hAnsi="Times New Roman" w:cs="Times New Roman"/>
          <w:color w:val="auto"/>
          <w:kern w:val="0"/>
          <w:sz w:val="12"/>
          <w:szCs w:val="12"/>
          <w:lang w:eastAsia="en-US"/>
        </w:rPr>
        <w:t xml:space="preserve"> "Обеспечение жильем молодых семей в Красноярском крае" государственной программы "Молодежь Красноярского края в XXI веке" на 2014, 2015 годы, но не получившие социальные выплаты, представляют в орган местного самоуправления в срок до 1 июля года, предшествующего планируемому, </w:t>
      </w:r>
      <w:hyperlink r:id="rId26" w:history="1">
        <w:r w:rsidRPr="00FA512D">
          <w:rPr>
            <w:rFonts w:ascii="Times New Roman" w:eastAsia="Calibri" w:hAnsi="Times New Roman" w:cs="Times New Roman"/>
            <w:color w:val="0000FF"/>
            <w:kern w:val="0"/>
            <w:sz w:val="12"/>
            <w:szCs w:val="12"/>
            <w:lang w:eastAsia="en-US"/>
          </w:rPr>
          <w:t>заявление</w:t>
        </w:r>
      </w:hyperlink>
      <w:r w:rsidRPr="00FA512D">
        <w:rPr>
          <w:rFonts w:ascii="Times New Roman" w:eastAsia="Calibri" w:hAnsi="Times New Roman" w:cs="Times New Roman"/>
          <w:color w:val="auto"/>
          <w:kern w:val="0"/>
          <w:sz w:val="12"/>
          <w:szCs w:val="12"/>
          <w:lang w:eastAsia="en-US"/>
        </w:rPr>
        <w:t xml:space="preserve"> по</w:t>
      </w:r>
      <w:proofErr w:type="gramEnd"/>
      <w:r w:rsidRPr="00FA512D">
        <w:rPr>
          <w:rFonts w:ascii="Times New Roman" w:eastAsia="Calibri" w:hAnsi="Times New Roman" w:cs="Times New Roman"/>
          <w:color w:val="auto"/>
          <w:kern w:val="0"/>
          <w:sz w:val="12"/>
          <w:szCs w:val="12"/>
          <w:lang w:eastAsia="en-US"/>
        </w:rPr>
        <w:t xml:space="preserve"> форме согласно приложению N 5 к настоящей подпрограмме.</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hAnsi="Times New Roman" w:cs="Times New Roman"/>
          <w:color w:val="auto"/>
          <w:kern w:val="0"/>
          <w:sz w:val="12"/>
          <w:szCs w:val="12"/>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FA512D">
        <w:rPr>
          <w:rFonts w:ascii="Times New Roman" w:hAnsi="Times New Roman" w:cs="Times New Roman"/>
          <w:color w:val="auto"/>
          <w:kern w:val="0"/>
          <w:sz w:val="12"/>
          <w:szCs w:val="12"/>
        </w:rPr>
        <w:t xml:space="preserve">Утрата молодой семьей нуждаемости в жилых помещениях, за исключением случая приобретения (строительства) жилого помещения с </w:t>
      </w:r>
      <w:r w:rsidRPr="00FA512D">
        <w:rPr>
          <w:rFonts w:ascii="Times New Roman" w:hAnsi="Times New Roman" w:cs="Times New Roman"/>
          <w:color w:val="auto"/>
          <w:kern w:val="0"/>
          <w:sz w:val="12"/>
          <w:szCs w:val="12"/>
        </w:rPr>
        <w:lastRenderedPageBreak/>
        <w:t>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является основанием для снятия органом местного самоуправления молодой семьи с учета (исключения из списка молодых семей - участников) в соответствии с  подпунктом «ж</w:t>
      </w:r>
      <w:proofErr w:type="gramEnd"/>
      <w:r w:rsidRPr="00FA512D">
        <w:rPr>
          <w:rFonts w:ascii="Times New Roman" w:hAnsi="Times New Roman" w:cs="Times New Roman"/>
          <w:color w:val="auto"/>
          <w:kern w:val="0"/>
          <w:sz w:val="12"/>
          <w:szCs w:val="12"/>
        </w:rPr>
        <w:t>» пункта 16 настоящего подраздела.</w:t>
      </w:r>
    </w:p>
    <w:p w:rsidR="00FA512D" w:rsidRPr="00FA512D" w:rsidRDefault="00FA512D" w:rsidP="00FA512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10. </w:t>
      </w:r>
      <w:proofErr w:type="gramStart"/>
      <w:r w:rsidRPr="00FA512D">
        <w:rPr>
          <w:rFonts w:ascii="Times New Roman" w:hAnsi="Times New Roman" w:cs="Times New Roman"/>
          <w:color w:val="auto"/>
          <w:kern w:val="0"/>
          <w:sz w:val="12"/>
          <w:szCs w:val="12"/>
        </w:rPr>
        <w:t xml:space="preserve">Министерство на основании представленных органами местного самоуправления списков молодых семей - участников программы в срок до 1 декабря года, предшествующего планируемому, в соответствии с очередностью, установленной </w:t>
      </w:r>
      <w:hyperlink r:id="rId27" w:history="1">
        <w:r w:rsidRPr="00FA512D">
          <w:rPr>
            <w:rFonts w:ascii="Times New Roman" w:hAnsi="Times New Roman" w:cs="Times New Roman"/>
            <w:color w:val="auto"/>
            <w:kern w:val="0"/>
            <w:sz w:val="12"/>
            <w:szCs w:val="12"/>
          </w:rPr>
          <w:t>пунктом 8</w:t>
        </w:r>
      </w:hyperlink>
      <w:r w:rsidRPr="00FA512D">
        <w:rPr>
          <w:rFonts w:ascii="Times New Roman" w:hAnsi="Times New Roman" w:cs="Times New Roman"/>
          <w:color w:val="auto"/>
          <w:kern w:val="0"/>
          <w:sz w:val="12"/>
          <w:szCs w:val="12"/>
        </w:rPr>
        <w:t xml:space="preserve"> настоящего подраздела, формирует и утверждает сводный список молодых семей - участников программы, изъявивших желание получить социальную выплату в планируемом году (далее - сводный список молодых семей - участников).</w:t>
      </w:r>
      <w:proofErr w:type="gramEnd"/>
    </w:p>
    <w:p w:rsidR="00FA512D" w:rsidRPr="00FA512D" w:rsidRDefault="00FA512D" w:rsidP="00FA512D">
      <w:pPr>
        <w:shd w:val="clear" w:color="auto" w:fill="FFFFFF"/>
        <w:tabs>
          <w:tab w:val="left" w:pos="1152"/>
        </w:tabs>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11. </w:t>
      </w:r>
      <w:proofErr w:type="gramStart"/>
      <w:r w:rsidRPr="00FA512D">
        <w:rPr>
          <w:rFonts w:ascii="Times New Roman" w:eastAsia="Calibri" w:hAnsi="Times New Roman" w:cs="Times New Roman"/>
          <w:color w:val="auto"/>
          <w:kern w:val="0"/>
          <w:sz w:val="12"/>
          <w:szCs w:val="12"/>
          <w:lang w:eastAsia="en-US"/>
        </w:rPr>
        <w:t xml:space="preserve">Сводный список молодых семей - участников, изъявивших желание получить социальную выплату в 2015 году формируется и утверждается министерством на основании сводного списка молодых семей - участников </w:t>
      </w:r>
      <w:hyperlink r:id="rId28" w:history="1">
        <w:r w:rsidRPr="00FA512D">
          <w:rPr>
            <w:rFonts w:ascii="Times New Roman" w:eastAsia="Calibri" w:hAnsi="Times New Roman" w:cs="Times New Roman"/>
            <w:color w:val="0000FF"/>
            <w:kern w:val="0"/>
            <w:sz w:val="12"/>
            <w:szCs w:val="12"/>
            <w:lang w:eastAsia="en-US"/>
          </w:rPr>
          <w:t>подпрограммы</w:t>
        </w:r>
      </w:hyperlink>
      <w:r w:rsidRPr="00FA512D">
        <w:rPr>
          <w:rFonts w:ascii="Times New Roman" w:eastAsia="Calibri" w:hAnsi="Times New Roman" w:cs="Times New Roman"/>
          <w:color w:val="auto"/>
          <w:kern w:val="0"/>
          <w:sz w:val="12"/>
          <w:szCs w:val="12"/>
          <w:lang w:eastAsia="en-US"/>
        </w:rPr>
        <w:t xml:space="preserve"> "Обеспечение жильем молодых семей в Красноярском крае" государственной программы "Молодежь Красноярского края в XXI веке", утвержденной Постановлением Правительства Красноярского края от 30.09.2013 N 519-п, изъявивших желание получить социальную выплату в 2015 году.</w:t>
      </w:r>
      <w:proofErr w:type="gramEnd"/>
    </w:p>
    <w:p w:rsidR="00FA512D" w:rsidRPr="00FA512D" w:rsidRDefault="00FA512D" w:rsidP="00FA512D">
      <w:pPr>
        <w:shd w:val="clear" w:color="auto" w:fill="FFFFFF"/>
        <w:tabs>
          <w:tab w:val="left" w:pos="1152"/>
        </w:tabs>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20"/>
          <w:kern w:val="0"/>
          <w:sz w:val="12"/>
          <w:szCs w:val="12"/>
          <w:lang w:eastAsia="en-US"/>
        </w:rPr>
        <w:t xml:space="preserve">12. </w:t>
      </w:r>
      <w:r w:rsidRPr="00FA512D">
        <w:rPr>
          <w:rFonts w:ascii="Times New Roman" w:eastAsia="Calibri" w:hAnsi="Times New Roman" w:cs="Times New Roman"/>
          <w:color w:val="auto"/>
          <w:kern w:val="0"/>
          <w:sz w:val="12"/>
          <w:szCs w:val="12"/>
          <w:lang w:eastAsia="en-US"/>
        </w:rPr>
        <w:t xml:space="preserve">На основании сводного списка молодых семей – участников подпрограммы с учетом средств, которые планируется выделить на </w:t>
      </w:r>
      <w:r w:rsidRPr="00FA512D">
        <w:rPr>
          <w:rFonts w:ascii="Times New Roman" w:eastAsia="Calibri" w:hAnsi="Times New Roman" w:cs="Times New Roman"/>
          <w:color w:val="auto"/>
          <w:spacing w:val="-1"/>
          <w:kern w:val="0"/>
          <w:sz w:val="12"/>
          <w:szCs w:val="12"/>
          <w:lang w:eastAsia="en-US"/>
        </w:rPr>
        <w:t xml:space="preserve">предоставление социальных выплат из бюджета края и местных бюджетов на </w:t>
      </w:r>
      <w:r w:rsidRPr="00FA512D">
        <w:rPr>
          <w:rFonts w:ascii="Times New Roman" w:eastAsia="Calibri" w:hAnsi="Times New Roman" w:cs="Times New Roman"/>
          <w:color w:val="auto"/>
          <w:kern w:val="0"/>
          <w:sz w:val="12"/>
          <w:szCs w:val="12"/>
          <w:lang w:eastAsia="en-US"/>
        </w:rPr>
        <w:t xml:space="preserve">соответствующий год, министерство формирует заявку на выделение из </w:t>
      </w:r>
      <w:r w:rsidRPr="00FA512D">
        <w:rPr>
          <w:rFonts w:ascii="Times New Roman" w:eastAsia="Calibri" w:hAnsi="Times New Roman" w:cs="Times New Roman"/>
          <w:color w:val="auto"/>
          <w:spacing w:val="-1"/>
          <w:kern w:val="0"/>
          <w:sz w:val="12"/>
          <w:szCs w:val="12"/>
          <w:lang w:eastAsia="en-US"/>
        </w:rPr>
        <w:t>федерального бюджета сре</w:t>
      </w:r>
      <w:proofErr w:type="gramStart"/>
      <w:r w:rsidRPr="00FA512D">
        <w:rPr>
          <w:rFonts w:ascii="Times New Roman" w:eastAsia="Calibri" w:hAnsi="Times New Roman" w:cs="Times New Roman"/>
          <w:color w:val="auto"/>
          <w:spacing w:val="-1"/>
          <w:kern w:val="0"/>
          <w:sz w:val="12"/>
          <w:szCs w:val="12"/>
          <w:lang w:eastAsia="en-US"/>
        </w:rPr>
        <w:t>дств дл</w:t>
      </w:r>
      <w:proofErr w:type="gramEnd"/>
      <w:r w:rsidRPr="00FA512D">
        <w:rPr>
          <w:rFonts w:ascii="Times New Roman" w:eastAsia="Calibri" w:hAnsi="Times New Roman" w:cs="Times New Roman"/>
          <w:color w:val="auto"/>
          <w:spacing w:val="-1"/>
          <w:kern w:val="0"/>
          <w:sz w:val="12"/>
          <w:szCs w:val="12"/>
          <w:lang w:eastAsia="en-US"/>
        </w:rPr>
        <w:t xml:space="preserve">я </w:t>
      </w:r>
      <w:proofErr w:type="spellStart"/>
      <w:r w:rsidRPr="00FA512D">
        <w:rPr>
          <w:rFonts w:ascii="Times New Roman" w:eastAsia="Calibri" w:hAnsi="Times New Roman" w:cs="Times New Roman"/>
          <w:color w:val="auto"/>
          <w:spacing w:val="-1"/>
          <w:kern w:val="0"/>
          <w:sz w:val="12"/>
          <w:szCs w:val="12"/>
          <w:lang w:eastAsia="en-US"/>
        </w:rPr>
        <w:t>софинансирования</w:t>
      </w:r>
      <w:proofErr w:type="spellEnd"/>
      <w:r w:rsidRPr="00FA512D">
        <w:rPr>
          <w:rFonts w:ascii="Times New Roman" w:eastAsia="Calibri" w:hAnsi="Times New Roman" w:cs="Times New Roman"/>
          <w:color w:val="auto"/>
          <w:spacing w:val="-1"/>
          <w:kern w:val="0"/>
          <w:sz w:val="12"/>
          <w:szCs w:val="12"/>
          <w:lang w:eastAsia="en-US"/>
        </w:rPr>
        <w:t xml:space="preserve"> подпрограммы. Заявка и </w:t>
      </w:r>
      <w:r w:rsidRPr="00FA512D">
        <w:rPr>
          <w:rFonts w:ascii="Times New Roman" w:eastAsia="Calibri" w:hAnsi="Times New Roman" w:cs="Times New Roman"/>
          <w:color w:val="auto"/>
          <w:kern w:val="0"/>
          <w:sz w:val="12"/>
          <w:szCs w:val="12"/>
          <w:lang w:eastAsia="en-US"/>
        </w:rPr>
        <w:t xml:space="preserve">сводный список представляются министерством в Министерство регионального </w:t>
      </w:r>
      <w:r w:rsidRPr="00FA512D">
        <w:rPr>
          <w:rFonts w:ascii="Times New Roman" w:eastAsia="Calibri" w:hAnsi="Times New Roman" w:cs="Times New Roman"/>
          <w:color w:val="auto"/>
          <w:spacing w:val="-1"/>
          <w:kern w:val="0"/>
          <w:sz w:val="12"/>
          <w:szCs w:val="12"/>
          <w:lang w:eastAsia="en-US"/>
        </w:rPr>
        <w:t>развития Российской Федерации в установленные последним сроки.</w:t>
      </w:r>
    </w:p>
    <w:p w:rsidR="00FA512D" w:rsidRPr="00FA512D" w:rsidRDefault="00FA512D" w:rsidP="00FA512D">
      <w:pPr>
        <w:shd w:val="clear" w:color="auto" w:fill="FFFFFF"/>
        <w:tabs>
          <w:tab w:val="left" w:pos="965"/>
        </w:tabs>
        <w:spacing w:after="0" w:line="240" w:lineRule="auto"/>
        <w:ind w:right="10"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20"/>
          <w:kern w:val="0"/>
          <w:sz w:val="12"/>
          <w:szCs w:val="12"/>
          <w:lang w:eastAsia="en-US"/>
        </w:rPr>
        <w:t xml:space="preserve">13. </w:t>
      </w:r>
      <w:proofErr w:type="gramStart"/>
      <w:r w:rsidRPr="00FA512D">
        <w:rPr>
          <w:rFonts w:ascii="Times New Roman" w:eastAsia="Calibri" w:hAnsi="Times New Roman" w:cs="Times New Roman"/>
          <w:color w:val="auto"/>
          <w:kern w:val="0"/>
          <w:sz w:val="12"/>
          <w:szCs w:val="12"/>
          <w:lang w:eastAsia="en-US"/>
        </w:rPr>
        <w:t xml:space="preserve">В случае если на день утверждения министерством списка молодых семей - претендентов на получение социальных выплат в текущем году одному из </w:t>
      </w:r>
      <w:r w:rsidRPr="00FA512D">
        <w:rPr>
          <w:rFonts w:ascii="Times New Roman" w:eastAsia="Calibri" w:hAnsi="Times New Roman" w:cs="Times New Roman"/>
          <w:color w:val="auto"/>
          <w:spacing w:val="-1"/>
          <w:kern w:val="0"/>
          <w:sz w:val="12"/>
          <w:szCs w:val="12"/>
          <w:lang w:eastAsia="en-US"/>
        </w:rPr>
        <w:t xml:space="preserve">супругов (обоим супругам) молодой семьи исполняется 36 лет, данная семья не подлежит включению в указанный список как не соответствующая требованиям, </w:t>
      </w:r>
      <w:r w:rsidRPr="00FA512D">
        <w:rPr>
          <w:rFonts w:ascii="Times New Roman" w:eastAsia="Calibri" w:hAnsi="Times New Roman" w:cs="Times New Roman"/>
          <w:color w:val="auto"/>
          <w:spacing w:val="-2"/>
          <w:kern w:val="0"/>
          <w:sz w:val="12"/>
          <w:szCs w:val="12"/>
          <w:lang w:eastAsia="en-US"/>
        </w:rPr>
        <w:t xml:space="preserve">установленным абзацем вторым подпункта 6 пункта 2.3.1 подраздела 2.3 раздела 2 </w:t>
      </w:r>
      <w:r w:rsidRPr="00FA512D">
        <w:rPr>
          <w:rFonts w:ascii="Times New Roman" w:eastAsia="Calibri" w:hAnsi="Times New Roman" w:cs="Times New Roman"/>
          <w:color w:val="auto"/>
          <w:kern w:val="0"/>
          <w:sz w:val="12"/>
          <w:szCs w:val="12"/>
          <w:lang w:eastAsia="en-US"/>
        </w:rPr>
        <w:t>подпрограммы.</w:t>
      </w:r>
      <w:proofErr w:type="gramEnd"/>
    </w:p>
    <w:p w:rsidR="00FA512D" w:rsidRPr="00FA512D" w:rsidRDefault="00FA512D" w:rsidP="00FA512D">
      <w:pPr>
        <w:shd w:val="clear" w:color="auto" w:fill="FFFFFF"/>
        <w:tabs>
          <w:tab w:val="left" w:pos="1075"/>
        </w:tabs>
        <w:spacing w:after="0" w:line="240" w:lineRule="auto"/>
        <w:ind w:right="5"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20"/>
          <w:kern w:val="0"/>
          <w:sz w:val="12"/>
          <w:szCs w:val="12"/>
          <w:lang w:eastAsia="en-US"/>
        </w:rPr>
        <w:t xml:space="preserve">14. </w:t>
      </w:r>
      <w:r w:rsidRPr="00FA512D">
        <w:rPr>
          <w:rFonts w:ascii="Times New Roman" w:eastAsia="Calibri" w:hAnsi="Times New Roman" w:cs="Times New Roman"/>
          <w:color w:val="auto"/>
          <w:kern w:val="0"/>
          <w:sz w:val="12"/>
          <w:szCs w:val="12"/>
          <w:lang w:eastAsia="en-US"/>
        </w:rPr>
        <w:t xml:space="preserve">Министерство публикует в срок не позднее 31 декабря до начала </w:t>
      </w:r>
      <w:r w:rsidRPr="00FA512D">
        <w:rPr>
          <w:rFonts w:ascii="Times New Roman" w:eastAsia="Calibri" w:hAnsi="Times New Roman" w:cs="Times New Roman"/>
          <w:color w:val="auto"/>
          <w:spacing w:val="-1"/>
          <w:kern w:val="0"/>
          <w:sz w:val="12"/>
          <w:szCs w:val="12"/>
          <w:lang w:eastAsia="en-US"/>
        </w:rPr>
        <w:t xml:space="preserve">планируемого года на едином краевом портале «Красноярский край» с адресом в </w:t>
      </w:r>
      <w:r w:rsidRPr="00FA512D">
        <w:rPr>
          <w:rFonts w:ascii="Times New Roman" w:eastAsia="Calibri" w:hAnsi="Times New Roman" w:cs="Times New Roman"/>
          <w:color w:val="auto"/>
          <w:spacing w:val="-2"/>
          <w:kern w:val="0"/>
          <w:sz w:val="12"/>
          <w:szCs w:val="12"/>
          <w:lang w:eastAsia="en-US"/>
        </w:rPr>
        <w:t xml:space="preserve">информационно-телекоммуникационной сети Интернет: </w:t>
      </w:r>
      <w:hyperlink r:id="rId29" w:history="1">
        <w:r w:rsidRPr="00FA512D">
          <w:rPr>
            <w:rFonts w:ascii="Times New Roman" w:eastAsia="Calibri" w:hAnsi="Times New Roman" w:cs="Times New Roman"/>
            <w:color w:val="auto"/>
            <w:spacing w:val="-2"/>
            <w:kern w:val="0"/>
            <w:sz w:val="12"/>
            <w:szCs w:val="12"/>
            <w:u w:val="single"/>
            <w:lang w:val="en-US" w:eastAsia="en-US"/>
          </w:rPr>
          <w:t>www</w:t>
        </w:r>
        <w:r w:rsidRPr="00FA512D">
          <w:rPr>
            <w:rFonts w:ascii="Times New Roman" w:eastAsia="Calibri" w:hAnsi="Times New Roman" w:cs="Times New Roman"/>
            <w:color w:val="auto"/>
            <w:spacing w:val="-2"/>
            <w:kern w:val="0"/>
            <w:sz w:val="12"/>
            <w:szCs w:val="12"/>
            <w:u w:val="single"/>
            <w:lang w:eastAsia="en-US"/>
          </w:rPr>
          <w:t>.</w:t>
        </w:r>
        <w:proofErr w:type="spellStart"/>
        <w:r w:rsidRPr="00FA512D">
          <w:rPr>
            <w:rFonts w:ascii="Times New Roman" w:eastAsia="Calibri" w:hAnsi="Times New Roman" w:cs="Times New Roman"/>
            <w:color w:val="auto"/>
            <w:spacing w:val="-2"/>
            <w:kern w:val="0"/>
            <w:sz w:val="12"/>
            <w:szCs w:val="12"/>
            <w:u w:val="single"/>
            <w:lang w:val="en-US" w:eastAsia="en-US"/>
          </w:rPr>
          <w:t>krskstate</w:t>
        </w:r>
        <w:proofErr w:type="spellEnd"/>
        <w:r w:rsidRPr="00FA512D">
          <w:rPr>
            <w:rFonts w:ascii="Times New Roman" w:eastAsia="Calibri" w:hAnsi="Times New Roman" w:cs="Times New Roman"/>
            <w:color w:val="auto"/>
            <w:spacing w:val="-2"/>
            <w:kern w:val="0"/>
            <w:sz w:val="12"/>
            <w:szCs w:val="12"/>
            <w:u w:val="single"/>
            <w:lang w:eastAsia="en-US"/>
          </w:rPr>
          <w:t>.</w:t>
        </w:r>
        <w:proofErr w:type="spellStart"/>
        <w:r w:rsidRPr="00FA512D">
          <w:rPr>
            <w:rFonts w:ascii="Times New Roman" w:eastAsia="Calibri" w:hAnsi="Times New Roman" w:cs="Times New Roman"/>
            <w:color w:val="auto"/>
            <w:spacing w:val="-2"/>
            <w:kern w:val="0"/>
            <w:sz w:val="12"/>
            <w:szCs w:val="12"/>
            <w:u w:val="single"/>
            <w:lang w:val="en-US" w:eastAsia="en-US"/>
          </w:rPr>
          <w:t>ru</w:t>
        </w:r>
        <w:proofErr w:type="spellEnd"/>
      </w:hyperlink>
      <w:r w:rsidRPr="00FA512D">
        <w:rPr>
          <w:rFonts w:ascii="Times New Roman" w:eastAsia="Calibri" w:hAnsi="Times New Roman" w:cs="Times New Roman"/>
          <w:color w:val="auto"/>
          <w:spacing w:val="-2"/>
          <w:kern w:val="0"/>
          <w:sz w:val="12"/>
          <w:szCs w:val="12"/>
          <w:lang w:eastAsia="en-US"/>
        </w:rPr>
        <w:t xml:space="preserve"> сведения из сводных списков молодых семей - участников подпрограммы:</w:t>
      </w:r>
    </w:p>
    <w:p w:rsidR="00FA512D" w:rsidRPr="00FA512D" w:rsidRDefault="00FA512D" w:rsidP="00FA512D">
      <w:pPr>
        <w:shd w:val="clear" w:color="auto" w:fill="FFFFFF"/>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 фамилии, имени, отчестве членов молодой семьи; </w:t>
      </w:r>
    </w:p>
    <w:p w:rsidR="00FA512D" w:rsidRPr="00FA512D" w:rsidRDefault="00FA512D" w:rsidP="00FA512D">
      <w:pPr>
        <w:shd w:val="clear" w:color="auto" w:fill="FFFFFF"/>
        <w:spacing w:after="0" w:line="240" w:lineRule="auto"/>
        <w:ind w:right="14"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 xml:space="preserve">о дате принятия гражданина с членами семьи на учет в качестве </w:t>
      </w:r>
      <w:r w:rsidRPr="00FA512D">
        <w:rPr>
          <w:rFonts w:ascii="Times New Roman" w:eastAsia="Calibri" w:hAnsi="Times New Roman" w:cs="Times New Roman"/>
          <w:color w:val="auto"/>
          <w:spacing w:val="-1"/>
          <w:kern w:val="0"/>
          <w:sz w:val="12"/>
          <w:szCs w:val="12"/>
          <w:lang w:eastAsia="en-US"/>
        </w:rPr>
        <w:t>нуждающегося в улучшении</w:t>
      </w:r>
      <w:proofErr w:type="gramEnd"/>
      <w:r w:rsidRPr="00FA512D">
        <w:rPr>
          <w:rFonts w:ascii="Times New Roman" w:eastAsia="Calibri" w:hAnsi="Times New Roman" w:cs="Times New Roman"/>
          <w:color w:val="auto"/>
          <w:spacing w:val="-1"/>
          <w:kern w:val="0"/>
          <w:sz w:val="12"/>
          <w:szCs w:val="12"/>
          <w:lang w:eastAsia="en-US"/>
        </w:rPr>
        <w:t xml:space="preserve"> жилищных условий в муниципальном образовании Красноярского края, в котором молодая семья поставлена на учет для участия в </w:t>
      </w:r>
      <w:r w:rsidRPr="00FA512D">
        <w:rPr>
          <w:rFonts w:ascii="Times New Roman" w:eastAsia="Calibri" w:hAnsi="Times New Roman" w:cs="Times New Roman"/>
          <w:color w:val="auto"/>
          <w:kern w:val="0"/>
          <w:sz w:val="12"/>
          <w:szCs w:val="12"/>
          <w:lang w:eastAsia="en-US"/>
        </w:rPr>
        <w:t>подпрограмме.</w:t>
      </w:r>
    </w:p>
    <w:p w:rsidR="00FA512D" w:rsidRPr="00FA512D" w:rsidRDefault="00FA512D" w:rsidP="00FA512D">
      <w:pPr>
        <w:shd w:val="clear" w:color="auto" w:fill="FFFFFF"/>
        <w:spacing w:after="0" w:line="240" w:lineRule="auto"/>
        <w:ind w:right="14"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20"/>
          <w:kern w:val="0"/>
          <w:sz w:val="12"/>
          <w:szCs w:val="12"/>
          <w:lang w:eastAsia="en-US"/>
        </w:rPr>
        <w:t xml:space="preserve">15. </w:t>
      </w:r>
      <w:r w:rsidRPr="00FA512D">
        <w:rPr>
          <w:rFonts w:ascii="Times New Roman" w:eastAsia="Calibri" w:hAnsi="Times New Roman" w:cs="Times New Roman"/>
          <w:color w:val="auto"/>
          <w:kern w:val="0"/>
          <w:sz w:val="12"/>
          <w:szCs w:val="12"/>
          <w:lang w:eastAsia="en-US"/>
        </w:rPr>
        <w:t xml:space="preserve">При изменении состава молодой семьи, состоящей в списках молодых семей - участников подпрограммы на , 2015, 2016, 2017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w:t>
      </w:r>
      <w:r w:rsidRPr="00FA512D">
        <w:rPr>
          <w:rFonts w:ascii="Times New Roman" w:eastAsia="Calibri" w:hAnsi="Times New Roman" w:cs="Times New Roman"/>
          <w:color w:val="auto"/>
          <w:spacing w:val="-2"/>
          <w:kern w:val="0"/>
          <w:sz w:val="12"/>
          <w:szCs w:val="12"/>
          <w:lang w:eastAsia="en-US"/>
        </w:rPr>
        <w:t xml:space="preserve">выплаты в текущем году, она подает в орган местного самоуправления заявление с </w:t>
      </w:r>
      <w:r w:rsidRPr="00FA512D">
        <w:rPr>
          <w:rFonts w:ascii="Times New Roman" w:eastAsia="Calibri" w:hAnsi="Times New Roman" w:cs="Times New Roman"/>
          <w:color w:val="auto"/>
          <w:kern w:val="0"/>
          <w:sz w:val="12"/>
          <w:szCs w:val="12"/>
          <w:lang w:eastAsia="en-US"/>
        </w:rPr>
        <w:t xml:space="preserve">приложением подтверждающих документов. На основании представленных </w:t>
      </w:r>
      <w:r w:rsidRPr="00FA512D">
        <w:rPr>
          <w:rFonts w:ascii="Times New Roman" w:eastAsia="Calibri" w:hAnsi="Times New Roman" w:cs="Times New Roman"/>
          <w:color w:val="auto"/>
          <w:spacing w:val="-1"/>
          <w:kern w:val="0"/>
          <w:sz w:val="12"/>
          <w:szCs w:val="12"/>
          <w:lang w:eastAsia="en-US"/>
        </w:rPr>
        <w:t xml:space="preserve">документов орган местного самоуправления в течение 7 рабочих дней принимает </w:t>
      </w:r>
      <w:r w:rsidRPr="00FA512D">
        <w:rPr>
          <w:rFonts w:ascii="Times New Roman" w:eastAsia="Calibri" w:hAnsi="Times New Roman" w:cs="Times New Roman"/>
          <w:color w:val="auto"/>
          <w:kern w:val="0"/>
          <w:sz w:val="12"/>
          <w:szCs w:val="12"/>
          <w:lang w:eastAsia="en-US"/>
        </w:rPr>
        <w:t xml:space="preserve">решение о внесении изменений в список молодых семей - участников подпрограммы, копию которого в течение 7 рабочих дней направляет в министерство. Министерство учитывает произошедшие изменения при </w:t>
      </w:r>
      <w:r w:rsidRPr="00FA512D">
        <w:rPr>
          <w:rFonts w:ascii="Times New Roman" w:eastAsia="Calibri" w:hAnsi="Times New Roman" w:cs="Times New Roman"/>
          <w:color w:val="auto"/>
          <w:spacing w:val="-1"/>
          <w:kern w:val="0"/>
          <w:sz w:val="12"/>
          <w:szCs w:val="12"/>
          <w:lang w:eastAsia="en-US"/>
        </w:rPr>
        <w:t xml:space="preserve">формировании списка молодых семей - претендентов на получение социальных </w:t>
      </w:r>
      <w:r w:rsidRPr="00FA512D">
        <w:rPr>
          <w:rFonts w:ascii="Times New Roman" w:eastAsia="Calibri" w:hAnsi="Times New Roman" w:cs="Times New Roman"/>
          <w:color w:val="auto"/>
          <w:spacing w:val="-2"/>
          <w:kern w:val="0"/>
          <w:sz w:val="12"/>
          <w:szCs w:val="12"/>
          <w:lang w:eastAsia="en-US"/>
        </w:rPr>
        <w:t xml:space="preserve">выплат в текущем году, установленного подпунктом 1 пункта 2.3.3 подраздела 2.3 </w:t>
      </w:r>
      <w:r w:rsidRPr="00FA512D">
        <w:rPr>
          <w:rFonts w:ascii="Times New Roman" w:eastAsia="Calibri" w:hAnsi="Times New Roman" w:cs="Times New Roman"/>
          <w:color w:val="auto"/>
          <w:kern w:val="0"/>
          <w:sz w:val="12"/>
          <w:szCs w:val="12"/>
          <w:lang w:eastAsia="en-US"/>
        </w:rPr>
        <w:t xml:space="preserve">раздела 2 подпрограммы, внесении в него изменений, предусмотренных </w:t>
      </w:r>
      <w:r w:rsidRPr="00FA512D">
        <w:rPr>
          <w:rFonts w:ascii="Times New Roman" w:eastAsia="Calibri" w:hAnsi="Times New Roman" w:cs="Times New Roman"/>
          <w:color w:val="auto"/>
          <w:spacing w:val="-2"/>
          <w:kern w:val="0"/>
          <w:sz w:val="12"/>
          <w:szCs w:val="12"/>
          <w:lang w:eastAsia="en-US"/>
        </w:rPr>
        <w:t>подпунктом «а» подпункта 3 пункта 2.3.3 подраздела 2.3 раздела 2 подпрограммы.</w:t>
      </w:r>
    </w:p>
    <w:p w:rsidR="00FA512D" w:rsidRPr="00FA512D" w:rsidRDefault="00FA512D" w:rsidP="00FA512D">
      <w:pPr>
        <w:shd w:val="clear" w:color="auto" w:fill="FFFFFF"/>
        <w:spacing w:after="0" w:line="240" w:lineRule="auto"/>
        <w:ind w:right="19"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16. Решение о снятии молодой семьи с учета (исключении молодой семьи из списка молодых семей - участников подпрограммы), принимается органом местного самоуправления в случаях:</w:t>
      </w:r>
    </w:p>
    <w:p w:rsidR="00FA512D" w:rsidRPr="00FA512D" w:rsidRDefault="00FA512D" w:rsidP="00FA512D">
      <w:pPr>
        <w:shd w:val="clear" w:color="auto" w:fill="FFFFFF"/>
        <w:tabs>
          <w:tab w:val="left" w:pos="845"/>
        </w:tabs>
        <w:spacing w:after="0" w:line="240" w:lineRule="auto"/>
        <w:ind w:right="19"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11"/>
          <w:kern w:val="0"/>
          <w:sz w:val="12"/>
          <w:szCs w:val="12"/>
          <w:lang w:eastAsia="en-US"/>
        </w:rPr>
        <w:t xml:space="preserve">а) </w:t>
      </w:r>
      <w:r w:rsidRPr="00FA512D">
        <w:rPr>
          <w:rFonts w:ascii="Times New Roman" w:eastAsia="Calibri" w:hAnsi="Times New Roman" w:cs="Times New Roman"/>
          <w:color w:val="auto"/>
          <w:spacing w:val="-1"/>
          <w:kern w:val="0"/>
          <w:sz w:val="12"/>
          <w:szCs w:val="12"/>
          <w:lang w:eastAsia="en-US"/>
        </w:rPr>
        <w:t xml:space="preserve">получения социальной выплаты на приобретение или строительство жилья </w:t>
      </w:r>
      <w:r w:rsidRPr="00FA512D">
        <w:rPr>
          <w:rFonts w:ascii="Times New Roman" w:eastAsia="Calibri" w:hAnsi="Times New Roman" w:cs="Times New Roman"/>
          <w:color w:val="auto"/>
          <w:kern w:val="0"/>
          <w:sz w:val="12"/>
          <w:szCs w:val="12"/>
          <w:lang w:eastAsia="en-US"/>
        </w:rPr>
        <w:t>кем-либо из членов молодой семьи;</w:t>
      </w:r>
    </w:p>
    <w:p w:rsidR="00FA512D" w:rsidRPr="00FA512D" w:rsidRDefault="00FA512D" w:rsidP="00FA512D">
      <w:pPr>
        <w:shd w:val="clear" w:color="auto" w:fill="FFFFFF"/>
        <w:tabs>
          <w:tab w:val="left" w:pos="970"/>
        </w:tabs>
        <w:spacing w:after="0" w:line="240" w:lineRule="auto"/>
        <w:ind w:right="19"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12"/>
          <w:kern w:val="0"/>
          <w:sz w:val="12"/>
          <w:szCs w:val="12"/>
          <w:lang w:eastAsia="en-US"/>
        </w:rPr>
        <w:t xml:space="preserve">б) </w:t>
      </w:r>
      <w:r w:rsidRPr="00FA512D">
        <w:rPr>
          <w:rFonts w:ascii="Times New Roman" w:eastAsia="Calibri" w:hAnsi="Times New Roman" w:cs="Times New Roman"/>
          <w:color w:val="auto"/>
          <w:kern w:val="0"/>
          <w:sz w:val="12"/>
          <w:szCs w:val="12"/>
          <w:lang w:eastAsia="en-US"/>
        </w:rPr>
        <w:t>переезда в другое муниципальное образование на постоянное место жительства;</w:t>
      </w:r>
    </w:p>
    <w:p w:rsidR="00FA512D" w:rsidRPr="00FA512D" w:rsidRDefault="00FA512D" w:rsidP="00FA512D">
      <w:pPr>
        <w:shd w:val="clear" w:color="auto" w:fill="FFFFFF"/>
        <w:tabs>
          <w:tab w:val="left" w:pos="826"/>
        </w:tabs>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11"/>
          <w:kern w:val="0"/>
          <w:sz w:val="12"/>
          <w:szCs w:val="12"/>
          <w:lang w:eastAsia="en-US"/>
        </w:rPr>
        <w:t xml:space="preserve">в)  </w:t>
      </w:r>
      <w:r w:rsidRPr="00FA512D">
        <w:rPr>
          <w:rFonts w:ascii="Times New Roman" w:eastAsia="Calibri" w:hAnsi="Times New Roman" w:cs="Times New Roman"/>
          <w:color w:val="auto"/>
          <w:spacing w:val="-1"/>
          <w:kern w:val="0"/>
          <w:sz w:val="12"/>
          <w:szCs w:val="12"/>
          <w:lang w:eastAsia="en-US"/>
        </w:rPr>
        <w:t>выявления недостоверных сведений в представленных документах;</w:t>
      </w:r>
    </w:p>
    <w:p w:rsidR="00FA512D" w:rsidRPr="00FA512D" w:rsidRDefault="00FA512D" w:rsidP="00FA512D">
      <w:pPr>
        <w:shd w:val="clear" w:color="auto" w:fill="FFFFFF"/>
        <w:tabs>
          <w:tab w:val="left" w:pos="826"/>
        </w:tabs>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9"/>
          <w:kern w:val="0"/>
          <w:sz w:val="12"/>
          <w:szCs w:val="12"/>
          <w:lang w:eastAsia="en-US"/>
        </w:rPr>
        <w:t xml:space="preserve">г) </w:t>
      </w:r>
      <w:r w:rsidRPr="00FA512D">
        <w:rPr>
          <w:rFonts w:ascii="Times New Roman" w:eastAsia="Calibri" w:hAnsi="Times New Roman" w:cs="Times New Roman"/>
          <w:color w:val="auto"/>
          <w:spacing w:val="-1"/>
          <w:kern w:val="0"/>
          <w:sz w:val="12"/>
          <w:szCs w:val="12"/>
          <w:lang w:eastAsia="en-US"/>
        </w:rPr>
        <w:t>письменного отказа молодой семьи от участия в подпрограмме;</w:t>
      </w:r>
    </w:p>
    <w:p w:rsidR="00FA512D" w:rsidRPr="00FA512D" w:rsidRDefault="00FA512D" w:rsidP="00FA512D">
      <w:pPr>
        <w:shd w:val="clear" w:color="auto" w:fill="FFFFFF"/>
        <w:tabs>
          <w:tab w:val="left" w:pos="826"/>
        </w:tabs>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9"/>
          <w:kern w:val="0"/>
          <w:sz w:val="12"/>
          <w:szCs w:val="12"/>
          <w:lang w:eastAsia="en-US"/>
        </w:rPr>
        <w:t>д)</w:t>
      </w:r>
      <w:r w:rsidRPr="00FA512D">
        <w:rPr>
          <w:rFonts w:ascii="Times New Roman" w:eastAsia="Calibri" w:hAnsi="Times New Roman" w:cs="Times New Roman"/>
          <w:color w:val="auto"/>
          <w:kern w:val="0"/>
          <w:sz w:val="12"/>
          <w:szCs w:val="12"/>
          <w:lang w:eastAsia="en-US"/>
        </w:rPr>
        <w:t xml:space="preserve"> </w:t>
      </w:r>
      <w:r w:rsidRPr="00FA512D">
        <w:rPr>
          <w:rFonts w:ascii="Times New Roman" w:eastAsia="Calibri" w:hAnsi="Times New Roman" w:cs="Times New Roman"/>
          <w:color w:val="auto"/>
          <w:spacing w:val="-1"/>
          <w:kern w:val="0"/>
          <w:sz w:val="12"/>
          <w:szCs w:val="12"/>
          <w:lang w:eastAsia="en-US"/>
        </w:rPr>
        <w:t>расторжение брака молодой семьей, не имеющей детей;</w:t>
      </w:r>
    </w:p>
    <w:p w:rsidR="00FA512D" w:rsidRPr="00FA512D" w:rsidRDefault="00FA512D" w:rsidP="00FA512D">
      <w:pPr>
        <w:shd w:val="clear" w:color="auto" w:fill="FFFFFF"/>
        <w:tabs>
          <w:tab w:val="left" w:pos="826"/>
        </w:tabs>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10"/>
          <w:kern w:val="0"/>
          <w:sz w:val="12"/>
          <w:szCs w:val="12"/>
          <w:lang w:eastAsia="en-US"/>
        </w:rPr>
        <w:t xml:space="preserve">е) </w:t>
      </w:r>
      <w:r w:rsidRPr="00FA512D">
        <w:rPr>
          <w:rFonts w:ascii="Times New Roman" w:eastAsia="Calibri" w:hAnsi="Times New Roman" w:cs="Times New Roman"/>
          <w:color w:val="auto"/>
          <w:spacing w:val="-1"/>
          <w:kern w:val="0"/>
          <w:sz w:val="12"/>
          <w:szCs w:val="12"/>
          <w:lang w:eastAsia="en-US"/>
        </w:rPr>
        <w:t>достижения возраста 36 лет одним из супругов;</w:t>
      </w:r>
    </w:p>
    <w:p w:rsidR="00FA512D" w:rsidRPr="00FA512D" w:rsidRDefault="00FA512D" w:rsidP="00FA512D">
      <w:pPr>
        <w:shd w:val="clear" w:color="auto" w:fill="FFFFFF"/>
        <w:tabs>
          <w:tab w:val="left" w:pos="898"/>
        </w:tabs>
        <w:spacing w:after="0" w:line="240" w:lineRule="auto"/>
        <w:ind w:firstLine="28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9"/>
          <w:kern w:val="0"/>
          <w:sz w:val="12"/>
          <w:szCs w:val="12"/>
          <w:lang w:eastAsia="en-US"/>
        </w:rPr>
        <w:t xml:space="preserve">ж) </w:t>
      </w:r>
      <w:r w:rsidRPr="00FA512D">
        <w:rPr>
          <w:rFonts w:ascii="Times New Roman" w:eastAsia="Calibri" w:hAnsi="Times New Roman" w:cs="Times New Roman"/>
          <w:color w:val="auto"/>
          <w:spacing w:val="-1"/>
          <w:kern w:val="0"/>
          <w:sz w:val="12"/>
          <w:szCs w:val="12"/>
          <w:lang w:eastAsia="en-US"/>
        </w:rPr>
        <w:t>утраты молодой семьей нуждаемости в жилых помещениях;</w:t>
      </w:r>
    </w:p>
    <w:p w:rsidR="00FA512D" w:rsidRPr="00FA512D" w:rsidRDefault="00FA512D" w:rsidP="00FA512D">
      <w:pPr>
        <w:shd w:val="clear" w:color="auto" w:fill="FFFFFF"/>
        <w:tabs>
          <w:tab w:val="left" w:pos="1070"/>
        </w:tabs>
        <w:spacing w:after="0" w:line="240" w:lineRule="auto"/>
        <w:ind w:right="14"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spacing w:val="-9"/>
          <w:kern w:val="0"/>
          <w:sz w:val="12"/>
          <w:szCs w:val="12"/>
          <w:lang w:eastAsia="en-US"/>
        </w:rPr>
        <w:t xml:space="preserve">з) </w:t>
      </w:r>
      <w:r w:rsidRPr="00FA512D">
        <w:rPr>
          <w:rFonts w:ascii="Times New Roman" w:eastAsia="Calibri" w:hAnsi="Times New Roman" w:cs="Times New Roman"/>
          <w:color w:val="auto"/>
          <w:kern w:val="0"/>
          <w:sz w:val="12"/>
          <w:szCs w:val="12"/>
          <w:lang w:eastAsia="en-US"/>
        </w:rPr>
        <w:t xml:space="preserve">выявления факта несоответствия условиям подпрограммы либо </w:t>
      </w:r>
      <w:r w:rsidRPr="00FA512D">
        <w:rPr>
          <w:rFonts w:ascii="Times New Roman" w:eastAsia="Calibri" w:hAnsi="Times New Roman" w:cs="Times New Roman"/>
          <w:color w:val="auto"/>
          <w:spacing w:val="-1"/>
          <w:kern w:val="0"/>
          <w:sz w:val="12"/>
          <w:szCs w:val="12"/>
          <w:lang w:eastAsia="en-US"/>
        </w:rPr>
        <w:t xml:space="preserve">невыполнения условий подпрограммы, в соответствии с которыми молодая семья </w:t>
      </w:r>
      <w:r w:rsidRPr="00FA512D">
        <w:rPr>
          <w:rFonts w:ascii="Times New Roman" w:eastAsia="Calibri" w:hAnsi="Times New Roman" w:cs="Times New Roman"/>
          <w:color w:val="auto"/>
          <w:kern w:val="0"/>
          <w:sz w:val="12"/>
          <w:szCs w:val="12"/>
          <w:lang w:eastAsia="en-US"/>
        </w:rPr>
        <w:t>была признана участником подпрограммы.</w:t>
      </w:r>
    </w:p>
    <w:p w:rsidR="00FA512D" w:rsidRPr="00FA512D" w:rsidRDefault="00FA512D" w:rsidP="00FA512D">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17. Орган местного самоуправления в течение 5 рабочих дней </w:t>
      </w:r>
      <w:proofErr w:type="gramStart"/>
      <w:r w:rsidRPr="00FA512D">
        <w:rPr>
          <w:rFonts w:ascii="Times New Roman" w:eastAsia="Calibri" w:hAnsi="Times New Roman" w:cs="Times New Roman"/>
          <w:color w:val="auto"/>
          <w:kern w:val="0"/>
          <w:sz w:val="12"/>
          <w:szCs w:val="12"/>
          <w:lang w:eastAsia="en-US"/>
        </w:rPr>
        <w:t>с даты принятия</w:t>
      </w:r>
      <w:proofErr w:type="gramEnd"/>
      <w:r w:rsidRPr="00FA512D">
        <w:rPr>
          <w:rFonts w:ascii="Times New Roman" w:eastAsia="Calibri" w:hAnsi="Times New Roman" w:cs="Times New Roman"/>
          <w:color w:val="auto"/>
          <w:kern w:val="0"/>
          <w:sz w:val="12"/>
          <w:szCs w:val="12"/>
          <w:lang w:eastAsia="en-US"/>
        </w:rPr>
        <w:t xml:space="preserve"> решения о снятии молодой семьи с учета (исключении из списка </w:t>
      </w:r>
      <w:r w:rsidRPr="00FA512D">
        <w:rPr>
          <w:rFonts w:ascii="Times New Roman" w:eastAsia="Calibri" w:hAnsi="Times New Roman" w:cs="Times New Roman"/>
          <w:color w:val="auto"/>
          <w:spacing w:val="-1"/>
          <w:kern w:val="0"/>
          <w:sz w:val="12"/>
          <w:szCs w:val="12"/>
          <w:lang w:eastAsia="en-US"/>
        </w:rPr>
        <w:t>молодых семей - участников подпрограммы) уведомляет министерство, которое вносит изменения в сводный список молодых семей - участников подпрограммы.</w:t>
      </w:r>
    </w:p>
    <w:p w:rsidR="00FA512D" w:rsidRPr="00FA512D" w:rsidRDefault="00FA512D" w:rsidP="00FA512D">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FA512D" w:rsidRPr="00FA512D" w:rsidRDefault="00FA512D" w:rsidP="00FA512D">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2.3.3. Формирование списка молодых семей – претендентов </w:t>
      </w: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 получение социальной выплаты в текущем году</w:t>
      </w: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1 Министерство в течение 15 рабочих дней с даты получения сведений                               от Министерства регионального развития Российской Федерации о размере субсидии, предоставляемой краевому бюджету на текущий год на основании сводного списка молодых семей-участников программы и с учетом размера средств, предусматриваемых в краевом бюджете и местных бюджетах на соответствующий год для предоставления социальных выплат молодым семьям формирует и утверждает список молодых семей</w:t>
      </w:r>
      <w:proofErr w:type="gramEnd"/>
      <w:r w:rsidRPr="00FA512D">
        <w:rPr>
          <w:rFonts w:ascii="Times New Roman" w:eastAsia="Calibri" w:hAnsi="Times New Roman" w:cs="Times New Roman"/>
          <w:color w:val="auto"/>
          <w:kern w:val="0"/>
          <w:sz w:val="12"/>
          <w:szCs w:val="12"/>
          <w:lang w:eastAsia="en-US"/>
        </w:rPr>
        <w:t xml:space="preserve"> – претендентов на получение социальных выплат в текущем году (список молодых семей – претендентов).</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Список молодых семей – претендентов формируется в порядке очередности, установленной в сводном списке молодых семей - участников подпрограммы.</w:t>
      </w:r>
    </w:p>
    <w:p w:rsidR="00FA512D" w:rsidRPr="00FA512D" w:rsidRDefault="00FA512D" w:rsidP="00FA512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2. Министерство в течение 10 рабочих дней </w:t>
      </w:r>
      <w:proofErr w:type="gramStart"/>
      <w:r w:rsidRPr="00FA512D">
        <w:rPr>
          <w:rFonts w:ascii="Times New Roman" w:hAnsi="Times New Roman" w:cs="Times New Roman"/>
          <w:color w:val="auto"/>
          <w:kern w:val="0"/>
          <w:sz w:val="12"/>
          <w:szCs w:val="12"/>
        </w:rPr>
        <w:t>с даты утверждения</w:t>
      </w:r>
      <w:proofErr w:type="gramEnd"/>
      <w:r w:rsidRPr="00FA512D">
        <w:rPr>
          <w:rFonts w:ascii="Times New Roman" w:hAnsi="Times New Roman" w:cs="Times New Roman"/>
          <w:color w:val="auto"/>
          <w:kern w:val="0"/>
          <w:sz w:val="12"/>
          <w:szCs w:val="12"/>
        </w:rPr>
        <w:t xml:space="preserve"> списка молодых семей – претендентов направляет органам местного самоуправления уведомления о лимитах бюджетных средств, предусмотренных для выделения из краевого бюджета и федерального бюджета бюджету муниципального образования, и выписки из списка молодых семей – претендентов. </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 Внесение изменений в список молодых семей – претендентов производится в следующих случаях:</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б) изменения стоимости квадратного метра жилья для расчета размера социальной выплаты, установленного муниципальным образованием;</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письменного отказа молодой семьи от получения выделенной социальной выплаты;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г) непредставления молодой семьей необходимых документов для получения свидетельства в установленный срок;</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е) изменения объемов финансирования подпрограммы в текущем году.</w:t>
      </w:r>
    </w:p>
    <w:p w:rsidR="00FA512D" w:rsidRPr="00FA512D" w:rsidRDefault="00FA512D" w:rsidP="00FA512D">
      <w:pPr>
        <w:tabs>
          <w:tab w:val="left" w:pos="709"/>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4. В случаях, указанных в </w:t>
      </w:r>
      <w:hyperlink r:id="rId30" w:history="1">
        <w:r w:rsidRPr="00FA512D">
          <w:rPr>
            <w:rFonts w:ascii="Times New Roman" w:hAnsi="Times New Roman" w:cs="Times New Roman"/>
            <w:color w:val="auto"/>
            <w:kern w:val="0"/>
            <w:sz w:val="12"/>
            <w:szCs w:val="12"/>
          </w:rPr>
          <w:t>пункте 3</w:t>
        </w:r>
      </w:hyperlink>
      <w:r w:rsidRPr="00FA512D">
        <w:rPr>
          <w:rFonts w:ascii="Times New Roman" w:hAnsi="Times New Roman" w:cs="Times New Roman"/>
          <w:color w:val="auto"/>
          <w:kern w:val="0"/>
          <w:sz w:val="12"/>
          <w:szCs w:val="12"/>
        </w:rPr>
        <w:t xml:space="preserve"> настоящего подраздела,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FA512D" w:rsidRPr="00FA512D" w:rsidRDefault="00FA512D" w:rsidP="00FA512D">
      <w:pPr>
        <w:tabs>
          <w:tab w:val="left" w:pos="709"/>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hAnsi="Times New Roman" w:cs="Times New Roman"/>
          <w:color w:val="auto"/>
          <w:kern w:val="0"/>
          <w:sz w:val="12"/>
          <w:szCs w:val="12"/>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roofErr w:type="gramEnd"/>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w:t>
      </w:r>
    </w:p>
    <w:p w:rsidR="00FA512D" w:rsidRPr="00FA512D" w:rsidRDefault="00FA512D" w:rsidP="00FA512D">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2.3.4. Определение размера социальной выплаты</w:t>
      </w:r>
    </w:p>
    <w:p w:rsidR="00FA512D" w:rsidRPr="00FA512D" w:rsidRDefault="00FA512D" w:rsidP="00FA512D">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76"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 Социальная выплата, предоставляемая участнику программы, формируется на условиях </w:t>
      </w:r>
      <w:proofErr w:type="spellStart"/>
      <w:r w:rsidRPr="00FA512D">
        <w:rPr>
          <w:rFonts w:ascii="Times New Roman" w:eastAsia="Calibri" w:hAnsi="Times New Roman" w:cs="Times New Roman"/>
          <w:color w:val="auto"/>
          <w:kern w:val="0"/>
          <w:sz w:val="12"/>
          <w:szCs w:val="12"/>
          <w:lang w:eastAsia="en-US"/>
        </w:rPr>
        <w:t>софинансирования</w:t>
      </w:r>
      <w:proofErr w:type="spellEnd"/>
      <w:r w:rsidRPr="00FA512D">
        <w:rPr>
          <w:rFonts w:ascii="Times New Roman" w:eastAsia="Calibri" w:hAnsi="Times New Roman" w:cs="Times New Roman"/>
          <w:color w:val="auto"/>
          <w:kern w:val="0"/>
          <w:sz w:val="12"/>
          <w:szCs w:val="12"/>
          <w:lang w:eastAsia="en-US"/>
        </w:rPr>
        <w:t xml:space="preserve"> за счет средств федерального, краевого и местного бюджетов.</w:t>
      </w:r>
    </w:p>
    <w:p w:rsidR="00FA512D" w:rsidRPr="00FA512D" w:rsidRDefault="00FA512D" w:rsidP="00FA512D">
      <w:pPr>
        <w:autoSpaceDE w:val="0"/>
        <w:autoSpaceDN w:val="0"/>
        <w:adjustRightInd w:val="0"/>
        <w:spacing w:after="0" w:line="276"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Размер социальной выплаты составляет не менее:</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35 процентов расчетной (средней) стоимости жилья, определяемой в соответствии с требованиями программы, для молодых семей, не имеющих детей;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40 процентов расчетной (средней) стоимости жилья, определяемой в соответствии с требованиями 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Министерством регионального развития Российской Федерации.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 Размер общей площади жилого помещения, с учетом которой определяется размер социальной выплаты, составляет:</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для семьи численностью 2 человека (молодые супруги или 1 молодой родитель и ребенок) - 42 кв. м;</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4. Расчетная (средняя) стоимость жилья, используемая при расчете размера социальной выплаты, определяется по формуле: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w:t>
      </w:r>
      <w:proofErr w:type="spellStart"/>
      <w:r w:rsidRPr="00FA512D">
        <w:rPr>
          <w:rFonts w:ascii="Times New Roman" w:hAnsi="Times New Roman" w:cs="Times New Roman"/>
          <w:color w:val="auto"/>
          <w:kern w:val="0"/>
          <w:sz w:val="12"/>
          <w:szCs w:val="12"/>
        </w:rPr>
        <w:t>СтЖ</w:t>
      </w:r>
      <w:proofErr w:type="spellEnd"/>
      <w:r w:rsidRPr="00FA512D">
        <w:rPr>
          <w:rFonts w:ascii="Times New Roman" w:hAnsi="Times New Roman" w:cs="Times New Roman"/>
          <w:color w:val="auto"/>
          <w:kern w:val="0"/>
          <w:sz w:val="12"/>
          <w:szCs w:val="12"/>
        </w:rPr>
        <w:t xml:space="preserve"> = Н x РЖ,                              (1)</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где: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spellStart"/>
      <w:r w:rsidRPr="00FA512D">
        <w:rPr>
          <w:rFonts w:ascii="Times New Roman" w:eastAsia="Calibri" w:hAnsi="Times New Roman" w:cs="Times New Roman"/>
          <w:color w:val="auto"/>
          <w:kern w:val="0"/>
          <w:sz w:val="12"/>
          <w:szCs w:val="12"/>
          <w:lang w:eastAsia="en-US"/>
        </w:rPr>
        <w:t>СтЖ</w:t>
      </w:r>
      <w:proofErr w:type="spellEnd"/>
      <w:r w:rsidRPr="00FA512D">
        <w:rPr>
          <w:rFonts w:ascii="Times New Roman" w:eastAsia="Calibri" w:hAnsi="Times New Roman" w:cs="Times New Roman"/>
          <w:color w:val="auto"/>
          <w:kern w:val="0"/>
          <w:sz w:val="12"/>
          <w:szCs w:val="12"/>
          <w:lang w:eastAsia="en-US"/>
        </w:rPr>
        <w:t xml:space="preserve"> - расчетная (средняя) стоимость жилья, используемая при расчете размера социальной выплаты;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РЖ - размер общей площади жилого помещения, определяемый исходя из численного состава семьи.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FA512D" w:rsidRPr="00FA512D" w:rsidRDefault="00FA512D" w:rsidP="00FA512D">
      <w:pPr>
        <w:autoSpaceDE w:val="0"/>
        <w:autoSpaceDN w:val="0"/>
        <w:adjustRightInd w:val="0"/>
        <w:spacing w:after="0" w:line="276"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 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Размер сре</w:t>
      </w:r>
      <w:proofErr w:type="gramStart"/>
      <w:r w:rsidRPr="00FA512D">
        <w:rPr>
          <w:rFonts w:ascii="Times New Roman" w:eastAsia="Calibri" w:hAnsi="Times New Roman" w:cs="Times New Roman"/>
          <w:color w:val="auto"/>
          <w:kern w:val="0"/>
          <w:sz w:val="12"/>
          <w:szCs w:val="12"/>
          <w:lang w:eastAsia="en-US"/>
        </w:rPr>
        <w:t>дств кр</w:t>
      </w:r>
      <w:proofErr w:type="gramEnd"/>
      <w:r w:rsidRPr="00FA512D">
        <w:rPr>
          <w:rFonts w:ascii="Times New Roman" w:eastAsia="Calibri" w:hAnsi="Times New Roman" w:cs="Times New Roman"/>
          <w:color w:val="auto"/>
          <w:kern w:val="0"/>
          <w:sz w:val="12"/>
          <w:szCs w:val="12"/>
          <w:lang w:eastAsia="en-US"/>
        </w:rPr>
        <w:t>аевого бюджета в предоставляемой молодой семье социальной выплате составляет:</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19 процентов от расчетной (средней) стоимости жилья, используемой при расчете размера социальной выплаты, для молодых семей, не имеющих детей;</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hAnsi="Times New Roman" w:cs="Times New Roman"/>
          <w:color w:val="auto"/>
          <w:kern w:val="0"/>
          <w:sz w:val="12"/>
          <w:szCs w:val="12"/>
        </w:rPr>
        <w:t xml:space="preserve">     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2.3.5. Правила выдачи и реализации свидетельств</w:t>
      </w: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на получение социальных </w:t>
      </w:r>
      <w:proofErr w:type="gramStart"/>
      <w:r w:rsidRPr="00FA512D">
        <w:rPr>
          <w:rFonts w:ascii="Times New Roman" w:hAnsi="Times New Roman" w:cs="Times New Roman"/>
          <w:color w:val="auto"/>
          <w:kern w:val="0"/>
          <w:sz w:val="12"/>
          <w:szCs w:val="12"/>
        </w:rPr>
        <w:t>выплат</w:t>
      </w:r>
      <w:proofErr w:type="gramEnd"/>
      <w:r w:rsidRPr="00FA512D">
        <w:rPr>
          <w:rFonts w:ascii="Times New Roman" w:hAnsi="Times New Roman" w:cs="Times New Roman"/>
          <w:color w:val="auto"/>
          <w:kern w:val="0"/>
          <w:sz w:val="12"/>
          <w:szCs w:val="12"/>
        </w:rPr>
        <w:t xml:space="preserve"> на приобретение жилья</w:t>
      </w: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или строительство индивидуального жилого дома</w:t>
      </w:r>
    </w:p>
    <w:p w:rsidR="00FA512D" w:rsidRPr="00FA512D" w:rsidRDefault="00FA512D" w:rsidP="00FA512D">
      <w:pPr>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Право молодой семьи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Срок действия свидетельства составляет не более 9 месяцев </w:t>
      </w:r>
      <w:proofErr w:type="gramStart"/>
      <w:r w:rsidRPr="00FA512D">
        <w:rPr>
          <w:rFonts w:ascii="Times New Roman" w:eastAsia="Calibri" w:hAnsi="Times New Roman" w:cs="Times New Roman"/>
          <w:color w:val="auto"/>
          <w:kern w:val="0"/>
          <w:sz w:val="12"/>
          <w:szCs w:val="12"/>
          <w:lang w:eastAsia="en-US"/>
        </w:rPr>
        <w:t>с даты выдачи</w:t>
      </w:r>
      <w:proofErr w:type="gramEnd"/>
      <w:r w:rsidRPr="00FA512D">
        <w:rPr>
          <w:rFonts w:ascii="Times New Roman" w:eastAsia="Calibri" w:hAnsi="Times New Roman" w:cs="Times New Roman"/>
          <w:color w:val="auto"/>
          <w:kern w:val="0"/>
          <w:sz w:val="12"/>
          <w:szCs w:val="12"/>
          <w:lang w:eastAsia="en-US"/>
        </w:rPr>
        <w:t>, указанной в свидетельстве.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 </w:t>
      </w:r>
      <w:proofErr w:type="gramStart"/>
      <w:r w:rsidRPr="00FA512D">
        <w:rPr>
          <w:rFonts w:ascii="Times New Roman" w:eastAsia="Calibri" w:hAnsi="Times New Roman" w:cs="Times New Roman"/>
          <w:color w:val="auto"/>
          <w:kern w:val="0"/>
          <w:sz w:val="12"/>
          <w:szCs w:val="12"/>
          <w:lang w:eastAsia="en-US"/>
        </w:rPr>
        <w:t xml:space="preserve">Орган местного самоуправления в течение 5 рабочих дней после получения выписки из списка молодых семей-претендентов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семей-претендентов и о необходимости представления документов для получения свидетельства, а также разъясняет нормы </w:t>
      </w:r>
      <w:hyperlink w:anchor="Par182" w:history="1">
        <w:r w:rsidRPr="00FA512D">
          <w:rPr>
            <w:rFonts w:ascii="Times New Roman" w:eastAsia="Calibri" w:hAnsi="Times New Roman" w:cs="Times New Roman"/>
            <w:color w:val="auto"/>
            <w:kern w:val="0"/>
            <w:sz w:val="12"/>
            <w:szCs w:val="12"/>
            <w:lang w:eastAsia="en-US"/>
          </w:rPr>
          <w:t>подпункта 4 пункта 2.3.1</w:t>
        </w:r>
      </w:hyperlink>
      <w:r w:rsidRPr="00FA512D">
        <w:rPr>
          <w:rFonts w:ascii="Times New Roman" w:eastAsia="Calibri" w:hAnsi="Times New Roman" w:cs="Times New Roman"/>
          <w:color w:val="auto"/>
          <w:kern w:val="0"/>
          <w:sz w:val="12"/>
          <w:szCs w:val="12"/>
          <w:lang w:eastAsia="en-US"/>
        </w:rPr>
        <w:t xml:space="preserve">, </w:t>
      </w:r>
      <w:hyperlink w:anchor="Par356" w:history="1">
        <w:r w:rsidRPr="00FA512D">
          <w:rPr>
            <w:rFonts w:ascii="Times New Roman" w:eastAsia="Calibri" w:hAnsi="Times New Roman" w:cs="Times New Roman"/>
            <w:color w:val="auto"/>
            <w:kern w:val="0"/>
            <w:sz w:val="12"/>
            <w:szCs w:val="12"/>
            <w:lang w:eastAsia="en-US"/>
          </w:rPr>
          <w:t>подпункта 1 пункта 2.3.4 подраздела 2.3 раздела 2</w:t>
        </w:r>
        <w:proofErr w:type="gramEnd"/>
      </w:hyperlink>
      <w:r w:rsidRPr="00FA512D">
        <w:rPr>
          <w:rFonts w:ascii="Times New Roman" w:eastAsia="Calibri" w:hAnsi="Times New Roman" w:cs="Times New Roman"/>
          <w:color w:val="auto"/>
          <w:kern w:val="0"/>
          <w:sz w:val="12"/>
          <w:szCs w:val="12"/>
          <w:lang w:eastAsia="en-US"/>
        </w:rPr>
        <w:t xml:space="preserve"> подпрограммы, настоящего пункта.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 w:name="Par480"/>
      <w:bookmarkEnd w:id="1"/>
      <w:r w:rsidRPr="00FA512D">
        <w:rPr>
          <w:rFonts w:ascii="Times New Roman" w:eastAsia="Calibri" w:hAnsi="Times New Roman" w:cs="Times New Roman"/>
          <w:color w:val="auto"/>
          <w:kern w:val="0"/>
          <w:sz w:val="12"/>
          <w:szCs w:val="12"/>
          <w:lang w:eastAsia="en-US"/>
        </w:rPr>
        <w:t xml:space="preserve">3. </w:t>
      </w:r>
      <w:proofErr w:type="gramStart"/>
      <w:r w:rsidRPr="00FA512D">
        <w:rPr>
          <w:rFonts w:ascii="Times New Roman" w:eastAsia="Calibri" w:hAnsi="Times New Roman" w:cs="Times New Roman"/>
          <w:color w:val="auto"/>
          <w:kern w:val="0"/>
          <w:sz w:val="12"/>
          <w:szCs w:val="12"/>
          <w:lang w:eastAsia="en-US"/>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FA512D">
          <w:rPr>
            <w:rFonts w:ascii="Times New Roman" w:eastAsia="Calibri" w:hAnsi="Times New Roman" w:cs="Times New Roman"/>
            <w:color w:val="auto"/>
            <w:kern w:val="0"/>
            <w:sz w:val="12"/>
            <w:szCs w:val="12"/>
            <w:lang w:eastAsia="en-US"/>
          </w:rPr>
          <w:t>абзацами вторым</w:t>
        </w:r>
      </w:hyperlink>
      <w:r w:rsidRPr="00FA512D">
        <w:rPr>
          <w:rFonts w:ascii="Times New Roman" w:eastAsia="Calibri" w:hAnsi="Times New Roman" w:cs="Times New Roman"/>
          <w:color w:val="auto"/>
          <w:kern w:val="0"/>
          <w:sz w:val="12"/>
          <w:szCs w:val="12"/>
          <w:lang w:eastAsia="en-US"/>
        </w:rPr>
        <w:t xml:space="preserve"> - </w:t>
      </w:r>
      <w:hyperlink w:anchor="Par187" w:history="1">
        <w:r w:rsidRPr="00FA512D">
          <w:rPr>
            <w:rFonts w:ascii="Times New Roman" w:eastAsia="Calibri" w:hAnsi="Times New Roman" w:cs="Times New Roman"/>
            <w:color w:val="auto"/>
            <w:kern w:val="0"/>
            <w:sz w:val="12"/>
            <w:szCs w:val="12"/>
            <w:lang w:eastAsia="en-US"/>
          </w:rPr>
          <w:t>шестым подпункта 4 пункта 2.3.1 подраздела 2.3 раздела 2</w:t>
        </w:r>
      </w:hyperlink>
      <w:r w:rsidRPr="00FA512D">
        <w:rPr>
          <w:rFonts w:ascii="Times New Roman" w:eastAsia="Calibri" w:hAnsi="Times New Roman" w:cs="Times New Roman"/>
          <w:color w:val="auto"/>
          <w:kern w:val="0"/>
          <w:sz w:val="12"/>
          <w:szCs w:val="12"/>
          <w:lang w:eastAsia="en-US"/>
        </w:rPr>
        <w:t xml:space="preserve"> подпрограммы направляет в орган местного </w:t>
      </w:r>
      <w:r w:rsidRPr="00FA512D">
        <w:rPr>
          <w:rFonts w:ascii="Times New Roman" w:eastAsia="Calibri" w:hAnsi="Times New Roman" w:cs="Times New Roman"/>
          <w:color w:val="auto"/>
          <w:kern w:val="0"/>
          <w:sz w:val="12"/>
          <w:szCs w:val="12"/>
          <w:lang w:eastAsia="en-US"/>
        </w:rPr>
        <w:lastRenderedPageBreak/>
        <w:t>самоуправления по месту жительства заявление о выдаче свидетельства (в</w:t>
      </w:r>
      <w:proofErr w:type="gramEnd"/>
      <w:r w:rsidRPr="00FA512D">
        <w:rPr>
          <w:rFonts w:ascii="Times New Roman" w:eastAsia="Calibri" w:hAnsi="Times New Roman" w:cs="Times New Roman"/>
          <w:color w:val="auto"/>
          <w:kern w:val="0"/>
          <w:sz w:val="12"/>
          <w:szCs w:val="12"/>
          <w:lang w:eastAsia="en-US"/>
        </w:rPr>
        <w:t xml:space="preserve"> произвольной форме) и следующие документы: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2" w:name="Par483"/>
      <w:bookmarkEnd w:id="2"/>
      <w:r w:rsidRPr="00FA512D">
        <w:rPr>
          <w:rFonts w:ascii="Times New Roman" w:eastAsia="Calibri" w:hAnsi="Times New Roman" w:cs="Times New Roman"/>
          <w:color w:val="auto"/>
          <w:kern w:val="0"/>
          <w:sz w:val="12"/>
          <w:szCs w:val="12"/>
          <w:lang w:eastAsia="en-US"/>
        </w:rPr>
        <w:t>а) документы, удостоверяющие личность каждого члена семьи;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б) свидетельство о заключении брака (на неполную семью не распространяется);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3" w:name="Par486"/>
      <w:bookmarkEnd w:id="3"/>
      <w:r w:rsidRPr="00FA512D">
        <w:rPr>
          <w:rFonts w:ascii="Times New Roman" w:eastAsia="Calibri" w:hAnsi="Times New Roman" w:cs="Times New Roman"/>
          <w:color w:val="auto"/>
          <w:kern w:val="0"/>
          <w:sz w:val="12"/>
          <w:szCs w:val="12"/>
          <w:lang w:eastAsia="en-US"/>
        </w:rPr>
        <w:t>г) при незавершенном строительстве индивидуального жилого дома представляются документы на строительство.</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Заявитель вправе по собственной инициативе представить в орган местного самоуправления по месту жительства: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4" w:name="Par488"/>
      <w:bookmarkEnd w:id="4"/>
      <w:proofErr w:type="gramStart"/>
      <w:r w:rsidRPr="00FA512D">
        <w:rPr>
          <w:rFonts w:ascii="Times New Roman" w:eastAsia="Calibri" w:hAnsi="Times New Roman" w:cs="Times New Roman"/>
          <w:color w:val="auto"/>
          <w:kern w:val="0"/>
          <w:sz w:val="12"/>
          <w:szCs w:val="12"/>
          <w:lang w:eastAsia="en-US"/>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w:t>
      </w:r>
      <w:hyperlink r:id="rId31" w:history="1">
        <w:r w:rsidRPr="00FA512D">
          <w:rPr>
            <w:rFonts w:ascii="Times New Roman" w:eastAsia="Calibri" w:hAnsi="Times New Roman" w:cs="Times New Roman"/>
            <w:color w:val="auto"/>
            <w:kern w:val="0"/>
            <w:sz w:val="12"/>
            <w:szCs w:val="12"/>
            <w:lang w:eastAsia="en-US"/>
          </w:rPr>
          <w:t>статьей 51</w:t>
        </w:r>
      </w:hyperlink>
      <w:r w:rsidRPr="00FA512D">
        <w:rPr>
          <w:rFonts w:ascii="Times New Roman" w:eastAsia="Calibri" w:hAnsi="Times New Roman" w:cs="Times New Roman"/>
          <w:color w:val="auto"/>
          <w:kern w:val="0"/>
          <w:sz w:val="12"/>
          <w:szCs w:val="12"/>
          <w:lang w:eastAsia="en-US"/>
        </w:rPr>
        <w:t xml:space="preserve"> Жилищного кодекса Российской Федерации для</w:t>
      </w:r>
      <w:proofErr w:type="gramEnd"/>
      <w:r w:rsidRPr="00FA512D">
        <w:rPr>
          <w:rFonts w:ascii="Times New Roman" w:eastAsia="Calibri" w:hAnsi="Times New Roman" w:cs="Times New Roman"/>
          <w:color w:val="auto"/>
          <w:kern w:val="0"/>
          <w:sz w:val="12"/>
          <w:szCs w:val="12"/>
          <w:lang w:eastAsia="en-US"/>
        </w:rPr>
        <w:t xml:space="preserve"> признания граждан </w:t>
      </w:r>
      <w:proofErr w:type="gramStart"/>
      <w:r w:rsidRPr="00FA512D">
        <w:rPr>
          <w:rFonts w:ascii="Times New Roman" w:eastAsia="Calibri" w:hAnsi="Times New Roman" w:cs="Times New Roman"/>
          <w:color w:val="auto"/>
          <w:kern w:val="0"/>
          <w:sz w:val="12"/>
          <w:szCs w:val="12"/>
          <w:lang w:eastAsia="en-US"/>
        </w:rPr>
        <w:t>нуждающимися</w:t>
      </w:r>
      <w:proofErr w:type="gramEnd"/>
      <w:r w:rsidRPr="00FA512D">
        <w:rPr>
          <w:rFonts w:ascii="Times New Roman" w:eastAsia="Calibri" w:hAnsi="Times New Roman" w:cs="Times New Roman"/>
          <w:color w:val="auto"/>
          <w:kern w:val="0"/>
          <w:sz w:val="12"/>
          <w:szCs w:val="12"/>
          <w:lang w:eastAsia="en-US"/>
        </w:rPr>
        <w:t xml:space="preserve"> в жилых помещениях, предоставляемых по договорам социального найма;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5" w:name="Par491"/>
      <w:bookmarkEnd w:id="5"/>
      <w:proofErr w:type="gramStart"/>
      <w:r w:rsidRPr="00FA512D">
        <w:rPr>
          <w:rFonts w:ascii="Times New Roman" w:eastAsia="Calibri" w:hAnsi="Times New Roman" w:cs="Times New Roman"/>
          <w:color w:val="auto"/>
          <w:kern w:val="0"/>
          <w:sz w:val="12"/>
          <w:szCs w:val="12"/>
          <w:lang w:eastAsia="en-US"/>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2" w:history="1">
        <w:r w:rsidRPr="00FA512D">
          <w:rPr>
            <w:rFonts w:ascii="Times New Roman" w:eastAsia="Calibri" w:hAnsi="Times New Roman" w:cs="Times New Roman"/>
            <w:color w:val="auto"/>
            <w:kern w:val="0"/>
            <w:sz w:val="12"/>
            <w:szCs w:val="12"/>
            <w:lang w:eastAsia="en-US"/>
          </w:rPr>
          <w:t>Законом</w:t>
        </w:r>
      </w:hyperlink>
      <w:r w:rsidRPr="00FA512D">
        <w:rPr>
          <w:rFonts w:ascii="Times New Roman" w:eastAsia="Calibri" w:hAnsi="Times New Roman" w:cs="Times New Roman"/>
          <w:color w:val="auto"/>
          <w:kern w:val="0"/>
          <w:sz w:val="12"/>
          <w:szCs w:val="12"/>
          <w:lang w:eastAsia="en-US"/>
        </w:rPr>
        <w:t xml:space="preserve"> края.</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 xml:space="preserve">При непредставлении заявителем по собственной инициативе документов, указанных в </w:t>
      </w:r>
      <w:hyperlink w:anchor="Par488" w:history="1">
        <w:r w:rsidRPr="00FA512D">
          <w:rPr>
            <w:rFonts w:ascii="Times New Roman" w:eastAsia="Calibri" w:hAnsi="Times New Roman" w:cs="Times New Roman"/>
            <w:color w:val="auto"/>
            <w:kern w:val="0"/>
            <w:sz w:val="12"/>
            <w:szCs w:val="12"/>
            <w:lang w:eastAsia="en-US"/>
          </w:rPr>
          <w:t>абзацах седьмом</w:t>
        </w:r>
      </w:hyperlink>
      <w:r w:rsidRPr="00FA512D">
        <w:rPr>
          <w:rFonts w:ascii="Times New Roman" w:eastAsia="Calibri" w:hAnsi="Times New Roman" w:cs="Times New Roman"/>
          <w:color w:val="auto"/>
          <w:kern w:val="0"/>
          <w:sz w:val="12"/>
          <w:szCs w:val="12"/>
          <w:lang w:eastAsia="en-US"/>
        </w:rPr>
        <w:t xml:space="preserve">, </w:t>
      </w:r>
      <w:hyperlink w:anchor="Par491" w:history="1">
        <w:r w:rsidRPr="00FA512D">
          <w:rPr>
            <w:rFonts w:ascii="Times New Roman" w:eastAsia="Calibri" w:hAnsi="Times New Roman" w:cs="Times New Roman"/>
            <w:color w:val="auto"/>
            <w:kern w:val="0"/>
            <w:sz w:val="12"/>
            <w:szCs w:val="12"/>
            <w:lang w:eastAsia="en-US"/>
          </w:rPr>
          <w:t>восьмом</w:t>
        </w:r>
      </w:hyperlink>
      <w:r w:rsidRPr="00FA512D">
        <w:rPr>
          <w:rFonts w:ascii="Times New Roman" w:eastAsia="Calibri" w:hAnsi="Times New Roman" w:cs="Times New Roman"/>
          <w:color w:val="auto"/>
          <w:kern w:val="0"/>
          <w:sz w:val="12"/>
          <w:szCs w:val="12"/>
          <w:lang w:eastAsia="en-US"/>
        </w:rPr>
        <w:t xml:space="preserve"> настоящего подпункта, орган местного самоуправления запрашивает их по истечении 5 рабочих дней после получения заявления и документов, указанных в </w:t>
      </w:r>
      <w:hyperlink w:anchor="Par483" w:history="1">
        <w:r w:rsidRPr="00FA512D">
          <w:rPr>
            <w:rFonts w:ascii="Times New Roman" w:eastAsia="Calibri" w:hAnsi="Times New Roman" w:cs="Times New Roman"/>
            <w:color w:val="auto"/>
            <w:kern w:val="0"/>
            <w:sz w:val="12"/>
            <w:szCs w:val="12"/>
            <w:lang w:eastAsia="en-US"/>
          </w:rPr>
          <w:t>подпунктах «а</w:t>
        </w:r>
      </w:hyperlink>
      <w:r w:rsidRPr="00FA512D">
        <w:rPr>
          <w:rFonts w:ascii="Times New Roman" w:eastAsia="Calibri" w:hAnsi="Times New Roman" w:cs="Times New Roman"/>
          <w:color w:val="auto"/>
          <w:kern w:val="0"/>
          <w:sz w:val="12"/>
          <w:szCs w:val="12"/>
          <w:lang w:eastAsia="en-US"/>
        </w:rPr>
        <w:t xml:space="preserve">» - </w:t>
      </w:r>
      <w:hyperlink w:anchor="Par486" w:history="1">
        <w:r w:rsidRPr="00FA512D">
          <w:rPr>
            <w:rFonts w:ascii="Times New Roman" w:eastAsia="Calibri" w:hAnsi="Times New Roman" w:cs="Times New Roman"/>
            <w:color w:val="auto"/>
            <w:kern w:val="0"/>
            <w:sz w:val="12"/>
            <w:szCs w:val="12"/>
            <w:lang w:eastAsia="en-US"/>
          </w:rPr>
          <w:t>«г</w:t>
        </w:r>
      </w:hyperlink>
      <w:r w:rsidRPr="00FA512D">
        <w:rPr>
          <w:rFonts w:ascii="Times New Roman" w:eastAsia="Calibri" w:hAnsi="Times New Roman" w:cs="Times New Roman"/>
          <w:color w:val="auto"/>
          <w:kern w:val="0"/>
          <w:sz w:val="12"/>
          <w:szCs w:val="12"/>
          <w:lang w:eastAsia="en-US"/>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w:t>
      </w:r>
      <w:proofErr w:type="gramEnd"/>
      <w:r w:rsidRPr="00FA512D">
        <w:rPr>
          <w:rFonts w:ascii="Times New Roman" w:eastAsia="Calibri" w:hAnsi="Times New Roman" w:cs="Times New Roman"/>
          <w:color w:val="auto"/>
          <w:kern w:val="0"/>
          <w:sz w:val="12"/>
          <w:szCs w:val="12"/>
          <w:lang w:eastAsia="en-US"/>
        </w:rPr>
        <w:t xml:space="preserve"> нормативными правовыми актами Российской Федерации, нормативными правовыми актами Красноярского края, муниципальными правовыми актами.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6" w:name="Par495"/>
      <w:bookmarkEnd w:id="6"/>
      <w:r w:rsidRPr="00FA512D">
        <w:rPr>
          <w:rFonts w:ascii="Times New Roman" w:eastAsia="Calibri" w:hAnsi="Times New Roman" w:cs="Times New Roman"/>
          <w:color w:val="auto"/>
          <w:kern w:val="0"/>
          <w:sz w:val="12"/>
          <w:szCs w:val="12"/>
          <w:lang w:eastAsia="en-US"/>
        </w:rPr>
        <w:t xml:space="preserve">4. </w:t>
      </w:r>
      <w:proofErr w:type="gramStart"/>
      <w:r w:rsidRPr="00FA512D">
        <w:rPr>
          <w:rFonts w:ascii="Times New Roman" w:eastAsia="Calibri" w:hAnsi="Times New Roman" w:cs="Times New Roman"/>
          <w:color w:val="auto"/>
          <w:kern w:val="0"/>
          <w:sz w:val="12"/>
          <w:szCs w:val="12"/>
          <w:lang w:eastAsia="en-US"/>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FA512D">
          <w:rPr>
            <w:rFonts w:ascii="Times New Roman" w:eastAsia="Calibri" w:hAnsi="Times New Roman" w:cs="Times New Roman"/>
            <w:color w:val="auto"/>
            <w:kern w:val="0"/>
            <w:sz w:val="12"/>
            <w:szCs w:val="12"/>
            <w:lang w:eastAsia="en-US"/>
          </w:rPr>
          <w:t>абзацем седьмым подпункта 4 пункта 2.3.1 подраздела 2.3 раздела 2</w:t>
        </w:r>
      </w:hyperlink>
      <w:r w:rsidRPr="00FA512D">
        <w:rPr>
          <w:rFonts w:ascii="Times New Roman" w:eastAsia="Calibri" w:hAnsi="Times New Roman" w:cs="Times New Roman"/>
          <w:color w:val="auto"/>
          <w:kern w:val="0"/>
          <w:sz w:val="12"/>
          <w:szCs w:val="12"/>
          <w:lang w:eastAsia="en-US"/>
        </w:rPr>
        <w:t xml:space="preserve"> подпрограммы направляет в орган местного самоуправления по месту жительства заявление о выдаче свидетельства (в произвольной</w:t>
      </w:r>
      <w:proofErr w:type="gramEnd"/>
      <w:r w:rsidRPr="00FA512D">
        <w:rPr>
          <w:rFonts w:ascii="Times New Roman" w:eastAsia="Calibri" w:hAnsi="Times New Roman" w:cs="Times New Roman"/>
          <w:color w:val="auto"/>
          <w:kern w:val="0"/>
          <w:sz w:val="12"/>
          <w:szCs w:val="12"/>
          <w:lang w:eastAsia="en-US"/>
        </w:rPr>
        <w:t xml:space="preserve"> форме) и следующие документы: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7" w:name="Par498"/>
      <w:bookmarkEnd w:id="7"/>
      <w:r w:rsidRPr="00FA512D">
        <w:rPr>
          <w:rFonts w:ascii="Times New Roman" w:eastAsia="Calibri" w:hAnsi="Times New Roman" w:cs="Times New Roman"/>
          <w:color w:val="auto"/>
          <w:kern w:val="0"/>
          <w:sz w:val="12"/>
          <w:szCs w:val="12"/>
          <w:lang w:eastAsia="en-US"/>
        </w:rPr>
        <w:t>а) документы, удостоверяющие личность каждого члена семьи;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б) свидетельство о заключении брака (на неполную семью не распространяется);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кредитный договор (договор займа), заключенный в период с 1 января 2006 года по 31 декабря 2010 года включительно;</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8" w:name="Par501"/>
      <w:bookmarkEnd w:id="8"/>
      <w:r w:rsidRPr="00FA512D">
        <w:rPr>
          <w:rFonts w:ascii="Times New Roman" w:eastAsia="Calibri" w:hAnsi="Times New Roman" w:cs="Times New Roman"/>
          <w:color w:val="auto"/>
          <w:kern w:val="0"/>
          <w:sz w:val="12"/>
          <w:szCs w:val="12"/>
          <w:lang w:eastAsia="en-US"/>
        </w:rPr>
        <w:t>г)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Заявитель вправе по собственной инициативе представить в орган местного самоуправления по месту жительства: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9" w:name="Par503"/>
      <w:bookmarkEnd w:id="9"/>
      <w:r w:rsidRPr="00FA512D">
        <w:rPr>
          <w:rFonts w:ascii="Times New Roman" w:eastAsia="Calibri" w:hAnsi="Times New Roman" w:cs="Times New Roman"/>
          <w:color w:val="auto"/>
          <w:kern w:val="0"/>
          <w:sz w:val="12"/>
          <w:szCs w:val="12"/>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0" w:name="Par504"/>
      <w:bookmarkEnd w:id="10"/>
      <w:proofErr w:type="gramStart"/>
      <w:r w:rsidRPr="00FA512D">
        <w:rPr>
          <w:rFonts w:ascii="Times New Roman" w:eastAsia="Calibri" w:hAnsi="Times New Roman" w:cs="Times New Roman"/>
          <w:color w:val="auto"/>
          <w:kern w:val="0"/>
          <w:sz w:val="12"/>
          <w:szCs w:val="12"/>
          <w:lang w:eastAsia="en-US"/>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w:t>
      </w:r>
      <w:hyperlink r:id="rId33" w:history="1">
        <w:r w:rsidRPr="00FA512D">
          <w:rPr>
            <w:rFonts w:ascii="Times New Roman" w:eastAsia="Calibri" w:hAnsi="Times New Roman" w:cs="Times New Roman"/>
            <w:color w:val="auto"/>
            <w:kern w:val="0"/>
            <w:sz w:val="12"/>
            <w:szCs w:val="12"/>
            <w:lang w:eastAsia="en-US"/>
          </w:rPr>
          <w:t>статьей 51</w:t>
        </w:r>
      </w:hyperlink>
      <w:r w:rsidRPr="00FA512D">
        <w:rPr>
          <w:rFonts w:ascii="Times New Roman" w:eastAsia="Calibri" w:hAnsi="Times New Roman" w:cs="Times New Roman"/>
          <w:color w:val="auto"/>
          <w:kern w:val="0"/>
          <w:sz w:val="12"/>
          <w:szCs w:val="12"/>
          <w:lang w:eastAsia="en-US"/>
        </w:rPr>
        <w:t xml:space="preserve"> Жилищного кодекса Российской Федерации для</w:t>
      </w:r>
      <w:proofErr w:type="gramEnd"/>
      <w:r w:rsidRPr="00FA512D">
        <w:rPr>
          <w:rFonts w:ascii="Times New Roman" w:eastAsia="Calibri" w:hAnsi="Times New Roman" w:cs="Times New Roman"/>
          <w:color w:val="auto"/>
          <w:kern w:val="0"/>
          <w:sz w:val="12"/>
          <w:szCs w:val="12"/>
          <w:lang w:eastAsia="en-US"/>
        </w:rPr>
        <w:t xml:space="preserve"> признания граждан </w:t>
      </w:r>
      <w:proofErr w:type="gramStart"/>
      <w:r w:rsidRPr="00FA512D">
        <w:rPr>
          <w:rFonts w:ascii="Times New Roman" w:eastAsia="Calibri" w:hAnsi="Times New Roman" w:cs="Times New Roman"/>
          <w:color w:val="auto"/>
          <w:kern w:val="0"/>
          <w:sz w:val="12"/>
          <w:szCs w:val="12"/>
          <w:lang w:eastAsia="en-US"/>
        </w:rPr>
        <w:t>нуждающимися</w:t>
      </w:r>
      <w:proofErr w:type="gramEnd"/>
      <w:r w:rsidRPr="00FA512D">
        <w:rPr>
          <w:rFonts w:ascii="Times New Roman" w:eastAsia="Calibri" w:hAnsi="Times New Roman" w:cs="Times New Roman"/>
          <w:color w:val="auto"/>
          <w:kern w:val="0"/>
          <w:sz w:val="12"/>
          <w:szCs w:val="12"/>
          <w:lang w:eastAsia="en-US"/>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 xml:space="preserve">При непредставлении заявителем по собственной инициативе документов, указанных в </w:t>
      </w:r>
      <w:hyperlink w:anchor="Par503" w:history="1">
        <w:r w:rsidRPr="00FA512D">
          <w:rPr>
            <w:rFonts w:ascii="Times New Roman" w:eastAsia="Calibri" w:hAnsi="Times New Roman" w:cs="Times New Roman"/>
            <w:color w:val="auto"/>
            <w:kern w:val="0"/>
            <w:sz w:val="12"/>
            <w:szCs w:val="12"/>
            <w:lang w:eastAsia="en-US"/>
          </w:rPr>
          <w:t>абзацах седьмом</w:t>
        </w:r>
      </w:hyperlink>
      <w:r w:rsidRPr="00FA512D">
        <w:rPr>
          <w:rFonts w:ascii="Times New Roman" w:eastAsia="Calibri" w:hAnsi="Times New Roman" w:cs="Times New Roman"/>
          <w:color w:val="auto"/>
          <w:kern w:val="0"/>
          <w:sz w:val="12"/>
          <w:szCs w:val="12"/>
          <w:lang w:eastAsia="en-US"/>
        </w:rPr>
        <w:t xml:space="preserve">, </w:t>
      </w:r>
      <w:hyperlink w:anchor="Par504" w:history="1">
        <w:r w:rsidRPr="00FA512D">
          <w:rPr>
            <w:rFonts w:ascii="Times New Roman" w:eastAsia="Calibri" w:hAnsi="Times New Roman" w:cs="Times New Roman"/>
            <w:color w:val="auto"/>
            <w:kern w:val="0"/>
            <w:sz w:val="12"/>
            <w:szCs w:val="12"/>
            <w:lang w:eastAsia="en-US"/>
          </w:rPr>
          <w:t>восьмом</w:t>
        </w:r>
      </w:hyperlink>
      <w:r w:rsidRPr="00FA512D">
        <w:rPr>
          <w:rFonts w:ascii="Times New Roman" w:eastAsia="Calibri" w:hAnsi="Times New Roman" w:cs="Times New Roman"/>
          <w:color w:val="auto"/>
          <w:kern w:val="0"/>
          <w:sz w:val="12"/>
          <w:szCs w:val="12"/>
          <w:lang w:eastAsia="en-US"/>
        </w:rPr>
        <w:t xml:space="preserve"> настоящего пункта, орган местного самоуправления запрашивает их по истечении 5 рабочих дней после получения заявления и документов, указанных в </w:t>
      </w:r>
      <w:hyperlink w:anchor="Par498" w:history="1">
        <w:r w:rsidRPr="00FA512D">
          <w:rPr>
            <w:rFonts w:ascii="Times New Roman" w:eastAsia="Calibri" w:hAnsi="Times New Roman" w:cs="Times New Roman"/>
            <w:color w:val="auto"/>
            <w:kern w:val="0"/>
            <w:sz w:val="12"/>
            <w:szCs w:val="12"/>
            <w:lang w:eastAsia="en-US"/>
          </w:rPr>
          <w:t>подпунктах «а</w:t>
        </w:r>
      </w:hyperlink>
      <w:r w:rsidRPr="00FA512D">
        <w:rPr>
          <w:rFonts w:ascii="Times New Roman" w:eastAsia="Calibri" w:hAnsi="Times New Roman" w:cs="Times New Roman"/>
          <w:color w:val="auto"/>
          <w:kern w:val="0"/>
          <w:sz w:val="12"/>
          <w:szCs w:val="12"/>
          <w:lang w:eastAsia="en-US"/>
        </w:rPr>
        <w:t xml:space="preserve">» - </w:t>
      </w:r>
      <w:hyperlink w:anchor="Par501" w:history="1">
        <w:r w:rsidRPr="00FA512D">
          <w:rPr>
            <w:rFonts w:ascii="Times New Roman" w:eastAsia="Calibri" w:hAnsi="Times New Roman" w:cs="Times New Roman"/>
            <w:color w:val="auto"/>
            <w:kern w:val="0"/>
            <w:sz w:val="12"/>
            <w:szCs w:val="12"/>
            <w:lang w:eastAsia="en-US"/>
          </w:rPr>
          <w:t>«г</w:t>
        </w:r>
      </w:hyperlink>
      <w:r w:rsidRPr="00FA512D">
        <w:rPr>
          <w:rFonts w:ascii="Times New Roman" w:eastAsia="Calibri" w:hAnsi="Times New Roman" w:cs="Times New Roman"/>
          <w:color w:val="auto"/>
          <w:kern w:val="0"/>
          <w:sz w:val="12"/>
          <w:szCs w:val="12"/>
          <w:lang w:eastAsia="en-US"/>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w:t>
      </w:r>
      <w:proofErr w:type="gramEnd"/>
      <w:r w:rsidRPr="00FA512D">
        <w:rPr>
          <w:rFonts w:ascii="Times New Roman" w:eastAsia="Calibri" w:hAnsi="Times New Roman" w:cs="Times New Roman"/>
          <w:color w:val="auto"/>
          <w:kern w:val="0"/>
          <w:sz w:val="12"/>
          <w:szCs w:val="12"/>
          <w:lang w:eastAsia="en-US"/>
        </w:rPr>
        <w:t xml:space="preserve"> нормативными правовыми актами Российской Федерации, нормативными правовыми актами Красноярского края, муниципальными правовыми актами.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5. Копии документов, предъявляемые заявителями в соответствии с </w:t>
      </w:r>
      <w:hyperlink w:anchor="Par480" w:history="1">
        <w:r w:rsidRPr="00FA512D">
          <w:rPr>
            <w:rFonts w:ascii="Times New Roman" w:eastAsia="Calibri" w:hAnsi="Times New Roman" w:cs="Times New Roman"/>
            <w:color w:val="auto"/>
            <w:kern w:val="0"/>
            <w:sz w:val="12"/>
            <w:szCs w:val="12"/>
            <w:lang w:eastAsia="en-US"/>
          </w:rPr>
          <w:t>подпунктами 3</w:t>
        </w:r>
      </w:hyperlink>
      <w:r w:rsidRPr="00FA512D">
        <w:rPr>
          <w:rFonts w:ascii="Times New Roman" w:eastAsia="Calibri" w:hAnsi="Times New Roman" w:cs="Times New Roman"/>
          <w:color w:val="auto"/>
          <w:kern w:val="0"/>
          <w:sz w:val="12"/>
          <w:szCs w:val="12"/>
          <w:lang w:eastAsia="en-US"/>
        </w:rPr>
        <w:t xml:space="preserve">, </w:t>
      </w:r>
      <w:hyperlink w:anchor="Par495" w:history="1">
        <w:r w:rsidRPr="00FA512D">
          <w:rPr>
            <w:rFonts w:ascii="Times New Roman" w:eastAsia="Calibri" w:hAnsi="Times New Roman" w:cs="Times New Roman"/>
            <w:color w:val="auto"/>
            <w:kern w:val="0"/>
            <w:sz w:val="12"/>
            <w:szCs w:val="12"/>
            <w:lang w:eastAsia="en-US"/>
          </w:rPr>
          <w:t>4</w:t>
        </w:r>
      </w:hyperlink>
      <w:r w:rsidRPr="00FA512D">
        <w:rPr>
          <w:rFonts w:ascii="Times New Roman" w:eastAsia="Calibri" w:hAnsi="Times New Roman" w:cs="Times New Roman"/>
          <w:color w:val="auto"/>
          <w:kern w:val="0"/>
          <w:sz w:val="12"/>
          <w:szCs w:val="12"/>
          <w:lang w:eastAsia="en-US"/>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От имени молодой семьи документы, предусмотренные </w:t>
      </w:r>
      <w:hyperlink w:anchor="Par480" w:history="1">
        <w:r w:rsidRPr="00FA512D">
          <w:rPr>
            <w:rFonts w:ascii="Times New Roman" w:eastAsia="Calibri" w:hAnsi="Times New Roman" w:cs="Times New Roman"/>
            <w:color w:val="auto"/>
            <w:kern w:val="0"/>
            <w:sz w:val="12"/>
            <w:szCs w:val="12"/>
            <w:lang w:eastAsia="en-US"/>
          </w:rPr>
          <w:t>подпунктами 3</w:t>
        </w:r>
      </w:hyperlink>
      <w:r w:rsidRPr="00FA512D">
        <w:rPr>
          <w:rFonts w:ascii="Times New Roman" w:eastAsia="Calibri" w:hAnsi="Times New Roman" w:cs="Times New Roman"/>
          <w:color w:val="auto"/>
          <w:kern w:val="0"/>
          <w:sz w:val="12"/>
          <w:szCs w:val="12"/>
          <w:lang w:eastAsia="en-US"/>
        </w:rPr>
        <w:t xml:space="preserve">, </w:t>
      </w:r>
      <w:hyperlink w:anchor="Par495" w:history="1">
        <w:r w:rsidRPr="00FA512D">
          <w:rPr>
            <w:rFonts w:ascii="Times New Roman" w:eastAsia="Calibri" w:hAnsi="Times New Roman" w:cs="Times New Roman"/>
            <w:color w:val="auto"/>
            <w:kern w:val="0"/>
            <w:sz w:val="12"/>
            <w:szCs w:val="12"/>
            <w:lang w:eastAsia="en-US"/>
          </w:rPr>
          <w:t>4</w:t>
        </w:r>
      </w:hyperlink>
      <w:r w:rsidRPr="00FA512D">
        <w:rPr>
          <w:rFonts w:ascii="Times New Roman" w:eastAsia="Calibri" w:hAnsi="Times New Roman" w:cs="Times New Roman"/>
          <w:color w:val="auto"/>
          <w:kern w:val="0"/>
          <w:sz w:val="12"/>
          <w:szCs w:val="12"/>
          <w:lang w:eastAsia="en-US"/>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 Орган местного самоуправления организует работу по проверке содержащихся в этих документах сведений.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7. Основаниями для отказа в выдаче свидетельства являются: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непредставление необходимых документов для получения свидетельства в срок, установленный </w:t>
      </w:r>
      <w:hyperlink w:anchor="Par480" w:history="1">
        <w:r w:rsidRPr="00FA512D">
          <w:rPr>
            <w:rFonts w:ascii="Times New Roman" w:eastAsia="Calibri" w:hAnsi="Times New Roman" w:cs="Times New Roman"/>
            <w:color w:val="auto"/>
            <w:kern w:val="0"/>
            <w:sz w:val="12"/>
            <w:szCs w:val="12"/>
            <w:lang w:eastAsia="en-US"/>
          </w:rPr>
          <w:t>абзацем первым подпункта 3</w:t>
        </w:r>
      </w:hyperlink>
      <w:r w:rsidRPr="00FA512D">
        <w:rPr>
          <w:rFonts w:ascii="Times New Roman" w:eastAsia="Calibri" w:hAnsi="Times New Roman" w:cs="Times New Roman"/>
          <w:color w:val="auto"/>
          <w:kern w:val="0"/>
          <w:sz w:val="12"/>
          <w:szCs w:val="12"/>
          <w:lang w:eastAsia="en-US"/>
        </w:rPr>
        <w:t xml:space="preserve"> настоящего пункта или </w:t>
      </w:r>
      <w:hyperlink w:anchor="Par495" w:history="1">
        <w:r w:rsidRPr="00FA512D">
          <w:rPr>
            <w:rFonts w:ascii="Times New Roman" w:eastAsia="Calibri" w:hAnsi="Times New Roman" w:cs="Times New Roman"/>
            <w:color w:val="auto"/>
            <w:kern w:val="0"/>
            <w:sz w:val="12"/>
            <w:szCs w:val="12"/>
            <w:lang w:eastAsia="en-US"/>
          </w:rPr>
          <w:t>абзацем первым подпункта 4</w:t>
        </w:r>
      </w:hyperlink>
      <w:r w:rsidRPr="00FA512D">
        <w:rPr>
          <w:rFonts w:ascii="Times New Roman" w:eastAsia="Calibri" w:hAnsi="Times New Roman" w:cs="Times New Roman"/>
          <w:color w:val="auto"/>
          <w:kern w:val="0"/>
          <w:sz w:val="12"/>
          <w:szCs w:val="12"/>
          <w:lang w:eastAsia="en-US"/>
        </w:rPr>
        <w:t xml:space="preserve"> настоящего пункта;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непредставление или представление не в полном объеме документов, установленных </w:t>
      </w:r>
      <w:hyperlink w:anchor="Par480" w:history="1">
        <w:r w:rsidRPr="00FA512D">
          <w:rPr>
            <w:rFonts w:ascii="Times New Roman" w:eastAsia="Calibri" w:hAnsi="Times New Roman" w:cs="Times New Roman"/>
            <w:color w:val="auto"/>
            <w:kern w:val="0"/>
            <w:sz w:val="12"/>
            <w:szCs w:val="12"/>
            <w:lang w:eastAsia="en-US"/>
          </w:rPr>
          <w:t>подпунктом 3</w:t>
        </w:r>
      </w:hyperlink>
      <w:r w:rsidRPr="00FA512D">
        <w:rPr>
          <w:rFonts w:ascii="Times New Roman" w:eastAsia="Calibri" w:hAnsi="Times New Roman" w:cs="Times New Roman"/>
          <w:color w:val="auto"/>
          <w:kern w:val="0"/>
          <w:sz w:val="12"/>
          <w:szCs w:val="12"/>
          <w:lang w:eastAsia="en-US"/>
        </w:rPr>
        <w:t xml:space="preserve"> или </w:t>
      </w:r>
      <w:hyperlink w:anchor="Par495" w:history="1">
        <w:r w:rsidRPr="00FA512D">
          <w:rPr>
            <w:rFonts w:ascii="Times New Roman" w:eastAsia="Calibri" w:hAnsi="Times New Roman" w:cs="Times New Roman"/>
            <w:color w:val="auto"/>
            <w:kern w:val="0"/>
            <w:sz w:val="12"/>
            <w:szCs w:val="12"/>
            <w:lang w:eastAsia="en-US"/>
          </w:rPr>
          <w:t>подпунктом 4</w:t>
        </w:r>
      </w:hyperlink>
      <w:r w:rsidRPr="00FA512D">
        <w:rPr>
          <w:rFonts w:ascii="Times New Roman" w:eastAsia="Calibri" w:hAnsi="Times New Roman" w:cs="Times New Roman"/>
          <w:color w:val="auto"/>
          <w:kern w:val="0"/>
          <w:sz w:val="12"/>
          <w:szCs w:val="12"/>
          <w:lang w:eastAsia="en-US"/>
        </w:rPr>
        <w:t xml:space="preserve"> настоящего пункта;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недостоверность сведений, содержащихся в представленных документах.</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1" w:name="Par525"/>
      <w:bookmarkEnd w:id="11"/>
      <w:proofErr w:type="gramStart"/>
      <w:r w:rsidRPr="00FA512D">
        <w:rPr>
          <w:rFonts w:ascii="Times New Roman" w:eastAsia="Calibri" w:hAnsi="Times New Roman" w:cs="Times New Roman"/>
          <w:color w:val="auto"/>
          <w:kern w:val="0"/>
          <w:sz w:val="12"/>
          <w:szCs w:val="12"/>
          <w:lang w:eastAsia="en-US"/>
        </w:rPr>
        <w:t>8 Орган местного самоуправления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w:t>
      </w:r>
      <w:proofErr w:type="gramEnd"/>
      <w:r w:rsidRPr="00FA512D">
        <w:rPr>
          <w:rFonts w:ascii="Times New Roman" w:eastAsia="Calibri" w:hAnsi="Times New Roman" w:cs="Times New Roman"/>
          <w:color w:val="auto"/>
          <w:kern w:val="0"/>
          <w:sz w:val="12"/>
          <w:szCs w:val="12"/>
          <w:lang w:eastAsia="en-US"/>
        </w:rPr>
        <w:t xml:space="preserve"> социальных выплат.</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Орган местного самоуправления при выдаче свидетельства разъясняет молодой семьей нормы </w:t>
      </w:r>
      <w:hyperlink w:anchor="Par182" w:history="1">
        <w:r w:rsidRPr="00FA512D">
          <w:rPr>
            <w:rFonts w:ascii="Times New Roman" w:eastAsia="Calibri" w:hAnsi="Times New Roman" w:cs="Times New Roman"/>
            <w:color w:val="auto"/>
            <w:kern w:val="0"/>
            <w:sz w:val="12"/>
            <w:szCs w:val="12"/>
            <w:lang w:eastAsia="en-US"/>
          </w:rPr>
          <w:t>подпункта 4 пункта 2.3.1</w:t>
        </w:r>
      </w:hyperlink>
      <w:r w:rsidRPr="00FA512D">
        <w:rPr>
          <w:rFonts w:ascii="Times New Roman" w:eastAsia="Calibri" w:hAnsi="Times New Roman" w:cs="Times New Roman"/>
          <w:color w:val="auto"/>
          <w:kern w:val="0"/>
          <w:sz w:val="12"/>
          <w:szCs w:val="12"/>
          <w:lang w:eastAsia="en-US"/>
        </w:rPr>
        <w:t xml:space="preserve">, </w:t>
      </w:r>
      <w:hyperlink w:anchor="Par356" w:history="1">
        <w:r w:rsidRPr="00FA512D">
          <w:rPr>
            <w:rFonts w:ascii="Times New Roman" w:eastAsia="Calibri" w:hAnsi="Times New Roman" w:cs="Times New Roman"/>
            <w:color w:val="auto"/>
            <w:kern w:val="0"/>
            <w:sz w:val="12"/>
            <w:szCs w:val="12"/>
            <w:lang w:eastAsia="en-US"/>
          </w:rPr>
          <w:t>подпункта 1 пункта 2.3.4 подраздела 2.3 раздела 2</w:t>
        </w:r>
      </w:hyperlink>
      <w:r w:rsidRPr="00FA512D">
        <w:rPr>
          <w:rFonts w:ascii="Times New Roman" w:eastAsia="Calibri" w:hAnsi="Times New Roman" w:cs="Times New Roman"/>
          <w:color w:val="auto"/>
          <w:kern w:val="0"/>
          <w:sz w:val="12"/>
          <w:szCs w:val="12"/>
          <w:lang w:eastAsia="en-US"/>
        </w:rPr>
        <w:t xml:space="preserve"> подпрограммы и настоящего пункта.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2" w:name="Par531"/>
      <w:bookmarkEnd w:id="12"/>
      <w:r w:rsidRPr="00FA512D">
        <w:rPr>
          <w:rFonts w:ascii="Times New Roman" w:eastAsia="Calibri" w:hAnsi="Times New Roman" w:cs="Times New Roman"/>
          <w:color w:val="auto"/>
          <w:kern w:val="0"/>
          <w:sz w:val="12"/>
          <w:szCs w:val="12"/>
          <w:lang w:eastAsia="en-US"/>
        </w:rPr>
        <w:t>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В течение 30 дней </w:t>
      </w:r>
      <w:proofErr w:type="gramStart"/>
      <w:r w:rsidRPr="00FA512D">
        <w:rPr>
          <w:rFonts w:ascii="Times New Roman" w:eastAsia="Calibri" w:hAnsi="Times New Roman" w:cs="Times New Roman"/>
          <w:color w:val="auto"/>
          <w:kern w:val="0"/>
          <w:sz w:val="12"/>
          <w:szCs w:val="12"/>
          <w:lang w:eastAsia="en-US"/>
        </w:rPr>
        <w:t>с даты получения</w:t>
      </w:r>
      <w:proofErr w:type="gramEnd"/>
      <w:r w:rsidRPr="00FA512D">
        <w:rPr>
          <w:rFonts w:ascii="Times New Roman" w:eastAsia="Calibri" w:hAnsi="Times New Roman" w:cs="Times New Roman"/>
          <w:color w:val="auto"/>
          <w:kern w:val="0"/>
          <w:sz w:val="12"/>
          <w:szCs w:val="12"/>
          <w:lang w:eastAsia="en-US"/>
        </w:rPr>
        <w:t xml:space="preserve"> заявления орган, выдававший свидетельство,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10. Полученное свидетельство получатель социальной выплаты сдает в течение 2 месяцев </w:t>
      </w:r>
      <w:proofErr w:type="gramStart"/>
      <w:r w:rsidRPr="00FA512D">
        <w:rPr>
          <w:rFonts w:ascii="Times New Roman" w:eastAsia="Calibri" w:hAnsi="Times New Roman" w:cs="Times New Roman"/>
          <w:color w:val="auto"/>
          <w:kern w:val="0"/>
          <w:sz w:val="12"/>
          <w:szCs w:val="12"/>
          <w:lang w:eastAsia="en-US"/>
        </w:rPr>
        <w:t>с даты</w:t>
      </w:r>
      <w:proofErr w:type="gramEnd"/>
      <w:r w:rsidRPr="00FA512D">
        <w:rPr>
          <w:rFonts w:ascii="Times New Roman" w:eastAsia="Calibri" w:hAnsi="Times New Roman" w:cs="Times New Roman"/>
          <w:color w:val="auto"/>
          <w:kern w:val="0"/>
          <w:sz w:val="12"/>
          <w:szCs w:val="12"/>
          <w:lang w:eastAsia="en-US"/>
        </w:rPr>
        <w:t xml:space="preserve"> его выдачи, но не позднее 31 декабря текущего года,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Критерии отбора банков определяются Министерством регионального развития Российской Федерации совместно с Центральным банком Российской Федерации.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По результатам отбора банков с учетом рекомендации комиссии министерство заключает с ними соглашения.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Свидетельство, сданное в банк, после заключения договора банковского счета его владельцу не возвращается.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11. Свидетельство, представленное в банк по истечении 2-месячного срока </w:t>
      </w:r>
      <w:proofErr w:type="gramStart"/>
      <w:r w:rsidRPr="00FA512D">
        <w:rPr>
          <w:rFonts w:ascii="Times New Roman" w:eastAsia="Calibri" w:hAnsi="Times New Roman" w:cs="Times New Roman"/>
          <w:color w:val="auto"/>
          <w:kern w:val="0"/>
          <w:sz w:val="12"/>
          <w:szCs w:val="12"/>
          <w:lang w:eastAsia="en-US"/>
        </w:rPr>
        <w:t>с даты</w:t>
      </w:r>
      <w:proofErr w:type="gramEnd"/>
      <w:r w:rsidRPr="00FA512D">
        <w:rPr>
          <w:rFonts w:ascii="Times New Roman" w:eastAsia="Calibri" w:hAnsi="Times New Roman" w:cs="Times New Roman"/>
          <w:color w:val="auto"/>
          <w:kern w:val="0"/>
          <w:sz w:val="12"/>
          <w:szCs w:val="12"/>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FA512D">
          <w:rPr>
            <w:rFonts w:ascii="Times New Roman" w:eastAsia="Calibri" w:hAnsi="Times New Roman" w:cs="Times New Roman"/>
            <w:color w:val="auto"/>
            <w:kern w:val="0"/>
            <w:sz w:val="12"/>
            <w:szCs w:val="12"/>
            <w:lang w:eastAsia="en-US"/>
          </w:rPr>
          <w:t>подпунктом 9</w:t>
        </w:r>
      </w:hyperlink>
      <w:r w:rsidRPr="00FA512D">
        <w:rPr>
          <w:rFonts w:ascii="Times New Roman" w:eastAsia="Calibri" w:hAnsi="Times New Roman" w:cs="Times New Roman"/>
          <w:color w:val="auto"/>
          <w:kern w:val="0"/>
          <w:sz w:val="12"/>
          <w:szCs w:val="12"/>
          <w:lang w:eastAsia="en-US"/>
        </w:rPr>
        <w:t xml:space="preserve"> настоящего пункта, в орган местного самоуправления, выдавший свидетельство, с заявлением о замене свидетельства.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FA512D">
        <w:rPr>
          <w:rFonts w:ascii="Times New Roman" w:eastAsia="Calibri" w:hAnsi="Times New Roman" w:cs="Times New Roman"/>
          <w:color w:val="auto"/>
          <w:kern w:val="0"/>
          <w:sz w:val="12"/>
          <w:szCs w:val="12"/>
          <w:lang w:eastAsia="en-US"/>
        </w:rPr>
        <w:t>и</w:t>
      </w:r>
      <w:proofErr w:type="gramEnd"/>
      <w:r w:rsidRPr="00FA512D">
        <w:rPr>
          <w:rFonts w:ascii="Times New Roman" w:eastAsia="Calibri" w:hAnsi="Times New Roman" w:cs="Times New Roman"/>
          <w:color w:val="auto"/>
          <w:kern w:val="0"/>
          <w:sz w:val="12"/>
          <w:szCs w:val="12"/>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FA512D">
        <w:rPr>
          <w:rFonts w:ascii="Times New Roman" w:eastAsia="Calibri" w:hAnsi="Times New Roman" w:cs="Times New Roman"/>
          <w:color w:val="auto"/>
          <w:kern w:val="0"/>
          <w:sz w:val="12"/>
          <w:szCs w:val="12"/>
          <w:lang w:eastAsia="en-US"/>
        </w:rPr>
        <w:t>дств с б</w:t>
      </w:r>
      <w:proofErr w:type="gramEnd"/>
      <w:r w:rsidRPr="00FA512D">
        <w:rPr>
          <w:rFonts w:ascii="Times New Roman" w:eastAsia="Calibri" w:hAnsi="Times New Roman" w:cs="Times New Roman"/>
          <w:color w:val="auto"/>
          <w:kern w:val="0"/>
          <w:sz w:val="12"/>
          <w:szCs w:val="12"/>
          <w:lang w:eastAsia="en-US"/>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A512D">
        <w:rPr>
          <w:rFonts w:ascii="Times New Roman" w:eastAsia="Calibri" w:hAnsi="Times New Roman" w:cs="Times New Roman"/>
          <w:color w:val="auto"/>
          <w:kern w:val="0"/>
          <w:sz w:val="12"/>
          <w:szCs w:val="12"/>
          <w:lang w:eastAsia="en-US"/>
        </w:rPr>
        <w:t xml:space="preserve">выплаты) </w:t>
      </w:r>
      <w:proofErr w:type="gramEnd"/>
      <w:r w:rsidRPr="00FA512D">
        <w:rPr>
          <w:rFonts w:ascii="Times New Roman" w:eastAsia="Calibri" w:hAnsi="Times New Roman" w:cs="Times New Roman"/>
          <w:color w:val="auto"/>
          <w:kern w:val="0"/>
          <w:sz w:val="12"/>
          <w:szCs w:val="12"/>
          <w:lang w:eastAsia="en-US"/>
        </w:rPr>
        <w:t>банк выдает распорядителю счета справку о расторжении договора банковского счета без перечисления средств социальной выплаты.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FA512D">
        <w:rPr>
          <w:rFonts w:ascii="Times New Roman" w:eastAsia="Calibri" w:hAnsi="Times New Roman" w:cs="Times New Roman"/>
          <w:color w:val="auto"/>
          <w:kern w:val="0"/>
          <w:sz w:val="12"/>
          <w:szCs w:val="12"/>
          <w:lang w:eastAsia="en-US"/>
        </w:rPr>
        <w:t>и</w:t>
      </w:r>
      <w:proofErr w:type="gramEnd"/>
      <w:r w:rsidRPr="00FA512D">
        <w:rPr>
          <w:rFonts w:ascii="Times New Roman" w:eastAsia="Calibri" w:hAnsi="Times New Roman" w:cs="Times New Roman"/>
          <w:color w:val="auto"/>
          <w:kern w:val="0"/>
          <w:sz w:val="12"/>
          <w:szCs w:val="12"/>
          <w:lang w:eastAsia="en-US"/>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3" w:name="Par552"/>
      <w:bookmarkEnd w:id="13"/>
      <w:r w:rsidRPr="00FA512D">
        <w:rPr>
          <w:rFonts w:ascii="Times New Roman" w:eastAsia="Calibri" w:hAnsi="Times New Roman" w:cs="Times New Roman"/>
          <w:color w:val="auto"/>
          <w:kern w:val="0"/>
          <w:sz w:val="12"/>
          <w:szCs w:val="12"/>
          <w:lang w:eastAsia="en-US"/>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FA512D">
        <w:rPr>
          <w:rFonts w:ascii="Times New Roman" w:eastAsia="Calibri" w:hAnsi="Times New Roman" w:cs="Times New Roman"/>
          <w:color w:val="auto"/>
          <w:kern w:val="0"/>
          <w:sz w:val="12"/>
          <w:szCs w:val="12"/>
          <w:lang w:eastAsia="en-US"/>
        </w:rPr>
        <w:t>помещения</w:t>
      </w:r>
      <w:proofErr w:type="gramEnd"/>
      <w:r w:rsidRPr="00FA512D">
        <w:rPr>
          <w:rFonts w:ascii="Times New Roman" w:eastAsia="Calibri" w:hAnsi="Times New Roman" w:cs="Times New Roman"/>
          <w:color w:val="auto"/>
          <w:kern w:val="0"/>
          <w:sz w:val="12"/>
          <w:szCs w:val="12"/>
          <w:lang w:eastAsia="en-US"/>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4" w:name="Par553"/>
      <w:bookmarkEnd w:id="14"/>
      <w:r w:rsidRPr="00FA512D">
        <w:rPr>
          <w:rFonts w:ascii="Times New Roman" w:eastAsia="Calibri" w:hAnsi="Times New Roman" w:cs="Times New Roman"/>
          <w:color w:val="auto"/>
          <w:kern w:val="0"/>
          <w:sz w:val="12"/>
          <w:szCs w:val="12"/>
          <w:lang w:eastAsia="en-US"/>
        </w:rPr>
        <w:t xml:space="preserve">17. </w:t>
      </w:r>
      <w:proofErr w:type="gramStart"/>
      <w:r w:rsidRPr="00FA512D">
        <w:rPr>
          <w:rFonts w:ascii="Times New Roman" w:eastAsia="Calibri" w:hAnsi="Times New Roman" w:cs="Times New Roman"/>
          <w:color w:val="auto"/>
          <w:kern w:val="0"/>
          <w:sz w:val="12"/>
          <w:szCs w:val="12"/>
          <w:lang w:eastAsia="en-U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5" w:name="Par557"/>
      <w:bookmarkEnd w:id="15"/>
      <w:r w:rsidRPr="00FA512D">
        <w:rPr>
          <w:rFonts w:ascii="Times New Roman" w:eastAsia="Calibri" w:hAnsi="Times New Roman" w:cs="Times New Roman"/>
          <w:color w:val="auto"/>
          <w:kern w:val="0"/>
          <w:sz w:val="12"/>
          <w:szCs w:val="12"/>
          <w:lang w:eastAsia="en-US"/>
        </w:rPr>
        <w:t>21. Для оплаты приобретаемого жилого помещения распорядитель счета представляет в банк и администрацию района: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кредитный договор (договор займа);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банковского счета;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строительного подряда;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кредитный договор (договор займа);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банковского счета;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купли-продажи жилого помещения, прошедший государственную регистрацию;</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банковского счета;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кредитный договор (договор займа) на приобретение жилого помещения или строительство индивидуального жилого дома, заключенный в период с 1 января 2006 года по 31 декабря 2010 года включительно;</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w:t>
      </w:r>
      <w:r w:rsidRPr="00FA512D">
        <w:rPr>
          <w:rFonts w:ascii="Times New Roman" w:eastAsia="Calibri" w:hAnsi="Times New Roman" w:cs="Times New Roman"/>
          <w:color w:val="auto"/>
          <w:kern w:val="0"/>
          <w:sz w:val="12"/>
          <w:szCs w:val="12"/>
          <w:lang w:eastAsia="en-US"/>
        </w:rPr>
        <w:lastRenderedPageBreak/>
        <w:t>либо иные документы, подтверждающие расходы на строительство);</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hAnsi="Times New Roman" w:cs="Times New Roman"/>
          <w:color w:val="auto"/>
          <w:kern w:val="0"/>
          <w:sz w:val="12"/>
          <w:szCs w:val="12"/>
        </w:rPr>
        <w:t xml:space="preserve">г) </w:t>
      </w:r>
      <w:r w:rsidRPr="00FA512D">
        <w:rPr>
          <w:rFonts w:ascii="Times New Roman" w:eastAsia="Calibri" w:hAnsi="Times New Roman" w:cs="Times New Roman"/>
          <w:color w:val="auto"/>
          <w:kern w:val="0"/>
          <w:sz w:val="12"/>
          <w:szCs w:val="12"/>
          <w:lang w:eastAsia="en-US"/>
        </w:rPr>
        <w:t>при использовании социальной выплаты на приобретение жилого помещения (в том числе жилого дома) на вторичном рынке жилья:</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банковского счета;</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FA512D" w:rsidRPr="00FA512D" w:rsidRDefault="00FA512D" w:rsidP="00FA512D">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свидетельство о государственной регистрации права собственности на приобретаемое жилое помещение;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hAnsi="Times New Roman" w:cs="Times New Roman"/>
          <w:color w:val="auto"/>
          <w:kern w:val="0"/>
          <w:sz w:val="12"/>
          <w:szCs w:val="12"/>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 при использовании социальной выплаты на строительство индивидуального жилого дома: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банковского счета;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документы, подтверждающие стоимость строительных работ (договор строительного подряда, акт приемки выполненных работ);</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свидетельство о государственной регистрации права собственности на построенное жилое помещение;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банковского счета;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договор с уполномоченной организацией.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Условия примерного договора с уполномоченной организацией утверждаются Министерством регионального развития Российской Федерации.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FA512D">
        <w:rPr>
          <w:rFonts w:ascii="Times New Roman" w:eastAsia="Calibri" w:hAnsi="Times New Roman" w:cs="Times New Roman"/>
          <w:color w:val="auto"/>
          <w:kern w:val="0"/>
          <w:sz w:val="12"/>
          <w:szCs w:val="12"/>
          <w:lang w:eastAsia="en-US"/>
        </w:rPr>
        <w:t>экономкласса</w:t>
      </w:r>
      <w:proofErr w:type="spellEnd"/>
      <w:r w:rsidRPr="00FA512D">
        <w:rPr>
          <w:rFonts w:ascii="Times New Roman" w:eastAsia="Calibri" w:hAnsi="Times New Roman" w:cs="Times New Roman"/>
          <w:color w:val="auto"/>
          <w:kern w:val="0"/>
          <w:sz w:val="12"/>
          <w:szCs w:val="12"/>
          <w:lang w:eastAsia="en-US"/>
        </w:rPr>
        <w:t xml:space="preserve"> на первичном рынке жилья;</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копию устава кооператива;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выписку из реестра членов кооператива, подтверждающую его членство в кооперативе;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копию решения о передаче жилого помещения в пользование члена кооператива.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6" w:name="Par597"/>
      <w:bookmarkEnd w:id="16"/>
      <w:r w:rsidRPr="00FA512D">
        <w:rPr>
          <w:rFonts w:ascii="Times New Roman" w:eastAsia="Calibri" w:hAnsi="Times New Roman" w:cs="Times New Roman"/>
          <w:color w:val="auto"/>
          <w:kern w:val="0"/>
          <w:sz w:val="12"/>
          <w:szCs w:val="12"/>
          <w:lang w:eastAsia="en-US"/>
        </w:rPr>
        <w:t xml:space="preserve">22. Банк в течение 5 рабочих дней со дня получения документов, предусмотренных </w:t>
      </w:r>
      <w:hyperlink w:anchor="Par557" w:history="1">
        <w:r w:rsidRPr="00FA512D">
          <w:rPr>
            <w:rFonts w:ascii="Times New Roman" w:eastAsia="Calibri" w:hAnsi="Times New Roman" w:cs="Times New Roman"/>
            <w:color w:val="auto"/>
            <w:kern w:val="0"/>
            <w:sz w:val="12"/>
            <w:szCs w:val="12"/>
            <w:lang w:eastAsia="en-US"/>
          </w:rPr>
          <w:t>подпунктом 21</w:t>
        </w:r>
      </w:hyperlink>
      <w:r w:rsidRPr="00FA512D">
        <w:rPr>
          <w:rFonts w:ascii="Times New Roman" w:eastAsia="Calibri" w:hAnsi="Times New Roman" w:cs="Times New Roman"/>
          <w:color w:val="auto"/>
          <w:kern w:val="0"/>
          <w:sz w:val="12"/>
          <w:szCs w:val="12"/>
          <w:lang w:eastAsia="en-US"/>
        </w:rPr>
        <w:t xml:space="preserve"> настоящего пункта, осуществляет проверку содержащихся в них сведений.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23. </w:t>
      </w:r>
      <w:proofErr w:type="gramStart"/>
      <w:r w:rsidRPr="00FA512D">
        <w:rPr>
          <w:rFonts w:ascii="Times New Roman" w:eastAsia="Calibri" w:hAnsi="Times New Roman" w:cs="Times New Roman"/>
          <w:color w:val="auto"/>
          <w:kern w:val="0"/>
          <w:sz w:val="12"/>
          <w:szCs w:val="12"/>
          <w:lang w:eastAsia="en-US"/>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FA512D">
        <w:rPr>
          <w:rFonts w:ascii="Times New Roman" w:eastAsia="Calibri" w:hAnsi="Times New Roman" w:cs="Times New Roman"/>
          <w:color w:val="auto"/>
          <w:kern w:val="0"/>
          <w:sz w:val="12"/>
          <w:szCs w:val="12"/>
          <w:lang w:eastAsia="en-US"/>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24. </w:t>
      </w:r>
      <w:proofErr w:type="gramStart"/>
      <w:r w:rsidRPr="00FA512D">
        <w:rPr>
          <w:rFonts w:ascii="Times New Roman" w:eastAsia="Calibri" w:hAnsi="Times New Roman" w:cs="Times New Roman"/>
          <w:color w:val="auto"/>
          <w:kern w:val="0"/>
          <w:sz w:val="12"/>
          <w:szCs w:val="12"/>
          <w:lang w:eastAsia="en-US"/>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25. </w:t>
      </w:r>
      <w:proofErr w:type="gramStart"/>
      <w:r w:rsidRPr="00FA512D">
        <w:rPr>
          <w:rFonts w:ascii="Times New Roman" w:eastAsia="Calibri" w:hAnsi="Times New Roman" w:cs="Times New Roman"/>
          <w:color w:val="auto"/>
          <w:kern w:val="0"/>
          <w:sz w:val="12"/>
          <w:szCs w:val="12"/>
          <w:lang w:eastAsia="en-US"/>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sidRPr="00FA512D">
        <w:rPr>
          <w:rFonts w:ascii="Times New Roman" w:eastAsia="Calibri" w:hAnsi="Times New Roman" w:cs="Times New Roman"/>
          <w:color w:val="auto"/>
          <w:kern w:val="0"/>
          <w:sz w:val="12"/>
          <w:szCs w:val="12"/>
          <w:lang w:eastAsia="en-US"/>
        </w:rPr>
        <w:t xml:space="preserve"> оплаты расходов на основе указанных документов.</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26. Орган местного самоуправления в течение 5 рабочих дней </w:t>
      </w:r>
      <w:proofErr w:type="gramStart"/>
      <w:r w:rsidRPr="00FA512D">
        <w:rPr>
          <w:rFonts w:ascii="Times New Roman" w:eastAsia="Calibri" w:hAnsi="Times New Roman" w:cs="Times New Roman"/>
          <w:color w:val="auto"/>
          <w:kern w:val="0"/>
          <w:sz w:val="12"/>
          <w:szCs w:val="12"/>
          <w:lang w:eastAsia="en-US"/>
        </w:rPr>
        <w:t>с даты получения от банка заявки на перечисление средств из местного бюджета на банковский счет</w:t>
      </w:r>
      <w:proofErr w:type="gramEnd"/>
      <w:r w:rsidRPr="00FA512D">
        <w:rPr>
          <w:rFonts w:ascii="Times New Roman" w:eastAsia="Calibri" w:hAnsi="Times New Roman" w:cs="Times New Roman"/>
          <w:color w:val="auto"/>
          <w:kern w:val="0"/>
          <w:sz w:val="12"/>
          <w:szCs w:val="12"/>
          <w:lang w:eastAsia="en-US"/>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27. Перечисление сре</w:t>
      </w:r>
      <w:proofErr w:type="gramStart"/>
      <w:r w:rsidRPr="00FA512D">
        <w:rPr>
          <w:rFonts w:ascii="Times New Roman" w:eastAsia="Calibri" w:hAnsi="Times New Roman" w:cs="Times New Roman"/>
          <w:color w:val="auto"/>
          <w:kern w:val="0"/>
          <w:sz w:val="12"/>
          <w:szCs w:val="12"/>
          <w:lang w:eastAsia="en-US"/>
        </w:rPr>
        <w:t>дств с б</w:t>
      </w:r>
      <w:proofErr w:type="gramEnd"/>
      <w:r w:rsidRPr="00FA512D">
        <w:rPr>
          <w:rFonts w:ascii="Times New Roman" w:eastAsia="Calibri" w:hAnsi="Times New Roman" w:cs="Times New Roman"/>
          <w:color w:val="auto"/>
          <w:kern w:val="0"/>
          <w:sz w:val="12"/>
          <w:szCs w:val="12"/>
          <w:lang w:eastAsia="en-US"/>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28. По соглашению сторон договор банковского счета может быть продлен, если: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FA512D">
        <w:rPr>
          <w:rFonts w:ascii="Times New Roman" w:eastAsia="Calibri" w:hAnsi="Times New Roman" w:cs="Times New Roman"/>
          <w:color w:val="auto"/>
          <w:kern w:val="0"/>
          <w:sz w:val="12"/>
          <w:szCs w:val="12"/>
          <w:lang w:eastAsia="en-US"/>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FA512D">
          <w:rPr>
            <w:rFonts w:ascii="Times New Roman" w:eastAsia="Calibri" w:hAnsi="Times New Roman" w:cs="Times New Roman"/>
            <w:color w:val="auto"/>
            <w:kern w:val="0"/>
            <w:sz w:val="12"/>
            <w:szCs w:val="12"/>
            <w:lang w:eastAsia="en-US"/>
          </w:rPr>
          <w:t>подпунктом 22</w:t>
        </w:r>
      </w:hyperlink>
      <w:r w:rsidRPr="00FA512D">
        <w:rPr>
          <w:rFonts w:ascii="Times New Roman" w:eastAsia="Calibri" w:hAnsi="Times New Roman" w:cs="Times New Roman"/>
          <w:color w:val="auto"/>
          <w:kern w:val="0"/>
          <w:sz w:val="12"/>
          <w:szCs w:val="12"/>
          <w:lang w:eastAsia="en-US"/>
        </w:rPr>
        <w:t xml:space="preserve"> настоящего пункта.</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29. </w:t>
      </w:r>
      <w:proofErr w:type="gramStart"/>
      <w:r w:rsidRPr="00FA512D">
        <w:rPr>
          <w:rFonts w:ascii="Times New Roman" w:eastAsia="Calibri" w:hAnsi="Times New Roman" w:cs="Times New Roman"/>
          <w:color w:val="auto"/>
          <w:kern w:val="0"/>
          <w:sz w:val="12"/>
          <w:szCs w:val="12"/>
          <w:lang w:eastAsia="en-US"/>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FA512D">
        <w:rPr>
          <w:rFonts w:ascii="Times New Roman" w:eastAsia="Calibri" w:hAnsi="Times New Roman" w:cs="Times New Roman"/>
          <w:color w:val="auto"/>
          <w:kern w:val="0"/>
          <w:sz w:val="12"/>
          <w:szCs w:val="12"/>
          <w:lang w:eastAsia="en-US"/>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FA512D">
          <w:rPr>
            <w:rFonts w:ascii="Times New Roman" w:eastAsia="Calibri" w:hAnsi="Times New Roman" w:cs="Times New Roman"/>
            <w:color w:val="auto"/>
            <w:kern w:val="0"/>
            <w:sz w:val="12"/>
            <w:szCs w:val="12"/>
            <w:lang w:eastAsia="en-US"/>
          </w:rPr>
          <w:t xml:space="preserve">подпунктом </w:t>
        </w:r>
      </w:hyperlink>
      <w:r w:rsidRPr="00FA512D">
        <w:rPr>
          <w:rFonts w:ascii="Times New Roman" w:eastAsia="Calibri" w:hAnsi="Times New Roman" w:cs="Times New Roman"/>
          <w:color w:val="auto"/>
          <w:kern w:val="0"/>
          <w:sz w:val="12"/>
          <w:szCs w:val="12"/>
          <w:lang w:eastAsia="en-US"/>
        </w:rPr>
        <w:t>10 настоящего пункта, считаются недействительными.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31. </w:t>
      </w:r>
      <w:proofErr w:type="gramStart"/>
      <w:r w:rsidRPr="00FA512D">
        <w:rPr>
          <w:rFonts w:ascii="Times New Roman" w:eastAsia="Calibri" w:hAnsi="Times New Roman" w:cs="Times New Roman"/>
          <w:color w:val="auto"/>
          <w:kern w:val="0"/>
          <w:sz w:val="12"/>
          <w:szCs w:val="12"/>
          <w:lang w:eastAsia="en-US"/>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2.4.Управление подпрограммой и </w:t>
      </w:r>
      <w:proofErr w:type="gramStart"/>
      <w:r w:rsidRPr="00FA512D">
        <w:rPr>
          <w:rFonts w:ascii="Times New Roman" w:eastAsia="Calibri" w:hAnsi="Times New Roman" w:cs="Times New Roman"/>
          <w:color w:val="auto"/>
          <w:kern w:val="0"/>
          <w:sz w:val="12"/>
          <w:szCs w:val="12"/>
          <w:lang w:eastAsia="en-US"/>
        </w:rPr>
        <w:t>контроль за</w:t>
      </w:r>
      <w:proofErr w:type="gramEnd"/>
      <w:r w:rsidRPr="00FA512D">
        <w:rPr>
          <w:rFonts w:ascii="Times New Roman" w:eastAsia="Calibri" w:hAnsi="Times New Roman" w:cs="Times New Roman"/>
          <w:color w:val="auto"/>
          <w:kern w:val="0"/>
          <w:sz w:val="12"/>
          <w:szCs w:val="12"/>
          <w:lang w:eastAsia="en-US"/>
        </w:rPr>
        <w:t xml:space="preserve"> ходом ее выполнения</w:t>
      </w:r>
    </w:p>
    <w:p w:rsidR="00FA512D" w:rsidRPr="00FA512D" w:rsidRDefault="00FA512D" w:rsidP="00FA512D">
      <w:pPr>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Текущее управление реализацией подпрограммы осуществляется Администрацией Каратузского района (далее Администрация).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Администрация с учетом средств, выделенных из  местного бюджета на реализацию подпрограммы на соответствующий год, на основании заявлений, формирует сводный список молодых семей - участников подпрограммы, утверждает его и предоставляет в Министерство строительства и архитектуры Красноярского края.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3. Контроль за целевым и эффективным расходованием средств районного бюджета предусмотренных на реализацию мероприятий программы осуществляется финансовым управлением администрации Каратузского района. </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Контроль за</w:t>
      </w:r>
      <w:proofErr w:type="gramEnd"/>
      <w:r w:rsidRPr="00FA512D">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4. Отчет о выполнении мероприятий подпрограммы представляется Администрацией в Министерство строительства и архитектуры Красноярского края согласно формам и срокам, определенным в соглашении о реализации подпрограммы на территории края.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5. Администрация несет ответственность за реализацию подпрограммы на территории Каратузского района, достижение конечного результата и эффективное использование финансовых средств, выделяемых на выполнение подпрограммы.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 Администрация для обеспечения мониторинга и анализа хода реализации подпрограммы организует ведение и представление ежеквартальной отчетности.</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Отчет о реализации подпрограммы представляется в отдел планирования и экономического развития администрации Каратузского района и финансовое управление администрации района ежеквартально не позднее 10 числа второго месяца, следующего </w:t>
      </w:r>
      <w:proofErr w:type="gramStart"/>
      <w:r w:rsidRPr="00FA512D">
        <w:rPr>
          <w:rFonts w:ascii="Times New Roman" w:eastAsia="Calibri" w:hAnsi="Times New Roman" w:cs="Times New Roman"/>
          <w:color w:val="auto"/>
          <w:kern w:val="0"/>
          <w:sz w:val="12"/>
          <w:szCs w:val="12"/>
          <w:lang w:eastAsia="en-US"/>
        </w:rPr>
        <w:t>за</w:t>
      </w:r>
      <w:proofErr w:type="gramEnd"/>
      <w:r w:rsidRPr="00FA512D">
        <w:rPr>
          <w:rFonts w:ascii="Times New Roman" w:eastAsia="Calibri" w:hAnsi="Times New Roman" w:cs="Times New Roman"/>
          <w:color w:val="auto"/>
          <w:kern w:val="0"/>
          <w:sz w:val="12"/>
          <w:szCs w:val="12"/>
          <w:lang w:eastAsia="en-US"/>
        </w:rPr>
        <w:t xml:space="preserve"> отчетным.</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7. </w:t>
      </w:r>
      <w:proofErr w:type="gramStart"/>
      <w:r w:rsidRPr="00FA512D">
        <w:rPr>
          <w:rFonts w:ascii="Times New Roman" w:eastAsia="Calibri" w:hAnsi="Times New Roman" w:cs="Times New Roman"/>
          <w:color w:val="auto"/>
          <w:kern w:val="0"/>
          <w:sz w:val="12"/>
          <w:szCs w:val="12"/>
          <w:lang w:eastAsia="en-US"/>
        </w:rPr>
        <w:t>Администрация ежемесячно до 5-го числа месяца, следующего за отчетным, и по итогам года до 15 января очередного финансового года направляет в министерство строительства и архитектуры Красноярского края отчеты по утвержденным формам.</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8. Администрация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2.5. Оценка социально-экономической эффективности</w:t>
      </w: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Реализация подпрограммы должна обеспечить достижение следующих социально-экономических результатов:</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обеспечение жильем 44 молодых семей, нуждающихся в улучшении жилищных условий, в том числе по годам: 2014 - 8 молодых семей, 2015 – 6, 2016 – 10, 2017 – 10, 2018 - 10 молодых семей.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Оценка социально-экономической эффективности программы осуществляется ответственным исполнителем  программы по итогам ее реализации за отчетный финансовый год и за весь период рассчитывается по формуле: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ОЭ=ПО-КВС,</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где: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ОЭ – оценка эффективности программы;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ПО – план обеспечения жильем молодых семей в текущем году;</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КВС – количество выданных свидетельств в текущем году;</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и по балльной системе: </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 выполнении целевого показателя на 100 % и выше - 1 балл;</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 выполнении целевого показателя на 50 % - 99% - 0,5 балла;</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 выполнении целевого показателя на 0% - 49% - 0 баллов.</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Степень эффективности реализации программы по сравнению с предыдущим годом определяется следующим образом:</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эффективность снижена по сравнению с прошлым годом – результат «отрицательный»;</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эффективность на уровне предыдущего года - равна «0»;</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эффективность выше уровня предыдущего года – результат «положительный».</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w:t>
      </w:r>
    </w:p>
    <w:p w:rsidR="00FA512D" w:rsidRPr="00FA512D" w:rsidRDefault="00FA512D" w:rsidP="00FA512D">
      <w:pPr>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По результатам указанной оценки подготавливаются предложения о целесообразности дальнейшего финансирования Программы.</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 </w:t>
      </w:r>
      <w:proofErr w:type="gramStart"/>
      <w:r w:rsidRPr="00FA512D">
        <w:rPr>
          <w:rFonts w:ascii="Times New Roman" w:eastAsia="Calibri" w:hAnsi="Times New Roman" w:cs="Times New Roman"/>
          <w:color w:val="auto"/>
          <w:kern w:val="0"/>
          <w:sz w:val="12"/>
          <w:szCs w:val="12"/>
          <w:lang w:eastAsia="en-US"/>
        </w:rPr>
        <w:t xml:space="preserve">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w:t>
      </w:r>
      <w:r w:rsidRPr="00FA512D">
        <w:rPr>
          <w:rFonts w:ascii="Times New Roman" w:eastAsia="Calibri" w:hAnsi="Times New Roman" w:cs="Times New Roman"/>
          <w:color w:val="auto"/>
          <w:kern w:val="0"/>
          <w:sz w:val="12"/>
          <w:szCs w:val="12"/>
          <w:lang w:eastAsia="en-US"/>
        </w:rPr>
        <w:lastRenderedPageBreak/>
        <w:t>условия для формирования активной жизненной позиции молодежи.</w:t>
      </w:r>
      <w:proofErr w:type="gramEnd"/>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FA512D">
        <w:rPr>
          <w:rFonts w:ascii="Times New Roman" w:eastAsia="Calibri" w:hAnsi="Times New Roman" w:cs="Times New Roman"/>
          <w:color w:val="auto"/>
          <w:kern w:val="0"/>
          <w:sz w:val="12"/>
          <w:szCs w:val="12"/>
          <w:lang w:eastAsia="en-US"/>
        </w:rPr>
        <w:t>экономкласса</w:t>
      </w:r>
      <w:proofErr w:type="spellEnd"/>
      <w:r w:rsidRPr="00FA512D">
        <w:rPr>
          <w:rFonts w:ascii="Times New Roman" w:eastAsia="Calibri" w:hAnsi="Times New Roman" w:cs="Times New Roman"/>
          <w:color w:val="auto"/>
          <w:kern w:val="0"/>
          <w:sz w:val="12"/>
          <w:szCs w:val="12"/>
          <w:lang w:eastAsia="en-US"/>
        </w:rPr>
        <w:t>.</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ind w:firstLine="284"/>
        <w:jc w:val="center"/>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2.6. Мероприятия подпрограммы</w:t>
      </w:r>
    </w:p>
    <w:p w:rsidR="00FA512D" w:rsidRPr="00FA512D" w:rsidRDefault="00FA512D" w:rsidP="00FA512D">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«Обеспечение жильем молодых семей в Каратузском районе».</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adjustRightInd w:val="0"/>
        <w:spacing w:after="0" w:line="240" w:lineRule="auto"/>
        <w:ind w:firstLine="284"/>
        <w:jc w:val="center"/>
        <w:outlineLvl w:val="2"/>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2.7. Обоснование </w:t>
      </w:r>
      <w:proofErr w:type="gramStart"/>
      <w:r w:rsidRPr="00FA512D">
        <w:rPr>
          <w:rFonts w:ascii="Times New Roman" w:eastAsia="Calibri" w:hAnsi="Times New Roman" w:cs="Times New Roman"/>
          <w:color w:val="auto"/>
          <w:kern w:val="0"/>
          <w:sz w:val="12"/>
          <w:szCs w:val="12"/>
          <w:lang w:eastAsia="en-US"/>
        </w:rPr>
        <w:t>финансовых</w:t>
      </w:r>
      <w:proofErr w:type="gramEnd"/>
      <w:r w:rsidRPr="00FA512D">
        <w:rPr>
          <w:rFonts w:ascii="Times New Roman" w:eastAsia="Calibri" w:hAnsi="Times New Roman" w:cs="Times New Roman"/>
          <w:color w:val="auto"/>
          <w:kern w:val="0"/>
          <w:sz w:val="12"/>
          <w:szCs w:val="12"/>
          <w:lang w:eastAsia="en-US"/>
        </w:rPr>
        <w:t>, материальных и трудовых</w:t>
      </w:r>
    </w:p>
    <w:p w:rsidR="00FA512D" w:rsidRPr="00FA512D" w:rsidRDefault="00FA512D" w:rsidP="00FA512D">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затрат (ресурсное обеспечение подпрограммы) с указанием</w:t>
      </w:r>
    </w:p>
    <w:p w:rsidR="00FA512D" w:rsidRPr="00FA512D" w:rsidRDefault="00FA512D" w:rsidP="00FA512D">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источников финансирования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Мероприятия подпрограммы реализуются за счет средств федерального, краевого бюджета, а также средств местных бюджетов в части </w:t>
      </w:r>
      <w:proofErr w:type="spellStart"/>
      <w:r w:rsidRPr="00FA512D">
        <w:rPr>
          <w:rFonts w:ascii="Times New Roman" w:eastAsia="Calibri" w:hAnsi="Times New Roman" w:cs="Times New Roman"/>
          <w:color w:val="auto"/>
          <w:kern w:val="0"/>
          <w:sz w:val="12"/>
          <w:szCs w:val="12"/>
          <w:lang w:eastAsia="en-US"/>
        </w:rPr>
        <w:t>софинансирования</w:t>
      </w:r>
      <w:proofErr w:type="spellEnd"/>
      <w:r w:rsidRPr="00FA512D">
        <w:rPr>
          <w:rFonts w:ascii="Times New Roman" w:eastAsia="Calibri" w:hAnsi="Times New Roman" w:cs="Times New Roman"/>
          <w:color w:val="auto"/>
          <w:kern w:val="0"/>
          <w:sz w:val="12"/>
          <w:szCs w:val="12"/>
          <w:lang w:eastAsia="en-US"/>
        </w:rPr>
        <w:t xml:space="preserve"> мероприятий по предоставлению субсидий бюджетам муниципальных образований Красноярского края.</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Общий объем расходов составляет 22278,72883 тыс. руб., в том числе по источникам финансирования:</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федерального бюджета 3533,65094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2290,10952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1243,54142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2016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2017 – 0 тыс. рублей </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2018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краевого бюджета 8889,24145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4782,96944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4106,27201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2016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2017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2018 – 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местного бюджета 6526,83644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2334.925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1191,91144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2016 – 1000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2017 – 1000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2018 – 1000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Средства </w:t>
      </w:r>
      <w:proofErr w:type="spellStart"/>
      <w:r w:rsidRPr="00FA512D">
        <w:rPr>
          <w:rFonts w:ascii="Times New Roman" w:hAnsi="Times New Roman" w:cs="Times New Roman"/>
          <w:color w:val="auto"/>
          <w:kern w:val="0"/>
          <w:sz w:val="12"/>
          <w:szCs w:val="12"/>
        </w:rPr>
        <w:t>внебюджета</w:t>
      </w:r>
      <w:proofErr w:type="spellEnd"/>
      <w:r w:rsidRPr="00FA512D">
        <w:rPr>
          <w:rFonts w:ascii="Times New Roman" w:hAnsi="Times New Roman" w:cs="Times New Roman"/>
          <w:color w:val="auto"/>
          <w:kern w:val="0"/>
          <w:sz w:val="12"/>
          <w:szCs w:val="12"/>
        </w:rPr>
        <w:t xml:space="preserve"> 3329,0 тыс. руб.</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2014 – 3329,0 тыс. рублей</w:t>
      </w:r>
    </w:p>
    <w:p w:rsidR="00FA512D" w:rsidRPr="00FA512D" w:rsidRDefault="00FA512D" w:rsidP="00FA512D">
      <w:pPr>
        <w:autoSpaceDE w:val="0"/>
        <w:autoSpaceDN w:val="0"/>
        <w:adjustRightInd w:val="0"/>
        <w:spacing w:after="0" w:line="240" w:lineRule="auto"/>
        <w:ind w:firstLine="284"/>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2015 – 0 тыс. рублей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2016 – 0 тыс. рублей</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2017 – 0 тыс. рублей </w:t>
      </w:r>
    </w:p>
    <w:p w:rsidR="00FA512D" w:rsidRPr="00FA512D" w:rsidRDefault="00FA512D" w:rsidP="00FA512D">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2018 – 0 тыс. рублей</w:t>
      </w:r>
    </w:p>
    <w:p w:rsidR="00FA512D" w:rsidRDefault="00FA512D" w:rsidP="009809FB">
      <w:pPr>
        <w:spacing w:after="0" w:line="240" w:lineRule="auto"/>
        <w:rPr>
          <w:rFonts w:ascii="Times New Roman" w:hAnsi="Times New Roman" w:cs="Times New Roman"/>
          <w:color w:val="auto"/>
          <w:kern w:val="0"/>
          <w:sz w:val="12"/>
          <w:szCs w:val="12"/>
        </w:rPr>
      </w:pPr>
    </w:p>
    <w:p w:rsidR="00FA512D" w:rsidRDefault="00FA512D" w:rsidP="009809FB">
      <w:pPr>
        <w:spacing w:after="0" w:line="240" w:lineRule="auto"/>
        <w:rPr>
          <w:rFonts w:ascii="Times New Roman" w:hAnsi="Times New Roman" w:cs="Times New Roman"/>
          <w:color w:val="auto"/>
          <w:kern w:val="0"/>
          <w:sz w:val="12"/>
          <w:szCs w:val="12"/>
        </w:rPr>
      </w:pPr>
    </w:p>
    <w:p w:rsidR="00FA512D" w:rsidRDefault="00FA512D" w:rsidP="00FA512D">
      <w:pPr>
        <w:spacing w:after="0" w:line="240" w:lineRule="auto"/>
        <w:ind w:left="7088"/>
        <w:rPr>
          <w:rFonts w:ascii="Times New Roman" w:hAnsi="Times New Roman" w:cs="Times New Roman"/>
          <w:color w:val="auto"/>
          <w:kern w:val="0"/>
          <w:sz w:val="12"/>
          <w:szCs w:val="12"/>
        </w:rPr>
      </w:pPr>
    </w:p>
    <w:p w:rsidR="00FA512D" w:rsidRPr="00FA512D" w:rsidRDefault="00FA512D" w:rsidP="00FA512D">
      <w:pPr>
        <w:shd w:val="clear" w:color="auto" w:fill="FFFFFF"/>
        <w:spacing w:after="0" w:line="240" w:lineRule="auto"/>
        <w:ind w:left="7088"/>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Приложение № 1</w:t>
      </w:r>
    </w:p>
    <w:p w:rsidR="00FA512D" w:rsidRPr="00FA512D" w:rsidRDefault="00FA512D" w:rsidP="00FA512D">
      <w:pPr>
        <w:shd w:val="clear" w:color="auto" w:fill="FFFFFF"/>
        <w:spacing w:after="0" w:line="240" w:lineRule="auto"/>
        <w:ind w:left="7088"/>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 подпрограмме</w:t>
      </w:r>
    </w:p>
    <w:p w:rsidR="00FA512D" w:rsidRPr="00FA512D" w:rsidRDefault="00FA512D" w:rsidP="00FA512D">
      <w:pPr>
        <w:shd w:val="clear" w:color="auto" w:fill="FFFFFF"/>
        <w:spacing w:after="0" w:line="240" w:lineRule="auto"/>
        <w:ind w:left="7088"/>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«Обеспечение жильем</w:t>
      </w:r>
    </w:p>
    <w:p w:rsidR="00FA512D" w:rsidRPr="00FA512D" w:rsidRDefault="00FA512D" w:rsidP="00FA512D">
      <w:pPr>
        <w:shd w:val="clear" w:color="auto" w:fill="FFFFFF"/>
        <w:spacing w:after="0" w:line="240" w:lineRule="auto"/>
        <w:ind w:left="7088"/>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молодых семей»</w:t>
      </w:r>
    </w:p>
    <w:p w:rsidR="00FA512D" w:rsidRPr="00FA512D" w:rsidRDefault="00FA512D" w:rsidP="00FA512D">
      <w:pPr>
        <w:shd w:val="clear" w:color="auto" w:fill="FFFFFF"/>
        <w:spacing w:after="0" w:line="240" w:lineRule="auto"/>
        <w:ind w:left="7088"/>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Перечень целевых индикаторов подпрограммы</w:t>
      </w:r>
    </w:p>
    <w:p w:rsidR="00FA512D" w:rsidRPr="00FA512D" w:rsidRDefault="00FA512D" w:rsidP="00FA512D">
      <w:pPr>
        <w:spacing w:after="0" w:line="240" w:lineRule="auto"/>
        <w:rPr>
          <w:rFonts w:ascii="Times New Roman" w:eastAsia="Calibri" w:hAnsi="Times New Roman" w:cs="Times New Roman"/>
          <w:color w:val="auto"/>
          <w:kern w:val="0"/>
          <w:sz w:val="12"/>
          <w:szCs w:val="12"/>
          <w:lang w:eastAsia="en-US"/>
        </w:rPr>
      </w:pPr>
    </w:p>
    <w:tbl>
      <w:tblPr>
        <w:tblW w:w="10773" w:type="dxa"/>
        <w:tblInd w:w="40" w:type="dxa"/>
        <w:tblLayout w:type="fixed"/>
        <w:tblCellMar>
          <w:left w:w="40" w:type="dxa"/>
          <w:right w:w="40" w:type="dxa"/>
        </w:tblCellMar>
        <w:tblLook w:val="0000" w:firstRow="0" w:lastRow="0" w:firstColumn="0" w:lastColumn="0" w:noHBand="0" w:noVBand="0"/>
      </w:tblPr>
      <w:tblGrid>
        <w:gridCol w:w="859"/>
        <w:gridCol w:w="3819"/>
        <w:gridCol w:w="1008"/>
        <w:gridCol w:w="1560"/>
        <w:gridCol w:w="551"/>
        <w:gridCol w:w="567"/>
        <w:gridCol w:w="425"/>
        <w:gridCol w:w="425"/>
        <w:gridCol w:w="709"/>
        <w:gridCol w:w="850"/>
      </w:tblGrid>
      <w:tr w:rsidR="00FA512D" w:rsidRPr="00FA512D" w:rsidTr="00FA512D">
        <w:tblPrEx>
          <w:tblCellMar>
            <w:top w:w="0" w:type="dxa"/>
            <w:bottom w:w="0" w:type="dxa"/>
          </w:tblCellMar>
        </w:tblPrEx>
        <w:trPr>
          <w:trHeight w:val="20"/>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ind w:left="154" w:right="144"/>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w:t>
            </w:r>
            <w:proofErr w:type="gramStart"/>
            <w:r w:rsidRPr="00FA512D">
              <w:rPr>
                <w:rFonts w:ascii="Times New Roman" w:eastAsia="Calibri" w:hAnsi="Times New Roman" w:cs="Times New Roman"/>
                <w:color w:val="auto"/>
                <w:kern w:val="0"/>
                <w:sz w:val="12"/>
                <w:szCs w:val="12"/>
                <w:lang w:eastAsia="en-US"/>
              </w:rPr>
              <w:t>п</w:t>
            </w:r>
            <w:proofErr w:type="gramEnd"/>
            <w:r w:rsidRPr="00FA512D">
              <w:rPr>
                <w:rFonts w:ascii="Times New Roman" w:eastAsia="Calibri" w:hAnsi="Times New Roman" w:cs="Times New Roman"/>
                <w:color w:val="auto"/>
                <w:kern w:val="0"/>
                <w:sz w:val="12"/>
                <w:szCs w:val="12"/>
                <w:lang w:eastAsia="en-US"/>
              </w:rPr>
              <w:t>/п</w:t>
            </w:r>
          </w:p>
        </w:tc>
        <w:tc>
          <w:tcPr>
            <w:tcW w:w="381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ind w:left="62" w:right="130" w:firstLine="806"/>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Цель, целевые индикаторы</w:t>
            </w:r>
          </w:p>
          <w:p w:rsidR="00FA512D" w:rsidRPr="00FA512D" w:rsidRDefault="00FA512D" w:rsidP="00FA512D">
            <w:pPr>
              <w:shd w:val="clear" w:color="auto" w:fill="FFFFFF"/>
              <w:spacing w:after="0" w:line="240" w:lineRule="auto"/>
              <w:ind w:left="62"/>
              <w:rPr>
                <w:rFonts w:ascii="Times New Roman" w:eastAsia="Calibri" w:hAnsi="Times New Roman" w:cs="Times New Roman"/>
                <w:color w:val="auto"/>
                <w:kern w:val="0"/>
                <w:sz w:val="12"/>
                <w:szCs w:val="12"/>
                <w:lang w:eastAsia="en-US"/>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ind w:left="53" w:right="48"/>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Единица измерения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ind w:left="53" w:right="53"/>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Источник информации</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FA512D" w:rsidRPr="00FA512D" w:rsidRDefault="00FA512D" w:rsidP="00FA512D">
            <w:pPr>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2013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A512D" w:rsidRPr="00FA512D" w:rsidRDefault="00FA512D" w:rsidP="00FA512D">
            <w:pPr>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2014</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FA512D" w:rsidRPr="00FA512D" w:rsidRDefault="00FA512D" w:rsidP="00FA512D">
            <w:pPr>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2015</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FA512D" w:rsidRPr="00FA512D" w:rsidRDefault="00FA512D" w:rsidP="00FA512D">
            <w:pPr>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2016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A512D" w:rsidRPr="00FA512D" w:rsidRDefault="00FA512D" w:rsidP="00FA512D">
            <w:pPr>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2017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A512D" w:rsidRPr="00FA512D" w:rsidRDefault="00FA512D" w:rsidP="00FA512D">
            <w:pPr>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2018</w:t>
            </w:r>
          </w:p>
        </w:tc>
      </w:tr>
      <w:tr w:rsidR="00FA512D" w:rsidRPr="00FA512D" w:rsidTr="00FA512D">
        <w:tblPrEx>
          <w:tblCellMar>
            <w:top w:w="0" w:type="dxa"/>
            <w:bottom w:w="0" w:type="dxa"/>
          </w:tblCellMar>
        </w:tblPrEx>
        <w:trPr>
          <w:trHeight w:val="20"/>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9914" w:type="dxa"/>
            <w:gridSpan w:val="9"/>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Цель подпрограммы: муниципальная поддержка в решении жилищной проблемы молодых семей, признанных в установленном </w:t>
            </w:r>
            <w:proofErr w:type="gramStart"/>
            <w:r w:rsidRPr="00FA512D">
              <w:rPr>
                <w:rFonts w:ascii="Times New Roman" w:eastAsia="Calibri" w:hAnsi="Times New Roman" w:cs="Times New Roman"/>
                <w:color w:val="auto"/>
                <w:kern w:val="0"/>
                <w:sz w:val="12"/>
                <w:szCs w:val="12"/>
                <w:lang w:eastAsia="en-US"/>
              </w:rPr>
              <w:t>порядке</w:t>
            </w:r>
            <w:proofErr w:type="gramEnd"/>
            <w:r w:rsidRPr="00FA512D">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FA512D" w:rsidRPr="00FA512D" w:rsidTr="00FA512D">
        <w:tblPrEx>
          <w:tblCellMar>
            <w:top w:w="0" w:type="dxa"/>
            <w:bottom w:w="0" w:type="dxa"/>
          </w:tblCellMar>
        </w:tblPrEx>
        <w:trPr>
          <w:trHeight w:val="20"/>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1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Целевые индикаторы</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1"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FA512D" w:rsidRPr="00FA512D" w:rsidTr="00FA512D">
        <w:tblPrEx>
          <w:tblCellMar>
            <w:top w:w="0" w:type="dxa"/>
            <w:bottom w:w="0" w:type="dxa"/>
          </w:tblCellMar>
        </w:tblPrEx>
        <w:trPr>
          <w:trHeight w:val="20"/>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381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ед.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551"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w:t>
            </w:r>
          </w:p>
        </w:tc>
      </w:tr>
      <w:tr w:rsidR="00FA512D" w:rsidRPr="00FA512D" w:rsidTr="00FA512D">
        <w:tblPrEx>
          <w:tblCellMar>
            <w:top w:w="0" w:type="dxa"/>
            <w:bottom w:w="0" w:type="dxa"/>
          </w:tblCellMar>
        </w:tblPrEx>
        <w:trPr>
          <w:trHeight w:val="20"/>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w:t>
            </w:r>
          </w:p>
        </w:tc>
        <w:tc>
          <w:tcPr>
            <w:tcW w:w="381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pacing w:after="0" w:line="240" w:lineRule="auto"/>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551"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A512D" w:rsidRPr="00FA512D" w:rsidRDefault="00FA512D" w:rsidP="00FA512D">
            <w:pPr>
              <w:shd w:val="clear" w:color="auto" w:fill="FFFFFF"/>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95%</w:t>
            </w:r>
          </w:p>
        </w:tc>
      </w:tr>
    </w:tbl>
    <w:p w:rsidR="00FA512D" w:rsidRDefault="00FA512D" w:rsidP="00FA512D">
      <w:pPr>
        <w:spacing w:after="0" w:line="240" w:lineRule="auto"/>
        <w:rPr>
          <w:rFonts w:ascii="Times New Roman" w:hAnsi="Times New Roman" w:cs="Times New Roman"/>
          <w:color w:val="auto"/>
          <w:kern w:val="0"/>
          <w:sz w:val="12"/>
          <w:szCs w:val="12"/>
        </w:rPr>
      </w:pPr>
    </w:p>
    <w:p w:rsidR="00FA512D" w:rsidRDefault="00FA512D" w:rsidP="00FA512D">
      <w:pPr>
        <w:spacing w:after="0" w:line="240" w:lineRule="auto"/>
        <w:rPr>
          <w:rFonts w:ascii="Times New Roman" w:hAnsi="Times New Roman" w:cs="Times New Roman"/>
          <w:color w:val="auto"/>
          <w:kern w:val="0"/>
          <w:sz w:val="12"/>
          <w:szCs w:val="12"/>
        </w:rPr>
      </w:pPr>
    </w:p>
    <w:p w:rsidR="00FA512D" w:rsidRPr="00FA512D" w:rsidRDefault="00FA512D" w:rsidP="00FA512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Глава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A512D">
        <w:rPr>
          <w:rFonts w:ascii="Times New Roman" w:eastAsia="Calibri" w:hAnsi="Times New Roman" w:cs="Times New Roman"/>
          <w:color w:val="auto"/>
          <w:kern w:val="0"/>
          <w:sz w:val="12"/>
          <w:szCs w:val="12"/>
          <w:lang w:eastAsia="en-US"/>
        </w:rPr>
        <w:t xml:space="preserve">                                  К.А. </w:t>
      </w:r>
      <w:proofErr w:type="spellStart"/>
      <w:r w:rsidRPr="00FA512D">
        <w:rPr>
          <w:rFonts w:ascii="Times New Roman" w:eastAsia="Calibri" w:hAnsi="Times New Roman" w:cs="Times New Roman"/>
          <w:color w:val="auto"/>
          <w:kern w:val="0"/>
          <w:sz w:val="12"/>
          <w:szCs w:val="12"/>
          <w:lang w:eastAsia="en-US"/>
        </w:rPr>
        <w:t>Тюнин</w:t>
      </w:r>
      <w:proofErr w:type="spellEnd"/>
    </w:p>
    <w:p w:rsidR="00FA512D" w:rsidRDefault="00FA512D" w:rsidP="00FA512D">
      <w:pPr>
        <w:spacing w:after="0" w:line="240" w:lineRule="auto"/>
        <w:rPr>
          <w:rFonts w:ascii="Times New Roman" w:hAnsi="Times New Roman" w:cs="Times New Roman"/>
          <w:color w:val="auto"/>
          <w:kern w:val="0"/>
          <w:sz w:val="12"/>
          <w:szCs w:val="12"/>
        </w:rPr>
      </w:pPr>
    </w:p>
    <w:p w:rsidR="00FA512D" w:rsidRDefault="00FA512D" w:rsidP="00FA512D">
      <w:pPr>
        <w:spacing w:after="0" w:line="240" w:lineRule="auto"/>
        <w:rPr>
          <w:rFonts w:ascii="Times New Roman" w:hAnsi="Times New Roman" w:cs="Times New Roman"/>
          <w:color w:val="auto"/>
          <w:kern w:val="0"/>
          <w:sz w:val="12"/>
          <w:szCs w:val="12"/>
        </w:rPr>
      </w:pPr>
    </w:p>
    <w:p w:rsidR="00FA512D" w:rsidRPr="00FA512D" w:rsidRDefault="00FA512D" w:rsidP="00FA512D">
      <w:pPr>
        <w:autoSpaceDE w:val="0"/>
        <w:autoSpaceDN w:val="0"/>
        <w:adjustRightInd w:val="0"/>
        <w:spacing w:after="0" w:line="240" w:lineRule="auto"/>
        <w:ind w:left="-2083" w:firstLine="917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Приложение 2</w:t>
      </w:r>
    </w:p>
    <w:p w:rsidR="00FA512D" w:rsidRPr="00FA512D" w:rsidRDefault="00FA512D" w:rsidP="00FA512D">
      <w:pPr>
        <w:autoSpaceDE w:val="0"/>
        <w:autoSpaceDN w:val="0"/>
        <w:adjustRightInd w:val="0"/>
        <w:spacing w:after="0" w:line="240" w:lineRule="auto"/>
        <w:ind w:left="-2083" w:firstLine="917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 подпрограмме</w:t>
      </w:r>
    </w:p>
    <w:p w:rsidR="00FA512D" w:rsidRPr="00FA512D" w:rsidRDefault="00FA512D" w:rsidP="00FA512D">
      <w:pPr>
        <w:autoSpaceDE w:val="0"/>
        <w:autoSpaceDN w:val="0"/>
        <w:adjustRightInd w:val="0"/>
        <w:spacing w:after="0" w:line="240" w:lineRule="auto"/>
        <w:ind w:left="-2083" w:firstLine="917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«Обеспечение жильем</w:t>
      </w:r>
    </w:p>
    <w:p w:rsidR="00FA512D" w:rsidRPr="00FA512D" w:rsidRDefault="00FA512D" w:rsidP="00FA512D">
      <w:pPr>
        <w:autoSpaceDE w:val="0"/>
        <w:autoSpaceDN w:val="0"/>
        <w:adjustRightInd w:val="0"/>
        <w:spacing w:after="0" w:line="240" w:lineRule="auto"/>
        <w:ind w:left="-2083" w:firstLine="917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молодых семей»</w:t>
      </w:r>
    </w:p>
    <w:p w:rsidR="00FA512D" w:rsidRPr="00FA512D" w:rsidRDefault="00FA512D" w:rsidP="00FA512D">
      <w:pPr>
        <w:autoSpaceDE w:val="0"/>
        <w:autoSpaceDN w:val="0"/>
        <w:adjustRightInd w:val="0"/>
        <w:spacing w:after="0" w:line="240" w:lineRule="auto"/>
        <w:ind w:firstLine="12320"/>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p w:rsidR="00FA512D" w:rsidRPr="00FA512D" w:rsidRDefault="00FA512D" w:rsidP="00FA512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057" w:type="dxa"/>
        <w:tblInd w:w="108" w:type="dxa"/>
        <w:tblLayout w:type="fixed"/>
        <w:tblLook w:val="0000" w:firstRow="0" w:lastRow="0" w:firstColumn="0" w:lastColumn="0" w:noHBand="0" w:noVBand="0"/>
      </w:tblPr>
      <w:tblGrid>
        <w:gridCol w:w="709"/>
        <w:gridCol w:w="709"/>
        <w:gridCol w:w="652"/>
        <w:gridCol w:w="228"/>
        <w:gridCol w:w="770"/>
        <w:gridCol w:w="51"/>
        <w:gridCol w:w="585"/>
        <w:gridCol w:w="24"/>
        <w:gridCol w:w="613"/>
        <w:gridCol w:w="709"/>
        <w:gridCol w:w="660"/>
        <w:gridCol w:w="953"/>
        <w:gridCol w:w="851"/>
        <w:gridCol w:w="31"/>
        <w:gridCol w:w="21"/>
        <w:gridCol w:w="612"/>
        <w:gridCol w:w="8"/>
        <w:gridCol w:w="559"/>
        <w:gridCol w:w="8"/>
        <w:gridCol w:w="559"/>
        <w:gridCol w:w="8"/>
        <w:gridCol w:w="81"/>
        <w:gridCol w:w="236"/>
        <w:gridCol w:w="669"/>
        <w:gridCol w:w="8"/>
        <w:gridCol w:w="19"/>
        <w:gridCol w:w="15"/>
        <w:gridCol w:w="709"/>
      </w:tblGrid>
      <w:tr w:rsidR="00FA512D" w:rsidRPr="00FA512D" w:rsidTr="00FA512D">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«Обеспечение жильем молодых семей»</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ГРБС</w:t>
            </w:r>
          </w:p>
        </w:tc>
        <w:tc>
          <w:tcPr>
            <w:tcW w:w="4292" w:type="dxa"/>
            <w:gridSpan w:val="9"/>
            <w:tcBorders>
              <w:top w:val="single" w:sz="4" w:space="0" w:color="auto"/>
              <w:left w:val="single" w:sz="4" w:space="0" w:color="auto"/>
              <w:bottom w:val="single" w:sz="4" w:space="0" w:color="auto"/>
              <w:right w:val="single" w:sz="4" w:space="0" w:color="000000"/>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Код бюджетной классификации</w:t>
            </w:r>
          </w:p>
        </w:tc>
        <w:tc>
          <w:tcPr>
            <w:tcW w:w="953" w:type="dxa"/>
            <w:tcBorders>
              <w:top w:val="single" w:sz="4" w:space="0" w:color="auto"/>
              <w:left w:val="nil"/>
              <w:bottom w:val="single" w:sz="4" w:space="0" w:color="auto"/>
              <w:right w:val="nil"/>
            </w:tcBorders>
            <w:shd w:val="clear" w:color="auto" w:fill="FFFFFF"/>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882" w:type="dxa"/>
            <w:gridSpan w:val="2"/>
            <w:tcBorders>
              <w:top w:val="single" w:sz="4" w:space="0" w:color="auto"/>
              <w:left w:val="nil"/>
              <w:bottom w:val="single" w:sz="4" w:space="0" w:color="auto"/>
              <w:right w:val="nil"/>
            </w:tcBorders>
            <w:shd w:val="clear" w:color="auto" w:fill="FFFFFF"/>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2788" w:type="dxa"/>
            <w:gridSpan w:val="12"/>
            <w:tcBorders>
              <w:top w:val="single" w:sz="4" w:space="0" w:color="auto"/>
              <w:left w:val="nil"/>
              <w:bottom w:val="single" w:sz="4" w:space="0" w:color="auto"/>
              <w:right w:val="single" w:sz="4" w:space="0" w:color="000000"/>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Расходы, (тыс. руб.), годы</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FA512D" w:rsidRPr="00FA512D" w:rsidTr="00FA512D">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652" w:type="dxa"/>
            <w:tcBorders>
              <w:top w:val="nil"/>
              <w:left w:val="single" w:sz="4" w:space="0" w:color="000000"/>
              <w:bottom w:val="single" w:sz="4" w:space="0" w:color="000000"/>
              <w:right w:val="nil"/>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ГРБС</w:t>
            </w:r>
          </w:p>
        </w:tc>
        <w:tc>
          <w:tcPr>
            <w:tcW w:w="998" w:type="dxa"/>
            <w:gridSpan w:val="2"/>
            <w:tcBorders>
              <w:top w:val="nil"/>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roofErr w:type="spellStart"/>
            <w:r w:rsidRPr="00FA512D">
              <w:rPr>
                <w:rFonts w:ascii="Times New Roman" w:eastAsia="Calibri" w:hAnsi="Times New Roman" w:cs="Times New Roman"/>
                <w:color w:val="auto"/>
                <w:kern w:val="0"/>
                <w:sz w:val="12"/>
                <w:szCs w:val="12"/>
                <w:lang w:eastAsia="en-US"/>
              </w:rPr>
              <w:t>РзПр</w:t>
            </w:r>
            <w:proofErr w:type="spellEnd"/>
          </w:p>
        </w:tc>
        <w:tc>
          <w:tcPr>
            <w:tcW w:w="1982" w:type="dxa"/>
            <w:gridSpan w:val="5"/>
            <w:tcBorders>
              <w:top w:val="single" w:sz="4" w:space="0" w:color="auto"/>
              <w:left w:val="single" w:sz="4" w:space="0" w:color="auto"/>
              <w:bottom w:val="single" w:sz="4" w:space="0" w:color="000000"/>
              <w:right w:val="single" w:sz="4" w:space="0" w:color="000000"/>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ЦСР</w:t>
            </w:r>
          </w:p>
        </w:tc>
        <w:tc>
          <w:tcPr>
            <w:tcW w:w="660" w:type="dxa"/>
            <w:tcBorders>
              <w:top w:val="nil"/>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ВР</w:t>
            </w:r>
          </w:p>
        </w:tc>
        <w:tc>
          <w:tcPr>
            <w:tcW w:w="953" w:type="dxa"/>
            <w:tcBorders>
              <w:top w:val="nil"/>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2014</w:t>
            </w:r>
          </w:p>
        </w:tc>
        <w:tc>
          <w:tcPr>
            <w:tcW w:w="882" w:type="dxa"/>
            <w:gridSpan w:val="2"/>
            <w:tcBorders>
              <w:top w:val="nil"/>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2015</w:t>
            </w:r>
          </w:p>
        </w:tc>
        <w:tc>
          <w:tcPr>
            <w:tcW w:w="6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2016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2017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2018</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Итого на                   2015-2018 годы</w:t>
            </w:r>
          </w:p>
        </w:tc>
        <w:tc>
          <w:tcPr>
            <w:tcW w:w="751" w:type="dxa"/>
            <w:gridSpan w:val="4"/>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r>
      <w:tr w:rsidR="00FA512D" w:rsidRPr="00FA512D" w:rsidTr="00FA512D">
        <w:trPr>
          <w:trHeight w:val="20"/>
        </w:trPr>
        <w:tc>
          <w:tcPr>
            <w:tcW w:w="11057" w:type="dxa"/>
            <w:gridSpan w:val="28"/>
            <w:tcBorders>
              <w:top w:val="nil"/>
              <w:left w:val="single" w:sz="4" w:space="0" w:color="auto"/>
              <w:bottom w:val="single" w:sz="4" w:space="0" w:color="auto"/>
              <w:right w:val="single" w:sz="4" w:space="0" w:color="auto"/>
            </w:tcBorders>
          </w:tcPr>
          <w:p w:rsidR="00FA512D" w:rsidRPr="00FA512D" w:rsidRDefault="00FA512D" w:rsidP="00FA512D">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Цель подпрограммы: муниципальная поддержка в решении жилищной проблемы молодых семей, признанных в установленном порядке нуждающимися </w:t>
            </w:r>
          </w:p>
          <w:p w:rsidR="00FA512D" w:rsidRPr="00FA512D" w:rsidRDefault="00FA512D" w:rsidP="00FA512D">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 улучшении жилищных условий.</w:t>
            </w:r>
          </w:p>
        </w:tc>
      </w:tr>
      <w:tr w:rsidR="00FA512D" w:rsidRPr="00FA512D" w:rsidTr="00FA512D">
        <w:trPr>
          <w:trHeight w:val="20"/>
        </w:trPr>
        <w:tc>
          <w:tcPr>
            <w:tcW w:w="11057" w:type="dxa"/>
            <w:gridSpan w:val="28"/>
            <w:tcBorders>
              <w:top w:val="nil"/>
              <w:left w:val="single" w:sz="4" w:space="0" w:color="auto"/>
              <w:bottom w:val="single" w:sz="4" w:space="0" w:color="auto"/>
              <w:right w:val="single" w:sz="4" w:space="0" w:color="auto"/>
            </w:tcBorders>
          </w:tcPr>
          <w:p w:rsidR="00FA512D" w:rsidRPr="00FA512D" w:rsidRDefault="00FA512D" w:rsidP="00FA512D">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Задача 1</w:t>
            </w:r>
            <w:r w:rsidRPr="00FA512D">
              <w:rPr>
                <w:rFonts w:ascii="Times New Roman" w:eastAsia="Calibri" w:hAnsi="Times New Roman" w:cs="Times New Roman"/>
                <w:b/>
                <w:bCs/>
                <w:color w:val="auto"/>
                <w:kern w:val="0"/>
                <w:sz w:val="12"/>
                <w:szCs w:val="12"/>
                <w:lang w:eastAsia="en-US"/>
              </w:rPr>
              <w:t xml:space="preserve"> </w:t>
            </w:r>
            <w:r w:rsidRPr="00FA512D">
              <w:rPr>
                <w:rFonts w:ascii="Times New Roman" w:eastAsia="Calibri" w:hAnsi="Times New Roman" w:cs="Times New Roman"/>
                <w:color w:val="auto"/>
                <w:kern w:val="0"/>
                <w:sz w:val="12"/>
                <w:szCs w:val="12"/>
                <w:lang w:eastAsia="en-US"/>
              </w:rPr>
              <w:t xml:space="preserve">предоставление молодым семьям – участникам подпрограммы социальных выплат на приобретение жилья или строительство индивидуального </w:t>
            </w:r>
          </w:p>
          <w:p w:rsidR="00FA512D" w:rsidRPr="00FA512D" w:rsidRDefault="00FA512D" w:rsidP="00FA512D">
            <w:pPr>
              <w:autoSpaceDE w:val="0"/>
              <w:autoSpaceDN w:val="0"/>
              <w:adjustRightInd w:val="0"/>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жилого дома:</w:t>
            </w:r>
          </w:p>
          <w:p w:rsidR="00FA512D" w:rsidRPr="00FA512D" w:rsidRDefault="00FA512D" w:rsidP="00FA512D">
            <w:pPr>
              <w:spacing w:after="0" w:line="276" w:lineRule="auto"/>
              <w:rPr>
                <w:rFonts w:ascii="Times New Roman" w:eastAsia="Calibri" w:hAnsi="Times New Roman" w:cs="Times New Roman"/>
                <w:b/>
                <w:bCs/>
                <w:color w:val="auto"/>
                <w:kern w:val="0"/>
                <w:sz w:val="12"/>
                <w:szCs w:val="12"/>
                <w:lang w:eastAsia="en-US"/>
              </w:rPr>
            </w:pPr>
          </w:p>
        </w:tc>
      </w:tr>
      <w:tr w:rsidR="00FA512D" w:rsidRPr="00FA512D" w:rsidTr="00FA512D">
        <w:trPr>
          <w:trHeight w:val="20"/>
        </w:trPr>
        <w:tc>
          <w:tcPr>
            <w:tcW w:w="709" w:type="dxa"/>
            <w:vMerge w:val="restart"/>
            <w:tcBorders>
              <w:top w:val="single" w:sz="4" w:space="0" w:color="auto"/>
              <w:left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Мероприятие 1 подпрограммы</w:t>
            </w:r>
          </w:p>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Предоставление социальных выплат молодым семьям</w:t>
            </w:r>
          </w:p>
        </w:tc>
        <w:tc>
          <w:tcPr>
            <w:tcW w:w="709" w:type="dxa"/>
            <w:vMerge w:val="restart"/>
            <w:tcBorders>
              <w:top w:val="single" w:sz="4" w:space="0" w:color="auto"/>
              <w:left w:val="nil"/>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313</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1365,340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72" w:type="dxa"/>
            <w:gridSpan w:val="4"/>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1365,340</w:t>
            </w:r>
          </w:p>
        </w:tc>
        <w:tc>
          <w:tcPr>
            <w:tcW w:w="743" w:type="dxa"/>
            <w:gridSpan w:val="3"/>
            <w:vMerge w:val="restart"/>
            <w:tcBorders>
              <w:top w:val="single" w:sz="4" w:space="0" w:color="auto"/>
              <w:left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44 молодых семей, нуждающихся </w:t>
            </w:r>
            <w:proofErr w:type="gramStart"/>
            <w:r w:rsidRPr="00FA512D">
              <w:rPr>
                <w:rFonts w:ascii="Times New Roman" w:eastAsia="Calibri" w:hAnsi="Times New Roman" w:cs="Times New Roman"/>
                <w:color w:val="auto"/>
                <w:kern w:val="0"/>
                <w:sz w:val="12"/>
                <w:szCs w:val="12"/>
                <w:lang w:eastAsia="en-US"/>
              </w:rPr>
              <w:t>в</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улучшении</w:t>
            </w:r>
            <w:proofErr w:type="gramEnd"/>
            <w:r w:rsidRPr="00FA512D">
              <w:rPr>
                <w:rFonts w:ascii="Times New Roman" w:eastAsia="Calibri" w:hAnsi="Times New Roman" w:cs="Times New Roman"/>
                <w:color w:val="auto"/>
                <w:kern w:val="0"/>
                <w:sz w:val="12"/>
                <w:szCs w:val="12"/>
                <w:lang w:eastAsia="en-US"/>
              </w:rPr>
              <w:t xml:space="preserve"> жилищных условий,</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в том числе по годам: 2014 - 8 молодых семей, 2015 - 6;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2016 – 10, 2017 – 10, 2018 - 10</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молодых семей количество молодых семей, улучшивших жилищные  условия за счет полученных социальных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выплат, к общему количеству молодых семей, состоящих </w:t>
            </w:r>
            <w:proofErr w:type="gramStart"/>
            <w:r w:rsidRPr="00FA512D">
              <w:rPr>
                <w:rFonts w:ascii="Times New Roman" w:eastAsia="Calibri" w:hAnsi="Times New Roman" w:cs="Times New Roman"/>
                <w:color w:val="auto"/>
                <w:kern w:val="0"/>
                <w:sz w:val="12"/>
                <w:szCs w:val="12"/>
                <w:lang w:eastAsia="en-US"/>
              </w:rPr>
              <w:t>на</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учете  </w:t>
            </w:r>
            <w:proofErr w:type="gramStart"/>
            <w:r w:rsidRPr="00FA512D">
              <w:rPr>
                <w:rFonts w:ascii="Times New Roman" w:eastAsia="Calibri" w:hAnsi="Times New Roman" w:cs="Times New Roman"/>
                <w:color w:val="auto"/>
                <w:kern w:val="0"/>
                <w:sz w:val="12"/>
                <w:szCs w:val="12"/>
                <w:lang w:eastAsia="en-US"/>
              </w:rPr>
              <w:t>нуждающихся</w:t>
            </w:r>
            <w:proofErr w:type="gramEnd"/>
            <w:r w:rsidRPr="00FA512D">
              <w:rPr>
                <w:rFonts w:ascii="Times New Roman" w:eastAsia="Calibri" w:hAnsi="Times New Roman" w:cs="Times New Roman"/>
                <w:color w:val="auto"/>
                <w:kern w:val="0"/>
                <w:sz w:val="12"/>
                <w:szCs w:val="12"/>
                <w:lang w:eastAsia="en-US"/>
              </w:rPr>
              <w:t xml:space="preserve"> в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улучшении</w:t>
            </w:r>
            <w:proofErr w:type="gramEnd"/>
            <w:r w:rsidRPr="00FA512D">
              <w:rPr>
                <w:rFonts w:ascii="Times New Roman" w:eastAsia="Calibri" w:hAnsi="Times New Roman" w:cs="Times New Roman"/>
                <w:color w:val="auto"/>
                <w:kern w:val="0"/>
                <w:sz w:val="12"/>
                <w:szCs w:val="12"/>
                <w:lang w:eastAsia="en-US"/>
              </w:rPr>
              <w:t xml:space="preserve"> жилищных условий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(на начало 2011 года), - не менее 95% процентов за весь период действия программы по годам 2014-95%, 2015-95%, 2016-95%, 2017 – 95%;</w:t>
            </w:r>
            <w:r w:rsidRPr="00FA512D">
              <w:rPr>
                <w:rFonts w:ascii="Times New Roman" w:eastAsia="Calibri" w:hAnsi="Times New Roman" w:cs="Times New Roman"/>
                <w:color w:val="auto"/>
                <w:kern w:val="0"/>
                <w:sz w:val="12"/>
                <w:szCs w:val="12"/>
                <w:lang w:eastAsia="en-US"/>
              </w:rPr>
              <w:br/>
              <w:t>2018 -  95%</w:t>
            </w:r>
          </w:p>
        </w:tc>
      </w:tr>
      <w:tr w:rsidR="00FA512D" w:rsidRPr="00FA512D" w:rsidTr="00FA512D">
        <w:trPr>
          <w:trHeight w:val="20"/>
        </w:trPr>
        <w:tc>
          <w:tcPr>
            <w:tcW w:w="709" w:type="dxa"/>
            <w:vMerge/>
            <w:tcBorders>
              <w:left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709" w:type="dxa"/>
            <w:vMerge/>
            <w:tcBorders>
              <w:left w:val="nil"/>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322</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1000,0</w:t>
            </w:r>
          </w:p>
        </w:tc>
        <w:tc>
          <w:tcPr>
            <w:tcW w:w="672" w:type="dxa"/>
            <w:gridSpan w:val="4"/>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1000,0</w:t>
            </w:r>
          </w:p>
        </w:tc>
        <w:tc>
          <w:tcPr>
            <w:tcW w:w="743" w:type="dxa"/>
            <w:gridSpan w:val="3"/>
            <w:vMerge/>
            <w:tcBorders>
              <w:left w:val="single" w:sz="4" w:space="0" w:color="auto"/>
              <w:right w:val="single" w:sz="4" w:space="0" w:color="auto"/>
            </w:tcBorders>
            <w:shd w:val="clear" w:color="auto" w:fill="FFFFFF"/>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r>
      <w:tr w:rsidR="00FA512D" w:rsidRPr="00FA512D" w:rsidTr="00FA512D">
        <w:trPr>
          <w:trHeight w:val="20"/>
        </w:trPr>
        <w:tc>
          <w:tcPr>
            <w:tcW w:w="709" w:type="dxa"/>
            <w:vMerge/>
            <w:tcBorders>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709" w:type="dxa"/>
            <w:vMerge/>
            <w:tcBorders>
              <w:left w:val="nil"/>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23010</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322</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72" w:type="dxa"/>
            <w:gridSpan w:val="4"/>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1000,0</w:t>
            </w:r>
          </w:p>
        </w:tc>
        <w:tc>
          <w:tcPr>
            <w:tcW w:w="567" w:type="dxa"/>
            <w:gridSpan w:val="2"/>
            <w:tcBorders>
              <w:top w:val="single" w:sz="4" w:space="0" w:color="auto"/>
              <w:left w:val="nil"/>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1000,0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1000,0</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3000,0</w:t>
            </w:r>
          </w:p>
        </w:tc>
        <w:tc>
          <w:tcPr>
            <w:tcW w:w="743" w:type="dxa"/>
            <w:gridSpan w:val="3"/>
            <w:vMerge/>
            <w:tcBorders>
              <w:left w:val="single" w:sz="4" w:space="0" w:color="auto"/>
              <w:bottom w:val="single" w:sz="4" w:space="0" w:color="auto"/>
              <w:right w:val="single" w:sz="4" w:space="0" w:color="auto"/>
            </w:tcBorders>
            <w:shd w:val="clear" w:color="auto" w:fill="FFFFFF"/>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Мероприятие 2 подпрограммы</w:t>
            </w:r>
          </w:p>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Предоставление социальных выплат молодым </w:t>
            </w:r>
            <w:proofErr w:type="gramStart"/>
            <w:r w:rsidRPr="00FA512D">
              <w:rPr>
                <w:rFonts w:ascii="Times New Roman" w:eastAsia="Calibri" w:hAnsi="Times New Roman" w:cs="Times New Roman"/>
                <w:color w:val="auto"/>
                <w:kern w:val="0"/>
                <w:sz w:val="12"/>
                <w:szCs w:val="12"/>
                <w:lang w:eastAsia="en-US"/>
              </w:rPr>
              <w:t>семьям</w:t>
            </w:r>
            <w:proofErr w:type="gramEnd"/>
            <w:r w:rsidRPr="00FA512D">
              <w:rPr>
                <w:rFonts w:ascii="Times New Roman" w:eastAsia="Calibri" w:hAnsi="Times New Roman" w:cs="Times New Roman"/>
                <w:color w:val="auto"/>
                <w:kern w:val="0"/>
                <w:sz w:val="12"/>
                <w:szCs w:val="12"/>
                <w:lang w:eastAsia="en-US"/>
              </w:rPr>
              <w:t xml:space="preserve"> по свидетельствам полученным в 2013 </w:t>
            </w:r>
            <w:r w:rsidRPr="00FA512D">
              <w:rPr>
                <w:rFonts w:ascii="Times New Roman" w:eastAsia="Calibri" w:hAnsi="Times New Roman" w:cs="Times New Roman"/>
                <w:color w:val="auto"/>
                <w:kern w:val="0"/>
                <w:sz w:val="12"/>
                <w:szCs w:val="12"/>
                <w:lang w:eastAsia="en-US"/>
              </w:rPr>
              <w:lastRenderedPageBreak/>
              <w:t>году</w:t>
            </w:r>
          </w:p>
        </w:tc>
        <w:tc>
          <w:tcPr>
            <w:tcW w:w="709" w:type="dxa"/>
            <w:tcBorders>
              <w:top w:val="single" w:sz="4" w:space="0" w:color="auto"/>
              <w:left w:val="nil"/>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Администрация района</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313</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969,585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72" w:type="dxa"/>
            <w:gridSpan w:val="4"/>
            <w:tcBorders>
              <w:top w:val="single" w:sz="4" w:space="0" w:color="auto"/>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969,585</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4 молодые семьи, </w:t>
            </w:r>
            <w:proofErr w:type="gramStart"/>
            <w:r w:rsidRPr="00FA512D">
              <w:rPr>
                <w:rFonts w:ascii="Times New Roman" w:eastAsia="Calibri" w:hAnsi="Times New Roman" w:cs="Times New Roman"/>
                <w:color w:val="auto"/>
                <w:kern w:val="0"/>
                <w:sz w:val="12"/>
                <w:szCs w:val="12"/>
                <w:lang w:eastAsia="en-US"/>
              </w:rPr>
              <w:t>нуждающихся</w:t>
            </w:r>
            <w:proofErr w:type="gramEnd"/>
            <w:r w:rsidRPr="00FA512D">
              <w:rPr>
                <w:rFonts w:ascii="Times New Roman" w:eastAsia="Calibri" w:hAnsi="Times New Roman" w:cs="Times New Roman"/>
                <w:color w:val="auto"/>
                <w:kern w:val="0"/>
                <w:sz w:val="12"/>
                <w:szCs w:val="12"/>
                <w:lang w:eastAsia="en-US"/>
              </w:rPr>
              <w:t xml:space="preserve"> в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улучшении</w:t>
            </w:r>
            <w:proofErr w:type="gramEnd"/>
            <w:r w:rsidRPr="00FA512D">
              <w:rPr>
                <w:rFonts w:ascii="Times New Roman" w:eastAsia="Calibri" w:hAnsi="Times New Roman" w:cs="Times New Roman"/>
                <w:color w:val="auto"/>
                <w:kern w:val="0"/>
                <w:sz w:val="12"/>
                <w:szCs w:val="12"/>
                <w:lang w:eastAsia="en-US"/>
              </w:rPr>
              <w:t xml:space="preserve"> жилищных условий, получивших свидетельства 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праве</w:t>
            </w:r>
            <w:proofErr w:type="gramEnd"/>
            <w:r w:rsidRPr="00FA512D">
              <w:rPr>
                <w:rFonts w:ascii="Times New Roman" w:eastAsia="Calibri" w:hAnsi="Times New Roman" w:cs="Times New Roman"/>
                <w:color w:val="auto"/>
                <w:kern w:val="0"/>
                <w:sz w:val="12"/>
                <w:szCs w:val="12"/>
                <w:lang w:eastAsia="en-US"/>
              </w:rPr>
              <w:t xml:space="preserve"> на получение </w:t>
            </w:r>
            <w:r w:rsidRPr="00FA512D">
              <w:rPr>
                <w:rFonts w:ascii="Times New Roman" w:eastAsia="Calibri" w:hAnsi="Times New Roman" w:cs="Times New Roman"/>
                <w:color w:val="auto"/>
                <w:kern w:val="0"/>
                <w:sz w:val="12"/>
                <w:szCs w:val="12"/>
                <w:lang w:eastAsia="en-US"/>
              </w:rPr>
              <w:lastRenderedPageBreak/>
              <w:t xml:space="preserve">социальной выплаты на приобретение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жилого помещения или строительство индивидуального жилого дома в 2013 году</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 xml:space="preserve">Мероприятие 3 подпрограммы  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FA512D">
              <w:rPr>
                <w:rFonts w:ascii="Times New Roman" w:eastAsia="Calibri" w:hAnsi="Times New Roman" w:cs="Times New Roman"/>
                <w:color w:val="auto"/>
                <w:kern w:val="0"/>
                <w:sz w:val="12"/>
                <w:szCs w:val="12"/>
                <w:lang w:eastAsia="en-US"/>
              </w:rPr>
              <w:t>свидетельствам</w:t>
            </w:r>
            <w:proofErr w:type="gramEnd"/>
            <w:r w:rsidRPr="00FA512D">
              <w:rPr>
                <w:rFonts w:ascii="Times New Roman" w:eastAsia="Calibri" w:hAnsi="Times New Roman" w:cs="Times New Roman"/>
                <w:color w:val="auto"/>
                <w:kern w:val="0"/>
                <w:sz w:val="12"/>
                <w:szCs w:val="12"/>
                <w:lang w:eastAsia="en-US"/>
              </w:rPr>
              <w:t xml:space="preserve"> полученным в 2013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2303</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313</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2436,95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2436,95</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4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молодых семей нуждающихся в улучшении жилищных условий, получивших свидетельства о</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w:t>
            </w:r>
            <w:proofErr w:type="gramStart"/>
            <w:r w:rsidRPr="00FA512D">
              <w:rPr>
                <w:rFonts w:ascii="Times New Roman" w:eastAsia="Calibri" w:hAnsi="Times New Roman" w:cs="Times New Roman"/>
                <w:color w:val="auto"/>
                <w:kern w:val="0"/>
                <w:sz w:val="12"/>
                <w:szCs w:val="12"/>
                <w:lang w:eastAsia="en-US"/>
              </w:rPr>
              <w:t>праве</w:t>
            </w:r>
            <w:proofErr w:type="gramEnd"/>
            <w:r w:rsidRPr="00FA512D">
              <w:rPr>
                <w:rFonts w:ascii="Times New Roman" w:eastAsia="Calibri" w:hAnsi="Times New Roman" w:cs="Times New Roman"/>
                <w:color w:val="auto"/>
                <w:kern w:val="0"/>
                <w:sz w:val="12"/>
                <w:szCs w:val="12"/>
                <w:lang w:eastAsia="en-US"/>
              </w:rPr>
              <w:t xml:space="preserve"> на получение социальной выплаты на приобретение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жилого помещения или строительство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индивидуального жилого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дома в 2013 году</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Мероприятие 4 подпрограммы  Предоставление социальных выплат молодым семьям на приобретение (строительство) жилья за счет средств субсидии  из федерального бюджета по </w:t>
            </w:r>
            <w:proofErr w:type="gramStart"/>
            <w:r w:rsidRPr="00FA512D">
              <w:rPr>
                <w:rFonts w:ascii="Times New Roman" w:eastAsia="Calibri" w:hAnsi="Times New Roman" w:cs="Times New Roman"/>
                <w:color w:val="auto"/>
                <w:kern w:val="0"/>
                <w:sz w:val="12"/>
                <w:szCs w:val="12"/>
                <w:lang w:eastAsia="en-US"/>
              </w:rPr>
              <w:t>свидетельствам</w:t>
            </w:r>
            <w:proofErr w:type="gramEnd"/>
            <w:r w:rsidRPr="00FA512D">
              <w:rPr>
                <w:rFonts w:ascii="Times New Roman" w:eastAsia="Calibri" w:hAnsi="Times New Roman" w:cs="Times New Roman"/>
                <w:color w:val="auto"/>
                <w:kern w:val="0"/>
                <w:sz w:val="12"/>
                <w:szCs w:val="12"/>
                <w:lang w:eastAsia="en-US"/>
              </w:rPr>
              <w:t xml:space="preserve"> полученным в 2013 году</w:t>
            </w:r>
          </w:p>
        </w:tc>
        <w:tc>
          <w:tcPr>
            <w:tcW w:w="709" w:type="dxa"/>
            <w:tcBorders>
              <w:left w:val="nil"/>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2304</w:t>
            </w:r>
          </w:p>
        </w:tc>
        <w:tc>
          <w:tcPr>
            <w:tcW w:w="660"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313</w:t>
            </w:r>
          </w:p>
        </w:tc>
        <w:tc>
          <w:tcPr>
            <w:tcW w:w="953"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510,033</w:t>
            </w:r>
          </w:p>
        </w:tc>
        <w:tc>
          <w:tcPr>
            <w:tcW w:w="851"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72" w:type="dxa"/>
            <w:gridSpan w:val="4"/>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510,033</w:t>
            </w:r>
          </w:p>
        </w:tc>
        <w:tc>
          <w:tcPr>
            <w:tcW w:w="743" w:type="dxa"/>
            <w:gridSpan w:val="3"/>
            <w:tcBorders>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4 молодые семьи, </w:t>
            </w:r>
            <w:proofErr w:type="gramStart"/>
            <w:r w:rsidRPr="00FA512D">
              <w:rPr>
                <w:rFonts w:ascii="Times New Roman" w:eastAsia="Calibri" w:hAnsi="Times New Roman" w:cs="Times New Roman"/>
                <w:color w:val="auto"/>
                <w:kern w:val="0"/>
                <w:sz w:val="12"/>
                <w:szCs w:val="12"/>
                <w:lang w:eastAsia="en-US"/>
              </w:rPr>
              <w:t>нуждающихся</w:t>
            </w:r>
            <w:proofErr w:type="gramEnd"/>
            <w:r w:rsidRPr="00FA512D">
              <w:rPr>
                <w:rFonts w:ascii="Times New Roman" w:eastAsia="Calibri" w:hAnsi="Times New Roman" w:cs="Times New Roman"/>
                <w:color w:val="auto"/>
                <w:kern w:val="0"/>
                <w:sz w:val="12"/>
                <w:szCs w:val="12"/>
                <w:lang w:eastAsia="en-US"/>
              </w:rPr>
              <w:t xml:space="preserve"> в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улучшении</w:t>
            </w:r>
            <w:proofErr w:type="gramEnd"/>
            <w:r w:rsidRPr="00FA512D">
              <w:rPr>
                <w:rFonts w:ascii="Times New Roman" w:eastAsia="Calibri" w:hAnsi="Times New Roman" w:cs="Times New Roman"/>
                <w:color w:val="auto"/>
                <w:kern w:val="0"/>
                <w:sz w:val="12"/>
                <w:szCs w:val="12"/>
                <w:lang w:eastAsia="en-US"/>
              </w:rPr>
              <w:t xml:space="preserve"> жилищных условий, получивших свидетельства 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праве</w:t>
            </w:r>
            <w:proofErr w:type="gramEnd"/>
            <w:r w:rsidRPr="00FA512D">
              <w:rPr>
                <w:rFonts w:ascii="Times New Roman" w:eastAsia="Calibri" w:hAnsi="Times New Roman" w:cs="Times New Roman"/>
                <w:color w:val="auto"/>
                <w:kern w:val="0"/>
                <w:sz w:val="12"/>
                <w:szCs w:val="12"/>
                <w:lang w:eastAsia="en-US"/>
              </w:rPr>
              <w:t xml:space="preserve"> на получение социальной выплаты на приобретение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жилого помещения или строительство</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индивидуального жилого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дома в 2013 году</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Мероприятие 5 подпрограммы Предоставление социальн</w:t>
            </w:r>
            <w:r w:rsidRPr="00FA512D">
              <w:rPr>
                <w:rFonts w:ascii="Times New Roman" w:eastAsia="Calibri" w:hAnsi="Times New Roman" w:cs="Times New Roman"/>
                <w:color w:val="auto"/>
                <w:kern w:val="0"/>
                <w:sz w:val="12"/>
                <w:szCs w:val="12"/>
                <w:lang w:eastAsia="en-US"/>
              </w:rPr>
              <w:lastRenderedPageBreak/>
              <w:t>ых выплат молодым семьям на приобретение (строительство) жилья за счет средств субсидии из краевого бюджета</w:t>
            </w:r>
          </w:p>
        </w:tc>
        <w:tc>
          <w:tcPr>
            <w:tcW w:w="709" w:type="dxa"/>
            <w:tcBorders>
              <w:left w:val="nil"/>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Администрация района</w:t>
            </w:r>
          </w:p>
        </w:tc>
        <w:tc>
          <w:tcPr>
            <w:tcW w:w="880" w:type="dxa"/>
            <w:gridSpan w:val="2"/>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7458</w:t>
            </w:r>
          </w:p>
        </w:tc>
        <w:tc>
          <w:tcPr>
            <w:tcW w:w="660"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313</w:t>
            </w:r>
          </w:p>
        </w:tc>
        <w:tc>
          <w:tcPr>
            <w:tcW w:w="953"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2346,01944</w:t>
            </w:r>
          </w:p>
        </w:tc>
        <w:tc>
          <w:tcPr>
            <w:tcW w:w="851"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72" w:type="dxa"/>
            <w:gridSpan w:val="4"/>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2346,01944</w:t>
            </w:r>
          </w:p>
        </w:tc>
        <w:tc>
          <w:tcPr>
            <w:tcW w:w="743" w:type="dxa"/>
            <w:gridSpan w:val="3"/>
            <w:tcBorders>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6 молодые семьи, </w:t>
            </w:r>
            <w:proofErr w:type="gramStart"/>
            <w:r w:rsidRPr="00FA512D">
              <w:rPr>
                <w:rFonts w:ascii="Times New Roman" w:eastAsia="Calibri" w:hAnsi="Times New Roman" w:cs="Times New Roman"/>
                <w:color w:val="auto"/>
                <w:kern w:val="0"/>
                <w:sz w:val="12"/>
                <w:szCs w:val="12"/>
                <w:lang w:eastAsia="en-US"/>
              </w:rPr>
              <w:t>нуждающихся</w:t>
            </w:r>
            <w:proofErr w:type="gramEnd"/>
            <w:r w:rsidRPr="00FA512D">
              <w:rPr>
                <w:rFonts w:ascii="Times New Roman" w:eastAsia="Calibri" w:hAnsi="Times New Roman" w:cs="Times New Roman"/>
                <w:color w:val="auto"/>
                <w:kern w:val="0"/>
                <w:sz w:val="12"/>
                <w:szCs w:val="12"/>
                <w:lang w:eastAsia="en-US"/>
              </w:rPr>
              <w:t xml:space="preserve"> в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 xml:space="preserve">улучшении жилищных условий, получивших свидетельства на получение </w:t>
            </w:r>
            <w:proofErr w:type="gramStart"/>
            <w:r w:rsidRPr="00FA512D">
              <w:rPr>
                <w:rFonts w:ascii="Times New Roman" w:eastAsia="Calibri" w:hAnsi="Times New Roman" w:cs="Times New Roman"/>
                <w:color w:val="auto"/>
                <w:kern w:val="0"/>
                <w:sz w:val="12"/>
                <w:szCs w:val="12"/>
                <w:lang w:eastAsia="en-US"/>
              </w:rPr>
              <w:t>социальной</w:t>
            </w:r>
            <w:proofErr w:type="gramEnd"/>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выплаты на приобретение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жилого помещения или строительство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индивидуального жилого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дома</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Мероприятие 6 Предоставление социальных выплат молодым семьям на приобретение (строительство) жилья за счет средств субсидии из федерального бюджета</w:t>
            </w:r>
          </w:p>
        </w:tc>
        <w:tc>
          <w:tcPr>
            <w:tcW w:w="709" w:type="dxa"/>
            <w:tcBorders>
              <w:left w:val="nil"/>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5020</w:t>
            </w:r>
          </w:p>
        </w:tc>
        <w:tc>
          <w:tcPr>
            <w:tcW w:w="660"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313</w:t>
            </w:r>
          </w:p>
        </w:tc>
        <w:tc>
          <w:tcPr>
            <w:tcW w:w="953"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1780,07652</w:t>
            </w:r>
          </w:p>
        </w:tc>
        <w:tc>
          <w:tcPr>
            <w:tcW w:w="851" w:type="dxa"/>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72" w:type="dxa"/>
            <w:gridSpan w:val="4"/>
            <w:tcBorders>
              <w:left w:val="nil"/>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1780,07652</w:t>
            </w:r>
          </w:p>
        </w:tc>
        <w:tc>
          <w:tcPr>
            <w:tcW w:w="743" w:type="dxa"/>
            <w:gridSpan w:val="3"/>
            <w:tcBorders>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6 молодые семьи, </w:t>
            </w:r>
            <w:proofErr w:type="gramStart"/>
            <w:r w:rsidRPr="00FA512D">
              <w:rPr>
                <w:rFonts w:ascii="Times New Roman" w:eastAsia="Calibri" w:hAnsi="Times New Roman" w:cs="Times New Roman"/>
                <w:color w:val="auto"/>
                <w:kern w:val="0"/>
                <w:sz w:val="12"/>
                <w:szCs w:val="12"/>
                <w:lang w:eastAsia="en-US"/>
              </w:rPr>
              <w:t>нуждающихся</w:t>
            </w:r>
            <w:proofErr w:type="gramEnd"/>
            <w:r w:rsidRPr="00FA512D">
              <w:rPr>
                <w:rFonts w:ascii="Times New Roman" w:eastAsia="Calibri" w:hAnsi="Times New Roman" w:cs="Times New Roman"/>
                <w:color w:val="auto"/>
                <w:kern w:val="0"/>
                <w:sz w:val="12"/>
                <w:szCs w:val="12"/>
                <w:lang w:eastAsia="en-US"/>
              </w:rPr>
              <w:t xml:space="preserve"> в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улучшении жилищных условий, получивших свидетельства на получение </w:t>
            </w:r>
            <w:proofErr w:type="gramStart"/>
            <w:r w:rsidRPr="00FA512D">
              <w:rPr>
                <w:rFonts w:ascii="Times New Roman" w:eastAsia="Calibri" w:hAnsi="Times New Roman" w:cs="Times New Roman"/>
                <w:color w:val="auto"/>
                <w:kern w:val="0"/>
                <w:sz w:val="12"/>
                <w:szCs w:val="12"/>
                <w:lang w:eastAsia="en-US"/>
              </w:rPr>
              <w:t>социальной</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выплаты на приобретение</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жилого помещения или строительство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индивидуального жилого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дома</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Мероприятие 7 Предоставление социальных выплат молодым семьям на приобретени</w:t>
            </w:r>
            <w:proofErr w:type="gramStart"/>
            <w:r w:rsidRPr="00FA512D">
              <w:rPr>
                <w:rFonts w:ascii="Times New Roman" w:eastAsia="Calibri" w:hAnsi="Times New Roman" w:cs="Times New Roman"/>
                <w:color w:val="auto"/>
                <w:kern w:val="0"/>
                <w:sz w:val="12"/>
                <w:szCs w:val="12"/>
                <w:lang w:eastAsia="en-US"/>
              </w:rPr>
              <w:t>е(</w:t>
            </w:r>
            <w:proofErr w:type="gramEnd"/>
            <w:r w:rsidRPr="00FA512D">
              <w:rPr>
                <w:rFonts w:ascii="Times New Roman" w:eastAsia="Calibri" w:hAnsi="Times New Roman" w:cs="Times New Roman"/>
                <w:color w:val="auto"/>
                <w:kern w:val="0"/>
                <w:sz w:val="12"/>
                <w:szCs w:val="12"/>
                <w:lang w:eastAsia="en-US"/>
              </w:rPr>
              <w:t>строительство) жилья за счет средств местного бюджета по свидетельствам полученным в 2014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191,91144</w:t>
            </w:r>
          </w:p>
        </w:tc>
        <w:tc>
          <w:tcPr>
            <w:tcW w:w="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191,91144</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2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молодые семьи, </w:t>
            </w:r>
            <w:proofErr w:type="gramStart"/>
            <w:r w:rsidRPr="00FA512D">
              <w:rPr>
                <w:rFonts w:ascii="Times New Roman" w:eastAsia="Calibri" w:hAnsi="Times New Roman" w:cs="Times New Roman"/>
                <w:color w:val="auto"/>
                <w:kern w:val="0"/>
                <w:sz w:val="12"/>
                <w:szCs w:val="12"/>
                <w:lang w:eastAsia="en-US"/>
              </w:rPr>
              <w:t>нуждающихся</w:t>
            </w:r>
            <w:proofErr w:type="gramEnd"/>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в улучшении </w:t>
            </w:r>
            <w:proofErr w:type="gramStart"/>
            <w:r w:rsidRPr="00FA512D">
              <w:rPr>
                <w:rFonts w:ascii="Times New Roman" w:eastAsia="Calibri" w:hAnsi="Times New Roman" w:cs="Times New Roman"/>
                <w:color w:val="auto"/>
                <w:kern w:val="0"/>
                <w:sz w:val="12"/>
                <w:szCs w:val="12"/>
                <w:lang w:eastAsia="en-US"/>
              </w:rPr>
              <w:t>жилищных</w:t>
            </w:r>
            <w:proofErr w:type="gramEnd"/>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условий, получивших свидетельства о праве </w:t>
            </w:r>
            <w:proofErr w:type="gramStart"/>
            <w:r w:rsidRPr="00FA512D">
              <w:rPr>
                <w:rFonts w:ascii="Times New Roman" w:eastAsia="Calibri" w:hAnsi="Times New Roman" w:cs="Times New Roman"/>
                <w:color w:val="auto"/>
                <w:kern w:val="0"/>
                <w:sz w:val="12"/>
                <w:szCs w:val="12"/>
                <w:lang w:eastAsia="en-US"/>
              </w:rPr>
              <w:t>на</w:t>
            </w:r>
            <w:proofErr w:type="gramEnd"/>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получение </w:t>
            </w:r>
            <w:proofErr w:type="gramStart"/>
            <w:r w:rsidRPr="00FA512D">
              <w:rPr>
                <w:rFonts w:ascii="Times New Roman" w:eastAsia="Calibri" w:hAnsi="Times New Roman" w:cs="Times New Roman"/>
                <w:color w:val="auto"/>
                <w:kern w:val="0"/>
                <w:sz w:val="12"/>
                <w:szCs w:val="12"/>
                <w:lang w:eastAsia="en-US"/>
              </w:rPr>
              <w:t>социальной</w:t>
            </w:r>
            <w:proofErr w:type="gramEnd"/>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выплаты на приобретение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жилого помещения или строительство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индивидуального жилого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дома в 2014 году</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Мероприятие 8 Предоставление социальных выплат молодым семьям на приобретени</w:t>
            </w:r>
            <w:proofErr w:type="gramStart"/>
            <w:r w:rsidRPr="00FA512D">
              <w:rPr>
                <w:rFonts w:ascii="Times New Roman" w:eastAsia="Calibri" w:hAnsi="Times New Roman" w:cs="Times New Roman"/>
                <w:color w:val="auto"/>
                <w:kern w:val="0"/>
                <w:sz w:val="12"/>
                <w:szCs w:val="12"/>
                <w:lang w:eastAsia="en-US"/>
              </w:rPr>
              <w:t>е(</w:t>
            </w:r>
            <w:proofErr w:type="gramEnd"/>
            <w:r w:rsidRPr="00FA512D">
              <w:rPr>
                <w:rFonts w:ascii="Times New Roman" w:eastAsia="Calibri" w:hAnsi="Times New Roman" w:cs="Times New Roman"/>
                <w:color w:val="auto"/>
                <w:kern w:val="0"/>
                <w:sz w:val="12"/>
                <w:szCs w:val="12"/>
                <w:lang w:eastAsia="en-US"/>
              </w:rPr>
              <w:t>строительство) жилья за счет средств краевого бюджета по свидетельствам полученным в 2014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863,60148</w:t>
            </w:r>
          </w:p>
        </w:tc>
        <w:tc>
          <w:tcPr>
            <w:tcW w:w="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863,60148</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2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молодые семьи, </w:t>
            </w:r>
            <w:proofErr w:type="gramStart"/>
            <w:r w:rsidRPr="00FA512D">
              <w:rPr>
                <w:rFonts w:ascii="Times New Roman" w:eastAsia="Calibri" w:hAnsi="Times New Roman" w:cs="Times New Roman"/>
                <w:color w:val="auto"/>
                <w:kern w:val="0"/>
                <w:sz w:val="12"/>
                <w:szCs w:val="12"/>
                <w:lang w:eastAsia="en-US"/>
              </w:rPr>
              <w:t>нуждающихся</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в улучшении </w:t>
            </w:r>
            <w:proofErr w:type="gramStart"/>
            <w:r w:rsidRPr="00FA512D">
              <w:rPr>
                <w:rFonts w:ascii="Times New Roman" w:eastAsia="Calibri" w:hAnsi="Times New Roman" w:cs="Times New Roman"/>
                <w:color w:val="auto"/>
                <w:kern w:val="0"/>
                <w:sz w:val="12"/>
                <w:szCs w:val="12"/>
                <w:lang w:eastAsia="en-US"/>
              </w:rPr>
              <w:t>жилищных</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условий, получивших свидетельства о праве </w:t>
            </w:r>
            <w:proofErr w:type="gramStart"/>
            <w:r w:rsidRPr="00FA512D">
              <w:rPr>
                <w:rFonts w:ascii="Times New Roman" w:eastAsia="Calibri" w:hAnsi="Times New Roman" w:cs="Times New Roman"/>
                <w:color w:val="auto"/>
                <w:kern w:val="0"/>
                <w:sz w:val="12"/>
                <w:szCs w:val="12"/>
                <w:lang w:eastAsia="en-US"/>
              </w:rPr>
              <w:t>на</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получение </w:t>
            </w:r>
            <w:proofErr w:type="gramStart"/>
            <w:r w:rsidRPr="00FA512D">
              <w:rPr>
                <w:rFonts w:ascii="Times New Roman" w:eastAsia="Calibri" w:hAnsi="Times New Roman" w:cs="Times New Roman"/>
                <w:color w:val="auto"/>
                <w:kern w:val="0"/>
                <w:sz w:val="12"/>
                <w:szCs w:val="12"/>
                <w:lang w:eastAsia="en-US"/>
              </w:rPr>
              <w:t>социальной</w:t>
            </w:r>
            <w:proofErr w:type="gramEnd"/>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выплаты на приобретение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жилого помещения или строительство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индивидуального жилого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дома в 2014 году</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Мероприятие 9 Предоставление социальных выплат молодым семьям на приобретени</w:t>
            </w:r>
            <w:proofErr w:type="gramStart"/>
            <w:r w:rsidRPr="00FA512D">
              <w:rPr>
                <w:rFonts w:ascii="Times New Roman" w:eastAsia="Calibri" w:hAnsi="Times New Roman" w:cs="Times New Roman"/>
                <w:color w:val="auto"/>
                <w:kern w:val="0"/>
                <w:sz w:val="12"/>
                <w:szCs w:val="12"/>
                <w:lang w:eastAsia="en-US"/>
              </w:rPr>
              <w:t>е(</w:t>
            </w:r>
            <w:proofErr w:type="gramEnd"/>
            <w:r w:rsidRPr="00FA512D">
              <w:rPr>
                <w:rFonts w:ascii="Times New Roman" w:eastAsia="Calibri" w:hAnsi="Times New Roman" w:cs="Times New Roman"/>
                <w:color w:val="auto"/>
                <w:kern w:val="0"/>
                <w:sz w:val="12"/>
                <w:szCs w:val="12"/>
                <w:lang w:eastAsia="en-US"/>
              </w:rPr>
              <w:t>строительство) жилья за счет средств федерального бюджета по свидетельствам полученным в 2014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2307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246,74328</w:t>
            </w:r>
          </w:p>
        </w:tc>
        <w:tc>
          <w:tcPr>
            <w:tcW w:w="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246,74328</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2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молодые семьи, </w:t>
            </w:r>
            <w:proofErr w:type="gramStart"/>
            <w:r w:rsidRPr="00FA512D">
              <w:rPr>
                <w:rFonts w:ascii="Times New Roman" w:eastAsia="Calibri" w:hAnsi="Times New Roman" w:cs="Times New Roman"/>
                <w:color w:val="auto"/>
                <w:kern w:val="0"/>
                <w:sz w:val="12"/>
                <w:szCs w:val="12"/>
                <w:lang w:eastAsia="en-US"/>
              </w:rPr>
              <w:t>нуждающихся</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в улучшении </w:t>
            </w:r>
            <w:proofErr w:type="gramStart"/>
            <w:r w:rsidRPr="00FA512D">
              <w:rPr>
                <w:rFonts w:ascii="Times New Roman" w:eastAsia="Calibri" w:hAnsi="Times New Roman" w:cs="Times New Roman"/>
                <w:color w:val="auto"/>
                <w:kern w:val="0"/>
                <w:sz w:val="12"/>
                <w:szCs w:val="12"/>
                <w:lang w:eastAsia="en-US"/>
              </w:rPr>
              <w:t>жилищных</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условий, получивших свидетельства о праве </w:t>
            </w:r>
            <w:proofErr w:type="gramStart"/>
            <w:r w:rsidRPr="00FA512D">
              <w:rPr>
                <w:rFonts w:ascii="Times New Roman" w:eastAsia="Calibri" w:hAnsi="Times New Roman" w:cs="Times New Roman"/>
                <w:color w:val="auto"/>
                <w:kern w:val="0"/>
                <w:sz w:val="12"/>
                <w:szCs w:val="12"/>
                <w:lang w:eastAsia="en-US"/>
              </w:rPr>
              <w:t>на</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получение </w:t>
            </w:r>
            <w:proofErr w:type="gramStart"/>
            <w:r w:rsidRPr="00FA512D">
              <w:rPr>
                <w:rFonts w:ascii="Times New Roman" w:eastAsia="Calibri" w:hAnsi="Times New Roman" w:cs="Times New Roman"/>
                <w:color w:val="auto"/>
                <w:kern w:val="0"/>
                <w:sz w:val="12"/>
                <w:szCs w:val="12"/>
                <w:lang w:eastAsia="en-US"/>
              </w:rPr>
              <w:t>социальной</w:t>
            </w:r>
            <w:proofErr w:type="gramEnd"/>
            <w:r w:rsidRPr="00FA512D">
              <w:rPr>
                <w:rFonts w:ascii="Times New Roman" w:eastAsia="Calibri" w:hAnsi="Times New Roman" w:cs="Times New Roman"/>
                <w:color w:val="auto"/>
                <w:kern w:val="0"/>
                <w:sz w:val="12"/>
                <w:szCs w:val="12"/>
                <w:lang w:eastAsia="en-US"/>
              </w:rPr>
              <w:t xml:space="preserve">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выплаты на приобретение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жилого помещения или строительство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индивидуального жилого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дома в 2014 году</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Мероприятие 10 Предоставление социальных выплат молодым семьям на приобретени</w:t>
            </w:r>
            <w:proofErr w:type="gramStart"/>
            <w:r w:rsidRPr="00FA512D">
              <w:rPr>
                <w:rFonts w:ascii="Times New Roman" w:eastAsia="Calibri" w:hAnsi="Times New Roman" w:cs="Times New Roman"/>
                <w:color w:val="auto"/>
                <w:kern w:val="0"/>
                <w:sz w:val="12"/>
                <w:szCs w:val="12"/>
                <w:lang w:eastAsia="en-US"/>
              </w:rPr>
              <w:t>е(</w:t>
            </w:r>
            <w:proofErr w:type="gramEnd"/>
            <w:r w:rsidRPr="00FA512D">
              <w:rPr>
                <w:rFonts w:ascii="Times New Roman" w:eastAsia="Calibri" w:hAnsi="Times New Roman" w:cs="Times New Roman"/>
                <w:color w:val="auto"/>
                <w:kern w:val="0"/>
                <w:sz w:val="12"/>
                <w:szCs w:val="12"/>
                <w:lang w:eastAsia="en-US"/>
              </w:rPr>
              <w:t xml:space="preserve">строительство) жилья за счет средств субсидии из краевого </w:t>
            </w:r>
            <w:r w:rsidRPr="00FA512D">
              <w:rPr>
                <w:rFonts w:ascii="Times New Roman" w:eastAsia="Calibri" w:hAnsi="Times New Roman" w:cs="Times New Roman"/>
                <w:color w:val="auto"/>
                <w:kern w:val="0"/>
                <w:sz w:val="12"/>
                <w:szCs w:val="12"/>
                <w:lang w:eastAsia="en-US"/>
              </w:rPr>
              <w:lastRenderedPageBreak/>
              <w:t>бюджета в 2015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Администрация района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7458</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3242,67053</w:t>
            </w:r>
          </w:p>
        </w:tc>
        <w:tc>
          <w:tcPr>
            <w:tcW w:w="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3242,67053</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4 молодые семьи, нуждающихся в улучшении жилищных условий, получивших свидетельства на получение социальной </w:t>
            </w:r>
            <w:r w:rsidRPr="00FA512D">
              <w:rPr>
                <w:rFonts w:ascii="Times New Roman" w:eastAsia="Calibri" w:hAnsi="Times New Roman" w:cs="Times New Roman"/>
                <w:color w:val="auto"/>
                <w:kern w:val="0"/>
                <w:sz w:val="12"/>
                <w:szCs w:val="12"/>
                <w:lang w:eastAsia="en-US"/>
              </w:rPr>
              <w:lastRenderedPageBreak/>
              <w:t>выплаты на приобретение жилого помещения или строительство индивидуального жилого дома</w:t>
            </w:r>
          </w:p>
        </w:tc>
      </w:tr>
      <w:tr w:rsidR="00FA512D" w:rsidRPr="00FA512D" w:rsidTr="00FA5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Мероприятие 11 Предоставление социальных выплат молодым семьям на приобретени</w:t>
            </w:r>
            <w:proofErr w:type="gramStart"/>
            <w:r w:rsidRPr="00FA512D">
              <w:rPr>
                <w:rFonts w:ascii="Times New Roman" w:eastAsia="Calibri" w:hAnsi="Times New Roman" w:cs="Times New Roman"/>
                <w:color w:val="auto"/>
                <w:kern w:val="0"/>
                <w:sz w:val="12"/>
                <w:szCs w:val="12"/>
                <w:lang w:eastAsia="en-US"/>
              </w:rPr>
              <w:t>е(</w:t>
            </w:r>
            <w:proofErr w:type="gramEnd"/>
            <w:r w:rsidRPr="00FA512D">
              <w:rPr>
                <w:rFonts w:ascii="Times New Roman" w:eastAsia="Calibri" w:hAnsi="Times New Roman" w:cs="Times New Roman"/>
                <w:color w:val="auto"/>
                <w:kern w:val="0"/>
                <w:sz w:val="12"/>
                <w:szCs w:val="12"/>
                <w:lang w:eastAsia="en-US"/>
              </w:rPr>
              <w:t>строительство) жилья за счет средств субсидии из федерального бюджета в 2015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001</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1003</w:t>
            </w: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5020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322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996,79814</w:t>
            </w:r>
          </w:p>
        </w:tc>
        <w:tc>
          <w:tcPr>
            <w:tcW w:w="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996,79814</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Обеспечение жильем  4 молодые семьи, нуждающихся в улучшении жилищных условий, получивших свидетельства на получение социальной выплаты на приобретение жилого помещения или строительство индивидуального жилого дома</w:t>
            </w:r>
          </w:p>
        </w:tc>
      </w:tr>
      <w:tr w:rsidR="00FA512D" w:rsidRPr="00FA512D" w:rsidTr="00FA512D">
        <w:trPr>
          <w:trHeight w:val="20"/>
        </w:trPr>
        <w:tc>
          <w:tcPr>
            <w:tcW w:w="11057" w:type="dxa"/>
            <w:gridSpan w:val="28"/>
            <w:tcBorders>
              <w:top w:val="single" w:sz="4" w:space="0" w:color="auto"/>
              <w:left w:val="single" w:sz="4" w:space="0" w:color="auto"/>
              <w:bottom w:val="single" w:sz="4" w:space="0" w:color="auto"/>
              <w:right w:val="single" w:sz="4" w:space="0" w:color="auto"/>
            </w:tcBorders>
            <w:shd w:val="clear" w:color="auto" w:fill="FFFFFF"/>
          </w:tcPr>
          <w:p w:rsidR="00FA512D" w:rsidRPr="00FA512D" w:rsidRDefault="00FA512D" w:rsidP="00FA512D">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Задача 2 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FA512D" w:rsidRPr="00FA512D" w:rsidTr="00FA512D">
        <w:trPr>
          <w:trHeight w:val="20"/>
        </w:trPr>
        <w:tc>
          <w:tcPr>
            <w:tcW w:w="709" w:type="dxa"/>
            <w:tcBorders>
              <w:top w:val="nil"/>
              <w:left w:val="single" w:sz="4" w:space="0" w:color="auto"/>
              <w:bottom w:val="single" w:sz="4" w:space="0" w:color="auto"/>
              <w:right w:val="single" w:sz="4" w:space="0" w:color="auto"/>
            </w:tcBorders>
            <w:shd w:val="clear" w:color="auto" w:fill="FFFFFF"/>
          </w:tcPr>
          <w:p w:rsidR="00FA512D" w:rsidRPr="00FA512D" w:rsidRDefault="00FA512D" w:rsidP="00FA512D">
            <w:pPr>
              <w:spacing w:after="200" w:line="276" w:lineRule="auto"/>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 xml:space="preserve">Мероприятие  12 </w:t>
            </w:r>
          </w:p>
          <w:p w:rsidR="00FA512D" w:rsidRPr="00FA512D" w:rsidRDefault="00FA512D" w:rsidP="00FA512D">
            <w:pPr>
              <w:spacing w:after="200" w:line="276" w:lineRule="auto"/>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Привлечение молодыми семьями собственных</w:t>
            </w:r>
            <w:r w:rsidRPr="00FA512D">
              <w:rPr>
                <w:rFonts w:ascii="Times New Roman" w:eastAsia="Calibri" w:hAnsi="Times New Roman" w:cs="Times New Roman"/>
                <w:color w:val="auto"/>
                <w:kern w:val="0"/>
                <w:sz w:val="12"/>
                <w:szCs w:val="12"/>
                <w:lang w:eastAsia="en-US"/>
              </w:rPr>
              <w:t xml:space="preserve"> средств, заемных средств у кредитных организаций, в том числе ипотечные жилищные кредиты</w:t>
            </w:r>
            <w:r w:rsidRPr="00FA512D">
              <w:rPr>
                <w:rFonts w:ascii="Times New Roman" w:eastAsia="Calibri" w:hAnsi="Times New Roman" w:cs="Times New Roman"/>
                <w:bCs/>
                <w:color w:val="auto"/>
                <w:kern w:val="0"/>
                <w:sz w:val="12"/>
                <w:szCs w:val="12"/>
                <w:lang w:eastAsia="en-US"/>
              </w:rPr>
              <w:t xml:space="preserve"> </w:t>
            </w:r>
          </w:p>
        </w:tc>
        <w:tc>
          <w:tcPr>
            <w:tcW w:w="709"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Администрация района</w:t>
            </w:r>
          </w:p>
        </w:tc>
        <w:tc>
          <w:tcPr>
            <w:tcW w:w="880"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770"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36"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37"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709"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60"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953"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3329,0</w:t>
            </w:r>
          </w:p>
        </w:tc>
        <w:tc>
          <w:tcPr>
            <w:tcW w:w="903" w:type="dxa"/>
            <w:gridSpan w:val="3"/>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620"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3329,0-</w:t>
            </w:r>
          </w:p>
        </w:tc>
        <w:tc>
          <w:tcPr>
            <w:tcW w:w="743" w:type="dxa"/>
            <w:gridSpan w:val="3"/>
            <w:tcBorders>
              <w:top w:val="nil"/>
              <w:left w:val="nil"/>
              <w:bottom w:val="single" w:sz="4" w:space="0" w:color="auto"/>
              <w:right w:val="single" w:sz="4" w:space="0" w:color="auto"/>
            </w:tcBorders>
            <w:shd w:val="clear" w:color="auto" w:fill="FFFFFF"/>
            <w:noWrap/>
          </w:tcPr>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доля молодых семей, привлекших собственные средства, заемные</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средства у кредитных организаций, в том числе ипотечные жилищные кредиты, в общем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количестве</w:t>
            </w:r>
            <w:proofErr w:type="gramEnd"/>
            <w:r w:rsidRPr="00FA512D">
              <w:rPr>
                <w:rFonts w:ascii="Times New Roman" w:eastAsia="Calibri" w:hAnsi="Times New Roman" w:cs="Times New Roman"/>
                <w:color w:val="auto"/>
                <w:kern w:val="0"/>
                <w:sz w:val="12"/>
                <w:szCs w:val="12"/>
                <w:lang w:eastAsia="en-US"/>
              </w:rPr>
              <w:t xml:space="preserve"> молодых  </w:t>
            </w:r>
          </w:p>
          <w:p w:rsidR="00FA512D" w:rsidRPr="00FA512D" w:rsidRDefault="00FA512D" w:rsidP="00FA512D">
            <w:pPr>
              <w:spacing w:after="0" w:line="276"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семей, получивших свидетельства о выделении социальной выплаты на приобретение или строительство жилья </w:t>
            </w:r>
          </w:p>
          <w:p w:rsidR="00FA512D" w:rsidRPr="00FA512D" w:rsidRDefault="00FA512D" w:rsidP="00FA512D">
            <w:pPr>
              <w:spacing w:after="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не менее 95 процентов по </w:t>
            </w:r>
            <w:r w:rsidRPr="00FA512D">
              <w:rPr>
                <w:rFonts w:ascii="Times New Roman" w:eastAsia="Calibri" w:hAnsi="Times New Roman" w:cs="Times New Roman"/>
                <w:color w:val="auto"/>
                <w:kern w:val="0"/>
                <w:sz w:val="12"/>
                <w:szCs w:val="12"/>
                <w:lang w:eastAsia="en-US"/>
              </w:rPr>
              <w:lastRenderedPageBreak/>
              <w:t>годам 2014-95%, 2015-95%, 2016-95%, 2017 – 95%;</w:t>
            </w:r>
            <w:r w:rsidRPr="00FA512D">
              <w:rPr>
                <w:rFonts w:ascii="Times New Roman" w:eastAsia="Calibri" w:hAnsi="Times New Roman" w:cs="Times New Roman"/>
                <w:color w:val="auto"/>
                <w:kern w:val="0"/>
                <w:sz w:val="12"/>
                <w:szCs w:val="12"/>
                <w:lang w:eastAsia="en-US"/>
              </w:rPr>
              <w:br/>
            </w:r>
          </w:p>
        </w:tc>
      </w:tr>
      <w:tr w:rsidR="00FA512D" w:rsidRPr="00FA512D" w:rsidTr="00FA512D">
        <w:trPr>
          <w:trHeight w:val="20"/>
        </w:trPr>
        <w:tc>
          <w:tcPr>
            <w:tcW w:w="709" w:type="dxa"/>
            <w:tcBorders>
              <w:top w:val="nil"/>
              <w:left w:val="single" w:sz="4" w:space="0" w:color="auto"/>
              <w:bottom w:val="single" w:sz="4" w:space="0" w:color="auto"/>
              <w:right w:val="single" w:sz="4" w:space="0" w:color="auto"/>
            </w:tcBorders>
            <w:shd w:val="clear" w:color="auto" w:fill="FFFFFF"/>
          </w:tcPr>
          <w:p w:rsidR="00FA512D" w:rsidRPr="00FA512D" w:rsidRDefault="00FA512D" w:rsidP="00FA512D">
            <w:pPr>
              <w:spacing w:after="200" w:line="276" w:lineRule="auto"/>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lastRenderedPageBreak/>
              <w:t>В том числе:</w:t>
            </w:r>
          </w:p>
        </w:tc>
        <w:tc>
          <w:tcPr>
            <w:tcW w:w="709" w:type="dxa"/>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880" w:type="dxa"/>
            <w:gridSpan w:val="2"/>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770" w:type="dxa"/>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636" w:type="dxa"/>
            <w:gridSpan w:val="2"/>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637" w:type="dxa"/>
            <w:gridSpan w:val="2"/>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709" w:type="dxa"/>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660" w:type="dxa"/>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953" w:type="dxa"/>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903" w:type="dxa"/>
            <w:gridSpan w:val="3"/>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620" w:type="dxa"/>
            <w:gridSpan w:val="2"/>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1215" w:type="dxa"/>
            <w:gridSpan w:val="5"/>
            <w:tcBorders>
              <w:top w:val="nil"/>
              <w:left w:val="nil"/>
              <w:bottom w:val="single" w:sz="4" w:space="0" w:color="auto"/>
              <w:right w:val="nil"/>
            </w:tcBorders>
            <w:shd w:val="clear" w:color="auto" w:fill="FFFFFF"/>
          </w:tcPr>
          <w:p w:rsidR="00FA512D" w:rsidRPr="00FA512D" w:rsidRDefault="00FA512D" w:rsidP="00FA512D">
            <w:pPr>
              <w:spacing w:after="200" w:line="276" w:lineRule="auto"/>
              <w:jc w:val="right"/>
              <w:rPr>
                <w:rFonts w:ascii="Times New Roman" w:eastAsia="Calibri" w:hAnsi="Times New Roman" w:cs="Times New Roman"/>
                <w:b/>
                <w:bCs/>
                <w:color w:val="auto"/>
                <w:kern w:val="0"/>
                <w:sz w:val="12"/>
                <w:szCs w:val="12"/>
                <w:lang w:eastAsia="en-US"/>
              </w:rPr>
            </w:pPr>
          </w:p>
        </w:tc>
        <w:tc>
          <w:tcPr>
            <w:tcW w:w="236" w:type="dxa"/>
            <w:tcBorders>
              <w:top w:val="nil"/>
              <w:left w:val="nil"/>
              <w:bottom w:val="single" w:sz="4" w:space="0" w:color="auto"/>
              <w:right w:val="nil"/>
            </w:tcBorders>
            <w:shd w:val="clear" w:color="auto" w:fill="FFFFFF"/>
          </w:tcPr>
          <w:p w:rsidR="00FA512D" w:rsidRPr="00FA512D" w:rsidRDefault="00FA512D" w:rsidP="00FA512D">
            <w:pPr>
              <w:spacing w:after="200" w:line="276" w:lineRule="auto"/>
              <w:jc w:val="right"/>
              <w:rPr>
                <w:rFonts w:ascii="Times New Roman" w:eastAsia="Calibri" w:hAnsi="Times New Roman" w:cs="Times New Roman"/>
                <w:b/>
                <w:bCs/>
                <w:color w:val="auto"/>
                <w:kern w:val="0"/>
                <w:sz w:val="12"/>
                <w:szCs w:val="12"/>
                <w:lang w:eastAsia="en-US"/>
              </w:rPr>
            </w:pPr>
          </w:p>
        </w:tc>
        <w:tc>
          <w:tcPr>
            <w:tcW w:w="711" w:type="dxa"/>
            <w:gridSpan w:val="4"/>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right"/>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c>
          <w:tcPr>
            <w:tcW w:w="709" w:type="dxa"/>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r>
      <w:tr w:rsidR="00FA512D" w:rsidRPr="00FA512D" w:rsidTr="00FA512D">
        <w:trPr>
          <w:trHeight w:val="20"/>
        </w:trPr>
        <w:tc>
          <w:tcPr>
            <w:tcW w:w="709" w:type="dxa"/>
            <w:tcBorders>
              <w:top w:val="nil"/>
              <w:left w:val="single" w:sz="4" w:space="0" w:color="auto"/>
              <w:bottom w:val="single" w:sz="4" w:space="0" w:color="auto"/>
              <w:right w:val="single" w:sz="4" w:space="0" w:color="auto"/>
            </w:tcBorders>
            <w:shd w:val="clear" w:color="auto" w:fill="FFFFFF"/>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p>
        </w:tc>
        <w:tc>
          <w:tcPr>
            <w:tcW w:w="709" w:type="dxa"/>
            <w:tcBorders>
              <w:top w:val="nil"/>
              <w:left w:val="nil"/>
              <w:bottom w:val="single" w:sz="4" w:space="0" w:color="auto"/>
              <w:right w:val="single" w:sz="4" w:space="0" w:color="auto"/>
            </w:tcBorders>
            <w:shd w:val="clear" w:color="auto" w:fill="FFFFFF"/>
            <w:noWrap/>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Администрация Каратузского района</w:t>
            </w:r>
          </w:p>
        </w:tc>
        <w:tc>
          <w:tcPr>
            <w:tcW w:w="880"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770"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636"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637"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709"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660"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p>
        </w:tc>
        <w:tc>
          <w:tcPr>
            <w:tcW w:w="953" w:type="dxa"/>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12737,00396</w:t>
            </w:r>
          </w:p>
        </w:tc>
        <w:tc>
          <w:tcPr>
            <w:tcW w:w="903" w:type="dxa"/>
            <w:gridSpan w:val="3"/>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6541,72487</w:t>
            </w:r>
          </w:p>
        </w:tc>
        <w:tc>
          <w:tcPr>
            <w:tcW w:w="620" w:type="dxa"/>
            <w:gridSpan w:val="2"/>
            <w:tcBorders>
              <w:top w:val="nil"/>
              <w:left w:val="nil"/>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1000,0</w:t>
            </w:r>
          </w:p>
        </w:tc>
        <w:tc>
          <w:tcPr>
            <w:tcW w:w="567" w:type="dxa"/>
            <w:gridSpan w:val="2"/>
            <w:tcBorders>
              <w:top w:val="single" w:sz="4" w:space="0" w:color="auto"/>
              <w:left w:val="nil"/>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1000,0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1000,0</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A512D" w:rsidRPr="00FA512D" w:rsidRDefault="00FA512D" w:rsidP="00FA512D">
            <w:pPr>
              <w:spacing w:after="200" w:line="276" w:lineRule="auto"/>
              <w:jc w:val="center"/>
              <w:rPr>
                <w:rFonts w:ascii="Times New Roman" w:eastAsia="Calibri" w:hAnsi="Times New Roman" w:cs="Times New Roman"/>
                <w:bCs/>
                <w:color w:val="auto"/>
                <w:kern w:val="0"/>
                <w:sz w:val="12"/>
                <w:szCs w:val="12"/>
                <w:lang w:eastAsia="en-US"/>
              </w:rPr>
            </w:pPr>
            <w:r w:rsidRPr="00FA512D">
              <w:rPr>
                <w:rFonts w:ascii="Times New Roman" w:eastAsia="Calibri" w:hAnsi="Times New Roman" w:cs="Times New Roman"/>
                <w:bCs/>
                <w:color w:val="auto"/>
                <w:kern w:val="0"/>
                <w:sz w:val="12"/>
                <w:szCs w:val="12"/>
                <w:lang w:eastAsia="en-US"/>
              </w:rPr>
              <w:t>22278,72883</w:t>
            </w:r>
          </w:p>
        </w:tc>
        <w:tc>
          <w:tcPr>
            <w:tcW w:w="743" w:type="dxa"/>
            <w:gridSpan w:val="3"/>
            <w:tcBorders>
              <w:top w:val="nil"/>
              <w:left w:val="nil"/>
              <w:bottom w:val="single" w:sz="4" w:space="0" w:color="auto"/>
              <w:right w:val="single" w:sz="4" w:space="0" w:color="auto"/>
            </w:tcBorders>
            <w:shd w:val="clear" w:color="auto" w:fill="FFFFFF"/>
            <w:noWrap/>
            <w:vAlign w:val="bottom"/>
          </w:tcPr>
          <w:p w:rsidR="00FA512D" w:rsidRPr="00FA512D" w:rsidRDefault="00FA512D" w:rsidP="00FA512D">
            <w:pPr>
              <w:spacing w:after="200" w:line="276" w:lineRule="auto"/>
              <w:rPr>
                <w:rFonts w:ascii="Times New Roman" w:eastAsia="Calibri" w:hAnsi="Times New Roman" w:cs="Times New Roman"/>
                <w:b/>
                <w:bCs/>
                <w:color w:val="auto"/>
                <w:kern w:val="0"/>
                <w:sz w:val="12"/>
                <w:szCs w:val="12"/>
                <w:lang w:eastAsia="en-US"/>
              </w:rPr>
            </w:pPr>
            <w:r w:rsidRPr="00FA512D">
              <w:rPr>
                <w:rFonts w:ascii="Times New Roman" w:eastAsia="Calibri" w:hAnsi="Times New Roman" w:cs="Times New Roman"/>
                <w:b/>
                <w:bCs/>
                <w:color w:val="auto"/>
                <w:kern w:val="0"/>
                <w:sz w:val="12"/>
                <w:szCs w:val="12"/>
                <w:lang w:eastAsia="en-US"/>
              </w:rPr>
              <w:t> </w:t>
            </w:r>
          </w:p>
        </w:tc>
      </w:tr>
    </w:tbl>
    <w:p w:rsidR="00FA512D" w:rsidRDefault="00FA512D" w:rsidP="00FA512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Глава  района                                                                                                               К.А. </w:t>
      </w:r>
      <w:proofErr w:type="spellStart"/>
      <w:r w:rsidRPr="00FA512D">
        <w:rPr>
          <w:rFonts w:ascii="Times New Roman" w:eastAsia="Calibri" w:hAnsi="Times New Roman" w:cs="Times New Roman"/>
          <w:color w:val="auto"/>
          <w:kern w:val="0"/>
          <w:sz w:val="12"/>
          <w:szCs w:val="12"/>
          <w:lang w:eastAsia="en-US"/>
        </w:rPr>
        <w:t>Тюнин</w:t>
      </w:r>
      <w:proofErr w:type="spellEnd"/>
    </w:p>
    <w:p w:rsidR="00FA512D" w:rsidRDefault="00FA512D" w:rsidP="00FA512D">
      <w:pPr>
        <w:spacing w:after="0" w:line="240" w:lineRule="auto"/>
        <w:rPr>
          <w:rFonts w:ascii="Times New Roman" w:hAnsi="Times New Roman" w:cs="Times New Roman"/>
          <w:color w:val="auto"/>
          <w:kern w:val="0"/>
          <w:sz w:val="12"/>
          <w:szCs w:val="12"/>
        </w:rPr>
      </w:pPr>
    </w:p>
    <w:p w:rsidR="00FA512D" w:rsidRDefault="00FA512D" w:rsidP="00FA512D">
      <w:pPr>
        <w:spacing w:after="0" w:line="240" w:lineRule="auto"/>
        <w:rPr>
          <w:rFonts w:ascii="Times New Roman" w:hAnsi="Times New Roman" w:cs="Times New Roman"/>
          <w:color w:val="auto"/>
          <w:kern w:val="0"/>
          <w:sz w:val="12"/>
          <w:szCs w:val="12"/>
        </w:rPr>
      </w:pPr>
    </w:p>
    <w:p w:rsidR="00FA512D" w:rsidRDefault="00FA512D" w:rsidP="00FA512D">
      <w:pPr>
        <w:spacing w:after="0" w:line="240" w:lineRule="auto"/>
        <w:rPr>
          <w:rFonts w:ascii="Times New Roman" w:hAnsi="Times New Roman" w:cs="Times New Roman"/>
          <w:color w:val="auto"/>
          <w:kern w:val="0"/>
          <w:sz w:val="12"/>
          <w:szCs w:val="12"/>
        </w:rPr>
      </w:pPr>
    </w:p>
    <w:p w:rsidR="00FA512D" w:rsidRPr="00FA512D" w:rsidRDefault="00FA512D" w:rsidP="00FA512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Приложение  3</w:t>
      </w:r>
    </w:p>
    <w:p w:rsidR="00FA512D" w:rsidRPr="00FA512D" w:rsidRDefault="00FA512D" w:rsidP="00FA512D">
      <w:pPr>
        <w:autoSpaceDE w:val="0"/>
        <w:autoSpaceDN w:val="0"/>
        <w:adjustRightInd w:val="0"/>
        <w:spacing w:after="0" w:line="240" w:lineRule="auto"/>
        <w:ind w:left="8030" w:hanging="550"/>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 подпрограмме</w:t>
      </w:r>
    </w:p>
    <w:p w:rsidR="00FA512D" w:rsidRPr="00FA512D" w:rsidRDefault="00FA512D" w:rsidP="00FA512D">
      <w:pPr>
        <w:autoSpaceDE w:val="0"/>
        <w:autoSpaceDN w:val="0"/>
        <w:adjustRightInd w:val="0"/>
        <w:spacing w:after="0" w:line="240" w:lineRule="auto"/>
        <w:ind w:left="8030" w:hanging="550"/>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«Обеспечение жильем</w:t>
      </w:r>
    </w:p>
    <w:p w:rsidR="00FA512D" w:rsidRPr="00FA512D" w:rsidRDefault="00FA512D" w:rsidP="00FA512D">
      <w:pPr>
        <w:autoSpaceDE w:val="0"/>
        <w:autoSpaceDN w:val="0"/>
        <w:adjustRightInd w:val="0"/>
        <w:spacing w:after="0" w:line="240" w:lineRule="auto"/>
        <w:ind w:left="8030" w:hanging="550"/>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молодых семей»</w:t>
      </w:r>
    </w:p>
    <w:p w:rsidR="00FA512D" w:rsidRPr="00FA512D" w:rsidRDefault="00FA512D" w:rsidP="00FA512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МО «</w:t>
      </w:r>
      <w:proofErr w:type="spellStart"/>
      <w:r w:rsidRPr="00FA512D">
        <w:rPr>
          <w:rFonts w:ascii="Times New Roman" w:eastAsia="Calibri" w:hAnsi="Times New Roman" w:cs="Times New Roman"/>
          <w:color w:val="auto"/>
          <w:kern w:val="0"/>
          <w:sz w:val="12"/>
          <w:szCs w:val="12"/>
          <w:lang w:eastAsia="en-US"/>
        </w:rPr>
        <w:t>Каратузский</w:t>
      </w:r>
      <w:proofErr w:type="spellEnd"/>
      <w:r w:rsidRPr="00FA512D">
        <w:rPr>
          <w:rFonts w:ascii="Times New Roman" w:eastAsia="Calibri" w:hAnsi="Times New Roman" w:cs="Times New Roman"/>
          <w:color w:val="auto"/>
          <w:kern w:val="0"/>
          <w:sz w:val="12"/>
          <w:szCs w:val="12"/>
          <w:lang w:eastAsia="en-US"/>
        </w:rPr>
        <w:t xml:space="preserve"> район»</w:t>
      </w:r>
    </w:p>
    <w:p w:rsidR="00FA512D" w:rsidRPr="00FA512D" w:rsidRDefault="00FA512D" w:rsidP="00FA512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(орган местного самоуправления)</w:t>
      </w:r>
    </w:p>
    <w:p w:rsidR="00FA512D" w:rsidRPr="00FA512D" w:rsidRDefault="00FA512D" w:rsidP="00FA512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Заявление</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Прошу  признать  нашу  молодую  семью  участником мероприятия "Субсидии</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бюджетам  муниципальных  образований  на  предоставление  социальных выплат</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молодым семьям на приобретение (строительство) жилья" в составе:</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супруг 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дата рождения)</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паспорт: серия ________ N ________, выданный 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FA512D">
        <w:rPr>
          <w:rFonts w:ascii="Times New Roman" w:eastAsia="Calibri" w:hAnsi="Times New Roman" w:cs="Times New Roman"/>
          <w:color w:val="auto"/>
          <w:kern w:val="0"/>
          <w:sz w:val="12"/>
          <w:szCs w:val="12"/>
          <w:lang w:eastAsia="en-US"/>
        </w:rPr>
        <w:t>г</w:t>
      </w:r>
      <w:proofErr w:type="gramEnd"/>
      <w:r w:rsidRPr="00FA512D">
        <w:rPr>
          <w:rFonts w:ascii="Times New Roman" w:eastAsia="Calibri" w:hAnsi="Times New Roman" w:cs="Times New Roman"/>
          <w:color w:val="auto"/>
          <w:kern w:val="0"/>
          <w:sz w:val="12"/>
          <w:szCs w:val="12"/>
          <w:lang w:eastAsia="en-US"/>
        </w:rPr>
        <w:t>.,</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проживает по адресу (с указанием индекса) 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супруга 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дата рождения)</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паспорт: серия ________ N ________, выданный 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FA512D">
        <w:rPr>
          <w:rFonts w:ascii="Times New Roman" w:eastAsia="Calibri" w:hAnsi="Times New Roman" w:cs="Times New Roman"/>
          <w:color w:val="auto"/>
          <w:kern w:val="0"/>
          <w:sz w:val="12"/>
          <w:szCs w:val="12"/>
          <w:lang w:eastAsia="en-US"/>
        </w:rPr>
        <w:t>г</w:t>
      </w:r>
      <w:proofErr w:type="gramEnd"/>
      <w:r w:rsidRPr="00FA512D">
        <w:rPr>
          <w:rFonts w:ascii="Times New Roman" w:eastAsia="Calibri" w:hAnsi="Times New Roman" w:cs="Times New Roman"/>
          <w:color w:val="auto"/>
          <w:kern w:val="0"/>
          <w:sz w:val="12"/>
          <w:szCs w:val="12"/>
          <w:lang w:eastAsia="en-US"/>
        </w:rPr>
        <w:t>.,</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дети: 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w:t>
      </w:r>
      <w:proofErr w:type="gramStart"/>
      <w:r w:rsidRPr="00FA512D">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w:t>
      </w:r>
      <w:proofErr w:type="gramStart"/>
      <w:r w:rsidRPr="00FA512D">
        <w:rPr>
          <w:rFonts w:ascii="Times New Roman" w:eastAsia="Calibri" w:hAnsi="Times New Roman" w:cs="Times New Roman"/>
          <w:color w:val="auto"/>
          <w:kern w:val="0"/>
          <w:sz w:val="12"/>
          <w:szCs w:val="12"/>
          <w:lang w:eastAsia="en-US"/>
        </w:rPr>
        <w:t>достигшего</w:t>
      </w:r>
      <w:proofErr w:type="gramEnd"/>
      <w:r w:rsidRPr="00FA512D">
        <w:rPr>
          <w:rFonts w:ascii="Times New Roman" w:eastAsia="Calibri" w:hAnsi="Times New Roman" w:cs="Times New Roman"/>
          <w:color w:val="auto"/>
          <w:kern w:val="0"/>
          <w:sz w:val="12"/>
          <w:szCs w:val="12"/>
          <w:lang w:eastAsia="en-US"/>
        </w:rPr>
        <w:t xml:space="preserve"> 14 лет) (нужное подчеркнуть)</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серия _________ N _________, </w:t>
      </w:r>
      <w:proofErr w:type="gramStart"/>
      <w:r w:rsidRPr="00FA512D">
        <w:rPr>
          <w:rFonts w:ascii="Times New Roman" w:eastAsia="Calibri" w:hAnsi="Times New Roman" w:cs="Times New Roman"/>
          <w:color w:val="auto"/>
          <w:kern w:val="0"/>
          <w:sz w:val="12"/>
          <w:szCs w:val="12"/>
          <w:lang w:eastAsia="en-US"/>
        </w:rPr>
        <w:t>выданное</w:t>
      </w:r>
      <w:proofErr w:type="gramEnd"/>
      <w:r w:rsidRPr="00FA512D">
        <w:rPr>
          <w:rFonts w:ascii="Times New Roman" w:eastAsia="Calibri" w:hAnsi="Times New Roman" w:cs="Times New Roman"/>
          <w:color w:val="auto"/>
          <w:kern w:val="0"/>
          <w:sz w:val="12"/>
          <w:szCs w:val="12"/>
          <w:lang w:eastAsia="en-US"/>
        </w:rPr>
        <w:t xml:space="preserve"> (</w:t>
      </w:r>
      <w:proofErr w:type="spellStart"/>
      <w:r w:rsidRPr="00FA512D">
        <w:rPr>
          <w:rFonts w:ascii="Times New Roman" w:eastAsia="Calibri" w:hAnsi="Times New Roman" w:cs="Times New Roman"/>
          <w:color w:val="auto"/>
          <w:kern w:val="0"/>
          <w:sz w:val="12"/>
          <w:szCs w:val="12"/>
          <w:lang w:eastAsia="en-US"/>
        </w:rPr>
        <w:t>ый</w:t>
      </w:r>
      <w:proofErr w:type="spellEnd"/>
      <w:r w:rsidRPr="00FA512D">
        <w:rPr>
          <w:rFonts w:ascii="Times New Roman" w:eastAsia="Calibri" w:hAnsi="Times New Roman" w:cs="Times New Roman"/>
          <w:color w:val="auto"/>
          <w:kern w:val="0"/>
          <w:sz w:val="12"/>
          <w:szCs w:val="12"/>
          <w:lang w:eastAsia="en-US"/>
        </w:rPr>
        <w:t>) 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FA512D">
        <w:rPr>
          <w:rFonts w:ascii="Times New Roman" w:eastAsia="Calibri" w:hAnsi="Times New Roman" w:cs="Times New Roman"/>
          <w:color w:val="auto"/>
          <w:kern w:val="0"/>
          <w:sz w:val="12"/>
          <w:szCs w:val="12"/>
          <w:lang w:eastAsia="en-US"/>
        </w:rPr>
        <w:t>г</w:t>
      </w:r>
      <w:proofErr w:type="gramEnd"/>
      <w:r w:rsidRPr="00FA512D">
        <w:rPr>
          <w:rFonts w:ascii="Times New Roman" w:eastAsia="Calibri" w:hAnsi="Times New Roman" w:cs="Times New Roman"/>
          <w:color w:val="auto"/>
          <w:kern w:val="0"/>
          <w:sz w:val="12"/>
          <w:szCs w:val="12"/>
          <w:lang w:eastAsia="en-US"/>
        </w:rPr>
        <w:t>.,</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проживает по адресу 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w:t>
      </w:r>
      <w:proofErr w:type="gramStart"/>
      <w:r w:rsidRPr="00FA512D">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w:t>
      </w:r>
      <w:proofErr w:type="gramStart"/>
      <w:r w:rsidRPr="00FA512D">
        <w:rPr>
          <w:rFonts w:ascii="Times New Roman" w:eastAsia="Calibri" w:hAnsi="Times New Roman" w:cs="Times New Roman"/>
          <w:color w:val="auto"/>
          <w:kern w:val="0"/>
          <w:sz w:val="12"/>
          <w:szCs w:val="12"/>
          <w:lang w:eastAsia="en-US"/>
        </w:rPr>
        <w:t>достигшего</w:t>
      </w:r>
      <w:proofErr w:type="gramEnd"/>
      <w:r w:rsidRPr="00FA512D">
        <w:rPr>
          <w:rFonts w:ascii="Times New Roman" w:eastAsia="Calibri" w:hAnsi="Times New Roman" w:cs="Times New Roman"/>
          <w:color w:val="auto"/>
          <w:kern w:val="0"/>
          <w:sz w:val="12"/>
          <w:szCs w:val="12"/>
          <w:lang w:eastAsia="en-US"/>
        </w:rPr>
        <w:t xml:space="preserve"> 14 лет) (нужное подчеркнуть)</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серия _________ N _________, </w:t>
      </w:r>
      <w:proofErr w:type="gramStart"/>
      <w:r w:rsidRPr="00FA512D">
        <w:rPr>
          <w:rFonts w:ascii="Times New Roman" w:eastAsia="Calibri" w:hAnsi="Times New Roman" w:cs="Times New Roman"/>
          <w:color w:val="auto"/>
          <w:kern w:val="0"/>
          <w:sz w:val="12"/>
          <w:szCs w:val="12"/>
          <w:lang w:eastAsia="en-US"/>
        </w:rPr>
        <w:t>выданное</w:t>
      </w:r>
      <w:proofErr w:type="gramEnd"/>
      <w:r w:rsidRPr="00FA512D">
        <w:rPr>
          <w:rFonts w:ascii="Times New Roman" w:eastAsia="Calibri" w:hAnsi="Times New Roman" w:cs="Times New Roman"/>
          <w:color w:val="auto"/>
          <w:kern w:val="0"/>
          <w:sz w:val="12"/>
          <w:szCs w:val="12"/>
          <w:lang w:eastAsia="en-US"/>
        </w:rPr>
        <w:t xml:space="preserve"> (</w:t>
      </w:r>
      <w:proofErr w:type="spellStart"/>
      <w:r w:rsidRPr="00FA512D">
        <w:rPr>
          <w:rFonts w:ascii="Times New Roman" w:eastAsia="Calibri" w:hAnsi="Times New Roman" w:cs="Times New Roman"/>
          <w:color w:val="auto"/>
          <w:kern w:val="0"/>
          <w:sz w:val="12"/>
          <w:szCs w:val="12"/>
          <w:lang w:eastAsia="en-US"/>
        </w:rPr>
        <w:t>ый</w:t>
      </w:r>
      <w:proofErr w:type="spellEnd"/>
      <w:r w:rsidRPr="00FA512D">
        <w:rPr>
          <w:rFonts w:ascii="Times New Roman" w:eastAsia="Calibri" w:hAnsi="Times New Roman" w:cs="Times New Roman"/>
          <w:color w:val="auto"/>
          <w:kern w:val="0"/>
          <w:sz w:val="12"/>
          <w:szCs w:val="12"/>
          <w:lang w:eastAsia="en-US"/>
        </w:rPr>
        <w:t>) 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FA512D">
        <w:rPr>
          <w:rFonts w:ascii="Times New Roman" w:eastAsia="Calibri" w:hAnsi="Times New Roman" w:cs="Times New Roman"/>
          <w:color w:val="auto"/>
          <w:kern w:val="0"/>
          <w:sz w:val="12"/>
          <w:szCs w:val="12"/>
          <w:lang w:eastAsia="en-US"/>
        </w:rPr>
        <w:t>г</w:t>
      </w:r>
      <w:proofErr w:type="gramEnd"/>
      <w:r w:rsidRPr="00FA512D">
        <w:rPr>
          <w:rFonts w:ascii="Times New Roman" w:eastAsia="Calibri" w:hAnsi="Times New Roman" w:cs="Times New Roman"/>
          <w:color w:val="auto"/>
          <w:kern w:val="0"/>
          <w:sz w:val="12"/>
          <w:szCs w:val="12"/>
          <w:lang w:eastAsia="en-US"/>
        </w:rPr>
        <w:t>.,</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Молодая  семья  состоит на учете по улучшению жилищных условий в органе</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местного самоуправления 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(указать муниципальное образование)</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 "__" __________ ____ года.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Подтверждаю,   что   не   имею  (ем)  жилья,  принадлежащего  на  праве</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собственности,  ранее  не  получал (и) безвозмездную помощь за счет средств</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федерального, краевого или местного бюджетов:</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_______________________________________________ __________ 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_______________________________________________ __________ 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 ______________________________________________ __________ 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Я  подтверждаю,  что  сведения,  сообщенные мной в настоящем заявлении,</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достоверны: ____________ 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(подпись)                  (фамилия, инициалы)</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С  условиями  участия  в  мероприятии  "Субсидии бюджетам </w:t>
      </w:r>
      <w:proofErr w:type="gramStart"/>
      <w:r w:rsidRPr="00FA512D">
        <w:rPr>
          <w:rFonts w:ascii="Times New Roman" w:eastAsia="Calibri" w:hAnsi="Times New Roman" w:cs="Times New Roman"/>
          <w:color w:val="auto"/>
          <w:kern w:val="0"/>
          <w:sz w:val="12"/>
          <w:szCs w:val="12"/>
          <w:lang w:eastAsia="en-US"/>
        </w:rPr>
        <w:t>муниципальных</w:t>
      </w:r>
      <w:proofErr w:type="gramEnd"/>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образований   на   предоставление   социальных  выплат  молодым  семьям  </w:t>
      </w:r>
      <w:proofErr w:type="gramStart"/>
      <w:r w:rsidRPr="00FA512D">
        <w:rPr>
          <w:rFonts w:ascii="Times New Roman" w:eastAsia="Calibri" w:hAnsi="Times New Roman" w:cs="Times New Roman"/>
          <w:color w:val="auto"/>
          <w:kern w:val="0"/>
          <w:sz w:val="12"/>
          <w:szCs w:val="12"/>
          <w:lang w:eastAsia="en-US"/>
        </w:rPr>
        <w:t>на</w:t>
      </w:r>
      <w:proofErr w:type="gramEnd"/>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приобретение  (строительство) жилья", в том числе о необходимости ежегодной</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подачи  заявления  на  включение  в  список  молодых  семей  -  участников,</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изъявивших</w:t>
      </w:r>
      <w:proofErr w:type="gramEnd"/>
      <w:r w:rsidRPr="00FA512D">
        <w:rPr>
          <w:rFonts w:ascii="Times New Roman" w:eastAsia="Calibri" w:hAnsi="Times New Roman" w:cs="Times New Roman"/>
          <w:color w:val="auto"/>
          <w:kern w:val="0"/>
          <w:sz w:val="12"/>
          <w:szCs w:val="12"/>
          <w:lang w:eastAsia="en-US"/>
        </w:rPr>
        <w:t xml:space="preserve">   желание   получить  социальную  выплату  в  планируемом  году,</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FA512D">
        <w:rPr>
          <w:rFonts w:ascii="Times New Roman" w:eastAsia="Calibri" w:hAnsi="Times New Roman" w:cs="Times New Roman"/>
          <w:color w:val="auto"/>
          <w:kern w:val="0"/>
          <w:sz w:val="12"/>
          <w:szCs w:val="12"/>
          <w:lang w:eastAsia="en-US"/>
        </w:rPr>
        <w:t>ознакомлен</w:t>
      </w:r>
      <w:proofErr w:type="gramEnd"/>
      <w:r w:rsidRPr="00FA512D">
        <w:rPr>
          <w:rFonts w:ascii="Times New Roman" w:eastAsia="Calibri" w:hAnsi="Times New Roman" w:cs="Times New Roman"/>
          <w:color w:val="auto"/>
          <w:kern w:val="0"/>
          <w:sz w:val="12"/>
          <w:szCs w:val="12"/>
          <w:lang w:eastAsia="en-US"/>
        </w:rPr>
        <w:t xml:space="preserve"> (ы) и обязуюсь (емся) их выполнять:</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_______________________________________________ __________ 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_______________________________________________ __________ 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 ______________________________________________ __________ 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Даю  (ем)  согласие  на  обработку  органами  местного  самоуправления,</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_______________________________________________ __________ 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_______________________________________________ __________ 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lastRenderedPageBreak/>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 ______________________________________________ __________ 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1)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2)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3)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4)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5)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6)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7)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8) ______________________________________________________________________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Телефоны: домашний ________, сотовый __________, служебный 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__________________________________ _______________ ____________________</w:t>
      </w:r>
    </w:p>
    <w:p w:rsidR="00FA512D" w:rsidRPr="00FA512D" w:rsidRDefault="00FA512D" w:rsidP="00FA512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(должность лица, принявшего заявление)        (подпись, дата)        (ФИО)</w:t>
      </w:r>
    </w:p>
    <w:p w:rsidR="00FA512D" w:rsidRPr="00FA512D" w:rsidRDefault="00FA512D" w:rsidP="00FA512D">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FA512D" w:rsidRPr="00FA512D" w:rsidRDefault="00FA512D" w:rsidP="00FA512D">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М.П.</w:t>
      </w:r>
    </w:p>
    <w:p w:rsidR="00FA512D" w:rsidRDefault="00FA512D" w:rsidP="00FA512D">
      <w:pPr>
        <w:spacing w:after="0" w:line="240" w:lineRule="auto"/>
        <w:rPr>
          <w:rFonts w:ascii="Times New Roman" w:hAnsi="Times New Roman" w:cs="Times New Roman"/>
          <w:color w:val="auto"/>
          <w:kern w:val="0"/>
          <w:sz w:val="12"/>
          <w:szCs w:val="12"/>
        </w:rPr>
      </w:pPr>
    </w:p>
    <w:p w:rsidR="00FA512D" w:rsidRDefault="00FA512D" w:rsidP="00FA512D">
      <w:pPr>
        <w:spacing w:after="0" w:line="240" w:lineRule="auto"/>
        <w:rPr>
          <w:rFonts w:ascii="Times New Roman" w:hAnsi="Times New Roman" w:cs="Times New Roman"/>
          <w:color w:val="auto"/>
          <w:kern w:val="0"/>
          <w:sz w:val="12"/>
          <w:szCs w:val="12"/>
        </w:rPr>
      </w:pPr>
    </w:p>
    <w:p w:rsidR="00FA512D" w:rsidRDefault="00FA512D" w:rsidP="00FA512D">
      <w:pPr>
        <w:spacing w:after="0" w:line="240" w:lineRule="auto"/>
        <w:rPr>
          <w:rFonts w:ascii="Times New Roman" w:hAnsi="Times New Roman" w:cs="Times New Roman"/>
          <w:color w:val="auto"/>
          <w:kern w:val="0"/>
          <w:sz w:val="12"/>
          <w:szCs w:val="12"/>
        </w:rPr>
      </w:pPr>
    </w:p>
    <w:p w:rsidR="00FA512D" w:rsidRPr="00FA512D" w:rsidRDefault="00FA512D" w:rsidP="00FA512D">
      <w:pPr>
        <w:autoSpaceDE w:val="0"/>
        <w:autoSpaceDN w:val="0"/>
        <w:adjustRightInd w:val="0"/>
        <w:spacing w:after="0" w:line="240" w:lineRule="auto"/>
        <w:ind w:left="-543" w:firstLine="7773"/>
        <w:outlineLvl w:val="1"/>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Приложение № 4</w:t>
      </w:r>
    </w:p>
    <w:p w:rsidR="00FA512D" w:rsidRPr="00FA512D" w:rsidRDefault="00FA512D" w:rsidP="00FA512D">
      <w:pPr>
        <w:autoSpaceDE w:val="0"/>
        <w:autoSpaceDN w:val="0"/>
        <w:adjustRightInd w:val="0"/>
        <w:spacing w:after="0" w:line="240" w:lineRule="auto"/>
        <w:ind w:left="-543" w:firstLine="7773"/>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к подпрограмме</w:t>
      </w:r>
    </w:p>
    <w:p w:rsidR="00FA512D" w:rsidRDefault="00FA512D" w:rsidP="00FA512D">
      <w:pPr>
        <w:autoSpaceDE w:val="0"/>
        <w:autoSpaceDN w:val="0"/>
        <w:adjustRightInd w:val="0"/>
        <w:spacing w:after="0" w:line="240" w:lineRule="auto"/>
        <w:ind w:left="-543" w:firstLine="7773"/>
        <w:jc w:val="both"/>
        <w:rPr>
          <w:rFonts w:ascii="Times New Roman" w:eastAsia="Calibri" w:hAnsi="Times New Roman" w:cs="Times New Roman"/>
          <w:color w:val="auto"/>
          <w:kern w:val="0"/>
          <w:sz w:val="12"/>
          <w:szCs w:val="12"/>
          <w:lang w:eastAsia="en-US"/>
        </w:rPr>
      </w:pPr>
      <w:r w:rsidRPr="00FA512D">
        <w:rPr>
          <w:rFonts w:ascii="Times New Roman" w:eastAsia="Calibri" w:hAnsi="Times New Roman" w:cs="Times New Roman"/>
          <w:color w:val="auto"/>
          <w:kern w:val="0"/>
          <w:sz w:val="12"/>
          <w:szCs w:val="12"/>
          <w:lang w:eastAsia="en-US"/>
        </w:rPr>
        <w:t xml:space="preserve">«Обеспечение жильем молодых семей» </w:t>
      </w:r>
    </w:p>
    <w:p w:rsidR="00FA512D" w:rsidRPr="00FA512D" w:rsidRDefault="00FA512D" w:rsidP="00FA512D">
      <w:pPr>
        <w:autoSpaceDE w:val="0"/>
        <w:autoSpaceDN w:val="0"/>
        <w:adjustRightInd w:val="0"/>
        <w:spacing w:after="0" w:line="240" w:lineRule="auto"/>
        <w:ind w:left="-543" w:firstLine="7773"/>
        <w:jc w:val="both"/>
        <w:rPr>
          <w:rFonts w:ascii="Times New Roman" w:eastAsia="Calibri" w:hAnsi="Times New Roman" w:cs="Times New Roman"/>
          <w:color w:val="auto"/>
          <w:kern w:val="0"/>
          <w:sz w:val="12"/>
          <w:szCs w:val="12"/>
          <w:lang w:eastAsia="en-US"/>
        </w:rPr>
      </w:pPr>
    </w:p>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Список</w:t>
      </w:r>
    </w:p>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молодых семей - участников мероприятия "Субсидии бюджетам</w:t>
      </w:r>
    </w:p>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муниципальных образований на предоставление социальных</w:t>
      </w:r>
    </w:p>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выплат молодым семьям на приобретение (строительство)</w:t>
      </w:r>
    </w:p>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жилья", </w:t>
      </w:r>
      <w:proofErr w:type="gramStart"/>
      <w:r w:rsidRPr="00FA512D">
        <w:rPr>
          <w:rFonts w:ascii="Times New Roman" w:hAnsi="Times New Roman" w:cs="Times New Roman"/>
          <w:color w:val="auto"/>
          <w:kern w:val="0"/>
          <w:sz w:val="12"/>
          <w:szCs w:val="12"/>
        </w:rPr>
        <w:t>изъявивших</w:t>
      </w:r>
      <w:proofErr w:type="gramEnd"/>
      <w:r w:rsidRPr="00FA512D">
        <w:rPr>
          <w:rFonts w:ascii="Times New Roman" w:hAnsi="Times New Roman" w:cs="Times New Roman"/>
          <w:color w:val="auto"/>
          <w:kern w:val="0"/>
          <w:sz w:val="12"/>
          <w:szCs w:val="12"/>
        </w:rPr>
        <w:t xml:space="preserve"> желание получить социальную выплату</w:t>
      </w:r>
    </w:p>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в 20__ году, </w:t>
      </w:r>
      <w:proofErr w:type="gramStart"/>
      <w:r w:rsidRPr="00FA512D">
        <w:rPr>
          <w:rFonts w:ascii="Times New Roman" w:hAnsi="Times New Roman" w:cs="Times New Roman"/>
          <w:color w:val="auto"/>
          <w:kern w:val="0"/>
          <w:sz w:val="12"/>
          <w:szCs w:val="12"/>
        </w:rPr>
        <w:t>по</w:t>
      </w:r>
      <w:proofErr w:type="gramEnd"/>
      <w:r w:rsidRPr="00FA512D">
        <w:rPr>
          <w:rFonts w:ascii="Times New Roman" w:hAnsi="Times New Roman" w:cs="Times New Roman"/>
          <w:color w:val="auto"/>
          <w:kern w:val="0"/>
          <w:sz w:val="12"/>
          <w:szCs w:val="12"/>
        </w:rPr>
        <w:t xml:space="preserve"> ____________________________________</w:t>
      </w:r>
    </w:p>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(наименование муниципального образования)</w:t>
      </w:r>
    </w:p>
    <w:p w:rsidR="00FA512D" w:rsidRPr="00FA512D" w:rsidRDefault="00FA512D" w:rsidP="00FA512D">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7"/>
        <w:gridCol w:w="813"/>
        <w:gridCol w:w="393"/>
        <w:gridCol w:w="837"/>
        <w:gridCol w:w="558"/>
        <w:gridCol w:w="602"/>
        <w:gridCol w:w="707"/>
        <w:gridCol w:w="471"/>
        <w:gridCol w:w="550"/>
        <w:gridCol w:w="993"/>
        <w:gridCol w:w="1238"/>
        <w:gridCol w:w="1490"/>
        <w:gridCol w:w="748"/>
        <w:gridCol w:w="931"/>
        <w:gridCol w:w="553"/>
      </w:tblGrid>
      <w:tr w:rsidR="00FA512D" w:rsidRPr="00FA512D" w:rsidTr="00FA512D">
        <w:tc>
          <w:tcPr>
            <w:tcW w:w="0" w:type="auto"/>
            <w:vMerge w:val="restart"/>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N </w:t>
            </w:r>
            <w:proofErr w:type="gramStart"/>
            <w:r w:rsidRPr="00FA512D">
              <w:rPr>
                <w:rFonts w:ascii="Times New Roman" w:hAnsi="Times New Roman" w:cs="Times New Roman"/>
                <w:color w:val="auto"/>
                <w:kern w:val="0"/>
                <w:sz w:val="12"/>
                <w:szCs w:val="12"/>
              </w:rPr>
              <w:t>п</w:t>
            </w:r>
            <w:proofErr w:type="gramEnd"/>
            <w:r w:rsidRPr="00FA512D">
              <w:rPr>
                <w:rFonts w:ascii="Times New Roman" w:hAnsi="Times New Roman" w:cs="Times New Roman"/>
                <w:color w:val="auto"/>
                <w:kern w:val="0"/>
                <w:sz w:val="12"/>
                <w:szCs w:val="12"/>
              </w:rPr>
              <w:t>/п</w:t>
            </w:r>
          </w:p>
        </w:tc>
        <w:tc>
          <w:tcPr>
            <w:tcW w:w="0" w:type="auto"/>
            <w:gridSpan w:val="8"/>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Данные о членах молодой семьи</w:t>
            </w:r>
          </w:p>
        </w:tc>
        <w:tc>
          <w:tcPr>
            <w:tcW w:w="0" w:type="auto"/>
            <w:vMerge w:val="restart"/>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Дата признания молодой семьи участником мероприятия</w:t>
            </w:r>
          </w:p>
        </w:tc>
        <w:tc>
          <w:tcPr>
            <w:tcW w:w="0" w:type="auto"/>
            <w:vMerge w:val="restart"/>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Дата принятия молодой семьи на учет в качестве нуждающейся в улучшении жилищных условий</w:t>
            </w:r>
          </w:p>
        </w:tc>
        <w:tc>
          <w:tcPr>
            <w:tcW w:w="0" w:type="auto"/>
            <w:vMerge w:val="restart"/>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Орган местного самоуправления, на основании решения которого молодая семья включена в список участников мероприятия</w:t>
            </w:r>
          </w:p>
        </w:tc>
        <w:tc>
          <w:tcPr>
            <w:tcW w:w="0" w:type="auto"/>
            <w:gridSpan w:val="3"/>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Расчетная стоимость жилья</w:t>
            </w:r>
          </w:p>
        </w:tc>
      </w:tr>
      <w:tr w:rsidR="00FA512D" w:rsidRPr="00FA512D" w:rsidTr="00FA512D">
        <w:tc>
          <w:tcPr>
            <w:tcW w:w="0" w:type="auto"/>
            <w:vMerge/>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количество членов семьи (человек)</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ФИО</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родственные отношения</w:t>
            </w:r>
          </w:p>
        </w:tc>
        <w:tc>
          <w:tcPr>
            <w:tcW w:w="0" w:type="auto"/>
            <w:gridSpan w:val="2"/>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паспорт гражданина Российской Федерации или свидетельство о рождении</w:t>
            </w:r>
          </w:p>
        </w:tc>
        <w:tc>
          <w:tcPr>
            <w:tcW w:w="0" w:type="auto"/>
            <w:vMerge w:val="restart"/>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число, месяц, год рождения</w:t>
            </w:r>
          </w:p>
        </w:tc>
        <w:tc>
          <w:tcPr>
            <w:tcW w:w="0" w:type="auto"/>
            <w:gridSpan w:val="2"/>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свидетельство о браке</w:t>
            </w:r>
          </w:p>
        </w:tc>
        <w:tc>
          <w:tcPr>
            <w:tcW w:w="0" w:type="auto"/>
            <w:vMerge/>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0" w:type="auto"/>
            <w:vMerge/>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0" w:type="auto"/>
            <w:vMerge/>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стоимость 1 кв. м (тыс. рублей)</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размер общей площади жилого помещения на семью (кв. м)</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всего (графа 13 x графа 14)</w:t>
            </w:r>
          </w:p>
        </w:tc>
      </w:tr>
      <w:tr w:rsidR="00FA512D" w:rsidRPr="00FA512D" w:rsidTr="00FA512D">
        <w:tc>
          <w:tcPr>
            <w:tcW w:w="0" w:type="auto"/>
            <w:vMerge/>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серия, номер</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кем, когда </w:t>
            </w:r>
            <w:proofErr w:type="gramStart"/>
            <w:r w:rsidRPr="00FA512D">
              <w:rPr>
                <w:rFonts w:ascii="Times New Roman" w:hAnsi="Times New Roman" w:cs="Times New Roman"/>
                <w:color w:val="auto"/>
                <w:kern w:val="0"/>
                <w:sz w:val="12"/>
                <w:szCs w:val="12"/>
              </w:rPr>
              <w:t>выдан</w:t>
            </w:r>
            <w:proofErr w:type="gramEnd"/>
          </w:p>
        </w:tc>
        <w:tc>
          <w:tcPr>
            <w:tcW w:w="0" w:type="auto"/>
            <w:vMerge/>
          </w:tcPr>
          <w:p w:rsidR="00FA512D" w:rsidRPr="00FA512D" w:rsidRDefault="00FA512D" w:rsidP="00FA512D">
            <w:pPr>
              <w:spacing w:after="200" w:line="276" w:lineRule="auto"/>
              <w:rPr>
                <w:rFonts w:ascii="Times New Roman" w:eastAsia="Calibri" w:hAnsi="Times New Roman" w:cs="Times New Roman"/>
                <w:color w:val="auto"/>
                <w:kern w:val="0"/>
                <w:sz w:val="12"/>
                <w:szCs w:val="12"/>
                <w:lang w:eastAsia="en-US"/>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серия, номер</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кем, когда выдано</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r>
      <w:tr w:rsidR="00FA512D" w:rsidRPr="00FA512D" w:rsidTr="00FA512D">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1</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2</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3</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4</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5</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6</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7</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8</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9</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10</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11</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12</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13</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14</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15</w:t>
            </w:r>
          </w:p>
        </w:tc>
      </w:tr>
      <w:tr w:rsidR="00FA512D" w:rsidRPr="00FA512D" w:rsidTr="00FA512D">
        <w:tc>
          <w:tcPr>
            <w:tcW w:w="0" w:type="auto"/>
            <w:gridSpan w:val="14"/>
          </w:tcPr>
          <w:p w:rsidR="00FA512D" w:rsidRPr="00FA512D" w:rsidRDefault="00FA512D" w:rsidP="00FA512D">
            <w:pPr>
              <w:widowControl w:val="0"/>
              <w:autoSpaceDE w:val="0"/>
              <w:autoSpaceDN w:val="0"/>
              <w:spacing w:after="0" w:line="240" w:lineRule="auto"/>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Итого</w:t>
            </w:r>
          </w:p>
        </w:tc>
        <w:tc>
          <w:tcPr>
            <w:tcW w:w="0" w:type="auto"/>
          </w:tcPr>
          <w:p w:rsidR="00FA512D" w:rsidRPr="00FA512D" w:rsidRDefault="00FA512D" w:rsidP="00FA512D">
            <w:pPr>
              <w:widowControl w:val="0"/>
              <w:autoSpaceDE w:val="0"/>
              <w:autoSpaceDN w:val="0"/>
              <w:spacing w:after="0" w:line="240" w:lineRule="auto"/>
              <w:jc w:val="center"/>
              <w:rPr>
                <w:rFonts w:ascii="Times New Roman" w:hAnsi="Times New Roman" w:cs="Times New Roman"/>
                <w:color w:val="auto"/>
                <w:kern w:val="0"/>
                <w:sz w:val="12"/>
                <w:szCs w:val="12"/>
              </w:rPr>
            </w:pPr>
          </w:p>
        </w:tc>
      </w:tr>
    </w:tbl>
    <w:p w:rsidR="00FA512D" w:rsidRPr="00FA512D" w:rsidRDefault="00FA512D" w:rsidP="00FA512D">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FA512D" w:rsidRPr="00FA512D" w:rsidRDefault="00FA512D" w:rsidP="00FA512D">
      <w:pPr>
        <w:widowControl w:val="0"/>
        <w:autoSpaceDE w:val="0"/>
        <w:autoSpaceDN w:val="0"/>
        <w:spacing w:after="0" w:line="240" w:lineRule="auto"/>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Глава муниципального образования  ________________  _______________________</w:t>
      </w:r>
    </w:p>
    <w:p w:rsidR="00FA512D" w:rsidRPr="00FA512D" w:rsidRDefault="00FA512D" w:rsidP="00FA512D">
      <w:pPr>
        <w:widowControl w:val="0"/>
        <w:autoSpaceDE w:val="0"/>
        <w:autoSpaceDN w:val="0"/>
        <w:spacing w:after="0" w:line="240" w:lineRule="auto"/>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 xml:space="preserve">                         </w:t>
      </w:r>
      <w:r w:rsidR="00981FDC">
        <w:rPr>
          <w:rFonts w:ascii="Times New Roman" w:hAnsi="Times New Roman" w:cs="Times New Roman"/>
          <w:color w:val="auto"/>
          <w:kern w:val="0"/>
          <w:sz w:val="12"/>
          <w:szCs w:val="12"/>
        </w:rPr>
        <w:t xml:space="preserve">                                           </w:t>
      </w:r>
      <w:r w:rsidRPr="00FA512D">
        <w:rPr>
          <w:rFonts w:ascii="Times New Roman" w:hAnsi="Times New Roman" w:cs="Times New Roman"/>
          <w:color w:val="auto"/>
          <w:kern w:val="0"/>
          <w:sz w:val="12"/>
          <w:szCs w:val="12"/>
        </w:rPr>
        <w:t xml:space="preserve">            (подпись)               (ФИО)</w:t>
      </w:r>
    </w:p>
    <w:p w:rsidR="00FA512D" w:rsidRPr="00FA512D" w:rsidRDefault="00FA512D" w:rsidP="00FA512D">
      <w:pPr>
        <w:widowControl w:val="0"/>
        <w:autoSpaceDE w:val="0"/>
        <w:autoSpaceDN w:val="0"/>
        <w:spacing w:after="0" w:line="240" w:lineRule="auto"/>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М.П.</w:t>
      </w:r>
    </w:p>
    <w:p w:rsidR="00FA512D" w:rsidRPr="00FA512D" w:rsidRDefault="00FA512D" w:rsidP="00FA512D">
      <w:pPr>
        <w:widowControl w:val="0"/>
        <w:autoSpaceDE w:val="0"/>
        <w:autoSpaceDN w:val="0"/>
        <w:spacing w:after="0" w:line="240" w:lineRule="auto"/>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Дата</w:t>
      </w:r>
    </w:p>
    <w:p w:rsidR="00FA512D" w:rsidRPr="00FA512D" w:rsidRDefault="00FA512D" w:rsidP="00FA512D">
      <w:pPr>
        <w:widowControl w:val="0"/>
        <w:autoSpaceDE w:val="0"/>
        <w:autoSpaceDN w:val="0"/>
        <w:spacing w:after="0" w:line="240" w:lineRule="auto"/>
        <w:jc w:val="both"/>
        <w:rPr>
          <w:rFonts w:ascii="Times New Roman" w:hAnsi="Times New Roman" w:cs="Times New Roman"/>
          <w:color w:val="auto"/>
          <w:kern w:val="0"/>
          <w:sz w:val="12"/>
          <w:szCs w:val="12"/>
        </w:rPr>
      </w:pPr>
      <w:r w:rsidRPr="00FA512D">
        <w:rPr>
          <w:rFonts w:ascii="Times New Roman" w:hAnsi="Times New Roman" w:cs="Times New Roman"/>
          <w:color w:val="auto"/>
          <w:kern w:val="0"/>
          <w:sz w:val="12"/>
          <w:szCs w:val="12"/>
        </w:rPr>
        <w:t>Исполнитель</w:t>
      </w:r>
    </w:p>
    <w:p w:rsidR="00FA512D" w:rsidRDefault="00FA512D" w:rsidP="00FA512D">
      <w:pPr>
        <w:spacing w:after="0" w:line="240" w:lineRule="auto"/>
        <w:rPr>
          <w:rFonts w:ascii="Times New Roman" w:eastAsia="Calibri" w:hAnsi="Times New Roman" w:cs="Times New Roman"/>
          <w:color w:val="auto"/>
          <w:kern w:val="0"/>
          <w:sz w:val="12"/>
          <w:szCs w:val="12"/>
          <w:lang w:eastAsia="en-US"/>
        </w:rPr>
      </w:pPr>
      <w:r w:rsidRPr="00FA512D">
        <w:rPr>
          <w:rFonts w:ascii="Times New Roman" w:hAnsi="Times New Roman" w:cs="Times New Roman"/>
          <w:color w:val="auto"/>
          <w:kern w:val="0"/>
          <w:sz w:val="12"/>
          <w:szCs w:val="12"/>
        </w:rPr>
        <w:t>Должность Телефон</w:t>
      </w:r>
      <w:r w:rsidRPr="00FA512D">
        <w:rPr>
          <w:rFonts w:ascii="Times New Roman" w:eastAsia="Calibri" w:hAnsi="Times New Roman" w:cs="Times New Roman"/>
          <w:color w:val="auto"/>
          <w:kern w:val="0"/>
          <w:sz w:val="12"/>
          <w:szCs w:val="12"/>
          <w:lang w:eastAsia="en-US"/>
        </w:rPr>
        <w:t xml:space="preserve">                                                       </w:t>
      </w:r>
      <w:proofErr w:type="spellStart"/>
      <w:r w:rsidRPr="00FA512D">
        <w:rPr>
          <w:rFonts w:ascii="Times New Roman" w:eastAsia="Calibri" w:hAnsi="Times New Roman" w:cs="Times New Roman"/>
          <w:color w:val="auto"/>
          <w:kern w:val="0"/>
          <w:sz w:val="12"/>
          <w:szCs w:val="12"/>
          <w:lang w:eastAsia="en-US"/>
        </w:rPr>
        <w:t>М.п</w:t>
      </w:r>
      <w:proofErr w:type="spellEnd"/>
      <w:r w:rsidRPr="00FA512D">
        <w:rPr>
          <w:rFonts w:ascii="Times New Roman" w:eastAsia="Calibri" w:hAnsi="Times New Roman" w:cs="Times New Roman"/>
          <w:color w:val="auto"/>
          <w:kern w:val="0"/>
          <w:sz w:val="12"/>
          <w:szCs w:val="12"/>
          <w:lang w:eastAsia="en-US"/>
        </w:rPr>
        <w:t>.</w:t>
      </w:r>
    </w:p>
    <w:p w:rsidR="00981FDC" w:rsidRDefault="00981FDC" w:rsidP="00FA512D">
      <w:pPr>
        <w:spacing w:after="0" w:line="240" w:lineRule="auto"/>
        <w:rPr>
          <w:rFonts w:ascii="Times New Roman" w:eastAsia="Calibri" w:hAnsi="Times New Roman" w:cs="Times New Roman"/>
          <w:color w:val="auto"/>
          <w:kern w:val="0"/>
          <w:sz w:val="12"/>
          <w:szCs w:val="12"/>
          <w:lang w:eastAsia="en-US"/>
        </w:rPr>
      </w:pPr>
    </w:p>
    <w:p w:rsidR="00981FDC" w:rsidRDefault="00981FDC" w:rsidP="00FA512D">
      <w:pPr>
        <w:spacing w:after="0" w:line="240" w:lineRule="auto"/>
        <w:rPr>
          <w:rFonts w:ascii="Times New Roman" w:eastAsia="Calibri" w:hAnsi="Times New Roman" w:cs="Times New Roman"/>
          <w:color w:val="auto"/>
          <w:kern w:val="0"/>
          <w:sz w:val="12"/>
          <w:szCs w:val="12"/>
          <w:lang w:eastAsia="en-US"/>
        </w:rPr>
      </w:pPr>
    </w:p>
    <w:p w:rsidR="00981FDC" w:rsidRDefault="00981FDC" w:rsidP="00FA512D">
      <w:pPr>
        <w:spacing w:after="0" w:line="240" w:lineRule="auto"/>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ind w:left="5940" w:firstLine="1760"/>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Приложение  5</w:t>
      </w:r>
    </w:p>
    <w:p w:rsidR="00981FDC" w:rsidRPr="00981FDC" w:rsidRDefault="00981FDC" w:rsidP="00981FDC">
      <w:pPr>
        <w:autoSpaceDE w:val="0"/>
        <w:autoSpaceDN w:val="0"/>
        <w:adjustRightInd w:val="0"/>
        <w:spacing w:after="0" w:line="240" w:lineRule="auto"/>
        <w:ind w:firstLine="7700"/>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к подпрограмме</w:t>
      </w:r>
    </w:p>
    <w:p w:rsidR="00981FDC" w:rsidRPr="00981FDC" w:rsidRDefault="00981FDC" w:rsidP="00981FDC">
      <w:pPr>
        <w:autoSpaceDE w:val="0"/>
        <w:autoSpaceDN w:val="0"/>
        <w:adjustRightInd w:val="0"/>
        <w:spacing w:after="0" w:line="240" w:lineRule="auto"/>
        <w:ind w:firstLine="7700"/>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«Обеспечение жильем</w:t>
      </w:r>
    </w:p>
    <w:p w:rsidR="00981FDC" w:rsidRPr="00981FDC" w:rsidRDefault="00981FDC" w:rsidP="00981FDC">
      <w:pPr>
        <w:autoSpaceDE w:val="0"/>
        <w:autoSpaceDN w:val="0"/>
        <w:adjustRightInd w:val="0"/>
        <w:spacing w:after="0" w:line="240" w:lineRule="auto"/>
        <w:ind w:firstLine="7700"/>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молодых семей»</w:t>
      </w:r>
    </w:p>
    <w:p w:rsidR="00981FDC" w:rsidRPr="00981FDC" w:rsidRDefault="00981FDC" w:rsidP="00981FDC">
      <w:pPr>
        <w:autoSpaceDE w:val="0"/>
        <w:autoSpaceDN w:val="0"/>
        <w:adjustRightInd w:val="0"/>
        <w:spacing w:after="0" w:line="240" w:lineRule="auto"/>
        <w:ind w:firstLine="7700"/>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Заявление</w:t>
      </w:r>
    </w:p>
    <w:p w:rsidR="00981FDC" w:rsidRPr="00981FDC" w:rsidRDefault="00981FDC" w:rsidP="00981FDC">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Прошу   включить  в  список  молодых  семей  -  участников  мероприятия</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"Субсидии  бюджетам  муниципальных образований на предоставление социальных выплат  молодым семьям на приобретение (строительство) жилья" на 2015, 2016 и т.д. (нужное подчеркнуть) год нашу молодую семью в составе:</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супруг 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дата рождения)</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паспорт: серия ________ N ________, выданный 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981FDC">
        <w:rPr>
          <w:rFonts w:ascii="Times New Roman" w:eastAsia="Calibri" w:hAnsi="Times New Roman" w:cs="Times New Roman"/>
          <w:color w:val="auto"/>
          <w:kern w:val="0"/>
          <w:sz w:val="12"/>
          <w:szCs w:val="12"/>
          <w:lang w:eastAsia="en-US"/>
        </w:rPr>
        <w:t>г</w:t>
      </w:r>
      <w:proofErr w:type="gramEnd"/>
      <w:r w:rsidRPr="00981FDC">
        <w:rPr>
          <w:rFonts w:ascii="Times New Roman" w:eastAsia="Calibri" w:hAnsi="Times New Roman" w:cs="Times New Roman"/>
          <w:color w:val="auto"/>
          <w:kern w:val="0"/>
          <w:sz w:val="12"/>
          <w:szCs w:val="12"/>
          <w:lang w:eastAsia="en-US"/>
        </w:rPr>
        <w:t>.,</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проживает по адресу (с указанием индекса) 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супруга 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дата рождения)</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паспорт: серия ________ N ________, выданный 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981FDC">
        <w:rPr>
          <w:rFonts w:ascii="Times New Roman" w:eastAsia="Calibri" w:hAnsi="Times New Roman" w:cs="Times New Roman"/>
          <w:color w:val="auto"/>
          <w:kern w:val="0"/>
          <w:sz w:val="12"/>
          <w:szCs w:val="12"/>
          <w:lang w:eastAsia="en-US"/>
        </w:rPr>
        <w:t>г</w:t>
      </w:r>
      <w:proofErr w:type="gramEnd"/>
      <w:r w:rsidRPr="00981FDC">
        <w:rPr>
          <w:rFonts w:ascii="Times New Roman" w:eastAsia="Calibri" w:hAnsi="Times New Roman" w:cs="Times New Roman"/>
          <w:color w:val="auto"/>
          <w:kern w:val="0"/>
          <w:sz w:val="12"/>
          <w:szCs w:val="12"/>
          <w:lang w:eastAsia="en-US"/>
        </w:rPr>
        <w:t>.,</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дети: 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w:t>
      </w:r>
      <w:proofErr w:type="gramStart"/>
      <w:r w:rsidRPr="00981FDC">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w:t>
      </w:r>
      <w:proofErr w:type="gramStart"/>
      <w:r w:rsidRPr="00981FDC">
        <w:rPr>
          <w:rFonts w:ascii="Times New Roman" w:eastAsia="Calibri" w:hAnsi="Times New Roman" w:cs="Times New Roman"/>
          <w:color w:val="auto"/>
          <w:kern w:val="0"/>
          <w:sz w:val="12"/>
          <w:szCs w:val="12"/>
          <w:lang w:eastAsia="en-US"/>
        </w:rPr>
        <w:t>достигшего</w:t>
      </w:r>
      <w:proofErr w:type="gramEnd"/>
      <w:r w:rsidRPr="00981FDC">
        <w:rPr>
          <w:rFonts w:ascii="Times New Roman" w:eastAsia="Calibri" w:hAnsi="Times New Roman" w:cs="Times New Roman"/>
          <w:color w:val="auto"/>
          <w:kern w:val="0"/>
          <w:sz w:val="12"/>
          <w:szCs w:val="12"/>
          <w:lang w:eastAsia="en-US"/>
        </w:rPr>
        <w:t xml:space="preserve"> 14 лет) (нужное подчеркнуть)</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серия _________ N _________, </w:t>
      </w:r>
      <w:proofErr w:type="gramStart"/>
      <w:r w:rsidRPr="00981FDC">
        <w:rPr>
          <w:rFonts w:ascii="Times New Roman" w:eastAsia="Calibri" w:hAnsi="Times New Roman" w:cs="Times New Roman"/>
          <w:color w:val="auto"/>
          <w:kern w:val="0"/>
          <w:sz w:val="12"/>
          <w:szCs w:val="12"/>
          <w:lang w:eastAsia="en-US"/>
        </w:rPr>
        <w:t>выданное</w:t>
      </w:r>
      <w:proofErr w:type="gramEnd"/>
      <w:r w:rsidRPr="00981FDC">
        <w:rPr>
          <w:rFonts w:ascii="Times New Roman" w:eastAsia="Calibri" w:hAnsi="Times New Roman" w:cs="Times New Roman"/>
          <w:color w:val="auto"/>
          <w:kern w:val="0"/>
          <w:sz w:val="12"/>
          <w:szCs w:val="12"/>
          <w:lang w:eastAsia="en-US"/>
        </w:rPr>
        <w:t xml:space="preserve"> (</w:t>
      </w:r>
      <w:proofErr w:type="spellStart"/>
      <w:r w:rsidRPr="00981FDC">
        <w:rPr>
          <w:rFonts w:ascii="Times New Roman" w:eastAsia="Calibri" w:hAnsi="Times New Roman" w:cs="Times New Roman"/>
          <w:color w:val="auto"/>
          <w:kern w:val="0"/>
          <w:sz w:val="12"/>
          <w:szCs w:val="12"/>
          <w:lang w:eastAsia="en-US"/>
        </w:rPr>
        <w:t>ый</w:t>
      </w:r>
      <w:proofErr w:type="spellEnd"/>
      <w:r w:rsidRPr="00981FDC">
        <w:rPr>
          <w:rFonts w:ascii="Times New Roman" w:eastAsia="Calibri" w:hAnsi="Times New Roman" w:cs="Times New Roman"/>
          <w:color w:val="auto"/>
          <w:kern w:val="0"/>
          <w:sz w:val="12"/>
          <w:szCs w:val="12"/>
          <w:lang w:eastAsia="en-US"/>
        </w:rPr>
        <w:t>) 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981FDC">
        <w:rPr>
          <w:rFonts w:ascii="Times New Roman" w:eastAsia="Calibri" w:hAnsi="Times New Roman" w:cs="Times New Roman"/>
          <w:color w:val="auto"/>
          <w:kern w:val="0"/>
          <w:sz w:val="12"/>
          <w:szCs w:val="12"/>
          <w:lang w:eastAsia="en-US"/>
        </w:rPr>
        <w:t>г</w:t>
      </w:r>
      <w:proofErr w:type="gramEnd"/>
      <w:r w:rsidRPr="00981FDC">
        <w:rPr>
          <w:rFonts w:ascii="Times New Roman" w:eastAsia="Calibri" w:hAnsi="Times New Roman" w:cs="Times New Roman"/>
          <w:color w:val="auto"/>
          <w:kern w:val="0"/>
          <w:sz w:val="12"/>
          <w:szCs w:val="12"/>
          <w:lang w:eastAsia="en-US"/>
        </w:rPr>
        <w:t>.,</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проживает по адресу 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w:t>
      </w:r>
      <w:proofErr w:type="gramStart"/>
      <w:r w:rsidRPr="00981FDC">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w:t>
      </w:r>
      <w:proofErr w:type="gramStart"/>
      <w:r w:rsidRPr="00981FDC">
        <w:rPr>
          <w:rFonts w:ascii="Times New Roman" w:eastAsia="Calibri" w:hAnsi="Times New Roman" w:cs="Times New Roman"/>
          <w:color w:val="auto"/>
          <w:kern w:val="0"/>
          <w:sz w:val="12"/>
          <w:szCs w:val="12"/>
          <w:lang w:eastAsia="en-US"/>
        </w:rPr>
        <w:t>достигшего</w:t>
      </w:r>
      <w:proofErr w:type="gramEnd"/>
      <w:r w:rsidRPr="00981FDC">
        <w:rPr>
          <w:rFonts w:ascii="Times New Roman" w:eastAsia="Calibri" w:hAnsi="Times New Roman" w:cs="Times New Roman"/>
          <w:color w:val="auto"/>
          <w:kern w:val="0"/>
          <w:sz w:val="12"/>
          <w:szCs w:val="12"/>
          <w:lang w:eastAsia="en-US"/>
        </w:rPr>
        <w:t xml:space="preserve"> 14 лет) (нужное подчеркнуть)</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серия _________ N _________, </w:t>
      </w:r>
      <w:proofErr w:type="gramStart"/>
      <w:r w:rsidRPr="00981FDC">
        <w:rPr>
          <w:rFonts w:ascii="Times New Roman" w:eastAsia="Calibri" w:hAnsi="Times New Roman" w:cs="Times New Roman"/>
          <w:color w:val="auto"/>
          <w:kern w:val="0"/>
          <w:sz w:val="12"/>
          <w:szCs w:val="12"/>
          <w:lang w:eastAsia="en-US"/>
        </w:rPr>
        <w:t>выданное</w:t>
      </w:r>
      <w:proofErr w:type="gramEnd"/>
      <w:r w:rsidRPr="00981FDC">
        <w:rPr>
          <w:rFonts w:ascii="Times New Roman" w:eastAsia="Calibri" w:hAnsi="Times New Roman" w:cs="Times New Roman"/>
          <w:color w:val="auto"/>
          <w:kern w:val="0"/>
          <w:sz w:val="12"/>
          <w:szCs w:val="12"/>
          <w:lang w:eastAsia="en-US"/>
        </w:rPr>
        <w:t xml:space="preserve"> (</w:t>
      </w:r>
      <w:proofErr w:type="spellStart"/>
      <w:r w:rsidRPr="00981FDC">
        <w:rPr>
          <w:rFonts w:ascii="Times New Roman" w:eastAsia="Calibri" w:hAnsi="Times New Roman" w:cs="Times New Roman"/>
          <w:color w:val="auto"/>
          <w:kern w:val="0"/>
          <w:sz w:val="12"/>
          <w:szCs w:val="12"/>
          <w:lang w:eastAsia="en-US"/>
        </w:rPr>
        <w:t>ый</w:t>
      </w:r>
      <w:proofErr w:type="spellEnd"/>
      <w:r w:rsidRPr="00981FDC">
        <w:rPr>
          <w:rFonts w:ascii="Times New Roman" w:eastAsia="Calibri" w:hAnsi="Times New Roman" w:cs="Times New Roman"/>
          <w:color w:val="auto"/>
          <w:kern w:val="0"/>
          <w:sz w:val="12"/>
          <w:szCs w:val="12"/>
          <w:lang w:eastAsia="en-US"/>
        </w:rPr>
        <w:t>) 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lastRenderedPageBreak/>
        <w:t xml:space="preserve">_________________________________________________ "__" __________ ____ </w:t>
      </w:r>
      <w:proofErr w:type="gramStart"/>
      <w:r w:rsidRPr="00981FDC">
        <w:rPr>
          <w:rFonts w:ascii="Times New Roman" w:eastAsia="Calibri" w:hAnsi="Times New Roman" w:cs="Times New Roman"/>
          <w:color w:val="auto"/>
          <w:kern w:val="0"/>
          <w:sz w:val="12"/>
          <w:szCs w:val="12"/>
          <w:lang w:eastAsia="en-US"/>
        </w:rPr>
        <w:t>г</w:t>
      </w:r>
      <w:proofErr w:type="gramEnd"/>
      <w:r w:rsidRPr="00981FDC">
        <w:rPr>
          <w:rFonts w:ascii="Times New Roman" w:eastAsia="Calibri" w:hAnsi="Times New Roman" w:cs="Times New Roman"/>
          <w:color w:val="auto"/>
          <w:kern w:val="0"/>
          <w:sz w:val="12"/>
          <w:szCs w:val="12"/>
          <w:lang w:eastAsia="en-US"/>
        </w:rPr>
        <w:t>.,</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Подтверждаю,   что   не   имею  (ем)  жилья,  принадлежащего  на  праве</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собственности,  ранее  не  получал (и) безвозмездную помощь за счет средств</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федерального, краевого или местного бюджетов:</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1) _______________________________________________ __________ 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2) _______________________________________________ __________ 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3) ______________________________________________ __________ 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Я  подтверждаю,  что  сведения,  сообщенные мной в настоящем заявлении,</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достоверны:</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(подпись, фамилия, инициалы)</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С  условиями  участия  в  мероприятии  "Субсидии бюджетам </w:t>
      </w:r>
      <w:proofErr w:type="gramStart"/>
      <w:r w:rsidRPr="00981FDC">
        <w:rPr>
          <w:rFonts w:ascii="Times New Roman" w:eastAsia="Calibri" w:hAnsi="Times New Roman" w:cs="Times New Roman"/>
          <w:color w:val="auto"/>
          <w:kern w:val="0"/>
          <w:sz w:val="12"/>
          <w:szCs w:val="12"/>
          <w:lang w:eastAsia="en-US"/>
        </w:rPr>
        <w:t>муниципальных</w:t>
      </w:r>
      <w:proofErr w:type="gramEnd"/>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образований   на   предоставление   социальных  выплат  молодым  семьям  </w:t>
      </w:r>
      <w:proofErr w:type="gramStart"/>
      <w:r w:rsidRPr="00981FDC">
        <w:rPr>
          <w:rFonts w:ascii="Times New Roman" w:eastAsia="Calibri" w:hAnsi="Times New Roman" w:cs="Times New Roman"/>
          <w:color w:val="auto"/>
          <w:kern w:val="0"/>
          <w:sz w:val="12"/>
          <w:szCs w:val="12"/>
          <w:lang w:eastAsia="en-US"/>
        </w:rPr>
        <w:t>на</w:t>
      </w:r>
      <w:proofErr w:type="gramEnd"/>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приобретение  (строительство) жилья", в том числе о необходимости ежегодной</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подачи   заявления  на  включение  в  список  молодых  семей  -  участников</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мероприятия,  изъявивших  желание получить социальную выплату в планируемом году, </w:t>
      </w:r>
      <w:proofErr w:type="gramStart"/>
      <w:r w:rsidRPr="00981FDC">
        <w:rPr>
          <w:rFonts w:ascii="Times New Roman" w:eastAsia="Calibri" w:hAnsi="Times New Roman" w:cs="Times New Roman"/>
          <w:color w:val="auto"/>
          <w:kern w:val="0"/>
          <w:sz w:val="12"/>
          <w:szCs w:val="12"/>
          <w:lang w:eastAsia="en-US"/>
        </w:rPr>
        <w:t>ознакомлен</w:t>
      </w:r>
      <w:proofErr w:type="gramEnd"/>
      <w:r w:rsidRPr="00981FDC">
        <w:rPr>
          <w:rFonts w:ascii="Times New Roman" w:eastAsia="Calibri" w:hAnsi="Times New Roman" w:cs="Times New Roman"/>
          <w:color w:val="auto"/>
          <w:kern w:val="0"/>
          <w:sz w:val="12"/>
          <w:szCs w:val="12"/>
          <w:lang w:eastAsia="en-US"/>
        </w:rPr>
        <w:t xml:space="preserve"> (ы) и обязуюсь (емся) их выполнять:</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1) _______________________________________________ __________ 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2) ______________________________________________ __________ 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3) ______________________________________________ __________ 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Даю  (ем)  согласие  на  обработку  органами  местного  самоуправления,</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1) _______________________________________________ __________ 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2) _______________________________________________ __________ 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3) _______________________________________________ __________ 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1) 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2) 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3) 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4) ______________________________________________________________________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Телефоны: домашний __________, сотовый ___________, служебный 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__________________________________ _______________ ____________________</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(должность лица, принявшего заявление)            (подпись, дата)        (ФИО)</w:t>
      </w: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981FDC" w:rsidRPr="00981FDC" w:rsidRDefault="00981FDC" w:rsidP="00981FD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981FDC">
        <w:rPr>
          <w:rFonts w:ascii="Times New Roman" w:eastAsia="Calibri" w:hAnsi="Times New Roman" w:cs="Times New Roman"/>
          <w:color w:val="auto"/>
          <w:kern w:val="0"/>
          <w:sz w:val="12"/>
          <w:szCs w:val="12"/>
          <w:lang w:eastAsia="en-US"/>
        </w:rPr>
        <w:t>М.П.</w:t>
      </w:r>
    </w:p>
    <w:p w:rsidR="00981FDC" w:rsidRPr="00FA512D" w:rsidRDefault="00981FDC" w:rsidP="00FA512D">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398" style="position:absolute;margin-left:28.9pt;margin-top:288.65pt;width:511.7pt;height:97.75pt;z-index:251665408"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3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4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81FDC" w:rsidRPr="00893B63" w:rsidRDefault="00981FDC" w:rsidP="00981FD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81FDC" w:rsidRPr="00893B63" w:rsidRDefault="00981FDC" w:rsidP="00981FD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4"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981FDC" w:rsidRPr="00893B63" w:rsidRDefault="00981FDC" w:rsidP="00981FD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981FDC" w:rsidRPr="00893B63" w:rsidRDefault="00981FDC" w:rsidP="00981FD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81FDC" w:rsidRPr="00893B63" w:rsidRDefault="00981FDC" w:rsidP="00981FD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4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981FDC" w:rsidRPr="00FA512D" w:rsidSect="009809FB">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E1" w:rsidRDefault="00F56AE1" w:rsidP="00D368D1">
      <w:pPr>
        <w:spacing w:after="0" w:line="240" w:lineRule="auto"/>
      </w:pPr>
      <w:r>
        <w:separator/>
      </w:r>
    </w:p>
  </w:endnote>
  <w:endnote w:type="continuationSeparator" w:id="0">
    <w:p w:rsidR="00F56AE1" w:rsidRDefault="00F56AE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FA512D" w:rsidRDefault="00FA512D">
        <w:pPr>
          <w:pStyle w:val="a5"/>
          <w:jc w:val="right"/>
        </w:pPr>
        <w:r>
          <w:fldChar w:fldCharType="begin"/>
        </w:r>
        <w:r>
          <w:instrText>PAGE   \* MERGEFORMAT</w:instrText>
        </w:r>
        <w:r>
          <w:fldChar w:fldCharType="separate"/>
        </w:r>
        <w:r w:rsidR="00981FDC">
          <w:rPr>
            <w:noProof/>
          </w:rPr>
          <w:t>1</w:t>
        </w:r>
        <w:r>
          <w:fldChar w:fldCharType="end"/>
        </w:r>
      </w:p>
    </w:sdtContent>
  </w:sdt>
  <w:p w:rsidR="00FA512D" w:rsidRDefault="00FA51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E1" w:rsidRDefault="00F56AE1" w:rsidP="00D368D1">
      <w:pPr>
        <w:spacing w:after="0" w:line="240" w:lineRule="auto"/>
      </w:pPr>
      <w:r>
        <w:separator/>
      </w:r>
    </w:p>
  </w:footnote>
  <w:footnote w:type="continuationSeparator" w:id="0">
    <w:p w:rsidR="00F56AE1" w:rsidRDefault="00F56AE1"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FA512D" w:rsidRPr="00CB1931" w:rsidTr="001B243E">
      <w:tc>
        <w:tcPr>
          <w:tcW w:w="3500" w:type="pct"/>
          <w:tcBorders>
            <w:bottom w:val="single" w:sz="4" w:space="0" w:color="auto"/>
          </w:tcBorders>
          <w:vAlign w:val="bottom"/>
        </w:tcPr>
        <w:p w:rsidR="00FA512D" w:rsidRPr="00CB1931" w:rsidRDefault="00FA512D"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981FDC">
                <w:rPr>
                  <w:b/>
                  <w:bCs/>
                  <w:caps/>
                  <w:szCs w:val="24"/>
                </w:rPr>
                <w:t>№ 95</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0-06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FA512D" w:rsidRPr="00CB1931" w:rsidRDefault="00981FDC">
              <w:pPr>
                <w:pStyle w:val="a3"/>
                <w:rPr>
                  <w:color w:val="FFFFFF" w:themeColor="background1"/>
                </w:rPr>
              </w:pPr>
              <w:r>
                <w:rPr>
                  <w:color w:val="FFFFFF" w:themeColor="background1"/>
                </w:rPr>
                <w:t>6 октября 2015 г.</w:t>
              </w:r>
            </w:p>
          </w:tc>
        </w:sdtContent>
      </w:sdt>
    </w:tr>
  </w:tbl>
  <w:p w:rsidR="00FA512D" w:rsidRDefault="00FA51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5">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46F5F"/>
    <w:multiLevelType w:val="hybridMultilevel"/>
    <w:tmpl w:val="3538F9CE"/>
    <w:lvl w:ilvl="0" w:tplc="783E3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6">
    <w:nsid w:val="72AB4FB9"/>
    <w:multiLevelType w:val="hybridMultilevel"/>
    <w:tmpl w:val="5E148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44"/>
  </w:num>
  <w:num w:numId="3">
    <w:abstractNumId w:val="22"/>
  </w:num>
  <w:num w:numId="4">
    <w:abstractNumId w:val="8"/>
  </w:num>
  <w:num w:numId="5">
    <w:abstractNumId w:val="6"/>
  </w:num>
  <w:num w:numId="6">
    <w:abstractNumId w:val="19"/>
  </w:num>
  <w:num w:numId="7">
    <w:abstractNumId w:val="9"/>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28"/>
  </w:num>
  <w:num w:numId="10">
    <w:abstractNumId w:val="3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7"/>
  </w:num>
  <w:num w:numId="16">
    <w:abstractNumId w:val="13"/>
  </w:num>
  <w:num w:numId="17">
    <w:abstractNumId w:val="3"/>
  </w:num>
  <w:num w:numId="18">
    <w:abstractNumId w:val="35"/>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2"/>
  </w:num>
  <w:num w:numId="22">
    <w:abstractNumId w:val="14"/>
  </w:num>
  <w:num w:numId="23">
    <w:abstractNumId w:val="41"/>
  </w:num>
  <w:num w:numId="24">
    <w:abstractNumId w:val="11"/>
  </w:num>
  <w:num w:numId="25">
    <w:abstractNumId w:val="27"/>
  </w:num>
  <w:num w:numId="26">
    <w:abstractNumId w:val="5"/>
  </w:num>
  <w:num w:numId="27">
    <w:abstractNumId w:val="39"/>
  </w:num>
  <w:num w:numId="28">
    <w:abstractNumId w:val="40"/>
  </w:num>
  <w:num w:numId="29">
    <w:abstractNumId w:val="31"/>
  </w:num>
  <w:num w:numId="30">
    <w:abstractNumId w:val="16"/>
  </w:num>
  <w:num w:numId="31">
    <w:abstractNumId w:val="17"/>
  </w:num>
  <w:num w:numId="32">
    <w:abstractNumId w:val="38"/>
  </w:num>
  <w:num w:numId="33">
    <w:abstractNumId w:val="2"/>
  </w:num>
  <w:num w:numId="34">
    <w:abstractNumId w:val="20"/>
  </w:num>
  <w:num w:numId="35">
    <w:abstractNumId w:val="18"/>
  </w:num>
  <w:num w:numId="36">
    <w:abstractNumId w:val="4"/>
  </w:num>
  <w:num w:numId="37">
    <w:abstractNumId w:val="15"/>
  </w:num>
  <w:num w:numId="38">
    <w:abstractNumId w:val="33"/>
  </w:num>
  <w:num w:numId="39">
    <w:abstractNumId w:val="43"/>
  </w:num>
  <w:num w:numId="40">
    <w:abstractNumId w:val="10"/>
  </w:num>
  <w:num w:numId="41">
    <w:abstractNumId w:val="23"/>
  </w:num>
  <w:num w:numId="42">
    <w:abstractNumId w:val="42"/>
  </w:num>
  <w:num w:numId="43">
    <w:abstractNumId w:val="12"/>
  </w:num>
  <w:num w:numId="44">
    <w:abstractNumId w:val="36"/>
  </w:num>
  <w:num w:numId="4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558"/>
    <w:rsid w:val="00284C68"/>
    <w:rsid w:val="00287AAD"/>
    <w:rsid w:val="00290F4C"/>
    <w:rsid w:val="002A1651"/>
    <w:rsid w:val="002A2D82"/>
    <w:rsid w:val="002B3CF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515DA"/>
    <w:rsid w:val="00353165"/>
    <w:rsid w:val="00354850"/>
    <w:rsid w:val="0035759A"/>
    <w:rsid w:val="003604E7"/>
    <w:rsid w:val="003644D9"/>
    <w:rsid w:val="00365C3C"/>
    <w:rsid w:val="00367EC7"/>
    <w:rsid w:val="00370062"/>
    <w:rsid w:val="00382458"/>
    <w:rsid w:val="003864F7"/>
    <w:rsid w:val="003876CB"/>
    <w:rsid w:val="00393674"/>
    <w:rsid w:val="0039714D"/>
    <w:rsid w:val="003A14DF"/>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96CD1"/>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403F2"/>
    <w:rsid w:val="006476CC"/>
    <w:rsid w:val="00650DF6"/>
    <w:rsid w:val="006528DE"/>
    <w:rsid w:val="006552CC"/>
    <w:rsid w:val="006553C7"/>
    <w:rsid w:val="00655DEA"/>
    <w:rsid w:val="00657C07"/>
    <w:rsid w:val="00661158"/>
    <w:rsid w:val="006655DC"/>
    <w:rsid w:val="00666229"/>
    <w:rsid w:val="00670449"/>
    <w:rsid w:val="00675580"/>
    <w:rsid w:val="00675C3A"/>
    <w:rsid w:val="006818C0"/>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1621B"/>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09FB"/>
    <w:rsid w:val="00981FDC"/>
    <w:rsid w:val="00985383"/>
    <w:rsid w:val="009868F8"/>
    <w:rsid w:val="00996D7A"/>
    <w:rsid w:val="009A034D"/>
    <w:rsid w:val="009A17F7"/>
    <w:rsid w:val="009A783C"/>
    <w:rsid w:val="009B078F"/>
    <w:rsid w:val="009B1C62"/>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6EB2"/>
    <w:rsid w:val="00CC4AF5"/>
    <w:rsid w:val="00CC4BAC"/>
    <w:rsid w:val="00CC4CB2"/>
    <w:rsid w:val="00CC5C46"/>
    <w:rsid w:val="00CC6DCB"/>
    <w:rsid w:val="00CD29C7"/>
    <w:rsid w:val="00CD428F"/>
    <w:rsid w:val="00CD6DB5"/>
    <w:rsid w:val="00CD7321"/>
    <w:rsid w:val="00CF1263"/>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0DAC"/>
    <w:rsid w:val="00F514F2"/>
    <w:rsid w:val="00F52BAD"/>
    <w:rsid w:val="00F53695"/>
    <w:rsid w:val="00F5688B"/>
    <w:rsid w:val="00F56AE1"/>
    <w:rsid w:val="00F5774B"/>
    <w:rsid w:val="00F60402"/>
    <w:rsid w:val="00F65A1C"/>
    <w:rsid w:val="00F70140"/>
    <w:rsid w:val="00F73822"/>
    <w:rsid w:val="00F73F8C"/>
    <w:rsid w:val="00F74472"/>
    <w:rsid w:val="00F755B4"/>
    <w:rsid w:val="00F76E6F"/>
    <w:rsid w:val="00F77222"/>
    <w:rsid w:val="00F807CC"/>
    <w:rsid w:val="00F8475A"/>
    <w:rsid w:val="00F8547A"/>
    <w:rsid w:val="00F8647D"/>
    <w:rsid w:val="00F94E7C"/>
    <w:rsid w:val="00F96E49"/>
    <w:rsid w:val="00FA1C10"/>
    <w:rsid w:val="00FA512D"/>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596CD1"/>
    <w:pPr>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
    <w:rsid w:val="00596CD1"/>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596CD1"/>
    <w:pPr>
      <w:pBdr>
        <w:top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65098333">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09609948">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794105106">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20775583">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81554561">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87362029">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054809">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18849890">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65637856">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84519631">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ga50733@mail.ru" TargetMode="External"/><Relationship Id="rId18" Type="http://schemas.openxmlformats.org/officeDocument/2006/relationships/hyperlink" Target="consultantplus://offline/main?base=LAW;n=117012;fld=134;dst=33" TargetMode="External"/><Relationship Id="rId26" Type="http://schemas.openxmlformats.org/officeDocument/2006/relationships/hyperlink" Target="consultantplus://offline/ref=70FDDBDE133633053D7AEB19901164849A495CFB7CF4441DB622CFA627EAC8C03C478D133E3F6B2640E8296172GAF" TargetMode="External"/><Relationship Id="rId3" Type="http://schemas.openxmlformats.org/officeDocument/2006/relationships/numbering" Target="numbering.xml"/><Relationship Id="rId21" Type="http://schemas.openxmlformats.org/officeDocument/2006/relationships/hyperlink" Target="consultantplus://offline/main?base=LAW;n=117012;fld=134;dst=33" TargetMode="External"/><Relationship Id="rId34" Type="http://schemas.openxmlformats.org/officeDocument/2006/relationships/hyperlink" Target="mailto:adminkaratuz@krasmail.ru" TargetMode="External"/><Relationship Id="rId7" Type="http://schemas.openxmlformats.org/officeDocument/2006/relationships/webSettings" Target="webSettings.xml"/><Relationship Id="rId12" Type="http://schemas.openxmlformats.org/officeDocument/2006/relationships/hyperlink" Target="mailto:olga50733@mail.ru" TargetMode="External"/><Relationship Id="rId17" Type="http://schemas.openxmlformats.org/officeDocument/2006/relationships/hyperlink" Target="consultantplus://offline/main?base=LAW;n=107420;fld=134;dst=100361" TargetMode="External"/><Relationship Id="rId25" Type="http://schemas.openxmlformats.org/officeDocument/2006/relationships/hyperlink" Target="consultantplus://offline/ref=70FDDBDE133633053D7AEB19901164849A495CFB7CF44117B525CFA627EAC8C03C478D133E3F6B2641EE206F72G3F" TargetMode="External"/><Relationship Id="rId33" Type="http://schemas.openxmlformats.org/officeDocument/2006/relationships/hyperlink" Target="consultantplus://offline/ref=C113F0CEB0F1FBE852290BC5206B0F1935B3D1FED47EFD5969477CE23FCB51BE7093359C4FE8F72Ah1tD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main?base=LAW;n=107420;fld=134;dst=100361" TargetMode="External"/><Relationship Id="rId29" Type="http://schemas.openxmlformats.org/officeDocument/2006/relationships/hyperlink" Target="http://www.krskstate.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ratuzraion.narod.ru" TargetMode="External"/><Relationship Id="rId24" Type="http://schemas.openxmlformats.org/officeDocument/2006/relationships/hyperlink" Target="consultantplus://offline/main?base=RLAW187;n=46861;fld=134;dst=100087" TargetMode="External"/><Relationship Id="rId32" Type="http://schemas.openxmlformats.org/officeDocument/2006/relationships/hyperlink" Target="consultantplus://offline/ref=C113F0CEB0F1FBE8522915C83607501637BC8BF4D577F60B371827BF68C25BE9h3t7E"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consultantplus://offline/main?base=RLAW187;n=46861;fld=134;dst=100056" TargetMode="External"/><Relationship Id="rId28" Type="http://schemas.openxmlformats.org/officeDocument/2006/relationships/hyperlink" Target="consultantplus://offline/ref=3A14E68847AD10A5A9DD47065CB1CBCF511AE202A1AAB33B1D287A3BDE2F91450AB6B12981874F6CE8A84CDEE6S8G" TargetMode="External"/><Relationship Id="rId36"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consultantplus://offline/main?base=RLAW187;n=46861;fld=134;dst=100319" TargetMode="External"/><Relationship Id="rId31" Type="http://schemas.openxmlformats.org/officeDocument/2006/relationships/hyperlink" Target="consultantplus://offline/ref=C113F0CEB0F1FBE852290BC5206B0F1935B3D1FED47EFD5969477CE23FCB51BE7093359C4FE8F72Ah1t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lga50733@mail.ru" TargetMode="External"/><Relationship Id="rId22" Type="http://schemas.openxmlformats.org/officeDocument/2006/relationships/hyperlink" Target="consultantplus://offline/main?base=RLAW187;n=46861;fld=134;dst=100319" TargetMode="External"/><Relationship Id="rId27" Type="http://schemas.openxmlformats.org/officeDocument/2006/relationships/hyperlink" Target="consultantplus://offline/ref=3A14E68847AD10A5A9DD47065CB1CBCF511AE202A1AAB6311E2F7A3BDE2F91450AB6B12981874F6CE9AF40D0E6S0G" TargetMode="External"/><Relationship Id="rId30" Type="http://schemas.openxmlformats.org/officeDocument/2006/relationships/hyperlink" Target="consultantplus://offline/ref=3DC93D5383F45AA9F53E71ED9CAEB1042C7F4FDAE006DF24E627F19CD6469B0F3F4A61698F6B29C823482C38111F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53D59"/>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388BB-F67F-4CD6-9BF9-157940BE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12189</TotalTime>
  <Pages>32</Pages>
  <Words>30428</Words>
  <Characters>173440</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88 	Вести муниципального образования «Каратузский район»</vt:lpstr>
    </vt:vector>
  </TitlesOfParts>
  <Company>Администрация</Company>
  <LinksUpToDate>false</LinksUpToDate>
  <CharactersWithSpaces>203462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95 	Вести муниципального образования «Каратузский район»</dc:title>
  <dc:subject/>
  <dc:creator>Пользователь</dc:creator>
  <cp:keywords/>
  <dc:description/>
  <cp:lastModifiedBy>Morozov</cp:lastModifiedBy>
  <cp:revision>180</cp:revision>
  <cp:lastPrinted>2015-09-29T06:43:00Z</cp:lastPrinted>
  <dcterms:created xsi:type="dcterms:W3CDTF">2014-02-28T06:38:00Z</dcterms:created>
  <dcterms:modified xsi:type="dcterms:W3CDTF">2015-10-07T08:17:00Z</dcterms:modified>
</cp:coreProperties>
</file>