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375E97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8324D4" w:rsidRDefault="008324D4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5E184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89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8324D4" w:rsidRPr="00CB1931" w:rsidRDefault="008324D4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bookmarkStart w:id="0" w:name="_GoBack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5E184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5E184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  <w:bookmarkEnd w:id="0"/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8324D4" w:rsidRDefault="008324D4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8324D4" w:rsidRPr="0041243A" w:rsidRDefault="008324D4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8324D4" w:rsidRPr="0024392E" w:rsidRDefault="008324D4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8324D4" w:rsidRPr="00D368D1" w:rsidRDefault="008324D4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B45EF2" w:rsidRPr="00B45EF2" w:rsidRDefault="00B45EF2" w:rsidP="00B45EF2">
      <w:pPr>
        <w:spacing w:after="0" w:line="240" w:lineRule="auto"/>
        <w:ind w:right="-9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B45EF2" w:rsidRPr="00B45EF2" w:rsidRDefault="00B45EF2" w:rsidP="00B45EF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5EF2" w:rsidRPr="00B45EF2" w:rsidRDefault="00B45EF2" w:rsidP="00B45EF2">
      <w:pPr>
        <w:spacing w:after="0" w:line="240" w:lineRule="auto"/>
        <w:ind w:right="-9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B45EF2" w:rsidRPr="00B45EF2" w:rsidRDefault="00B45EF2" w:rsidP="00B45EF2">
      <w:pPr>
        <w:spacing w:after="0" w:line="240" w:lineRule="auto"/>
        <w:ind w:right="-9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B45EF2" w:rsidRPr="00B45EF2" w:rsidRDefault="00B45EF2" w:rsidP="00B45EF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25.08.2015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</w:t>
      </w: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№ 48-371</w:t>
      </w:r>
    </w:p>
    <w:p w:rsidR="00B45EF2" w:rsidRPr="00B45EF2" w:rsidRDefault="00B45EF2" w:rsidP="00B45EF2">
      <w:pPr>
        <w:spacing w:after="0" w:line="240" w:lineRule="auto"/>
        <w:ind w:right="-9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5EF2" w:rsidRPr="00B45EF2" w:rsidRDefault="00B45EF2" w:rsidP="00B45EF2">
      <w:pPr>
        <w:keepNext/>
        <w:spacing w:after="0" w:line="240" w:lineRule="auto"/>
        <w:ind w:right="-951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Об исполнении районного бюджета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за первое полугодие 2015 года</w:t>
      </w:r>
    </w:p>
    <w:p w:rsidR="00B45EF2" w:rsidRPr="00B45EF2" w:rsidRDefault="00B45EF2" w:rsidP="00B45EF2">
      <w:pPr>
        <w:spacing w:after="0" w:line="240" w:lineRule="auto"/>
        <w:ind w:right="-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5EF2" w:rsidRPr="00B45EF2" w:rsidRDefault="00B45EF2" w:rsidP="00B45EF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Заслушав и обсудив информацию администрации района об исполнении районного бюджета за  первое полугодие 2015 года, </w:t>
      </w:r>
      <w:proofErr w:type="spellStart"/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B45EF2" w:rsidRPr="00B45EF2" w:rsidRDefault="00B45EF2" w:rsidP="00B45EF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Принять к сведению  информацию  об исполнении районного бюджета за первое полугодие  2015 года по доходам в сумме  300 885,49 тыс. руб., по расходам в сумме 292 105,77 тыс. руб., </w:t>
      </w:r>
      <w:r w:rsidRPr="00B45EF2">
        <w:rPr>
          <w:rFonts w:ascii="Times New Roman" w:hAnsi="Times New Roman" w:cs="Times New Roman"/>
          <w:kern w:val="0"/>
          <w:sz w:val="12"/>
          <w:szCs w:val="12"/>
        </w:rPr>
        <w:t>профицит</w:t>
      </w: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бюджета в сумме  8 779,72 тыс. рублей.</w:t>
      </w:r>
    </w:p>
    <w:p w:rsidR="00B45EF2" w:rsidRPr="00B45EF2" w:rsidRDefault="00B45EF2" w:rsidP="00B45EF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2. Решение вступает в силу в день, следующий за днем его официального опубликования  в периодическом печатном издании «Вести муниципального образования «</w:t>
      </w:r>
      <w:proofErr w:type="spellStart"/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B45EF2" w:rsidRPr="00B45EF2" w:rsidRDefault="00B45EF2" w:rsidP="00B45EF2">
      <w:pPr>
        <w:spacing w:after="0" w:line="240" w:lineRule="auto"/>
        <w:ind w:right="-95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5EF2" w:rsidRPr="00B45EF2" w:rsidRDefault="00B45EF2" w:rsidP="00B45EF2">
      <w:pPr>
        <w:spacing w:after="0" w:line="240" w:lineRule="auto"/>
        <w:ind w:left="1069" w:right="-9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5EF2" w:rsidRPr="00B45EF2" w:rsidRDefault="00B45EF2" w:rsidP="00B45EF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gramStart"/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.П</w:t>
      </w:r>
      <w:proofErr w:type="gramEnd"/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>редседателя</w:t>
      </w:r>
      <w:proofErr w:type="spellEnd"/>
    </w:p>
    <w:p w:rsidR="003A14DF" w:rsidRPr="003A14DF" w:rsidRDefault="00B45EF2" w:rsidP="00B45EF2">
      <w:pPr>
        <w:spacing w:after="0" w:line="240" w:lineRule="auto"/>
        <w:ind w:right="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районного Совета депутатов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45EF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М.А. Фатюшина</w:t>
      </w:r>
    </w:p>
    <w:p w:rsidR="003A14DF" w:rsidRDefault="003A14DF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0422" w:type="dxa"/>
        <w:tblInd w:w="108" w:type="dxa"/>
        <w:tblLook w:val="04A0" w:firstRow="1" w:lastRow="0" w:firstColumn="1" w:lastColumn="0" w:noHBand="0" w:noVBand="1"/>
      </w:tblPr>
      <w:tblGrid>
        <w:gridCol w:w="222"/>
        <w:gridCol w:w="2188"/>
        <w:gridCol w:w="4072"/>
        <w:gridCol w:w="1200"/>
        <w:gridCol w:w="1360"/>
        <w:gridCol w:w="1380"/>
      </w:tblGrid>
      <w:tr w:rsidR="00B45EF2" w:rsidRPr="00B45EF2" w:rsidTr="00B45EF2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B1:G26"/>
            <w:bookmarkEnd w:id="1"/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источникам внутреннего финансирования дефицита районного бюджета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Код источника финансирования по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КИВФ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,К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ИВнФ</w:t>
            </w:r>
            <w:proofErr w:type="spellEnd"/>
          </w:p>
        </w:tc>
        <w:tc>
          <w:tcPr>
            <w:tcW w:w="4072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План на 2015 год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000 01  00  00  00  00  0000  000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ИСТОЧНИКИ ВНУТРЕННЕГО ФИНАНСИРОВАНИЯ ДЕФИЦИТА  БЮДЖЕТА</w:t>
            </w:r>
          </w:p>
        </w:tc>
        <w:tc>
          <w:tcPr>
            <w:tcW w:w="120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4 042,28</w:t>
            </w:r>
          </w:p>
        </w:tc>
        <w:tc>
          <w:tcPr>
            <w:tcW w:w="136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-8 779,72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000 01  06  00  00  00  0000  000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70,63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000 01  06  05  00  00  0000  000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70,63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000 01  06  05  00  00  0000  600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1 570,63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000 01  06  05  01  00  0000  640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70,63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090 01  06  05  01  05  0000  640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юридическим лицам из бюджетов муниципальных  районов в валюте Российской Федерации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70,63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000 01  06  05  02  00  0000  640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090 01  06  05  02  05  0000  640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000 01  06  05  00  00  0000  500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000 01  06  05  02  00  0000  540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090 01  06  05  02  05  0000  540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000 01  00  00  00  00  0000  000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Изменение остатков средств 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3 971,65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-8 779,72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000 01  05  00  00  00  0000  000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3 971,65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-8 779,72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000 01  05  00  00  00  0000  500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-621 794,06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-307 056,52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49,38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000 01  05  02  00  00  0000  500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-621 794,06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-307 056,52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49,38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090 01  05  02  01  05  0000  510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0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-621 794,06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-307 056,52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49,38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000 01  05  00  00  00  0000  600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20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625 765,71</w:t>
            </w:r>
          </w:p>
        </w:tc>
        <w:tc>
          <w:tcPr>
            <w:tcW w:w="136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298 276,80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47,67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000 01  05  02  00  00  0000  600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625 765,71</w:t>
            </w:r>
          </w:p>
        </w:tc>
        <w:tc>
          <w:tcPr>
            <w:tcW w:w="136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298 276,80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47,67</w:t>
            </w:r>
          </w:p>
        </w:tc>
      </w:tr>
      <w:tr w:rsidR="00B45EF2" w:rsidRPr="00B45EF2" w:rsidTr="00B45EF2">
        <w:trPr>
          <w:trHeight w:val="20"/>
        </w:trPr>
        <w:tc>
          <w:tcPr>
            <w:tcW w:w="22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090 01  05  02  01  05  0000  610</w:t>
            </w:r>
          </w:p>
        </w:tc>
        <w:tc>
          <w:tcPr>
            <w:tcW w:w="4072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20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625 765,71</w:t>
            </w:r>
          </w:p>
        </w:tc>
        <w:tc>
          <w:tcPr>
            <w:tcW w:w="136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298 276,80</w:t>
            </w:r>
          </w:p>
        </w:tc>
        <w:tc>
          <w:tcPr>
            <w:tcW w:w="138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47,67</w:t>
            </w:r>
          </w:p>
        </w:tc>
      </w:tr>
    </w:tbl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0847" w:type="dxa"/>
        <w:tblInd w:w="108" w:type="dxa"/>
        <w:tblLook w:val="04A0" w:firstRow="1" w:lastRow="0" w:firstColumn="1" w:lastColumn="0" w:noHBand="0" w:noVBand="1"/>
      </w:tblPr>
      <w:tblGrid>
        <w:gridCol w:w="565"/>
        <w:gridCol w:w="396"/>
        <w:gridCol w:w="364"/>
        <w:gridCol w:w="364"/>
        <w:gridCol w:w="364"/>
        <w:gridCol w:w="427"/>
        <w:gridCol w:w="364"/>
        <w:gridCol w:w="456"/>
        <w:gridCol w:w="396"/>
        <w:gridCol w:w="4101"/>
        <w:gridCol w:w="1020"/>
        <w:gridCol w:w="931"/>
        <w:gridCol w:w="1099"/>
      </w:tblGrid>
      <w:tr w:rsidR="00B45EF2" w:rsidRPr="00B45EF2" w:rsidTr="00B45EF2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45EF2" w:rsidRPr="00B45EF2" w:rsidTr="00B45EF2">
        <w:trPr>
          <w:trHeight w:val="20"/>
        </w:trPr>
        <w:tc>
          <w:tcPr>
            <w:tcW w:w="1084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доходам районного бюджета Каратузского района за 1 полугодие 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B45EF2" w:rsidRPr="00B45EF2" w:rsidTr="00B45EF2">
        <w:trPr>
          <w:trHeight w:val="138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3131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КБК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План на 2015 год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за 1 полугодие 2015 года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% исполнение</w:t>
            </w:r>
          </w:p>
        </w:tc>
      </w:tr>
      <w:tr w:rsidR="00B45EF2" w:rsidRPr="00B45EF2" w:rsidTr="00B45EF2">
        <w:trPr>
          <w:trHeight w:val="138"/>
        </w:trPr>
        <w:tc>
          <w:tcPr>
            <w:tcW w:w="565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31" w:type="dxa"/>
            <w:gridSpan w:val="8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01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1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9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1022"/>
        </w:trPr>
        <w:tc>
          <w:tcPr>
            <w:tcW w:w="565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textDirection w:val="btLr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администратора</w:t>
            </w:r>
          </w:p>
        </w:tc>
        <w:tc>
          <w:tcPr>
            <w:tcW w:w="364" w:type="dxa"/>
            <w:textDirection w:val="btLr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группы</w:t>
            </w:r>
          </w:p>
        </w:tc>
        <w:tc>
          <w:tcPr>
            <w:tcW w:w="364" w:type="dxa"/>
            <w:textDirection w:val="btLr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подгруппы</w:t>
            </w:r>
          </w:p>
        </w:tc>
        <w:tc>
          <w:tcPr>
            <w:tcW w:w="364" w:type="dxa"/>
            <w:textDirection w:val="btLr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статьи</w:t>
            </w:r>
          </w:p>
        </w:tc>
        <w:tc>
          <w:tcPr>
            <w:tcW w:w="427" w:type="dxa"/>
            <w:textDirection w:val="btLr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подстатьи</w:t>
            </w:r>
          </w:p>
        </w:tc>
        <w:tc>
          <w:tcPr>
            <w:tcW w:w="364" w:type="dxa"/>
            <w:textDirection w:val="btLr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элемента</w:t>
            </w:r>
          </w:p>
        </w:tc>
        <w:tc>
          <w:tcPr>
            <w:tcW w:w="456" w:type="dxa"/>
            <w:textDirection w:val="btLr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программы</w:t>
            </w:r>
          </w:p>
        </w:tc>
        <w:tc>
          <w:tcPr>
            <w:tcW w:w="396" w:type="dxa"/>
            <w:textDirection w:val="btLr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Код экономической классификации</w:t>
            </w:r>
          </w:p>
        </w:tc>
        <w:tc>
          <w:tcPr>
            <w:tcW w:w="4101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1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9" w:type="dxa"/>
            <w:vMerge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35 717,54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16 569,67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46,39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23 249,93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8 984,30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38,64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555,50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362,15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65,19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555,50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362,15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65,19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555,50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362,15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65,19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22 694,43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8 622,15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37,99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22 262,90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8 545,80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38,39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158,90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30,64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19,28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272,13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44,77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16,45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Налог на доходы физических лиц в виде фиксированных авансовых платежей с доходов,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получнных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физическими лицами, являющимися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инностранными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0,50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0,94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156,70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88,15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56,25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59,73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инжекторных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47,06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105,10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61,13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58,16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-2,45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5 756,20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2 804,29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48,72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5 591,30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2 678,17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47,90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5 591,30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2 677,98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47,90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0,19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83,87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83,87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83,85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83,85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0,02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42,25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65,10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42,25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65,10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1 089,10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522,51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47,98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1 089,10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522,51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47,98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1 089,10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522,51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47,98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2 128,00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1 842,72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86,59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728,00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1 223,57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728,00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1 223,57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619,15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44,23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619,15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44,23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619,15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44,23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159,10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190,05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159,10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190,05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90,50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153,12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5,60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Плата за сбросы загрязняющих веществ в водные объекты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1,19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29,47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47,53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306,56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252,44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82,35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95,88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63,92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065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95,88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63,92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10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доходы от компенсации затрат государства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156,56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156,56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156,56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156,56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309,80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77,45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309,80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309,80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309,80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1 238,30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317,80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25,66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13,64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26,23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эпидомилогического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благополучия человека и законодательства в сфере защиты прав потребителей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Денежные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зыскания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(штрафы) за нарушение законодательства РФ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контрактной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чичстеме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35,40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1 016,30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251,26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24,72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 муниципальных районов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1 016,30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251,26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24,72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10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1 233,65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1 257,61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10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1,92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1,92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10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1 233,65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1 255,69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1 233,65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1 255,69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584 505,89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284 315,82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48,64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589 720,59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289 551,04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188 747,90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125 502,00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66,49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134 867,00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98 561,50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73,08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134 867,00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98 561,50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73,08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2711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134 867,00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98 561,50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73,08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53 880,90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26 940,50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53 880,90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26 940,50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91 753,87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10 413,57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11,35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субсидии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91 753,87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10 413,57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11,35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91 753,87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10 413,57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11,35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1021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</w:t>
            </w:r>
            <w:proofErr w:type="gramEnd"/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6 991,00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4 660,00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66,66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1031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409,11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272,74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66,67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7451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края на проведение работ по уничтожению сорняков дикорастущей конопли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153,80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7456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поддержку деятельности муниципальных молодежных центров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7466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подготовку генеральных планов городских и сельских поселений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103,20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7488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131,90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7508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622,35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26,82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7511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54 883,20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7555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7558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51,98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7571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4 214,73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64,41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7582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636,65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7583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края на оплату стоимости путевок для детей в краевые государственные и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827,50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7741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«Поддержка муниципальных проектов и мероприятий по благоустройству территорий»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7746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«Содействие созданию безопасных и комфортных для населения условий функционирования объектов муниципальной собственности»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7751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образований на приведение зданий  муниципальных образований Красноярского края в соответствии с требованиями, установленными для многофункциональных центров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1 035,90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значения, городских округов с численностью населения менее 90 тысяч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чкловек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, городских и сельских поселений за счет средств дорожного фонда Красноярского края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303 502,29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151 094,64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49,78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015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299 261,00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149 001,56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49,79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299 261,00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149 001,56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49,79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0151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59 573,70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27 206,70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45,67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финансирование расходов, связанных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7429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их выполнением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70,60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33,90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48,02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7513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5 695,90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2 601,10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45,67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7514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7517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2 528,60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1 036,73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7518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7519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106,60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53,20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49,91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7552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1 075,60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497,45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46,25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7554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  <w:proofErr w:type="gramEnd"/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83,38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37,88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7556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1 877,70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533,20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28,40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7564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161 916,70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91 781,08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56,68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7566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3 867,63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30,52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7570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реализацию 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4 042,40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1 301,23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32,19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7588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36 979,40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13 993,46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37,84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7601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7604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465,20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228,50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на возмещение части процентной ставки по долгосрочным, среднесрочным и краткосрочным кредитам, взятым малыми формами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хозяйствования, за счет средств федерального бюджета в рамках подпрограммы «Поддержка малых форм хозяйствования» государственной программы Красноярского края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224,09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127,66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56,97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края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на срок до 2 и до 5 лет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15,02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56,68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47,74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67,93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5 716,53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2 540,83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44,45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5 399,33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2 540,83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47,06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0001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(градостроительство)» 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241,36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85,26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35,32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0002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145,61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79,13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54,34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0003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5 012,36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2 376,44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47,41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ноходящихся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территориях сельских поселений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27,95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27,95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1,29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1,29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26,66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26,66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-5 242,65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-5 263,17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5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2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45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39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410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-5 242,65</w:t>
            </w:r>
          </w:p>
        </w:tc>
        <w:tc>
          <w:tcPr>
            <w:tcW w:w="93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-5 263,17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свыше 100%</w:t>
            </w:r>
          </w:p>
        </w:tc>
      </w:tr>
      <w:tr w:rsidR="00B45EF2" w:rsidRPr="00B45EF2" w:rsidTr="00B45EF2">
        <w:trPr>
          <w:trHeight w:val="20"/>
        </w:trPr>
        <w:tc>
          <w:tcPr>
            <w:tcW w:w="7797" w:type="dxa"/>
            <w:gridSpan w:val="10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 ДОХОДОВ:</w:t>
            </w:r>
          </w:p>
        </w:tc>
        <w:tc>
          <w:tcPr>
            <w:tcW w:w="1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620 223,43</w:t>
            </w:r>
          </w:p>
        </w:tc>
        <w:tc>
          <w:tcPr>
            <w:tcW w:w="93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300 885,49</w:t>
            </w:r>
          </w:p>
        </w:tc>
        <w:tc>
          <w:tcPr>
            <w:tcW w:w="10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48,51</w:t>
            </w:r>
          </w:p>
        </w:tc>
      </w:tr>
    </w:tbl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0972" w:type="dxa"/>
        <w:tblInd w:w="108" w:type="dxa"/>
        <w:tblLook w:val="04A0" w:firstRow="1" w:lastRow="0" w:firstColumn="1" w:lastColumn="0" w:noHBand="0" w:noVBand="1"/>
      </w:tblPr>
      <w:tblGrid>
        <w:gridCol w:w="616"/>
        <w:gridCol w:w="5621"/>
        <w:gridCol w:w="1016"/>
        <w:gridCol w:w="1328"/>
        <w:gridCol w:w="1203"/>
        <w:gridCol w:w="1188"/>
      </w:tblGrid>
      <w:tr w:rsidR="00B45EF2" w:rsidRPr="00B45EF2" w:rsidTr="00B45EF2">
        <w:trPr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2" w:name="RANGE!A1:F55"/>
            <w:bookmarkEnd w:id="2"/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3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1097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расходам районного бюджета по разделам и подразделам классификации расходов бюджетов Российской Федерации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5621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показателя бюджетной классификации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Раздел-подраздел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План на 2015 год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32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39 116,26</w:t>
            </w:r>
          </w:p>
        </w:tc>
        <w:tc>
          <w:tcPr>
            <w:tcW w:w="120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17 181,06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43,92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3 362,59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1 331,87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39,61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25 490,07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12 079,82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47,39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5 871,51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3 010,82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51,28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1 677,80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329,53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19,64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1 410,40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44,24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44,96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20 570,42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2 694,53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13,10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3 451,29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1 041,13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30,17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Дорожное хозяйство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13 654,33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2,47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555,50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169,94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30,59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9 406,39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4 283,75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45,54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21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4 459,70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1 264,56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28,36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2 140,00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14,23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2 740,70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99,05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380 423,99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190 930,31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50,19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74 501,16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31 390,59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42,13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253 654,27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135 194,54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53,30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5 787,46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2 015,10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34,82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46 481,10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22 330,08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48,04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14 613,18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6 081,97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41,62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14 598,18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6 081,97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41,66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88 393,90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36 834,10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41,67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811,43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317,69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39,15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61 050,91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27 079,03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44,35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15 210,56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4 905,83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32,25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5 270,40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2 152,49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40,84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6 050,60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2 379,06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39,32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1 869,16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1 457,74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77,99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258,01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53,86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67 664,01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31 687,76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46,83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20 566,31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71,21</w:t>
            </w:r>
          </w:p>
        </w:tc>
      </w:tr>
      <w:tr w:rsidR="00B45EF2" w:rsidRPr="00B45EF2" w:rsidTr="00B45EF2">
        <w:trPr>
          <w:trHeight w:val="20"/>
        </w:trPr>
        <w:tc>
          <w:tcPr>
            <w:tcW w:w="6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562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38 784,61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11 121,45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28,67</w:t>
            </w:r>
          </w:p>
        </w:tc>
      </w:tr>
      <w:tr w:rsidR="00B45EF2" w:rsidRPr="00B45EF2" w:rsidTr="00B45EF2">
        <w:trPr>
          <w:trHeight w:val="20"/>
        </w:trPr>
        <w:tc>
          <w:tcPr>
            <w:tcW w:w="6237" w:type="dxa"/>
            <w:gridSpan w:val="2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0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624 265,71</w:t>
            </w:r>
          </w:p>
        </w:tc>
        <w:tc>
          <w:tcPr>
            <w:tcW w:w="120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292 105,77</w:t>
            </w:r>
          </w:p>
        </w:tc>
        <w:tc>
          <w:tcPr>
            <w:tcW w:w="118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46,79</w:t>
            </w:r>
          </w:p>
        </w:tc>
      </w:tr>
    </w:tbl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0947" w:type="dxa"/>
        <w:tblInd w:w="108" w:type="dxa"/>
        <w:tblLook w:val="04A0" w:firstRow="1" w:lastRow="0" w:firstColumn="1" w:lastColumn="0" w:noHBand="0" w:noVBand="1"/>
      </w:tblPr>
      <w:tblGrid>
        <w:gridCol w:w="413"/>
        <w:gridCol w:w="5116"/>
        <w:gridCol w:w="676"/>
        <w:gridCol w:w="799"/>
        <w:gridCol w:w="553"/>
        <w:gridCol w:w="1091"/>
        <w:gridCol w:w="1238"/>
        <w:gridCol w:w="1061"/>
      </w:tblGrid>
      <w:tr w:rsidR="00B45EF2" w:rsidRPr="00B45EF2" w:rsidTr="00B45EF2">
        <w:trPr>
          <w:trHeight w:val="2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по ведомственной структу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ре расходов районного бюджета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116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676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799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553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Ассигнования 2015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144" w:type="dxa"/>
            <w:gridSpan w:val="4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АДМИНИСТРАЦИЯ КАРАТУЗСКОГО РАЙОНА 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86 890,85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37 518,62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43,18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32 968,20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14 291,62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43,35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3" w:name="RANGE!B16:H16"/>
            <w:bookmarkStart w:id="4" w:name="RANGE!B16"/>
            <w:bookmarkEnd w:id="3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  <w:bookmarkEnd w:id="4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5" w:name="RANGE!F16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  <w:bookmarkEnd w:id="5"/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3 362,59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1 331,87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39,61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3 362,59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1 331,87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39,61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3 362,59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1 331,87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39,61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2 930,59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1 170,59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39,94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2 084,20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900,30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43,20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2 084,20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900,30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43,20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846,39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270,29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31,93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846,39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270,29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31,93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37,33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37,33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37,33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25 490,07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12 079,82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47,39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25 490,07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12 079,82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47,39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25 490,07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12 079,82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47,39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25 490,07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12 079,82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47,39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19 769,31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8 307,23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42,02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19 769,31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8 307,23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42,02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5 590,76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3 687,22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5 590,76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3 687,22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85,37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85,37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выборов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Специальные расходы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996,90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230,85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23,16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996,90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230,85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23,16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996,90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230,85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23,16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64,33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64,33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41,72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31,72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31,72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465,20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189,12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40,65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413,72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157,25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413,72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157,25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31,87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61,91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31,87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61,91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1 410,40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44,24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44,96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44,96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44,96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диспечерских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1 332,90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582,74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582,74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41,21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41,21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7 096,09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2 357,31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33,22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3 451,29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1 041,13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30,17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3 451,29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1 041,13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30,17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346,89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109,88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развитие малых форм хозяйствования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10,38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10,38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10,38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224,09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224,09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224,09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2 528,60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886,87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2 528,60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886,87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2 208,60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839,79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2 208,60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839,79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136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555,50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169,94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30,59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32,54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32,54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94,94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29,21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99,60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55,10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20,41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Субсидирование затрат субъектам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5 401,86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1 569,02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29,05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район", в рамках непрограммных расходов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0501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184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4 459,70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1 264,56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4 459,70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1 264,56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4 459,70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1 264,56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4 042,40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1 160,23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4 042,40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1 160,23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4 042,40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1 160,23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17 351,84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8 027,01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46,26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14 792,25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7 038,77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47,58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14 792,25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7 038,77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47,58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14 792,25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7 038,77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47,58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294,47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294,47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294,47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степени, почетного звания, нагрудного знака (значка)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7 038,77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48,75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7 038,77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48,75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7 038,77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48,75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2 247,59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850,16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2 247,59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850,16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2 247,59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850,16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1 751,95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43,32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1 751,95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43,32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1 751,95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43,32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32,14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32,14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32,14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 в рамках подпрограммы «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235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Оснащение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зоны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23,55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23,55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23,55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14,62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14,62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14,62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138,08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44,26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138,08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44,26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138,08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44,26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71,79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49,07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71,79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49,07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71,79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49,07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240,22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102,85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240,22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102,85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240,22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102,85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14 613,18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6 081,97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41,62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14 598,18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6 081,97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41,66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14 598,18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6 081,97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41,66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"Новое проектирование музейного пространства"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2 031,76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41,11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музейных предметов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8,31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8,31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8,31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472,88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55,41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388,25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388,25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388,25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286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54,43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54,43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54,43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7 307,80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3 123,17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6 916,30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3 118,17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45,08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6 916,30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3 118,17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45,08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6 916,30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3 118,17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45,08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Ведение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анкт - Петербурга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"Развитие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4 405,23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1 650,70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4 380,23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1 640,70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4 380,23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1 640,70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4 380,23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1 640,70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видиоэнциклопедии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края" в рамках подпрограммы "Развитие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335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6 180,13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3 110,00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50,32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2 302,26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1 302,26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2 302,26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1 302,26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2 302,26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1 302,26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местного бюджета по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краевого бюджета по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федерального бюджета по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67,93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67,93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67,93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1 869,16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1 457,73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77,99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258,01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53,86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258,01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53,86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и пропаганда физической культуры и спорта"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258,01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53,86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24,91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24,91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24,91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34,13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34,13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34,13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спортивной формы, спортивного инвентаря и оборудования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98,37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98,37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391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98,37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средств местного бюджета на выполнение работ по разработке проектно-сметной документации (привязка аналогового объекта), включая комплексные инженерные изыскания и прохождение государственной экспертизы для строительства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физкультурно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оздоровительного спортивного комплекса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7144" w:type="dxa"/>
            <w:gridSpan w:val="4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377 876,98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187 057,56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363 072,16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182 903,30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50,38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74 501,16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31 390,59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42,13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74 501,16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31 390,59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42,13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70 415,46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31 390,59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44,58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1 993,96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714,51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1 993,96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714,51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1 784,80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639,56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209,17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28 994,30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16 313,98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56,27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28 994,30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16 313,98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56,27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26 138,72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14 779,43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2 855,58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1 534,56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1 123,18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1 123,18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998,43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45,33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124,75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51,86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36 979,40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13 234,41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35,79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36 979,40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13 234,41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35,79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33 885,29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11 940,89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3 094,11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1 293,52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238 862,03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128 155,77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53,65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238 862,03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128 155,77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53,65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236 454,17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127 815,35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54,06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3 139,57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1 125,04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3 139,57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1 125,04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3 139,57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1 125,04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степени, почетного звания, нагрудного знака (значка)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103,84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103,84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103,84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61 279,68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37 309,28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60,88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61 279,68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37 309,28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60,88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61 279,68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37 309,28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60,88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10 669,94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5 333,02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49,98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10 669,94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5 333,02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49,98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10 669,94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5 333,02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49,98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441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161 261,14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84 048,01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52,12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161 261,14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84 048,01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52,12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161 261,14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84 048,01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52,12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2 407,86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340,42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14,14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2 407,86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340,42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14,14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2 407,86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340,42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14,14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2 407,86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340,42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14,14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1 164,95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1 164,95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1 164,95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569,61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569,61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569,61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оплату лабораторных исследований детей посещающих лагеря дневного пребывания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467,24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467,24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467,24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46 169,10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22 192,00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46 169,10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22 192,00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48,07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541,50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398,10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73,52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484,99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386,84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79,76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484,99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386,84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79,76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484,99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386,84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79,76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11,26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11,26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11,26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2 754,70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721,64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26,20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1 179,70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546,64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46,34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1 179,70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546,64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46,34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1 035,62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482,14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46,56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488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64,51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44,77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1 925,69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1 188,06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1 925,69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1 188,06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1 925,69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1 188,06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1 924,23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1 188,06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61,74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18,41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Создание системы сопровождения молодых специалистов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80,82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80,82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80,82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40 811,39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19 859,20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48,66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3 387,62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1 484,11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43,81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3 077,59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1 375,51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44,69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3 077,59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1 375,51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44,69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310,03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108,59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310,03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108,59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35 607,85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17 538,82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35 607,85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17 538,82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32 139,52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15 435,82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48,03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3 468,33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2 103,00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84,76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30,37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84,76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30,37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21,87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7,84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62,88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22,53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1 075,60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422,81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39,31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846,11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353,04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41,73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846,11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353,04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41,73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229,49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229,49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30,40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383,09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383,09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383,09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14 804,82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4 154,27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28,06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12 890,60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3 603,58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12 890,60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3 603,58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12 890,60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3 603,58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68,84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31,28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68,84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31,28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67,27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540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3 534,74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3 534,74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3 534,74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532,69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532,69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532,69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532,69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5,69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15,46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5,69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15,46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1 840,90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1 840,90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7144" w:type="dxa"/>
            <w:gridSpan w:val="4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91 644,37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37 965,04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41,43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5 518,06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2 815,95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51,03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5 247,16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2 790,75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53,19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5 247,16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2 790,75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53,19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5 247,16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2 790,75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53,19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5 247,16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2 790,75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53,19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4 630,38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2 511,79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54,25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4 630,38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2 511,79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54,25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616,78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278,97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616,78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278,97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13 474,33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14,53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14,53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14,53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4 004,53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67,79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C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убсидии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капитальный ремонт объектов коммунальной инфраструктуры муниципального образования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601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67 664,01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31 687,76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46,83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20 566,31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20 566,31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28 879,40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20 566,31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14 807,51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14 807,51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14 807,51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38 784,61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11 121,45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1 540,91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29,86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1 540,91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29,86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1 381,38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1 381,38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1 381,38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159,53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159,53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159,53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7144" w:type="dxa"/>
            <w:gridSpan w:val="4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67 223,51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29 491,06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43,87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67 223,51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29 491,06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43,87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Функционирование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управления социальной защиты населения администрации Каратузского района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61 050,91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27 079,03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61 050,91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27 079,03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61 050,91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27 079,03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59 573,70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26 407,57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44,33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18 191,30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7 814,01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42,95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18 191,30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7 814,01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42,95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655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4 993,47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1 885,34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37,76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4 993,47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1 885,34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37,76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36 376,43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16 705,63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36 376,43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16 705,63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20,64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2,58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20,64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671,46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"Социальная поддержка семей, имеющих детей"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6 050,60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2 379,06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39,32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6 050,60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2 379,06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39,32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6 050,60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2 379,06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39,32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674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45,46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5 695,90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2 217,83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38,94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4 508,20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1 877,07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41,64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4 508,20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1 877,07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41,64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1 184,20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1 184,20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682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683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36,29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684</w:t>
            </w:r>
          </w:p>
        </w:tc>
        <w:tc>
          <w:tcPr>
            <w:tcW w:w="7144" w:type="dxa"/>
            <w:gridSpan w:val="4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685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686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687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688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689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690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691</w:t>
            </w:r>
          </w:p>
        </w:tc>
        <w:tc>
          <w:tcPr>
            <w:tcW w:w="511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79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09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23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1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692</w:t>
            </w:r>
          </w:p>
        </w:tc>
        <w:tc>
          <w:tcPr>
            <w:tcW w:w="511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676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624 265,71</w:t>
            </w:r>
          </w:p>
        </w:tc>
        <w:tc>
          <w:tcPr>
            <w:tcW w:w="123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292 105,77</w:t>
            </w:r>
          </w:p>
        </w:tc>
        <w:tc>
          <w:tcPr>
            <w:tcW w:w="106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46,79</w:t>
            </w:r>
          </w:p>
        </w:tc>
      </w:tr>
    </w:tbl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429"/>
        <w:gridCol w:w="5168"/>
        <w:gridCol w:w="679"/>
        <w:gridCol w:w="679"/>
        <w:gridCol w:w="553"/>
        <w:gridCol w:w="1028"/>
        <w:gridCol w:w="1097"/>
        <w:gridCol w:w="905"/>
      </w:tblGrid>
      <w:tr w:rsidR="00B45EF2" w:rsidRPr="00B45EF2" w:rsidTr="00B45EF2">
        <w:trPr>
          <w:trHeight w:val="2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                        бюджета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0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1053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168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679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679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553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 год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905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0200000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396 337,40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195 836,21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49,41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336 430,18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170 380,97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50,64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5 428,00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1 839,55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33,89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5 428,00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1 839,55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33,89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5 218,83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1 764,60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5 218,83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1 764,60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1 784,80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639,56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6" w:name="RANGE!B16:I17"/>
            <w:bookmarkEnd w:id="6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3 434,04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7" w:name="RANGE!G16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1 125,04</w:t>
            </w:r>
            <w:bookmarkEnd w:id="7"/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32,76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209,17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74,95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209,17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74,95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209,17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74,95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степени, почетного звания, нагрудного знака (значка)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162,32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субсидий бюджетным, автономным учреждениям и иным некоммерческим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0211031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162,32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162,32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162,32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162,32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28 994,30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16 313,98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28 994,30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16 313,98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26 138,72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14 779,43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26 126,92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14 772,46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26 126,92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14 772,46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6,96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58,98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6,96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58,98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2 855,58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1 534,56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2 855,58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1 534,56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2 855,58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1 534,56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61 279,68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37 309,28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60,88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61 279,68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37 309,28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60,88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61 279,68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37 309,28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60,88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61 266,85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37 309,28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60,90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61 266,85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37 309,28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60,90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12,83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12,83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25 109,24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12 371,79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25 109,24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12 371,79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25 109,24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12 371,79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24 993,87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12 274,57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24 993,87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12 274,57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115,37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115,37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68,84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31,28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68,84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31,28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67,27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67,27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67,27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532,69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5,69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5,69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5,69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5,69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1 840,90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1 840,90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1 840,90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1 840,90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1 123,18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2 443,30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1 123,18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998,43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45,33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998,43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45,33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2 202,77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998,43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45,33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124,75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51,86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124,75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51,86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240,53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124,75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51,86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161 261,14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84 048,01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52,12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161 261,14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84 048,01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52,12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161 261,14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84 048,01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52,12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159 589,09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83 848,71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52,54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159 589,09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83 848,71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52,54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1 672,05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199,30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11,92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1 672,05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199,30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11,92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3 534,74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3 534,74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3 534,74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3 534,74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12 670,50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3 534,74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36 979,40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13 234,41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35,79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36 979,40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13 234,41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35,79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33 885,29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11 940,89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33 670,96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11 922,89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35,41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33 670,96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11 922,89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35,41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214,33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214,33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3 094,11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1 293,52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3 064,11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1 293,52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42,22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3 064,11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1 293,52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42,22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3 539,87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1 164,95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569,61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569,61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569,61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569,61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569,61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71,20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оплату лабораторных исследований детей посещающих лагеря дневного пребывания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0220283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354,67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1 273,30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0227583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536,18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62,82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556,78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556,78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556,78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556,78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556,78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образования Каратузского района"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0230204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114,11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138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114,11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114,11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114,11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0230204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114,11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6 840,40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721,64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10,55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1 179,70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546,64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46,34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1 179,70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546,64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46,34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1 035,62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482,14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46,56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1 035,62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482,14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46,56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1 035,62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482,14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46,56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44,77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44,77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144,08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44,77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0240207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0247746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4 085,70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4 333,55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1 528,48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1 925,69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1 188,06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1 925,69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1 188,06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1 924,23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1 188,06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1 924,23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1 188,06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1 924,23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1 188,06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1,46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энергоэффективности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2 407,86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340,42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2 407,86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340,42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2 407,86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340,42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2 407,86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340,42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0250209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2 407,86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340,42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135,82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18,41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Создание системы сопровождения молодых специалистов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80,82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80,82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80,82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80,82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80,82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44 204,09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21 479,00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48,59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3 387,62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1 484,11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3 077,59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1 375,51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44,69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3 077,59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1 375,51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44,69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3 032,74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1 369,39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45,15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3 032,74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1 369,39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45,15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13,65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13,65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310,03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108,59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310,03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108,59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310,03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108,59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310,03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108,59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35 607,85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17 538,82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35 607,85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17 538,82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32 139,52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15 435,82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48,03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31 567,12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14 952,95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47,37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31 567,12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14 952,95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47,37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572,40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482,87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84,36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572,40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482,87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84,36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3 468,33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2 103,00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3 191,99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1 968,00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61,65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3 191,99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1 968,00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61,65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276,34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48,85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276,34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48,85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84,76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84,76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21,87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7,84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21,87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7,84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21,87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7,84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62,88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22,53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62,88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22,53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62,88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22,53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1 008,20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1 075,60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422,81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39,31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846,11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353,04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41,73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846,11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353,04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41,73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349,00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349,00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18,41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4,04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18,41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4,04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229,49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69,77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229,49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69,77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229,49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69,77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229,49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69,77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383,09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383,09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383,09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383,09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383,09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2 384,50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1 619,80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0300000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67 119,21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29 458,09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43,89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"Социальная поддержка семей, имеющих детей"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0320275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61 050,91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27 079,03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59 573,70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26 407,57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18 191,30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7 814,01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42,95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18 191,30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7 814,01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42,95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18 052,40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7 778,92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18 052,40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7 778,92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263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4 993,47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1 885,34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37,76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4 993,47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1 885,34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37,76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4 993,47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1 885,34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37,76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4 993,47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1 885,34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37,76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36 376,43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16 705,63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36 376,43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16 705,63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36 376,43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16 705,63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36 376,43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16 705,63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45,92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20,64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20,64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20,64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20,64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1 477,21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6 050,60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2 379,06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39,32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5 695,90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2 217,83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4 508,20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41,64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4 508,20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1 877,07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41,64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4 407,90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1 862,28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42,25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4 407,90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1 862,28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42,25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1 184,20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1 184,20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1 184,20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1 184,20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0400000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7 200,40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3 979,29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55,26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2 740,70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99,05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0410401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капитальный ремонт объектов коммунальной инфраструктуры муниципального образования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0417571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4 459,70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1 264,56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28,36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0490402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4 042,40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1 160,23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4 042,40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1 160,23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4 042,40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1 160,23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4 042,40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1 160,23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324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0497570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4 042,40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1 160,23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28,70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0800000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17 339,77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7 190,14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41,47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"Новое проектирование музейного пространства"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2 031,76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41,11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2 013,45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музейных предметов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8,31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8,31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8,31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8,31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8,31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2 247,59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850,16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37,83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1 751,95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43,32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1 751,95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43,32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1 751,95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43,32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1 751,95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43,32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1 751,95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43,32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Проведение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 в рамках подпрограммы «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молодой»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Оснащение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зоны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23,55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23,55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23,55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386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23,55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23,55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14,62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14,62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14,62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14,62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14,62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и пропаганда физической культуры и спорта"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258,01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53,86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34,13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34,13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34,13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34,13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11,40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34,13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спортивной формы, спортивного инвентаря и оборудования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98,37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98,37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98,37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98,37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0830825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207,16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98,37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"Поддержка и развитие культурного потенциала"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472,88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55,41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388,25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388,25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388,25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388,25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388,25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19,96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54,43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54,43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54,43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54,43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54,43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7 307,80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3 123,17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6 916,30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3 118,17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45,08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6 916,30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3 118,17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45,08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6 916,30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3 118,17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45,08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6 916,30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3 118,17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45,08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6 916,30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3 118,17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45,08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456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Ведение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Общероссийского Дня библиотек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анкт - Петербурга за счет средств федерального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"Развитие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4 405,23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1 650,70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4 380,23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1 640,70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4 380,23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1 640,70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4 380,23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1 640,70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4 380,23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1 640,70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4 380,23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1 640,70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видиоэнциклопедии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края" в рамках подпрограммы "Развитие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514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0870856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1200000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2 929,30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39,13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1211201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2 909,30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1 146,24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1221203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14 924,13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2,26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13 634,33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2,47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1511501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14,53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14,53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14,53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14,53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14,53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1517594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C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убсидии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1527741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569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3 681,79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1 116,13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30,31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1611601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346,89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109,88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579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1621602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развитие малых форм хозяйствования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1622248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10,38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224,09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224,09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224,09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224,09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1625055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224,09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44,40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682,80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10,98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1631608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1637451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153,80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1637518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2 528,60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886,87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2 528,60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886,87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2 208,60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839,79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2 208,60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839,79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2 069,10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790,32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38,20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2 069,10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790,32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38,20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139,50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49,47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139,50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49,47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35,46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14,71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71 370,26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34 018,43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47,66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66 123,10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31 227,68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47,23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14 807,51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14 807,51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14 807,51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14 807,51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1712711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14 807,51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639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1712721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1717601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5 247,16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2 790,75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53,19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5 247,16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2 790,75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53,19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4 630,38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2 511,79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54,25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4 630,38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2 511,79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54,25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4 535,88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2 476,06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54,59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4 535,88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2 476,06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54,59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278,97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278,97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278,97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278,97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659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325,00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94,94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29,21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39,84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99,60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9,85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1811803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29,99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1821804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20,41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Субсидирование затрат субъектам малого и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1831808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20,10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688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2200000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1 410,40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44,24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1 387,90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44,96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2212201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691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диспечерских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1 332,90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623,95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1 185,64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582,74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49,15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41,21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41,21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41,21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41,21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27,98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2212203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2222208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2 302,26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1 302,26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2 302,26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1 302,26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56,56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местного бюджета по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191,91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747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краевого бюджета по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федерального бюджета по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свидетельствам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полученным в 2014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2312307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246,74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757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9000000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39 325,78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17 002,87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43,24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4 934,63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1 980,96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947,69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429,02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45,27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2 930,59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1 170,59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39,94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2 084,20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900,30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43,20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2 084,20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900,30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43,20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2 004,60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860,56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2 004,60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860,56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49,92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39,74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49,92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846,39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270,29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846,39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270,29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846,39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270,29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846,39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270,29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31,93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37,33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37,33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37,33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37,33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9010022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432,00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161,28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37,33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9010023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624,35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35,25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30 825,08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14 002,79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45,43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25 490,07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12 079,82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47,39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19 769,31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8 307,23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42,02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19 769,31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8 307,23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42,02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19 332,81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8 098,19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41,89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19 332,81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8 098,19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41,89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436,50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209,03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47,89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436,50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209,03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47,89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5 590,76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3 687,22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5 590,76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3 687,22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5 590,76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3 687,22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5 590,76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3 687,22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85,37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485,17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187,94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9020027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304,46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35,81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9020028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813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9020028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354,50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средств местного бюджета на выполнение работ по разработке проектно-сметной документации (привязка аналогового объекта), включая комплексные инженерные изыскания и прохождение государственной экспертизы для строительства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физкультурно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оздоровительного спортивного комплекса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819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9020033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1 390,16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1 199,73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86,30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район", в рамках непрограммных расходов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9020034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65,99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выборов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Специальные расходы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9020079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0107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1 546,60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контроля за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64,33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64,33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64,33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64,33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9027429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6,27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41,72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39,14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31,72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31,72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31,72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86,60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31,72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9027519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465,20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189,12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40,65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413,72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157,25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413,72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157,25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413,72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157,25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413,72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157,25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31,87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31,87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31,87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9027604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51,48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31,87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61,91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2 795,25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894,66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32,01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859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185,44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78,78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42,48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9030025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1 381,38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1 381,38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1 381,38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1 381,38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9031021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1 381,38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 бюджетам поселений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159,53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159,53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159,53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159,53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9031031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159,53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9035118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880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9035118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9037514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49,51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9037555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36,52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49,29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Функционирование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управления социальной защиты населения администрации Каратузского района</w:t>
            </w:r>
            <w:proofErr w:type="gramEnd"/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903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9060024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104,30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32,98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31,62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906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9070000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908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909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910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911</w:t>
            </w:r>
          </w:p>
        </w:tc>
        <w:tc>
          <w:tcPr>
            <w:tcW w:w="516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9070026</w:t>
            </w:r>
          </w:p>
        </w:tc>
        <w:tc>
          <w:tcPr>
            <w:tcW w:w="679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53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028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630,00</w:t>
            </w:r>
          </w:p>
        </w:tc>
        <w:tc>
          <w:tcPr>
            <w:tcW w:w="1097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73,49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11,67</w:t>
            </w:r>
          </w:p>
        </w:tc>
      </w:tr>
      <w:tr w:rsidR="00B45EF2" w:rsidRPr="00B45EF2" w:rsidTr="00B45EF2">
        <w:trPr>
          <w:trHeight w:val="20"/>
        </w:trPr>
        <w:tc>
          <w:tcPr>
            <w:tcW w:w="42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912</w:t>
            </w:r>
          </w:p>
        </w:tc>
        <w:tc>
          <w:tcPr>
            <w:tcW w:w="516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67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624 265,71</w:t>
            </w:r>
          </w:p>
        </w:tc>
        <w:tc>
          <w:tcPr>
            <w:tcW w:w="1097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292 105,77</w:t>
            </w:r>
          </w:p>
        </w:tc>
        <w:tc>
          <w:tcPr>
            <w:tcW w:w="90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46,79</w:t>
            </w:r>
          </w:p>
        </w:tc>
      </w:tr>
    </w:tbl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5020"/>
        <w:gridCol w:w="1360"/>
        <w:gridCol w:w="1165"/>
        <w:gridCol w:w="1281"/>
      </w:tblGrid>
      <w:tr w:rsidR="00B45EF2" w:rsidRPr="00B45EF2" w:rsidTr="00B45EF2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6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к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отчету об исполнении районного</w:t>
            </w: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бюджета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дотации на выравнивание бюджетной обеспеченности  поселений из районного фонда финансовой поддержки за счет средств районного бюджета за 1 полугодие 2015 года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Исполнено за 1 полугодие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6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65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81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2 233,70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1 502,54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67,27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020" w:type="dxa"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1 535,40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1 535,40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716,70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716,70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1 095,30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1 095,30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2 399,50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2 399,50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774,30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774,30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909,90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909,90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691,10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691,10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604,10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604,10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660,00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826,60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826,60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724,30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724,30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45EF2" w:rsidRPr="00B45EF2" w:rsidTr="00B45EF2">
        <w:trPr>
          <w:trHeight w:val="20"/>
        </w:trPr>
        <w:tc>
          <w:tcPr>
            <w:tcW w:w="9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02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4 191,40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2 367,77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56,49</w:t>
            </w:r>
          </w:p>
        </w:tc>
      </w:tr>
      <w:tr w:rsidR="00B45EF2" w:rsidRPr="00B45EF2" w:rsidTr="00B45EF2">
        <w:trPr>
          <w:trHeight w:val="20"/>
        </w:trPr>
        <w:tc>
          <w:tcPr>
            <w:tcW w:w="5980" w:type="dxa"/>
            <w:gridSpan w:val="2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17 362,30</w:t>
            </w:r>
          </w:p>
        </w:tc>
        <w:tc>
          <w:tcPr>
            <w:tcW w:w="1165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14 807,51</w:t>
            </w:r>
          </w:p>
        </w:tc>
        <w:tc>
          <w:tcPr>
            <w:tcW w:w="1281" w:type="dxa"/>
            <w:noWrap/>
            <w:hideMark/>
          </w:tcPr>
          <w:p w:rsidR="00B45EF2" w:rsidRPr="00B45EF2" w:rsidRDefault="00B45EF2" w:rsidP="00B45E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45EF2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85,29</w:t>
            </w:r>
          </w:p>
        </w:tc>
      </w:tr>
    </w:tbl>
    <w:p w:rsidR="00B45EF2" w:rsidRDefault="00B45EF2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740"/>
        <w:gridCol w:w="5020"/>
        <w:gridCol w:w="1420"/>
        <w:gridCol w:w="1340"/>
        <w:gridCol w:w="1240"/>
      </w:tblGrid>
      <w:tr w:rsidR="008324D4" w:rsidRPr="008324D4" w:rsidTr="008324D4">
        <w:trPr>
          <w:trHeight w:val="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7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дотации поселениям, направляемой 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0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20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40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40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623,10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311,55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020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869,90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434,95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2 850,90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1 425,70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50,01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909,00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454,50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238,60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119,30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948,20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474,10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495,80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247,90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805,50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402,75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291,10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145,55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345,40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172,70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467,40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233,70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717,20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358,60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466,70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233,35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7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0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1 488,30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744,15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5760" w:type="dxa"/>
            <w:gridSpan w:val="2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42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11 517,10</w:t>
            </w:r>
          </w:p>
        </w:tc>
        <w:tc>
          <w:tcPr>
            <w:tcW w:w="13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5 758,80</w:t>
            </w:r>
          </w:p>
        </w:tc>
        <w:tc>
          <w:tcPr>
            <w:tcW w:w="12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50,00</w:t>
            </w:r>
          </w:p>
        </w:tc>
      </w:tr>
    </w:tbl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sectPr w:rsidR="008324D4" w:rsidSect="00E818F0">
          <w:headerReference w:type="default" r:id="rId11"/>
          <w:footerReference w:type="default" r:id="rId12"/>
          <w:pgSz w:w="11907" w:h="16839" w:code="9"/>
          <w:pgMar w:top="254" w:right="424" w:bottom="851" w:left="426" w:header="284" w:footer="0" w:gutter="0"/>
          <w:cols w:space="708"/>
          <w:docGrid w:linePitch="360"/>
        </w:sectPr>
      </w:pPr>
    </w:p>
    <w:tbl>
      <w:tblPr>
        <w:tblStyle w:val="aff5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2317"/>
        <w:gridCol w:w="941"/>
        <w:gridCol w:w="840"/>
        <w:gridCol w:w="629"/>
      </w:tblGrid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8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иным межбюджетным трансфертам на поддержку мер по обеспечению сбалансированности бюджетов поселений Каратузского района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629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1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41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40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29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31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757,20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31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3 121,90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824,70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26,42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6 841,10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3 219,69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47,06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2 325,20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868,72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37,36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1 761,90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305,65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17,35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3 471,30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585,17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16,86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1 975,20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540,32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27,36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1 353,20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223,01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16,48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2 340,20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821,81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35,12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2 747,40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512,24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18,64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4 152,20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1 797,10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43,28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1 719,40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421,92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24,54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2 489,00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541,04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21,74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2 188,50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3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37 243,70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10 661,37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28,63</w:t>
            </w:r>
          </w:p>
        </w:tc>
      </w:tr>
    </w:tbl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1"/>
        <w:gridCol w:w="2334"/>
        <w:gridCol w:w="941"/>
        <w:gridCol w:w="840"/>
        <w:gridCol w:w="629"/>
      </w:tblGrid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9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субвенции бюджетам поселений на осуществление первичного воинского учета на территориях, где отсутствуют военные комиссариаты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629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41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40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29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26,23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55,27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3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31,48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31,48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28,48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15,75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55,30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31,48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26,24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55,29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26,24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55,29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26,24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55,29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28,48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15,75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55,30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26,24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55,29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47,46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26,24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55,29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28,48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15,75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55,30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56,95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31,48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8324D4" w:rsidRPr="008324D4" w:rsidTr="008324D4">
        <w:trPr>
          <w:trHeight w:val="2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598,00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330,60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55,28</w:t>
            </w:r>
          </w:p>
        </w:tc>
      </w:tr>
      <w:tr w:rsidR="008324D4" w:rsidRPr="008324D4" w:rsidTr="008324D4">
        <w:trPr>
          <w:trHeight w:val="539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10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субвенции бюджетам поселений на выполнение государственных полномочий по созданию и обеспечению деятельности административных комиссий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629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1,74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0,86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49,43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3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3,28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1,62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49,39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23,97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11,87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49,52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2,05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1,01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49,27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Лебедевского сельсовета 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0,82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0,41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3,79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1,88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49,60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1,43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0,71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49,65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3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1,95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0,97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49,74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1,84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0,91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49,46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1,02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0,51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2,25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1,11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49,33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2,15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1,06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49,30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1,23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0,61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49,59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3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3,38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1,67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49,41</w:t>
            </w:r>
          </w:p>
        </w:tc>
      </w:tr>
      <w:tr w:rsidR="008324D4" w:rsidRPr="008324D4" w:rsidTr="008324D4">
        <w:trPr>
          <w:trHeight w:val="20"/>
        </w:trPr>
        <w:tc>
          <w:tcPr>
            <w:tcW w:w="50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50,90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25,20</w:t>
            </w:r>
          </w:p>
        </w:tc>
        <w:tc>
          <w:tcPr>
            <w:tcW w:w="62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49,51</w:t>
            </w:r>
          </w:p>
        </w:tc>
      </w:tr>
    </w:tbl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5238" w:type="dxa"/>
        <w:tblInd w:w="108" w:type="dxa"/>
        <w:tblLook w:val="04A0" w:firstRow="1" w:lastRow="0" w:firstColumn="1" w:lastColumn="0" w:noHBand="0" w:noVBand="1"/>
      </w:tblPr>
      <w:tblGrid>
        <w:gridCol w:w="518"/>
        <w:gridCol w:w="2034"/>
        <w:gridCol w:w="941"/>
        <w:gridCol w:w="840"/>
        <w:gridCol w:w="905"/>
      </w:tblGrid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11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субсидии бюджетам поселений на организацию и проведение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акарицидных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обработок мест массового отдыха населения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905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0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0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0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0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0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0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36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12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бюджетам поселений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905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0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41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40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05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0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1 056,01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0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10 097,42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1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0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11 153,43</w:t>
            </w:r>
          </w:p>
        </w:tc>
        <w:tc>
          <w:tcPr>
            <w:tcW w:w="840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45"/>
        <w:gridCol w:w="2192"/>
        <w:gridCol w:w="935"/>
        <w:gridCol w:w="835"/>
        <w:gridCol w:w="883"/>
      </w:tblGrid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13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бюджетам поселений на содержание автомобильных дорог общего пользования местного значения городских округов, городских и сельских поселений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23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25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888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0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23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25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88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20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132,83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44,19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33,27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20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134,06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1 039,50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59,40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63,53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194,70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83,33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63,51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69,14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50,24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29,86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80,03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80,03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75,08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51,15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198,00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88,24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2 320,90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337,22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14,53</w:t>
            </w:r>
          </w:p>
        </w:tc>
      </w:tr>
      <w:tr w:rsidR="008324D4" w:rsidRPr="008324D4" w:rsidTr="008324D4">
        <w:trPr>
          <w:trHeight w:val="263"/>
        </w:trPr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14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субсидии бюджетам поселений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для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реализации проектов по благоустройству территорий поселений, городских округов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23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25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888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0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23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25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88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390,00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404,80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195,00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4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20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1 289,80</w:t>
            </w:r>
          </w:p>
        </w:tc>
        <w:tc>
          <w:tcPr>
            <w:tcW w:w="825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8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32"/>
        <w:gridCol w:w="2265"/>
        <w:gridCol w:w="935"/>
        <w:gridCol w:w="835"/>
        <w:gridCol w:w="823"/>
      </w:tblGrid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15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субсидии бюджетам поселений на частичное финансирование (возмещение) расходов на региональные выплаты и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выплаты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24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828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82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22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2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28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282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67,60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22,40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33,14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282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74,60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24,80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33,24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413,12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137,53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33,29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Качульского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63,14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21,05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33,34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71,10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23,68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143,02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47,66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33,32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24,00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33,33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Нижнекурятского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75,10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25,01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33,30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Сагайского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34,50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33,33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Старокопского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56,70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33,51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Таскинского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79,10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26,35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Таятского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46,40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15,45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33,30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43,20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14,40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33,33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Черемушинского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189,80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63,25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33,32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1 381,38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460,08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33,31</w:t>
            </w:r>
          </w:p>
        </w:tc>
      </w:tr>
      <w:tr w:rsidR="008324D4" w:rsidRPr="008324D4" w:rsidTr="008324D4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16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бюджетам поселений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24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828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82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22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2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28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282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Амыльского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108,06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51,47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8324D4" w:rsidRPr="008324D4" w:rsidTr="008324D4">
        <w:trPr>
          <w:trHeight w:val="20"/>
        </w:trPr>
        <w:tc>
          <w:tcPr>
            <w:tcW w:w="53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28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159,53</w:t>
            </w:r>
          </w:p>
        </w:tc>
        <w:tc>
          <w:tcPr>
            <w:tcW w:w="82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2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375E97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noProof/>
          <w:color w:val="auto"/>
          <w:kern w:val="0"/>
          <w:sz w:val="12"/>
          <w:szCs w:val="12"/>
        </w:rPr>
        <w:pict>
          <v:group id="_x0000_s1388" style="position:absolute;margin-left:26pt;margin-top:4.9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8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9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8C3DD1" w:rsidRPr="00893B63" w:rsidRDefault="008C3DD1" w:rsidP="008C3DD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8C3DD1" w:rsidRPr="00893B63" w:rsidRDefault="008C3DD1" w:rsidP="008C3DD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3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8C3DD1" w:rsidRPr="00893B63" w:rsidRDefault="008C3DD1" w:rsidP="008C3DD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8C3DD1" w:rsidRPr="00893B63" w:rsidRDefault="008C3DD1" w:rsidP="008C3DD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8C3DD1" w:rsidRPr="00893B63" w:rsidRDefault="008C3DD1" w:rsidP="008C3DD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9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C3DD1" w:rsidRDefault="008C3DD1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54"/>
        <w:gridCol w:w="2239"/>
        <w:gridCol w:w="940"/>
        <w:gridCol w:w="839"/>
        <w:gridCol w:w="818"/>
      </w:tblGrid>
      <w:tr w:rsidR="008324D4" w:rsidRPr="008324D4" w:rsidTr="008324D4">
        <w:trPr>
          <w:trHeight w:val="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17</w:t>
            </w:r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 отчету об исполнении районного  бюджета за 1 полугодие 2015 года</w:t>
            </w:r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proofErr w:type="gramStart"/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Исполнение по субсидии бюджетам поселений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1 полугодие 2015 года</w:t>
            </w:r>
            <w:proofErr w:type="gramEnd"/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</w:t>
            </w:r>
          </w:p>
        </w:tc>
        <w:tc>
          <w:tcPr>
            <w:tcW w:w="939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Ассигнования на 2015 год</w:t>
            </w:r>
          </w:p>
        </w:tc>
        <w:tc>
          <w:tcPr>
            <w:tcW w:w="838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Исполнение за 1 полугодие</w:t>
            </w:r>
          </w:p>
        </w:tc>
        <w:tc>
          <w:tcPr>
            <w:tcW w:w="817" w:type="dxa"/>
            <w:tcBorders>
              <w:top w:val="single" w:sz="4" w:space="0" w:color="auto"/>
            </w:tcBorders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242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39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38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817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242" w:type="dxa"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Верхнекужебарского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3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3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24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Нижнекужебарского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3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514,73</w:t>
            </w:r>
          </w:p>
        </w:tc>
        <w:tc>
          <w:tcPr>
            <w:tcW w:w="83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514,73</w:t>
            </w:r>
          </w:p>
        </w:tc>
        <w:tc>
          <w:tcPr>
            <w:tcW w:w="8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4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</w:t>
            </w:r>
            <w:proofErr w:type="spellStart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Уджейского</w:t>
            </w:r>
            <w:proofErr w:type="spellEnd"/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сельсовета</w:t>
            </w:r>
          </w:p>
        </w:tc>
        <w:tc>
          <w:tcPr>
            <w:tcW w:w="93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  <w:tc>
          <w:tcPr>
            <w:tcW w:w="83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  <w:tc>
          <w:tcPr>
            <w:tcW w:w="8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8324D4" w:rsidRPr="008324D4" w:rsidTr="008324D4">
        <w:trPr>
          <w:trHeight w:val="20"/>
        </w:trPr>
        <w:tc>
          <w:tcPr>
            <w:tcW w:w="554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2242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838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2 714,73</w:t>
            </w:r>
          </w:p>
        </w:tc>
        <w:tc>
          <w:tcPr>
            <w:tcW w:w="817" w:type="dxa"/>
            <w:noWrap/>
            <w:hideMark/>
          </w:tcPr>
          <w:p w:rsidR="008324D4" w:rsidRPr="008324D4" w:rsidRDefault="008324D4" w:rsidP="008324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324D4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8324D4" w:rsidRDefault="008324D4" w:rsidP="00B45EF2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sectPr w:rsidR="008324D4" w:rsidSect="008324D4">
      <w:pgSz w:w="11907" w:h="16839" w:code="9"/>
      <w:pgMar w:top="254" w:right="424" w:bottom="851" w:left="426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97" w:rsidRDefault="00375E97" w:rsidP="00D368D1">
      <w:pPr>
        <w:spacing w:after="0" w:line="240" w:lineRule="auto"/>
      </w:pPr>
      <w:r>
        <w:separator/>
      </w:r>
    </w:p>
  </w:endnote>
  <w:endnote w:type="continuationSeparator" w:id="0">
    <w:p w:rsidR="00375E97" w:rsidRDefault="00375E97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686561"/>
      <w:docPartObj>
        <w:docPartGallery w:val="Page Numbers (Bottom of Page)"/>
        <w:docPartUnique/>
      </w:docPartObj>
    </w:sdtPr>
    <w:sdtEndPr/>
    <w:sdtContent>
      <w:p w:rsidR="008324D4" w:rsidRDefault="008324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4C">
          <w:rPr>
            <w:noProof/>
          </w:rPr>
          <w:t>36</w:t>
        </w:r>
        <w:r>
          <w:fldChar w:fldCharType="end"/>
        </w:r>
      </w:p>
    </w:sdtContent>
  </w:sdt>
  <w:p w:rsidR="008324D4" w:rsidRDefault="00832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97" w:rsidRDefault="00375E97" w:rsidP="00D368D1">
      <w:pPr>
        <w:spacing w:after="0" w:line="240" w:lineRule="auto"/>
      </w:pPr>
      <w:r>
        <w:separator/>
      </w:r>
    </w:p>
  </w:footnote>
  <w:footnote w:type="continuationSeparator" w:id="0">
    <w:p w:rsidR="00375E97" w:rsidRDefault="00375E97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8324D4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324D4" w:rsidRPr="00CB1931" w:rsidRDefault="008324D4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81751609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E184C">
                <w:rPr>
                  <w:b/>
                  <w:bCs/>
                  <w:caps/>
                  <w:szCs w:val="24"/>
                </w:rPr>
                <w:t>№ 89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569694948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9-0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324D4" w:rsidRPr="00CB1931" w:rsidRDefault="005E184C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 сентября 2015 г.</w:t>
              </w:r>
            </w:p>
          </w:tc>
        </w:sdtContent>
      </w:sdt>
    </w:tr>
  </w:tbl>
  <w:p w:rsidR="008324D4" w:rsidRDefault="008324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41"/>
  </w:num>
  <w:num w:numId="3">
    <w:abstractNumId w:val="20"/>
  </w:num>
  <w:num w:numId="4">
    <w:abstractNumId w:val="8"/>
  </w:num>
  <w:num w:numId="5">
    <w:abstractNumId w:val="6"/>
  </w:num>
  <w:num w:numId="6">
    <w:abstractNumId w:val="18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3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34"/>
  </w:num>
  <w:num w:numId="16">
    <w:abstractNumId w:val="12"/>
  </w:num>
  <w:num w:numId="17">
    <w:abstractNumId w:val="3"/>
  </w:num>
  <w:num w:numId="18">
    <w:abstractNumId w:val="3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13"/>
  </w:num>
  <w:num w:numId="23">
    <w:abstractNumId w:val="38"/>
  </w:num>
  <w:num w:numId="24">
    <w:abstractNumId w:val="11"/>
  </w:num>
  <w:num w:numId="25">
    <w:abstractNumId w:val="25"/>
  </w:num>
  <w:num w:numId="26">
    <w:abstractNumId w:val="5"/>
  </w:num>
  <w:num w:numId="27">
    <w:abstractNumId w:val="36"/>
  </w:num>
  <w:num w:numId="28">
    <w:abstractNumId w:val="37"/>
  </w:num>
  <w:num w:numId="29">
    <w:abstractNumId w:val="29"/>
  </w:num>
  <w:num w:numId="30">
    <w:abstractNumId w:val="15"/>
  </w:num>
  <w:num w:numId="31">
    <w:abstractNumId w:val="16"/>
  </w:num>
  <w:num w:numId="32">
    <w:abstractNumId w:val="35"/>
  </w:num>
  <w:num w:numId="33">
    <w:abstractNumId w:val="2"/>
  </w:num>
  <w:num w:numId="34">
    <w:abstractNumId w:val="19"/>
  </w:num>
  <w:num w:numId="35">
    <w:abstractNumId w:val="17"/>
  </w:num>
  <w:num w:numId="36">
    <w:abstractNumId w:val="4"/>
  </w:num>
  <w:num w:numId="37">
    <w:abstractNumId w:val="14"/>
  </w:num>
  <w:num w:numId="38">
    <w:abstractNumId w:val="31"/>
  </w:num>
  <w:num w:numId="39">
    <w:abstractNumId w:val="40"/>
  </w:num>
  <w:num w:numId="40">
    <w:abstractNumId w:val="10"/>
  </w:num>
  <w:num w:numId="41">
    <w:abstractNumId w:val="21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75E97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4C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24D4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3DD1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5EF2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86C0D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B45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63">
    <w:name w:val="xl63"/>
    <w:basedOn w:val="a"/>
    <w:rsid w:val="00B45EF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64">
    <w:name w:val="xl64"/>
    <w:basedOn w:val="a"/>
    <w:rsid w:val="00B45EF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159C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D6F1B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293D0-8F0B-44D9-9457-CEE373BB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12019</TotalTime>
  <Pages>36</Pages>
  <Words>42252</Words>
  <Characters>240837</Characters>
  <Application>Microsoft Office Word</Application>
  <DocSecurity>0</DocSecurity>
  <Lines>2006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88 	Вести муниципального образования «Каратузский район»</vt:lpstr>
    </vt:vector>
  </TitlesOfParts>
  <Company>Администрация</Company>
  <LinksUpToDate>false</LinksUpToDate>
  <CharactersWithSpaces>282524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89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178</cp:revision>
  <cp:lastPrinted>2015-07-30T02:22:00Z</cp:lastPrinted>
  <dcterms:created xsi:type="dcterms:W3CDTF">2014-02-28T06:38:00Z</dcterms:created>
  <dcterms:modified xsi:type="dcterms:W3CDTF">2015-09-02T07:02:00Z</dcterms:modified>
</cp:coreProperties>
</file>